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6951" w14:textId="77777777" w:rsidR="00B26423" w:rsidRPr="00C72BF0" w:rsidRDefault="00B26423" w:rsidP="00922C3F"/>
    <w:p w14:paraId="374B2EA1" w14:textId="77777777" w:rsidR="00790341" w:rsidRPr="0038100B" w:rsidRDefault="00790341" w:rsidP="00922C3F">
      <w:pPr>
        <w:rPr>
          <w:rFonts w:cs="Cordia New"/>
        </w:rPr>
      </w:pPr>
    </w:p>
    <w:tbl>
      <w:tblPr>
        <w:tblW w:w="0" w:type="auto"/>
        <w:tblLook w:val="0000" w:firstRow="0" w:lastRow="0" w:firstColumn="0" w:lastColumn="0" w:noHBand="0" w:noVBand="0"/>
      </w:tblPr>
      <w:tblGrid>
        <w:gridCol w:w="1112"/>
        <w:gridCol w:w="7366"/>
        <w:gridCol w:w="1066"/>
      </w:tblGrid>
      <w:tr w:rsidR="0038100B" w:rsidRPr="0038100B"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38100B" w:rsidRDefault="00B26423" w:rsidP="00922C3F">
            <w:pPr>
              <w:ind w:left="47" w:right="33"/>
              <w:jc w:val="thaiDistribute"/>
              <w:rPr>
                <w:b/>
                <w:bCs/>
              </w:rPr>
            </w:pPr>
            <w:r w:rsidRPr="0038100B">
              <w:rPr>
                <w:b/>
                <w:bCs/>
              </w:rPr>
              <w:t>Notes</w:t>
            </w:r>
          </w:p>
        </w:tc>
        <w:tc>
          <w:tcPr>
            <w:tcW w:w="7366" w:type="dxa"/>
            <w:tcBorders>
              <w:top w:val="nil"/>
              <w:left w:val="nil"/>
              <w:bottom w:val="nil"/>
              <w:right w:val="nil"/>
            </w:tcBorders>
            <w:vAlign w:val="center"/>
          </w:tcPr>
          <w:p w14:paraId="303CE83A" w14:textId="77777777" w:rsidR="00BE460E" w:rsidRPr="0038100B" w:rsidRDefault="00B26423" w:rsidP="00922C3F">
            <w:pPr>
              <w:ind w:right="386"/>
              <w:jc w:val="center"/>
              <w:rPr>
                <w:b/>
                <w:bCs/>
              </w:rPr>
            </w:pPr>
            <w:r w:rsidRPr="0038100B">
              <w:rPr>
                <w:b/>
                <w:bCs/>
              </w:rPr>
              <w:t>Content</w:t>
            </w:r>
          </w:p>
        </w:tc>
        <w:tc>
          <w:tcPr>
            <w:tcW w:w="1066" w:type="dxa"/>
            <w:tcBorders>
              <w:top w:val="nil"/>
              <w:left w:val="nil"/>
              <w:bottom w:val="nil"/>
              <w:right w:val="nil"/>
            </w:tcBorders>
            <w:vAlign w:val="center"/>
          </w:tcPr>
          <w:p w14:paraId="2BA5B863" w14:textId="77777777" w:rsidR="00BE460E" w:rsidRPr="0038100B" w:rsidRDefault="00BE460E" w:rsidP="00922C3F">
            <w:pPr>
              <w:ind w:right="-72"/>
              <w:jc w:val="right"/>
              <w:rPr>
                <w:b/>
                <w:bCs/>
              </w:rPr>
            </w:pPr>
          </w:p>
        </w:tc>
      </w:tr>
      <w:tr w:rsidR="009772DD" w:rsidRPr="0038100B"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38100B" w:rsidRDefault="009772DD" w:rsidP="00922C3F">
            <w:pPr>
              <w:ind w:left="47" w:right="33"/>
              <w:jc w:val="thaiDistribute"/>
              <w:rPr>
                <w:b/>
                <w:bCs/>
              </w:rPr>
            </w:pPr>
          </w:p>
        </w:tc>
        <w:tc>
          <w:tcPr>
            <w:tcW w:w="7366" w:type="dxa"/>
            <w:tcBorders>
              <w:top w:val="nil"/>
              <w:left w:val="nil"/>
              <w:bottom w:val="nil"/>
              <w:right w:val="nil"/>
            </w:tcBorders>
            <w:vAlign w:val="center"/>
          </w:tcPr>
          <w:p w14:paraId="093BB7F7" w14:textId="77777777" w:rsidR="009772DD" w:rsidRPr="0038100B" w:rsidRDefault="009772DD" w:rsidP="00922C3F">
            <w:pPr>
              <w:ind w:right="386"/>
              <w:jc w:val="center"/>
              <w:rPr>
                <w:b/>
                <w:bCs/>
              </w:rPr>
            </w:pPr>
          </w:p>
        </w:tc>
        <w:tc>
          <w:tcPr>
            <w:tcW w:w="1066" w:type="dxa"/>
            <w:tcBorders>
              <w:top w:val="nil"/>
              <w:left w:val="nil"/>
              <w:right w:val="nil"/>
            </w:tcBorders>
            <w:vAlign w:val="center"/>
          </w:tcPr>
          <w:p w14:paraId="530D3487" w14:textId="77777777" w:rsidR="009772DD" w:rsidRPr="0038100B" w:rsidRDefault="009772DD" w:rsidP="00922C3F">
            <w:pPr>
              <w:ind w:right="-72"/>
              <w:jc w:val="right"/>
              <w:rPr>
                <w:b/>
                <w:bCs/>
              </w:rPr>
            </w:pPr>
          </w:p>
        </w:tc>
      </w:tr>
    </w:tbl>
    <w:p w14:paraId="134CEE0D" w14:textId="77777777" w:rsidR="006D1A0D" w:rsidRPr="0038100B" w:rsidRDefault="006D1A0D" w:rsidP="009772DD">
      <w:pPr>
        <w:pStyle w:val="TOC1"/>
        <w:rPr>
          <w:b/>
          <w:bCs/>
          <w:noProof/>
        </w:rPr>
      </w:pPr>
      <w:r w:rsidRPr="0038100B">
        <w:rPr>
          <w:rStyle w:val="Hyperlink"/>
          <w:b/>
          <w:bCs/>
          <w:noProof/>
          <w:color w:val="auto"/>
          <w:u w:val="none"/>
        </w:rPr>
        <w:fldChar w:fldCharType="begin"/>
      </w:r>
      <w:r w:rsidRPr="0038100B">
        <w:rPr>
          <w:rStyle w:val="Hyperlink"/>
          <w:b/>
          <w:bCs/>
          <w:noProof/>
          <w:color w:val="auto"/>
          <w:u w:val="none"/>
        </w:rPr>
        <w:instrText xml:space="preserve"> TOC \o "1-3" \h \z \u </w:instrText>
      </w:r>
      <w:r w:rsidRPr="0038100B">
        <w:rPr>
          <w:rStyle w:val="Hyperlink"/>
          <w:b/>
          <w:bCs/>
          <w:noProof/>
          <w:color w:val="auto"/>
          <w:u w:val="none"/>
        </w:rPr>
        <w:fldChar w:fldCharType="separate"/>
      </w:r>
      <w:hyperlink w:anchor="_Toc7792238" w:history="1">
        <w:r w:rsidRPr="0038100B">
          <w:rPr>
            <w:rStyle w:val="Hyperlink"/>
            <w:b/>
            <w:bCs/>
            <w:noProof/>
            <w:color w:val="auto"/>
            <w:cs/>
            <w:lang w:val="th-TH"/>
          </w:rPr>
          <w:t>1</w:t>
        </w:r>
        <w:r w:rsidRPr="0038100B">
          <w:rPr>
            <w:b/>
            <w:bCs/>
            <w:noProof/>
          </w:rPr>
          <w:tab/>
        </w:r>
        <w:r w:rsidRPr="0038100B">
          <w:rPr>
            <w:rStyle w:val="Hyperlink"/>
            <w:b/>
            <w:bCs/>
            <w:noProof/>
            <w:color w:val="auto"/>
          </w:rPr>
          <w:t>General</w:t>
        </w:r>
        <w:r w:rsidRPr="0038100B">
          <w:rPr>
            <w:b/>
            <w:bCs/>
            <w:noProof/>
            <w:webHidden/>
          </w:rPr>
          <w:tab/>
        </w:r>
      </w:hyperlink>
    </w:p>
    <w:p w14:paraId="09552CFC" w14:textId="4282AC05" w:rsidR="00821EF5" w:rsidRPr="0038100B" w:rsidRDefault="00821EF5" w:rsidP="009772DD">
      <w:pPr>
        <w:tabs>
          <w:tab w:val="left" w:pos="1080"/>
        </w:tabs>
        <w:rPr>
          <w:b/>
          <w:bCs/>
        </w:rPr>
      </w:pPr>
      <w:r w:rsidRPr="0038100B">
        <w:rPr>
          <w:b/>
          <w:bCs/>
        </w:rPr>
        <w:t>2</w:t>
      </w:r>
      <w:r w:rsidRPr="0038100B">
        <w:rPr>
          <w:b/>
          <w:bCs/>
        </w:rPr>
        <w:tab/>
        <w:t>Significant events during the current period</w:t>
      </w:r>
    </w:p>
    <w:p w14:paraId="23AB853B" w14:textId="77777777" w:rsidR="006D1A0D" w:rsidRPr="0038100B" w:rsidRDefault="00677EE4" w:rsidP="009772DD">
      <w:pPr>
        <w:pStyle w:val="TOC1"/>
        <w:rPr>
          <w:b/>
          <w:bCs/>
          <w:noProof/>
        </w:rPr>
      </w:pPr>
      <w:hyperlink w:anchor="_Toc7792239" w:history="1">
        <w:r w:rsidR="00821EF5" w:rsidRPr="0038100B">
          <w:rPr>
            <w:rStyle w:val="Hyperlink"/>
            <w:b/>
            <w:bCs/>
            <w:noProof/>
            <w:color w:val="auto"/>
            <w:cs/>
            <w:lang w:val="th-TH"/>
          </w:rPr>
          <w:t>3</w:t>
        </w:r>
        <w:r w:rsidR="006D1A0D" w:rsidRPr="0038100B">
          <w:rPr>
            <w:b/>
            <w:bCs/>
            <w:noProof/>
          </w:rPr>
          <w:tab/>
        </w:r>
        <w:r w:rsidR="006D1A0D" w:rsidRPr="0038100B">
          <w:rPr>
            <w:rStyle w:val="Hyperlink"/>
            <w:b/>
            <w:bCs/>
            <w:noProof/>
            <w:color w:val="auto"/>
          </w:rPr>
          <w:t>Accounting policies</w:t>
        </w:r>
        <w:r w:rsidR="006D1A0D" w:rsidRPr="0038100B">
          <w:rPr>
            <w:b/>
            <w:bCs/>
            <w:noProof/>
            <w:webHidden/>
          </w:rPr>
          <w:tab/>
        </w:r>
      </w:hyperlink>
    </w:p>
    <w:p w14:paraId="0622FF6E" w14:textId="77777777" w:rsidR="006D1A0D" w:rsidRPr="0038100B" w:rsidRDefault="00677EE4" w:rsidP="009772DD">
      <w:pPr>
        <w:pStyle w:val="TOC1"/>
        <w:rPr>
          <w:b/>
          <w:bCs/>
          <w:noProof/>
        </w:rPr>
      </w:pPr>
      <w:hyperlink w:anchor="_Toc7792244" w:history="1">
        <w:r w:rsidR="00821EF5" w:rsidRPr="0038100B">
          <w:rPr>
            <w:rStyle w:val="Hyperlink"/>
            <w:b/>
            <w:bCs/>
            <w:noProof/>
            <w:color w:val="auto"/>
          </w:rPr>
          <w:t>4</w:t>
        </w:r>
        <w:r w:rsidR="006D1A0D" w:rsidRPr="0038100B">
          <w:rPr>
            <w:b/>
            <w:bCs/>
            <w:noProof/>
          </w:rPr>
          <w:tab/>
        </w:r>
        <w:r w:rsidR="00821EF5" w:rsidRPr="0038100B">
          <w:rPr>
            <w:rStyle w:val="Hyperlink"/>
            <w:b/>
            <w:bCs/>
            <w:noProof/>
            <w:color w:val="auto"/>
          </w:rPr>
          <w:t>Adoption of new financial reporting standards and changes in accounting policies</w:t>
        </w:r>
        <w:r w:rsidR="006D1A0D" w:rsidRPr="0038100B">
          <w:rPr>
            <w:b/>
            <w:bCs/>
            <w:noProof/>
            <w:webHidden/>
          </w:rPr>
          <w:tab/>
        </w:r>
      </w:hyperlink>
    </w:p>
    <w:p w14:paraId="07ADCE05" w14:textId="77777777" w:rsidR="006D1A0D" w:rsidRPr="0038100B" w:rsidRDefault="00677EE4" w:rsidP="009772DD">
      <w:pPr>
        <w:pStyle w:val="TOC1"/>
        <w:rPr>
          <w:b/>
          <w:bCs/>
          <w:noProof/>
        </w:rPr>
      </w:pPr>
      <w:hyperlink w:anchor="_Toc7792245" w:history="1">
        <w:r w:rsidR="00821EF5" w:rsidRPr="0038100B">
          <w:rPr>
            <w:rStyle w:val="Hyperlink"/>
            <w:b/>
            <w:bCs/>
            <w:noProof/>
            <w:color w:val="auto"/>
          </w:rPr>
          <w:t>5</w:t>
        </w:r>
        <w:r w:rsidR="006D1A0D" w:rsidRPr="0038100B">
          <w:rPr>
            <w:b/>
            <w:bCs/>
            <w:noProof/>
          </w:rPr>
          <w:tab/>
        </w:r>
        <w:r w:rsidR="006D1A0D" w:rsidRPr="0038100B">
          <w:rPr>
            <w:rStyle w:val="Hyperlink"/>
            <w:b/>
            <w:bCs/>
            <w:noProof/>
            <w:color w:val="auto"/>
          </w:rPr>
          <w:t>Estimates</w:t>
        </w:r>
        <w:r w:rsidR="006D1A0D" w:rsidRPr="0038100B">
          <w:rPr>
            <w:b/>
            <w:bCs/>
            <w:noProof/>
            <w:webHidden/>
          </w:rPr>
          <w:tab/>
        </w:r>
      </w:hyperlink>
    </w:p>
    <w:p w14:paraId="31C54BFE" w14:textId="77777777" w:rsidR="006D1A0D" w:rsidRPr="0038100B" w:rsidRDefault="00677EE4" w:rsidP="009772DD">
      <w:pPr>
        <w:pStyle w:val="TOC1"/>
        <w:rPr>
          <w:b/>
          <w:bCs/>
          <w:noProof/>
        </w:rPr>
      </w:pPr>
      <w:hyperlink w:anchor="_Toc7792247" w:history="1">
        <w:r w:rsidR="00821EF5" w:rsidRPr="0038100B">
          <w:rPr>
            <w:rStyle w:val="Hyperlink"/>
            <w:b/>
            <w:bCs/>
            <w:noProof/>
            <w:color w:val="auto"/>
          </w:rPr>
          <w:t>6</w:t>
        </w:r>
        <w:r w:rsidR="006D1A0D" w:rsidRPr="0038100B">
          <w:rPr>
            <w:b/>
            <w:bCs/>
            <w:noProof/>
          </w:rPr>
          <w:tab/>
        </w:r>
        <w:r w:rsidR="006D1A0D" w:rsidRPr="0038100B">
          <w:rPr>
            <w:rStyle w:val="Hyperlink"/>
            <w:b/>
            <w:bCs/>
            <w:noProof/>
            <w:color w:val="auto"/>
          </w:rPr>
          <w:t>Segment information</w:t>
        </w:r>
        <w:r w:rsidR="006D1A0D" w:rsidRPr="0038100B">
          <w:rPr>
            <w:b/>
            <w:bCs/>
            <w:noProof/>
            <w:webHidden/>
          </w:rPr>
          <w:tab/>
        </w:r>
      </w:hyperlink>
    </w:p>
    <w:p w14:paraId="79010F42" w14:textId="2A0E0386" w:rsidR="00821EF5" w:rsidRPr="0038100B" w:rsidRDefault="00821EF5" w:rsidP="009772DD">
      <w:pPr>
        <w:tabs>
          <w:tab w:val="left" w:pos="1080"/>
        </w:tabs>
        <w:rPr>
          <w:b/>
          <w:bCs/>
        </w:rPr>
      </w:pPr>
      <w:r w:rsidRPr="0038100B">
        <w:rPr>
          <w:b/>
          <w:bCs/>
        </w:rPr>
        <w:t xml:space="preserve">7 </w:t>
      </w:r>
      <w:r w:rsidRPr="0038100B">
        <w:rPr>
          <w:b/>
          <w:bCs/>
        </w:rPr>
        <w:tab/>
        <w:t>Financial assets measured at fair value through profit or loss</w:t>
      </w:r>
    </w:p>
    <w:p w14:paraId="38B35BD3" w14:textId="76A9FEFF" w:rsidR="00821EF5" w:rsidRPr="0038100B" w:rsidRDefault="00821EF5" w:rsidP="009772DD">
      <w:pPr>
        <w:tabs>
          <w:tab w:val="left" w:pos="1080"/>
        </w:tabs>
        <w:rPr>
          <w:b/>
          <w:bCs/>
        </w:rPr>
      </w:pPr>
      <w:r w:rsidRPr="0038100B">
        <w:rPr>
          <w:b/>
          <w:bCs/>
        </w:rPr>
        <w:t>8</w:t>
      </w:r>
      <w:r w:rsidRPr="0038100B">
        <w:rPr>
          <w:b/>
          <w:bCs/>
        </w:rPr>
        <w:tab/>
        <w:t>Investments, net</w:t>
      </w:r>
    </w:p>
    <w:p w14:paraId="68637B15" w14:textId="7D2A1B93" w:rsidR="006D1A0D" w:rsidRPr="0038100B" w:rsidRDefault="00677EE4" w:rsidP="009772DD">
      <w:pPr>
        <w:pStyle w:val="TOC1"/>
        <w:rPr>
          <w:b/>
          <w:bCs/>
          <w:noProof/>
        </w:rPr>
      </w:pPr>
      <w:hyperlink w:anchor="_Toc7792255" w:history="1">
        <w:r w:rsidR="00DC02F2">
          <w:rPr>
            <w:rStyle w:val="Hyperlink"/>
            <w:rFonts w:cstheme="minorBidi"/>
            <w:b/>
            <w:bCs/>
            <w:noProof/>
            <w:color w:val="auto"/>
            <w:lang w:val="en-GB"/>
          </w:rPr>
          <w:t>9</w:t>
        </w:r>
        <w:r w:rsidR="006D1A0D" w:rsidRPr="0038100B">
          <w:rPr>
            <w:b/>
            <w:bCs/>
            <w:noProof/>
          </w:rPr>
          <w:tab/>
        </w:r>
        <w:r w:rsidR="006D1A0D" w:rsidRPr="0038100B">
          <w:rPr>
            <w:rStyle w:val="Hyperlink"/>
            <w:b/>
            <w:bCs/>
            <w:noProof/>
            <w:color w:val="auto"/>
            <w:cs/>
            <w:lang w:val="th-TH"/>
          </w:rPr>
          <w:t>Investments in subsidiaries, net</w:t>
        </w:r>
        <w:r w:rsidR="006D1A0D" w:rsidRPr="0038100B">
          <w:rPr>
            <w:b/>
            <w:bCs/>
            <w:noProof/>
            <w:webHidden/>
          </w:rPr>
          <w:tab/>
        </w:r>
      </w:hyperlink>
    </w:p>
    <w:p w14:paraId="4B75B5F6" w14:textId="29B7F7B6" w:rsidR="006D1A0D" w:rsidRPr="0038100B" w:rsidRDefault="00677EE4" w:rsidP="009772DD">
      <w:pPr>
        <w:pStyle w:val="TOC1"/>
        <w:rPr>
          <w:b/>
          <w:bCs/>
          <w:noProof/>
        </w:rPr>
      </w:pPr>
      <w:hyperlink w:anchor="_Toc7792256" w:history="1">
        <w:r w:rsidR="00821EF5" w:rsidRPr="0038100B">
          <w:rPr>
            <w:rStyle w:val="Hyperlink"/>
            <w:b/>
            <w:bCs/>
            <w:noProof/>
            <w:color w:val="auto"/>
          </w:rPr>
          <w:t>1</w:t>
        </w:r>
        <w:r w:rsidR="00DC02F2">
          <w:rPr>
            <w:rStyle w:val="Hyperlink"/>
            <w:b/>
            <w:bCs/>
            <w:noProof/>
            <w:color w:val="auto"/>
          </w:rPr>
          <w:t>0</w:t>
        </w:r>
        <w:r w:rsidR="006D1A0D" w:rsidRPr="0038100B">
          <w:rPr>
            <w:b/>
            <w:bCs/>
            <w:noProof/>
          </w:rPr>
          <w:tab/>
        </w:r>
        <w:r w:rsidR="006D1A0D" w:rsidRPr="0038100B">
          <w:rPr>
            <w:rStyle w:val="Hyperlink"/>
            <w:b/>
            <w:bCs/>
            <w:noProof/>
            <w:color w:val="auto"/>
          </w:rPr>
          <w:t>Investments in receivables, net</w:t>
        </w:r>
        <w:r w:rsidR="006D1A0D" w:rsidRPr="0038100B">
          <w:rPr>
            <w:b/>
            <w:bCs/>
            <w:noProof/>
            <w:webHidden/>
          </w:rPr>
          <w:tab/>
        </w:r>
      </w:hyperlink>
    </w:p>
    <w:p w14:paraId="7DD27654" w14:textId="470B731E" w:rsidR="006D1A0D" w:rsidRPr="0038100B" w:rsidRDefault="00677EE4" w:rsidP="009772DD">
      <w:pPr>
        <w:pStyle w:val="TOC1"/>
        <w:rPr>
          <w:b/>
          <w:bCs/>
          <w:noProof/>
        </w:rPr>
      </w:pPr>
      <w:hyperlink w:anchor="_Toc7792258" w:history="1">
        <w:r w:rsidR="00821EF5" w:rsidRPr="0038100B">
          <w:rPr>
            <w:rStyle w:val="Hyperlink"/>
            <w:b/>
            <w:bCs/>
            <w:noProof/>
            <w:color w:val="auto"/>
          </w:rPr>
          <w:t>1</w:t>
        </w:r>
        <w:r w:rsidR="00DC02F2">
          <w:rPr>
            <w:rStyle w:val="Hyperlink"/>
            <w:b/>
            <w:bCs/>
            <w:noProof/>
            <w:color w:val="auto"/>
          </w:rPr>
          <w:t>1</w:t>
        </w:r>
        <w:r w:rsidR="006D1A0D" w:rsidRPr="0038100B">
          <w:rPr>
            <w:b/>
            <w:bCs/>
            <w:noProof/>
          </w:rPr>
          <w:tab/>
        </w:r>
        <w:r w:rsidR="006D1A0D" w:rsidRPr="0038100B">
          <w:rPr>
            <w:rStyle w:val="Hyperlink"/>
            <w:b/>
            <w:bCs/>
            <w:noProof/>
            <w:color w:val="auto"/>
          </w:rPr>
          <w:t>Loans to customers and accrued interest receivables, net</w:t>
        </w:r>
        <w:r w:rsidR="006D1A0D" w:rsidRPr="0038100B">
          <w:rPr>
            <w:b/>
            <w:bCs/>
            <w:noProof/>
            <w:webHidden/>
          </w:rPr>
          <w:tab/>
        </w:r>
      </w:hyperlink>
    </w:p>
    <w:p w14:paraId="0E127E2A" w14:textId="72A87C3D" w:rsidR="00821EF5" w:rsidRPr="0038100B" w:rsidRDefault="00821EF5" w:rsidP="009772DD">
      <w:pPr>
        <w:tabs>
          <w:tab w:val="left" w:pos="1080"/>
        </w:tabs>
        <w:rPr>
          <w:b/>
          <w:bCs/>
        </w:rPr>
      </w:pPr>
      <w:r w:rsidRPr="0038100B">
        <w:rPr>
          <w:b/>
          <w:bCs/>
        </w:rPr>
        <w:t>1</w:t>
      </w:r>
      <w:r w:rsidR="00DC02F2">
        <w:rPr>
          <w:b/>
          <w:bCs/>
        </w:rPr>
        <w:t>2</w:t>
      </w:r>
      <w:r w:rsidRPr="0038100B">
        <w:rPr>
          <w:b/>
          <w:bCs/>
        </w:rPr>
        <w:t xml:space="preserve"> </w:t>
      </w:r>
      <w:r w:rsidRPr="0038100B">
        <w:rPr>
          <w:b/>
          <w:bCs/>
        </w:rPr>
        <w:tab/>
        <w:t xml:space="preserve">Allowance for expected credit losses  </w:t>
      </w:r>
    </w:p>
    <w:p w14:paraId="767EB84B" w14:textId="51A73081" w:rsidR="006D1A0D" w:rsidRPr="0038100B" w:rsidRDefault="00677EE4" w:rsidP="009772DD">
      <w:pPr>
        <w:pStyle w:val="TOC1"/>
        <w:rPr>
          <w:b/>
          <w:bCs/>
          <w:noProof/>
        </w:rPr>
      </w:pPr>
      <w:hyperlink w:anchor="_Toc7792270" w:history="1">
        <w:r w:rsidR="006D1A0D" w:rsidRPr="0038100B">
          <w:rPr>
            <w:rStyle w:val="Hyperlink"/>
            <w:b/>
            <w:bCs/>
            <w:noProof/>
            <w:color w:val="auto"/>
            <w:cs/>
            <w:lang w:val="th-TH"/>
          </w:rPr>
          <w:t>1</w:t>
        </w:r>
        <w:r w:rsidR="00DC02F2">
          <w:rPr>
            <w:rStyle w:val="Hyperlink"/>
            <w:b/>
            <w:bCs/>
            <w:noProof/>
            <w:color w:val="auto"/>
          </w:rPr>
          <w:t>3</w:t>
        </w:r>
        <w:r w:rsidR="006D1A0D" w:rsidRPr="0038100B">
          <w:rPr>
            <w:b/>
            <w:bCs/>
            <w:noProof/>
          </w:rPr>
          <w:tab/>
        </w:r>
        <w:r w:rsidR="006D1A0D" w:rsidRPr="0038100B">
          <w:rPr>
            <w:rStyle w:val="Hyperlink"/>
            <w:b/>
            <w:bCs/>
            <w:noProof/>
            <w:color w:val="auto"/>
            <w:cs/>
            <w:lang w:val="th-TH"/>
          </w:rPr>
          <w:t>Allowance for doubtful accounts</w:t>
        </w:r>
        <w:r w:rsidR="006D1A0D" w:rsidRPr="0038100B">
          <w:rPr>
            <w:b/>
            <w:bCs/>
            <w:noProof/>
            <w:webHidden/>
          </w:rPr>
          <w:tab/>
        </w:r>
      </w:hyperlink>
    </w:p>
    <w:p w14:paraId="7671076F" w14:textId="171F140A" w:rsidR="006D1A0D" w:rsidRPr="0038100B" w:rsidRDefault="00677EE4" w:rsidP="009772DD">
      <w:pPr>
        <w:pStyle w:val="TOC1"/>
        <w:rPr>
          <w:b/>
          <w:bCs/>
          <w:noProof/>
        </w:rPr>
      </w:pPr>
      <w:hyperlink w:anchor="_Toc7792272" w:history="1">
        <w:r w:rsidR="006D1A0D" w:rsidRPr="0038100B">
          <w:rPr>
            <w:rStyle w:val="Hyperlink"/>
            <w:b/>
            <w:bCs/>
            <w:noProof/>
            <w:color w:val="auto"/>
            <w:cs/>
            <w:lang w:val="th-TH"/>
          </w:rPr>
          <w:t>1</w:t>
        </w:r>
        <w:r w:rsidR="00DC02F2">
          <w:rPr>
            <w:rStyle w:val="Hyperlink"/>
            <w:b/>
            <w:bCs/>
            <w:noProof/>
            <w:color w:val="auto"/>
            <w:lang w:val="en-GB"/>
          </w:rPr>
          <w:t>4</w:t>
        </w:r>
        <w:r w:rsidR="006D1A0D" w:rsidRPr="0038100B">
          <w:rPr>
            <w:b/>
            <w:bCs/>
            <w:noProof/>
          </w:rPr>
          <w:tab/>
        </w:r>
        <w:r w:rsidR="006D1A0D" w:rsidRPr="0038100B">
          <w:rPr>
            <w:rStyle w:val="Hyperlink"/>
            <w:b/>
            <w:bCs/>
            <w:noProof/>
            <w:color w:val="auto"/>
            <w:cs/>
            <w:lang w:val="th-TH"/>
          </w:rPr>
          <w:t>Other liabilities</w:t>
        </w:r>
        <w:r w:rsidR="006D1A0D" w:rsidRPr="0038100B">
          <w:rPr>
            <w:b/>
            <w:bCs/>
            <w:noProof/>
            <w:webHidden/>
          </w:rPr>
          <w:tab/>
        </w:r>
      </w:hyperlink>
    </w:p>
    <w:p w14:paraId="693726A2" w14:textId="1299C075" w:rsidR="006D1A0D" w:rsidRPr="0038100B" w:rsidRDefault="00677EE4" w:rsidP="009772DD">
      <w:pPr>
        <w:pStyle w:val="TOC1"/>
        <w:rPr>
          <w:b/>
          <w:bCs/>
          <w:noProof/>
        </w:rPr>
      </w:pPr>
      <w:hyperlink w:anchor="_Toc7792273" w:history="1">
        <w:r w:rsidR="006D1A0D" w:rsidRPr="0038100B">
          <w:rPr>
            <w:rStyle w:val="Hyperlink"/>
            <w:b/>
            <w:bCs/>
            <w:noProof/>
            <w:color w:val="auto"/>
            <w:cs/>
            <w:lang w:val="th-TH"/>
          </w:rPr>
          <w:t>1</w:t>
        </w:r>
        <w:r w:rsidR="00DC02F2">
          <w:rPr>
            <w:rStyle w:val="Hyperlink"/>
            <w:b/>
            <w:bCs/>
            <w:noProof/>
            <w:color w:val="auto"/>
          </w:rPr>
          <w:t>5</w:t>
        </w:r>
        <w:r w:rsidR="006D1A0D" w:rsidRPr="0038100B">
          <w:rPr>
            <w:b/>
            <w:bCs/>
            <w:noProof/>
          </w:rPr>
          <w:tab/>
        </w:r>
        <w:r w:rsidR="006D1A0D" w:rsidRPr="0038100B">
          <w:rPr>
            <w:rStyle w:val="Hyperlink"/>
            <w:b/>
            <w:bCs/>
            <w:noProof/>
            <w:color w:val="auto"/>
            <w:cs/>
            <w:lang w:val="th-TH"/>
          </w:rPr>
          <w:t>Dividend paid</w:t>
        </w:r>
        <w:r w:rsidR="006D1A0D" w:rsidRPr="0038100B">
          <w:rPr>
            <w:b/>
            <w:bCs/>
            <w:noProof/>
            <w:webHidden/>
          </w:rPr>
          <w:tab/>
        </w:r>
      </w:hyperlink>
    </w:p>
    <w:p w14:paraId="03D1F1B1" w14:textId="4DEF0ECC" w:rsidR="006D1A0D" w:rsidRPr="0038100B" w:rsidRDefault="00677EE4" w:rsidP="009772DD">
      <w:pPr>
        <w:pStyle w:val="TOC1"/>
        <w:rPr>
          <w:b/>
          <w:bCs/>
          <w:noProof/>
        </w:rPr>
      </w:pPr>
      <w:hyperlink w:anchor="_Toc7792274" w:history="1">
        <w:r w:rsidR="006D1A0D" w:rsidRPr="0038100B">
          <w:rPr>
            <w:rStyle w:val="Hyperlink"/>
            <w:b/>
            <w:bCs/>
            <w:noProof/>
            <w:color w:val="auto"/>
            <w:cs/>
            <w:lang w:val="th-TH"/>
          </w:rPr>
          <w:t>1</w:t>
        </w:r>
        <w:r w:rsidR="00DC02F2">
          <w:rPr>
            <w:rStyle w:val="Hyperlink"/>
            <w:b/>
            <w:bCs/>
            <w:noProof/>
            <w:color w:val="auto"/>
          </w:rPr>
          <w:t>6</w:t>
        </w:r>
        <w:r w:rsidR="006D1A0D" w:rsidRPr="0038100B">
          <w:rPr>
            <w:b/>
            <w:bCs/>
            <w:noProof/>
          </w:rPr>
          <w:tab/>
        </w:r>
        <w:r w:rsidR="006D1A0D" w:rsidRPr="0038100B">
          <w:rPr>
            <w:rStyle w:val="Hyperlink"/>
            <w:b/>
            <w:bCs/>
            <w:noProof/>
            <w:color w:val="auto"/>
          </w:rPr>
          <w:t>Capital fund</w:t>
        </w:r>
        <w:r w:rsidR="006D1A0D" w:rsidRPr="0038100B">
          <w:rPr>
            <w:b/>
            <w:bCs/>
            <w:noProof/>
            <w:webHidden/>
          </w:rPr>
          <w:tab/>
        </w:r>
      </w:hyperlink>
    </w:p>
    <w:p w14:paraId="2831C8CD" w14:textId="0C3A34F2" w:rsidR="006D1A0D" w:rsidRPr="0038100B" w:rsidRDefault="00677EE4" w:rsidP="009772DD">
      <w:pPr>
        <w:pStyle w:val="TOC1"/>
        <w:rPr>
          <w:b/>
          <w:bCs/>
          <w:noProof/>
        </w:rPr>
      </w:pPr>
      <w:hyperlink w:anchor="_Toc7792298" w:history="1">
        <w:r w:rsidR="006D1A0D" w:rsidRPr="0038100B">
          <w:rPr>
            <w:rStyle w:val="Hyperlink"/>
            <w:b/>
            <w:bCs/>
            <w:noProof/>
            <w:color w:val="auto"/>
            <w:cs/>
            <w:lang w:val="th-TH"/>
          </w:rPr>
          <w:t>1</w:t>
        </w:r>
        <w:r w:rsidR="00DC02F2">
          <w:rPr>
            <w:rStyle w:val="Hyperlink"/>
            <w:b/>
            <w:bCs/>
            <w:noProof/>
            <w:color w:val="auto"/>
          </w:rPr>
          <w:t>7</w:t>
        </w:r>
        <w:r w:rsidR="006D1A0D" w:rsidRPr="0038100B">
          <w:rPr>
            <w:b/>
            <w:bCs/>
            <w:noProof/>
          </w:rPr>
          <w:tab/>
        </w:r>
        <w:r w:rsidR="006D1A0D" w:rsidRPr="0038100B">
          <w:rPr>
            <w:rStyle w:val="Hyperlink"/>
            <w:b/>
            <w:bCs/>
            <w:noProof/>
            <w:color w:val="auto"/>
            <w:cs/>
            <w:lang w:val="th-TH"/>
          </w:rPr>
          <w:t>Interest income</w:t>
        </w:r>
        <w:r w:rsidR="006D1A0D" w:rsidRPr="0038100B">
          <w:rPr>
            <w:b/>
            <w:bCs/>
            <w:noProof/>
            <w:webHidden/>
          </w:rPr>
          <w:tab/>
        </w:r>
      </w:hyperlink>
    </w:p>
    <w:p w14:paraId="18F12E7A" w14:textId="1CAF53A2" w:rsidR="006D1A0D" w:rsidRPr="0038100B" w:rsidRDefault="00677EE4" w:rsidP="009772DD">
      <w:pPr>
        <w:pStyle w:val="TOC1"/>
        <w:rPr>
          <w:b/>
          <w:bCs/>
          <w:noProof/>
        </w:rPr>
      </w:pPr>
      <w:hyperlink w:anchor="_Toc7792299" w:history="1">
        <w:r w:rsidR="006D1A0D" w:rsidRPr="0038100B">
          <w:rPr>
            <w:rStyle w:val="Hyperlink"/>
            <w:b/>
            <w:bCs/>
            <w:noProof/>
            <w:color w:val="auto"/>
            <w:cs/>
            <w:lang w:val="th-TH"/>
          </w:rPr>
          <w:t>1</w:t>
        </w:r>
        <w:r w:rsidR="00DC02F2">
          <w:rPr>
            <w:rStyle w:val="Hyperlink"/>
            <w:b/>
            <w:bCs/>
            <w:noProof/>
            <w:color w:val="auto"/>
          </w:rPr>
          <w:t>8</w:t>
        </w:r>
        <w:r w:rsidR="006D1A0D" w:rsidRPr="0038100B">
          <w:rPr>
            <w:b/>
            <w:bCs/>
            <w:noProof/>
          </w:rPr>
          <w:tab/>
        </w:r>
        <w:r w:rsidR="006D1A0D" w:rsidRPr="0038100B">
          <w:rPr>
            <w:rStyle w:val="Hyperlink"/>
            <w:b/>
            <w:bCs/>
            <w:noProof/>
            <w:color w:val="auto"/>
            <w:cs/>
            <w:lang w:val="th-TH"/>
          </w:rPr>
          <w:t>Interest expenses</w:t>
        </w:r>
        <w:r w:rsidR="006D1A0D" w:rsidRPr="0038100B">
          <w:rPr>
            <w:b/>
            <w:bCs/>
            <w:noProof/>
            <w:webHidden/>
          </w:rPr>
          <w:tab/>
        </w:r>
      </w:hyperlink>
    </w:p>
    <w:p w14:paraId="7790B52A" w14:textId="031F5E49" w:rsidR="006D1A0D" w:rsidRPr="0038100B" w:rsidRDefault="00677EE4" w:rsidP="009772DD">
      <w:pPr>
        <w:pStyle w:val="TOC1"/>
        <w:rPr>
          <w:b/>
          <w:bCs/>
          <w:noProof/>
        </w:rPr>
      </w:pPr>
      <w:hyperlink w:anchor="_Toc7792300" w:history="1">
        <w:r w:rsidR="00DC02F2">
          <w:rPr>
            <w:rStyle w:val="Hyperlink"/>
            <w:rFonts w:cstheme="minorBidi"/>
            <w:b/>
            <w:bCs/>
            <w:noProof/>
            <w:color w:val="auto"/>
          </w:rPr>
          <w:t>19</w:t>
        </w:r>
        <w:r w:rsidR="006D1A0D" w:rsidRPr="0038100B">
          <w:rPr>
            <w:b/>
            <w:bCs/>
            <w:noProof/>
          </w:rPr>
          <w:tab/>
        </w:r>
        <w:r w:rsidR="006D1A0D" w:rsidRPr="0038100B">
          <w:rPr>
            <w:rStyle w:val="Hyperlink"/>
            <w:b/>
            <w:bCs/>
            <w:noProof/>
            <w:color w:val="auto"/>
            <w:cs/>
            <w:lang w:val="th-TH"/>
          </w:rPr>
          <w:t>Fees and services income, net</w:t>
        </w:r>
        <w:r w:rsidR="006D1A0D" w:rsidRPr="0038100B">
          <w:rPr>
            <w:b/>
            <w:bCs/>
            <w:noProof/>
            <w:webHidden/>
          </w:rPr>
          <w:tab/>
        </w:r>
      </w:hyperlink>
    </w:p>
    <w:p w14:paraId="05830AF7" w14:textId="44B316E3" w:rsidR="00242944" w:rsidRPr="0038100B" w:rsidRDefault="00242944" w:rsidP="009772DD">
      <w:pPr>
        <w:tabs>
          <w:tab w:val="left" w:pos="1080"/>
        </w:tabs>
        <w:rPr>
          <w:b/>
          <w:bCs/>
        </w:rPr>
      </w:pPr>
      <w:r w:rsidRPr="0038100B">
        <w:rPr>
          <w:b/>
          <w:bCs/>
        </w:rPr>
        <w:t>2</w:t>
      </w:r>
      <w:r w:rsidR="00DC02F2">
        <w:rPr>
          <w:b/>
          <w:bCs/>
        </w:rPr>
        <w:t>0</w:t>
      </w:r>
      <w:r w:rsidRPr="0038100B">
        <w:rPr>
          <w:b/>
          <w:bCs/>
        </w:rPr>
        <w:tab/>
        <w:t>Gain on financial instruments measured at fair value through profit or loss</w:t>
      </w:r>
      <w:r w:rsidR="00302264">
        <w:rPr>
          <w:b/>
          <w:bCs/>
        </w:rPr>
        <w:t>, net</w:t>
      </w:r>
    </w:p>
    <w:p w14:paraId="0F485F34" w14:textId="61C3FD7D" w:rsidR="006D1A0D" w:rsidRPr="0038100B" w:rsidRDefault="00677EE4" w:rsidP="009772DD">
      <w:pPr>
        <w:pStyle w:val="TOC1"/>
        <w:rPr>
          <w:b/>
          <w:bCs/>
          <w:noProof/>
        </w:rPr>
      </w:pPr>
      <w:hyperlink w:anchor="_Toc7792305" w:history="1">
        <w:r w:rsidR="006D1A0D" w:rsidRPr="0038100B">
          <w:rPr>
            <w:rStyle w:val="Hyperlink"/>
            <w:b/>
            <w:bCs/>
            <w:noProof/>
            <w:color w:val="auto"/>
            <w:cs/>
            <w:lang w:val="th-TH"/>
          </w:rPr>
          <w:t>2</w:t>
        </w:r>
        <w:r w:rsidR="00DC02F2">
          <w:rPr>
            <w:rStyle w:val="Hyperlink"/>
            <w:b/>
            <w:bCs/>
            <w:noProof/>
            <w:color w:val="auto"/>
          </w:rPr>
          <w:t>1</w:t>
        </w:r>
        <w:r w:rsidR="006D1A0D" w:rsidRPr="0038100B">
          <w:rPr>
            <w:b/>
            <w:bCs/>
            <w:noProof/>
          </w:rPr>
          <w:tab/>
        </w:r>
        <w:r w:rsidR="006D1A0D" w:rsidRPr="0038100B">
          <w:rPr>
            <w:rStyle w:val="Hyperlink"/>
            <w:b/>
            <w:bCs/>
            <w:noProof/>
            <w:color w:val="auto"/>
            <w:cs/>
            <w:lang w:val="th-TH"/>
          </w:rPr>
          <w:t>Gain</w:t>
        </w:r>
        <w:r w:rsidR="005E7E6D" w:rsidRPr="0038100B">
          <w:rPr>
            <w:rStyle w:val="Hyperlink"/>
            <w:b/>
            <w:bCs/>
            <w:noProof/>
            <w:color w:val="auto"/>
            <w:cs/>
            <w:lang w:val="th-TH"/>
          </w:rPr>
          <w:t xml:space="preserve"> </w:t>
        </w:r>
        <w:r w:rsidR="00FD75F2" w:rsidRPr="0038100B">
          <w:rPr>
            <w:rStyle w:val="Hyperlink"/>
            <w:rFonts w:cs="Browallia New"/>
            <w:b/>
            <w:bCs/>
            <w:noProof/>
            <w:color w:val="auto"/>
            <w:szCs w:val="22"/>
            <w:lang w:val="en-GB"/>
          </w:rPr>
          <w:t xml:space="preserve">(loss) </w:t>
        </w:r>
        <w:r w:rsidR="006D1A0D" w:rsidRPr="0038100B">
          <w:rPr>
            <w:rStyle w:val="Hyperlink"/>
            <w:b/>
            <w:bCs/>
            <w:noProof/>
            <w:color w:val="auto"/>
            <w:cs/>
            <w:lang w:val="th-TH"/>
          </w:rPr>
          <w:t>on investments, net</w:t>
        </w:r>
        <w:r w:rsidR="006D1A0D" w:rsidRPr="0038100B">
          <w:rPr>
            <w:b/>
            <w:bCs/>
            <w:noProof/>
            <w:webHidden/>
          </w:rPr>
          <w:tab/>
        </w:r>
      </w:hyperlink>
    </w:p>
    <w:p w14:paraId="66790D94" w14:textId="2581DD81" w:rsidR="00242944" w:rsidRPr="0038100B" w:rsidRDefault="00242944" w:rsidP="009772DD">
      <w:pPr>
        <w:tabs>
          <w:tab w:val="left" w:pos="1080"/>
        </w:tabs>
        <w:rPr>
          <w:b/>
          <w:bCs/>
        </w:rPr>
      </w:pPr>
      <w:r w:rsidRPr="0038100B">
        <w:rPr>
          <w:b/>
          <w:bCs/>
        </w:rPr>
        <w:t>2</w:t>
      </w:r>
      <w:r w:rsidR="00DC02F2">
        <w:rPr>
          <w:b/>
          <w:bCs/>
        </w:rPr>
        <w:t>2</w:t>
      </w:r>
      <w:r w:rsidRPr="0038100B">
        <w:rPr>
          <w:b/>
          <w:bCs/>
        </w:rPr>
        <w:tab/>
        <w:t>Expected credit loss</w:t>
      </w:r>
    </w:p>
    <w:p w14:paraId="4D0ACFBD" w14:textId="375FAFAE" w:rsidR="006D1A0D" w:rsidRPr="0038100B" w:rsidRDefault="00677EE4" w:rsidP="009772DD">
      <w:pPr>
        <w:pStyle w:val="TOC1"/>
        <w:rPr>
          <w:b/>
          <w:bCs/>
          <w:noProof/>
        </w:rPr>
      </w:pPr>
      <w:hyperlink w:anchor="_Toc7792307" w:history="1">
        <w:r w:rsidR="006D1A0D" w:rsidRPr="0038100B">
          <w:rPr>
            <w:rStyle w:val="Hyperlink"/>
            <w:b/>
            <w:bCs/>
            <w:noProof/>
            <w:color w:val="auto"/>
            <w:cs/>
            <w:lang w:val="th-TH"/>
          </w:rPr>
          <w:t>2</w:t>
        </w:r>
        <w:r w:rsidR="00DC02F2">
          <w:rPr>
            <w:rStyle w:val="Hyperlink"/>
            <w:b/>
            <w:bCs/>
            <w:noProof/>
            <w:color w:val="auto"/>
          </w:rPr>
          <w:t>3</w:t>
        </w:r>
        <w:r w:rsidR="006D1A0D" w:rsidRPr="0038100B">
          <w:rPr>
            <w:b/>
            <w:bCs/>
            <w:noProof/>
          </w:rPr>
          <w:tab/>
        </w:r>
        <w:r w:rsidR="006D1A0D" w:rsidRPr="0038100B">
          <w:rPr>
            <w:rStyle w:val="Hyperlink"/>
            <w:b/>
            <w:bCs/>
            <w:noProof/>
            <w:color w:val="auto"/>
          </w:rPr>
          <w:t>Impairment loss of loans and debt securities</w:t>
        </w:r>
        <w:r w:rsidR="006D1A0D" w:rsidRPr="0038100B">
          <w:rPr>
            <w:b/>
            <w:bCs/>
            <w:noProof/>
            <w:webHidden/>
          </w:rPr>
          <w:tab/>
        </w:r>
      </w:hyperlink>
    </w:p>
    <w:p w14:paraId="32D071DC" w14:textId="6F3E3E2F" w:rsidR="006D1A0D" w:rsidRPr="0038100B" w:rsidRDefault="00677EE4" w:rsidP="00922C3F">
      <w:pPr>
        <w:pStyle w:val="TOC1"/>
        <w:rPr>
          <w:b/>
          <w:bCs/>
          <w:noProof/>
        </w:rPr>
      </w:pPr>
      <w:hyperlink w:anchor="_Toc7792308" w:history="1">
        <w:r w:rsidR="006D1A0D" w:rsidRPr="0038100B">
          <w:rPr>
            <w:rStyle w:val="Hyperlink"/>
            <w:b/>
            <w:bCs/>
            <w:noProof/>
            <w:color w:val="auto"/>
            <w:cs/>
            <w:lang w:val="th-TH"/>
          </w:rPr>
          <w:t>2</w:t>
        </w:r>
        <w:r w:rsidR="00DC02F2">
          <w:rPr>
            <w:rStyle w:val="Hyperlink"/>
            <w:b/>
            <w:bCs/>
            <w:noProof/>
            <w:color w:val="auto"/>
          </w:rPr>
          <w:t>4</w:t>
        </w:r>
        <w:r w:rsidR="006D1A0D" w:rsidRPr="0038100B">
          <w:rPr>
            <w:b/>
            <w:bCs/>
            <w:noProof/>
          </w:rPr>
          <w:tab/>
        </w:r>
        <w:r w:rsidR="006D1A0D" w:rsidRPr="0038100B">
          <w:rPr>
            <w:rStyle w:val="Hyperlink"/>
            <w:b/>
            <w:bCs/>
            <w:noProof/>
            <w:color w:val="auto"/>
            <w:cs/>
            <w:lang w:val="th-TH"/>
          </w:rPr>
          <w:t>Income tax expenses</w:t>
        </w:r>
        <w:r w:rsidR="006D1A0D" w:rsidRPr="0038100B">
          <w:rPr>
            <w:b/>
            <w:bCs/>
            <w:noProof/>
            <w:webHidden/>
          </w:rPr>
          <w:tab/>
        </w:r>
      </w:hyperlink>
    </w:p>
    <w:p w14:paraId="01ACC37E" w14:textId="1F884EBF" w:rsidR="006D1A0D" w:rsidRPr="0038100B" w:rsidRDefault="00677EE4" w:rsidP="00922C3F">
      <w:pPr>
        <w:pStyle w:val="TOC1"/>
        <w:rPr>
          <w:b/>
          <w:bCs/>
          <w:noProof/>
        </w:rPr>
      </w:pPr>
      <w:hyperlink w:anchor="_Toc7792310" w:history="1">
        <w:r w:rsidR="006D1A0D" w:rsidRPr="0038100B">
          <w:rPr>
            <w:rStyle w:val="Hyperlink"/>
            <w:b/>
            <w:bCs/>
            <w:noProof/>
            <w:color w:val="auto"/>
            <w:cs/>
            <w:lang w:val="th-TH"/>
          </w:rPr>
          <w:t>2</w:t>
        </w:r>
        <w:r w:rsidR="006C1BE4">
          <w:rPr>
            <w:rStyle w:val="Hyperlink"/>
            <w:b/>
            <w:bCs/>
            <w:noProof/>
            <w:color w:val="auto"/>
          </w:rPr>
          <w:t>5</w:t>
        </w:r>
        <w:r w:rsidR="006D1A0D" w:rsidRPr="0038100B">
          <w:rPr>
            <w:b/>
            <w:bCs/>
            <w:noProof/>
          </w:rPr>
          <w:tab/>
        </w:r>
        <w:r w:rsidR="006D1A0D" w:rsidRPr="0038100B">
          <w:rPr>
            <w:rStyle w:val="Hyperlink"/>
            <w:b/>
            <w:bCs/>
            <w:noProof/>
            <w:color w:val="auto"/>
            <w:cs/>
            <w:lang w:val="th-TH"/>
          </w:rPr>
          <w:t>Earnings per share</w:t>
        </w:r>
        <w:r w:rsidR="006D1A0D" w:rsidRPr="0038100B">
          <w:rPr>
            <w:b/>
            <w:bCs/>
            <w:noProof/>
            <w:webHidden/>
          </w:rPr>
          <w:tab/>
        </w:r>
      </w:hyperlink>
    </w:p>
    <w:p w14:paraId="5BD45F96" w14:textId="3436B295" w:rsidR="006D1A0D" w:rsidRPr="0038100B" w:rsidRDefault="00677EE4" w:rsidP="00922C3F">
      <w:pPr>
        <w:pStyle w:val="TOC1"/>
        <w:rPr>
          <w:b/>
          <w:bCs/>
          <w:noProof/>
        </w:rPr>
      </w:pPr>
      <w:hyperlink w:anchor="_Toc7792311" w:history="1">
        <w:r w:rsidR="006D1A0D" w:rsidRPr="0038100B">
          <w:rPr>
            <w:rStyle w:val="Hyperlink"/>
            <w:b/>
            <w:bCs/>
            <w:noProof/>
            <w:color w:val="auto"/>
            <w:cs/>
            <w:lang w:val="th-TH"/>
          </w:rPr>
          <w:t>2</w:t>
        </w:r>
        <w:r w:rsidR="006C1BE4">
          <w:rPr>
            <w:rStyle w:val="Hyperlink"/>
            <w:b/>
            <w:bCs/>
            <w:noProof/>
            <w:color w:val="auto"/>
          </w:rPr>
          <w:t>6</w:t>
        </w:r>
        <w:r w:rsidR="006D1A0D" w:rsidRPr="0038100B">
          <w:rPr>
            <w:b/>
            <w:bCs/>
            <w:noProof/>
          </w:rPr>
          <w:tab/>
        </w:r>
        <w:r w:rsidR="006D1A0D" w:rsidRPr="0038100B">
          <w:rPr>
            <w:rStyle w:val="Hyperlink"/>
            <w:b/>
            <w:bCs/>
            <w:noProof/>
            <w:color w:val="auto"/>
          </w:rPr>
          <w:t>Assets with obligations and restrictions</w:t>
        </w:r>
        <w:r w:rsidR="006D1A0D" w:rsidRPr="0038100B">
          <w:rPr>
            <w:b/>
            <w:bCs/>
            <w:noProof/>
            <w:webHidden/>
          </w:rPr>
          <w:tab/>
        </w:r>
      </w:hyperlink>
    </w:p>
    <w:p w14:paraId="7D63DAC7" w14:textId="59A1714F" w:rsidR="006D1A0D" w:rsidRPr="0038100B" w:rsidRDefault="00677EE4" w:rsidP="00922C3F">
      <w:pPr>
        <w:pStyle w:val="TOC1"/>
        <w:rPr>
          <w:b/>
          <w:bCs/>
          <w:noProof/>
        </w:rPr>
      </w:pPr>
      <w:hyperlink w:anchor="_Toc7792312" w:history="1">
        <w:r w:rsidR="006D1A0D" w:rsidRPr="0038100B">
          <w:rPr>
            <w:rStyle w:val="Hyperlink"/>
            <w:b/>
            <w:bCs/>
            <w:noProof/>
            <w:color w:val="auto"/>
            <w:cs/>
            <w:lang w:val="th-TH"/>
          </w:rPr>
          <w:t>2</w:t>
        </w:r>
        <w:r w:rsidR="006C1BE4">
          <w:rPr>
            <w:rStyle w:val="Hyperlink"/>
            <w:rFonts w:cstheme="minorBidi"/>
            <w:b/>
            <w:bCs/>
            <w:noProof/>
            <w:color w:val="auto"/>
            <w:lang w:val="en-GB"/>
          </w:rPr>
          <w:t>7</w:t>
        </w:r>
        <w:r w:rsidR="006D1A0D" w:rsidRPr="0038100B">
          <w:rPr>
            <w:b/>
            <w:bCs/>
            <w:noProof/>
          </w:rPr>
          <w:tab/>
        </w:r>
        <w:r w:rsidR="006D1A0D" w:rsidRPr="0038100B">
          <w:rPr>
            <w:rStyle w:val="Hyperlink"/>
            <w:b/>
            <w:bCs/>
            <w:noProof/>
            <w:color w:val="auto"/>
            <w:cs/>
            <w:lang w:val="th-TH"/>
          </w:rPr>
          <w:t>Commitments and Contingencies</w:t>
        </w:r>
        <w:r w:rsidR="006D1A0D" w:rsidRPr="0038100B">
          <w:rPr>
            <w:b/>
            <w:bCs/>
            <w:noProof/>
            <w:webHidden/>
          </w:rPr>
          <w:tab/>
        </w:r>
      </w:hyperlink>
    </w:p>
    <w:p w14:paraId="7ACCFA9A" w14:textId="00D1D5FC" w:rsidR="006D1A0D" w:rsidRPr="0038100B" w:rsidRDefault="00677EE4" w:rsidP="00922C3F">
      <w:pPr>
        <w:pStyle w:val="TOC1"/>
        <w:rPr>
          <w:b/>
          <w:bCs/>
          <w:noProof/>
        </w:rPr>
      </w:pPr>
      <w:hyperlink w:anchor="_Toc7792313" w:history="1">
        <w:r w:rsidR="006D1A0D" w:rsidRPr="0038100B">
          <w:rPr>
            <w:rStyle w:val="Hyperlink"/>
            <w:b/>
            <w:bCs/>
            <w:noProof/>
            <w:color w:val="auto"/>
          </w:rPr>
          <w:t>2</w:t>
        </w:r>
        <w:r w:rsidR="006C1BE4">
          <w:rPr>
            <w:rStyle w:val="Hyperlink"/>
            <w:b/>
            <w:bCs/>
            <w:noProof/>
            <w:color w:val="auto"/>
          </w:rPr>
          <w:t>8</w:t>
        </w:r>
        <w:r w:rsidR="006D1A0D" w:rsidRPr="0038100B">
          <w:rPr>
            <w:b/>
            <w:bCs/>
            <w:noProof/>
          </w:rPr>
          <w:tab/>
        </w:r>
        <w:r w:rsidR="006D1A0D" w:rsidRPr="0038100B">
          <w:rPr>
            <w:rStyle w:val="Hyperlink"/>
            <w:b/>
            <w:bCs/>
            <w:noProof/>
            <w:color w:val="auto"/>
          </w:rPr>
          <w:t>Information on quality of assets</w:t>
        </w:r>
        <w:r w:rsidR="006D1A0D" w:rsidRPr="0038100B">
          <w:rPr>
            <w:b/>
            <w:bCs/>
            <w:noProof/>
            <w:webHidden/>
          </w:rPr>
          <w:tab/>
        </w:r>
      </w:hyperlink>
    </w:p>
    <w:p w14:paraId="24B6DEF5" w14:textId="410BAEA3" w:rsidR="006D1A0D" w:rsidRPr="0038100B" w:rsidRDefault="00677EE4" w:rsidP="00922C3F">
      <w:pPr>
        <w:pStyle w:val="TOC1"/>
        <w:rPr>
          <w:b/>
          <w:bCs/>
          <w:noProof/>
        </w:rPr>
      </w:pPr>
      <w:hyperlink w:anchor="_Toc7792316" w:history="1">
        <w:r w:rsidR="006C1BE4">
          <w:rPr>
            <w:rStyle w:val="Hyperlink"/>
            <w:rFonts w:cstheme="minorBidi"/>
            <w:b/>
            <w:bCs/>
            <w:noProof/>
            <w:color w:val="auto"/>
          </w:rPr>
          <w:t>29</w:t>
        </w:r>
        <w:r w:rsidR="006D1A0D" w:rsidRPr="0038100B">
          <w:rPr>
            <w:b/>
            <w:bCs/>
            <w:noProof/>
          </w:rPr>
          <w:tab/>
        </w:r>
        <w:r w:rsidR="006D1A0D" w:rsidRPr="0038100B">
          <w:rPr>
            <w:rStyle w:val="Hyperlink"/>
            <w:b/>
            <w:bCs/>
            <w:noProof/>
            <w:color w:val="auto"/>
            <w:cs/>
            <w:lang w:val="th-TH"/>
          </w:rPr>
          <w:t>Related party transactions</w:t>
        </w:r>
        <w:r w:rsidR="006D1A0D" w:rsidRPr="0038100B">
          <w:rPr>
            <w:b/>
            <w:bCs/>
            <w:noProof/>
            <w:webHidden/>
          </w:rPr>
          <w:tab/>
        </w:r>
      </w:hyperlink>
    </w:p>
    <w:p w14:paraId="16941DF8" w14:textId="03359A3A" w:rsidR="006D1A0D" w:rsidRPr="0038100B" w:rsidRDefault="00677EE4" w:rsidP="00922C3F">
      <w:pPr>
        <w:pStyle w:val="TOC1"/>
        <w:rPr>
          <w:b/>
          <w:bCs/>
          <w:noProof/>
        </w:rPr>
      </w:pPr>
      <w:hyperlink w:anchor="_Toc7792328" w:history="1">
        <w:r w:rsidR="00242944" w:rsidRPr="0038100B">
          <w:rPr>
            <w:rStyle w:val="Hyperlink"/>
            <w:b/>
            <w:bCs/>
            <w:noProof/>
            <w:color w:val="auto"/>
          </w:rPr>
          <w:t>3</w:t>
        </w:r>
        <w:r w:rsidR="006C1BE4">
          <w:rPr>
            <w:rStyle w:val="Hyperlink"/>
            <w:b/>
            <w:bCs/>
            <w:noProof/>
            <w:color w:val="auto"/>
          </w:rPr>
          <w:t>0</w:t>
        </w:r>
        <w:r w:rsidR="006D1A0D" w:rsidRPr="0038100B">
          <w:rPr>
            <w:b/>
            <w:bCs/>
            <w:noProof/>
          </w:rPr>
          <w:tab/>
        </w:r>
        <w:r w:rsidR="006D1A0D" w:rsidRPr="0038100B">
          <w:rPr>
            <w:rStyle w:val="Hyperlink"/>
            <w:b/>
            <w:bCs/>
            <w:noProof/>
            <w:color w:val="auto"/>
          </w:rPr>
          <w:t>Benefits paid to directors and executives</w:t>
        </w:r>
        <w:r w:rsidR="006D1A0D" w:rsidRPr="0038100B">
          <w:rPr>
            <w:b/>
            <w:bCs/>
            <w:noProof/>
            <w:webHidden/>
          </w:rPr>
          <w:tab/>
        </w:r>
      </w:hyperlink>
    </w:p>
    <w:p w14:paraId="4B4E7914" w14:textId="1E97F2BD" w:rsidR="006D1A0D" w:rsidRPr="0038100B" w:rsidRDefault="00677EE4" w:rsidP="00922C3F">
      <w:pPr>
        <w:pStyle w:val="TOC1"/>
        <w:rPr>
          <w:b/>
          <w:bCs/>
          <w:noProof/>
        </w:rPr>
      </w:pPr>
      <w:hyperlink w:anchor="_Toc7792331" w:history="1">
        <w:r w:rsidR="00821EF5" w:rsidRPr="0038100B">
          <w:rPr>
            <w:rStyle w:val="Hyperlink"/>
            <w:b/>
            <w:bCs/>
            <w:noProof/>
            <w:color w:val="auto"/>
          </w:rPr>
          <w:t>3</w:t>
        </w:r>
        <w:r w:rsidR="006C1BE4">
          <w:rPr>
            <w:rStyle w:val="Hyperlink"/>
            <w:b/>
            <w:bCs/>
            <w:noProof/>
            <w:color w:val="auto"/>
          </w:rPr>
          <w:t>1</w:t>
        </w:r>
        <w:r w:rsidR="006D1A0D" w:rsidRPr="0038100B">
          <w:rPr>
            <w:b/>
            <w:bCs/>
            <w:noProof/>
          </w:rPr>
          <w:tab/>
        </w:r>
        <w:r w:rsidR="006D1A0D" w:rsidRPr="0038100B">
          <w:rPr>
            <w:rStyle w:val="Hyperlink"/>
            <w:b/>
            <w:bCs/>
            <w:noProof/>
            <w:color w:val="auto"/>
            <w:cs/>
            <w:lang w:val="th-TH"/>
          </w:rPr>
          <w:t>Fair value</w:t>
        </w:r>
        <w:r w:rsidR="006D1A0D" w:rsidRPr="0038100B">
          <w:rPr>
            <w:b/>
            <w:bCs/>
            <w:noProof/>
            <w:webHidden/>
          </w:rPr>
          <w:tab/>
        </w:r>
      </w:hyperlink>
    </w:p>
    <w:p w14:paraId="1C87C0C5" w14:textId="77777777" w:rsidR="0040374D" w:rsidRPr="0038100B" w:rsidRDefault="006D1A0D" w:rsidP="00C80B62">
      <w:pPr>
        <w:pStyle w:val="BodyText"/>
        <w:ind w:left="540"/>
        <w:jc w:val="thaiDistribute"/>
        <w:rPr>
          <w:cs/>
        </w:rPr>
      </w:pPr>
      <w:r w:rsidRPr="0038100B">
        <w:rPr>
          <w:rStyle w:val="Hyperlink"/>
          <w:b/>
          <w:bCs/>
          <w:noProof/>
          <w:color w:val="auto"/>
          <w:u w:val="none"/>
        </w:rPr>
        <w:fldChar w:fldCharType="end"/>
      </w:r>
      <w:r w:rsidR="00FA29B7" w:rsidRPr="0038100B">
        <w:rPr>
          <w:cs/>
          <w:lang w:val="th-TH"/>
        </w:rPr>
        <w:br w:type="page"/>
      </w:r>
    </w:p>
    <w:p w14:paraId="1EFB0A81" w14:textId="77777777" w:rsidR="00790341" w:rsidRPr="0038100B" w:rsidRDefault="00790341" w:rsidP="00287F80">
      <w:pPr>
        <w:pStyle w:val="BodyText"/>
        <w:ind w:left="540" w:hanging="540"/>
        <w:jc w:val="thaiDistribute"/>
        <w:rPr>
          <w:lang w:val="en-GB"/>
        </w:rPr>
      </w:pPr>
    </w:p>
    <w:p w14:paraId="4C2AB00F" w14:textId="13F7AB23" w:rsidR="005105FC" w:rsidRPr="0038100B" w:rsidRDefault="005105FC" w:rsidP="00287F80">
      <w:pPr>
        <w:pStyle w:val="BodyText"/>
        <w:jc w:val="both"/>
      </w:pPr>
    </w:p>
    <w:tbl>
      <w:tblPr>
        <w:tblW w:w="0" w:type="auto"/>
        <w:tblInd w:w="108" w:type="dxa"/>
        <w:shd w:val="clear" w:color="auto" w:fill="FFA543"/>
        <w:tblLook w:val="04A0" w:firstRow="1" w:lastRow="0" w:firstColumn="1" w:lastColumn="0" w:noHBand="0" w:noVBand="1"/>
      </w:tblPr>
      <w:tblGrid>
        <w:gridCol w:w="9461"/>
      </w:tblGrid>
      <w:tr w:rsidR="0038100B" w:rsidRPr="0038100B" w14:paraId="37AB4AEA" w14:textId="77777777" w:rsidTr="0038100B">
        <w:trPr>
          <w:trHeight w:val="389"/>
        </w:trPr>
        <w:tc>
          <w:tcPr>
            <w:tcW w:w="9461" w:type="dxa"/>
            <w:shd w:val="clear" w:color="auto" w:fill="auto"/>
            <w:vAlign w:val="center"/>
          </w:tcPr>
          <w:p w14:paraId="2398CADD" w14:textId="0BECBA8D" w:rsidR="00DE0897" w:rsidRPr="0038100B" w:rsidRDefault="00DE0897" w:rsidP="00BE1689">
            <w:pPr>
              <w:ind w:left="432" w:hanging="432"/>
              <w:rPr>
                <w:rFonts w:eastAsia="Arial Unicode MS"/>
                <w:b/>
                <w:bCs/>
              </w:rPr>
            </w:pPr>
            <w:r w:rsidRPr="0038100B">
              <w:rPr>
                <w:rFonts w:eastAsia="Arial Unicode MS"/>
                <w:b/>
                <w:bCs/>
              </w:rPr>
              <w:t>1</w:t>
            </w:r>
            <w:r w:rsidRPr="0038100B">
              <w:rPr>
                <w:rFonts w:eastAsia="Arial Unicode MS"/>
                <w:b/>
                <w:bCs/>
              </w:rPr>
              <w:tab/>
            </w:r>
            <w:r w:rsidRPr="0038100B">
              <w:rPr>
                <w:b/>
                <w:bCs/>
              </w:rPr>
              <w:t>General</w:t>
            </w:r>
          </w:p>
        </w:tc>
      </w:tr>
    </w:tbl>
    <w:p w14:paraId="40D59E05" w14:textId="77777777" w:rsidR="00287F80" w:rsidRPr="0038100B" w:rsidRDefault="00287F80" w:rsidP="00287F80">
      <w:pPr>
        <w:pStyle w:val="BodyText"/>
        <w:jc w:val="both"/>
        <w:rPr>
          <w:cs/>
        </w:rPr>
      </w:pPr>
    </w:p>
    <w:p w14:paraId="1CB112A8" w14:textId="334DDF39" w:rsidR="001C4B07" w:rsidRPr="0038100B" w:rsidRDefault="00FD5F13" w:rsidP="00287F80">
      <w:pPr>
        <w:tabs>
          <w:tab w:val="left" w:pos="9648"/>
        </w:tabs>
        <w:jc w:val="both"/>
        <w:rPr>
          <w:spacing w:val="-4"/>
        </w:rPr>
      </w:pPr>
      <w:proofErr w:type="spellStart"/>
      <w:r w:rsidRPr="0038100B">
        <w:rPr>
          <w:spacing w:val="-4"/>
        </w:rPr>
        <w:t>Kiatnakin</w:t>
      </w:r>
      <w:proofErr w:type="spellEnd"/>
      <w:r w:rsidRPr="0038100B">
        <w:rPr>
          <w:spacing w:val="-4"/>
        </w:rPr>
        <w:t xml:space="preserve"> Bank Public Company Limited (“the Bank”) was incorporated in Thailand. Its head office is located at 500 </w:t>
      </w:r>
      <w:proofErr w:type="spellStart"/>
      <w:r w:rsidRPr="0038100B">
        <w:rPr>
          <w:spacing w:val="-4"/>
        </w:rPr>
        <w:t>Amarin</w:t>
      </w:r>
      <w:proofErr w:type="spellEnd"/>
      <w:r w:rsidRPr="0038100B">
        <w:rPr>
          <w:spacing w:val="-4"/>
        </w:rPr>
        <w:t xml:space="preserve"> Tower, Ploenchit Road, </w:t>
      </w:r>
      <w:proofErr w:type="spellStart"/>
      <w:r w:rsidRPr="0038100B">
        <w:rPr>
          <w:spacing w:val="-4"/>
        </w:rPr>
        <w:t>Lumpini</w:t>
      </w:r>
      <w:proofErr w:type="spellEnd"/>
      <w:r w:rsidRPr="0038100B">
        <w:rPr>
          <w:spacing w:val="-4"/>
        </w:rPr>
        <w:t xml:space="preserve">, </w:t>
      </w:r>
      <w:proofErr w:type="spellStart"/>
      <w:r w:rsidRPr="0038100B">
        <w:rPr>
          <w:spacing w:val="-4"/>
        </w:rPr>
        <w:t>Pathumwan</w:t>
      </w:r>
      <w:proofErr w:type="spellEnd"/>
      <w:r w:rsidRPr="0038100B">
        <w:rPr>
          <w:spacing w:val="-4"/>
        </w:rPr>
        <w:t xml:space="preserve">, Bangkok. The Bank provides banking business through its </w:t>
      </w:r>
      <w:r w:rsidRPr="0038100B">
        <w:rPr>
          <w:spacing w:val="-6"/>
        </w:rPr>
        <w:t xml:space="preserve">branches network in Thailand. As at </w:t>
      </w:r>
      <w:r w:rsidR="00D81A01" w:rsidRPr="0038100B">
        <w:rPr>
          <w:spacing w:val="-6"/>
          <w:lang w:val="en-GB"/>
        </w:rPr>
        <w:t>31 March 2020 and 31 December 2019</w:t>
      </w:r>
      <w:r w:rsidRPr="0038100B">
        <w:rPr>
          <w:spacing w:val="-6"/>
        </w:rPr>
        <w:t xml:space="preserve">, the Bank has </w:t>
      </w:r>
      <w:r w:rsidR="005817EB" w:rsidRPr="0038100B">
        <w:rPr>
          <w:rFonts w:cs="Browallia New"/>
          <w:spacing w:val="-6"/>
          <w:szCs w:val="22"/>
        </w:rPr>
        <w:t>1</w:t>
      </w:r>
      <w:r w:rsidR="00D75B26" w:rsidRPr="0038100B">
        <w:rPr>
          <w:rFonts w:cs="Browallia New"/>
          <w:spacing w:val="-6"/>
          <w:szCs w:val="22"/>
          <w:lang w:val="en-GB"/>
        </w:rPr>
        <w:t>0</w:t>
      </w:r>
      <w:r w:rsidR="005817EB" w:rsidRPr="0038100B">
        <w:rPr>
          <w:rFonts w:cs="Browallia New"/>
          <w:spacing w:val="-6"/>
          <w:szCs w:val="22"/>
        </w:rPr>
        <w:t xml:space="preserve"> and </w:t>
      </w:r>
      <w:r w:rsidRPr="0038100B">
        <w:rPr>
          <w:spacing w:val="-6"/>
        </w:rPr>
        <w:t>1</w:t>
      </w:r>
      <w:r w:rsidR="00D75B26" w:rsidRPr="0038100B">
        <w:rPr>
          <w:spacing w:val="-6"/>
        </w:rPr>
        <w:t>1</w:t>
      </w:r>
      <w:r w:rsidR="00A8593A" w:rsidRPr="0038100B">
        <w:rPr>
          <w:spacing w:val="-6"/>
        </w:rPr>
        <w:t xml:space="preserve"> </w:t>
      </w:r>
      <w:r w:rsidRPr="0038100B">
        <w:rPr>
          <w:spacing w:val="-6"/>
        </w:rPr>
        <w:t>subsidia</w:t>
      </w:r>
      <w:r w:rsidR="00327F11" w:rsidRPr="0038100B">
        <w:rPr>
          <w:spacing w:val="-6"/>
        </w:rPr>
        <w:t>ries</w:t>
      </w:r>
      <w:r w:rsidR="00327F11" w:rsidRPr="0038100B">
        <w:rPr>
          <w:spacing w:val="-4"/>
        </w:rPr>
        <w:t xml:space="preserve"> and funds (“subsidiaries”)</w:t>
      </w:r>
      <w:r w:rsidR="00555CCD" w:rsidRPr="0038100B">
        <w:rPr>
          <w:rFonts w:cstheme="minorBidi"/>
          <w:spacing w:val="-4"/>
        </w:rPr>
        <w:t xml:space="preserve">, </w:t>
      </w:r>
      <w:r w:rsidR="006D0380" w:rsidRPr="0038100B">
        <w:rPr>
          <w:rFonts w:cstheme="minorBidi"/>
          <w:spacing w:val="-4"/>
          <w:lang w:val="en-GB"/>
        </w:rPr>
        <w:t>respectively</w:t>
      </w:r>
      <w:r w:rsidR="00A458EB" w:rsidRPr="0038100B">
        <w:rPr>
          <w:spacing w:val="-4"/>
        </w:rPr>
        <w:t>.</w:t>
      </w:r>
    </w:p>
    <w:p w14:paraId="50257D63" w14:textId="77777777" w:rsidR="00327F11" w:rsidRPr="0038100B" w:rsidRDefault="00327F11" w:rsidP="00287F80">
      <w:pPr>
        <w:tabs>
          <w:tab w:val="left" w:pos="9648"/>
        </w:tabs>
        <w:jc w:val="both"/>
      </w:pPr>
    </w:p>
    <w:p w14:paraId="49482E4F" w14:textId="77777777" w:rsidR="00327F11" w:rsidRPr="0038100B" w:rsidRDefault="00327F11" w:rsidP="00287F80">
      <w:pPr>
        <w:tabs>
          <w:tab w:val="left" w:pos="9648"/>
        </w:tabs>
        <w:jc w:val="both"/>
      </w:pPr>
      <w:r w:rsidRPr="0038100B">
        <w:rPr>
          <w:spacing w:val="-4"/>
        </w:rPr>
        <w:t>Th</w:t>
      </w:r>
      <w:r w:rsidR="00C20884" w:rsidRPr="0038100B">
        <w:rPr>
          <w:spacing w:val="-4"/>
        </w:rPr>
        <w:t>is</w:t>
      </w:r>
      <w:r w:rsidRPr="0038100B">
        <w:rPr>
          <w:spacing w:val="-4"/>
        </w:rPr>
        <w:t xml:space="preserve"> interim consolidated and </w:t>
      </w:r>
      <w:r w:rsidR="005D1C11" w:rsidRPr="0038100B">
        <w:rPr>
          <w:spacing w:val="-4"/>
        </w:rPr>
        <w:t>separate</w:t>
      </w:r>
      <w:r w:rsidRPr="0038100B">
        <w:rPr>
          <w:spacing w:val="-4"/>
        </w:rPr>
        <w:t xml:space="preserve"> financial information have been approved for issue by the </w:t>
      </w:r>
      <w:r w:rsidR="00A458EB" w:rsidRPr="0038100B">
        <w:rPr>
          <w:spacing w:val="-4"/>
        </w:rPr>
        <w:t>Bank’s</w:t>
      </w:r>
      <w:r w:rsidR="00A458EB" w:rsidRPr="0038100B">
        <w:t xml:space="preserve"> </w:t>
      </w:r>
      <w:proofErr w:type="spellStart"/>
      <w:r w:rsidR="00A458EB" w:rsidRPr="0038100B">
        <w:t>authori</w:t>
      </w:r>
      <w:r w:rsidR="00C04A7D" w:rsidRPr="0038100B">
        <w:t>s</w:t>
      </w:r>
      <w:r w:rsidR="00A458EB" w:rsidRPr="0038100B">
        <w:t>ed</w:t>
      </w:r>
      <w:proofErr w:type="spellEnd"/>
      <w:r w:rsidR="00A458EB" w:rsidRPr="0038100B">
        <w:t xml:space="preserve"> directors</w:t>
      </w:r>
      <w:r w:rsidRPr="0038100B">
        <w:t xml:space="preserve"> on </w:t>
      </w:r>
      <w:r w:rsidR="00242944" w:rsidRPr="0038100B">
        <w:rPr>
          <w:rFonts w:cs="Cordia New"/>
        </w:rPr>
        <w:t>14 May 2020</w:t>
      </w:r>
      <w:r w:rsidR="008D5899" w:rsidRPr="0038100B">
        <w:t>.</w:t>
      </w:r>
    </w:p>
    <w:p w14:paraId="71256363" w14:textId="77777777" w:rsidR="000D4835" w:rsidRPr="0038100B" w:rsidRDefault="000D4835" w:rsidP="00287F80">
      <w:pPr>
        <w:tabs>
          <w:tab w:val="left" w:pos="9648"/>
        </w:tabs>
        <w:jc w:val="both"/>
      </w:pPr>
    </w:p>
    <w:p w14:paraId="4262D33D" w14:textId="77777777" w:rsidR="000D4835" w:rsidRPr="0038100B" w:rsidRDefault="00C20884" w:rsidP="00287F80">
      <w:pPr>
        <w:tabs>
          <w:tab w:val="left" w:pos="9648"/>
        </w:tabs>
        <w:jc w:val="both"/>
      </w:pPr>
      <w:r w:rsidRPr="0038100B">
        <w:t>This</w:t>
      </w:r>
      <w:r w:rsidR="000D4835" w:rsidRPr="0038100B">
        <w:t xml:space="preserve"> interim consolidated and </w:t>
      </w:r>
      <w:r w:rsidR="005D1C11" w:rsidRPr="0038100B">
        <w:t>separate</w:t>
      </w:r>
      <w:r w:rsidR="000D4835" w:rsidRPr="0038100B">
        <w:t xml:space="preserve"> financial information have been reviewed, not audited.</w:t>
      </w:r>
    </w:p>
    <w:p w14:paraId="644E91D1" w14:textId="7C5BB75E" w:rsidR="00BB365E" w:rsidRPr="0038100B" w:rsidRDefault="00BB365E" w:rsidP="00287F80">
      <w:pPr>
        <w:pStyle w:val="BodyText"/>
        <w:jc w:val="both"/>
      </w:pPr>
    </w:p>
    <w:p w14:paraId="7BFB35DC" w14:textId="6B248217" w:rsidR="00242944" w:rsidRPr="0038100B" w:rsidRDefault="00242944" w:rsidP="00DE0897">
      <w:pPr>
        <w:jc w:val="thaiDistribute"/>
        <w:outlineLvl w:val="0"/>
        <w:rPr>
          <w:rFonts w:cs="Cordia New"/>
          <w:lang w:val="en-GB"/>
        </w:rPr>
      </w:pPr>
    </w:p>
    <w:tbl>
      <w:tblPr>
        <w:tblW w:w="0" w:type="auto"/>
        <w:tblInd w:w="108" w:type="dxa"/>
        <w:shd w:val="clear" w:color="auto" w:fill="FFA543"/>
        <w:tblLook w:val="04A0" w:firstRow="1" w:lastRow="0" w:firstColumn="1" w:lastColumn="0" w:noHBand="0" w:noVBand="1"/>
      </w:tblPr>
      <w:tblGrid>
        <w:gridCol w:w="9461"/>
      </w:tblGrid>
      <w:tr w:rsidR="0038100B" w:rsidRPr="0038100B" w14:paraId="107ED304" w14:textId="77777777" w:rsidTr="0038100B">
        <w:trPr>
          <w:trHeight w:val="389"/>
        </w:trPr>
        <w:tc>
          <w:tcPr>
            <w:tcW w:w="9461" w:type="dxa"/>
            <w:shd w:val="clear" w:color="auto" w:fill="auto"/>
            <w:vAlign w:val="center"/>
          </w:tcPr>
          <w:p w14:paraId="4B68D9F8" w14:textId="196E5E59" w:rsidR="00DE0897" w:rsidRPr="0038100B" w:rsidRDefault="00DE0897" w:rsidP="00BE1689">
            <w:pPr>
              <w:ind w:left="432" w:hanging="432"/>
              <w:rPr>
                <w:rFonts w:eastAsia="Arial Unicode MS"/>
                <w:b/>
                <w:bCs/>
              </w:rPr>
            </w:pPr>
            <w:r w:rsidRPr="0038100B">
              <w:rPr>
                <w:rFonts w:eastAsia="Arial Unicode MS"/>
                <w:b/>
                <w:bCs/>
              </w:rPr>
              <w:t>2</w:t>
            </w:r>
            <w:r w:rsidRPr="0038100B">
              <w:rPr>
                <w:rFonts w:eastAsia="Arial Unicode MS"/>
                <w:b/>
                <w:bCs/>
              </w:rPr>
              <w:tab/>
              <w:t>Significant events during the current period</w:t>
            </w:r>
          </w:p>
        </w:tc>
      </w:tr>
    </w:tbl>
    <w:p w14:paraId="729F99BF" w14:textId="6FDA3C14" w:rsidR="00DE0897" w:rsidRPr="0038100B" w:rsidRDefault="00DE0897" w:rsidP="00DE0897">
      <w:pPr>
        <w:jc w:val="thaiDistribute"/>
        <w:outlineLvl w:val="0"/>
        <w:rPr>
          <w:rFonts w:cs="Cordia New"/>
          <w:lang w:val="en-GB"/>
        </w:rPr>
      </w:pPr>
    </w:p>
    <w:p w14:paraId="4406E7F4" w14:textId="207814CF" w:rsidR="00367DA9" w:rsidRPr="0038100B" w:rsidRDefault="00367DA9" w:rsidP="00DE0897">
      <w:pPr>
        <w:shd w:val="clear" w:color="auto" w:fill="FFFFFF"/>
        <w:jc w:val="thaiDistribute"/>
        <w:textAlignment w:val="baseline"/>
        <w:rPr>
          <w:spacing w:val="-4"/>
        </w:rPr>
      </w:pPr>
      <w:r w:rsidRPr="0038100B">
        <w:rPr>
          <w:spacing w:val="-4"/>
        </w:rPr>
        <w:t xml:space="preserve">Due to the outbreak of the Coronavirus 2019 (COVID-19) since the start of the year 2020 where the impact has only become widespread toward the end of the first quarter.  As a result, the Group financial performance for the first quarter of 2020 has been largely unaffected by </w:t>
      </w:r>
      <w:r w:rsidRPr="00F81074">
        <w:rPr>
          <w:spacing w:val="-4"/>
        </w:rPr>
        <w:t>the outbreak situation</w:t>
      </w:r>
      <w:r w:rsidR="007966E6" w:rsidRPr="00F81074">
        <w:rPr>
          <w:spacing w:val="-4"/>
        </w:rPr>
        <w:t>. For the three-month period ended 31 March 2020, there are some early impact as</w:t>
      </w:r>
      <w:r w:rsidRPr="00F81074">
        <w:rPr>
          <w:spacing w:val="-4"/>
        </w:rPr>
        <w:t xml:space="preserve"> demonstrated by the rise in </w:t>
      </w:r>
      <w:r w:rsidR="00F81074" w:rsidRPr="00F81074">
        <w:rPr>
          <w:spacing w:val="-4"/>
        </w:rPr>
        <w:t>financial assets with significant increase in credit risk (</w:t>
      </w:r>
      <w:r w:rsidRPr="00F81074">
        <w:rPr>
          <w:spacing w:val="-4"/>
        </w:rPr>
        <w:t>Stage 2</w:t>
      </w:r>
      <w:r w:rsidR="00F81074" w:rsidRPr="00F81074">
        <w:rPr>
          <w:spacing w:val="-4"/>
        </w:rPr>
        <w:t>)</w:t>
      </w:r>
      <w:r w:rsidRPr="00F81074">
        <w:rPr>
          <w:spacing w:val="-4"/>
        </w:rPr>
        <w:t xml:space="preserve">. The outbreak and its impacts are dependent on many </w:t>
      </w:r>
      <w:proofErr w:type="spellStart"/>
      <w:r w:rsidRPr="00F81074">
        <w:rPr>
          <w:spacing w:val="-4"/>
        </w:rPr>
        <w:t>on going</w:t>
      </w:r>
      <w:proofErr w:type="spellEnd"/>
      <w:r w:rsidRPr="00F81074">
        <w:rPr>
          <w:spacing w:val="-4"/>
        </w:rPr>
        <w:t xml:space="preserve"> factors and are still uncertain at this point. The Group is currently in process of </w:t>
      </w:r>
      <w:proofErr w:type="gramStart"/>
      <w:r w:rsidRPr="00F81074">
        <w:rPr>
          <w:spacing w:val="-4"/>
        </w:rPr>
        <w:t>providing assistance to</w:t>
      </w:r>
      <w:proofErr w:type="gramEnd"/>
      <w:r w:rsidRPr="00F81074">
        <w:rPr>
          <w:spacing w:val="-4"/>
        </w:rPr>
        <w:t xml:space="preserve"> the Group's customers based on the various relief measures and also assessing the subsequent impacts from the situation.</w:t>
      </w:r>
    </w:p>
    <w:p w14:paraId="2814A53D" w14:textId="77777777" w:rsidR="00242944" w:rsidRPr="0038100B" w:rsidRDefault="00242944" w:rsidP="00DE0897">
      <w:pPr>
        <w:tabs>
          <w:tab w:val="left" w:pos="9648"/>
        </w:tabs>
        <w:jc w:val="both"/>
      </w:pPr>
    </w:p>
    <w:p w14:paraId="37E833FC" w14:textId="77777777" w:rsidR="00E362A9" w:rsidRPr="0038100B" w:rsidRDefault="00E362A9" w:rsidP="00DE0897">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38100B" w14:paraId="18CB9C27" w14:textId="77777777" w:rsidTr="0038100B">
        <w:trPr>
          <w:trHeight w:val="389"/>
        </w:trPr>
        <w:tc>
          <w:tcPr>
            <w:tcW w:w="9461" w:type="dxa"/>
            <w:shd w:val="clear" w:color="auto" w:fill="auto"/>
            <w:vAlign w:val="center"/>
          </w:tcPr>
          <w:p w14:paraId="23233597" w14:textId="2A3CB4A1" w:rsidR="00DE0897" w:rsidRPr="0038100B" w:rsidRDefault="00DE0897" w:rsidP="00BE1689">
            <w:pPr>
              <w:ind w:left="432" w:hanging="432"/>
              <w:rPr>
                <w:rFonts w:eastAsia="Arial Unicode MS"/>
                <w:b/>
                <w:bCs/>
              </w:rPr>
            </w:pPr>
            <w:r w:rsidRPr="0038100B">
              <w:rPr>
                <w:rFonts w:eastAsia="Arial Unicode MS"/>
                <w:b/>
                <w:bCs/>
              </w:rPr>
              <w:t>3</w:t>
            </w:r>
            <w:r w:rsidRPr="0038100B">
              <w:rPr>
                <w:rFonts w:eastAsia="Arial Unicode MS"/>
                <w:b/>
                <w:bCs/>
              </w:rPr>
              <w:tab/>
              <w:t>Accounting policies</w:t>
            </w:r>
          </w:p>
        </w:tc>
      </w:tr>
    </w:tbl>
    <w:p w14:paraId="7B89C761" w14:textId="77777777" w:rsidR="00DE0897" w:rsidRPr="0038100B" w:rsidRDefault="00DE0897" w:rsidP="00922C3F">
      <w:pPr>
        <w:ind w:left="540"/>
        <w:jc w:val="thaiDistribute"/>
        <w:outlineLvl w:val="0"/>
      </w:pPr>
    </w:p>
    <w:p w14:paraId="5C515A57" w14:textId="77777777" w:rsidR="009109B0" w:rsidRPr="0038100B" w:rsidRDefault="00E80891" w:rsidP="00DE0897">
      <w:pPr>
        <w:ind w:left="540" w:hanging="540"/>
        <w:jc w:val="thaiDistribute"/>
        <w:outlineLvl w:val="0"/>
        <w:rPr>
          <w:b/>
          <w:bCs/>
        </w:rPr>
      </w:pPr>
      <w:bookmarkStart w:id="0" w:name="_Toc522799743"/>
      <w:bookmarkStart w:id="1" w:name="_Toc522800846"/>
      <w:bookmarkStart w:id="2" w:name="_Toc522801080"/>
      <w:bookmarkStart w:id="3" w:name="_Toc522801200"/>
      <w:bookmarkStart w:id="4" w:name="_Toc7792240"/>
      <w:r w:rsidRPr="0038100B">
        <w:rPr>
          <w:b/>
          <w:bCs/>
        </w:rPr>
        <w:t>3</w:t>
      </w:r>
      <w:r w:rsidR="009109B0" w:rsidRPr="0038100B">
        <w:rPr>
          <w:b/>
          <w:bCs/>
        </w:rPr>
        <w:t>.</w:t>
      </w:r>
      <w:r w:rsidR="007E65C4" w:rsidRPr="0038100B">
        <w:rPr>
          <w:b/>
          <w:bCs/>
          <w:cs/>
          <w:lang w:val="th-TH"/>
        </w:rPr>
        <w:t>1</w:t>
      </w:r>
      <w:r w:rsidR="00615BF4" w:rsidRPr="0038100B">
        <w:rPr>
          <w:b/>
          <w:bCs/>
          <w:cs/>
        </w:rPr>
        <w:tab/>
      </w:r>
      <w:r w:rsidR="00BF3995" w:rsidRPr="0038100B">
        <w:rPr>
          <w:b/>
          <w:bCs/>
        </w:rPr>
        <w:t>Basis of preparation</w:t>
      </w:r>
      <w:bookmarkEnd w:id="0"/>
      <w:bookmarkEnd w:id="1"/>
      <w:bookmarkEnd w:id="2"/>
      <w:bookmarkEnd w:id="3"/>
      <w:bookmarkEnd w:id="4"/>
    </w:p>
    <w:p w14:paraId="3803B178" w14:textId="77777777" w:rsidR="00130C58" w:rsidRPr="0038100B" w:rsidRDefault="00130C58" w:rsidP="00DE0897">
      <w:pPr>
        <w:ind w:left="540"/>
        <w:jc w:val="thaiDistribute"/>
        <w:outlineLvl w:val="0"/>
      </w:pPr>
    </w:p>
    <w:p w14:paraId="00BC17B9" w14:textId="013303CF" w:rsidR="001C4B07" w:rsidRPr="0038100B" w:rsidRDefault="005D1C11" w:rsidP="00DE0897">
      <w:pPr>
        <w:tabs>
          <w:tab w:val="left" w:pos="1080"/>
        </w:tabs>
        <w:ind w:left="540"/>
        <w:jc w:val="thaiDistribute"/>
        <w:outlineLvl w:val="0"/>
        <w:rPr>
          <w:spacing w:val="-4"/>
          <w:shd w:val="clear" w:color="auto" w:fill="FFFFFF"/>
        </w:rPr>
      </w:pPr>
      <w:bookmarkStart w:id="5" w:name="_Toc522799744"/>
      <w:bookmarkStart w:id="6" w:name="_Toc522800847"/>
      <w:bookmarkStart w:id="7" w:name="_Toc522801081"/>
      <w:bookmarkStart w:id="8" w:name="_Toc522801201"/>
      <w:bookmarkStart w:id="9" w:name="_Toc7792241"/>
      <w:r w:rsidRPr="0038100B">
        <w:rPr>
          <w:spacing w:val="-4"/>
          <w:shd w:val="clear" w:color="auto" w:fill="FFFFFF"/>
        </w:rPr>
        <w:t xml:space="preserve">The interim financial information has been prepared in accordance with Thai Accounting Standard 34 Interim Financial Reporting. The primary financial information (statement of financial position, profit or loss and other comprehensive income,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 and the Notification of the Bank of Thailand (“BOT”), no. </w:t>
      </w:r>
      <w:proofErr w:type="spellStart"/>
      <w:r w:rsidRPr="0038100B">
        <w:rPr>
          <w:spacing w:val="-4"/>
          <w:shd w:val="clear" w:color="auto" w:fill="FFFFFF"/>
        </w:rPr>
        <w:t>SorNorSor</w:t>
      </w:r>
      <w:proofErr w:type="spellEnd"/>
      <w:r w:rsidRPr="0038100B">
        <w:rPr>
          <w:spacing w:val="-4"/>
          <w:shd w:val="clear" w:color="auto" w:fill="FFFFFF"/>
        </w:rPr>
        <w:t xml:space="preserve"> 21/25</w:t>
      </w:r>
      <w:r w:rsidR="00862C0F" w:rsidRPr="0038100B">
        <w:rPr>
          <w:rFonts w:cs="Cordia New"/>
          <w:spacing w:val="-4"/>
          <w:shd w:val="clear" w:color="auto" w:fill="FFFFFF"/>
        </w:rPr>
        <w:t>61</w:t>
      </w:r>
      <w:r w:rsidRPr="0038100B">
        <w:rPr>
          <w:spacing w:val="-4"/>
          <w:shd w:val="clear" w:color="auto" w:fill="FFFFFF"/>
        </w:rPr>
        <w:t xml:space="preserve">. The preparation and Format of the Financial Statements of Commercial Bank and Holding Parent Company of Financial Group dated on </w:t>
      </w:r>
      <w:r w:rsidR="00862C0F" w:rsidRPr="0038100B">
        <w:rPr>
          <w:spacing w:val="-4"/>
          <w:shd w:val="clear" w:color="auto" w:fill="FFFFFF"/>
        </w:rPr>
        <w:t>13</w:t>
      </w:r>
      <w:r w:rsidRPr="0038100B">
        <w:rPr>
          <w:spacing w:val="-4"/>
          <w:shd w:val="clear" w:color="auto" w:fill="FFFFFF"/>
        </w:rPr>
        <w:t xml:space="preserve"> December 201</w:t>
      </w:r>
      <w:r w:rsidR="00862C0F" w:rsidRPr="0038100B">
        <w:rPr>
          <w:spacing w:val="-4"/>
          <w:shd w:val="clear" w:color="auto" w:fill="FFFFFF"/>
        </w:rPr>
        <w:t>8</w:t>
      </w:r>
      <w:r w:rsidRPr="0038100B">
        <w:rPr>
          <w:spacing w:val="-4"/>
          <w:shd w:val="clear" w:color="auto" w:fill="FFFFFF"/>
        </w:rPr>
        <w:t>.</w:t>
      </w:r>
      <w:bookmarkEnd w:id="5"/>
      <w:bookmarkEnd w:id="6"/>
      <w:bookmarkEnd w:id="7"/>
      <w:bookmarkEnd w:id="8"/>
      <w:bookmarkEnd w:id="9"/>
    </w:p>
    <w:p w14:paraId="4AE6C07D" w14:textId="77777777" w:rsidR="005D1C11" w:rsidRPr="0038100B" w:rsidRDefault="005D1C11" w:rsidP="00DE0897">
      <w:pPr>
        <w:tabs>
          <w:tab w:val="left" w:pos="1080"/>
        </w:tabs>
        <w:ind w:left="540"/>
        <w:jc w:val="thaiDistribute"/>
        <w:outlineLvl w:val="0"/>
        <w:rPr>
          <w:shd w:val="clear" w:color="auto" w:fill="FFFFFF"/>
        </w:rPr>
      </w:pPr>
    </w:p>
    <w:p w14:paraId="117362AA" w14:textId="77777777" w:rsidR="001C4B07" w:rsidRPr="0038100B" w:rsidRDefault="001C4B07" w:rsidP="00DE0897">
      <w:pPr>
        <w:tabs>
          <w:tab w:val="left" w:pos="1080"/>
        </w:tabs>
        <w:ind w:left="540"/>
        <w:jc w:val="thaiDistribute"/>
        <w:outlineLvl w:val="0"/>
        <w:rPr>
          <w:shd w:val="clear" w:color="auto" w:fill="FFFFFF"/>
        </w:rPr>
      </w:pPr>
      <w:bookmarkStart w:id="10" w:name="_Toc522799745"/>
      <w:bookmarkStart w:id="11" w:name="_Toc522800848"/>
      <w:bookmarkStart w:id="12" w:name="_Toc522801082"/>
      <w:bookmarkStart w:id="13" w:name="_Toc522801202"/>
      <w:bookmarkStart w:id="14" w:name="_Toc7792242"/>
      <w:r w:rsidRPr="0038100B">
        <w:rPr>
          <w:shd w:val="clear" w:color="auto" w:fill="FFFFFF"/>
        </w:rPr>
        <w:t xml:space="preserve">The interim financial information should be read in conjunction with the annual financial statements for the year ended </w:t>
      </w:r>
      <w:r w:rsidR="0045779A" w:rsidRPr="0038100B">
        <w:rPr>
          <w:shd w:val="clear" w:color="auto" w:fill="FFFFFF"/>
          <w:lang w:val="en-GB"/>
        </w:rPr>
        <w:t>31 December 201</w:t>
      </w:r>
      <w:r w:rsidR="00242944" w:rsidRPr="0038100B">
        <w:rPr>
          <w:shd w:val="clear" w:color="auto" w:fill="FFFFFF"/>
          <w:lang w:val="en-GB"/>
        </w:rPr>
        <w:t>9</w:t>
      </w:r>
      <w:r w:rsidR="00086985" w:rsidRPr="0038100B">
        <w:rPr>
          <w:shd w:val="clear" w:color="auto" w:fill="FFFFFF"/>
        </w:rPr>
        <w:t>.</w:t>
      </w:r>
      <w:bookmarkEnd w:id="10"/>
      <w:bookmarkEnd w:id="11"/>
      <w:bookmarkEnd w:id="12"/>
      <w:bookmarkEnd w:id="13"/>
      <w:bookmarkEnd w:id="14"/>
    </w:p>
    <w:p w14:paraId="129CDE3D" w14:textId="77777777" w:rsidR="001C4B07" w:rsidRPr="0038100B" w:rsidRDefault="001C4B07" w:rsidP="00DE0897">
      <w:pPr>
        <w:tabs>
          <w:tab w:val="left" w:pos="1080"/>
        </w:tabs>
        <w:ind w:left="540"/>
        <w:jc w:val="thaiDistribute"/>
        <w:outlineLvl w:val="0"/>
        <w:rPr>
          <w:shd w:val="clear" w:color="auto" w:fill="FFFFFF"/>
        </w:rPr>
      </w:pPr>
    </w:p>
    <w:p w14:paraId="270692C4" w14:textId="77777777" w:rsidR="001C4B07" w:rsidRPr="0038100B" w:rsidRDefault="001C4B07" w:rsidP="00DE0897">
      <w:pPr>
        <w:tabs>
          <w:tab w:val="left" w:pos="1080"/>
        </w:tabs>
        <w:ind w:left="540"/>
        <w:jc w:val="thaiDistribute"/>
        <w:outlineLvl w:val="0"/>
        <w:rPr>
          <w:shd w:val="clear" w:color="auto" w:fill="FFFFFF"/>
        </w:rPr>
      </w:pPr>
      <w:bookmarkStart w:id="15" w:name="_Toc522799746"/>
      <w:bookmarkStart w:id="16" w:name="_Toc522800849"/>
      <w:bookmarkStart w:id="17" w:name="_Toc522801083"/>
      <w:bookmarkStart w:id="18" w:name="_Toc522801203"/>
      <w:bookmarkStart w:id="19" w:name="_Toc7792243"/>
      <w:r w:rsidRPr="0038100B">
        <w:rPr>
          <w:shd w:val="clear" w:color="auto" w:fill="FFFFFF"/>
        </w:rPr>
        <w:t xml:space="preserve">An English version of the interim consolidated and </w:t>
      </w:r>
      <w:r w:rsidR="005D1C11" w:rsidRPr="0038100B">
        <w:rPr>
          <w:shd w:val="clear" w:color="auto" w:fill="FFFFFF"/>
        </w:rPr>
        <w:t>separate</w:t>
      </w:r>
      <w:r w:rsidRPr="0038100B">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5"/>
      <w:bookmarkEnd w:id="16"/>
      <w:bookmarkEnd w:id="17"/>
      <w:bookmarkEnd w:id="18"/>
      <w:bookmarkEnd w:id="19"/>
    </w:p>
    <w:p w14:paraId="4239436B" w14:textId="77777777" w:rsidR="001C4B07" w:rsidRPr="0038100B" w:rsidRDefault="001C4B07" w:rsidP="00DE0897">
      <w:pPr>
        <w:ind w:left="540"/>
        <w:jc w:val="thaiDistribute"/>
        <w:outlineLvl w:val="0"/>
        <w:rPr>
          <w:shd w:val="clear" w:color="auto" w:fill="FFFFFF"/>
        </w:rPr>
      </w:pPr>
    </w:p>
    <w:p w14:paraId="29DC2E06" w14:textId="77777777" w:rsidR="00130C58" w:rsidRPr="0038100B" w:rsidRDefault="001C4B07" w:rsidP="00DE0897">
      <w:pPr>
        <w:ind w:left="540"/>
        <w:jc w:val="both"/>
        <w:rPr>
          <w:rFonts w:eastAsia="Arial"/>
          <w:lang w:val="en-GB" w:eastAsia="en-GB"/>
        </w:rPr>
      </w:pPr>
      <w:r w:rsidRPr="0038100B">
        <w:rPr>
          <w:shd w:val="clear" w:color="auto" w:fill="FFFFFF"/>
        </w:rPr>
        <w:t xml:space="preserve">The accounting policies used in the preparation of the interim financial information are consistent with those used in the annual financial statements for the year ended </w:t>
      </w:r>
      <w:r w:rsidR="0045779A" w:rsidRPr="0038100B">
        <w:rPr>
          <w:shd w:val="clear" w:color="auto" w:fill="FFFFFF"/>
          <w:lang w:val="en-GB"/>
        </w:rPr>
        <w:t>31 December 201</w:t>
      </w:r>
      <w:r w:rsidR="00242944" w:rsidRPr="0038100B">
        <w:rPr>
          <w:shd w:val="clear" w:color="auto" w:fill="FFFFFF"/>
          <w:lang w:val="en-GB"/>
        </w:rPr>
        <w:t>9</w:t>
      </w:r>
      <w:r w:rsidR="009751E3" w:rsidRPr="0038100B">
        <w:rPr>
          <w:shd w:val="clear" w:color="auto" w:fill="FFFFFF"/>
          <w:lang w:val="en-GB"/>
        </w:rPr>
        <w:t xml:space="preserve"> </w:t>
      </w:r>
      <w:r w:rsidR="00242944" w:rsidRPr="0038100B">
        <w:rPr>
          <w:shd w:val="clear" w:color="auto" w:fill="FFFFFF"/>
          <w:lang w:val="en-GB"/>
        </w:rPr>
        <w:t xml:space="preserve">except as described in note </w:t>
      </w:r>
      <w:r w:rsidR="00242944" w:rsidRPr="0038100B">
        <w:rPr>
          <w:rFonts w:cs="Cordia New"/>
          <w:shd w:val="clear" w:color="auto" w:fill="FFFFFF"/>
        </w:rPr>
        <w:t>4</w:t>
      </w:r>
      <w:r w:rsidR="00242944" w:rsidRPr="0038100B">
        <w:rPr>
          <w:shd w:val="clear" w:color="auto" w:fill="FFFFFF"/>
          <w:lang w:val="en-GB"/>
        </w:rPr>
        <w:t>.</w:t>
      </w:r>
      <w:r w:rsidR="00F54ADD" w:rsidRPr="0038100B">
        <w:rPr>
          <w:shd w:val="clear" w:color="auto" w:fill="FFFFFF"/>
          <w:lang w:val="en-GB"/>
        </w:rPr>
        <w:t xml:space="preserve"> </w:t>
      </w:r>
    </w:p>
    <w:p w14:paraId="7EDE60F6" w14:textId="77777777" w:rsidR="00130C58" w:rsidRPr="0038100B" w:rsidRDefault="00130C58" w:rsidP="00DE0897">
      <w:pPr>
        <w:ind w:left="540"/>
        <w:jc w:val="thaiDistribute"/>
        <w:outlineLvl w:val="0"/>
        <w:rPr>
          <w:shd w:val="clear" w:color="auto" w:fill="FFFFFF"/>
        </w:rPr>
      </w:pPr>
    </w:p>
    <w:p w14:paraId="343AB3D4" w14:textId="77777777" w:rsidR="001C4B07" w:rsidRPr="0038100B" w:rsidRDefault="001C4B07" w:rsidP="00DE0897">
      <w:pPr>
        <w:ind w:left="540"/>
        <w:jc w:val="thaiDistribute"/>
        <w:rPr>
          <w:shd w:val="clear" w:color="auto" w:fill="FFFFFF"/>
        </w:rPr>
      </w:pPr>
      <w:r w:rsidRPr="0038100B">
        <w:rPr>
          <w:shd w:val="clear" w:color="auto" w:fill="FFFFFF"/>
        </w:rPr>
        <w:t>Costs that are incurred unevenly during the financial year are anticipated or deferred in the interim report only if it would also be appropriate to anticipate or defer such costs at the end of the financial year.</w:t>
      </w:r>
    </w:p>
    <w:p w14:paraId="4B11AC99" w14:textId="77777777" w:rsidR="001C4B07" w:rsidRPr="0038100B" w:rsidRDefault="001C4B07" w:rsidP="00DE0897">
      <w:pPr>
        <w:ind w:left="540"/>
        <w:jc w:val="thaiDistribute"/>
        <w:outlineLvl w:val="0"/>
      </w:pPr>
    </w:p>
    <w:p w14:paraId="00174898" w14:textId="77777777" w:rsidR="001C4B07" w:rsidRPr="0038100B" w:rsidRDefault="001C4B07" w:rsidP="00DE0897">
      <w:pPr>
        <w:tabs>
          <w:tab w:val="left" w:pos="1418"/>
          <w:tab w:val="center" w:pos="3402"/>
          <w:tab w:val="center" w:pos="4536"/>
          <w:tab w:val="center" w:pos="5670"/>
          <w:tab w:val="center" w:pos="6804"/>
          <w:tab w:val="right" w:pos="7655"/>
        </w:tabs>
        <w:ind w:left="540"/>
        <w:jc w:val="both"/>
        <w:rPr>
          <w:shd w:val="clear" w:color="auto" w:fill="FFFFFF"/>
        </w:rPr>
      </w:pPr>
      <w:r w:rsidRPr="0038100B">
        <w:rPr>
          <w:shd w:val="clear" w:color="auto" w:fill="FFFFFF"/>
        </w:rPr>
        <w:t>Taxes on income in the interim periods are accrued using the tax rate that would be applicable to expected total annual profit or loss.</w:t>
      </w:r>
    </w:p>
    <w:p w14:paraId="1848AEFC" w14:textId="77777777" w:rsidR="001C4B07" w:rsidRPr="0038100B" w:rsidRDefault="001C4B07" w:rsidP="00DE0897">
      <w:pPr>
        <w:ind w:left="540"/>
        <w:jc w:val="thaiDistribute"/>
        <w:outlineLvl w:val="0"/>
      </w:pPr>
    </w:p>
    <w:p w14:paraId="376DC321" w14:textId="77777777" w:rsidR="009109B0" w:rsidRPr="0038100B" w:rsidRDefault="009109B0" w:rsidP="00DE0897">
      <w:pPr>
        <w:ind w:left="540"/>
        <w:jc w:val="thaiDistribute"/>
        <w:outlineLvl w:val="0"/>
        <w:rPr>
          <w:cs/>
          <w:lang w:val="en-GB"/>
        </w:rPr>
      </w:pPr>
    </w:p>
    <w:p w14:paraId="08E3985C" w14:textId="77777777" w:rsidR="007A7F03" w:rsidRPr="0038100B" w:rsidRDefault="007A7F03" w:rsidP="00922C3F">
      <w:pPr>
        <w:jc w:val="thaiDistribute"/>
        <w:rPr>
          <w:lang w:val="en-GB"/>
        </w:rPr>
      </w:pPr>
      <w:r w:rsidRPr="0038100B">
        <w:rPr>
          <w:lang w:val="en-GB"/>
        </w:rPr>
        <w:br w:type="page"/>
      </w:r>
    </w:p>
    <w:p w14:paraId="1E58BABF" w14:textId="08CEF787" w:rsidR="00790341" w:rsidRDefault="00790341" w:rsidP="00922C3F">
      <w:pPr>
        <w:jc w:val="thaiDistribute"/>
        <w:rPr>
          <w:rFonts w:cstheme="minorBidi"/>
          <w:lang w:val="en-GB"/>
        </w:rPr>
      </w:pPr>
    </w:p>
    <w:p w14:paraId="06FA9EA9" w14:textId="77777777" w:rsidR="00A33DA7" w:rsidRDefault="00A33DA7" w:rsidP="00922C3F">
      <w:pPr>
        <w:jc w:val="thaiDistribute"/>
        <w:rPr>
          <w:rFonts w:cstheme="minorBidi"/>
          <w:lang w:val="en-GB"/>
        </w:rPr>
      </w:pPr>
    </w:p>
    <w:p w14:paraId="0B372B86" w14:textId="5492A7B0" w:rsidR="00620A6F" w:rsidRPr="00620A6F" w:rsidRDefault="00620A6F" w:rsidP="00620A6F">
      <w:pPr>
        <w:ind w:left="540"/>
        <w:jc w:val="thaiDistribute"/>
        <w:rPr>
          <w:b/>
          <w:bCs/>
        </w:rPr>
      </w:pPr>
      <w:r w:rsidRPr="00620A6F">
        <w:rPr>
          <w:b/>
          <w:bCs/>
        </w:rPr>
        <w:t xml:space="preserve">The Federation of Accounting Professions has announced 2 accounting treatment </w:t>
      </w:r>
      <w:proofErr w:type="spellStart"/>
      <w:r w:rsidRPr="00620A6F">
        <w:rPr>
          <w:b/>
          <w:bCs/>
        </w:rPr>
        <w:t>guidances</w:t>
      </w:r>
      <w:proofErr w:type="spellEnd"/>
      <w:r w:rsidRPr="00620A6F">
        <w:rPr>
          <w:b/>
          <w:bCs/>
        </w:rPr>
        <w:t xml:space="preserve"> which have been announced in the Royal Gazette on 22 April 2020 as follows: </w:t>
      </w:r>
    </w:p>
    <w:p w14:paraId="72E62DC0" w14:textId="037617EA" w:rsidR="00620A6F" w:rsidRDefault="00620A6F" w:rsidP="00922C3F">
      <w:pPr>
        <w:jc w:val="thaiDistribute"/>
        <w:rPr>
          <w:rFonts w:cstheme="minorBidi"/>
          <w:lang w:val="en-GB"/>
        </w:rPr>
      </w:pPr>
    </w:p>
    <w:p w14:paraId="6480148B" w14:textId="4F3518A3" w:rsidR="00620A6F" w:rsidRDefault="00620A6F" w:rsidP="00620A6F">
      <w:pPr>
        <w:pStyle w:val="ListParagraph"/>
        <w:numPr>
          <w:ilvl w:val="0"/>
          <w:numId w:val="33"/>
        </w:numPr>
        <w:jc w:val="thaiDistribute"/>
        <w:rPr>
          <w:rFonts w:cstheme="minorBidi"/>
          <w:sz w:val="18"/>
          <w:lang w:val="en-GB"/>
        </w:rPr>
      </w:pPr>
      <w:r w:rsidRPr="00620A6F">
        <w:rPr>
          <w:rFonts w:cstheme="minorBidi"/>
          <w:sz w:val="18"/>
          <w:lang w:val="en-GB"/>
        </w:rPr>
        <w:t>Accounting Treatment Guidance on “The temporary relief measures for entities supporting their debtors who are effected from the situations that affected Thailand’s economy”</w:t>
      </w:r>
    </w:p>
    <w:p w14:paraId="42FEF9BC" w14:textId="14C52C7D" w:rsidR="00620A6F" w:rsidRDefault="00620A6F" w:rsidP="00620A6F">
      <w:pPr>
        <w:pStyle w:val="ListParagraph"/>
        <w:numPr>
          <w:ilvl w:val="0"/>
          <w:numId w:val="33"/>
        </w:numPr>
        <w:jc w:val="thaiDistribute"/>
        <w:rPr>
          <w:rFonts w:cstheme="minorBidi"/>
          <w:sz w:val="18"/>
          <w:lang w:val="en-GB"/>
        </w:rPr>
      </w:pPr>
      <w:r w:rsidRPr="00620A6F">
        <w:rPr>
          <w:rFonts w:cstheme="minorBidi"/>
          <w:sz w:val="18"/>
          <w:lang w:val="en-GB"/>
        </w:rPr>
        <w:t>Accounting Treatment Guidance on “The temporary relief measures for additional accounting alternatives to alleviate the impacts from COVID-19 outbreak”</w:t>
      </w:r>
    </w:p>
    <w:p w14:paraId="6B486C4F" w14:textId="11DAE297" w:rsidR="00620A6F" w:rsidRDefault="00620A6F" w:rsidP="00620A6F">
      <w:pPr>
        <w:ind w:left="540"/>
        <w:jc w:val="thaiDistribute"/>
        <w:rPr>
          <w:rFonts w:cstheme="minorBidi"/>
          <w:lang w:val="en-GB"/>
        </w:rPr>
      </w:pPr>
    </w:p>
    <w:p w14:paraId="1533815E" w14:textId="60BC3BCE" w:rsidR="00620A6F" w:rsidRPr="00620A6F" w:rsidRDefault="00620A6F" w:rsidP="00620A6F">
      <w:pPr>
        <w:ind w:left="540"/>
        <w:jc w:val="thaiDistribute"/>
        <w:rPr>
          <w:rFonts w:cstheme="minorBidi"/>
          <w:lang w:val="en-GB"/>
        </w:rPr>
      </w:pPr>
      <w:r>
        <w:rPr>
          <w:rFonts w:cstheme="minorBidi"/>
          <w:lang w:val="en-GB"/>
        </w:rPr>
        <w:t xml:space="preserve">Management is currently assessing the impact from these </w:t>
      </w:r>
      <w:proofErr w:type="gramStart"/>
      <w:r>
        <w:rPr>
          <w:rFonts w:cstheme="minorBidi"/>
          <w:lang w:val="en-GB"/>
        </w:rPr>
        <w:t>two accounting</w:t>
      </w:r>
      <w:proofErr w:type="gramEnd"/>
      <w:r>
        <w:rPr>
          <w:rFonts w:cstheme="minorBidi"/>
          <w:lang w:val="en-GB"/>
        </w:rPr>
        <w:t xml:space="preserve"> treatment </w:t>
      </w:r>
      <w:proofErr w:type="spellStart"/>
      <w:r>
        <w:rPr>
          <w:rFonts w:cstheme="minorBidi"/>
          <w:lang w:val="en-GB"/>
        </w:rPr>
        <w:t>gudiances</w:t>
      </w:r>
      <w:proofErr w:type="spellEnd"/>
      <w:r>
        <w:rPr>
          <w:rFonts w:cstheme="minorBidi"/>
          <w:lang w:val="en-GB"/>
        </w:rPr>
        <w:t xml:space="preserve">. </w:t>
      </w:r>
    </w:p>
    <w:p w14:paraId="57B49266" w14:textId="456136DC" w:rsidR="00620A6F" w:rsidRPr="00620A6F" w:rsidRDefault="00620A6F" w:rsidP="00DE0897">
      <w:pPr>
        <w:adjustRightInd w:val="0"/>
        <w:ind w:right="-28"/>
        <w:jc w:val="thaiDistribute"/>
        <w:rPr>
          <w:rFonts w:cstheme="minorBidi"/>
          <w:lang w:val="en-GB"/>
        </w:rPr>
      </w:pPr>
    </w:p>
    <w:p w14:paraId="3D826DAA" w14:textId="77777777" w:rsidR="00620A6F" w:rsidRPr="00620A6F" w:rsidRDefault="00620A6F" w:rsidP="00DE0897">
      <w:pPr>
        <w:adjustRightInd w:val="0"/>
        <w:ind w:right="-28"/>
        <w:jc w:val="thaiDistribute"/>
        <w:rPr>
          <w:rFonts w:cstheme="minorBidi"/>
          <w:cs/>
          <w:lang w:val="th-TH"/>
        </w:rPr>
      </w:pPr>
    </w:p>
    <w:p w14:paraId="3C4A2741" w14:textId="77777777" w:rsidR="001C4B07" w:rsidRPr="0038100B" w:rsidRDefault="00E80891" w:rsidP="00DE0897">
      <w:pPr>
        <w:adjustRightInd w:val="0"/>
        <w:ind w:left="540" w:right="-28" w:hanging="547"/>
        <w:jc w:val="thaiDistribute"/>
        <w:rPr>
          <w:b/>
          <w:bCs/>
        </w:rPr>
      </w:pPr>
      <w:r w:rsidRPr="0038100B">
        <w:rPr>
          <w:rFonts w:cs="Cordia New"/>
          <w:b/>
          <w:bCs/>
          <w:lang w:val="en-GB"/>
        </w:rPr>
        <w:t>3</w:t>
      </w:r>
      <w:r w:rsidR="007A7F03" w:rsidRPr="0038100B">
        <w:rPr>
          <w:b/>
          <w:bCs/>
        </w:rPr>
        <w:t>.</w:t>
      </w:r>
      <w:r w:rsidR="007E65C4" w:rsidRPr="0038100B">
        <w:rPr>
          <w:b/>
          <w:bCs/>
          <w:cs/>
          <w:lang w:val="th-TH"/>
        </w:rPr>
        <w:t>2</w:t>
      </w:r>
      <w:r w:rsidR="007A7F03" w:rsidRPr="0038100B">
        <w:rPr>
          <w:b/>
          <w:bCs/>
          <w:cs/>
        </w:rPr>
        <w:tab/>
      </w:r>
      <w:r w:rsidR="001C4B07" w:rsidRPr="0038100B">
        <w:rPr>
          <w:b/>
          <w:bCs/>
        </w:rPr>
        <w:t xml:space="preserve">Basis for Preparation of the Consolidated Financial </w:t>
      </w:r>
      <w:r w:rsidR="009A511D" w:rsidRPr="0038100B">
        <w:rPr>
          <w:b/>
          <w:bCs/>
        </w:rPr>
        <w:t>Information</w:t>
      </w:r>
    </w:p>
    <w:p w14:paraId="03D0B8A4" w14:textId="77777777" w:rsidR="0040374D" w:rsidRPr="0038100B" w:rsidRDefault="0040374D" w:rsidP="00DE0897">
      <w:pPr>
        <w:pStyle w:val="BodyText"/>
        <w:adjustRightInd w:val="0"/>
        <w:ind w:left="540"/>
        <w:jc w:val="thaiDistribute"/>
      </w:pPr>
    </w:p>
    <w:p w14:paraId="79481EC0" w14:textId="69D510B3" w:rsidR="001C4B07" w:rsidRPr="0038100B" w:rsidRDefault="001C4B07" w:rsidP="00DE0897">
      <w:pPr>
        <w:pStyle w:val="BodyText"/>
        <w:adjustRightInd w:val="0"/>
        <w:ind w:left="540"/>
        <w:jc w:val="thaiDistribute"/>
        <w:rPr>
          <w:spacing w:val="-2"/>
        </w:rPr>
      </w:pPr>
      <w:r w:rsidRPr="0038100B">
        <w:rPr>
          <w:spacing w:val="-2"/>
        </w:rPr>
        <w:t xml:space="preserve">The consolidated financial </w:t>
      </w:r>
      <w:r w:rsidR="009A511D" w:rsidRPr="0038100B">
        <w:rPr>
          <w:spacing w:val="-2"/>
        </w:rPr>
        <w:t>information</w:t>
      </w:r>
      <w:r w:rsidR="002C5202" w:rsidRPr="0038100B">
        <w:rPr>
          <w:spacing w:val="-2"/>
        </w:rPr>
        <w:t xml:space="preserve"> </w:t>
      </w:r>
      <w:r w:rsidRPr="0038100B">
        <w:rPr>
          <w:spacing w:val="-2"/>
        </w:rPr>
        <w:t>include</w:t>
      </w:r>
      <w:r w:rsidR="003F6E27" w:rsidRPr="0038100B">
        <w:rPr>
          <w:spacing w:val="-2"/>
        </w:rPr>
        <w:t>s</w:t>
      </w:r>
      <w:r w:rsidRPr="0038100B">
        <w:rPr>
          <w:spacing w:val="-2"/>
        </w:rPr>
        <w:t xml:space="preserve"> the accounts of the head office and all branches of the Bank and its subsidiaries</w:t>
      </w:r>
      <w:r w:rsidR="00A458EB" w:rsidRPr="0038100B">
        <w:rPr>
          <w:spacing w:val="-2"/>
        </w:rPr>
        <w:t xml:space="preserve"> (collectively known as “the Group”)</w:t>
      </w:r>
      <w:r w:rsidRPr="0038100B">
        <w:rPr>
          <w:spacing w:val="-2"/>
        </w:rPr>
        <w:t xml:space="preserve"> where the Bank has a controlling interest. Significant related party transactions and b</w:t>
      </w:r>
      <w:r w:rsidR="0040374D" w:rsidRPr="0038100B">
        <w:rPr>
          <w:spacing w:val="-2"/>
        </w:rPr>
        <w:t xml:space="preserve">alances have been eliminated.  </w:t>
      </w:r>
      <w:r w:rsidR="00117A34" w:rsidRPr="0038100B">
        <w:rPr>
          <w:spacing w:val="-2"/>
        </w:rPr>
        <w:t xml:space="preserve">All subsidiaries </w:t>
      </w:r>
      <w:r w:rsidRPr="0038100B">
        <w:rPr>
          <w:spacing w:val="-2"/>
        </w:rPr>
        <w:t>were incorporated in Thailand</w:t>
      </w:r>
      <w:r w:rsidR="00117A34" w:rsidRPr="0038100B">
        <w:rPr>
          <w:spacing w:val="-2"/>
        </w:rPr>
        <w:t xml:space="preserve"> except</w:t>
      </w:r>
      <w:r w:rsidR="003F6E27" w:rsidRPr="0038100B">
        <w:rPr>
          <w:spacing w:val="-2"/>
        </w:rPr>
        <w:t>ed</w:t>
      </w:r>
      <w:r w:rsidR="00117A34" w:rsidRPr="0038100B">
        <w:rPr>
          <w:spacing w:val="-2"/>
        </w:rPr>
        <w:t xml:space="preserve"> for </w:t>
      </w:r>
      <w:proofErr w:type="spellStart"/>
      <w:r w:rsidR="00117A34" w:rsidRPr="0038100B">
        <w:rPr>
          <w:spacing w:val="-2"/>
        </w:rPr>
        <w:t>Phatra</w:t>
      </w:r>
      <w:proofErr w:type="spellEnd"/>
      <w:r w:rsidR="00117A34" w:rsidRPr="0038100B">
        <w:rPr>
          <w:spacing w:val="-2"/>
        </w:rPr>
        <w:t xml:space="preserve"> Asset Management (Cayman) Limited which </w:t>
      </w:r>
      <w:r w:rsidR="00F65872" w:rsidRPr="0038100B">
        <w:rPr>
          <w:spacing w:val="-2"/>
        </w:rPr>
        <w:t>w</w:t>
      </w:r>
      <w:r w:rsidR="00156C8D" w:rsidRPr="0038100B">
        <w:rPr>
          <w:spacing w:val="-2"/>
        </w:rPr>
        <w:t>as</w:t>
      </w:r>
      <w:r w:rsidR="00117A34" w:rsidRPr="0038100B">
        <w:rPr>
          <w:spacing w:val="-2"/>
        </w:rPr>
        <w:t xml:space="preserve"> incorporated in Cayman. The list of subsidiaries is</w:t>
      </w:r>
      <w:r w:rsidRPr="0038100B">
        <w:rPr>
          <w:spacing w:val="-2"/>
        </w:rPr>
        <w:t xml:space="preserve"> as follows</w:t>
      </w:r>
      <w:r w:rsidR="00A458EB" w:rsidRPr="0038100B">
        <w:rPr>
          <w:spacing w:val="-2"/>
        </w:rPr>
        <w:t>:</w:t>
      </w:r>
    </w:p>
    <w:p w14:paraId="5ED0AE46" w14:textId="77777777" w:rsidR="0080342D" w:rsidRPr="0038100B" w:rsidRDefault="0080342D" w:rsidP="00DE0897">
      <w:pPr>
        <w:pStyle w:val="BodyText"/>
        <w:adjustRightInd w:val="0"/>
        <w:ind w:left="540"/>
        <w:jc w:val="thaiDistribute"/>
      </w:pPr>
    </w:p>
    <w:tbl>
      <w:tblPr>
        <w:tblW w:w="9000" w:type="dxa"/>
        <w:tblInd w:w="558" w:type="dxa"/>
        <w:tblLayout w:type="fixed"/>
        <w:tblLook w:val="04A0" w:firstRow="1" w:lastRow="0" w:firstColumn="1" w:lastColumn="0" w:noHBand="0" w:noVBand="1"/>
      </w:tblPr>
      <w:tblGrid>
        <w:gridCol w:w="4464"/>
        <w:gridCol w:w="1701"/>
        <w:gridCol w:w="1417"/>
        <w:gridCol w:w="1418"/>
      </w:tblGrid>
      <w:tr w:rsidR="0038100B" w:rsidRPr="0038100B" w14:paraId="5962B84A" w14:textId="77777777" w:rsidTr="00AD6461">
        <w:trPr>
          <w:trHeight w:val="70"/>
        </w:trPr>
        <w:tc>
          <w:tcPr>
            <w:tcW w:w="4464" w:type="dxa"/>
            <w:vAlign w:val="bottom"/>
          </w:tcPr>
          <w:p w14:paraId="0C13BFF1" w14:textId="77777777" w:rsidR="00DE0897" w:rsidRPr="0038100B" w:rsidRDefault="00DE0897" w:rsidP="00DE0897"/>
        </w:tc>
        <w:tc>
          <w:tcPr>
            <w:tcW w:w="1701" w:type="dxa"/>
            <w:tcBorders>
              <w:top w:val="single" w:sz="4" w:space="0" w:color="auto"/>
            </w:tcBorders>
            <w:vAlign w:val="bottom"/>
          </w:tcPr>
          <w:p w14:paraId="6CB73453" w14:textId="77777777" w:rsidR="00DE0897" w:rsidRPr="0038100B" w:rsidRDefault="00DE0897" w:rsidP="00DE0897">
            <w:pPr>
              <w:jc w:val="center"/>
            </w:pPr>
          </w:p>
        </w:tc>
        <w:tc>
          <w:tcPr>
            <w:tcW w:w="2835" w:type="dxa"/>
            <w:gridSpan w:val="2"/>
            <w:tcBorders>
              <w:top w:val="single" w:sz="4" w:space="0" w:color="auto"/>
            </w:tcBorders>
            <w:vAlign w:val="bottom"/>
          </w:tcPr>
          <w:p w14:paraId="20683916" w14:textId="65797529" w:rsidR="00DE0897" w:rsidRPr="0038100B" w:rsidRDefault="00DE0897" w:rsidP="00DE0897">
            <w:pPr>
              <w:ind w:right="-72"/>
              <w:jc w:val="center"/>
              <w:rPr>
                <w:shd w:val="clear" w:color="auto" w:fill="92D050"/>
              </w:rPr>
            </w:pPr>
            <w:r w:rsidRPr="0038100B">
              <w:rPr>
                <w:b/>
                <w:bCs/>
              </w:rPr>
              <w:t>Ownership</w:t>
            </w:r>
          </w:p>
        </w:tc>
      </w:tr>
      <w:tr w:rsidR="0038100B" w:rsidRPr="0038100B" w14:paraId="4749E955" w14:textId="77777777" w:rsidTr="00DE0897">
        <w:trPr>
          <w:trHeight w:val="70"/>
        </w:trPr>
        <w:tc>
          <w:tcPr>
            <w:tcW w:w="4464" w:type="dxa"/>
            <w:vAlign w:val="bottom"/>
          </w:tcPr>
          <w:p w14:paraId="6A2B985F" w14:textId="77777777" w:rsidR="00DE0897" w:rsidRPr="0038100B" w:rsidRDefault="00DE0897" w:rsidP="00DE0897"/>
        </w:tc>
        <w:tc>
          <w:tcPr>
            <w:tcW w:w="1701" w:type="dxa"/>
            <w:vAlign w:val="bottom"/>
          </w:tcPr>
          <w:p w14:paraId="25815672" w14:textId="77777777" w:rsidR="00DE0897" w:rsidRPr="0038100B" w:rsidRDefault="00DE0897" w:rsidP="00DE0897">
            <w:pPr>
              <w:jc w:val="center"/>
            </w:pPr>
          </w:p>
        </w:tc>
        <w:tc>
          <w:tcPr>
            <w:tcW w:w="2835" w:type="dxa"/>
            <w:gridSpan w:val="2"/>
            <w:tcBorders>
              <w:bottom w:val="single" w:sz="4" w:space="0" w:color="auto"/>
            </w:tcBorders>
            <w:vAlign w:val="bottom"/>
          </w:tcPr>
          <w:p w14:paraId="7C0E2FBA" w14:textId="6A3461F5" w:rsidR="00DE0897" w:rsidRPr="0038100B" w:rsidRDefault="00DE0897" w:rsidP="00DE0897">
            <w:pPr>
              <w:ind w:right="-72"/>
              <w:jc w:val="center"/>
              <w:rPr>
                <w:b/>
                <w:bCs/>
              </w:rPr>
            </w:pPr>
            <w:proofErr w:type="gramStart"/>
            <w:r w:rsidRPr="0038100B">
              <w:rPr>
                <w:b/>
                <w:bCs/>
              </w:rPr>
              <w:t>interest</w:t>
            </w:r>
            <w:r w:rsidRPr="0038100B">
              <w:rPr>
                <w:b/>
                <w:bCs/>
                <w:cs/>
                <w:lang w:val="en-GB"/>
              </w:rPr>
              <w:t>(</w:t>
            </w:r>
            <w:proofErr w:type="gramEnd"/>
            <w:r w:rsidRPr="0038100B">
              <w:rPr>
                <w:b/>
                <w:bCs/>
              </w:rPr>
              <w:t>%</w:t>
            </w:r>
            <w:r w:rsidRPr="0038100B">
              <w:rPr>
                <w:b/>
                <w:bCs/>
                <w:cs/>
                <w:lang w:val="en-GB"/>
              </w:rPr>
              <w:t>)</w:t>
            </w:r>
          </w:p>
        </w:tc>
      </w:tr>
      <w:tr w:rsidR="0038100B" w:rsidRPr="0038100B" w14:paraId="57EE3FB2" w14:textId="77777777" w:rsidTr="00DE0897">
        <w:trPr>
          <w:trHeight w:val="70"/>
        </w:trPr>
        <w:tc>
          <w:tcPr>
            <w:tcW w:w="4464" w:type="dxa"/>
            <w:vAlign w:val="bottom"/>
          </w:tcPr>
          <w:p w14:paraId="7E582FFF" w14:textId="77777777" w:rsidR="00DE0897" w:rsidRPr="0038100B" w:rsidRDefault="00DE0897" w:rsidP="00DE0897"/>
        </w:tc>
        <w:tc>
          <w:tcPr>
            <w:tcW w:w="1701" w:type="dxa"/>
            <w:vAlign w:val="bottom"/>
          </w:tcPr>
          <w:p w14:paraId="18364DD0" w14:textId="77777777" w:rsidR="00DE0897" w:rsidRPr="0038100B" w:rsidRDefault="00DE0897" w:rsidP="00DE0897">
            <w:pPr>
              <w:jc w:val="center"/>
            </w:pPr>
          </w:p>
        </w:tc>
        <w:tc>
          <w:tcPr>
            <w:tcW w:w="1417" w:type="dxa"/>
            <w:tcBorders>
              <w:top w:val="single" w:sz="4" w:space="0" w:color="auto"/>
            </w:tcBorders>
            <w:vAlign w:val="bottom"/>
          </w:tcPr>
          <w:p w14:paraId="7653E7EC" w14:textId="0329522A" w:rsidR="00DE0897" w:rsidRPr="0038100B" w:rsidRDefault="00DE0897" w:rsidP="00DE0897">
            <w:pPr>
              <w:ind w:right="-72"/>
              <w:jc w:val="right"/>
              <w:rPr>
                <w:shd w:val="clear" w:color="auto" w:fill="92D050"/>
              </w:rPr>
            </w:pPr>
            <w:r w:rsidRPr="0038100B">
              <w:rPr>
                <w:b/>
                <w:bCs/>
              </w:rPr>
              <w:t>As at</w:t>
            </w:r>
          </w:p>
        </w:tc>
        <w:tc>
          <w:tcPr>
            <w:tcW w:w="1418" w:type="dxa"/>
            <w:tcBorders>
              <w:top w:val="single" w:sz="4" w:space="0" w:color="auto"/>
            </w:tcBorders>
            <w:vAlign w:val="bottom"/>
          </w:tcPr>
          <w:p w14:paraId="0BF52DE4" w14:textId="5CEA24C7" w:rsidR="00DE0897" w:rsidRPr="0038100B" w:rsidRDefault="00DE0897" w:rsidP="00DE0897">
            <w:pPr>
              <w:ind w:right="-72"/>
              <w:jc w:val="right"/>
              <w:rPr>
                <w:shd w:val="clear" w:color="auto" w:fill="92D050"/>
              </w:rPr>
            </w:pPr>
            <w:r w:rsidRPr="0038100B">
              <w:rPr>
                <w:b/>
                <w:bCs/>
              </w:rPr>
              <w:t>As at</w:t>
            </w:r>
          </w:p>
        </w:tc>
      </w:tr>
      <w:tr w:rsidR="0038100B" w:rsidRPr="0038100B" w14:paraId="162AF789" w14:textId="77777777" w:rsidTr="00DE0897">
        <w:trPr>
          <w:trHeight w:val="70"/>
        </w:trPr>
        <w:tc>
          <w:tcPr>
            <w:tcW w:w="4464" w:type="dxa"/>
            <w:vAlign w:val="bottom"/>
          </w:tcPr>
          <w:p w14:paraId="2D52E614" w14:textId="77777777" w:rsidR="00DE0897" w:rsidRPr="0038100B" w:rsidRDefault="00DE0897" w:rsidP="00DE0897"/>
        </w:tc>
        <w:tc>
          <w:tcPr>
            <w:tcW w:w="1701" w:type="dxa"/>
            <w:vAlign w:val="bottom"/>
          </w:tcPr>
          <w:p w14:paraId="60516741" w14:textId="77777777" w:rsidR="00DE0897" w:rsidRPr="0038100B" w:rsidRDefault="00DE0897" w:rsidP="00DE0897">
            <w:pPr>
              <w:jc w:val="center"/>
            </w:pPr>
          </w:p>
        </w:tc>
        <w:tc>
          <w:tcPr>
            <w:tcW w:w="1417" w:type="dxa"/>
            <w:vAlign w:val="bottom"/>
          </w:tcPr>
          <w:p w14:paraId="2DF30839" w14:textId="19B83E7F" w:rsidR="00DE0897" w:rsidRPr="0038100B" w:rsidRDefault="00DE0897" w:rsidP="00DE0897">
            <w:pPr>
              <w:ind w:right="-72"/>
              <w:jc w:val="right"/>
              <w:rPr>
                <w:shd w:val="clear" w:color="auto" w:fill="92D050"/>
              </w:rPr>
            </w:pPr>
            <w:r w:rsidRPr="0038100B">
              <w:rPr>
                <w:b/>
                <w:bCs/>
                <w:lang w:val="en-GB"/>
              </w:rPr>
              <w:t>31 March</w:t>
            </w:r>
          </w:p>
        </w:tc>
        <w:tc>
          <w:tcPr>
            <w:tcW w:w="1418" w:type="dxa"/>
            <w:vAlign w:val="bottom"/>
          </w:tcPr>
          <w:p w14:paraId="5F8F43DA" w14:textId="19A3CD87" w:rsidR="00DE0897" w:rsidRPr="0038100B" w:rsidRDefault="00DE0897" w:rsidP="00DE0897">
            <w:pPr>
              <w:ind w:right="-72"/>
              <w:jc w:val="right"/>
              <w:rPr>
                <w:shd w:val="clear" w:color="auto" w:fill="92D050"/>
              </w:rPr>
            </w:pPr>
            <w:r w:rsidRPr="0038100B">
              <w:rPr>
                <w:b/>
                <w:bCs/>
              </w:rPr>
              <w:t>31 December</w:t>
            </w:r>
          </w:p>
        </w:tc>
      </w:tr>
      <w:tr w:rsidR="0038100B" w:rsidRPr="0038100B" w14:paraId="024E7947" w14:textId="77777777" w:rsidTr="00DE0897">
        <w:trPr>
          <w:trHeight w:val="70"/>
        </w:trPr>
        <w:tc>
          <w:tcPr>
            <w:tcW w:w="4464" w:type="dxa"/>
            <w:vAlign w:val="bottom"/>
          </w:tcPr>
          <w:p w14:paraId="2CD7C0AA" w14:textId="77777777" w:rsidR="00DE0897" w:rsidRPr="0038100B" w:rsidRDefault="00DE0897" w:rsidP="00DE0897"/>
        </w:tc>
        <w:tc>
          <w:tcPr>
            <w:tcW w:w="1701" w:type="dxa"/>
            <w:tcBorders>
              <w:bottom w:val="single" w:sz="4" w:space="0" w:color="auto"/>
            </w:tcBorders>
            <w:vAlign w:val="bottom"/>
          </w:tcPr>
          <w:p w14:paraId="6C07092E" w14:textId="0E7E7E20" w:rsidR="00DE0897" w:rsidRPr="0038100B" w:rsidRDefault="00DE0897" w:rsidP="00DE0897">
            <w:pPr>
              <w:jc w:val="center"/>
            </w:pPr>
            <w:r w:rsidRPr="0038100B">
              <w:rPr>
                <w:b/>
                <w:bCs/>
              </w:rPr>
              <w:t>Type of business</w:t>
            </w:r>
          </w:p>
        </w:tc>
        <w:tc>
          <w:tcPr>
            <w:tcW w:w="1417" w:type="dxa"/>
            <w:tcBorders>
              <w:bottom w:val="single" w:sz="4" w:space="0" w:color="auto"/>
            </w:tcBorders>
            <w:vAlign w:val="bottom"/>
          </w:tcPr>
          <w:p w14:paraId="64F8183A" w14:textId="2B058FDF" w:rsidR="00DE0897" w:rsidRPr="0038100B" w:rsidRDefault="00DE0897" w:rsidP="00DE0897">
            <w:pPr>
              <w:ind w:right="-72"/>
              <w:jc w:val="right"/>
              <w:rPr>
                <w:shd w:val="clear" w:color="auto" w:fill="92D050"/>
              </w:rPr>
            </w:pPr>
            <w:r w:rsidRPr="0038100B">
              <w:rPr>
                <w:b/>
                <w:bCs/>
              </w:rPr>
              <w:t>2020</w:t>
            </w:r>
          </w:p>
        </w:tc>
        <w:tc>
          <w:tcPr>
            <w:tcW w:w="1418" w:type="dxa"/>
            <w:tcBorders>
              <w:bottom w:val="single" w:sz="4" w:space="0" w:color="auto"/>
            </w:tcBorders>
            <w:vAlign w:val="bottom"/>
          </w:tcPr>
          <w:p w14:paraId="1CC66647" w14:textId="44F955C6" w:rsidR="00DE0897" w:rsidRPr="0038100B" w:rsidRDefault="00DE0897" w:rsidP="00DE0897">
            <w:pPr>
              <w:ind w:right="-72"/>
              <w:jc w:val="right"/>
              <w:rPr>
                <w:shd w:val="clear" w:color="auto" w:fill="92D050"/>
              </w:rPr>
            </w:pPr>
            <w:r w:rsidRPr="0038100B">
              <w:rPr>
                <w:b/>
                <w:bCs/>
              </w:rPr>
              <w:t>2019</w:t>
            </w:r>
          </w:p>
        </w:tc>
      </w:tr>
      <w:tr w:rsidR="0038100B" w:rsidRPr="0038100B" w14:paraId="17197F45" w14:textId="77777777" w:rsidTr="00DE0897">
        <w:trPr>
          <w:trHeight w:val="70"/>
        </w:trPr>
        <w:tc>
          <w:tcPr>
            <w:tcW w:w="4464" w:type="dxa"/>
            <w:vAlign w:val="bottom"/>
          </w:tcPr>
          <w:p w14:paraId="167AAC4A" w14:textId="77777777" w:rsidR="00DE0897" w:rsidRPr="0038100B" w:rsidRDefault="00DE0897" w:rsidP="00DE0897"/>
        </w:tc>
        <w:tc>
          <w:tcPr>
            <w:tcW w:w="1701" w:type="dxa"/>
            <w:tcBorders>
              <w:top w:val="single" w:sz="4" w:space="0" w:color="auto"/>
            </w:tcBorders>
            <w:vAlign w:val="bottom"/>
          </w:tcPr>
          <w:p w14:paraId="7B305F88" w14:textId="77777777" w:rsidR="00DE0897" w:rsidRPr="0038100B" w:rsidRDefault="00DE0897" w:rsidP="00DE0897">
            <w:pPr>
              <w:jc w:val="center"/>
            </w:pPr>
          </w:p>
        </w:tc>
        <w:tc>
          <w:tcPr>
            <w:tcW w:w="1417" w:type="dxa"/>
            <w:tcBorders>
              <w:top w:val="single" w:sz="4" w:space="0" w:color="auto"/>
            </w:tcBorders>
            <w:shd w:val="clear" w:color="auto" w:fill="FAFAFA"/>
            <w:vAlign w:val="bottom"/>
          </w:tcPr>
          <w:p w14:paraId="09CDDDA5" w14:textId="77777777" w:rsidR="00DE0897" w:rsidRPr="0038100B" w:rsidRDefault="00DE0897" w:rsidP="00DE0897">
            <w:pPr>
              <w:tabs>
                <w:tab w:val="decimal" w:pos="625"/>
              </w:tabs>
              <w:ind w:right="-72"/>
              <w:rPr>
                <w:shd w:val="clear" w:color="auto" w:fill="92D050"/>
              </w:rPr>
            </w:pPr>
          </w:p>
        </w:tc>
        <w:tc>
          <w:tcPr>
            <w:tcW w:w="1418" w:type="dxa"/>
            <w:tcBorders>
              <w:top w:val="single" w:sz="4" w:space="0" w:color="auto"/>
            </w:tcBorders>
            <w:vAlign w:val="bottom"/>
          </w:tcPr>
          <w:p w14:paraId="39BCB286" w14:textId="77777777" w:rsidR="00DE0897" w:rsidRPr="0038100B" w:rsidRDefault="00DE0897" w:rsidP="00DE0897">
            <w:pPr>
              <w:tabs>
                <w:tab w:val="decimal" w:pos="625"/>
              </w:tabs>
              <w:ind w:right="-72"/>
              <w:rPr>
                <w:shd w:val="clear" w:color="auto" w:fill="92D050"/>
              </w:rPr>
            </w:pPr>
          </w:p>
        </w:tc>
      </w:tr>
      <w:tr w:rsidR="0038100B" w:rsidRPr="0038100B" w14:paraId="28347C54" w14:textId="77777777" w:rsidTr="00DE0897">
        <w:trPr>
          <w:trHeight w:val="188"/>
        </w:trPr>
        <w:tc>
          <w:tcPr>
            <w:tcW w:w="4464" w:type="dxa"/>
            <w:vAlign w:val="bottom"/>
            <w:hideMark/>
          </w:tcPr>
          <w:p w14:paraId="3B44CAAC" w14:textId="77777777" w:rsidR="00622000" w:rsidRPr="0038100B" w:rsidRDefault="00622000" w:rsidP="00DE0897">
            <w:pPr>
              <w:rPr>
                <w:sz w:val="16"/>
                <w:szCs w:val="16"/>
              </w:rPr>
            </w:pPr>
            <w:proofErr w:type="spellStart"/>
            <w:r w:rsidRPr="0038100B">
              <w:rPr>
                <w:sz w:val="16"/>
                <w:szCs w:val="16"/>
              </w:rPr>
              <w:t>Phatra</w:t>
            </w:r>
            <w:proofErr w:type="spellEnd"/>
            <w:r w:rsidRPr="0038100B">
              <w:rPr>
                <w:sz w:val="16"/>
                <w:szCs w:val="16"/>
              </w:rPr>
              <w:t xml:space="preserve"> Capital PCL.</w:t>
            </w:r>
          </w:p>
        </w:tc>
        <w:tc>
          <w:tcPr>
            <w:tcW w:w="1701" w:type="dxa"/>
            <w:vAlign w:val="bottom"/>
            <w:hideMark/>
          </w:tcPr>
          <w:p w14:paraId="591FEF84" w14:textId="77777777" w:rsidR="00622000" w:rsidRPr="0038100B" w:rsidRDefault="00622000" w:rsidP="00DE0897">
            <w:pPr>
              <w:jc w:val="center"/>
              <w:rPr>
                <w:sz w:val="16"/>
                <w:szCs w:val="16"/>
              </w:rPr>
            </w:pPr>
            <w:r w:rsidRPr="0038100B">
              <w:rPr>
                <w:sz w:val="16"/>
                <w:szCs w:val="16"/>
              </w:rPr>
              <w:t>Holding Company</w:t>
            </w:r>
          </w:p>
        </w:tc>
        <w:tc>
          <w:tcPr>
            <w:tcW w:w="1417" w:type="dxa"/>
            <w:shd w:val="clear" w:color="auto" w:fill="FAFAFA"/>
          </w:tcPr>
          <w:p w14:paraId="39347C49" w14:textId="7BA57796" w:rsidR="00622000" w:rsidRPr="0038100B" w:rsidRDefault="00622000" w:rsidP="00DE0897">
            <w:pPr>
              <w:tabs>
                <w:tab w:val="decimal" w:pos="625"/>
              </w:tabs>
              <w:ind w:right="-72"/>
              <w:jc w:val="both"/>
              <w:rPr>
                <w:sz w:val="16"/>
                <w:szCs w:val="16"/>
              </w:rPr>
            </w:pPr>
            <w:r w:rsidRPr="0038100B">
              <w:rPr>
                <w:sz w:val="16"/>
                <w:szCs w:val="16"/>
              </w:rPr>
              <w:t>99.98</w:t>
            </w:r>
          </w:p>
        </w:tc>
        <w:tc>
          <w:tcPr>
            <w:tcW w:w="1418" w:type="dxa"/>
          </w:tcPr>
          <w:p w14:paraId="2D90D47D" w14:textId="77777777" w:rsidR="00622000" w:rsidRPr="0038100B" w:rsidRDefault="00622000" w:rsidP="00DE0897">
            <w:pPr>
              <w:tabs>
                <w:tab w:val="decimal" w:pos="625"/>
              </w:tabs>
              <w:ind w:right="-72"/>
              <w:jc w:val="both"/>
              <w:rPr>
                <w:sz w:val="16"/>
                <w:szCs w:val="16"/>
              </w:rPr>
            </w:pPr>
            <w:r w:rsidRPr="0038100B">
              <w:rPr>
                <w:sz w:val="16"/>
                <w:szCs w:val="16"/>
              </w:rPr>
              <w:t>99.98</w:t>
            </w:r>
          </w:p>
        </w:tc>
      </w:tr>
      <w:tr w:rsidR="0038100B" w:rsidRPr="0038100B" w14:paraId="77A12F84" w14:textId="77777777" w:rsidTr="00DE0897">
        <w:trPr>
          <w:trHeight w:val="188"/>
        </w:trPr>
        <w:tc>
          <w:tcPr>
            <w:tcW w:w="4464" w:type="dxa"/>
            <w:vAlign w:val="bottom"/>
            <w:hideMark/>
          </w:tcPr>
          <w:p w14:paraId="00926FD9" w14:textId="77777777" w:rsidR="00622000" w:rsidRPr="0038100B" w:rsidRDefault="00622000" w:rsidP="00DE0897">
            <w:pPr>
              <w:rPr>
                <w:sz w:val="16"/>
                <w:szCs w:val="16"/>
              </w:rPr>
            </w:pPr>
            <w:proofErr w:type="spellStart"/>
            <w:r w:rsidRPr="0038100B">
              <w:rPr>
                <w:sz w:val="16"/>
                <w:szCs w:val="16"/>
              </w:rPr>
              <w:t>Phatra</w:t>
            </w:r>
            <w:proofErr w:type="spellEnd"/>
            <w:r w:rsidRPr="0038100B">
              <w:rPr>
                <w:sz w:val="16"/>
                <w:szCs w:val="16"/>
              </w:rPr>
              <w:t xml:space="preserve"> Securities PCL.</w:t>
            </w:r>
          </w:p>
        </w:tc>
        <w:tc>
          <w:tcPr>
            <w:tcW w:w="1701" w:type="dxa"/>
            <w:vAlign w:val="bottom"/>
            <w:hideMark/>
          </w:tcPr>
          <w:p w14:paraId="0CD97655" w14:textId="77777777" w:rsidR="00622000" w:rsidRPr="0038100B" w:rsidRDefault="00622000" w:rsidP="00DE0897">
            <w:pPr>
              <w:jc w:val="center"/>
              <w:rPr>
                <w:sz w:val="16"/>
                <w:szCs w:val="16"/>
              </w:rPr>
            </w:pPr>
            <w:r w:rsidRPr="0038100B">
              <w:rPr>
                <w:sz w:val="16"/>
                <w:szCs w:val="16"/>
              </w:rPr>
              <w:t>Securities</w:t>
            </w:r>
          </w:p>
        </w:tc>
        <w:tc>
          <w:tcPr>
            <w:tcW w:w="1417" w:type="dxa"/>
            <w:shd w:val="clear" w:color="auto" w:fill="FAFAFA"/>
          </w:tcPr>
          <w:p w14:paraId="0D9D4B96" w14:textId="15E9A1D7" w:rsidR="00622000" w:rsidRPr="0038100B" w:rsidRDefault="00622000" w:rsidP="00DE0897">
            <w:pPr>
              <w:tabs>
                <w:tab w:val="decimal" w:pos="625"/>
              </w:tabs>
              <w:ind w:right="-72"/>
              <w:jc w:val="both"/>
              <w:rPr>
                <w:sz w:val="16"/>
                <w:szCs w:val="16"/>
              </w:rPr>
            </w:pPr>
            <w:r w:rsidRPr="0038100B">
              <w:rPr>
                <w:sz w:val="16"/>
                <w:szCs w:val="16"/>
              </w:rPr>
              <w:t>99.95</w:t>
            </w:r>
            <w:r w:rsidRPr="0038100B">
              <w:rPr>
                <w:sz w:val="16"/>
                <w:szCs w:val="16"/>
                <w:vertAlign w:val="superscript"/>
              </w:rPr>
              <w:t>(1)</w:t>
            </w:r>
          </w:p>
        </w:tc>
        <w:tc>
          <w:tcPr>
            <w:tcW w:w="1418" w:type="dxa"/>
          </w:tcPr>
          <w:p w14:paraId="66697B04" w14:textId="77777777" w:rsidR="00622000" w:rsidRPr="0038100B" w:rsidRDefault="00622000" w:rsidP="00DE0897">
            <w:pPr>
              <w:tabs>
                <w:tab w:val="decimal" w:pos="625"/>
              </w:tabs>
              <w:ind w:right="-72"/>
              <w:jc w:val="both"/>
              <w:rPr>
                <w:sz w:val="16"/>
                <w:szCs w:val="16"/>
              </w:rPr>
            </w:pPr>
            <w:r w:rsidRPr="0038100B">
              <w:rPr>
                <w:sz w:val="16"/>
                <w:szCs w:val="16"/>
              </w:rPr>
              <w:t>99.95</w:t>
            </w:r>
            <w:r w:rsidRPr="0038100B">
              <w:rPr>
                <w:sz w:val="16"/>
                <w:szCs w:val="16"/>
                <w:vertAlign w:val="superscript"/>
              </w:rPr>
              <w:t>(1)</w:t>
            </w:r>
          </w:p>
        </w:tc>
      </w:tr>
      <w:tr w:rsidR="0038100B" w:rsidRPr="0038100B" w14:paraId="2228E7A2" w14:textId="77777777" w:rsidTr="00DE0897">
        <w:tc>
          <w:tcPr>
            <w:tcW w:w="4464" w:type="dxa"/>
            <w:vAlign w:val="bottom"/>
            <w:hideMark/>
          </w:tcPr>
          <w:p w14:paraId="7DA8C20D" w14:textId="77777777" w:rsidR="00622000" w:rsidRPr="0038100B" w:rsidRDefault="00622000" w:rsidP="00DE0897">
            <w:pPr>
              <w:rPr>
                <w:sz w:val="16"/>
                <w:szCs w:val="16"/>
              </w:rPr>
            </w:pPr>
            <w:proofErr w:type="spellStart"/>
            <w:r w:rsidRPr="0038100B">
              <w:rPr>
                <w:sz w:val="16"/>
                <w:szCs w:val="16"/>
              </w:rPr>
              <w:t>Phatra</w:t>
            </w:r>
            <w:proofErr w:type="spellEnd"/>
            <w:r w:rsidRPr="0038100B">
              <w:rPr>
                <w:sz w:val="16"/>
                <w:szCs w:val="16"/>
              </w:rPr>
              <w:t xml:space="preserve"> Asset Management Co., Ltd.</w:t>
            </w:r>
          </w:p>
        </w:tc>
        <w:tc>
          <w:tcPr>
            <w:tcW w:w="1701" w:type="dxa"/>
            <w:vAlign w:val="bottom"/>
            <w:hideMark/>
          </w:tcPr>
          <w:p w14:paraId="4E296A87" w14:textId="77777777" w:rsidR="00622000" w:rsidRPr="0038100B" w:rsidRDefault="00622000" w:rsidP="00DE0897">
            <w:pPr>
              <w:jc w:val="center"/>
              <w:rPr>
                <w:sz w:val="16"/>
                <w:szCs w:val="16"/>
              </w:rPr>
            </w:pPr>
            <w:r w:rsidRPr="0038100B">
              <w:rPr>
                <w:sz w:val="16"/>
                <w:szCs w:val="16"/>
              </w:rPr>
              <w:t>Fund Management</w:t>
            </w:r>
          </w:p>
        </w:tc>
        <w:tc>
          <w:tcPr>
            <w:tcW w:w="1417" w:type="dxa"/>
            <w:shd w:val="clear" w:color="auto" w:fill="FAFAFA"/>
          </w:tcPr>
          <w:p w14:paraId="25E895FC" w14:textId="3EF281C2" w:rsidR="00622000" w:rsidRPr="0038100B" w:rsidRDefault="00622000" w:rsidP="00DE0897">
            <w:pPr>
              <w:tabs>
                <w:tab w:val="decimal" w:pos="625"/>
              </w:tabs>
              <w:ind w:right="-72"/>
              <w:jc w:val="both"/>
              <w:rPr>
                <w:sz w:val="16"/>
                <w:szCs w:val="16"/>
              </w:rPr>
            </w:pPr>
            <w:r w:rsidRPr="0038100B">
              <w:rPr>
                <w:sz w:val="16"/>
                <w:szCs w:val="16"/>
              </w:rPr>
              <w:t>99.97</w:t>
            </w:r>
            <w:r w:rsidRPr="0038100B">
              <w:rPr>
                <w:sz w:val="16"/>
                <w:szCs w:val="16"/>
                <w:vertAlign w:val="superscript"/>
              </w:rPr>
              <w:t>(2)</w:t>
            </w:r>
          </w:p>
        </w:tc>
        <w:tc>
          <w:tcPr>
            <w:tcW w:w="1418" w:type="dxa"/>
          </w:tcPr>
          <w:p w14:paraId="66CEAF53" w14:textId="77777777" w:rsidR="00622000" w:rsidRPr="0038100B" w:rsidRDefault="00622000" w:rsidP="00DE0897">
            <w:pPr>
              <w:tabs>
                <w:tab w:val="decimal" w:pos="625"/>
              </w:tabs>
              <w:ind w:right="-72"/>
              <w:jc w:val="both"/>
              <w:rPr>
                <w:sz w:val="16"/>
                <w:szCs w:val="16"/>
              </w:rPr>
            </w:pPr>
            <w:r w:rsidRPr="0038100B">
              <w:rPr>
                <w:sz w:val="16"/>
                <w:szCs w:val="16"/>
              </w:rPr>
              <w:t>99.97</w:t>
            </w:r>
            <w:r w:rsidRPr="0038100B">
              <w:rPr>
                <w:sz w:val="16"/>
                <w:szCs w:val="16"/>
                <w:vertAlign w:val="superscript"/>
              </w:rPr>
              <w:t>(2)</w:t>
            </w:r>
          </w:p>
        </w:tc>
      </w:tr>
      <w:tr w:rsidR="0038100B" w:rsidRPr="0038100B" w14:paraId="5AD830DE" w14:textId="77777777" w:rsidTr="00DE0897">
        <w:tc>
          <w:tcPr>
            <w:tcW w:w="4464" w:type="dxa"/>
            <w:vAlign w:val="bottom"/>
            <w:hideMark/>
          </w:tcPr>
          <w:p w14:paraId="164AFB95" w14:textId="77777777" w:rsidR="00622000" w:rsidRPr="0038100B" w:rsidRDefault="00622000" w:rsidP="00DE0897">
            <w:pPr>
              <w:rPr>
                <w:sz w:val="16"/>
                <w:szCs w:val="16"/>
              </w:rPr>
            </w:pPr>
            <w:r w:rsidRPr="0038100B">
              <w:rPr>
                <w:sz w:val="16"/>
                <w:szCs w:val="16"/>
              </w:rPr>
              <w:t>Asia Recovery 1 Fund</w:t>
            </w:r>
          </w:p>
        </w:tc>
        <w:tc>
          <w:tcPr>
            <w:tcW w:w="1701" w:type="dxa"/>
            <w:vAlign w:val="bottom"/>
            <w:hideMark/>
          </w:tcPr>
          <w:p w14:paraId="55A252C7"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4F4E795A" w14:textId="7868C258" w:rsidR="00622000" w:rsidRPr="0038100B" w:rsidRDefault="00622000" w:rsidP="00DE0897">
            <w:pPr>
              <w:tabs>
                <w:tab w:val="decimal" w:pos="625"/>
              </w:tabs>
              <w:ind w:right="-72"/>
              <w:jc w:val="both"/>
              <w:rPr>
                <w:sz w:val="16"/>
                <w:szCs w:val="16"/>
              </w:rPr>
            </w:pPr>
            <w:r w:rsidRPr="0038100B">
              <w:rPr>
                <w:sz w:val="16"/>
                <w:szCs w:val="16"/>
              </w:rPr>
              <w:t>99.95</w:t>
            </w:r>
          </w:p>
        </w:tc>
        <w:tc>
          <w:tcPr>
            <w:tcW w:w="1418" w:type="dxa"/>
          </w:tcPr>
          <w:p w14:paraId="10926277" w14:textId="77777777" w:rsidR="00622000" w:rsidRPr="0038100B" w:rsidRDefault="00622000" w:rsidP="00DE0897">
            <w:pPr>
              <w:tabs>
                <w:tab w:val="decimal" w:pos="625"/>
              </w:tabs>
              <w:ind w:right="-72"/>
              <w:jc w:val="both"/>
              <w:rPr>
                <w:sz w:val="16"/>
                <w:szCs w:val="16"/>
              </w:rPr>
            </w:pPr>
            <w:r w:rsidRPr="0038100B">
              <w:rPr>
                <w:sz w:val="16"/>
                <w:szCs w:val="16"/>
              </w:rPr>
              <w:t>99.95</w:t>
            </w:r>
          </w:p>
        </w:tc>
      </w:tr>
      <w:tr w:rsidR="0038100B" w:rsidRPr="0038100B" w14:paraId="307667E4" w14:textId="77777777" w:rsidTr="00DE0897">
        <w:tc>
          <w:tcPr>
            <w:tcW w:w="4464" w:type="dxa"/>
            <w:vAlign w:val="bottom"/>
            <w:hideMark/>
          </w:tcPr>
          <w:p w14:paraId="32D792FC" w14:textId="77777777" w:rsidR="00622000" w:rsidRPr="0038100B" w:rsidRDefault="00622000" w:rsidP="00DE0897">
            <w:pPr>
              <w:rPr>
                <w:sz w:val="16"/>
                <w:szCs w:val="16"/>
              </w:rPr>
            </w:pPr>
            <w:r w:rsidRPr="0038100B">
              <w:rPr>
                <w:sz w:val="16"/>
                <w:szCs w:val="16"/>
              </w:rPr>
              <w:t>Asia Recovery 2 Fund</w:t>
            </w:r>
          </w:p>
        </w:tc>
        <w:tc>
          <w:tcPr>
            <w:tcW w:w="1701" w:type="dxa"/>
            <w:vAlign w:val="bottom"/>
            <w:hideMark/>
          </w:tcPr>
          <w:p w14:paraId="132E9B53"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7E098774" w14:textId="65F4A61F" w:rsidR="00622000" w:rsidRPr="0038100B" w:rsidRDefault="00622000" w:rsidP="00DE0897">
            <w:pPr>
              <w:tabs>
                <w:tab w:val="decimal" w:pos="625"/>
              </w:tabs>
              <w:ind w:right="-72"/>
              <w:jc w:val="both"/>
              <w:rPr>
                <w:sz w:val="16"/>
                <w:szCs w:val="16"/>
              </w:rPr>
            </w:pPr>
            <w:r w:rsidRPr="0038100B">
              <w:rPr>
                <w:sz w:val="16"/>
                <w:szCs w:val="16"/>
              </w:rPr>
              <w:t>99.59</w:t>
            </w:r>
          </w:p>
        </w:tc>
        <w:tc>
          <w:tcPr>
            <w:tcW w:w="1418" w:type="dxa"/>
          </w:tcPr>
          <w:p w14:paraId="4E9E7835" w14:textId="77777777" w:rsidR="00622000" w:rsidRPr="0038100B" w:rsidRDefault="00622000" w:rsidP="00DE0897">
            <w:pPr>
              <w:tabs>
                <w:tab w:val="decimal" w:pos="625"/>
              </w:tabs>
              <w:ind w:right="-72"/>
              <w:jc w:val="both"/>
              <w:rPr>
                <w:sz w:val="16"/>
                <w:szCs w:val="16"/>
              </w:rPr>
            </w:pPr>
            <w:r w:rsidRPr="0038100B">
              <w:rPr>
                <w:sz w:val="16"/>
                <w:szCs w:val="16"/>
              </w:rPr>
              <w:t>99.59</w:t>
            </w:r>
          </w:p>
        </w:tc>
      </w:tr>
      <w:tr w:rsidR="0038100B" w:rsidRPr="0038100B" w14:paraId="379C0C3D" w14:textId="77777777" w:rsidTr="00DE0897">
        <w:tc>
          <w:tcPr>
            <w:tcW w:w="4464" w:type="dxa"/>
            <w:vAlign w:val="bottom"/>
            <w:hideMark/>
          </w:tcPr>
          <w:p w14:paraId="497C591D" w14:textId="77777777" w:rsidR="00622000" w:rsidRPr="0038100B" w:rsidRDefault="00622000" w:rsidP="00DE0897">
            <w:pPr>
              <w:rPr>
                <w:sz w:val="16"/>
                <w:szCs w:val="16"/>
              </w:rPr>
            </w:pPr>
            <w:r w:rsidRPr="0038100B">
              <w:rPr>
                <w:sz w:val="16"/>
                <w:szCs w:val="16"/>
              </w:rPr>
              <w:t>Asia Recovery 3 Fund</w:t>
            </w:r>
          </w:p>
        </w:tc>
        <w:tc>
          <w:tcPr>
            <w:tcW w:w="1701" w:type="dxa"/>
            <w:vAlign w:val="bottom"/>
            <w:hideMark/>
          </w:tcPr>
          <w:p w14:paraId="42738BB8"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65C3F80B" w14:textId="7595F2B6" w:rsidR="00622000" w:rsidRPr="0038100B" w:rsidRDefault="00622000" w:rsidP="00DE0897">
            <w:pPr>
              <w:tabs>
                <w:tab w:val="decimal" w:pos="625"/>
              </w:tabs>
              <w:ind w:right="-72"/>
              <w:jc w:val="both"/>
              <w:rPr>
                <w:sz w:val="16"/>
                <w:szCs w:val="16"/>
              </w:rPr>
            </w:pPr>
            <w:r w:rsidRPr="0038100B">
              <w:rPr>
                <w:sz w:val="16"/>
                <w:szCs w:val="16"/>
              </w:rPr>
              <w:t>99.97</w:t>
            </w:r>
          </w:p>
        </w:tc>
        <w:tc>
          <w:tcPr>
            <w:tcW w:w="1418" w:type="dxa"/>
          </w:tcPr>
          <w:p w14:paraId="2A0FB4E9" w14:textId="77777777" w:rsidR="00622000" w:rsidRPr="0038100B" w:rsidRDefault="00622000" w:rsidP="00DE0897">
            <w:pPr>
              <w:tabs>
                <w:tab w:val="decimal" w:pos="625"/>
              </w:tabs>
              <w:ind w:right="-72"/>
              <w:jc w:val="both"/>
              <w:rPr>
                <w:sz w:val="16"/>
                <w:szCs w:val="16"/>
              </w:rPr>
            </w:pPr>
            <w:r w:rsidRPr="0038100B">
              <w:rPr>
                <w:sz w:val="16"/>
                <w:szCs w:val="16"/>
              </w:rPr>
              <w:t>99.97</w:t>
            </w:r>
          </w:p>
        </w:tc>
      </w:tr>
      <w:tr w:rsidR="0038100B" w:rsidRPr="0038100B" w14:paraId="6857F812" w14:textId="77777777" w:rsidTr="00DE0897">
        <w:tc>
          <w:tcPr>
            <w:tcW w:w="4464" w:type="dxa"/>
            <w:vAlign w:val="bottom"/>
            <w:hideMark/>
          </w:tcPr>
          <w:p w14:paraId="788E3F79" w14:textId="77777777" w:rsidR="00622000" w:rsidRPr="0038100B" w:rsidRDefault="00622000" w:rsidP="00DE0897">
            <w:pPr>
              <w:rPr>
                <w:sz w:val="16"/>
                <w:szCs w:val="16"/>
              </w:rPr>
            </w:pPr>
            <w:r w:rsidRPr="0038100B">
              <w:rPr>
                <w:sz w:val="16"/>
                <w:szCs w:val="16"/>
              </w:rPr>
              <w:t>Thai Restructuring Fund</w:t>
            </w:r>
          </w:p>
        </w:tc>
        <w:tc>
          <w:tcPr>
            <w:tcW w:w="1701" w:type="dxa"/>
            <w:vAlign w:val="bottom"/>
            <w:hideMark/>
          </w:tcPr>
          <w:p w14:paraId="0425F175"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3EACC994" w14:textId="148D2F33" w:rsidR="00622000" w:rsidRPr="0038100B" w:rsidRDefault="00622000" w:rsidP="00DE0897">
            <w:pPr>
              <w:tabs>
                <w:tab w:val="decimal" w:pos="625"/>
              </w:tabs>
              <w:ind w:right="-72"/>
              <w:jc w:val="both"/>
              <w:rPr>
                <w:sz w:val="16"/>
                <w:szCs w:val="16"/>
              </w:rPr>
            </w:pPr>
            <w:r w:rsidRPr="0038100B">
              <w:rPr>
                <w:sz w:val="16"/>
                <w:szCs w:val="16"/>
              </w:rPr>
              <w:t>98.91</w:t>
            </w:r>
          </w:p>
        </w:tc>
        <w:tc>
          <w:tcPr>
            <w:tcW w:w="1418" w:type="dxa"/>
          </w:tcPr>
          <w:p w14:paraId="05BE15D3" w14:textId="77777777" w:rsidR="00622000" w:rsidRPr="0038100B" w:rsidRDefault="00622000" w:rsidP="00DE0897">
            <w:pPr>
              <w:tabs>
                <w:tab w:val="decimal" w:pos="625"/>
              </w:tabs>
              <w:ind w:right="-72"/>
              <w:jc w:val="both"/>
              <w:rPr>
                <w:sz w:val="16"/>
                <w:szCs w:val="16"/>
              </w:rPr>
            </w:pPr>
            <w:r w:rsidRPr="0038100B">
              <w:rPr>
                <w:sz w:val="16"/>
                <w:szCs w:val="16"/>
              </w:rPr>
              <w:t>98.91</w:t>
            </w:r>
          </w:p>
        </w:tc>
      </w:tr>
      <w:tr w:rsidR="0038100B" w:rsidRPr="0038100B" w14:paraId="591F8661" w14:textId="77777777" w:rsidTr="00DE0897">
        <w:tc>
          <w:tcPr>
            <w:tcW w:w="4464" w:type="dxa"/>
            <w:vAlign w:val="bottom"/>
            <w:hideMark/>
          </w:tcPr>
          <w:p w14:paraId="11D4C221" w14:textId="77777777" w:rsidR="00622000" w:rsidRPr="0038100B" w:rsidRDefault="00622000" w:rsidP="00DE0897">
            <w:pPr>
              <w:rPr>
                <w:sz w:val="16"/>
                <w:szCs w:val="16"/>
              </w:rPr>
            </w:pPr>
            <w:r w:rsidRPr="0038100B">
              <w:rPr>
                <w:sz w:val="16"/>
                <w:szCs w:val="16"/>
              </w:rPr>
              <w:t>Bangkok Capital Fund</w:t>
            </w:r>
          </w:p>
        </w:tc>
        <w:tc>
          <w:tcPr>
            <w:tcW w:w="1701" w:type="dxa"/>
            <w:vAlign w:val="bottom"/>
            <w:hideMark/>
          </w:tcPr>
          <w:p w14:paraId="2A281B92"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5FB670A0" w14:textId="07586D68" w:rsidR="00622000" w:rsidRPr="0038100B" w:rsidRDefault="00622000" w:rsidP="00DE0897">
            <w:pPr>
              <w:tabs>
                <w:tab w:val="decimal" w:pos="625"/>
              </w:tabs>
              <w:ind w:right="-72"/>
              <w:jc w:val="both"/>
              <w:rPr>
                <w:sz w:val="16"/>
                <w:szCs w:val="16"/>
              </w:rPr>
            </w:pPr>
            <w:r w:rsidRPr="0038100B">
              <w:rPr>
                <w:sz w:val="16"/>
                <w:szCs w:val="16"/>
              </w:rPr>
              <w:t>95.72</w:t>
            </w:r>
          </w:p>
        </w:tc>
        <w:tc>
          <w:tcPr>
            <w:tcW w:w="1418" w:type="dxa"/>
          </w:tcPr>
          <w:p w14:paraId="750B99FD" w14:textId="77777777" w:rsidR="00622000" w:rsidRPr="0038100B" w:rsidRDefault="00622000" w:rsidP="00DE0897">
            <w:pPr>
              <w:tabs>
                <w:tab w:val="decimal" w:pos="625"/>
              </w:tabs>
              <w:ind w:right="-72"/>
              <w:jc w:val="both"/>
              <w:rPr>
                <w:sz w:val="16"/>
                <w:szCs w:val="16"/>
              </w:rPr>
            </w:pPr>
            <w:r w:rsidRPr="0038100B">
              <w:rPr>
                <w:sz w:val="16"/>
                <w:szCs w:val="16"/>
              </w:rPr>
              <w:t>95.72</w:t>
            </w:r>
          </w:p>
        </w:tc>
      </w:tr>
      <w:tr w:rsidR="0038100B" w:rsidRPr="0038100B" w14:paraId="325348C7" w14:textId="77777777" w:rsidTr="00DE0897">
        <w:trPr>
          <w:trHeight w:val="74"/>
        </w:trPr>
        <w:tc>
          <w:tcPr>
            <w:tcW w:w="4464" w:type="dxa"/>
            <w:vAlign w:val="bottom"/>
            <w:hideMark/>
          </w:tcPr>
          <w:p w14:paraId="297320AA" w14:textId="77777777" w:rsidR="00622000" w:rsidRPr="0038100B" w:rsidRDefault="00622000" w:rsidP="00DE0897">
            <w:pPr>
              <w:rPr>
                <w:sz w:val="16"/>
                <w:szCs w:val="16"/>
              </w:rPr>
            </w:pPr>
            <w:r w:rsidRPr="0038100B">
              <w:rPr>
                <w:sz w:val="16"/>
                <w:szCs w:val="16"/>
              </w:rPr>
              <w:t>Gamma Capital Fund</w:t>
            </w:r>
          </w:p>
        </w:tc>
        <w:tc>
          <w:tcPr>
            <w:tcW w:w="1701" w:type="dxa"/>
            <w:vAlign w:val="bottom"/>
            <w:hideMark/>
          </w:tcPr>
          <w:p w14:paraId="40B8E30A" w14:textId="77777777" w:rsidR="00622000" w:rsidRPr="0038100B" w:rsidRDefault="00622000" w:rsidP="00DE0897">
            <w:pPr>
              <w:jc w:val="center"/>
              <w:rPr>
                <w:sz w:val="16"/>
                <w:szCs w:val="16"/>
              </w:rPr>
            </w:pPr>
            <w:r w:rsidRPr="0038100B">
              <w:rPr>
                <w:sz w:val="16"/>
                <w:szCs w:val="16"/>
              </w:rPr>
              <w:t>Investments</w:t>
            </w:r>
          </w:p>
        </w:tc>
        <w:tc>
          <w:tcPr>
            <w:tcW w:w="1417" w:type="dxa"/>
            <w:shd w:val="clear" w:color="auto" w:fill="FAFAFA"/>
          </w:tcPr>
          <w:p w14:paraId="0FEAC2D7" w14:textId="6669D2E5" w:rsidR="00622000" w:rsidRPr="0038100B" w:rsidRDefault="00622000" w:rsidP="00DE0897">
            <w:pPr>
              <w:tabs>
                <w:tab w:val="decimal" w:pos="625"/>
              </w:tabs>
              <w:ind w:right="-72"/>
              <w:jc w:val="both"/>
              <w:rPr>
                <w:sz w:val="16"/>
                <w:szCs w:val="16"/>
              </w:rPr>
            </w:pPr>
            <w:r w:rsidRPr="0038100B">
              <w:rPr>
                <w:sz w:val="16"/>
                <w:szCs w:val="16"/>
              </w:rPr>
              <w:t>94.03</w:t>
            </w:r>
          </w:p>
        </w:tc>
        <w:tc>
          <w:tcPr>
            <w:tcW w:w="1418" w:type="dxa"/>
          </w:tcPr>
          <w:p w14:paraId="3C415B2B" w14:textId="77777777" w:rsidR="00622000" w:rsidRPr="0038100B" w:rsidRDefault="00622000" w:rsidP="00DE0897">
            <w:pPr>
              <w:tabs>
                <w:tab w:val="decimal" w:pos="625"/>
              </w:tabs>
              <w:ind w:right="-72"/>
              <w:jc w:val="both"/>
              <w:rPr>
                <w:sz w:val="16"/>
                <w:szCs w:val="16"/>
              </w:rPr>
            </w:pPr>
            <w:r w:rsidRPr="0038100B">
              <w:rPr>
                <w:sz w:val="16"/>
                <w:szCs w:val="16"/>
              </w:rPr>
              <w:t>94.03</w:t>
            </w:r>
          </w:p>
        </w:tc>
      </w:tr>
      <w:tr w:rsidR="0038100B" w:rsidRPr="0038100B" w14:paraId="5EE3AE66" w14:textId="77777777" w:rsidTr="00DE0897">
        <w:trPr>
          <w:trHeight w:val="74"/>
        </w:trPr>
        <w:tc>
          <w:tcPr>
            <w:tcW w:w="4464" w:type="dxa"/>
            <w:vAlign w:val="bottom"/>
          </w:tcPr>
          <w:p w14:paraId="401BD10F" w14:textId="77777777" w:rsidR="00622000" w:rsidRPr="0038100B" w:rsidRDefault="00622000" w:rsidP="00DE0897">
            <w:pPr>
              <w:rPr>
                <w:rFonts w:cs="Cordia New"/>
                <w:sz w:val="16"/>
                <w:szCs w:val="16"/>
              </w:rPr>
            </w:pPr>
            <w:r w:rsidRPr="0038100B">
              <w:rPr>
                <w:sz w:val="16"/>
                <w:szCs w:val="16"/>
              </w:rPr>
              <w:t>KKP Tower Co., Ltd.</w:t>
            </w:r>
          </w:p>
        </w:tc>
        <w:tc>
          <w:tcPr>
            <w:tcW w:w="1701" w:type="dxa"/>
            <w:vAlign w:val="bottom"/>
          </w:tcPr>
          <w:p w14:paraId="06301354" w14:textId="77777777" w:rsidR="00622000" w:rsidRPr="0038100B" w:rsidRDefault="00622000" w:rsidP="00DE0897">
            <w:pPr>
              <w:jc w:val="center"/>
              <w:rPr>
                <w:sz w:val="16"/>
                <w:szCs w:val="16"/>
              </w:rPr>
            </w:pPr>
            <w:r w:rsidRPr="0038100B">
              <w:rPr>
                <w:sz w:val="16"/>
                <w:szCs w:val="16"/>
              </w:rPr>
              <w:t>Real estate</w:t>
            </w:r>
          </w:p>
        </w:tc>
        <w:tc>
          <w:tcPr>
            <w:tcW w:w="1417" w:type="dxa"/>
            <w:shd w:val="clear" w:color="auto" w:fill="FAFAFA"/>
          </w:tcPr>
          <w:p w14:paraId="7D62400C" w14:textId="04CC8A2A" w:rsidR="00622000" w:rsidRPr="0038100B" w:rsidRDefault="00622000" w:rsidP="00DE0897">
            <w:pPr>
              <w:tabs>
                <w:tab w:val="decimal" w:pos="625"/>
              </w:tabs>
              <w:ind w:right="-72"/>
              <w:jc w:val="both"/>
              <w:rPr>
                <w:sz w:val="16"/>
                <w:szCs w:val="16"/>
              </w:rPr>
            </w:pPr>
            <w:r w:rsidRPr="0038100B">
              <w:rPr>
                <w:sz w:val="16"/>
                <w:szCs w:val="16"/>
              </w:rPr>
              <w:t>91.34</w:t>
            </w:r>
          </w:p>
        </w:tc>
        <w:tc>
          <w:tcPr>
            <w:tcW w:w="1418" w:type="dxa"/>
          </w:tcPr>
          <w:p w14:paraId="3D4017F4" w14:textId="77777777" w:rsidR="00622000" w:rsidRPr="0038100B" w:rsidRDefault="00622000" w:rsidP="00DE0897">
            <w:pPr>
              <w:tabs>
                <w:tab w:val="decimal" w:pos="625"/>
              </w:tabs>
              <w:ind w:right="-72"/>
              <w:jc w:val="both"/>
              <w:rPr>
                <w:sz w:val="16"/>
                <w:szCs w:val="16"/>
              </w:rPr>
            </w:pPr>
            <w:r w:rsidRPr="0038100B">
              <w:rPr>
                <w:sz w:val="16"/>
                <w:szCs w:val="16"/>
              </w:rPr>
              <w:t>91.34</w:t>
            </w:r>
          </w:p>
        </w:tc>
      </w:tr>
      <w:tr w:rsidR="0038100B" w:rsidRPr="0038100B" w14:paraId="54D19CB1" w14:textId="77777777" w:rsidTr="00DE0897">
        <w:trPr>
          <w:trHeight w:val="74"/>
        </w:trPr>
        <w:tc>
          <w:tcPr>
            <w:tcW w:w="4464" w:type="dxa"/>
            <w:vAlign w:val="bottom"/>
          </w:tcPr>
          <w:p w14:paraId="5FA67930" w14:textId="487886ED" w:rsidR="00622000" w:rsidRPr="0038100B" w:rsidRDefault="00622000" w:rsidP="00DE0897">
            <w:pPr>
              <w:rPr>
                <w:sz w:val="16"/>
                <w:szCs w:val="16"/>
                <w:vertAlign w:val="superscript"/>
              </w:rPr>
            </w:pPr>
            <w:proofErr w:type="spellStart"/>
            <w:r w:rsidRPr="0038100B">
              <w:rPr>
                <w:sz w:val="16"/>
                <w:szCs w:val="16"/>
              </w:rPr>
              <w:t>Phatra</w:t>
            </w:r>
            <w:proofErr w:type="spellEnd"/>
            <w:r w:rsidRPr="0038100B">
              <w:rPr>
                <w:sz w:val="16"/>
                <w:szCs w:val="16"/>
              </w:rPr>
              <w:t xml:space="preserve"> Asset Management (Cayman) </w:t>
            </w:r>
            <w:proofErr w:type="gramStart"/>
            <w:r w:rsidRPr="0038100B">
              <w:rPr>
                <w:sz w:val="16"/>
                <w:szCs w:val="16"/>
              </w:rPr>
              <w:t>Limited</w:t>
            </w:r>
            <w:r w:rsidR="0094118C" w:rsidRPr="0038100B">
              <w:rPr>
                <w:sz w:val="16"/>
                <w:szCs w:val="16"/>
                <w:vertAlign w:val="superscript"/>
              </w:rPr>
              <w:t>(</w:t>
            </w:r>
            <w:proofErr w:type="gramEnd"/>
            <w:r w:rsidR="0094118C" w:rsidRPr="0038100B">
              <w:rPr>
                <w:sz w:val="16"/>
                <w:szCs w:val="16"/>
                <w:vertAlign w:val="superscript"/>
              </w:rPr>
              <w:t>4)</w:t>
            </w:r>
          </w:p>
        </w:tc>
        <w:tc>
          <w:tcPr>
            <w:tcW w:w="1701" w:type="dxa"/>
            <w:vAlign w:val="bottom"/>
          </w:tcPr>
          <w:p w14:paraId="10840321" w14:textId="77777777" w:rsidR="00622000" w:rsidRPr="0038100B" w:rsidRDefault="00622000" w:rsidP="00DE0897">
            <w:pPr>
              <w:jc w:val="center"/>
              <w:rPr>
                <w:sz w:val="16"/>
                <w:szCs w:val="16"/>
              </w:rPr>
            </w:pPr>
            <w:r w:rsidRPr="0038100B">
              <w:rPr>
                <w:sz w:val="16"/>
                <w:szCs w:val="16"/>
              </w:rPr>
              <w:t>Fund Management</w:t>
            </w:r>
          </w:p>
        </w:tc>
        <w:tc>
          <w:tcPr>
            <w:tcW w:w="1417" w:type="dxa"/>
            <w:shd w:val="clear" w:color="auto" w:fill="FAFAFA"/>
          </w:tcPr>
          <w:p w14:paraId="3378B08D" w14:textId="35DD211C" w:rsidR="00622000" w:rsidRPr="0038100B" w:rsidRDefault="00622000" w:rsidP="00DE0897">
            <w:pPr>
              <w:tabs>
                <w:tab w:val="decimal" w:pos="625"/>
              </w:tabs>
              <w:ind w:right="-72"/>
              <w:jc w:val="both"/>
              <w:rPr>
                <w:sz w:val="16"/>
                <w:szCs w:val="16"/>
              </w:rPr>
            </w:pPr>
            <w:r w:rsidRPr="0038100B">
              <w:rPr>
                <w:sz w:val="16"/>
                <w:szCs w:val="16"/>
              </w:rPr>
              <w:t>99.98</w:t>
            </w:r>
            <w:r w:rsidRPr="0038100B">
              <w:rPr>
                <w:sz w:val="16"/>
                <w:szCs w:val="16"/>
                <w:vertAlign w:val="superscript"/>
              </w:rPr>
              <w:t>(3)</w:t>
            </w:r>
          </w:p>
        </w:tc>
        <w:tc>
          <w:tcPr>
            <w:tcW w:w="1418" w:type="dxa"/>
          </w:tcPr>
          <w:p w14:paraId="3819E777" w14:textId="77777777" w:rsidR="00622000" w:rsidRPr="0038100B" w:rsidRDefault="00622000" w:rsidP="00DE0897">
            <w:pPr>
              <w:tabs>
                <w:tab w:val="decimal" w:pos="625"/>
              </w:tabs>
              <w:ind w:right="-72"/>
              <w:jc w:val="both"/>
              <w:rPr>
                <w:sz w:val="16"/>
                <w:szCs w:val="16"/>
              </w:rPr>
            </w:pPr>
            <w:r w:rsidRPr="0038100B">
              <w:rPr>
                <w:sz w:val="16"/>
                <w:szCs w:val="16"/>
              </w:rPr>
              <w:t>99.98</w:t>
            </w:r>
            <w:r w:rsidRPr="0038100B">
              <w:rPr>
                <w:sz w:val="16"/>
                <w:szCs w:val="16"/>
                <w:vertAlign w:val="superscript"/>
              </w:rPr>
              <w:t>(3)</w:t>
            </w:r>
          </w:p>
        </w:tc>
      </w:tr>
    </w:tbl>
    <w:p w14:paraId="087511B0" w14:textId="77777777" w:rsidR="00C65377" w:rsidRPr="0038100B" w:rsidRDefault="00C65377" w:rsidP="00DE0897">
      <w:pPr>
        <w:ind w:left="540"/>
        <w:jc w:val="thaiDistribute"/>
      </w:pPr>
    </w:p>
    <w:p w14:paraId="0E34492F" w14:textId="77777777" w:rsidR="00C65377" w:rsidRPr="0038100B" w:rsidRDefault="00C65377" w:rsidP="00DE0897">
      <w:pPr>
        <w:numPr>
          <w:ilvl w:val="0"/>
          <w:numId w:val="7"/>
        </w:numPr>
        <w:ind w:left="900" w:hanging="360"/>
        <w:jc w:val="thaiDistribute"/>
        <w:rPr>
          <w:sz w:val="16"/>
          <w:szCs w:val="16"/>
        </w:rPr>
      </w:pPr>
      <w:r w:rsidRPr="0038100B">
        <w:rPr>
          <w:sz w:val="16"/>
          <w:szCs w:val="16"/>
        </w:rPr>
        <w:t xml:space="preserve">Indirectly holding via </w:t>
      </w:r>
      <w:proofErr w:type="spellStart"/>
      <w:r w:rsidRPr="0038100B">
        <w:rPr>
          <w:sz w:val="16"/>
          <w:szCs w:val="16"/>
        </w:rPr>
        <w:t>Phatra</w:t>
      </w:r>
      <w:proofErr w:type="spellEnd"/>
      <w:r w:rsidRPr="0038100B">
        <w:rPr>
          <w:sz w:val="16"/>
          <w:szCs w:val="16"/>
        </w:rPr>
        <w:t xml:space="preserve"> Capital PCL. of 99.97% </w:t>
      </w:r>
    </w:p>
    <w:p w14:paraId="06E8450D" w14:textId="77777777" w:rsidR="00C65377" w:rsidRPr="0038100B" w:rsidRDefault="00C65377" w:rsidP="00DE0897">
      <w:pPr>
        <w:numPr>
          <w:ilvl w:val="0"/>
          <w:numId w:val="7"/>
        </w:numPr>
        <w:ind w:left="900" w:hanging="360"/>
        <w:jc w:val="thaiDistribute"/>
        <w:rPr>
          <w:sz w:val="16"/>
          <w:szCs w:val="16"/>
        </w:rPr>
      </w:pPr>
      <w:r w:rsidRPr="0038100B">
        <w:rPr>
          <w:sz w:val="16"/>
          <w:szCs w:val="16"/>
        </w:rPr>
        <w:t xml:space="preserve">Indirectly holding via </w:t>
      </w:r>
      <w:proofErr w:type="spellStart"/>
      <w:r w:rsidRPr="0038100B">
        <w:rPr>
          <w:sz w:val="16"/>
          <w:szCs w:val="16"/>
        </w:rPr>
        <w:t>Phatra</w:t>
      </w:r>
      <w:proofErr w:type="spellEnd"/>
      <w:r w:rsidRPr="0038100B">
        <w:rPr>
          <w:sz w:val="16"/>
          <w:szCs w:val="16"/>
        </w:rPr>
        <w:t xml:space="preserve"> Capital PCL. of 99.99%</w:t>
      </w:r>
    </w:p>
    <w:p w14:paraId="72D9D937" w14:textId="77777777" w:rsidR="0094118C" w:rsidRPr="0038100B" w:rsidRDefault="0051655B" w:rsidP="00DE0897">
      <w:pPr>
        <w:numPr>
          <w:ilvl w:val="0"/>
          <w:numId w:val="7"/>
        </w:numPr>
        <w:ind w:left="900" w:hanging="360"/>
        <w:jc w:val="thaiDistribute"/>
        <w:rPr>
          <w:sz w:val="16"/>
          <w:szCs w:val="16"/>
        </w:rPr>
      </w:pPr>
      <w:r w:rsidRPr="0038100B">
        <w:rPr>
          <w:sz w:val="16"/>
          <w:szCs w:val="16"/>
        </w:rPr>
        <w:t xml:space="preserve">Indirectly holding via </w:t>
      </w:r>
      <w:proofErr w:type="spellStart"/>
      <w:r w:rsidRPr="0038100B">
        <w:rPr>
          <w:sz w:val="16"/>
          <w:szCs w:val="16"/>
        </w:rPr>
        <w:t>Phatra</w:t>
      </w:r>
      <w:proofErr w:type="spellEnd"/>
      <w:r w:rsidRPr="0038100B">
        <w:rPr>
          <w:sz w:val="16"/>
          <w:szCs w:val="16"/>
        </w:rPr>
        <w:t xml:space="preserve"> Capital PCL. of 100.00%</w:t>
      </w:r>
    </w:p>
    <w:p w14:paraId="17ADC750" w14:textId="1CD88AFC" w:rsidR="0051655B" w:rsidRPr="0038100B" w:rsidRDefault="00D46332" w:rsidP="00DE0897">
      <w:pPr>
        <w:numPr>
          <w:ilvl w:val="0"/>
          <w:numId w:val="7"/>
        </w:numPr>
        <w:ind w:left="900" w:hanging="360"/>
        <w:jc w:val="thaiDistribute"/>
        <w:rPr>
          <w:spacing w:val="-4"/>
          <w:sz w:val="16"/>
          <w:szCs w:val="16"/>
        </w:rPr>
      </w:pPr>
      <w:r w:rsidRPr="0038100B">
        <w:rPr>
          <w:spacing w:val="-4"/>
          <w:sz w:val="16"/>
          <w:szCs w:val="16"/>
        </w:rPr>
        <w:t xml:space="preserve">On 30 January 2020, the Board of director Meeting of the Bank No.1/2563 approved to dissolve </w:t>
      </w:r>
      <w:proofErr w:type="spellStart"/>
      <w:r w:rsidRPr="0038100B">
        <w:rPr>
          <w:spacing w:val="-4"/>
          <w:sz w:val="16"/>
          <w:szCs w:val="16"/>
        </w:rPr>
        <w:t>Phatra</w:t>
      </w:r>
      <w:proofErr w:type="spellEnd"/>
      <w:r w:rsidRPr="0038100B">
        <w:rPr>
          <w:spacing w:val="-4"/>
          <w:sz w:val="16"/>
          <w:szCs w:val="16"/>
        </w:rPr>
        <w:t xml:space="preserve"> Asset Management (Cayman) Limited incorporated in Cayman.</w:t>
      </w:r>
    </w:p>
    <w:p w14:paraId="00C3F566" w14:textId="77777777" w:rsidR="00E80891" w:rsidRPr="0038100B" w:rsidRDefault="00E80891" w:rsidP="00E80891">
      <w:pPr>
        <w:jc w:val="thaiDistribute"/>
      </w:pPr>
    </w:p>
    <w:p w14:paraId="78A9F968" w14:textId="77777777" w:rsidR="00E80891" w:rsidRPr="0038100B" w:rsidRDefault="00E80891" w:rsidP="00E80891">
      <w:pPr>
        <w:jc w:val="thaiDistribute"/>
      </w:pPr>
    </w:p>
    <w:p w14:paraId="2BD20332" w14:textId="77777777" w:rsidR="00E80891" w:rsidRPr="0038100B" w:rsidRDefault="00E80891" w:rsidP="00E80891">
      <w:pPr>
        <w:jc w:val="thaiDistribute"/>
      </w:pPr>
    </w:p>
    <w:p w14:paraId="32D15049" w14:textId="77777777" w:rsidR="00E80891" w:rsidRPr="0038100B" w:rsidRDefault="00E80891" w:rsidP="00E80891">
      <w:pPr>
        <w:jc w:val="thaiDistribute"/>
      </w:pPr>
    </w:p>
    <w:p w14:paraId="2301C010" w14:textId="77777777" w:rsidR="00E80891" w:rsidRPr="0038100B" w:rsidRDefault="00E80891" w:rsidP="00E80891">
      <w:pPr>
        <w:jc w:val="thaiDistribute"/>
      </w:pPr>
    </w:p>
    <w:p w14:paraId="1531DA7D" w14:textId="77777777" w:rsidR="00E80891" w:rsidRPr="0038100B" w:rsidRDefault="00E80891" w:rsidP="00E80891">
      <w:pPr>
        <w:jc w:val="thaiDistribute"/>
      </w:pPr>
    </w:p>
    <w:p w14:paraId="3497BB7D" w14:textId="77777777" w:rsidR="00E80891" w:rsidRPr="0038100B" w:rsidRDefault="00E80891" w:rsidP="00E80891">
      <w:pPr>
        <w:jc w:val="thaiDistribute"/>
      </w:pPr>
    </w:p>
    <w:p w14:paraId="3C00683A" w14:textId="77777777" w:rsidR="00E80891" w:rsidRPr="0038100B" w:rsidRDefault="00E80891" w:rsidP="00E80891">
      <w:pPr>
        <w:jc w:val="thaiDistribute"/>
      </w:pPr>
    </w:p>
    <w:p w14:paraId="76AB4D49" w14:textId="77777777" w:rsidR="00E80891" w:rsidRPr="0038100B" w:rsidRDefault="00E80891" w:rsidP="00E80891">
      <w:pPr>
        <w:jc w:val="thaiDistribute"/>
      </w:pPr>
    </w:p>
    <w:p w14:paraId="24C0F005" w14:textId="77777777" w:rsidR="00E80891" w:rsidRPr="0038100B" w:rsidRDefault="00E80891" w:rsidP="00E80891">
      <w:pPr>
        <w:jc w:val="thaiDistribute"/>
      </w:pPr>
    </w:p>
    <w:p w14:paraId="18C4A518" w14:textId="77777777" w:rsidR="00E80891" w:rsidRPr="0038100B" w:rsidRDefault="00E80891" w:rsidP="00E80891">
      <w:pPr>
        <w:jc w:val="thaiDistribute"/>
      </w:pPr>
    </w:p>
    <w:p w14:paraId="4AFE42D0" w14:textId="77777777" w:rsidR="00E80891" w:rsidRPr="0038100B" w:rsidRDefault="00E80891" w:rsidP="00E80891">
      <w:pPr>
        <w:jc w:val="thaiDistribute"/>
      </w:pPr>
    </w:p>
    <w:p w14:paraId="17560F24" w14:textId="77777777" w:rsidR="00E80891" w:rsidRPr="0038100B" w:rsidRDefault="00E80891" w:rsidP="00E80891">
      <w:pPr>
        <w:jc w:val="thaiDistribute"/>
      </w:pPr>
    </w:p>
    <w:p w14:paraId="5B8F88EE" w14:textId="77777777" w:rsidR="00E80891" w:rsidRPr="0038100B" w:rsidRDefault="00E80891" w:rsidP="00E80891">
      <w:pPr>
        <w:jc w:val="thaiDistribute"/>
      </w:pPr>
    </w:p>
    <w:p w14:paraId="2C84FCC9" w14:textId="77777777" w:rsidR="00E80891" w:rsidRPr="0038100B" w:rsidRDefault="00E80891" w:rsidP="00E80891">
      <w:pPr>
        <w:jc w:val="thaiDistribute"/>
      </w:pPr>
    </w:p>
    <w:p w14:paraId="04E27B32" w14:textId="77777777" w:rsidR="00E80891" w:rsidRPr="0038100B" w:rsidRDefault="00E80891" w:rsidP="00E80891">
      <w:pPr>
        <w:jc w:val="thaiDistribute"/>
      </w:pPr>
    </w:p>
    <w:p w14:paraId="2E4626DE" w14:textId="77777777" w:rsidR="00E80891" w:rsidRPr="0038100B" w:rsidRDefault="00E80891" w:rsidP="00E80891">
      <w:pPr>
        <w:jc w:val="thaiDistribute"/>
      </w:pPr>
    </w:p>
    <w:p w14:paraId="544DE1D9" w14:textId="77777777" w:rsidR="00E80891" w:rsidRPr="0038100B" w:rsidRDefault="00E80891" w:rsidP="00E80891">
      <w:pPr>
        <w:jc w:val="thaiDistribute"/>
      </w:pPr>
    </w:p>
    <w:p w14:paraId="4ADE1B72" w14:textId="77777777" w:rsidR="00E80891" w:rsidRPr="0038100B" w:rsidRDefault="00E80891" w:rsidP="00E80891">
      <w:pPr>
        <w:jc w:val="thaiDistribute"/>
      </w:pPr>
    </w:p>
    <w:p w14:paraId="45CFC78B" w14:textId="77777777" w:rsidR="00E80891" w:rsidRPr="0038100B" w:rsidRDefault="00E80891" w:rsidP="00E80891">
      <w:pPr>
        <w:jc w:val="thaiDistribute"/>
      </w:pPr>
    </w:p>
    <w:p w14:paraId="4F270540" w14:textId="77777777" w:rsidR="00E80891" w:rsidRPr="0038100B" w:rsidRDefault="00E80891" w:rsidP="00E80891">
      <w:pPr>
        <w:jc w:val="thaiDistribute"/>
      </w:pPr>
    </w:p>
    <w:p w14:paraId="6B031A84" w14:textId="77777777" w:rsidR="00E80891" w:rsidRPr="0038100B" w:rsidRDefault="00E80891" w:rsidP="00E80891">
      <w:pPr>
        <w:jc w:val="thaiDistribute"/>
        <w:rPr>
          <w:rFonts w:cs="Angsana New"/>
          <w:cs/>
        </w:rPr>
        <w:sectPr w:rsidR="00E80891" w:rsidRPr="0038100B" w:rsidSect="00052C94">
          <w:headerReference w:type="default" r:id="rId8"/>
          <w:footerReference w:type="default" r:id="rId9"/>
          <w:pgSz w:w="11906" w:h="16838" w:code="9"/>
          <w:pgMar w:top="1440" w:right="720" w:bottom="720" w:left="1728" w:header="706" w:footer="576" w:gutter="0"/>
          <w:pgNumType w:start="11"/>
          <w:cols w:space="708"/>
          <w:docGrid w:linePitch="360"/>
        </w:sectPr>
      </w:pPr>
    </w:p>
    <w:p w14:paraId="0311E40B" w14:textId="42EA7CFA" w:rsidR="00282817" w:rsidRPr="0038100B" w:rsidRDefault="00282817" w:rsidP="00DE0897">
      <w:pPr>
        <w:tabs>
          <w:tab w:val="center" w:pos="3402"/>
          <w:tab w:val="center" w:pos="4536"/>
          <w:tab w:val="center" w:pos="5670"/>
          <w:tab w:val="center" w:pos="6804"/>
          <w:tab w:val="right" w:pos="7655"/>
        </w:tabs>
        <w:jc w:val="both"/>
        <w:rPr>
          <w:shd w:val="clear" w:color="auto" w:fill="FFFFFF"/>
        </w:rPr>
      </w:pPr>
    </w:p>
    <w:p w14:paraId="38C94F53" w14:textId="77777777" w:rsidR="00052C94" w:rsidRPr="0038100B" w:rsidRDefault="00052C94" w:rsidP="00DE0897">
      <w:pPr>
        <w:tabs>
          <w:tab w:val="center" w:pos="3402"/>
          <w:tab w:val="center" w:pos="4536"/>
          <w:tab w:val="center" w:pos="5670"/>
          <w:tab w:val="center" w:pos="6804"/>
          <w:tab w:val="right" w:pos="7655"/>
        </w:tabs>
        <w:jc w:val="both"/>
        <w:rPr>
          <w:shd w:val="clear" w:color="auto" w:fill="FFFFFF"/>
        </w:rPr>
      </w:pPr>
    </w:p>
    <w:tbl>
      <w:tblPr>
        <w:tblW w:w="0" w:type="auto"/>
        <w:tblInd w:w="108" w:type="dxa"/>
        <w:shd w:val="clear" w:color="auto" w:fill="FFA543"/>
        <w:tblLook w:val="04A0" w:firstRow="1" w:lastRow="0" w:firstColumn="1" w:lastColumn="0" w:noHBand="0" w:noVBand="1"/>
      </w:tblPr>
      <w:tblGrid>
        <w:gridCol w:w="15120"/>
      </w:tblGrid>
      <w:tr w:rsidR="0038100B" w:rsidRPr="0038100B" w14:paraId="14C702E9" w14:textId="77777777" w:rsidTr="0038100B">
        <w:trPr>
          <w:trHeight w:val="389"/>
        </w:trPr>
        <w:tc>
          <w:tcPr>
            <w:tcW w:w="15120" w:type="dxa"/>
            <w:shd w:val="clear" w:color="auto" w:fill="auto"/>
            <w:vAlign w:val="center"/>
          </w:tcPr>
          <w:p w14:paraId="4B4E4557" w14:textId="59F247AB" w:rsidR="00DE0897" w:rsidRPr="0038100B" w:rsidRDefault="00DE0897" w:rsidP="00BE1689">
            <w:pPr>
              <w:ind w:left="432" w:hanging="432"/>
              <w:rPr>
                <w:rFonts w:eastAsia="Arial Unicode MS"/>
                <w:b/>
                <w:bCs/>
              </w:rPr>
            </w:pPr>
            <w:r w:rsidRPr="0038100B">
              <w:rPr>
                <w:rFonts w:eastAsia="Arial Unicode MS"/>
                <w:b/>
                <w:bCs/>
              </w:rPr>
              <w:t>4</w:t>
            </w:r>
            <w:r w:rsidRPr="0038100B">
              <w:rPr>
                <w:rFonts w:eastAsia="Arial Unicode MS"/>
                <w:b/>
                <w:bCs/>
              </w:rPr>
              <w:tab/>
              <w:t>Adoption of new financial reporting standards and changes in accounting policies</w:t>
            </w:r>
          </w:p>
        </w:tc>
      </w:tr>
    </w:tbl>
    <w:p w14:paraId="4EE9E3D5" w14:textId="77777777" w:rsidR="00DE0897" w:rsidRPr="0038100B" w:rsidRDefault="00DE0897" w:rsidP="00052C94">
      <w:pPr>
        <w:jc w:val="both"/>
        <w:rPr>
          <w:shd w:val="clear" w:color="auto" w:fill="FFFFFF"/>
        </w:rPr>
      </w:pPr>
    </w:p>
    <w:p w14:paraId="60662C32" w14:textId="2B3C6475" w:rsidR="00311CF1" w:rsidRPr="0038100B" w:rsidRDefault="00E80891" w:rsidP="00052C94">
      <w:pPr>
        <w:jc w:val="both"/>
        <w:rPr>
          <w:shd w:val="clear" w:color="auto" w:fill="FFFFFF"/>
        </w:rPr>
      </w:pPr>
      <w:r w:rsidRPr="0038100B">
        <w:rPr>
          <w:shd w:val="clear" w:color="auto" w:fill="FFFFFF"/>
        </w:rPr>
        <w:t xml:space="preserve">The Group has adopted financial reporting standards relating to financial instruments (TAS 32, TFRS 7 and TFRS 9) and leases standard (TFRS 16) retrospectively from </w:t>
      </w:r>
      <w:proofErr w:type="gramStart"/>
      <w:r w:rsidRPr="0038100B">
        <w:rPr>
          <w:shd w:val="clear" w:color="auto" w:fill="FFFFFF"/>
        </w:rPr>
        <w:t>1 January 2020, but</w:t>
      </w:r>
      <w:proofErr w:type="gramEnd"/>
      <w:r w:rsidRPr="0038100B">
        <w:rPr>
          <w:shd w:val="clear" w:color="auto" w:fill="FFFFFF"/>
        </w:rPr>
        <w:t xml:space="preserve"> has not restated comparatives for the 201</w:t>
      </w:r>
      <w:r w:rsidR="00E67986" w:rsidRPr="0038100B">
        <w:rPr>
          <w:shd w:val="clear" w:color="auto" w:fill="FFFFFF"/>
        </w:rPr>
        <w:t>9</w:t>
      </w:r>
      <w:r w:rsidRPr="0038100B">
        <w:rPr>
          <w:shd w:val="clear" w:color="auto" w:fill="FFFFFF"/>
        </w:rPr>
        <w:t xml:space="preserve"> reporting period, as permitted in the standards. The reclassifications and adjustments arising from the new requirements are therefore </w:t>
      </w:r>
      <w:proofErr w:type="spellStart"/>
      <w:r w:rsidRPr="0038100B">
        <w:rPr>
          <w:shd w:val="clear" w:color="auto" w:fill="FFFFFF"/>
        </w:rPr>
        <w:t>recognised</w:t>
      </w:r>
      <w:proofErr w:type="spellEnd"/>
      <w:r w:rsidRPr="0038100B">
        <w:rPr>
          <w:shd w:val="clear" w:color="auto" w:fill="FFFFFF"/>
        </w:rPr>
        <w:t xml:space="preserve"> in the opening statement of financial position</w:t>
      </w:r>
      <w:r w:rsidR="00020BA9" w:rsidRPr="0038100B">
        <w:rPr>
          <w:shd w:val="clear" w:color="auto" w:fill="FFFFFF"/>
        </w:rPr>
        <w:t xml:space="preserve"> </w:t>
      </w:r>
      <w:r w:rsidRPr="0038100B">
        <w:rPr>
          <w:shd w:val="clear" w:color="auto" w:fill="FFFFFF"/>
        </w:rPr>
        <w:t>on 1 January 2020.</w:t>
      </w:r>
    </w:p>
    <w:p w14:paraId="4ABA6ED4" w14:textId="77777777" w:rsidR="00020BA9" w:rsidRPr="0038100B" w:rsidRDefault="00020BA9" w:rsidP="00052C94">
      <w:pPr>
        <w:jc w:val="both"/>
        <w:rPr>
          <w:shd w:val="clear" w:color="auto" w:fill="FFFFFF"/>
        </w:rPr>
      </w:pPr>
    </w:p>
    <w:p w14:paraId="6D3AA4BD" w14:textId="3862B539" w:rsidR="00020BA9" w:rsidRPr="0038100B" w:rsidRDefault="00020BA9" w:rsidP="00052C94">
      <w:pPr>
        <w:jc w:val="both"/>
        <w:rPr>
          <w:shd w:val="clear" w:color="auto" w:fill="FFFFFF"/>
          <w:lang w:val="en-GB"/>
        </w:rPr>
      </w:pPr>
      <w:r w:rsidRPr="0038100B">
        <w:rPr>
          <w:shd w:val="clear" w:color="auto" w:fill="FFFFFF"/>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4E9ED6FF" w14:textId="77777777" w:rsidR="00855962" w:rsidRPr="0038100B" w:rsidRDefault="00855962" w:rsidP="00052C94">
      <w:pPr>
        <w:jc w:val="both"/>
        <w:rPr>
          <w:rFonts w:cstheme="minorBidi"/>
          <w:shd w:val="clear" w:color="auto" w:fill="FFFFFF"/>
          <w:lang w:val="en-GB"/>
        </w:rPr>
      </w:pPr>
    </w:p>
    <w:tbl>
      <w:tblPr>
        <w:tblW w:w="15189" w:type="dxa"/>
        <w:tblInd w:w="18" w:type="dxa"/>
        <w:tblLayout w:type="fixed"/>
        <w:tblLook w:val="0600" w:firstRow="0" w:lastRow="0" w:firstColumn="0" w:lastColumn="0" w:noHBand="1" w:noVBand="1"/>
      </w:tblPr>
      <w:tblGrid>
        <w:gridCol w:w="3420"/>
        <w:gridCol w:w="1260"/>
        <w:gridCol w:w="1416"/>
        <w:gridCol w:w="1304"/>
        <w:gridCol w:w="1469"/>
        <w:gridCol w:w="1437"/>
        <w:gridCol w:w="1196"/>
        <w:gridCol w:w="1189"/>
        <w:gridCol w:w="1391"/>
        <w:gridCol w:w="1107"/>
      </w:tblGrid>
      <w:tr w:rsidR="0038100B" w:rsidRPr="0038100B" w14:paraId="78E75CD9" w14:textId="77777777" w:rsidTr="008D3EC5">
        <w:trPr>
          <w:trHeight w:val="144"/>
        </w:trPr>
        <w:tc>
          <w:tcPr>
            <w:tcW w:w="3420" w:type="dxa"/>
            <w:shd w:val="clear" w:color="auto" w:fill="auto"/>
          </w:tcPr>
          <w:p w14:paraId="718EA321" w14:textId="77777777" w:rsidR="008D3EC5" w:rsidRPr="0038100B" w:rsidRDefault="008D3EC5" w:rsidP="008D3EC5">
            <w:pPr>
              <w:rPr>
                <w:rFonts w:eastAsia="Arial Unicode MS"/>
                <w:sz w:val="12"/>
                <w:szCs w:val="12"/>
                <w:cs/>
              </w:rPr>
            </w:pPr>
          </w:p>
        </w:tc>
        <w:tc>
          <w:tcPr>
            <w:tcW w:w="1260" w:type="dxa"/>
            <w:tcBorders>
              <w:top w:val="single" w:sz="4" w:space="0" w:color="auto"/>
              <w:bottom w:val="single" w:sz="4" w:space="0" w:color="auto"/>
            </w:tcBorders>
            <w:shd w:val="clear" w:color="auto" w:fill="auto"/>
            <w:vAlign w:val="bottom"/>
          </w:tcPr>
          <w:p w14:paraId="08153016" w14:textId="64733003" w:rsidR="008D3EC5" w:rsidRPr="0038100B" w:rsidRDefault="008D3EC5" w:rsidP="008D3EC5">
            <w:pPr>
              <w:ind w:right="-72"/>
              <w:jc w:val="right"/>
              <w:rPr>
                <w:rFonts w:eastAsia="Arial Unicode MS"/>
                <w:b/>
                <w:bCs/>
                <w:sz w:val="12"/>
                <w:szCs w:val="12"/>
              </w:rPr>
            </w:pPr>
          </w:p>
        </w:tc>
        <w:tc>
          <w:tcPr>
            <w:tcW w:w="10509" w:type="dxa"/>
            <w:gridSpan w:val="8"/>
            <w:tcBorders>
              <w:top w:val="single" w:sz="4" w:space="0" w:color="auto"/>
              <w:bottom w:val="single" w:sz="4" w:space="0" w:color="auto"/>
            </w:tcBorders>
            <w:shd w:val="clear" w:color="auto" w:fill="FFFFFF"/>
            <w:vAlign w:val="bottom"/>
          </w:tcPr>
          <w:p w14:paraId="63DB8E1A" w14:textId="0AE36872" w:rsidR="008D3EC5" w:rsidRPr="0038100B" w:rsidRDefault="008D3EC5" w:rsidP="008D3EC5">
            <w:pPr>
              <w:ind w:left="-29" w:right="-72"/>
              <w:jc w:val="center"/>
              <w:rPr>
                <w:rFonts w:eastAsia="Arial Unicode MS"/>
                <w:b/>
                <w:bCs/>
                <w:sz w:val="12"/>
                <w:szCs w:val="12"/>
              </w:rPr>
            </w:pPr>
            <w:r w:rsidRPr="0038100B">
              <w:rPr>
                <w:rFonts w:eastAsia="Arial Unicode MS"/>
                <w:b/>
                <w:bCs/>
                <w:sz w:val="12"/>
                <w:szCs w:val="12"/>
              </w:rPr>
              <w:t>Consolidated</w:t>
            </w:r>
          </w:p>
        </w:tc>
      </w:tr>
      <w:tr w:rsidR="0038100B" w:rsidRPr="0038100B" w14:paraId="098C217A" w14:textId="77777777" w:rsidTr="008D3EC5">
        <w:trPr>
          <w:trHeight w:val="144"/>
        </w:trPr>
        <w:tc>
          <w:tcPr>
            <w:tcW w:w="3420" w:type="dxa"/>
            <w:shd w:val="clear" w:color="auto" w:fill="auto"/>
          </w:tcPr>
          <w:p w14:paraId="00925F3E" w14:textId="77777777" w:rsidR="008D3EC5" w:rsidRPr="0038100B" w:rsidRDefault="008D3EC5" w:rsidP="008D3EC5">
            <w:pPr>
              <w:rPr>
                <w:rFonts w:eastAsia="Arial Unicode MS"/>
                <w:sz w:val="12"/>
                <w:szCs w:val="12"/>
                <w:cs/>
              </w:rPr>
            </w:pPr>
          </w:p>
        </w:tc>
        <w:tc>
          <w:tcPr>
            <w:tcW w:w="1260" w:type="dxa"/>
            <w:tcBorders>
              <w:top w:val="single" w:sz="4" w:space="0" w:color="auto"/>
            </w:tcBorders>
            <w:shd w:val="clear" w:color="auto" w:fill="auto"/>
            <w:vAlign w:val="bottom"/>
          </w:tcPr>
          <w:p w14:paraId="0A5C777D" w14:textId="3205C673"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As at</w:t>
            </w:r>
          </w:p>
        </w:tc>
        <w:tc>
          <w:tcPr>
            <w:tcW w:w="5626" w:type="dxa"/>
            <w:gridSpan w:val="4"/>
            <w:tcBorders>
              <w:top w:val="single" w:sz="4" w:space="0" w:color="auto"/>
              <w:bottom w:val="single" w:sz="4" w:space="0" w:color="auto"/>
            </w:tcBorders>
            <w:shd w:val="clear" w:color="auto" w:fill="FFFFFF"/>
            <w:vAlign w:val="bottom"/>
          </w:tcPr>
          <w:p w14:paraId="432E4617" w14:textId="460253C6" w:rsidR="008D3EC5" w:rsidRPr="0038100B" w:rsidRDefault="008D3EC5" w:rsidP="008D3EC5">
            <w:pPr>
              <w:ind w:right="-72"/>
              <w:jc w:val="center"/>
              <w:rPr>
                <w:rFonts w:eastAsia="Arial Unicode MS"/>
                <w:b/>
                <w:bCs/>
                <w:sz w:val="12"/>
                <w:szCs w:val="12"/>
              </w:rPr>
            </w:pPr>
            <w:r w:rsidRPr="0038100B">
              <w:rPr>
                <w:rFonts w:eastAsia="Arial Unicode MS"/>
                <w:b/>
                <w:bCs/>
                <w:spacing w:val="-8"/>
                <w:sz w:val="12"/>
                <w:szCs w:val="12"/>
              </w:rPr>
              <w:t xml:space="preserve">TAS 32 and TFRS 9 </w:t>
            </w:r>
            <w:r w:rsidRPr="0038100B">
              <w:rPr>
                <w:rFonts w:eastAsia="Arial Unicode MS"/>
                <w:b/>
                <w:bCs/>
                <w:sz w:val="12"/>
                <w:szCs w:val="12"/>
              </w:rPr>
              <w:t>reclassifications and adjustments</w:t>
            </w:r>
          </w:p>
        </w:tc>
        <w:tc>
          <w:tcPr>
            <w:tcW w:w="3776" w:type="dxa"/>
            <w:gridSpan w:val="3"/>
            <w:tcBorders>
              <w:top w:val="single" w:sz="4" w:space="0" w:color="auto"/>
              <w:bottom w:val="single" w:sz="4" w:space="0" w:color="auto"/>
            </w:tcBorders>
            <w:shd w:val="clear" w:color="auto" w:fill="auto"/>
            <w:vAlign w:val="bottom"/>
          </w:tcPr>
          <w:p w14:paraId="2F3E0BA0" w14:textId="3C435A0E" w:rsidR="008D3EC5" w:rsidRPr="0038100B" w:rsidRDefault="008D3EC5" w:rsidP="008D3EC5">
            <w:pPr>
              <w:ind w:right="-72"/>
              <w:jc w:val="center"/>
              <w:rPr>
                <w:rFonts w:eastAsia="Arial Unicode MS"/>
                <w:b/>
                <w:bCs/>
                <w:sz w:val="12"/>
                <w:szCs w:val="12"/>
              </w:rPr>
            </w:pPr>
            <w:r w:rsidRPr="0038100B">
              <w:rPr>
                <w:rFonts w:eastAsia="Arial Unicode MS"/>
                <w:b/>
                <w:bCs/>
                <w:sz w:val="12"/>
                <w:szCs w:val="12"/>
              </w:rPr>
              <w:t>TFRS 16 reclassifications and adjustments</w:t>
            </w:r>
          </w:p>
        </w:tc>
        <w:tc>
          <w:tcPr>
            <w:tcW w:w="1107" w:type="dxa"/>
            <w:tcBorders>
              <w:top w:val="single" w:sz="4" w:space="0" w:color="auto"/>
            </w:tcBorders>
            <w:shd w:val="clear" w:color="auto" w:fill="auto"/>
            <w:vAlign w:val="bottom"/>
          </w:tcPr>
          <w:p w14:paraId="7A50D1C3" w14:textId="77777777" w:rsidR="008D3EC5" w:rsidRPr="0038100B" w:rsidRDefault="008D3EC5" w:rsidP="008D3EC5">
            <w:pPr>
              <w:ind w:left="-29" w:right="-72"/>
              <w:jc w:val="right"/>
              <w:rPr>
                <w:rFonts w:eastAsia="Arial Unicode MS"/>
                <w:b/>
                <w:bCs/>
                <w:sz w:val="12"/>
                <w:szCs w:val="12"/>
              </w:rPr>
            </w:pPr>
          </w:p>
        </w:tc>
      </w:tr>
      <w:tr w:rsidR="0038100B" w:rsidRPr="0038100B" w14:paraId="7D56E9EB" w14:textId="77777777" w:rsidTr="008D3EC5">
        <w:trPr>
          <w:trHeight w:val="144"/>
        </w:trPr>
        <w:tc>
          <w:tcPr>
            <w:tcW w:w="3420" w:type="dxa"/>
            <w:shd w:val="clear" w:color="auto" w:fill="auto"/>
          </w:tcPr>
          <w:p w14:paraId="5B5D2D08" w14:textId="77777777" w:rsidR="008D3EC5" w:rsidRPr="0038100B" w:rsidRDefault="008D3EC5" w:rsidP="008D3EC5">
            <w:pPr>
              <w:rPr>
                <w:rFonts w:eastAsia="Arial Unicode MS"/>
                <w:sz w:val="12"/>
                <w:szCs w:val="12"/>
                <w:cs/>
              </w:rPr>
            </w:pPr>
          </w:p>
        </w:tc>
        <w:tc>
          <w:tcPr>
            <w:tcW w:w="1260" w:type="dxa"/>
            <w:shd w:val="clear" w:color="auto" w:fill="auto"/>
            <w:vAlign w:val="bottom"/>
          </w:tcPr>
          <w:p w14:paraId="20956BE4" w14:textId="510B76C4"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31 December 2019</w:t>
            </w:r>
          </w:p>
        </w:tc>
        <w:tc>
          <w:tcPr>
            <w:tcW w:w="1416" w:type="dxa"/>
            <w:tcBorders>
              <w:top w:val="single" w:sz="4" w:space="0" w:color="auto"/>
            </w:tcBorders>
            <w:shd w:val="clear" w:color="auto" w:fill="FFFFFF"/>
            <w:vAlign w:val="bottom"/>
          </w:tcPr>
          <w:p w14:paraId="1F58D775" w14:textId="25AD6A5A"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 xml:space="preserve">Adjustments from </w:t>
            </w:r>
          </w:p>
        </w:tc>
        <w:tc>
          <w:tcPr>
            <w:tcW w:w="1304" w:type="dxa"/>
            <w:tcBorders>
              <w:top w:val="single" w:sz="4" w:space="0" w:color="auto"/>
            </w:tcBorders>
            <w:shd w:val="clear" w:color="auto" w:fill="FFFFFF"/>
            <w:vAlign w:val="bottom"/>
          </w:tcPr>
          <w:p w14:paraId="2E4E5DE0" w14:textId="08D5BCE4"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Adjustments from</w:t>
            </w:r>
          </w:p>
        </w:tc>
        <w:tc>
          <w:tcPr>
            <w:tcW w:w="1469" w:type="dxa"/>
            <w:tcBorders>
              <w:top w:val="single" w:sz="4" w:space="0" w:color="auto"/>
            </w:tcBorders>
            <w:shd w:val="clear" w:color="auto" w:fill="FFFFFF"/>
            <w:vAlign w:val="bottom"/>
          </w:tcPr>
          <w:p w14:paraId="0F7420F6" w14:textId="0ABC212B"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Adjustments from</w:t>
            </w:r>
          </w:p>
        </w:tc>
        <w:tc>
          <w:tcPr>
            <w:tcW w:w="1437" w:type="dxa"/>
            <w:tcBorders>
              <w:top w:val="single" w:sz="4" w:space="0" w:color="auto"/>
            </w:tcBorders>
            <w:shd w:val="clear" w:color="auto" w:fill="FFFFFF"/>
            <w:vAlign w:val="bottom"/>
          </w:tcPr>
          <w:p w14:paraId="752134E3" w14:textId="77777777" w:rsidR="008D3EC5" w:rsidRPr="0038100B"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vAlign w:val="bottom"/>
          </w:tcPr>
          <w:p w14:paraId="15F6D929" w14:textId="6E5113C8"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Adjustments from</w:t>
            </w:r>
          </w:p>
        </w:tc>
        <w:tc>
          <w:tcPr>
            <w:tcW w:w="1189" w:type="dxa"/>
            <w:tcBorders>
              <w:top w:val="single" w:sz="4" w:space="0" w:color="auto"/>
            </w:tcBorders>
            <w:shd w:val="clear" w:color="auto" w:fill="auto"/>
            <w:vAlign w:val="bottom"/>
          </w:tcPr>
          <w:p w14:paraId="39F5B490" w14:textId="3770E375"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Adjustments from</w:t>
            </w:r>
          </w:p>
        </w:tc>
        <w:tc>
          <w:tcPr>
            <w:tcW w:w="1391" w:type="dxa"/>
            <w:tcBorders>
              <w:top w:val="single" w:sz="4" w:space="0" w:color="auto"/>
            </w:tcBorders>
            <w:shd w:val="clear" w:color="auto" w:fill="auto"/>
            <w:vAlign w:val="bottom"/>
          </w:tcPr>
          <w:p w14:paraId="221CDAC5" w14:textId="77777777" w:rsidR="008D3EC5" w:rsidRPr="0038100B" w:rsidRDefault="008D3EC5" w:rsidP="008D3EC5">
            <w:pPr>
              <w:ind w:right="-72"/>
              <w:jc w:val="right"/>
              <w:rPr>
                <w:rFonts w:eastAsia="Arial Unicode MS"/>
                <w:b/>
                <w:bCs/>
                <w:sz w:val="12"/>
                <w:szCs w:val="12"/>
              </w:rPr>
            </w:pPr>
          </w:p>
        </w:tc>
        <w:tc>
          <w:tcPr>
            <w:tcW w:w="1107" w:type="dxa"/>
            <w:shd w:val="clear" w:color="auto" w:fill="auto"/>
            <w:vAlign w:val="bottom"/>
          </w:tcPr>
          <w:p w14:paraId="480184F8" w14:textId="79A4A9FA" w:rsidR="008D3EC5" w:rsidRPr="0038100B" w:rsidRDefault="008D3EC5" w:rsidP="008D3EC5">
            <w:pPr>
              <w:ind w:left="-29" w:right="-72"/>
              <w:jc w:val="right"/>
              <w:rPr>
                <w:rFonts w:eastAsia="Arial Unicode MS"/>
                <w:b/>
                <w:bCs/>
                <w:sz w:val="12"/>
                <w:szCs w:val="12"/>
              </w:rPr>
            </w:pPr>
            <w:r w:rsidRPr="0038100B">
              <w:rPr>
                <w:rFonts w:eastAsia="Arial Unicode MS"/>
                <w:b/>
                <w:bCs/>
                <w:sz w:val="12"/>
                <w:szCs w:val="12"/>
              </w:rPr>
              <w:t>As at</w:t>
            </w:r>
          </w:p>
        </w:tc>
      </w:tr>
      <w:tr w:rsidR="0038100B" w:rsidRPr="0038100B" w14:paraId="4AF7DF23" w14:textId="77777777" w:rsidTr="008D3EC5">
        <w:trPr>
          <w:trHeight w:val="144"/>
        </w:trPr>
        <w:tc>
          <w:tcPr>
            <w:tcW w:w="3420" w:type="dxa"/>
            <w:shd w:val="clear" w:color="auto" w:fill="auto"/>
          </w:tcPr>
          <w:p w14:paraId="6FA84C11" w14:textId="77777777" w:rsidR="008D3EC5" w:rsidRPr="0038100B" w:rsidRDefault="008D3EC5" w:rsidP="008D3EC5">
            <w:pPr>
              <w:rPr>
                <w:rFonts w:eastAsia="Arial Unicode MS"/>
                <w:sz w:val="12"/>
                <w:szCs w:val="12"/>
                <w:cs/>
              </w:rPr>
            </w:pPr>
          </w:p>
        </w:tc>
        <w:tc>
          <w:tcPr>
            <w:tcW w:w="1260" w:type="dxa"/>
            <w:shd w:val="clear" w:color="auto" w:fill="auto"/>
            <w:vAlign w:val="bottom"/>
          </w:tcPr>
          <w:p w14:paraId="267B08D6" w14:textId="2BAB840B"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Previously</w:t>
            </w:r>
          </w:p>
        </w:tc>
        <w:tc>
          <w:tcPr>
            <w:tcW w:w="1416" w:type="dxa"/>
            <w:shd w:val="clear" w:color="auto" w:fill="FFFFFF"/>
            <w:vAlign w:val="bottom"/>
          </w:tcPr>
          <w:p w14:paraId="590EB981" w14:textId="3FDE1736"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reclassification of</w:t>
            </w:r>
          </w:p>
        </w:tc>
        <w:tc>
          <w:tcPr>
            <w:tcW w:w="1304" w:type="dxa"/>
            <w:shd w:val="clear" w:color="auto" w:fill="FFFFFF"/>
            <w:vAlign w:val="bottom"/>
          </w:tcPr>
          <w:p w14:paraId="24EF79CF" w14:textId="57B099F6"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remeasurement of</w:t>
            </w:r>
          </w:p>
        </w:tc>
        <w:tc>
          <w:tcPr>
            <w:tcW w:w="1469" w:type="dxa"/>
            <w:shd w:val="clear" w:color="auto" w:fill="FFFFFF"/>
            <w:vAlign w:val="bottom"/>
          </w:tcPr>
          <w:p w14:paraId="1220BBEA" w14:textId="7691F5F2"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allowance for expected</w:t>
            </w:r>
          </w:p>
        </w:tc>
        <w:tc>
          <w:tcPr>
            <w:tcW w:w="1437" w:type="dxa"/>
            <w:shd w:val="clear" w:color="auto" w:fill="FFFFFF"/>
            <w:vAlign w:val="bottom"/>
          </w:tcPr>
          <w:p w14:paraId="0CD5BEF3" w14:textId="659D06D7"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Total adjustments of</w:t>
            </w:r>
          </w:p>
        </w:tc>
        <w:tc>
          <w:tcPr>
            <w:tcW w:w="1196" w:type="dxa"/>
            <w:shd w:val="clear" w:color="auto" w:fill="auto"/>
            <w:vAlign w:val="bottom"/>
          </w:tcPr>
          <w:p w14:paraId="7F0B39EE" w14:textId="1C14C1DD"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reclassification of</w:t>
            </w:r>
          </w:p>
        </w:tc>
        <w:tc>
          <w:tcPr>
            <w:tcW w:w="1189" w:type="dxa"/>
            <w:shd w:val="clear" w:color="auto" w:fill="auto"/>
            <w:vAlign w:val="bottom"/>
          </w:tcPr>
          <w:p w14:paraId="6CBA4E81" w14:textId="5B0662C5"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remeasurement of</w:t>
            </w:r>
          </w:p>
        </w:tc>
        <w:tc>
          <w:tcPr>
            <w:tcW w:w="1391" w:type="dxa"/>
            <w:shd w:val="clear" w:color="auto" w:fill="auto"/>
            <w:vAlign w:val="bottom"/>
          </w:tcPr>
          <w:p w14:paraId="42628C32" w14:textId="0596FE84"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Total adjustments of</w:t>
            </w:r>
          </w:p>
        </w:tc>
        <w:tc>
          <w:tcPr>
            <w:tcW w:w="1107" w:type="dxa"/>
            <w:shd w:val="clear" w:color="auto" w:fill="auto"/>
            <w:vAlign w:val="bottom"/>
          </w:tcPr>
          <w:p w14:paraId="59A93234" w14:textId="0E27C87F" w:rsidR="008D3EC5" w:rsidRPr="0038100B" w:rsidRDefault="008D3EC5" w:rsidP="008D3EC5">
            <w:pPr>
              <w:ind w:left="-29" w:right="-72"/>
              <w:jc w:val="right"/>
              <w:rPr>
                <w:rFonts w:eastAsia="Arial Unicode MS"/>
                <w:b/>
                <w:bCs/>
                <w:sz w:val="12"/>
                <w:szCs w:val="12"/>
              </w:rPr>
            </w:pPr>
            <w:r w:rsidRPr="0038100B">
              <w:rPr>
                <w:rFonts w:eastAsia="Arial Unicode MS"/>
                <w:b/>
                <w:bCs/>
                <w:sz w:val="12"/>
                <w:szCs w:val="12"/>
              </w:rPr>
              <w:t>1 January 2020</w:t>
            </w:r>
          </w:p>
        </w:tc>
      </w:tr>
      <w:tr w:rsidR="0038100B" w:rsidRPr="0038100B" w14:paraId="5041C3C1" w14:textId="77777777" w:rsidTr="008D3EC5">
        <w:trPr>
          <w:trHeight w:val="144"/>
        </w:trPr>
        <w:tc>
          <w:tcPr>
            <w:tcW w:w="3420" w:type="dxa"/>
            <w:shd w:val="clear" w:color="auto" w:fill="auto"/>
          </w:tcPr>
          <w:p w14:paraId="3523AA47" w14:textId="77777777" w:rsidR="008D3EC5" w:rsidRPr="0038100B" w:rsidRDefault="008D3EC5" w:rsidP="008D3EC5">
            <w:pPr>
              <w:rPr>
                <w:rFonts w:eastAsia="Arial Unicode MS"/>
                <w:sz w:val="12"/>
                <w:szCs w:val="12"/>
                <w:cs/>
              </w:rPr>
            </w:pPr>
          </w:p>
        </w:tc>
        <w:tc>
          <w:tcPr>
            <w:tcW w:w="1260" w:type="dxa"/>
            <w:shd w:val="clear" w:color="auto" w:fill="auto"/>
            <w:vAlign w:val="bottom"/>
          </w:tcPr>
          <w:p w14:paraId="344837B1" w14:textId="764B9120"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reported</w:t>
            </w:r>
          </w:p>
        </w:tc>
        <w:tc>
          <w:tcPr>
            <w:tcW w:w="1416" w:type="dxa"/>
            <w:shd w:val="clear" w:color="auto" w:fill="FFFFFF"/>
            <w:vAlign w:val="bottom"/>
          </w:tcPr>
          <w:p w14:paraId="518D493B" w14:textId="7B78EDE5"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financial instrument</w:t>
            </w:r>
          </w:p>
        </w:tc>
        <w:tc>
          <w:tcPr>
            <w:tcW w:w="1304" w:type="dxa"/>
            <w:shd w:val="clear" w:color="auto" w:fill="FFFFFF"/>
            <w:vAlign w:val="bottom"/>
          </w:tcPr>
          <w:p w14:paraId="343F44A9" w14:textId="2B0C3165"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financial instrument</w:t>
            </w:r>
          </w:p>
        </w:tc>
        <w:tc>
          <w:tcPr>
            <w:tcW w:w="1469" w:type="dxa"/>
            <w:shd w:val="clear" w:color="auto" w:fill="FFFFFF"/>
            <w:vAlign w:val="bottom"/>
          </w:tcPr>
          <w:p w14:paraId="7A39D445" w14:textId="63843464"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credit losses</w:t>
            </w:r>
          </w:p>
        </w:tc>
        <w:tc>
          <w:tcPr>
            <w:tcW w:w="1437" w:type="dxa"/>
            <w:shd w:val="clear" w:color="auto" w:fill="FFFFFF"/>
            <w:vAlign w:val="bottom"/>
          </w:tcPr>
          <w:p w14:paraId="179142D8" w14:textId="6BE59ABE"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financial instruments</w:t>
            </w:r>
          </w:p>
        </w:tc>
        <w:tc>
          <w:tcPr>
            <w:tcW w:w="1196" w:type="dxa"/>
            <w:shd w:val="clear" w:color="auto" w:fill="auto"/>
            <w:vAlign w:val="bottom"/>
          </w:tcPr>
          <w:p w14:paraId="3ABE21F9" w14:textId="0F772D3A"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leases</w:t>
            </w:r>
          </w:p>
        </w:tc>
        <w:tc>
          <w:tcPr>
            <w:tcW w:w="1189" w:type="dxa"/>
            <w:shd w:val="clear" w:color="auto" w:fill="auto"/>
            <w:vAlign w:val="bottom"/>
          </w:tcPr>
          <w:p w14:paraId="2B2A2E91" w14:textId="023D6B90"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leases</w:t>
            </w:r>
          </w:p>
        </w:tc>
        <w:tc>
          <w:tcPr>
            <w:tcW w:w="1391" w:type="dxa"/>
            <w:shd w:val="clear" w:color="auto" w:fill="auto"/>
            <w:vAlign w:val="bottom"/>
          </w:tcPr>
          <w:p w14:paraId="0C4933BD" w14:textId="474444B8"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leases</w:t>
            </w:r>
          </w:p>
        </w:tc>
        <w:tc>
          <w:tcPr>
            <w:tcW w:w="1107" w:type="dxa"/>
            <w:shd w:val="clear" w:color="auto" w:fill="auto"/>
            <w:vAlign w:val="bottom"/>
          </w:tcPr>
          <w:p w14:paraId="6F52A2F0" w14:textId="357FB483"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Restated</w:t>
            </w:r>
          </w:p>
        </w:tc>
      </w:tr>
      <w:tr w:rsidR="0038100B" w:rsidRPr="0038100B" w14:paraId="3A098F6A" w14:textId="77777777" w:rsidTr="008D3EC5">
        <w:trPr>
          <w:trHeight w:val="144"/>
        </w:trPr>
        <w:tc>
          <w:tcPr>
            <w:tcW w:w="3420" w:type="dxa"/>
            <w:shd w:val="clear" w:color="auto" w:fill="auto"/>
          </w:tcPr>
          <w:p w14:paraId="5A563555" w14:textId="77777777" w:rsidR="008D3EC5" w:rsidRPr="0038100B" w:rsidRDefault="008D3EC5" w:rsidP="008D3EC5">
            <w:pPr>
              <w:rPr>
                <w:rFonts w:eastAsia="Arial Unicode MS"/>
                <w:sz w:val="12"/>
                <w:szCs w:val="12"/>
                <w:cs/>
              </w:rPr>
            </w:pPr>
          </w:p>
        </w:tc>
        <w:tc>
          <w:tcPr>
            <w:tcW w:w="1260" w:type="dxa"/>
            <w:tcBorders>
              <w:bottom w:val="single" w:sz="4" w:space="0" w:color="auto"/>
            </w:tcBorders>
            <w:shd w:val="clear" w:color="auto" w:fill="auto"/>
            <w:vAlign w:val="bottom"/>
          </w:tcPr>
          <w:p w14:paraId="3848E522" w14:textId="29648987"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416" w:type="dxa"/>
            <w:tcBorders>
              <w:bottom w:val="single" w:sz="4" w:space="0" w:color="auto"/>
            </w:tcBorders>
            <w:shd w:val="clear" w:color="auto" w:fill="FFFFFF"/>
            <w:vAlign w:val="bottom"/>
          </w:tcPr>
          <w:p w14:paraId="5F8B085D" w14:textId="10FCD697"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304" w:type="dxa"/>
            <w:tcBorders>
              <w:bottom w:val="single" w:sz="4" w:space="0" w:color="auto"/>
            </w:tcBorders>
            <w:shd w:val="clear" w:color="auto" w:fill="FFFFFF"/>
            <w:vAlign w:val="bottom"/>
          </w:tcPr>
          <w:p w14:paraId="73CCCEC5" w14:textId="4EC10A77"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469" w:type="dxa"/>
            <w:tcBorders>
              <w:bottom w:val="single" w:sz="4" w:space="0" w:color="auto"/>
            </w:tcBorders>
            <w:shd w:val="clear" w:color="auto" w:fill="FFFFFF"/>
            <w:vAlign w:val="bottom"/>
          </w:tcPr>
          <w:p w14:paraId="1325467E" w14:textId="5EBB4621"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437" w:type="dxa"/>
            <w:tcBorders>
              <w:bottom w:val="single" w:sz="4" w:space="0" w:color="auto"/>
            </w:tcBorders>
            <w:shd w:val="clear" w:color="auto" w:fill="FFFFFF"/>
            <w:vAlign w:val="bottom"/>
          </w:tcPr>
          <w:p w14:paraId="180E0B0B" w14:textId="517E4417"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196" w:type="dxa"/>
            <w:tcBorders>
              <w:bottom w:val="single" w:sz="4" w:space="0" w:color="auto"/>
            </w:tcBorders>
            <w:shd w:val="clear" w:color="auto" w:fill="auto"/>
            <w:vAlign w:val="bottom"/>
          </w:tcPr>
          <w:p w14:paraId="6DCA7278" w14:textId="740719F8"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189" w:type="dxa"/>
            <w:tcBorders>
              <w:bottom w:val="single" w:sz="4" w:space="0" w:color="auto"/>
            </w:tcBorders>
            <w:shd w:val="clear" w:color="auto" w:fill="auto"/>
            <w:vAlign w:val="bottom"/>
          </w:tcPr>
          <w:p w14:paraId="0A965EC2" w14:textId="4F7C2359"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391" w:type="dxa"/>
            <w:tcBorders>
              <w:bottom w:val="single" w:sz="4" w:space="0" w:color="auto"/>
            </w:tcBorders>
            <w:shd w:val="clear" w:color="auto" w:fill="auto"/>
            <w:vAlign w:val="bottom"/>
          </w:tcPr>
          <w:p w14:paraId="45BDE103" w14:textId="6864E8AB"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c>
          <w:tcPr>
            <w:tcW w:w="1107" w:type="dxa"/>
            <w:tcBorders>
              <w:bottom w:val="single" w:sz="4" w:space="0" w:color="auto"/>
            </w:tcBorders>
            <w:shd w:val="clear" w:color="auto" w:fill="auto"/>
            <w:vAlign w:val="bottom"/>
          </w:tcPr>
          <w:p w14:paraId="206E1432" w14:textId="023ED213"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Thousand Baht</w:t>
            </w:r>
          </w:p>
        </w:tc>
      </w:tr>
      <w:tr w:rsidR="0038100B" w:rsidRPr="0038100B" w14:paraId="7A3748DD" w14:textId="77777777" w:rsidTr="0093771E">
        <w:trPr>
          <w:trHeight w:val="144"/>
        </w:trPr>
        <w:tc>
          <w:tcPr>
            <w:tcW w:w="3420" w:type="dxa"/>
            <w:shd w:val="clear" w:color="auto" w:fill="auto"/>
          </w:tcPr>
          <w:p w14:paraId="039EE368" w14:textId="77777777" w:rsidR="008D3EC5" w:rsidRPr="0038100B" w:rsidRDefault="008D3EC5" w:rsidP="008D3EC5">
            <w:pPr>
              <w:rPr>
                <w:rFonts w:eastAsia="Arial Unicode MS"/>
                <w:sz w:val="12"/>
                <w:szCs w:val="12"/>
                <w:cs/>
              </w:rPr>
            </w:pPr>
          </w:p>
        </w:tc>
        <w:tc>
          <w:tcPr>
            <w:tcW w:w="1260" w:type="dxa"/>
            <w:tcBorders>
              <w:top w:val="single" w:sz="4" w:space="0" w:color="auto"/>
            </w:tcBorders>
            <w:shd w:val="clear" w:color="auto" w:fill="auto"/>
          </w:tcPr>
          <w:p w14:paraId="0186BB8A" w14:textId="77777777" w:rsidR="008D3EC5" w:rsidRPr="0038100B" w:rsidRDefault="008D3EC5" w:rsidP="008D3EC5">
            <w:pPr>
              <w:ind w:right="-72"/>
              <w:jc w:val="right"/>
              <w:rPr>
                <w:rFonts w:eastAsia="Arial Unicode MS"/>
                <w:b/>
                <w:bCs/>
                <w:sz w:val="12"/>
                <w:szCs w:val="12"/>
              </w:rPr>
            </w:pPr>
          </w:p>
        </w:tc>
        <w:tc>
          <w:tcPr>
            <w:tcW w:w="1416" w:type="dxa"/>
            <w:tcBorders>
              <w:top w:val="single" w:sz="4" w:space="0" w:color="auto"/>
            </w:tcBorders>
            <w:shd w:val="clear" w:color="auto" w:fill="FFFFFF"/>
          </w:tcPr>
          <w:p w14:paraId="28D55DCC" w14:textId="77777777" w:rsidR="008D3EC5" w:rsidRPr="0038100B" w:rsidRDefault="008D3EC5" w:rsidP="008D3EC5">
            <w:pPr>
              <w:ind w:right="-72"/>
              <w:jc w:val="right"/>
              <w:rPr>
                <w:rFonts w:eastAsia="Arial Unicode MS"/>
                <w:b/>
                <w:bCs/>
                <w:sz w:val="12"/>
                <w:szCs w:val="12"/>
              </w:rPr>
            </w:pPr>
          </w:p>
        </w:tc>
        <w:tc>
          <w:tcPr>
            <w:tcW w:w="1304" w:type="dxa"/>
            <w:tcBorders>
              <w:top w:val="single" w:sz="4" w:space="0" w:color="auto"/>
            </w:tcBorders>
            <w:shd w:val="clear" w:color="auto" w:fill="FFFFFF"/>
          </w:tcPr>
          <w:p w14:paraId="1C7C2B96" w14:textId="77777777" w:rsidR="008D3EC5" w:rsidRPr="0038100B" w:rsidRDefault="008D3EC5" w:rsidP="008D3EC5">
            <w:pPr>
              <w:ind w:right="-72"/>
              <w:jc w:val="right"/>
              <w:rPr>
                <w:rFonts w:eastAsia="Arial Unicode MS"/>
                <w:b/>
                <w:bCs/>
                <w:sz w:val="12"/>
                <w:szCs w:val="12"/>
              </w:rPr>
            </w:pPr>
          </w:p>
        </w:tc>
        <w:tc>
          <w:tcPr>
            <w:tcW w:w="1469" w:type="dxa"/>
            <w:tcBorders>
              <w:top w:val="single" w:sz="4" w:space="0" w:color="auto"/>
            </w:tcBorders>
            <w:shd w:val="clear" w:color="auto" w:fill="FFFFFF"/>
          </w:tcPr>
          <w:p w14:paraId="62A0DB9D" w14:textId="77777777" w:rsidR="008D3EC5" w:rsidRPr="0038100B" w:rsidRDefault="008D3EC5" w:rsidP="008D3EC5">
            <w:pPr>
              <w:ind w:right="-72"/>
              <w:jc w:val="right"/>
              <w:rPr>
                <w:rFonts w:eastAsia="Arial Unicode MS"/>
                <w:b/>
                <w:bCs/>
                <w:sz w:val="12"/>
                <w:szCs w:val="12"/>
              </w:rPr>
            </w:pPr>
          </w:p>
        </w:tc>
        <w:tc>
          <w:tcPr>
            <w:tcW w:w="1437" w:type="dxa"/>
            <w:tcBorders>
              <w:top w:val="single" w:sz="4" w:space="0" w:color="auto"/>
            </w:tcBorders>
            <w:shd w:val="clear" w:color="auto" w:fill="FFFFFF"/>
          </w:tcPr>
          <w:p w14:paraId="50160E7B" w14:textId="77777777" w:rsidR="008D3EC5" w:rsidRPr="0038100B"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tcPr>
          <w:p w14:paraId="7936712D" w14:textId="77777777" w:rsidR="008D3EC5" w:rsidRPr="0038100B" w:rsidRDefault="008D3EC5" w:rsidP="008D3EC5">
            <w:pPr>
              <w:ind w:right="-72"/>
              <w:jc w:val="right"/>
              <w:rPr>
                <w:rFonts w:eastAsia="Arial Unicode MS"/>
                <w:b/>
                <w:bCs/>
                <w:sz w:val="12"/>
                <w:szCs w:val="12"/>
              </w:rPr>
            </w:pPr>
          </w:p>
        </w:tc>
        <w:tc>
          <w:tcPr>
            <w:tcW w:w="1189" w:type="dxa"/>
            <w:tcBorders>
              <w:top w:val="single" w:sz="4" w:space="0" w:color="auto"/>
            </w:tcBorders>
            <w:shd w:val="clear" w:color="auto" w:fill="auto"/>
          </w:tcPr>
          <w:p w14:paraId="38A0CC26" w14:textId="77777777" w:rsidR="008D3EC5" w:rsidRPr="0038100B" w:rsidRDefault="008D3EC5" w:rsidP="008D3EC5">
            <w:pPr>
              <w:ind w:right="-72"/>
              <w:jc w:val="right"/>
              <w:rPr>
                <w:rFonts w:eastAsia="Arial Unicode MS"/>
                <w:b/>
                <w:bCs/>
                <w:sz w:val="12"/>
                <w:szCs w:val="12"/>
              </w:rPr>
            </w:pPr>
          </w:p>
        </w:tc>
        <w:tc>
          <w:tcPr>
            <w:tcW w:w="1391" w:type="dxa"/>
            <w:tcBorders>
              <w:top w:val="single" w:sz="4" w:space="0" w:color="auto"/>
            </w:tcBorders>
            <w:shd w:val="clear" w:color="auto" w:fill="auto"/>
          </w:tcPr>
          <w:p w14:paraId="0BC4B0F0" w14:textId="77777777" w:rsidR="008D3EC5" w:rsidRPr="0038100B" w:rsidRDefault="008D3EC5" w:rsidP="008D3EC5">
            <w:pPr>
              <w:ind w:right="-72"/>
              <w:jc w:val="right"/>
              <w:rPr>
                <w:rFonts w:eastAsia="Arial Unicode MS"/>
                <w:b/>
                <w:bCs/>
                <w:sz w:val="12"/>
                <w:szCs w:val="12"/>
              </w:rPr>
            </w:pPr>
          </w:p>
        </w:tc>
        <w:tc>
          <w:tcPr>
            <w:tcW w:w="1107" w:type="dxa"/>
            <w:tcBorders>
              <w:top w:val="single" w:sz="4" w:space="0" w:color="auto"/>
            </w:tcBorders>
            <w:shd w:val="clear" w:color="auto" w:fill="F9F9F9"/>
          </w:tcPr>
          <w:p w14:paraId="13C4A694" w14:textId="77777777" w:rsidR="008D3EC5" w:rsidRPr="0038100B" w:rsidRDefault="008D3EC5" w:rsidP="008D3EC5">
            <w:pPr>
              <w:ind w:right="-72"/>
              <w:jc w:val="right"/>
              <w:rPr>
                <w:rFonts w:eastAsia="Arial Unicode MS"/>
                <w:b/>
                <w:bCs/>
                <w:sz w:val="12"/>
                <w:szCs w:val="12"/>
              </w:rPr>
            </w:pPr>
          </w:p>
        </w:tc>
      </w:tr>
      <w:tr w:rsidR="0038100B" w:rsidRPr="0038100B" w14:paraId="6C1E83D1" w14:textId="77777777" w:rsidTr="0093771E">
        <w:trPr>
          <w:trHeight w:val="144"/>
        </w:trPr>
        <w:tc>
          <w:tcPr>
            <w:tcW w:w="3420" w:type="dxa"/>
            <w:shd w:val="clear" w:color="auto" w:fill="auto"/>
          </w:tcPr>
          <w:p w14:paraId="35F342F7" w14:textId="77777777" w:rsidR="008D3EC5" w:rsidRPr="0038100B" w:rsidRDefault="008D3EC5" w:rsidP="008D3EC5">
            <w:pPr>
              <w:rPr>
                <w:rFonts w:eastAsia="Arial Unicode MS"/>
                <w:sz w:val="12"/>
                <w:szCs w:val="12"/>
                <w:cs/>
              </w:rPr>
            </w:pPr>
            <w:r w:rsidRPr="0038100B">
              <w:rPr>
                <w:rFonts w:eastAsia="Arial Unicode MS"/>
                <w:b/>
                <w:bCs/>
                <w:sz w:val="12"/>
                <w:szCs w:val="12"/>
              </w:rPr>
              <w:t>Assets</w:t>
            </w:r>
          </w:p>
        </w:tc>
        <w:tc>
          <w:tcPr>
            <w:tcW w:w="1260" w:type="dxa"/>
            <w:shd w:val="clear" w:color="auto" w:fill="auto"/>
          </w:tcPr>
          <w:p w14:paraId="505CE129" w14:textId="77777777" w:rsidR="008D3EC5" w:rsidRPr="0038100B" w:rsidRDefault="008D3EC5" w:rsidP="008D3EC5">
            <w:pPr>
              <w:ind w:right="-72"/>
              <w:jc w:val="right"/>
              <w:rPr>
                <w:rFonts w:eastAsia="Arial Unicode MS"/>
                <w:b/>
                <w:bCs/>
                <w:sz w:val="12"/>
                <w:szCs w:val="12"/>
              </w:rPr>
            </w:pPr>
          </w:p>
        </w:tc>
        <w:tc>
          <w:tcPr>
            <w:tcW w:w="1416" w:type="dxa"/>
            <w:shd w:val="clear" w:color="auto" w:fill="FFFFFF"/>
          </w:tcPr>
          <w:p w14:paraId="1636BD29" w14:textId="77777777" w:rsidR="008D3EC5" w:rsidRPr="0038100B" w:rsidRDefault="008D3EC5" w:rsidP="008D3EC5">
            <w:pPr>
              <w:ind w:right="-72"/>
              <w:jc w:val="right"/>
              <w:rPr>
                <w:rFonts w:eastAsia="Arial Unicode MS"/>
                <w:b/>
                <w:bCs/>
                <w:sz w:val="12"/>
                <w:szCs w:val="12"/>
              </w:rPr>
            </w:pPr>
          </w:p>
        </w:tc>
        <w:tc>
          <w:tcPr>
            <w:tcW w:w="1304" w:type="dxa"/>
            <w:shd w:val="clear" w:color="auto" w:fill="FFFFFF"/>
          </w:tcPr>
          <w:p w14:paraId="4D038A83" w14:textId="77777777" w:rsidR="008D3EC5" w:rsidRPr="0038100B" w:rsidRDefault="008D3EC5" w:rsidP="008D3EC5">
            <w:pPr>
              <w:ind w:right="-72"/>
              <w:jc w:val="right"/>
              <w:rPr>
                <w:rFonts w:eastAsia="Arial Unicode MS"/>
                <w:b/>
                <w:bCs/>
                <w:sz w:val="12"/>
                <w:szCs w:val="12"/>
              </w:rPr>
            </w:pPr>
          </w:p>
        </w:tc>
        <w:tc>
          <w:tcPr>
            <w:tcW w:w="1469" w:type="dxa"/>
            <w:shd w:val="clear" w:color="auto" w:fill="FFFFFF"/>
          </w:tcPr>
          <w:p w14:paraId="1BE59B69" w14:textId="77777777" w:rsidR="008D3EC5" w:rsidRPr="0038100B" w:rsidRDefault="008D3EC5" w:rsidP="008D3EC5">
            <w:pPr>
              <w:ind w:right="-72"/>
              <w:jc w:val="right"/>
              <w:rPr>
                <w:rFonts w:eastAsia="Arial Unicode MS"/>
                <w:b/>
                <w:bCs/>
                <w:sz w:val="12"/>
                <w:szCs w:val="12"/>
              </w:rPr>
            </w:pPr>
          </w:p>
        </w:tc>
        <w:tc>
          <w:tcPr>
            <w:tcW w:w="1437" w:type="dxa"/>
            <w:shd w:val="clear" w:color="auto" w:fill="FFFFFF"/>
          </w:tcPr>
          <w:p w14:paraId="5287BA20" w14:textId="77777777" w:rsidR="008D3EC5" w:rsidRPr="0038100B" w:rsidRDefault="008D3EC5" w:rsidP="008D3EC5">
            <w:pPr>
              <w:ind w:right="-72"/>
              <w:jc w:val="right"/>
              <w:rPr>
                <w:rFonts w:eastAsia="Arial Unicode MS"/>
                <w:b/>
                <w:bCs/>
                <w:sz w:val="12"/>
                <w:szCs w:val="12"/>
              </w:rPr>
            </w:pPr>
          </w:p>
        </w:tc>
        <w:tc>
          <w:tcPr>
            <w:tcW w:w="1196" w:type="dxa"/>
            <w:shd w:val="clear" w:color="auto" w:fill="auto"/>
          </w:tcPr>
          <w:p w14:paraId="3BFC3332" w14:textId="77777777" w:rsidR="008D3EC5" w:rsidRPr="0038100B" w:rsidRDefault="008D3EC5" w:rsidP="008D3EC5">
            <w:pPr>
              <w:ind w:right="-72"/>
              <w:jc w:val="right"/>
              <w:rPr>
                <w:rFonts w:eastAsia="Arial Unicode MS"/>
                <w:b/>
                <w:bCs/>
                <w:sz w:val="12"/>
                <w:szCs w:val="12"/>
              </w:rPr>
            </w:pPr>
          </w:p>
        </w:tc>
        <w:tc>
          <w:tcPr>
            <w:tcW w:w="1189" w:type="dxa"/>
            <w:shd w:val="clear" w:color="auto" w:fill="auto"/>
          </w:tcPr>
          <w:p w14:paraId="5544C946" w14:textId="77777777" w:rsidR="008D3EC5" w:rsidRPr="0038100B" w:rsidRDefault="008D3EC5" w:rsidP="008D3EC5">
            <w:pPr>
              <w:ind w:right="-72"/>
              <w:jc w:val="right"/>
              <w:rPr>
                <w:rFonts w:eastAsia="Arial Unicode MS"/>
                <w:b/>
                <w:bCs/>
                <w:sz w:val="12"/>
                <w:szCs w:val="12"/>
              </w:rPr>
            </w:pPr>
          </w:p>
        </w:tc>
        <w:tc>
          <w:tcPr>
            <w:tcW w:w="1391" w:type="dxa"/>
            <w:shd w:val="clear" w:color="auto" w:fill="auto"/>
          </w:tcPr>
          <w:p w14:paraId="4AEA608A" w14:textId="77777777" w:rsidR="008D3EC5" w:rsidRPr="0038100B" w:rsidRDefault="008D3EC5" w:rsidP="008D3EC5">
            <w:pPr>
              <w:ind w:right="-72"/>
              <w:jc w:val="right"/>
              <w:rPr>
                <w:rFonts w:eastAsia="Arial Unicode MS"/>
                <w:b/>
                <w:bCs/>
                <w:sz w:val="12"/>
                <w:szCs w:val="12"/>
              </w:rPr>
            </w:pPr>
          </w:p>
        </w:tc>
        <w:tc>
          <w:tcPr>
            <w:tcW w:w="1107" w:type="dxa"/>
            <w:shd w:val="clear" w:color="auto" w:fill="F9F9F9"/>
          </w:tcPr>
          <w:p w14:paraId="1C866D5F" w14:textId="77777777" w:rsidR="008D3EC5" w:rsidRPr="0038100B" w:rsidRDefault="008D3EC5" w:rsidP="008D3EC5">
            <w:pPr>
              <w:ind w:right="-72"/>
              <w:jc w:val="right"/>
              <w:rPr>
                <w:rFonts w:eastAsia="Arial Unicode MS"/>
                <w:b/>
                <w:bCs/>
                <w:sz w:val="12"/>
                <w:szCs w:val="12"/>
              </w:rPr>
            </w:pPr>
          </w:p>
        </w:tc>
      </w:tr>
      <w:tr w:rsidR="0038100B" w:rsidRPr="0038100B" w14:paraId="258D3881" w14:textId="77777777" w:rsidTr="0093771E">
        <w:trPr>
          <w:trHeight w:val="144"/>
        </w:trPr>
        <w:tc>
          <w:tcPr>
            <w:tcW w:w="3420" w:type="dxa"/>
            <w:shd w:val="clear" w:color="auto" w:fill="auto"/>
          </w:tcPr>
          <w:p w14:paraId="69B3CC81" w14:textId="77777777" w:rsidR="008D3EC5" w:rsidRPr="0038100B" w:rsidRDefault="008D3EC5" w:rsidP="008D3EC5">
            <w:pPr>
              <w:rPr>
                <w:rFonts w:eastAsia="Arial Unicode MS"/>
                <w:sz w:val="12"/>
                <w:szCs w:val="12"/>
                <w:cs/>
              </w:rPr>
            </w:pPr>
            <w:r w:rsidRPr="0038100B">
              <w:rPr>
                <w:rFonts w:eastAsia="Arial Unicode MS"/>
                <w:sz w:val="12"/>
                <w:szCs w:val="12"/>
              </w:rPr>
              <w:t>Interbank and money market items, net</w:t>
            </w:r>
          </w:p>
        </w:tc>
        <w:tc>
          <w:tcPr>
            <w:tcW w:w="1260" w:type="dxa"/>
            <w:shd w:val="clear" w:color="auto" w:fill="auto"/>
            <w:vAlign w:val="bottom"/>
          </w:tcPr>
          <w:p w14:paraId="31B95A24" w14:textId="166F21B1" w:rsidR="008D3EC5" w:rsidRPr="0038100B" w:rsidRDefault="008D3EC5" w:rsidP="008D3EC5">
            <w:pPr>
              <w:ind w:right="-72"/>
              <w:jc w:val="right"/>
              <w:rPr>
                <w:rFonts w:eastAsia="Arial Unicode MS"/>
                <w:sz w:val="12"/>
                <w:szCs w:val="12"/>
              </w:rPr>
            </w:pPr>
            <w:r w:rsidRPr="0038100B">
              <w:rPr>
                <w:rFonts w:eastAsia="Arial Unicode MS"/>
                <w:sz w:val="12"/>
                <w:szCs w:val="12"/>
              </w:rPr>
              <w:t>11,981,838</w:t>
            </w:r>
          </w:p>
        </w:tc>
        <w:tc>
          <w:tcPr>
            <w:tcW w:w="1416" w:type="dxa"/>
            <w:shd w:val="clear" w:color="auto" w:fill="FFFFFF"/>
            <w:vAlign w:val="bottom"/>
          </w:tcPr>
          <w:p w14:paraId="2EC3D26C" w14:textId="406C45D6" w:rsidR="008D3EC5" w:rsidRPr="0038100B" w:rsidRDefault="008D3EC5" w:rsidP="008D3EC5">
            <w:pPr>
              <w:ind w:right="-72"/>
              <w:jc w:val="right"/>
              <w:rPr>
                <w:rFonts w:eastAsia="Arial Unicode MS"/>
                <w:sz w:val="12"/>
                <w:szCs w:val="12"/>
              </w:rPr>
            </w:pPr>
            <w:r w:rsidRPr="0038100B">
              <w:rPr>
                <w:rFonts w:eastAsia="Arial Unicode MS"/>
                <w:sz w:val="12"/>
                <w:szCs w:val="12"/>
              </w:rPr>
              <w:t>(8,019)</w:t>
            </w:r>
          </w:p>
        </w:tc>
        <w:tc>
          <w:tcPr>
            <w:tcW w:w="1304" w:type="dxa"/>
            <w:shd w:val="clear" w:color="auto" w:fill="FFFFFF"/>
            <w:vAlign w:val="bottom"/>
          </w:tcPr>
          <w:p w14:paraId="296C4DAE" w14:textId="14C007F9" w:rsidR="008D3EC5" w:rsidRPr="0038100B" w:rsidRDefault="008D3EC5" w:rsidP="008D3EC5">
            <w:pPr>
              <w:ind w:right="-72"/>
              <w:jc w:val="right"/>
              <w:rPr>
                <w:rFonts w:eastAsia="Arial Unicode MS"/>
                <w:sz w:val="12"/>
                <w:szCs w:val="12"/>
              </w:rPr>
            </w:pPr>
            <w:r w:rsidRPr="0038100B">
              <w:rPr>
                <w:rFonts w:eastAsia="Arial Unicode MS"/>
                <w:sz w:val="12"/>
                <w:szCs w:val="12"/>
              </w:rPr>
              <w:t>-</w:t>
            </w:r>
          </w:p>
        </w:tc>
        <w:tc>
          <w:tcPr>
            <w:tcW w:w="1469" w:type="dxa"/>
            <w:shd w:val="clear" w:color="auto" w:fill="FFFFFF"/>
            <w:vAlign w:val="bottom"/>
          </w:tcPr>
          <w:p w14:paraId="3AECDAE3" w14:textId="25FE9E25" w:rsidR="008D3EC5" w:rsidRPr="0038100B" w:rsidRDefault="008D3EC5" w:rsidP="008D3EC5">
            <w:pPr>
              <w:ind w:right="-72"/>
              <w:jc w:val="right"/>
              <w:rPr>
                <w:rFonts w:eastAsia="Arial Unicode MS"/>
                <w:sz w:val="12"/>
                <w:szCs w:val="12"/>
              </w:rPr>
            </w:pPr>
            <w:r w:rsidRPr="0038100B">
              <w:rPr>
                <w:rFonts w:eastAsia="Arial Unicode MS"/>
                <w:sz w:val="12"/>
                <w:szCs w:val="12"/>
              </w:rPr>
              <w:t>39,502</w:t>
            </w:r>
          </w:p>
        </w:tc>
        <w:tc>
          <w:tcPr>
            <w:tcW w:w="1437" w:type="dxa"/>
            <w:shd w:val="clear" w:color="auto" w:fill="FFFFFF"/>
            <w:vAlign w:val="bottom"/>
          </w:tcPr>
          <w:p w14:paraId="2B9605AA" w14:textId="3405BE3E" w:rsidR="008D3EC5" w:rsidRPr="0038100B" w:rsidRDefault="008D3EC5" w:rsidP="008D3EC5">
            <w:pPr>
              <w:ind w:right="-72"/>
              <w:jc w:val="right"/>
              <w:rPr>
                <w:rFonts w:eastAsia="Arial Unicode MS"/>
                <w:sz w:val="12"/>
                <w:szCs w:val="12"/>
              </w:rPr>
            </w:pPr>
            <w:r w:rsidRPr="0038100B">
              <w:rPr>
                <w:rFonts w:eastAsia="Arial Unicode MS"/>
                <w:sz w:val="12"/>
                <w:szCs w:val="12"/>
              </w:rPr>
              <w:t>31,483</w:t>
            </w:r>
          </w:p>
        </w:tc>
        <w:tc>
          <w:tcPr>
            <w:tcW w:w="1196" w:type="dxa"/>
            <w:shd w:val="clear" w:color="auto" w:fill="auto"/>
            <w:vAlign w:val="bottom"/>
          </w:tcPr>
          <w:p w14:paraId="3564245F" w14:textId="5B603154"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w:t>
            </w:r>
          </w:p>
        </w:tc>
        <w:tc>
          <w:tcPr>
            <w:tcW w:w="1189" w:type="dxa"/>
            <w:shd w:val="clear" w:color="auto" w:fill="auto"/>
            <w:vAlign w:val="bottom"/>
          </w:tcPr>
          <w:p w14:paraId="5DD433A4" w14:textId="1451576F"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w:t>
            </w:r>
          </w:p>
        </w:tc>
        <w:tc>
          <w:tcPr>
            <w:tcW w:w="1391" w:type="dxa"/>
            <w:shd w:val="clear" w:color="auto" w:fill="auto"/>
            <w:vAlign w:val="bottom"/>
          </w:tcPr>
          <w:p w14:paraId="30CE0055" w14:textId="0F93F0BA" w:rsidR="008D3EC5" w:rsidRPr="0038100B" w:rsidRDefault="008D3EC5" w:rsidP="008D3EC5">
            <w:pPr>
              <w:ind w:right="-72"/>
              <w:jc w:val="right"/>
              <w:rPr>
                <w:rFonts w:eastAsia="Arial Unicode MS"/>
                <w:b/>
                <w:bCs/>
                <w:sz w:val="12"/>
                <w:szCs w:val="12"/>
              </w:rPr>
            </w:pPr>
            <w:r w:rsidRPr="0038100B">
              <w:rPr>
                <w:rFonts w:eastAsia="Arial Unicode MS"/>
                <w:b/>
                <w:bCs/>
                <w:sz w:val="12"/>
                <w:szCs w:val="12"/>
              </w:rPr>
              <w:t>-</w:t>
            </w:r>
          </w:p>
        </w:tc>
        <w:tc>
          <w:tcPr>
            <w:tcW w:w="1107" w:type="dxa"/>
            <w:shd w:val="clear" w:color="auto" w:fill="F9F9F9"/>
            <w:vAlign w:val="bottom"/>
          </w:tcPr>
          <w:p w14:paraId="69EF89FA" w14:textId="3986DA46" w:rsidR="008D3EC5" w:rsidRPr="0038100B" w:rsidRDefault="008D3EC5" w:rsidP="008D3EC5">
            <w:pPr>
              <w:ind w:right="-72"/>
              <w:jc w:val="right"/>
              <w:rPr>
                <w:rFonts w:eastAsia="Arial Unicode MS"/>
                <w:sz w:val="12"/>
                <w:szCs w:val="12"/>
              </w:rPr>
            </w:pPr>
            <w:r w:rsidRPr="0038100B">
              <w:rPr>
                <w:rFonts w:eastAsia="Arial Unicode MS"/>
                <w:sz w:val="12"/>
                <w:szCs w:val="12"/>
              </w:rPr>
              <w:t>12,013,321</w:t>
            </w:r>
          </w:p>
        </w:tc>
      </w:tr>
      <w:tr w:rsidR="0038100B" w:rsidRPr="0038100B" w14:paraId="2D920A3D" w14:textId="77777777" w:rsidTr="0093771E">
        <w:trPr>
          <w:trHeight w:val="144"/>
        </w:trPr>
        <w:tc>
          <w:tcPr>
            <w:tcW w:w="3420" w:type="dxa"/>
            <w:shd w:val="clear" w:color="auto" w:fill="auto"/>
          </w:tcPr>
          <w:p w14:paraId="22F5694B" w14:textId="4A654B9C" w:rsidR="008D3EC5" w:rsidRPr="0038100B" w:rsidRDefault="008D3EC5" w:rsidP="008D3EC5">
            <w:pPr>
              <w:rPr>
                <w:rFonts w:eastAsia="Arial Unicode MS"/>
                <w:sz w:val="12"/>
                <w:szCs w:val="12"/>
              </w:rPr>
            </w:pPr>
            <w:r w:rsidRPr="0038100B">
              <w:rPr>
                <w:rFonts w:eastAsia="Arial Unicode MS"/>
                <w:sz w:val="12"/>
                <w:szCs w:val="12"/>
              </w:rPr>
              <w:t>Financial assets measured at fair value through</w:t>
            </w:r>
          </w:p>
        </w:tc>
        <w:tc>
          <w:tcPr>
            <w:tcW w:w="1260" w:type="dxa"/>
            <w:shd w:val="clear" w:color="auto" w:fill="auto"/>
          </w:tcPr>
          <w:p w14:paraId="3BD52FDF" w14:textId="77777777" w:rsidR="008D3EC5" w:rsidRPr="0038100B" w:rsidRDefault="008D3EC5" w:rsidP="008D3EC5">
            <w:pPr>
              <w:ind w:left="68" w:right="-72" w:hanging="142"/>
              <w:jc w:val="right"/>
              <w:rPr>
                <w:rFonts w:eastAsia="Arial Unicode MS"/>
                <w:sz w:val="12"/>
                <w:szCs w:val="12"/>
              </w:rPr>
            </w:pPr>
          </w:p>
        </w:tc>
        <w:tc>
          <w:tcPr>
            <w:tcW w:w="1416" w:type="dxa"/>
            <w:shd w:val="clear" w:color="auto" w:fill="FFFFFF"/>
          </w:tcPr>
          <w:p w14:paraId="7C9A5EBE" w14:textId="77777777" w:rsidR="008D3EC5" w:rsidRPr="0038100B" w:rsidRDefault="008D3EC5" w:rsidP="008D3EC5">
            <w:pPr>
              <w:ind w:left="68" w:right="-72" w:hanging="142"/>
              <w:jc w:val="right"/>
              <w:rPr>
                <w:rFonts w:eastAsia="Arial Unicode MS"/>
                <w:sz w:val="12"/>
                <w:szCs w:val="12"/>
              </w:rPr>
            </w:pPr>
          </w:p>
        </w:tc>
        <w:tc>
          <w:tcPr>
            <w:tcW w:w="1304" w:type="dxa"/>
            <w:shd w:val="clear" w:color="auto" w:fill="FFFFFF"/>
          </w:tcPr>
          <w:p w14:paraId="49318BF8" w14:textId="77777777" w:rsidR="008D3EC5" w:rsidRPr="0038100B" w:rsidRDefault="008D3EC5" w:rsidP="008D3EC5">
            <w:pPr>
              <w:ind w:left="68" w:right="-72" w:hanging="142"/>
              <w:jc w:val="right"/>
              <w:rPr>
                <w:rFonts w:eastAsia="Arial Unicode MS"/>
                <w:sz w:val="12"/>
                <w:szCs w:val="12"/>
              </w:rPr>
            </w:pPr>
          </w:p>
        </w:tc>
        <w:tc>
          <w:tcPr>
            <w:tcW w:w="1469" w:type="dxa"/>
            <w:shd w:val="clear" w:color="auto" w:fill="FFFFFF"/>
          </w:tcPr>
          <w:p w14:paraId="0CD38722" w14:textId="77777777" w:rsidR="008D3EC5" w:rsidRPr="0038100B" w:rsidRDefault="008D3EC5" w:rsidP="008D3EC5">
            <w:pPr>
              <w:ind w:left="68" w:right="-72" w:hanging="142"/>
              <w:jc w:val="right"/>
              <w:rPr>
                <w:rFonts w:eastAsia="Arial Unicode MS"/>
                <w:sz w:val="12"/>
                <w:szCs w:val="12"/>
              </w:rPr>
            </w:pPr>
          </w:p>
        </w:tc>
        <w:tc>
          <w:tcPr>
            <w:tcW w:w="1437" w:type="dxa"/>
            <w:shd w:val="clear" w:color="auto" w:fill="FFFFFF"/>
          </w:tcPr>
          <w:p w14:paraId="29F3D541" w14:textId="77777777" w:rsidR="008D3EC5" w:rsidRPr="0038100B" w:rsidRDefault="008D3EC5" w:rsidP="008D3EC5">
            <w:pPr>
              <w:ind w:left="68" w:right="-72" w:hanging="142"/>
              <w:jc w:val="right"/>
              <w:rPr>
                <w:rFonts w:eastAsia="Arial Unicode MS"/>
                <w:sz w:val="12"/>
                <w:szCs w:val="12"/>
              </w:rPr>
            </w:pPr>
          </w:p>
        </w:tc>
        <w:tc>
          <w:tcPr>
            <w:tcW w:w="1196" w:type="dxa"/>
            <w:shd w:val="clear" w:color="auto" w:fill="auto"/>
          </w:tcPr>
          <w:p w14:paraId="0A48F768" w14:textId="77777777" w:rsidR="008D3EC5" w:rsidRPr="0038100B" w:rsidRDefault="008D3EC5" w:rsidP="008D3EC5">
            <w:pPr>
              <w:ind w:left="68" w:right="-72" w:hanging="142"/>
              <w:jc w:val="right"/>
              <w:rPr>
                <w:rFonts w:eastAsia="Arial Unicode MS"/>
                <w:sz w:val="12"/>
                <w:szCs w:val="12"/>
              </w:rPr>
            </w:pPr>
          </w:p>
        </w:tc>
        <w:tc>
          <w:tcPr>
            <w:tcW w:w="1189" w:type="dxa"/>
            <w:shd w:val="clear" w:color="auto" w:fill="auto"/>
          </w:tcPr>
          <w:p w14:paraId="2C480DA0" w14:textId="77777777" w:rsidR="008D3EC5" w:rsidRPr="0038100B" w:rsidRDefault="008D3EC5" w:rsidP="008D3EC5">
            <w:pPr>
              <w:ind w:left="68" w:right="-72" w:hanging="142"/>
              <w:jc w:val="right"/>
              <w:rPr>
                <w:rFonts w:eastAsia="Arial Unicode MS"/>
                <w:sz w:val="12"/>
                <w:szCs w:val="12"/>
              </w:rPr>
            </w:pPr>
          </w:p>
        </w:tc>
        <w:tc>
          <w:tcPr>
            <w:tcW w:w="1391" w:type="dxa"/>
            <w:shd w:val="clear" w:color="auto" w:fill="auto"/>
          </w:tcPr>
          <w:p w14:paraId="633F797B" w14:textId="77777777" w:rsidR="008D3EC5" w:rsidRPr="0038100B" w:rsidRDefault="008D3EC5" w:rsidP="008D3EC5">
            <w:pPr>
              <w:ind w:left="68" w:right="-72" w:hanging="142"/>
              <w:jc w:val="right"/>
              <w:rPr>
                <w:rFonts w:eastAsia="Arial Unicode MS"/>
                <w:sz w:val="12"/>
                <w:szCs w:val="12"/>
              </w:rPr>
            </w:pPr>
          </w:p>
        </w:tc>
        <w:tc>
          <w:tcPr>
            <w:tcW w:w="1107" w:type="dxa"/>
            <w:shd w:val="clear" w:color="auto" w:fill="F9F9F9"/>
          </w:tcPr>
          <w:p w14:paraId="15245308" w14:textId="77777777" w:rsidR="008D3EC5" w:rsidRPr="0038100B" w:rsidRDefault="008D3EC5" w:rsidP="008D3EC5">
            <w:pPr>
              <w:ind w:left="68" w:right="-72" w:hanging="142"/>
              <w:jc w:val="right"/>
              <w:rPr>
                <w:rFonts w:eastAsia="Arial Unicode MS"/>
                <w:sz w:val="12"/>
                <w:szCs w:val="12"/>
              </w:rPr>
            </w:pPr>
          </w:p>
        </w:tc>
      </w:tr>
      <w:tr w:rsidR="0038100B" w:rsidRPr="0038100B" w14:paraId="74F2DC03" w14:textId="77777777" w:rsidTr="0093771E">
        <w:trPr>
          <w:trHeight w:val="144"/>
        </w:trPr>
        <w:tc>
          <w:tcPr>
            <w:tcW w:w="3420" w:type="dxa"/>
            <w:shd w:val="clear" w:color="auto" w:fill="auto"/>
          </w:tcPr>
          <w:p w14:paraId="1997DC6E" w14:textId="678CA14C" w:rsidR="008D3EC5" w:rsidRPr="0038100B" w:rsidRDefault="008D3EC5" w:rsidP="008D3EC5">
            <w:pPr>
              <w:rPr>
                <w:rFonts w:eastAsia="Arial Unicode MS"/>
                <w:sz w:val="12"/>
                <w:szCs w:val="12"/>
                <w:cs/>
              </w:rPr>
            </w:pPr>
            <w:r w:rsidRPr="0038100B">
              <w:rPr>
                <w:rFonts w:eastAsia="Arial Unicode MS"/>
                <w:sz w:val="12"/>
                <w:szCs w:val="12"/>
              </w:rPr>
              <w:t xml:space="preserve">   profit or loss</w:t>
            </w:r>
          </w:p>
        </w:tc>
        <w:tc>
          <w:tcPr>
            <w:tcW w:w="1260" w:type="dxa"/>
            <w:shd w:val="clear" w:color="auto" w:fill="auto"/>
          </w:tcPr>
          <w:p w14:paraId="71F02E51" w14:textId="1B29F43D"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16" w:type="dxa"/>
            <w:shd w:val="clear" w:color="auto" w:fill="FFFFFF"/>
          </w:tcPr>
          <w:p w14:paraId="262DC8C5" w14:textId="0D7F7AF0"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17,102,874</w:t>
            </w:r>
          </w:p>
        </w:tc>
        <w:tc>
          <w:tcPr>
            <w:tcW w:w="1304" w:type="dxa"/>
            <w:shd w:val="clear" w:color="auto" w:fill="FFFFFF"/>
          </w:tcPr>
          <w:p w14:paraId="457C0469" w14:textId="6F4A6DA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69" w:type="dxa"/>
            <w:shd w:val="clear" w:color="auto" w:fill="FFFFFF"/>
          </w:tcPr>
          <w:p w14:paraId="41C1F7A0" w14:textId="5D7BD7D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37" w:type="dxa"/>
            <w:shd w:val="clear" w:color="auto" w:fill="FFFFFF"/>
          </w:tcPr>
          <w:p w14:paraId="494599E7" w14:textId="0707CCC8"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17,102,874</w:t>
            </w:r>
          </w:p>
        </w:tc>
        <w:tc>
          <w:tcPr>
            <w:tcW w:w="1196" w:type="dxa"/>
            <w:shd w:val="clear" w:color="auto" w:fill="auto"/>
          </w:tcPr>
          <w:p w14:paraId="0E2E1886" w14:textId="479C6BA1"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196F8BD9" w14:textId="7FEEAC1D"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6754BC07" w14:textId="7DCD751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38BE3B39" w14:textId="0EBCD86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17,102,874</w:t>
            </w:r>
          </w:p>
        </w:tc>
      </w:tr>
      <w:tr w:rsidR="0038100B" w:rsidRPr="0038100B" w14:paraId="6421BB13" w14:textId="77777777" w:rsidTr="0093771E">
        <w:trPr>
          <w:trHeight w:val="144"/>
        </w:trPr>
        <w:tc>
          <w:tcPr>
            <w:tcW w:w="3420" w:type="dxa"/>
            <w:shd w:val="clear" w:color="auto" w:fill="auto"/>
          </w:tcPr>
          <w:p w14:paraId="6284CCF5" w14:textId="517D090B" w:rsidR="008D3EC5" w:rsidRPr="0038100B" w:rsidRDefault="008D3EC5" w:rsidP="008D3EC5">
            <w:pPr>
              <w:rPr>
                <w:rFonts w:eastAsia="Arial Unicode MS"/>
                <w:sz w:val="12"/>
                <w:szCs w:val="12"/>
              </w:rPr>
            </w:pPr>
            <w:r w:rsidRPr="0038100B">
              <w:rPr>
                <w:rFonts w:eastAsia="Arial Unicode MS"/>
                <w:sz w:val="12"/>
                <w:szCs w:val="12"/>
              </w:rPr>
              <w:t>Derivatives assets</w:t>
            </w:r>
          </w:p>
        </w:tc>
        <w:tc>
          <w:tcPr>
            <w:tcW w:w="1260" w:type="dxa"/>
            <w:shd w:val="clear" w:color="auto" w:fill="auto"/>
          </w:tcPr>
          <w:p w14:paraId="1BB7B8C2" w14:textId="7DC63E3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4,298,538</w:t>
            </w:r>
          </w:p>
        </w:tc>
        <w:tc>
          <w:tcPr>
            <w:tcW w:w="1416" w:type="dxa"/>
            <w:shd w:val="clear" w:color="auto" w:fill="FFFFFF"/>
          </w:tcPr>
          <w:p w14:paraId="7237B793" w14:textId="394D54D7"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04" w:type="dxa"/>
            <w:shd w:val="clear" w:color="auto" w:fill="FFFFFF"/>
          </w:tcPr>
          <w:p w14:paraId="5E8A7F15" w14:textId="66BC90FF"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42,385</w:t>
            </w:r>
          </w:p>
        </w:tc>
        <w:tc>
          <w:tcPr>
            <w:tcW w:w="1469" w:type="dxa"/>
            <w:shd w:val="clear" w:color="auto" w:fill="FFFFFF"/>
          </w:tcPr>
          <w:p w14:paraId="023A2C10" w14:textId="6B137F1E"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37" w:type="dxa"/>
            <w:shd w:val="clear" w:color="auto" w:fill="FFFFFF"/>
          </w:tcPr>
          <w:p w14:paraId="0CB916B7" w14:textId="6600A519"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42,385</w:t>
            </w:r>
          </w:p>
        </w:tc>
        <w:tc>
          <w:tcPr>
            <w:tcW w:w="1196" w:type="dxa"/>
            <w:shd w:val="clear" w:color="auto" w:fill="auto"/>
          </w:tcPr>
          <w:p w14:paraId="33A9271A" w14:textId="41CA8C05"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7B4DD8E3" w14:textId="126A70CA"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74868638" w14:textId="1875A81D"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67D7FD6A" w14:textId="74BF12E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42,385</w:t>
            </w:r>
          </w:p>
        </w:tc>
      </w:tr>
      <w:tr w:rsidR="0038100B" w:rsidRPr="0038100B" w14:paraId="12BC8727" w14:textId="77777777" w:rsidTr="0093771E">
        <w:trPr>
          <w:trHeight w:val="144"/>
        </w:trPr>
        <w:tc>
          <w:tcPr>
            <w:tcW w:w="3420" w:type="dxa"/>
            <w:shd w:val="clear" w:color="auto" w:fill="auto"/>
          </w:tcPr>
          <w:p w14:paraId="23EF44EB" w14:textId="77777777" w:rsidR="008D3EC5" w:rsidRPr="0038100B" w:rsidRDefault="008D3EC5" w:rsidP="008D3EC5">
            <w:pPr>
              <w:rPr>
                <w:rFonts w:eastAsia="Arial Unicode MS"/>
                <w:sz w:val="12"/>
                <w:szCs w:val="12"/>
                <w:cs/>
              </w:rPr>
            </w:pPr>
            <w:r w:rsidRPr="0038100B">
              <w:rPr>
                <w:rFonts w:eastAsia="Arial Unicode MS"/>
                <w:sz w:val="12"/>
                <w:szCs w:val="12"/>
              </w:rPr>
              <w:t>Investments, net</w:t>
            </w:r>
          </w:p>
        </w:tc>
        <w:tc>
          <w:tcPr>
            <w:tcW w:w="1260" w:type="dxa"/>
            <w:shd w:val="clear" w:color="auto" w:fill="auto"/>
          </w:tcPr>
          <w:p w14:paraId="2D33BF84" w14:textId="61446AB3"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39,201,003</w:t>
            </w:r>
          </w:p>
        </w:tc>
        <w:tc>
          <w:tcPr>
            <w:tcW w:w="1416" w:type="dxa"/>
            <w:shd w:val="clear" w:color="auto" w:fill="FFFFFF"/>
          </w:tcPr>
          <w:p w14:paraId="3547041E" w14:textId="18BE45F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(17,102,874)</w:t>
            </w:r>
          </w:p>
        </w:tc>
        <w:tc>
          <w:tcPr>
            <w:tcW w:w="1304" w:type="dxa"/>
            <w:shd w:val="clear" w:color="auto" w:fill="FFFFFF"/>
          </w:tcPr>
          <w:p w14:paraId="0075D296" w14:textId="568E247D"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247,162</w:t>
            </w:r>
          </w:p>
        </w:tc>
        <w:tc>
          <w:tcPr>
            <w:tcW w:w="1469" w:type="dxa"/>
            <w:shd w:val="clear" w:color="auto" w:fill="FFFFFF"/>
          </w:tcPr>
          <w:p w14:paraId="431C763F" w14:textId="261AA581"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37" w:type="dxa"/>
            <w:shd w:val="clear" w:color="auto" w:fill="FFFFFF"/>
          </w:tcPr>
          <w:p w14:paraId="35F119BE" w14:textId="6CB70197"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(16,855,712)</w:t>
            </w:r>
          </w:p>
        </w:tc>
        <w:tc>
          <w:tcPr>
            <w:tcW w:w="1196" w:type="dxa"/>
            <w:shd w:val="clear" w:color="auto" w:fill="auto"/>
          </w:tcPr>
          <w:p w14:paraId="7D755E91" w14:textId="43C4DFB6"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1AB9EAFF" w14:textId="72C72BA5"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6978F819" w14:textId="5DE253A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60D2D183" w14:textId="4EB0DBB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22,345,291</w:t>
            </w:r>
          </w:p>
        </w:tc>
      </w:tr>
      <w:tr w:rsidR="0038100B" w:rsidRPr="0038100B" w14:paraId="1BE6C8B3" w14:textId="77777777" w:rsidTr="0093771E">
        <w:trPr>
          <w:trHeight w:val="144"/>
        </w:trPr>
        <w:tc>
          <w:tcPr>
            <w:tcW w:w="3420" w:type="dxa"/>
            <w:shd w:val="clear" w:color="auto" w:fill="auto"/>
          </w:tcPr>
          <w:p w14:paraId="6599A09B" w14:textId="77777777" w:rsidR="008D3EC5" w:rsidRPr="0038100B" w:rsidRDefault="008D3EC5" w:rsidP="008D3EC5">
            <w:pPr>
              <w:rPr>
                <w:rFonts w:eastAsia="Arial Unicode MS"/>
                <w:sz w:val="12"/>
                <w:szCs w:val="12"/>
                <w:cs/>
              </w:rPr>
            </w:pPr>
            <w:r w:rsidRPr="0038100B">
              <w:rPr>
                <w:rFonts w:eastAsia="Arial Unicode MS"/>
                <w:sz w:val="12"/>
                <w:szCs w:val="12"/>
              </w:rPr>
              <w:t>Investments in receivables, net</w:t>
            </w:r>
          </w:p>
        </w:tc>
        <w:tc>
          <w:tcPr>
            <w:tcW w:w="1260" w:type="dxa"/>
            <w:shd w:val="clear" w:color="auto" w:fill="auto"/>
          </w:tcPr>
          <w:p w14:paraId="51B3586A" w14:textId="71E969A5"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1,619,449</w:t>
            </w:r>
          </w:p>
        </w:tc>
        <w:tc>
          <w:tcPr>
            <w:tcW w:w="1416" w:type="dxa"/>
            <w:shd w:val="clear" w:color="auto" w:fill="FFFFFF"/>
          </w:tcPr>
          <w:p w14:paraId="6853A8E1" w14:textId="2286D64E"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(916,449)</w:t>
            </w:r>
          </w:p>
        </w:tc>
        <w:tc>
          <w:tcPr>
            <w:tcW w:w="1304" w:type="dxa"/>
            <w:shd w:val="clear" w:color="auto" w:fill="FFFFFF"/>
          </w:tcPr>
          <w:p w14:paraId="6C82BFCA" w14:textId="29D82F73"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(703,000)</w:t>
            </w:r>
          </w:p>
        </w:tc>
        <w:tc>
          <w:tcPr>
            <w:tcW w:w="1469" w:type="dxa"/>
            <w:shd w:val="clear" w:color="auto" w:fill="FFFFFF"/>
          </w:tcPr>
          <w:p w14:paraId="6F04927B" w14:textId="65A122B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37" w:type="dxa"/>
            <w:shd w:val="clear" w:color="auto" w:fill="FFFFFF"/>
          </w:tcPr>
          <w:p w14:paraId="1D745A51" w14:textId="71BCF149"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(1,619,449)</w:t>
            </w:r>
          </w:p>
        </w:tc>
        <w:tc>
          <w:tcPr>
            <w:tcW w:w="1196" w:type="dxa"/>
            <w:shd w:val="clear" w:color="auto" w:fill="auto"/>
          </w:tcPr>
          <w:p w14:paraId="13B9A2FB" w14:textId="78816990"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53AE2A95" w14:textId="17BBB6D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5BA48732" w14:textId="1761535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51E366AC" w14:textId="0BC7A553"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r>
      <w:tr w:rsidR="0038100B" w:rsidRPr="0038100B" w14:paraId="4C97B3D3" w14:textId="77777777" w:rsidTr="0093771E">
        <w:trPr>
          <w:trHeight w:val="144"/>
        </w:trPr>
        <w:tc>
          <w:tcPr>
            <w:tcW w:w="3420" w:type="dxa"/>
            <w:shd w:val="clear" w:color="auto" w:fill="auto"/>
          </w:tcPr>
          <w:p w14:paraId="7FAE4A4C" w14:textId="77777777" w:rsidR="008D3EC5" w:rsidRPr="0038100B" w:rsidRDefault="008D3EC5" w:rsidP="008D3EC5">
            <w:pPr>
              <w:rPr>
                <w:rFonts w:eastAsia="Arial Unicode MS"/>
                <w:sz w:val="12"/>
                <w:szCs w:val="12"/>
              </w:rPr>
            </w:pPr>
            <w:r w:rsidRPr="0038100B">
              <w:rPr>
                <w:rFonts w:eastAsia="Arial Unicode MS"/>
                <w:sz w:val="12"/>
                <w:szCs w:val="12"/>
              </w:rPr>
              <w:t>Loans to customers and accrued interest receivables, net</w:t>
            </w:r>
          </w:p>
        </w:tc>
        <w:tc>
          <w:tcPr>
            <w:tcW w:w="1260" w:type="dxa"/>
            <w:shd w:val="clear" w:color="auto" w:fill="auto"/>
          </w:tcPr>
          <w:p w14:paraId="5C654C8E" w14:textId="6F68E661"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227,677,310</w:t>
            </w:r>
          </w:p>
        </w:tc>
        <w:tc>
          <w:tcPr>
            <w:tcW w:w="1416" w:type="dxa"/>
            <w:shd w:val="clear" w:color="auto" w:fill="FFFFFF"/>
          </w:tcPr>
          <w:p w14:paraId="3536C2AC" w14:textId="0EF2A38F"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862,328</w:t>
            </w:r>
          </w:p>
        </w:tc>
        <w:tc>
          <w:tcPr>
            <w:tcW w:w="1304" w:type="dxa"/>
            <w:shd w:val="clear" w:color="auto" w:fill="FFFFFF"/>
          </w:tcPr>
          <w:p w14:paraId="10D70738" w14:textId="06CB9689"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(195,551)</w:t>
            </w:r>
          </w:p>
        </w:tc>
        <w:tc>
          <w:tcPr>
            <w:tcW w:w="1469" w:type="dxa"/>
            <w:shd w:val="clear" w:color="auto" w:fill="FFFFFF"/>
          </w:tcPr>
          <w:p w14:paraId="243CB4CE" w14:textId="735ECD99"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344,951</w:t>
            </w:r>
          </w:p>
        </w:tc>
        <w:tc>
          <w:tcPr>
            <w:tcW w:w="1437" w:type="dxa"/>
            <w:shd w:val="clear" w:color="auto" w:fill="FFFFFF"/>
          </w:tcPr>
          <w:p w14:paraId="47F104EC" w14:textId="508D3198"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1,011,728</w:t>
            </w:r>
          </w:p>
        </w:tc>
        <w:tc>
          <w:tcPr>
            <w:tcW w:w="1196" w:type="dxa"/>
            <w:shd w:val="clear" w:color="auto" w:fill="auto"/>
          </w:tcPr>
          <w:p w14:paraId="0456B385" w14:textId="4B84ABE8"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0D31AA5E" w14:textId="5F04826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4561A2B4" w14:textId="02A3315B"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4DABA2F7" w14:textId="7AEFD77B"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228,689,038</w:t>
            </w:r>
          </w:p>
        </w:tc>
      </w:tr>
      <w:tr w:rsidR="0038100B" w:rsidRPr="0038100B" w14:paraId="79B6692A" w14:textId="77777777" w:rsidTr="0093771E">
        <w:trPr>
          <w:trHeight w:val="144"/>
        </w:trPr>
        <w:tc>
          <w:tcPr>
            <w:tcW w:w="3420" w:type="dxa"/>
            <w:shd w:val="clear" w:color="auto" w:fill="auto"/>
          </w:tcPr>
          <w:p w14:paraId="72DA742D" w14:textId="77777777" w:rsidR="008D3EC5" w:rsidRPr="0038100B" w:rsidRDefault="008D3EC5" w:rsidP="008D3EC5">
            <w:pPr>
              <w:rPr>
                <w:rFonts w:eastAsia="Arial Unicode MS"/>
                <w:sz w:val="12"/>
                <w:szCs w:val="12"/>
              </w:rPr>
            </w:pPr>
            <w:r w:rsidRPr="0038100B">
              <w:rPr>
                <w:rFonts w:eastAsia="Arial Unicode MS"/>
                <w:sz w:val="12"/>
                <w:szCs w:val="12"/>
              </w:rPr>
              <w:t>Right-of-use assets</w:t>
            </w:r>
          </w:p>
        </w:tc>
        <w:tc>
          <w:tcPr>
            <w:tcW w:w="1260" w:type="dxa"/>
            <w:shd w:val="clear" w:color="auto" w:fill="auto"/>
          </w:tcPr>
          <w:p w14:paraId="41A7C9F9" w14:textId="5E2A8457"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16" w:type="dxa"/>
            <w:shd w:val="clear" w:color="auto" w:fill="FFFFFF"/>
          </w:tcPr>
          <w:p w14:paraId="5CFC3763" w14:textId="2023E4C9"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04" w:type="dxa"/>
            <w:shd w:val="clear" w:color="auto" w:fill="FFFFFF"/>
          </w:tcPr>
          <w:p w14:paraId="52E5BA50" w14:textId="1C0CAB1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69" w:type="dxa"/>
            <w:shd w:val="clear" w:color="auto" w:fill="FFFFFF"/>
          </w:tcPr>
          <w:p w14:paraId="522977BD" w14:textId="2D0B7FE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437" w:type="dxa"/>
            <w:shd w:val="clear" w:color="auto" w:fill="FFFFFF"/>
          </w:tcPr>
          <w:p w14:paraId="1BE35DFC" w14:textId="2D3744E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96" w:type="dxa"/>
            <w:shd w:val="clear" w:color="auto" w:fill="auto"/>
          </w:tcPr>
          <w:p w14:paraId="7C995B98" w14:textId="3C5BD073"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50,831</w:t>
            </w:r>
          </w:p>
        </w:tc>
        <w:tc>
          <w:tcPr>
            <w:tcW w:w="1189" w:type="dxa"/>
            <w:shd w:val="clear" w:color="auto" w:fill="auto"/>
          </w:tcPr>
          <w:p w14:paraId="225BC843" w14:textId="2958A6E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296,540</w:t>
            </w:r>
          </w:p>
        </w:tc>
        <w:tc>
          <w:tcPr>
            <w:tcW w:w="1391" w:type="dxa"/>
            <w:shd w:val="clear" w:color="auto" w:fill="auto"/>
          </w:tcPr>
          <w:p w14:paraId="361E7780" w14:textId="49074DDF"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347,371</w:t>
            </w:r>
          </w:p>
        </w:tc>
        <w:tc>
          <w:tcPr>
            <w:tcW w:w="1107" w:type="dxa"/>
            <w:shd w:val="clear" w:color="auto" w:fill="F9F9F9"/>
          </w:tcPr>
          <w:p w14:paraId="49DB3614" w14:textId="38434412"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347,371</w:t>
            </w:r>
          </w:p>
        </w:tc>
      </w:tr>
      <w:tr w:rsidR="0038100B" w:rsidRPr="0038100B" w14:paraId="42503022" w14:textId="77777777" w:rsidTr="0093771E">
        <w:trPr>
          <w:trHeight w:val="144"/>
        </w:trPr>
        <w:tc>
          <w:tcPr>
            <w:tcW w:w="3420" w:type="dxa"/>
            <w:shd w:val="clear" w:color="auto" w:fill="auto"/>
          </w:tcPr>
          <w:p w14:paraId="65ED7088" w14:textId="77777777" w:rsidR="008D3EC5" w:rsidRPr="0038100B" w:rsidRDefault="008D3EC5" w:rsidP="008D3EC5">
            <w:pPr>
              <w:rPr>
                <w:rFonts w:eastAsia="Arial Unicode MS"/>
                <w:sz w:val="12"/>
                <w:szCs w:val="12"/>
              </w:rPr>
            </w:pPr>
            <w:r w:rsidRPr="0038100B">
              <w:rPr>
                <w:rFonts w:eastAsia="Arial Unicode MS"/>
                <w:sz w:val="12"/>
                <w:szCs w:val="12"/>
              </w:rPr>
              <w:t>Deferred tax assets</w:t>
            </w:r>
          </w:p>
        </w:tc>
        <w:tc>
          <w:tcPr>
            <w:tcW w:w="1260" w:type="dxa"/>
            <w:shd w:val="clear" w:color="auto" w:fill="auto"/>
          </w:tcPr>
          <w:p w14:paraId="61031068" w14:textId="07973B23"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1,846,295</w:t>
            </w:r>
          </w:p>
        </w:tc>
        <w:tc>
          <w:tcPr>
            <w:tcW w:w="1416" w:type="dxa"/>
            <w:shd w:val="clear" w:color="auto" w:fill="FFFFFF"/>
          </w:tcPr>
          <w:p w14:paraId="4D99616A" w14:textId="4FC463F6"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04" w:type="dxa"/>
            <w:shd w:val="clear" w:color="auto" w:fill="FFFFFF"/>
          </w:tcPr>
          <w:p w14:paraId="103AEE1C" w14:textId="3C3BC1B0"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(28,019)</w:t>
            </w:r>
          </w:p>
        </w:tc>
        <w:tc>
          <w:tcPr>
            <w:tcW w:w="1469" w:type="dxa"/>
            <w:shd w:val="clear" w:color="auto" w:fill="FFFFFF"/>
          </w:tcPr>
          <w:p w14:paraId="3FCD7067" w14:textId="5B82574D"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(52)</w:t>
            </w:r>
          </w:p>
        </w:tc>
        <w:tc>
          <w:tcPr>
            <w:tcW w:w="1437" w:type="dxa"/>
            <w:shd w:val="clear" w:color="auto" w:fill="FFFFFF"/>
          </w:tcPr>
          <w:p w14:paraId="475DFD27" w14:textId="325C0110"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(28,071)</w:t>
            </w:r>
          </w:p>
        </w:tc>
        <w:tc>
          <w:tcPr>
            <w:tcW w:w="1196" w:type="dxa"/>
            <w:shd w:val="clear" w:color="auto" w:fill="auto"/>
          </w:tcPr>
          <w:p w14:paraId="7BC5A3EC" w14:textId="0EA17F5C"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89" w:type="dxa"/>
            <w:shd w:val="clear" w:color="auto" w:fill="auto"/>
          </w:tcPr>
          <w:p w14:paraId="682E7E02" w14:textId="649F96E8"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391" w:type="dxa"/>
            <w:shd w:val="clear" w:color="auto" w:fill="auto"/>
          </w:tcPr>
          <w:p w14:paraId="5AA4F482" w14:textId="596D1BBF"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w:t>
            </w:r>
          </w:p>
        </w:tc>
        <w:tc>
          <w:tcPr>
            <w:tcW w:w="1107" w:type="dxa"/>
            <w:shd w:val="clear" w:color="auto" w:fill="F9F9F9"/>
          </w:tcPr>
          <w:p w14:paraId="0544FAA5" w14:textId="49CE4394" w:rsidR="008D3EC5" w:rsidRPr="0038100B" w:rsidRDefault="008D3EC5" w:rsidP="008D3EC5">
            <w:pPr>
              <w:ind w:left="68" w:right="-72" w:hanging="142"/>
              <w:jc w:val="right"/>
              <w:rPr>
                <w:rFonts w:eastAsia="Arial Unicode MS"/>
                <w:sz w:val="12"/>
                <w:szCs w:val="12"/>
              </w:rPr>
            </w:pPr>
            <w:r w:rsidRPr="0038100B">
              <w:rPr>
                <w:rFonts w:eastAsia="Arial Unicode MS"/>
                <w:sz w:val="12"/>
                <w:szCs w:val="12"/>
              </w:rPr>
              <w:t>1,818,224</w:t>
            </w:r>
          </w:p>
        </w:tc>
      </w:tr>
      <w:tr w:rsidR="0038100B" w:rsidRPr="0038100B" w14:paraId="0E58EF22" w14:textId="77777777" w:rsidTr="0093771E">
        <w:trPr>
          <w:trHeight w:val="144"/>
        </w:trPr>
        <w:tc>
          <w:tcPr>
            <w:tcW w:w="3420" w:type="dxa"/>
            <w:shd w:val="clear" w:color="auto" w:fill="auto"/>
          </w:tcPr>
          <w:p w14:paraId="478DA9D1" w14:textId="77777777" w:rsidR="008D3EC5" w:rsidRPr="0038100B" w:rsidRDefault="008D3EC5" w:rsidP="008D3EC5">
            <w:pPr>
              <w:rPr>
                <w:rFonts w:eastAsia="Arial Unicode MS"/>
                <w:sz w:val="12"/>
                <w:szCs w:val="12"/>
              </w:rPr>
            </w:pPr>
            <w:r w:rsidRPr="0038100B">
              <w:rPr>
                <w:rFonts w:eastAsia="Arial Unicode MS"/>
                <w:sz w:val="12"/>
                <w:szCs w:val="12"/>
              </w:rPr>
              <w:t>Other assets, net</w:t>
            </w:r>
          </w:p>
        </w:tc>
        <w:tc>
          <w:tcPr>
            <w:tcW w:w="1260" w:type="dxa"/>
            <w:tcBorders>
              <w:bottom w:val="single" w:sz="4" w:space="0" w:color="auto"/>
            </w:tcBorders>
            <w:shd w:val="clear" w:color="auto" w:fill="auto"/>
          </w:tcPr>
          <w:p w14:paraId="20B8A1A0" w14:textId="3F699EC7"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4,416,176</w:t>
            </w:r>
          </w:p>
        </w:tc>
        <w:tc>
          <w:tcPr>
            <w:tcW w:w="1416" w:type="dxa"/>
            <w:tcBorders>
              <w:bottom w:val="single" w:sz="4" w:space="0" w:color="auto"/>
            </w:tcBorders>
            <w:shd w:val="clear" w:color="auto" w:fill="FFFFFF"/>
          </w:tcPr>
          <w:p w14:paraId="661D43C6" w14:textId="76D83B0F"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(198,938)</w:t>
            </w:r>
          </w:p>
        </w:tc>
        <w:tc>
          <w:tcPr>
            <w:tcW w:w="1304" w:type="dxa"/>
            <w:tcBorders>
              <w:bottom w:val="single" w:sz="4" w:space="0" w:color="auto"/>
            </w:tcBorders>
            <w:shd w:val="clear" w:color="auto" w:fill="FFFFFF"/>
          </w:tcPr>
          <w:p w14:paraId="0BBDFC2B" w14:textId="2CD79D8D"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217,642</w:t>
            </w:r>
          </w:p>
        </w:tc>
        <w:tc>
          <w:tcPr>
            <w:tcW w:w="1469" w:type="dxa"/>
            <w:tcBorders>
              <w:bottom w:val="single" w:sz="4" w:space="0" w:color="auto"/>
            </w:tcBorders>
            <w:shd w:val="clear" w:color="auto" w:fill="FFFFFF"/>
          </w:tcPr>
          <w:p w14:paraId="127FAD0E" w14:textId="04B7FB36"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1,329</w:t>
            </w:r>
          </w:p>
        </w:tc>
        <w:tc>
          <w:tcPr>
            <w:tcW w:w="1437" w:type="dxa"/>
            <w:tcBorders>
              <w:bottom w:val="single" w:sz="4" w:space="0" w:color="auto"/>
            </w:tcBorders>
            <w:shd w:val="clear" w:color="auto" w:fill="FFFFFF"/>
          </w:tcPr>
          <w:p w14:paraId="471EA4BD" w14:textId="535E3517"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20,033</w:t>
            </w:r>
          </w:p>
        </w:tc>
        <w:tc>
          <w:tcPr>
            <w:tcW w:w="1196" w:type="dxa"/>
            <w:tcBorders>
              <w:bottom w:val="single" w:sz="4" w:space="0" w:color="auto"/>
            </w:tcBorders>
            <w:shd w:val="clear" w:color="auto" w:fill="auto"/>
          </w:tcPr>
          <w:p w14:paraId="7DA2B867" w14:textId="00E973CC"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(50,831)</w:t>
            </w:r>
          </w:p>
        </w:tc>
        <w:tc>
          <w:tcPr>
            <w:tcW w:w="1189" w:type="dxa"/>
            <w:tcBorders>
              <w:bottom w:val="single" w:sz="4" w:space="0" w:color="auto"/>
            </w:tcBorders>
            <w:shd w:val="clear" w:color="auto" w:fill="auto"/>
          </w:tcPr>
          <w:p w14:paraId="66894E23" w14:textId="45B01821"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w:t>
            </w:r>
          </w:p>
        </w:tc>
        <w:tc>
          <w:tcPr>
            <w:tcW w:w="1391" w:type="dxa"/>
            <w:tcBorders>
              <w:bottom w:val="single" w:sz="4" w:space="0" w:color="auto"/>
            </w:tcBorders>
            <w:shd w:val="clear" w:color="auto" w:fill="auto"/>
          </w:tcPr>
          <w:p w14:paraId="3C878555" w14:textId="3590BFDC"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(50,831)</w:t>
            </w:r>
          </w:p>
        </w:tc>
        <w:tc>
          <w:tcPr>
            <w:tcW w:w="1107" w:type="dxa"/>
            <w:tcBorders>
              <w:bottom w:val="single" w:sz="4" w:space="0" w:color="auto"/>
            </w:tcBorders>
            <w:shd w:val="clear" w:color="auto" w:fill="F9F9F9"/>
          </w:tcPr>
          <w:p w14:paraId="3612E7F2" w14:textId="33A37857" w:rsidR="008D3EC5" w:rsidRPr="0038100B" w:rsidRDefault="008D3EC5" w:rsidP="008D3EC5">
            <w:pPr>
              <w:ind w:left="68" w:right="-72" w:hanging="68"/>
              <w:jc w:val="right"/>
              <w:rPr>
                <w:rFonts w:eastAsia="Arial Unicode MS"/>
                <w:sz w:val="12"/>
                <w:szCs w:val="12"/>
              </w:rPr>
            </w:pPr>
            <w:r w:rsidRPr="0038100B">
              <w:rPr>
                <w:rFonts w:eastAsia="Arial Unicode MS"/>
                <w:sz w:val="12"/>
                <w:szCs w:val="12"/>
              </w:rPr>
              <w:t>4,385,378</w:t>
            </w:r>
          </w:p>
        </w:tc>
      </w:tr>
      <w:tr w:rsidR="0038100B" w:rsidRPr="0038100B" w14:paraId="09A537BE" w14:textId="77777777" w:rsidTr="0093771E">
        <w:trPr>
          <w:trHeight w:val="144"/>
        </w:trPr>
        <w:tc>
          <w:tcPr>
            <w:tcW w:w="3420" w:type="dxa"/>
            <w:shd w:val="clear" w:color="auto" w:fill="auto"/>
          </w:tcPr>
          <w:p w14:paraId="04DA9205" w14:textId="77777777" w:rsidR="008D3EC5" w:rsidRPr="0038100B" w:rsidRDefault="008D3EC5" w:rsidP="008D3EC5">
            <w:pPr>
              <w:rPr>
                <w:rFonts w:eastAsia="Arial Unicode MS"/>
                <w:sz w:val="12"/>
                <w:szCs w:val="12"/>
              </w:rPr>
            </w:pPr>
          </w:p>
        </w:tc>
        <w:tc>
          <w:tcPr>
            <w:tcW w:w="1260" w:type="dxa"/>
            <w:tcBorders>
              <w:top w:val="single" w:sz="4" w:space="0" w:color="auto"/>
            </w:tcBorders>
            <w:shd w:val="clear" w:color="auto" w:fill="auto"/>
          </w:tcPr>
          <w:p w14:paraId="502072CD" w14:textId="77777777" w:rsidR="008D3EC5" w:rsidRPr="0038100B" w:rsidRDefault="008D3EC5" w:rsidP="008D3EC5">
            <w:pPr>
              <w:ind w:right="-72"/>
              <w:jc w:val="right"/>
              <w:rPr>
                <w:rFonts w:eastAsia="Arial Unicode MS"/>
                <w:b/>
                <w:bCs/>
                <w:sz w:val="12"/>
                <w:szCs w:val="12"/>
              </w:rPr>
            </w:pPr>
          </w:p>
        </w:tc>
        <w:tc>
          <w:tcPr>
            <w:tcW w:w="1416" w:type="dxa"/>
            <w:tcBorders>
              <w:top w:val="single" w:sz="4" w:space="0" w:color="auto"/>
            </w:tcBorders>
            <w:shd w:val="clear" w:color="auto" w:fill="FFFFFF"/>
          </w:tcPr>
          <w:p w14:paraId="07E10A07" w14:textId="77777777" w:rsidR="008D3EC5" w:rsidRPr="0038100B" w:rsidRDefault="008D3EC5" w:rsidP="008D3EC5">
            <w:pPr>
              <w:ind w:right="-72"/>
              <w:jc w:val="right"/>
              <w:rPr>
                <w:rFonts w:eastAsia="Arial Unicode MS"/>
                <w:b/>
                <w:bCs/>
                <w:sz w:val="12"/>
                <w:szCs w:val="12"/>
              </w:rPr>
            </w:pPr>
          </w:p>
        </w:tc>
        <w:tc>
          <w:tcPr>
            <w:tcW w:w="1304" w:type="dxa"/>
            <w:tcBorders>
              <w:top w:val="single" w:sz="4" w:space="0" w:color="auto"/>
            </w:tcBorders>
            <w:shd w:val="clear" w:color="auto" w:fill="FFFFFF"/>
          </w:tcPr>
          <w:p w14:paraId="5F4A6311" w14:textId="77777777" w:rsidR="008D3EC5" w:rsidRPr="0038100B" w:rsidRDefault="008D3EC5" w:rsidP="008D3EC5">
            <w:pPr>
              <w:ind w:right="-72"/>
              <w:jc w:val="right"/>
              <w:rPr>
                <w:rFonts w:eastAsia="Arial Unicode MS"/>
                <w:b/>
                <w:bCs/>
                <w:sz w:val="12"/>
                <w:szCs w:val="12"/>
              </w:rPr>
            </w:pPr>
          </w:p>
        </w:tc>
        <w:tc>
          <w:tcPr>
            <w:tcW w:w="1469" w:type="dxa"/>
            <w:tcBorders>
              <w:top w:val="single" w:sz="4" w:space="0" w:color="auto"/>
            </w:tcBorders>
            <w:shd w:val="clear" w:color="auto" w:fill="FFFFFF"/>
          </w:tcPr>
          <w:p w14:paraId="43C769AE" w14:textId="77777777" w:rsidR="008D3EC5" w:rsidRPr="0038100B" w:rsidRDefault="008D3EC5" w:rsidP="008D3EC5">
            <w:pPr>
              <w:ind w:right="-72"/>
              <w:jc w:val="right"/>
              <w:rPr>
                <w:rFonts w:eastAsia="Arial Unicode MS"/>
                <w:b/>
                <w:bCs/>
                <w:sz w:val="12"/>
                <w:szCs w:val="12"/>
              </w:rPr>
            </w:pPr>
          </w:p>
        </w:tc>
        <w:tc>
          <w:tcPr>
            <w:tcW w:w="1437" w:type="dxa"/>
            <w:tcBorders>
              <w:top w:val="single" w:sz="4" w:space="0" w:color="auto"/>
            </w:tcBorders>
            <w:shd w:val="clear" w:color="auto" w:fill="FFFFFF"/>
          </w:tcPr>
          <w:p w14:paraId="542DFE45" w14:textId="77777777" w:rsidR="008D3EC5" w:rsidRPr="0038100B" w:rsidRDefault="008D3EC5" w:rsidP="008D3EC5">
            <w:pPr>
              <w:ind w:right="-72"/>
              <w:jc w:val="right"/>
              <w:rPr>
                <w:rFonts w:eastAsia="Arial Unicode MS"/>
                <w:b/>
                <w:bCs/>
                <w:sz w:val="12"/>
                <w:szCs w:val="12"/>
              </w:rPr>
            </w:pPr>
          </w:p>
        </w:tc>
        <w:tc>
          <w:tcPr>
            <w:tcW w:w="1196" w:type="dxa"/>
            <w:tcBorders>
              <w:top w:val="single" w:sz="4" w:space="0" w:color="auto"/>
            </w:tcBorders>
            <w:shd w:val="clear" w:color="auto" w:fill="auto"/>
          </w:tcPr>
          <w:p w14:paraId="0380708A" w14:textId="77777777" w:rsidR="008D3EC5" w:rsidRPr="0038100B" w:rsidRDefault="008D3EC5" w:rsidP="008D3EC5">
            <w:pPr>
              <w:ind w:right="-72"/>
              <w:jc w:val="right"/>
              <w:rPr>
                <w:rFonts w:eastAsia="Arial Unicode MS"/>
                <w:b/>
                <w:bCs/>
                <w:sz w:val="12"/>
                <w:szCs w:val="12"/>
              </w:rPr>
            </w:pPr>
          </w:p>
        </w:tc>
        <w:tc>
          <w:tcPr>
            <w:tcW w:w="1189" w:type="dxa"/>
            <w:tcBorders>
              <w:top w:val="single" w:sz="4" w:space="0" w:color="auto"/>
            </w:tcBorders>
            <w:shd w:val="clear" w:color="auto" w:fill="auto"/>
          </w:tcPr>
          <w:p w14:paraId="716A1EF1" w14:textId="77777777" w:rsidR="008D3EC5" w:rsidRPr="0038100B" w:rsidRDefault="008D3EC5" w:rsidP="008D3EC5">
            <w:pPr>
              <w:ind w:right="-72"/>
              <w:jc w:val="right"/>
              <w:rPr>
                <w:rFonts w:eastAsia="Arial Unicode MS"/>
                <w:b/>
                <w:bCs/>
                <w:sz w:val="12"/>
                <w:szCs w:val="12"/>
              </w:rPr>
            </w:pPr>
          </w:p>
        </w:tc>
        <w:tc>
          <w:tcPr>
            <w:tcW w:w="1391" w:type="dxa"/>
            <w:tcBorders>
              <w:top w:val="single" w:sz="4" w:space="0" w:color="auto"/>
            </w:tcBorders>
            <w:shd w:val="clear" w:color="auto" w:fill="auto"/>
          </w:tcPr>
          <w:p w14:paraId="0F320854" w14:textId="77777777" w:rsidR="008D3EC5" w:rsidRPr="0038100B" w:rsidRDefault="008D3EC5" w:rsidP="008D3EC5">
            <w:pPr>
              <w:ind w:right="-72"/>
              <w:jc w:val="right"/>
              <w:rPr>
                <w:rFonts w:eastAsia="Arial Unicode MS"/>
                <w:b/>
                <w:bCs/>
                <w:sz w:val="12"/>
                <w:szCs w:val="12"/>
              </w:rPr>
            </w:pPr>
          </w:p>
        </w:tc>
        <w:tc>
          <w:tcPr>
            <w:tcW w:w="1107" w:type="dxa"/>
            <w:tcBorders>
              <w:top w:val="single" w:sz="4" w:space="0" w:color="auto"/>
            </w:tcBorders>
            <w:shd w:val="clear" w:color="auto" w:fill="F9F9F9"/>
          </w:tcPr>
          <w:p w14:paraId="0D762CE6" w14:textId="77777777" w:rsidR="008D3EC5" w:rsidRPr="0038100B" w:rsidRDefault="008D3EC5" w:rsidP="008D3EC5">
            <w:pPr>
              <w:ind w:right="-72"/>
              <w:jc w:val="right"/>
              <w:rPr>
                <w:rFonts w:eastAsia="Arial Unicode MS"/>
                <w:b/>
                <w:bCs/>
                <w:sz w:val="12"/>
                <w:szCs w:val="12"/>
              </w:rPr>
            </w:pPr>
          </w:p>
        </w:tc>
      </w:tr>
      <w:tr w:rsidR="0038100B" w:rsidRPr="0038100B" w14:paraId="0289A5B8" w14:textId="77777777" w:rsidTr="0093771E">
        <w:trPr>
          <w:trHeight w:val="144"/>
        </w:trPr>
        <w:tc>
          <w:tcPr>
            <w:tcW w:w="3420" w:type="dxa"/>
            <w:shd w:val="clear" w:color="auto" w:fill="auto"/>
          </w:tcPr>
          <w:p w14:paraId="225832BE" w14:textId="77777777" w:rsidR="008D3EC5" w:rsidRPr="0038100B" w:rsidRDefault="008D3EC5" w:rsidP="008D3EC5">
            <w:pPr>
              <w:rPr>
                <w:rFonts w:eastAsia="Arial Unicode MS"/>
                <w:b/>
                <w:bCs/>
                <w:sz w:val="12"/>
                <w:szCs w:val="12"/>
              </w:rPr>
            </w:pPr>
            <w:r w:rsidRPr="0038100B">
              <w:rPr>
                <w:rFonts w:eastAsia="Arial Unicode MS"/>
                <w:b/>
                <w:bCs/>
                <w:sz w:val="12"/>
                <w:szCs w:val="12"/>
              </w:rPr>
              <w:t>Total assets</w:t>
            </w:r>
          </w:p>
        </w:tc>
        <w:tc>
          <w:tcPr>
            <w:tcW w:w="1260" w:type="dxa"/>
            <w:tcBorders>
              <w:bottom w:val="single" w:sz="4" w:space="0" w:color="auto"/>
            </w:tcBorders>
            <w:shd w:val="clear" w:color="auto" w:fill="auto"/>
          </w:tcPr>
          <w:p w14:paraId="2C9F57C6" w14:textId="51FD2098" w:rsidR="008D3EC5" w:rsidRPr="0038100B" w:rsidRDefault="008D3EC5" w:rsidP="008D3EC5">
            <w:pPr>
              <w:ind w:right="-72"/>
              <w:jc w:val="right"/>
              <w:rPr>
                <w:rFonts w:eastAsia="Arial Unicode MS"/>
                <w:sz w:val="12"/>
                <w:szCs w:val="12"/>
              </w:rPr>
            </w:pPr>
            <w:r w:rsidRPr="0038100B">
              <w:rPr>
                <w:rFonts w:eastAsia="Arial Unicode MS"/>
                <w:sz w:val="12"/>
                <w:szCs w:val="12"/>
              </w:rPr>
              <w:t>311,690,006</w:t>
            </w:r>
          </w:p>
        </w:tc>
        <w:tc>
          <w:tcPr>
            <w:tcW w:w="1416" w:type="dxa"/>
            <w:tcBorders>
              <w:bottom w:val="single" w:sz="4" w:space="0" w:color="auto"/>
            </w:tcBorders>
            <w:shd w:val="clear" w:color="auto" w:fill="FFFFFF"/>
          </w:tcPr>
          <w:p w14:paraId="77F71BF8" w14:textId="605EB877" w:rsidR="008D3EC5" w:rsidRPr="0038100B" w:rsidRDefault="008D3EC5" w:rsidP="008D3EC5">
            <w:pPr>
              <w:ind w:right="-72"/>
              <w:jc w:val="right"/>
              <w:rPr>
                <w:rFonts w:eastAsia="Arial Unicode MS"/>
                <w:sz w:val="12"/>
                <w:szCs w:val="12"/>
              </w:rPr>
            </w:pPr>
            <w:r w:rsidRPr="0038100B">
              <w:rPr>
                <w:rFonts w:eastAsia="Arial Unicode MS"/>
                <w:sz w:val="12"/>
                <w:szCs w:val="12"/>
              </w:rPr>
              <w:t>(261,078)</w:t>
            </w:r>
          </w:p>
        </w:tc>
        <w:tc>
          <w:tcPr>
            <w:tcW w:w="1304" w:type="dxa"/>
            <w:tcBorders>
              <w:bottom w:val="single" w:sz="4" w:space="0" w:color="auto"/>
            </w:tcBorders>
            <w:shd w:val="clear" w:color="auto" w:fill="FFFFFF"/>
          </w:tcPr>
          <w:p w14:paraId="5DF8FF83" w14:textId="66C3E869" w:rsidR="008D3EC5" w:rsidRPr="0038100B" w:rsidRDefault="008D3EC5" w:rsidP="008D3EC5">
            <w:pPr>
              <w:ind w:right="-72"/>
              <w:jc w:val="right"/>
              <w:rPr>
                <w:rFonts w:eastAsia="Arial Unicode MS"/>
                <w:sz w:val="12"/>
                <w:szCs w:val="12"/>
              </w:rPr>
            </w:pPr>
            <w:r w:rsidRPr="0038100B">
              <w:rPr>
                <w:rFonts w:eastAsia="Arial Unicode MS"/>
                <w:sz w:val="12"/>
                <w:szCs w:val="12"/>
              </w:rPr>
              <w:t>(419,381)</w:t>
            </w:r>
          </w:p>
        </w:tc>
        <w:tc>
          <w:tcPr>
            <w:tcW w:w="1469" w:type="dxa"/>
            <w:tcBorders>
              <w:bottom w:val="single" w:sz="4" w:space="0" w:color="auto"/>
            </w:tcBorders>
            <w:shd w:val="clear" w:color="auto" w:fill="FFFFFF"/>
          </w:tcPr>
          <w:p w14:paraId="346F3FB3" w14:textId="212CEBC9" w:rsidR="008D3EC5" w:rsidRPr="0038100B" w:rsidRDefault="008D3EC5" w:rsidP="008D3EC5">
            <w:pPr>
              <w:ind w:right="-72"/>
              <w:jc w:val="right"/>
              <w:rPr>
                <w:rFonts w:eastAsia="Arial Unicode MS"/>
                <w:sz w:val="12"/>
                <w:szCs w:val="12"/>
              </w:rPr>
            </w:pPr>
            <w:r w:rsidRPr="0038100B">
              <w:rPr>
                <w:rFonts w:eastAsia="Arial Unicode MS"/>
                <w:sz w:val="12"/>
                <w:szCs w:val="12"/>
              </w:rPr>
              <w:t>385,730</w:t>
            </w:r>
          </w:p>
        </w:tc>
        <w:tc>
          <w:tcPr>
            <w:tcW w:w="1437" w:type="dxa"/>
            <w:tcBorders>
              <w:bottom w:val="single" w:sz="4" w:space="0" w:color="auto"/>
            </w:tcBorders>
            <w:shd w:val="clear" w:color="auto" w:fill="FFFFFF"/>
          </w:tcPr>
          <w:p w14:paraId="2AEB7A37" w14:textId="59A74406" w:rsidR="008D3EC5" w:rsidRPr="0038100B" w:rsidRDefault="008D3EC5" w:rsidP="008D3EC5">
            <w:pPr>
              <w:ind w:right="-72"/>
              <w:jc w:val="right"/>
              <w:rPr>
                <w:rFonts w:eastAsia="Arial Unicode MS"/>
                <w:sz w:val="12"/>
                <w:szCs w:val="12"/>
              </w:rPr>
            </w:pPr>
            <w:r w:rsidRPr="0038100B">
              <w:rPr>
                <w:rFonts w:eastAsia="Arial Unicode MS"/>
                <w:sz w:val="12"/>
                <w:szCs w:val="12"/>
              </w:rPr>
              <w:t>(294,729)</w:t>
            </w:r>
          </w:p>
        </w:tc>
        <w:tc>
          <w:tcPr>
            <w:tcW w:w="1196" w:type="dxa"/>
            <w:tcBorders>
              <w:bottom w:val="single" w:sz="4" w:space="0" w:color="auto"/>
            </w:tcBorders>
            <w:shd w:val="clear" w:color="auto" w:fill="auto"/>
          </w:tcPr>
          <w:p w14:paraId="26BC4EB3" w14:textId="170C15E1" w:rsidR="008D3EC5" w:rsidRPr="0038100B" w:rsidRDefault="008D3EC5" w:rsidP="008D3EC5">
            <w:pPr>
              <w:ind w:right="-72"/>
              <w:jc w:val="right"/>
              <w:rPr>
                <w:rFonts w:eastAsia="Arial Unicode MS"/>
                <w:sz w:val="12"/>
                <w:szCs w:val="12"/>
              </w:rPr>
            </w:pPr>
            <w:r w:rsidRPr="0038100B">
              <w:rPr>
                <w:rFonts w:eastAsia="Arial Unicode MS"/>
                <w:sz w:val="12"/>
                <w:szCs w:val="12"/>
              </w:rPr>
              <w:t>-</w:t>
            </w:r>
          </w:p>
        </w:tc>
        <w:tc>
          <w:tcPr>
            <w:tcW w:w="1189" w:type="dxa"/>
            <w:tcBorders>
              <w:bottom w:val="single" w:sz="4" w:space="0" w:color="auto"/>
            </w:tcBorders>
            <w:shd w:val="clear" w:color="auto" w:fill="auto"/>
          </w:tcPr>
          <w:p w14:paraId="2123DDC7" w14:textId="0F9A8298" w:rsidR="008D3EC5" w:rsidRPr="0038100B" w:rsidRDefault="008D3EC5" w:rsidP="008D3EC5">
            <w:pPr>
              <w:ind w:right="-72"/>
              <w:jc w:val="right"/>
              <w:rPr>
                <w:rFonts w:eastAsia="Arial Unicode MS"/>
                <w:sz w:val="12"/>
                <w:szCs w:val="12"/>
              </w:rPr>
            </w:pPr>
            <w:r w:rsidRPr="0038100B">
              <w:rPr>
                <w:rFonts w:eastAsia="Arial Unicode MS"/>
                <w:sz w:val="12"/>
                <w:szCs w:val="12"/>
              </w:rPr>
              <w:t>296,540</w:t>
            </w:r>
          </w:p>
        </w:tc>
        <w:tc>
          <w:tcPr>
            <w:tcW w:w="1391" w:type="dxa"/>
            <w:tcBorders>
              <w:bottom w:val="single" w:sz="4" w:space="0" w:color="auto"/>
            </w:tcBorders>
            <w:shd w:val="clear" w:color="auto" w:fill="auto"/>
          </w:tcPr>
          <w:p w14:paraId="77FFF055" w14:textId="0D1D2F12" w:rsidR="008D3EC5" w:rsidRPr="0038100B" w:rsidRDefault="008D3EC5" w:rsidP="008D3EC5">
            <w:pPr>
              <w:ind w:right="-72"/>
              <w:jc w:val="right"/>
              <w:rPr>
                <w:rFonts w:eastAsia="Arial Unicode MS"/>
                <w:sz w:val="12"/>
                <w:szCs w:val="12"/>
              </w:rPr>
            </w:pPr>
            <w:r w:rsidRPr="0038100B">
              <w:rPr>
                <w:rFonts w:eastAsia="Arial Unicode MS"/>
                <w:sz w:val="12"/>
                <w:szCs w:val="12"/>
              </w:rPr>
              <w:t>296,540</w:t>
            </w:r>
          </w:p>
        </w:tc>
        <w:tc>
          <w:tcPr>
            <w:tcW w:w="1107" w:type="dxa"/>
            <w:tcBorders>
              <w:bottom w:val="single" w:sz="4" w:space="0" w:color="auto"/>
            </w:tcBorders>
            <w:shd w:val="clear" w:color="auto" w:fill="F9F9F9"/>
          </w:tcPr>
          <w:p w14:paraId="30B3F34D" w14:textId="214C814B" w:rsidR="008D3EC5" w:rsidRPr="0038100B" w:rsidRDefault="008D3EC5" w:rsidP="008D3EC5">
            <w:pPr>
              <w:ind w:right="-72"/>
              <w:jc w:val="right"/>
              <w:rPr>
                <w:rFonts w:eastAsia="Arial Unicode MS"/>
                <w:sz w:val="12"/>
                <w:szCs w:val="12"/>
              </w:rPr>
            </w:pPr>
            <w:r w:rsidRPr="0038100B">
              <w:rPr>
                <w:rFonts w:eastAsia="Arial Unicode MS"/>
                <w:sz w:val="12"/>
                <w:szCs w:val="12"/>
              </w:rPr>
              <w:t>311,691,817</w:t>
            </w:r>
          </w:p>
        </w:tc>
      </w:tr>
    </w:tbl>
    <w:p w14:paraId="19658A74" w14:textId="77777777" w:rsidR="001F61A0" w:rsidRPr="0038100B" w:rsidRDefault="001F61A0" w:rsidP="00052C94">
      <w:pPr>
        <w:jc w:val="both"/>
        <w:rPr>
          <w:rFonts w:cstheme="minorBidi"/>
          <w:sz w:val="16"/>
          <w:szCs w:val="16"/>
          <w:shd w:val="clear" w:color="auto" w:fill="FFFFFF"/>
          <w:lang w:val="en-GB"/>
        </w:rPr>
      </w:pPr>
    </w:p>
    <w:p w14:paraId="7DCECBCF" w14:textId="77777777" w:rsidR="00020BA9" w:rsidRPr="0038100B" w:rsidRDefault="00020BA9" w:rsidP="00052C94">
      <w:pPr>
        <w:jc w:val="both"/>
        <w:rPr>
          <w:sz w:val="16"/>
          <w:szCs w:val="16"/>
          <w:shd w:val="clear" w:color="auto" w:fill="FFFFFF"/>
          <w:lang w:val="en-GB"/>
        </w:rPr>
      </w:pPr>
    </w:p>
    <w:p w14:paraId="7E7CD056" w14:textId="77777777" w:rsidR="00E80891" w:rsidRPr="0038100B" w:rsidRDefault="00E80891" w:rsidP="00052C94">
      <w:pPr>
        <w:jc w:val="both"/>
        <w:rPr>
          <w:sz w:val="16"/>
          <w:szCs w:val="16"/>
          <w:shd w:val="clear" w:color="auto" w:fill="FFFFFF"/>
        </w:rPr>
      </w:pPr>
    </w:p>
    <w:p w14:paraId="15517997" w14:textId="10B96167" w:rsidR="00ED0A44" w:rsidRPr="0038100B" w:rsidRDefault="00E80891" w:rsidP="00ED0A44">
      <w:pPr>
        <w:ind w:left="540" w:hanging="540"/>
        <w:jc w:val="thaiDistribute"/>
        <w:outlineLvl w:val="0"/>
        <w:rPr>
          <w:sz w:val="16"/>
          <w:szCs w:val="16"/>
          <w:shd w:val="clear" w:color="auto" w:fill="FFFFFF"/>
        </w:rPr>
      </w:pPr>
      <w:r w:rsidRPr="0038100B">
        <w:rPr>
          <w:sz w:val="16"/>
          <w:szCs w:val="16"/>
          <w:shd w:val="clear" w:color="auto" w:fill="FFFFFF"/>
        </w:rPr>
        <w:br w:type="page"/>
      </w:r>
    </w:p>
    <w:p w14:paraId="71B2638E" w14:textId="77777777" w:rsidR="00ED0A44" w:rsidRPr="0038100B" w:rsidRDefault="00ED0A44" w:rsidP="008D3EC5">
      <w:pPr>
        <w:jc w:val="both"/>
        <w:rPr>
          <w:sz w:val="16"/>
          <w:szCs w:val="16"/>
          <w:shd w:val="clear" w:color="auto" w:fill="FFFFFF"/>
        </w:rPr>
      </w:pPr>
    </w:p>
    <w:p w14:paraId="0E33BEE5" w14:textId="77777777" w:rsidR="00E80891" w:rsidRPr="0038100B" w:rsidRDefault="00E80891" w:rsidP="008D3EC5">
      <w:pPr>
        <w:jc w:val="both"/>
      </w:pPr>
    </w:p>
    <w:tbl>
      <w:tblPr>
        <w:tblW w:w="15189" w:type="dxa"/>
        <w:tblInd w:w="18" w:type="dxa"/>
        <w:tblLayout w:type="fixed"/>
        <w:tblLook w:val="0600" w:firstRow="0" w:lastRow="0" w:firstColumn="0" w:lastColumn="0" w:noHBand="1" w:noVBand="1"/>
      </w:tblPr>
      <w:tblGrid>
        <w:gridCol w:w="3240"/>
        <w:gridCol w:w="1170"/>
        <w:gridCol w:w="1416"/>
        <w:gridCol w:w="1419"/>
        <w:gridCol w:w="1540"/>
        <w:gridCol w:w="1441"/>
        <w:gridCol w:w="1271"/>
        <w:gridCol w:w="1276"/>
        <w:gridCol w:w="1134"/>
        <w:gridCol w:w="1282"/>
      </w:tblGrid>
      <w:tr w:rsidR="0038100B" w:rsidRPr="0038100B" w14:paraId="25128EB1" w14:textId="77777777" w:rsidTr="008D3EC5">
        <w:trPr>
          <w:trHeight w:val="20"/>
        </w:trPr>
        <w:tc>
          <w:tcPr>
            <w:tcW w:w="3240" w:type="dxa"/>
            <w:shd w:val="clear" w:color="auto" w:fill="FFFFFF"/>
            <w:vAlign w:val="bottom"/>
          </w:tcPr>
          <w:p w14:paraId="26C35DD4" w14:textId="77777777" w:rsidR="001F61A0" w:rsidRPr="0038100B" w:rsidRDefault="001F61A0" w:rsidP="008D3EC5">
            <w:pPr>
              <w:rPr>
                <w:rFonts w:eastAsia="Arial Unicode MS"/>
                <w:sz w:val="12"/>
                <w:szCs w:val="12"/>
              </w:rPr>
            </w:pPr>
          </w:p>
        </w:tc>
        <w:tc>
          <w:tcPr>
            <w:tcW w:w="11949" w:type="dxa"/>
            <w:gridSpan w:val="9"/>
            <w:tcBorders>
              <w:top w:val="single" w:sz="4" w:space="0" w:color="auto"/>
              <w:bottom w:val="single" w:sz="4" w:space="0" w:color="auto"/>
            </w:tcBorders>
            <w:shd w:val="clear" w:color="auto" w:fill="FFFFFF"/>
            <w:vAlign w:val="bottom"/>
          </w:tcPr>
          <w:p w14:paraId="2FF3550D" w14:textId="77777777" w:rsidR="001F61A0" w:rsidRPr="0038100B" w:rsidRDefault="001F61A0" w:rsidP="008D3EC5">
            <w:pPr>
              <w:ind w:left="-29" w:right="-72"/>
              <w:jc w:val="center"/>
              <w:rPr>
                <w:rFonts w:eastAsia="Arial Unicode MS"/>
                <w:sz w:val="12"/>
                <w:szCs w:val="12"/>
              </w:rPr>
            </w:pPr>
            <w:r w:rsidRPr="0038100B">
              <w:rPr>
                <w:rFonts w:eastAsia="Arial Unicode MS"/>
                <w:b/>
                <w:bCs/>
                <w:sz w:val="12"/>
                <w:szCs w:val="12"/>
              </w:rPr>
              <w:t xml:space="preserve">Consolidated </w:t>
            </w:r>
          </w:p>
        </w:tc>
      </w:tr>
      <w:tr w:rsidR="0038100B" w:rsidRPr="0038100B" w14:paraId="5ABD801E" w14:textId="77777777" w:rsidTr="008D3EC5">
        <w:trPr>
          <w:trHeight w:val="20"/>
        </w:trPr>
        <w:tc>
          <w:tcPr>
            <w:tcW w:w="3240" w:type="dxa"/>
            <w:shd w:val="clear" w:color="auto" w:fill="FFFFFF"/>
            <w:vAlign w:val="bottom"/>
          </w:tcPr>
          <w:p w14:paraId="53F8F444" w14:textId="77777777" w:rsidR="001F61A0" w:rsidRPr="0038100B" w:rsidRDefault="001F61A0" w:rsidP="008D3EC5">
            <w:pPr>
              <w:rPr>
                <w:rFonts w:eastAsia="Arial Unicode MS"/>
                <w:sz w:val="12"/>
                <w:szCs w:val="12"/>
              </w:rPr>
            </w:pPr>
          </w:p>
        </w:tc>
        <w:tc>
          <w:tcPr>
            <w:tcW w:w="1170" w:type="dxa"/>
            <w:vMerge w:val="restart"/>
            <w:tcBorders>
              <w:top w:val="single" w:sz="4" w:space="0" w:color="auto"/>
            </w:tcBorders>
            <w:shd w:val="clear" w:color="auto" w:fill="FFFFFF"/>
            <w:vAlign w:val="bottom"/>
          </w:tcPr>
          <w:p w14:paraId="52FD9B00" w14:textId="77777777" w:rsidR="008D3EC5" w:rsidRPr="0038100B" w:rsidRDefault="001F61A0" w:rsidP="008D3EC5">
            <w:pPr>
              <w:ind w:left="-29" w:right="-72"/>
              <w:jc w:val="right"/>
              <w:rPr>
                <w:rFonts w:eastAsia="Arial Unicode MS"/>
                <w:b/>
                <w:bCs/>
                <w:sz w:val="12"/>
                <w:szCs w:val="12"/>
              </w:rPr>
            </w:pPr>
            <w:r w:rsidRPr="0038100B">
              <w:rPr>
                <w:rFonts w:eastAsia="Arial Unicode MS"/>
                <w:b/>
                <w:bCs/>
                <w:sz w:val="12"/>
                <w:szCs w:val="12"/>
              </w:rPr>
              <w:t xml:space="preserve">As at </w:t>
            </w:r>
          </w:p>
          <w:p w14:paraId="26020BE0" w14:textId="27E04993" w:rsidR="001F61A0" w:rsidRPr="0038100B" w:rsidRDefault="001F61A0" w:rsidP="008D3EC5">
            <w:pPr>
              <w:ind w:left="-29" w:right="-72"/>
              <w:jc w:val="right"/>
              <w:rPr>
                <w:rFonts w:eastAsia="Arial Unicode MS"/>
                <w:sz w:val="12"/>
                <w:szCs w:val="12"/>
              </w:rPr>
            </w:pPr>
            <w:r w:rsidRPr="0038100B">
              <w:rPr>
                <w:rFonts w:eastAsia="Arial Unicode MS"/>
                <w:b/>
                <w:bCs/>
                <w:sz w:val="12"/>
                <w:szCs w:val="12"/>
              </w:rPr>
              <w:t>31</w:t>
            </w:r>
            <w:r w:rsidR="008D3EC5" w:rsidRPr="0038100B">
              <w:rPr>
                <w:rFonts w:eastAsia="Arial Unicode MS"/>
                <w:b/>
                <w:bCs/>
                <w:sz w:val="12"/>
                <w:szCs w:val="12"/>
              </w:rPr>
              <w:t xml:space="preserve"> </w:t>
            </w:r>
            <w:r w:rsidRPr="0038100B">
              <w:rPr>
                <w:rFonts w:eastAsia="Arial Unicode MS"/>
                <w:b/>
                <w:bCs/>
                <w:sz w:val="12"/>
                <w:szCs w:val="12"/>
              </w:rPr>
              <w:t>December 2019</w:t>
            </w:r>
          </w:p>
          <w:p w14:paraId="378E553C" w14:textId="77777777" w:rsidR="001F61A0" w:rsidRPr="0038100B" w:rsidRDefault="001F61A0" w:rsidP="008D3EC5">
            <w:pPr>
              <w:ind w:left="-171" w:right="-72" w:hanging="27"/>
              <w:jc w:val="right"/>
              <w:rPr>
                <w:rFonts w:eastAsia="Arial Unicode MS"/>
                <w:b/>
                <w:bCs/>
                <w:sz w:val="12"/>
                <w:szCs w:val="12"/>
              </w:rPr>
            </w:pPr>
            <w:r w:rsidRPr="0038100B">
              <w:rPr>
                <w:rFonts w:eastAsia="Arial Unicode MS"/>
                <w:b/>
                <w:bCs/>
                <w:sz w:val="12"/>
                <w:szCs w:val="12"/>
              </w:rPr>
              <w:t xml:space="preserve">Previously </w:t>
            </w:r>
          </w:p>
          <w:p w14:paraId="6A68B5DC" w14:textId="77777777" w:rsidR="001F61A0" w:rsidRPr="0038100B" w:rsidRDefault="001F61A0" w:rsidP="008D3EC5">
            <w:pPr>
              <w:ind w:left="-171" w:right="-72" w:hanging="27"/>
              <w:jc w:val="right"/>
              <w:rPr>
                <w:rFonts w:eastAsia="Arial Unicode MS"/>
                <w:b/>
                <w:bCs/>
                <w:sz w:val="12"/>
                <w:szCs w:val="12"/>
              </w:rPr>
            </w:pPr>
            <w:r w:rsidRPr="0038100B">
              <w:rPr>
                <w:rFonts w:eastAsia="Arial Unicode MS"/>
                <w:b/>
                <w:bCs/>
                <w:sz w:val="12"/>
                <w:szCs w:val="12"/>
              </w:rPr>
              <w:t>reported</w:t>
            </w:r>
          </w:p>
        </w:tc>
        <w:tc>
          <w:tcPr>
            <w:tcW w:w="5816" w:type="dxa"/>
            <w:gridSpan w:val="4"/>
            <w:tcBorders>
              <w:top w:val="single" w:sz="4" w:space="0" w:color="auto"/>
              <w:bottom w:val="single" w:sz="4" w:space="0" w:color="auto"/>
            </w:tcBorders>
            <w:shd w:val="clear" w:color="auto" w:fill="FFFFFF"/>
            <w:vAlign w:val="bottom"/>
          </w:tcPr>
          <w:p w14:paraId="4E15BBAC" w14:textId="77777777" w:rsidR="001F61A0" w:rsidRPr="0038100B" w:rsidRDefault="001F61A0" w:rsidP="008D3EC5">
            <w:pPr>
              <w:ind w:right="-72"/>
              <w:jc w:val="center"/>
              <w:rPr>
                <w:rFonts w:eastAsia="Arial Unicode MS"/>
                <w:b/>
                <w:bCs/>
                <w:spacing w:val="-8"/>
                <w:sz w:val="12"/>
                <w:szCs w:val="12"/>
              </w:rPr>
            </w:pPr>
            <w:r w:rsidRPr="0038100B">
              <w:rPr>
                <w:rFonts w:eastAsia="Arial Unicode MS"/>
                <w:b/>
                <w:bCs/>
                <w:spacing w:val="-8"/>
                <w:sz w:val="12"/>
                <w:szCs w:val="12"/>
              </w:rPr>
              <w:t xml:space="preserve">TAS 32 and TFRS 9 </w:t>
            </w:r>
            <w:r w:rsidRPr="0038100B">
              <w:rPr>
                <w:rFonts w:eastAsia="Arial Unicode MS"/>
                <w:b/>
                <w:bCs/>
                <w:sz w:val="12"/>
                <w:szCs w:val="12"/>
              </w:rPr>
              <w:t>reclassifications and adjustments</w:t>
            </w:r>
          </w:p>
        </w:tc>
        <w:tc>
          <w:tcPr>
            <w:tcW w:w="3681" w:type="dxa"/>
            <w:gridSpan w:val="3"/>
            <w:tcBorders>
              <w:top w:val="single" w:sz="4" w:space="0" w:color="auto"/>
              <w:bottom w:val="single" w:sz="4" w:space="0" w:color="auto"/>
            </w:tcBorders>
            <w:shd w:val="clear" w:color="auto" w:fill="FFFFFF"/>
            <w:vAlign w:val="bottom"/>
          </w:tcPr>
          <w:p w14:paraId="32CD8DE7" w14:textId="77777777" w:rsidR="001F61A0" w:rsidRPr="0038100B" w:rsidRDefault="001F61A0" w:rsidP="008D3EC5">
            <w:pPr>
              <w:ind w:right="-72"/>
              <w:jc w:val="center"/>
              <w:rPr>
                <w:rFonts w:eastAsia="Arial Unicode MS"/>
                <w:b/>
                <w:bCs/>
                <w:sz w:val="12"/>
                <w:szCs w:val="12"/>
              </w:rPr>
            </w:pPr>
            <w:r w:rsidRPr="0038100B">
              <w:rPr>
                <w:rFonts w:eastAsia="Arial Unicode MS"/>
                <w:b/>
                <w:bCs/>
                <w:sz w:val="12"/>
                <w:szCs w:val="12"/>
              </w:rPr>
              <w:t>TFRS 16 reclassifications and adjustments</w:t>
            </w:r>
          </w:p>
        </w:tc>
        <w:tc>
          <w:tcPr>
            <w:tcW w:w="1282" w:type="dxa"/>
            <w:tcBorders>
              <w:top w:val="single" w:sz="4" w:space="0" w:color="auto"/>
            </w:tcBorders>
            <w:shd w:val="clear" w:color="auto" w:fill="FFFFFF"/>
            <w:vAlign w:val="bottom"/>
          </w:tcPr>
          <w:p w14:paraId="12C99749" w14:textId="77777777" w:rsidR="001F61A0" w:rsidRPr="0038100B" w:rsidRDefault="001F61A0" w:rsidP="008D3EC5">
            <w:pPr>
              <w:ind w:left="-29" w:right="-72"/>
              <w:jc w:val="right"/>
              <w:rPr>
                <w:rFonts w:eastAsia="Arial Unicode MS"/>
                <w:b/>
                <w:bCs/>
                <w:sz w:val="12"/>
                <w:szCs w:val="12"/>
              </w:rPr>
            </w:pPr>
          </w:p>
        </w:tc>
      </w:tr>
      <w:tr w:rsidR="0038100B" w:rsidRPr="0038100B" w14:paraId="51060B3F" w14:textId="77777777" w:rsidTr="008D3EC5">
        <w:trPr>
          <w:trHeight w:val="20"/>
        </w:trPr>
        <w:tc>
          <w:tcPr>
            <w:tcW w:w="3240" w:type="dxa"/>
            <w:vMerge w:val="restart"/>
            <w:shd w:val="clear" w:color="auto" w:fill="FFFFFF"/>
            <w:vAlign w:val="bottom"/>
          </w:tcPr>
          <w:p w14:paraId="32E8EC5F" w14:textId="77777777" w:rsidR="001F61A0" w:rsidRPr="0038100B" w:rsidRDefault="001F61A0" w:rsidP="008D3EC5">
            <w:pPr>
              <w:rPr>
                <w:rFonts w:eastAsia="Arial Unicode MS"/>
                <w:sz w:val="12"/>
                <w:szCs w:val="12"/>
              </w:rPr>
            </w:pPr>
          </w:p>
        </w:tc>
        <w:tc>
          <w:tcPr>
            <w:tcW w:w="1170" w:type="dxa"/>
            <w:vMerge/>
            <w:shd w:val="clear" w:color="auto" w:fill="FFFFFF"/>
            <w:vAlign w:val="bottom"/>
          </w:tcPr>
          <w:p w14:paraId="2CC0BA73" w14:textId="77777777" w:rsidR="001F61A0" w:rsidRPr="0038100B" w:rsidRDefault="001F61A0" w:rsidP="008D3EC5">
            <w:pPr>
              <w:ind w:left="-171" w:right="-72" w:hanging="27"/>
              <w:jc w:val="right"/>
              <w:rPr>
                <w:rFonts w:eastAsia="Arial Unicode MS"/>
                <w:sz w:val="12"/>
                <w:szCs w:val="12"/>
              </w:rPr>
            </w:pPr>
          </w:p>
        </w:tc>
        <w:tc>
          <w:tcPr>
            <w:tcW w:w="1416" w:type="dxa"/>
            <w:shd w:val="clear" w:color="auto" w:fill="FFFFFF"/>
            <w:vAlign w:val="bottom"/>
          </w:tcPr>
          <w:p w14:paraId="78BDA19E" w14:textId="77777777" w:rsidR="001F61A0" w:rsidRPr="0038100B" w:rsidRDefault="001F61A0" w:rsidP="008D3EC5">
            <w:pPr>
              <w:ind w:right="-72"/>
              <w:jc w:val="right"/>
              <w:rPr>
                <w:rFonts w:eastAsia="Arial Unicode MS"/>
                <w:b/>
                <w:bCs/>
                <w:sz w:val="12"/>
                <w:szCs w:val="12"/>
              </w:rPr>
            </w:pPr>
            <w:r w:rsidRPr="0038100B">
              <w:rPr>
                <w:rFonts w:eastAsia="Arial Unicode MS"/>
                <w:b/>
                <w:bCs/>
                <w:sz w:val="12"/>
                <w:szCs w:val="12"/>
              </w:rPr>
              <w:t>Adjustments from reclassification of financial instrument</w:t>
            </w:r>
          </w:p>
        </w:tc>
        <w:tc>
          <w:tcPr>
            <w:tcW w:w="1419" w:type="dxa"/>
            <w:shd w:val="clear" w:color="auto" w:fill="FFFFFF"/>
            <w:vAlign w:val="bottom"/>
          </w:tcPr>
          <w:p w14:paraId="44B76191" w14:textId="77777777" w:rsidR="005E23D0" w:rsidRPr="0038100B" w:rsidRDefault="001F61A0" w:rsidP="008D3EC5">
            <w:pPr>
              <w:ind w:left="-224" w:right="-72" w:firstLine="224"/>
              <w:jc w:val="right"/>
              <w:rPr>
                <w:rFonts w:eastAsia="Arial Unicode MS"/>
                <w:b/>
                <w:bCs/>
                <w:sz w:val="12"/>
                <w:szCs w:val="12"/>
              </w:rPr>
            </w:pPr>
            <w:r w:rsidRPr="0038100B">
              <w:rPr>
                <w:rFonts w:eastAsia="Arial Unicode MS"/>
                <w:b/>
                <w:bCs/>
                <w:sz w:val="12"/>
                <w:szCs w:val="12"/>
              </w:rPr>
              <w:t>Adjustments from remeasurement of</w:t>
            </w:r>
          </w:p>
          <w:p w14:paraId="1DEE346B" w14:textId="0F943B66" w:rsidR="001F61A0" w:rsidRPr="0038100B" w:rsidRDefault="001F61A0" w:rsidP="008D3EC5">
            <w:pPr>
              <w:ind w:left="-224" w:right="-72" w:firstLine="224"/>
              <w:jc w:val="right"/>
              <w:rPr>
                <w:rFonts w:eastAsia="Arial Unicode MS"/>
                <w:b/>
                <w:bCs/>
                <w:sz w:val="12"/>
                <w:szCs w:val="12"/>
              </w:rPr>
            </w:pPr>
            <w:r w:rsidRPr="0038100B">
              <w:rPr>
                <w:rFonts w:eastAsia="Arial Unicode MS"/>
                <w:b/>
                <w:bCs/>
                <w:sz w:val="12"/>
                <w:szCs w:val="12"/>
              </w:rPr>
              <w:t xml:space="preserve"> financial instrument</w:t>
            </w:r>
          </w:p>
        </w:tc>
        <w:tc>
          <w:tcPr>
            <w:tcW w:w="1540" w:type="dxa"/>
            <w:shd w:val="clear" w:color="auto" w:fill="FFFFFF"/>
            <w:vAlign w:val="bottom"/>
          </w:tcPr>
          <w:p w14:paraId="5A033FCD" w14:textId="77777777" w:rsidR="005E23D0" w:rsidRPr="0038100B" w:rsidRDefault="001F61A0" w:rsidP="008D3EC5">
            <w:pPr>
              <w:ind w:right="-72"/>
              <w:jc w:val="right"/>
              <w:rPr>
                <w:rFonts w:eastAsia="Arial Unicode MS"/>
                <w:b/>
                <w:bCs/>
                <w:sz w:val="12"/>
                <w:szCs w:val="12"/>
              </w:rPr>
            </w:pPr>
            <w:r w:rsidRPr="0038100B">
              <w:rPr>
                <w:rFonts w:eastAsia="Arial Unicode MS"/>
                <w:b/>
                <w:bCs/>
                <w:sz w:val="12"/>
                <w:szCs w:val="12"/>
              </w:rPr>
              <w:t xml:space="preserve">Adjustments from allowance for </w:t>
            </w:r>
          </w:p>
          <w:p w14:paraId="565DB6D3" w14:textId="0F2D5ADB" w:rsidR="001F61A0" w:rsidRPr="0038100B" w:rsidRDefault="001F61A0" w:rsidP="008D3EC5">
            <w:pPr>
              <w:ind w:right="-72"/>
              <w:jc w:val="right"/>
              <w:rPr>
                <w:rFonts w:eastAsia="Arial Unicode MS"/>
                <w:b/>
                <w:bCs/>
                <w:sz w:val="12"/>
                <w:szCs w:val="12"/>
              </w:rPr>
            </w:pPr>
            <w:r w:rsidRPr="0038100B">
              <w:rPr>
                <w:rFonts w:eastAsia="Arial Unicode MS"/>
                <w:b/>
                <w:bCs/>
                <w:sz w:val="12"/>
                <w:szCs w:val="12"/>
              </w:rPr>
              <w:t xml:space="preserve">expected credit losses </w:t>
            </w:r>
          </w:p>
        </w:tc>
        <w:tc>
          <w:tcPr>
            <w:tcW w:w="1441" w:type="dxa"/>
            <w:shd w:val="clear" w:color="auto" w:fill="FFFFFF"/>
            <w:vAlign w:val="bottom"/>
          </w:tcPr>
          <w:p w14:paraId="643BA134" w14:textId="77777777" w:rsidR="001F61A0" w:rsidRPr="0038100B" w:rsidRDefault="001F61A0" w:rsidP="008D3EC5">
            <w:pPr>
              <w:ind w:right="-72"/>
              <w:jc w:val="right"/>
              <w:rPr>
                <w:rFonts w:eastAsia="Arial Unicode MS"/>
                <w:b/>
                <w:bCs/>
                <w:sz w:val="12"/>
                <w:szCs w:val="12"/>
              </w:rPr>
            </w:pPr>
            <w:r w:rsidRPr="0038100B">
              <w:rPr>
                <w:rFonts w:eastAsia="Arial Unicode MS"/>
                <w:b/>
                <w:bCs/>
                <w:sz w:val="12"/>
                <w:szCs w:val="12"/>
              </w:rPr>
              <w:t xml:space="preserve">Total adjustments of financial instruments </w:t>
            </w:r>
          </w:p>
        </w:tc>
        <w:tc>
          <w:tcPr>
            <w:tcW w:w="1271" w:type="dxa"/>
            <w:shd w:val="clear" w:color="auto" w:fill="FFFFFF"/>
            <w:vAlign w:val="bottom"/>
          </w:tcPr>
          <w:p w14:paraId="5EA43EF3" w14:textId="77777777" w:rsidR="001F61A0" w:rsidRPr="0038100B" w:rsidRDefault="001F61A0" w:rsidP="008D3EC5">
            <w:pPr>
              <w:ind w:right="-72"/>
              <w:jc w:val="right"/>
              <w:rPr>
                <w:rFonts w:eastAsia="Arial Unicode MS"/>
                <w:b/>
                <w:bCs/>
                <w:sz w:val="12"/>
                <w:szCs w:val="12"/>
              </w:rPr>
            </w:pPr>
            <w:r w:rsidRPr="0038100B">
              <w:rPr>
                <w:rFonts w:eastAsia="Arial Unicode MS"/>
                <w:b/>
                <w:bCs/>
                <w:sz w:val="12"/>
                <w:szCs w:val="12"/>
              </w:rPr>
              <w:t>Adjustments from reclassification of leases</w:t>
            </w:r>
          </w:p>
        </w:tc>
        <w:tc>
          <w:tcPr>
            <w:tcW w:w="1276" w:type="dxa"/>
            <w:shd w:val="clear" w:color="auto" w:fill="FFFFFF"/>
            <w:vAlign w:val="bottom"/>
          </w:tcPr>
          <w:p w14:paraId="5E0FE22B" w14:textId="77777777" w:rsidR="001F61A0" w:rsidRPr="0038100B" w:rsidRDefault="001F61A0" w:rsidP="008D3EC5">
            <w:pPr>
              <w:ind w:right="-72"/>
              <w:jc w:val="right"/>
              <w:rPr>
                <w:rFonts w:eastAsia="Arial Unicode MS"/>
                <w:b/>
                <w:bCs/>
                <w:sz w:val="12"/>
                <w:szCs w:val="12"/>
              </w:rPr>
            </w:pPr>
            <w:r w:rsidRPr="0038100B">
              <w:rPr>
                <w:rFonts w:eastAsia="Arial Unicode MS"/>
                <w:b/>
                <w:bCs/>
                <w:sz w:val="12"/>
                <w:szCs w:val="12"/>
              </w:rPr>
              <w:t>Adjustments from remeasurement of leases</w:t>
            </w:r>
          </w:p>
        </w:tc>
        <w:tc>
          <w:tcPr>
            <w:tcW w:w="1134" w:type="dxa"/>
            <w:shd w:val="clear" w:color="auto" w:fill="FFFFFF"/>
            <w:vAlign w:val="bottom"/>
          </w:tcPr>
          <w:p w14:paraId="24386831" w14:textId="77777777" w:rsidR="005E23D0" w:rsidRPr="0038100B" w:rsidRDefault="001F61A0" w:rsidP="008D3EC5">
            <w:pPr>
              <w:ind w:left="-51" w:right="-72"/>
              <w:jc w:val="right"/>
              <w:rPr>
                <w:rFonts w:eastAsia="Arial Unicode MS"/>
                <w:b/>
                <w:bCs/>
                <w:sz w:val="12"/>
                <w:szCs w:val="12"/>
              </w:rPr>
            </w:pPr>
            <w:r w:rsidRPr="0038100B">
              <w:rPr>
                <w:rFonts w:eastAsia="Arial Unicode MS"/>
                <w:b/>
                <w:bCs/>
                <w:sz w:val="12"/>
                <w:szCs w:val="12"/>
              </w:rPr>
              <w:t>Total adjustments</w:t>
            </w:r>
          </w:p>
          <w:p w14:paraId="2264690F" w14:textId="69DED258" w:rsidR="001F61A0" w:rsidRPr="0038100B" w:rsidRDefault="001F61A0" w:rsidP="008D3EC5">
            <w:pPr>
              <w:ind w:left="-51" w:right="-72"/>
              <w:jc w:val="right"/>
              <w:rPr>
                <w:rFonts w:eastAsia="Arial Unicode MS"/>
                <w:b/>
                <w:bCs/>
                <w:sz w:val="12"/>
                <w:szCs w:val="12"/>
              </w:rPr>
            </w:pPr>
            <w:r w:rsidRPr="0038100B">
              <w:rPr>
                <w:rFonts w:eastAsia="Arial Unicode MS"/>
                <w:b/>
                <w:bCs/>
                <w:sz w:val="12"/>
                <w:szCs w:val="12"/>
              </w:rPr>
              <w:t xml:space="preserve"> of leases </w:t>
            </w:r>
          </w:p>
        </w:tc>
        <w:tc>
          <w:tcPr>
            <w:tcW w:w="1282" w:type="dxa"/>
            <w:shd w:val="clear" w:color="auto" w:fill="FFFFFF"/>
            <w:vAlign w:val="bottom"/>
          </w:tcPr>
          <w:p w14:paraId="011F2B56" w14:textId="77777777" w:rsidR="001F61A0" w:rsidRPr="0038100B" w:rsidRDefault="001F61A0" w:rsidP="008D3EC5">
            <w:pPr>
              <w:ind w:left="-29" w:right="-72"/>
              <w:jc w:val="right"/>
              <w:rPr>
                <w:rFonts w:eastAsia="Arial Unicode MS"/>
                <w:sz w:val="12"/>
                <w:szCs w:val="12"/>
              </w:rPr>
            </w:pPr>
            <w:r w:rsidRPr="0038100B">
              <w:rPr>
                <w:rFonts w:eastAsia="Arial Unicode MS"/>
                <w:b/>
                <w:bCs/>
                <w:sz w:val="12"/>
                <w:szCs w:val="12"/>
              </w:rPr>
              <w:t xml:space="preserve">As at </w:t>
            </w:r>
          </w:p>
          <w:p w14:paraId="23CE2F47" w14:textId="77777777" w:rsidR="001F61A0" w:rsidRPr="0038100B" w:rsidRDefault="001F61A0" w:rsidP="008D3EC5">
            <w:pPr>
              <w:ind w:left="-29" w:right="-72"/>
              <w:jc w:val="right"/>
              <w:rPr>
                <w:rFonts w:eastAsia="Arial Unicode MS"/>
                <w:sz w:val="12"/>
                <w:szCs w:val="12"/>
              </w:rPr>
            </w:pPr>
            <w:r w:rsidRPr="0038100B">
              <w:rPr>
                <w:rFonts w:eastAsia="Arial Unicode MS"/>
                <w:b/>
                <w:bCs/>
                <w:sz w:val="12"/>
                <w:szCs w:val="12"/>
              </w:rPr>
              <w:t>1 January 2020</w:t>
            </w:r>
          </w:p>
          <w:p w14:paraId="37F870A4" w14:textId="77777777" w:rsidR="001F61A0" w:rsidRPr="0038100B" w:rsidRDefault="001F61A0" w:rsidP="008D3EC5">
            <w:pPr>
              <w:ind w:left="-69" w:right="-72" w:hanging="35"/>
              <w:jc w:val="right"/>
              <w:rPr>
                <w:rFonts w:eastAsia="Arial Unicode MS"/>
                <w:sz w:val="12"/>
                <w:szCs w:val="12"/>
              </w:rPr>
            </w:pPr>
            <w:r w:rsidRPr="0038100B">
              <w:rPr>
                <w:rFonts w:eastAsia="Arial Unicode MS"/>
                <w:b/>
                <w:bCs/>
                <w:sz w:val="12"/>
                <w:szCs w:val="12"/>
              </w:rPr>
              <w:t>Restated</w:t>
            </w:r>
          </w:p>
        </w:tc>
      </w:tr>
      <w:tr w:rsidR="0038100B" w:rsidRPr="0038100B" w14:paraId="522FBFAE" w14:textId="77777777" w:rsidTr="008D3EC5">
        <w:trPr>
          <w:trHeight w:val="20"/>
        </w:trPr>
        <w:tc>
          <w:tcPr>
            <w:tcW w:w="3240" w:type="dxa"/>
            <w:vMerge/>
            <w:shd w:val="clear" w:color="auto" w:fill="FFFFFF"/>
          </w:tcPr>
          <w:p w14:paraId="6FEA52F0" w14:textId="77777777" w:rsidR="001F61A0" w:rsidRPr="0038100B" w:rsidRDefault="001F61A0" w:rsidP="008D3EC5">
            <w:pPr>
              <w:jc w:val="thaiDistribute"/>
              <w:rPr>
                <w:rFonts w:eastAsia="Arial Unicode MS"/>
                <w:sz w:val="12"/>
                <w:szCs w:val="12"/>
              </w:rPr>
            </w:pPr>
          </w:p>
        </w:tc>
        <w:tc>
          <w:tcPr>
            <w:tcW w:w="1170" w:type="dxa"/>
            <w:tcBorders>
              <w:bottom w:val="single" w:sz="4" w:space="0" w:color="auto"/>
            </w:tcBorders>
            <w:shd w:val="clear" w:color="auto" w:fill="FFFFFF"/>
            <w:vAlign w:val="bottom"/>
            <w:hideMark/>
          </w:tcPr>
          <w:p w14:paraId="0B7CC657" w14:textId="4A3FFDFE"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 xml:space="preserve">Thousand  </w:t>
            </w:r>
            <w:r w:rsidR="00F12EC5" w:rsidRPr="0038100B">
              <w:rPr>
                <w:rFonts w:eastAsia="Arial Unicode MS"/>
                <w:b/>
                <w:bCs/>
                <w:sz w:val="12"/>
                <w:szCs w:val="12"/>
              </w:rPr>
              <w:t>B</w:t>
            </w:r>
            <w:r w:rsidRPr="0038100B">
              <w:rPr>
                <w:rFonts w:eastAsia="Arial Unicode MS"/>
                <w:b/>
                <w:bCs/>
                <w:sz w:val="12"/>
                <w:szCs w:val="12"/>
              </w:rPr>
              <w:t>aht</w:t>
            </w:r>
            <w:proofErr w:type="gramEnd"/>
          </w:p>
        </w:tc>
        <w:tc>
          <w:tcPr>
            <w:tcW w:w="1416" w:type="dxa"/>
            <w:tcBorders>
              <w:bottom w:val="single" w:sz="4" w:space="0" w:color="auto"/>
            </w:tcBorders>
            <w:shd w:val="clear" w:color="auto" w:fill="FFFFFF"/>
            <w:vAlign w:val="bottom"/>
          </w:tcPr>
          <w:p w14:paraId="4CD1A28A"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419" w:type="dxa"/>
            <w:tcBorders>
              <w:bottom w:val="single" w:sz="4" w:space="0" w:color="auto"/>
            </w:tcBorders>
            <w:shd w:val="clear" w:color="auto" w:fill="FFFFFF"/>
            <w:vAlign w:val="bottom"/>
          </w:tcPr>
          <w:p w14:paraId="2155650C"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540" w:type="dxa"/>
            <w:tcBorders>
              <w:bottom w:val="single" w:sz="4" w:space="0" w:color="auto"/>
            </w:tcBorders>
            <w:shd w:val="clear" w:color="auto" w:fill="FFFFFF"/>
            <w:vAlign w:val="bottom"/>
          </w:tcPr>
          <w:p w14:paraId="641239D3"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441" w:type="dxa"/>
            <w:tcBorders>
              <w:bottom w:val="single" w:sz="4" w:space="0" w:color="auto"/>
            </w:tcBorders>
            <w:shd w:val="clear" w:color="auto" w:fill="FFFFFF"/>
            <w:vAlign w:val="bottom"/>
          </w:tcPr>
          <w:p w14:paraId="2A4143E6"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271" w:type="dxa"/>
            <w:tcBorders>
              <w:bottom w:val="single" w:sz="4" w:space="0" w:color="auto"/>
            </w:tcBorders>
            <w:shd w:val="clear" w:color="auto" w:fill="FFFFFF"/>
            <w:vAlign w:val="bottom"/>
          </w:tcPr>
          <w:p w14:paraId="24D685C7"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276" w:type="dxa"/>
            <w:tcBorders>
              <w:bottom w:val="single" w:sz="4" w:space="0" w:color="auto"/>
            </w:tcBorders>
            <w:shd w:val="clear" w:color="auto" w:fill="FFFFFF"/>
            <w:vAlign w:val="bottom"/>
          </w:tcPr>
          <w:p w14:paraId="54D6F81C"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134" w:type="dxa"/>
            <w:tcBorders>
              <w:bottom w:val="single" w:sz="4" w:space="0" w:color="auto"/>
            </w:tcBorders>
            <w:shd w:val="clear" w:color="auto" w:fill="FFFFFF"/>
            <w:vAlign w:val="bottom"/>
          </w:tcPr>
          <w:p w14:paraId="55F93BB0"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282" w:type="dxa"/>
            <w:tcBorders>
              <w:bottom w:val="single" w:sz="4" w:space="0" w:color="auto"/>
            </w:tcBorders>
            <w:shd w:val="clear" w:color="auto" w:fill="FFFFFF"/>
            <w:vAlign w:val="bottom"/>
            <w:hideMark/>
          </w:tcPr>
          <w:p w14:paraId="5573AFE5" w14:textId="77777777" w:rsidR="001F61A0" w:rsidRPr="0038100B" w:rsidRDefault="001F61A0" w:rsidP="008D3EC5">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r>
      <w:tr w:rsidR="0038100B" w:rsidRPr="0038100B" w14:paraId="42D6B6DB" w14:textId="77777777" w:rsidTr="0093771E">
        <w:trPr>
          <w:trHeight w:val="20"/>
        </w:trPr>
        <w:tc>
          <w:tcPr>
            <w:tcW w:w="3240" w:type="dxa"/>
            <w:shd w:val="clear" w:color="auto" w:fill="auto"/>
          </w:tcPr>
          <w:p w14:paraId="0CD947BD" w14:textId="77777777" w:rsidR="001F61A0" w:rsidRPr="0038100B" w:rsidRDefault="001F61A0" w:rsidP="008D3EC5">
            <w:pPr>
              <w:rPr>
                <w:rFonts w:eastAsia="Arial Unicode MS"/>
                <w:sz w:val="12"/>
                <w:szCs w:val="12"/>
              </w:rPr>
            </w:pPr>
          </w:p>
        </w:tc>
        <w:tc>
          <w:tcPr>
            <w:tcW w:w="1170" w:type="dxa"/>
            <w:tcBorders>
              <w:top w:val="single" w:sz="4" w:space="0" w:color="auto"/>
            </w:tcBorders>
            <w:shd w:val="clear" w:color="auto" w:fill="auto"/>
          </w:tcPr>
          <w:p w14:paraId="06A1C2C1" w14:textId="77777777" w:rsidR="001F61A0" w:rsidRPr="0038100B" w:rsidRDefault="001F61A0" w:rsidP="008D3EC5">
            <w:pPr>
              <w:ind w:right="-72"/>
              <w:jc w:val="right"/>
              <w:rPr>
                <w:rFonts w:eastAsia="Arial Unicode MS"/>
                <w:sz w:val="12"/>
                <w:szCs w:val="12"/>
              </w:rPr>
            </w:pPr>
          </w:p>
        </w:tc>
        <w:tc>
          <w:tcPr>
            <w:tcW w:w="1416" w:type="dxa"/>
            <w:tcBorders>
              <w:top w:val="single" w:sz="4" w:space="0" w:color="auto"/>
            </w:tcBorders>
            <w:shd w:val="clear" w:color="auto" w:fill="FFFFFF"/>
          </w:tcPr>
          <w:p w14:paraId="06B91639" w14:textId="77777777" w:rsidR="001F61A0" w:rsidRPr="0038100B" w:rsidRDefault="001F61A0" w:rsidP="008D3EC5">
            <w:pPr>
              <w:ind w:right="-72"/>
              <w:jc w:val="right"/>
              <w:rPr>
                <w:rFonts w:eastAsia="Arial Unicode MS"/>
                <w:sz w:val="12"/>
                <w:szCs w:val="12"/>
              </w:rPr>
            </w:pPr>
          </w:p>
        </w:tc>
        <w:tc>
          <w:tcPr>
            <w:tcW w:w="1419" w:type="dxa"/>
            <w:tcBorders>
              <w:top w:val="single" w:sz="4" w:space="0" w:color="auto"/>
            </w:tcBorders>
            <w:shd w:val="clear" w:color="auto" w:fill="FFFFFF"/>
          </w:tcPr>
          <w:p w14:paraId="05962D5A" w14:textId="77777777" w:rsidR="001F61A0" w:rsidRPr="0038100B" w:rsidRDefault="001F61A0" w:rsidP="008D3EC5">
            <w:pPr>
              <w:ind w:right="-72"/>
              <w:jc w:val="right"/>
              <w:rPr>
                <w:rFonts w:eastAsia="Arial Unicode MS"/>
                <w:sz w:val="12"/>
                <w:szCs w:val="12"/>
              </w:rPr>
            </w:pPr>
          </w:p>
        </w:tc>
        <w:tc>
          <w:tcPr>
            <w:tcW w:w="1540" w:type="dxa"/>
            <w:tcBorders>
              <w:top w:val="single" w:sz="4" w:space="0" w:color="auto"/>
            </w:tcBorders>
            <w:shd w:val="clear" w:color="auto" w:fill="FFFFFF"/>
          </w:tcPr>
          <w:p w14:paraId="6D56825A" w14:textId="77777777" w:rsidR="001F61A0" w:rsidRPr="0038100B" w:rsidRDefault="001F61A0" w:rsidP="008D3EC5">
            <w:pPr>
              <w:ind w:right="-72"/>
              <w:jc w:val="right"/>
              <w:rPr>
                <w:rFonts w:eastAsia="Arial Unicode MS"/>
                <w:sz w:val="12"/>
                <w:szCs w:val="12"/>
              </w:rPr>
            </w:pPr>
          </w:p>
        </w:tc>
        <w:tc>
          <w:tcPr>
            <w:tcW w:w="1441" w:type="dxa"/>
            <w:tcBorders>
              <w:top w:val="single" w:sz="4" w:space="0" w:color="auto"/>
            </w:tcBorders>
            <w:shd w:val="clear" w:color="auto" w:fill="FFFFFF"/>
          </w:tcPr>
          <w:p w14:paraId="2AD39A6D" w14:textId="77777777" w:rsidR="001F61A0" w:rsidRPr="0038100B" w:rsidRDefault="001F61A0" w:rsidP="008D3EC5">
            <w:pPr>
              <w:ind w:right="-72"/>
              <w:jc w:val="right"/>
              <w:rPr>
                <w:rFonts w:eastAsia="Arial Unicode MS"/>
                <w:sz w:val="12"/>
                <w:szCs w:val="12"/>
              </w:rPr>
            </w:pPr>
          </w:p>
        </w:tc>
        <w:tc>
          <w:tcPr>
            <w:tcW w:w="1271" w:type="dxa"/>
            <w:tcBorders>
              <w:top w:val="single" w:sz="4" w:space="0" w:color="auto"/>
            </w:tcBorders>
            <w:shd w:val="clear" w:color="auto" w:fill="auto"/>
          </w:tcPr>
          <w:p w14:paraId="12D81873" w14:textId="77777777" w:rsidR="001F61A0" w:rsidRPr="0038100B" w:rsidRDefault="001F61A0" w:rsidP="008D3EC5">
            <w:pPr>
              <w:ind w:right="-72"/>
              <w:jc w:val="right"/>
              <w:rPr>
                <w:rFonts w:eastAsia="Arial Unicode MS"/>
                <w:sz w:val="12"/>
                <w:szCs w:val="12"/>
              </w:rPr>
            </w:pPr>
          </w:p>
        </w:tc>
        <w:tc>
          <w:tcPr>
            <w:tcW w:w="1276" w:type="dxa"/>
            <w:tcBorders>
              <w:top w:val="single" w:sz="4" w:space="0" w:color="auto"/>
            </w:tcBorders>
            <w:shd w:val="clear" w:color="auto" w:fill="auto"/>
          </w:tcPr>
          <w:p w14:paraId="072EA6E2" w14:textId="77777777" w:rsidR="001F61A0" w:rsidRPr="0038100B" w:rsidRDefault="001F61A0" w:rsidP="008D3EC5">
            <w:pPr>
              <w:ind w:right="-72"/>
              <w:jc w:val="right"/>
              <w:rPr>
                <w:rFonts w:eastAsia="Arial Unicode MS"/>
                <w:sz w:val="12"/>
                <w:szCs w:val="12"/>
              </w:rPr>
            </w:pPr>
          </w:p>
        </w:tc>
        <w:tc>
          <w:tcPr>
            <w:tcW w:w="1134" w:type="dxa"/>
            <w:tcBorders>
              <w:top w:val="single" w:sz="4" w:space="0" w:color="auto"/>
            </w:tcBorders>
            <w:shd w:val="clear" w:color="auto" w:fill="auto"/>
          </w:tcPr>
          <w:p w14:paraId="23C4DAEF" w14:textId="77777777" w:rsidR="001F61A0" w:rsidRPr="0038100B" w:rsidRDefault="001F61A0" w:rsidP="008D3EC5">
            <w:pPr>
              <w:ind w:right="-72"/>
              <w:jc w:val="right"/>
              <w:rPr>
                <w:rFonts w:eastAsia="Arial Unicode MS"/>
                <w:sz w:val="12"/>
                <w:szCs w:val="12"/>
              </w:rPr>
            </w:pPr>
          </w:p>
        </w:tc>
        <w:tc>
          <w:tcPr>
            <w:tcW w:w="1282" w:type="dxa"/>
            <w:tcBorders>
              <w:top w:val="single" w:sz="4" w:space="0" w:color="auto"/>
            </w:tcBorders>
            <w:shd w:val="clear" w:color="auto" w:fill="F9F9F9"/>
          </w:tcPr>
          <w:p w14:paraId="520FCA74" w14:textId="77777777" w:rsidR="001F61A0" w:rsidRPr="0038100B" w:rsidRDefault="001F61A0" w:rsidP="008D3EC5">
            <w:pPr>
              <w:ind w:right="-72"/>
              <w:jc w:val="right"/>
              <w:rPr>
                <w:rFonts w:eastAsia="Arial Unicode MS"/>
                <w:sz w:val="12"/>
                <w:szCs w:val="12"/>
              </w:rPr>
            </w:pPr>
          </w:p>
        </w:tc>
      </w:tr>
      <w:tr w:rsidR="0038100B" w:rsidRPr="0038100B" w14:paraId="763DCEB3" w14:textId="77777777" w:rsidTr="0093771E">
        <w:trPr>
          <w:trHeight w:val="20"/>
        </w:trPr>
        <w:tc>
          <w:tcPr>
            <w:tcW w:w="3240" w:type="dxa"/>
            <w:shd w:val="clear" w:color="auto" w:fill="auto"/>
          </w:tcPr>
          <w:p w14:paraId="4231CCEB" w14:textId="77777777" w:rsidR="001F61A0" w:rsidRPr="0038100B" w:rsidRDefault="001F61A0" w:rsidP="008D3EC5">
            <w:pPr>
              <w:rPr>
                <w:rFonts w:eastAsia="Arial Unicode MS"/>
                <w:b/>
                <w:bCs/>
                <w:sz w:val="12"/>
                <w:szCs w:val="12"/>
                <w:cs/>
              </w:rPr>
            </w:pPr>
            <w:r w:rsidRPr="0038100B">
              <w:rPr>
                <w:rFonts w:eastAsia="Arial Unicode MS"/>
                <w:b/>
                <w:bCs/>
                <w:sz w:val="12"/>
                <w:szCs w:val="12"/>
              </w:rPr>
              <w:t>Liabilities and equity</w:t>
            </w:r>
          </w:p>
        </w:tc>
        <w:tc>
          <w:tcPr>
            <w:tcW w:w="1170" w:type="dxa"/>
            <w:shd w:val="clear" w:color="auto" w:fill="auto"/>
          </w:tcPr>
          <w:p w14:paraId="0B8F39A7" w14:textId="77777777" w:rsidR="001F61A0" w:rsidRPr="0038100B" w:rsidRDefault="001F61A0" w:rsidP="008D3EC5">
            <w:pPr>
              <w:ind w:right="-72"/>
              <w:jc w:val="right"/>
              <w:rPr>
                <w:rFonts w:eastAsia="Arial Unicode MS"/>
                <w:b/>
                <w:bCs/>
                <w:sz w:val="12"/>
                <w:szCs w:val="12"/>
              </w:rPr>
            </w:pPr>
          </w:p>
        </w:tc>
        <w:tc>
          <w:tcPr>
            <w:tcW w:w="1416" w:type="dxa"/>
            <w:shd w:val="clear" w:color="auto" w:fill="FFFFFF"/>
          </w:tcPr>
          <w:p w14:paraId="10A36CD3" w14:textId="77777777" w:rsidR="001F61A0" w:rsidRPr="0038100B" w:rsidRDefault="001F61A0" w:rsidP="008D3EC5">
            <w:pPr>
              <w:ind w:right="-72"/>
              <w:jc w:val="right"/>
              <w:rPr>
                <w:rFonts w:eastAsia="Arial Unicode MS"/>
                <w:b/>
                <w:bCs/>
                <w:sz w:val="12"/>
                <w:szCs w:val="12"/>
              </w:rPr>
            </w:pPr>
          </w:p>
        </w:tc>
        <w:tc>
          <w:tcPr>
            <w:tcW w:w="1419" w:type="dxa"/>
            <w:shd w:val="clear" w:color="auto" w:fill="FFFFFF"/>
          </w:tcPr>
          <w:p w14:paraId="6892941F" w14:textId="77777777" w:rsidR="001F61A0" w:rsidRPr="0038100B" w:rsidRDefault="001F61A0" w:rsidP="008D3EC5">
            <w:pPr>
              <w:ind w:right="-72"/>
              <w:jc w:val="right"/>
              <w:rPr>
                <w:rFonts w:eastAsia="Arial Unicode MS"/>
                <w:b/>
                <w:bCs/>
                <w:sz w:val="12"/>
                <w:szCs w:val="12"/>
              </w:rPr>
            </w:pPr>
          </w:p>
        </w:tc>
        <w:tc>
          <w:tcPr>
            <w:tcW w:w="1540" w:type="dxa"/>
            <w:shd w:val="clear" w:color="auto" w:fill="FFFFFF"/>
          </w:tcPr>
          <w:p w14:paraId="5A494F50" w14:textId="77777777" w:rsidR="001F61A0" w:rsidRPr="0038100B" w:rsidRDefault="001F61A0" w:rsidP="008D3EC5">
            <w:pPr>
              <w:ind w:right="-72"/>
              <w:jc w:val="right"/>
              <w:rPr>
                <w:rFonts w:eastAsia="Arial Unicode MS"/>
                <w:b/>
                <w:bCs/>
                <w:sz w:val="12"/>
                <w:szCs w:val="12"/>
              </w:rPr>
            </w:pPr>
          </w:p>
        </w:tc>
        <w:tc>
          <w:tcPr>
            <w:tcW w:w="1441" w:type="dxa"/>
            <w:shd w:val="clear" w:color="auto" w:fill="FFFFFF"/>
          </w:tcPr>
          <w:p w14:paraId="49749909" w14:textId="77777777" w:rsidR="001F61A0" w:rsidRPr="0038100B" w:rsidRDefault="001F61A0" w:rsidP="008D3EC5">
            <w:pPr>
              <w:ind w:right="-72"/>
              <w:jc w:val="right"/>
              <w:rPr>
                <w:rFonts w:eastAsia="Arial Unicode MS"/>
                <w:b/>
                <w:bCs/>
                <w:sz w:val="12"/>
                <w:szCs w:val="12"/>
              </w:rPr>
            </w:pPr>
          </w:p>
        </w:tc>
        <w:tc>
          <w:tcPr>
            <w:tcW w:w="1271" w:type="dxa"/>
            <w:shd w:val="clear" w:color="auto" w:fill="auto"/>
          </w:tcPr>
          <w:p w14:paraId="191FDA78" w14:textId="77777777" w:rsidR="001F61A0" w:rsidRPr="0038100B" w:rsidRDefault="001F61A0" w:rsidP="008D3EC5">
            <w:pPr>
              <w:ind w:right="-72"/>
              <w:jc w:val="right"/>
              <w:rPr>
                <w:rFonts w:eastAsia="Arial Unicode MS"/>
                <w:b/>
                <w:bCs/>
                <w:sz w:val="12"/>
                <w:szCs w:val="12"/>
              </w:rPr>
            </w:pPr>
          </w:p>
        </w:tc>
        <w:tc>
          <w:tcPr>
            <w:tcW w:w="1276" w:type="dxa"/>
            <w:shd w:val="clear" w:color="auto" w:fill="auto"/>
          </w:tcPr>
          <w:p w14:paraId="760CEC28" w14:textId="77777777" w:rsidR="001F61A0" w:rsidRPr="0038100B" w:rsidRDefault="001F61A0" w:rsidP="008D3EC5">
            <w:pPr>
              <w:ind w:right="-72"/>
              <w:jc w:val="right"/>
              <w:rPr>
                <w:rFonts w:eastAsia="Arial Unicode MS"/>
                <w:b/>
                <w:bCs/>
                <w:sz w:val="12"/>
                <w:szCs w:val="12"/>
              </w:rPr>
            </w:pPr>
          </w:p>
        </w:tc>
        <w:tc>
          <w:tcPr>
            <w:tcW w:w="1134" w:type="dxa"/>
            <w:shd w:val="clear" w:color="auto" w:fill="auto"/>
          </w:tcPr>
          <w:p w14:paraId="68CCAE12" w14:textId="77777777" w:rsidR="001F61A0" w:rsidRPr="0038100B" w:rsidRDefault="001F61A0" w:rsidP="008D3EC5">
            <w:pPr>
              <w:ind w:right="-72"/>
              <w:jc w:val="right"/>
              <w:rPr>
                <w:rFonts w:eastAsia="Arial Unicode MS"/>
                <w:b/>
                <w:bCs/>
                <w:sz w:val="12"/>
                <w:szCs w:val="12"/>
              </w:rPr>
            </w:pPr>
          </w:p>
        </w:tc>
        <w:tc>
          <w:tcPr>
            <w:tcW w:w="1282" w:type="dxa"/>
            <w:shd w:val="clear" w:color="auto" w:fill="F9F9F9"/>
          </w:tcPr>
          <w:p w14:paraId="0F3EC5FA" w14:textId="77777777" w:rsidR="001F61A0" w:rsidRPr="0038100B" w:rsidRDefault="001F61A0" w:rsidP="008D3EC5">
            <w:pPr>
              <w:ind w:right="-72"/>
              <w:jc w:val="right"/>
              <w:rPr>
                <w:rFonts w:eastAsia="Arial Unicode MS"/>
                <w:b/>
                <w:bCs/>
                <w:sz w:val="12"/>
                <w:szCs w:val="12"/>
              </w:rPr>
            </w:pPr>
          </w:p>
        </w:tc>
      </w:tr>
      <w:tr w:rsidR="0038100B" w:rsidRPr="0038100B" w14:paraId="6A769AFB" w14:textId="77777777" w:rsidTr="0093771E">
        <w:trPr>
          <w:trHeight w:val="20"/>
        </w:trPr>
        <w:tc>
          <w:tcPr>
            <w:tcW w:w="3240" w:type="dxa"/>
            <w:shd w:val="clear" w:color="auto" w:fill="auto"/>
          </w:tcPr>
          <w:p w14:paraId="3C2FA2C9" w14:textId="77777777" w:rsidR="001F61A0" w:rsidRPr="0038100B" w:rsidRDefault="001F61A0" w:rsidP="008D3EC5">
            <w:pPr>
              <w:rPr>
                <w:rFonts w:eastAsia="Arial Unicode MS"/>
                <w:sz w:val="12"/>
                <w:szCs w:val="12"/>
                <w:cs/>
              </w:rPr>
            </w:pPr>
          </w:p>
        </w:tc>
        <w:tc>
          <w:tcPr>
            <w:tcW w:w="1170" w:type="dxa"/>
            <w:shd w:val="clear" w:color="auto" w:fill="auto"/>
          </w:tcPr>
          <w:p w14:paraId="0A84D94E" w14:textId="77777777" w:rsidR="001F61A0" w:rsidRPr="0038100B" w:rsidRDefault="001F61A0" w:rsidP="008D3EC5">
            <w:pPr>
              <w:ind w:right="-72"/>
              <w:jc w:val="right"/>
              <w:rPr>
                <w:rFonts w:eastAsia="Arial Unicode MS"/>
                <w:b/>
                <w:bCs/>
                <w:sz w:val="12"/>
                <w:szCs w:val="12"/>
              </w:rPr>
            </w:pPr>
          </w:p>
        </w:tc>
        <w:tc>
          <w:tcPr>
            <w:tcW w:w="1416" w:type="dxa"/>
            <w:shd w:val="clear" w:color="auto" w:fill="FFFFFF"/>
          </w:tcPr>
          <w:p w14:paraId="25914879" w14:textId="77777777" w:rsidR="001F61A0" w:rsidRPr="0038100B" w:rsidRDefault="001F61A0" w:rsidP="008D3EC5">
            <w:pPr>
              <w:ind w:right="-72"/>
              <w:jc w:val="right"/>
              <w:rPr>
                <w:rFonts w:eastAsia="Arial Unicode MS"/>
                <w:b/>
                <w:bCs/>
                <w:sz w:val="12"/>
                <w:szCs w:val="12"/>
              </w:rPr>
            </w:pPr>
          </w:p>
        </w:tc>
        <w:tc>
          <w:tcPr>
            <w:tcW w:w="1419" w:type="dxa"/>
            <w:shd w:val="clear" w:color="auto" w:fill="FFFFFF"/>
          </w:tcPr>
          <w:p w14:paraId="51961A34" w14:textId="77777777" w:rsidR="001F61A0" w:rsidRPr="0038100B" w:rsidRDefault="001F61A0" w:rsidP="008D3EC5">
            <w:pPr>
              <w:ind w:right="-72"/>
              <w:jc w:val="right"/>
              <w:rPr>
                <w:rFonts w:eastAsia="Arial Unicode MS"/>
                <w:b/>
                <w:bCs/>
                <w:sz w:val="12"/>
                <w:szCs w:val="12"/>
              </w:rPr>
            </w:pPr>
          </w:p>
        </w:tc>
        <w:tc>
          <w:tcPr>
            <w:tcW w:w="1540" w:type="dxa"/>
            <w:shd w:val="clear" w:color="auto" w:fill="FFFFFF"/>
          </w:tcPr>
          <w:p w14:paraId="06782B57" w14:textId="77777777" w:rsidR="001F61A0" w:rsidRPr="0038100B" w:rsidRDefault="001F61A0" w:rsidP="008D3EC5">
            <w:pPr>
              <w:ind w:right="-72"/>
              <w:jc w:val="right"/>
              <w:rPr>
                <w:rFonts w:eastAsia="Arial Unicode MS"/>
                <w:b/>
                <w:bCs/>
                <w:sz w:val="12"/>
                <w:szCs w:val="12"/>
              </w:rPr>
            </w:pPr>
          </w:p>
        </w:tc>
        <w:tc>
          <w:tcPr>
            <w:tcW w:w="1441" w:type="dxa"/>
            <w:shd w:val="clear" w:color="auto" w:fill="FFFFFF"/>
          </w:tcPr>
          <w:p w14:paraId="4B23520A" w14:textId="77777777" w:rsidR="001F61A0" w:rsidRPr="0038100B" w:rsidRDefault="001F61A0" w:rsidP="008D3EC5">
            <w:pPr>
              <w:ind w:right="-72"/>
              <w:jc w:val="right"/>
              <w:rPr>
                <w:rFonts w:eastAsia="Arial Unicode MS"/>
                <w:b/>
                <w:bCs/>
                <w:sz w:val="12"/>
                <w:szCs w:val="12"/>
              </w:rPr>
            </w:pPr>
          </w:p>
        </w:tc>
        <w:tc>
          <w:tcPr>
            <w:tcW w:w="1271" w:type="dxa"/>
            <w:shd w:val="clear" w:color="auto" w:fill="auto"/>
          </w:tcPr>
          <w:p w14:paraId="250F34A2" w14:textId="77777777" w:rsidR="001F61A0" w:rsidRPr="0038100B" w:rsidRDefault="001F61A0" w:rsidP="008D3EC5">
            <w:pPr>
              <w:ind w:right="-72"/>
              <w:jc w:val="right"/>
              <w:rPr>
                <w:rFonts w:eastAsia="Arial Unicode MS"/>
                <w:b/>
                <w:bCs/>
                <w:sz w:val="12"/>
                <w:szCs w:val="12"/>
              </w:rPr>
            </w:pPr>
          </w:p>
        </w:tc>
        <w:tc>
          <w:tcPr>
            <w:tcW w:w="1276" w:type="dxa"/>
            <w:shd w:val="clear" w:color="auto" w:fill="auto"/>
          </w:tcPr>
          <w:p w14:paraId="5362ED03" w14:textId="77777777" w:rsidR="001F61A0" w:rsidRPr="0038100B" w:rsidRDefault="001F61A0" w:rsidP="008D3EC5">
            <w:pPr>
              <w:ind w:right="-72"/>
              <w:jc w:val="right"/>
              <w:rPr>
                <w:rFonts w:eastAsia="Arial Unicode MS"/>
                <w:b/>
                <w:bCs/>
                <w:sz w:val="12"/>
                <w:szCs w:val="12"/>
              </w:rPr>
            </w:pPr>
          </w:p>
        </w:tc>
        <w:tc>
          <w:tcPr>
            <w:tcW w:w="1134" w:type="dxa"/>
            <w:shd w:val="clear" w:color="auto" w:fill="auto"/>
          </w:tcPr>
          <w:p w14:paraId="152B74D8" w14:textId="77777777" w:rsidR="001F61A0" w:rsidRPr="0038100B" w:rsidRDefault="001F61A0" w:rsidP="008D3EC5">
            <w:pPr>
              <w:ind w:right="-72"/>
              <w:jc w:val="right"/>
              <w:rPr>
                <w:rFonts w:eastAsia="Arial Unicode MS"/>
                <w:b/>
                <w:bCs/>
                <w:sz w:val="12"/>
                <w:szCs w:val="12"/>
              </w:rPr>
            </w:pPr>
          </w:p>
        </w:tc>
        <w:tc>
          <w:tcPr>
            <w:tcW w:w="1282" w:type="dxa"/>
            <w:shd w:val="clear" w:color="auto" w:fill="F9F9F9"/>
          </w:tcPr>
          <w:p w14:paraId="3F2E3366" w14:textId="77777777" w:rsidR="001F61A0" w:rsidRPr="0038100B" w:rsidRDefault="001F61A0" w:rsidP="008D3EC5">
            <w:pPr>
              <w:ind w:right="-72"/>
              <w:jc w:val="right"/>
              <w:rPr>
                <w:rFonts w:eastAsia="Arial Unicode MS"/>
                <w:b/>
                <w:bCs/>
                <w:sz w:val="12"/>
                <w:szCs w:val="12"/>
              </w:rPr>
            </w:pPr>
          </w:p>
        </w:tc>
      </w:tr>
      <w:tr w:rsidR="0038100B" w:rsidRPr="0038100B" w14:paraId="759D1A75" w14:textId="77777777" w:rsidTr="0093771E">
        <w:trPr>
          <w:trHeight w:val="20"/>
        </w:trPr>
        <w:tc>
          <w:tcPr>
            <w:tcW w:w="3240" w:type="dxa"/>
            <w:shd w:val="clear" w:color="auto" w:fill="auto"/>
          </w:tcPr>
          <w:p w14:paraId="63248199" w14:textId="77777777" w:rsidR="001F61A0" w:rsidRPr="0038100B" w:rsidRDefault="001F61A0" w:rsidP="008D3EC5">
            <w:pPr>
              <w:rPr>
                <w:rFonts w:eastAsia="Arial Unicode MS"/>
                <w:sz w:val="12"/>
                <w:szCs w:val="12"/>
                <w:cs/>
              </w:rPr>
            </w:pPr>
            <w:r w:rsidRPr="0038100B">
              <w:rPr>
                <w:rFonts w:eastAsia="Arial Unicode MS"/>
                <w:b/>
                <w:bCs/>
                <w:sz w:val="12"/>
                <w:szCs w:val="12"/>
              </w:rPr>
              <w:t>Liabilities</w:t>
            </w:r>
          </w:p>
        </w:tc>
        <w:tc>
          <w:tcPr>
            <w:tcW w:w="1170" w:type="dxa"/>
            <w:shd w:val="clear" w:color="auto" w:fill="auto"/>
          </w:tcPr>
          <w:p w14:paraId="0A8CB270" w14:textId="77777777" w:rsidR="001F61A0" w:rsidRPr="0038100B" w:rsidRDefault="001F61A0" w:rsidP="008D3EC5">
            <w:pPr>
              <w:ind w:right="-72"/>
              <w:jc w:val="right"/>
              <w:rPr>
                <w:rFonts w:eastAsia="Arial Unicode MS"/>
                <w:b/>
                <w:bCs/>
                <w:sz w:val="12"/>
                <w:szCs w:val="12"/>
              </w:rPr>
            </w:pPr>
          </w:p>
        </w:tc>
        <w:tc>
          <w:tcPr>
            <w:tcW w:w="1416" w:type="dxa"/>
            <w:shd w:val="clear" w:color="auto" w:fill="FFFFFF"/>
          </w:tcPr>
          <w:p w14:paraId="52A61CB9" w14:textId="77777777" w:rsidR="001F61A0" w:rsidRPr="0038100B" w:rsidRDefault="001F61A0" w:rsidP="008D3EC5">
            <w:pPr>
              <w:ind w:right="-72"/>
              <w:jc w:val="right"/>
              <w:rPr>
                <w:rFonts w:eastAsia="Arial Unicode MS"/>
                <w:b/>
                <w:bCs/>
                <w:sz w:val="12"/>
                <w:szCs w:val="12"/>
              </w:rPr>
            </w:pPr>
          </w:p>
        </w:tc>
        <w:tc>
          <w:tcPr>
            <w:tcW w:w="1419" w:type="dxa"/>
            <w:shd w:val="clear" w:color="auto" w:fill="FFFFFF"/>
          </w:tcPr>
          <w:p w14:paraId="49A8BB39" w14:textId="77777777" w:rsidR="001F61A0" w:rsidRPr="0038100B" w:rsidRDefault="001F61A0" w:rsidP="008D3EC5">
            <w:pPr>
              <w:ind w:right="-72"/>
              <w:jc w:val="right"/>
              <w:rPr>
                <w:rFonts w:eastAsia="Arial Unicode MS"/>
                <w:b/>
                <w:bCs/>
                <w:sz w:val="12"/>
                <w:szCs w:val="12"/>
              </w:rPr>
            </w:pPr>
          </w:p>
        </w:tc>
        <w:tc>
          <w:tcPr>
            <w:tcW w:w="1540" w:type="dxa"/>
            <w:shd w:val="clear" w:color="auto" w:fill="FFFFFF"/>
          </w:tcPr>
          <w:p w14:paraId="692367A0" w14:textId="77777777" w:rsidR="001F61A0" w:rsidRPr="0038100B" w:rsidRDefault="001F61A0" w:rsidP="008D3EC5">
            <w:pPr>
              <w:ind w:right="-72"/>
              <w:jc w:val="right"/>
              <w:rPr>
                <w:rFonts w:eastAsia="Arial Unicode MS"/>
                <w:b/>
                <w:bCs/>
                <w:sz w:val="12"/>
                <w:szCs w:val="12"/>
              </w:rPr>
            </w:pPr>
          </w:p>
        </w:tc>
        <w:tc>
          <w:tcPr>
            <w:tcW w:w="1441" w:type="dxa"/>
            <w:shd w:val="clear" w:color="auto" w:fill="FFFFFF"/>
          </w:tcPr>
          <w:p w14:paraId="0E4B50E0" w14:textId="77777777" w:rsidR="001F61A0" w:rsidRPr="0038100B" w:rsidRDefault="001F61A0" w:rsidP="008D3EC5">
            <w:pPr>
              <w:ind w:right="-72"/>
              <w:jc w:val="right"/>
              <w:rPr>
                <w:rFonts w:eastAsia="Arial Unicode MS"/>
                <w:b/>
                <w:bCs/>
                <w:sz w:val="12"/>
                <w:szCs w:val="12"/>
              </w:rPr>
            </w:pPr>
          </w:p>
        </w:tc>
        <w:tc>
          <w:tcPr>
            <w:tcW w:w="1271" w:type="dxa"/>
            <w:shd w:val="clear" w:color="auto" w:fill="auto"/>
          </w:tcPr>
          <w:p w14:paraId="7A6A5C7D" w14:textId="77777777" w:rsidR="001F61A0" w:rsidRPr="0038100B" w:rsidRDefault="001F61A0" w:rsidP="008D3EC5">
            <w:pPr>
              <w:ind w:right="-72"/>
              <w:jc w:val="right"/>
              <w:rPr>
                <w:rFonts w:eastAsia="Arial Unicode MS"/>
                <w:b/>
                <w:bCs/>
                <w:sz w:val="12"/>
                <w:szCs w:val="12"/>
              </w:rPr>
            </w:pPr>
          </w:p>
        </w:tc>
        <w:tc>
          <w:tcPr>
            <w:tcW w:w="1276" w:type="dxa"/>
            <w:shd w:val="clear" w:color="auto" w:fill="auto"/>
          </w:tcPr>
          <w:p w14:paraId="5D6B33AD" w14:textId="77777777" w:rsidR="001F61A0" w:rsidRPr="0038100B" w:rsidRDefault="001F61A0" w:rsidP="008D3EC5">
            <w:pPr>
              <w:ind w:right="-72"/>
              <w:jc w:val="right"/>
              <w:rPr>
                <w:rFonts w:eastAsia="Arial Unicode MS"/>
                <w:b/>
                <w:bCs/>
                <w:sz w:val="12"/>
                <w:szCs w:val="12"/>
              </w:rPr>
            </w:pPr>
          </w:p>
        </w:tc>
        <w:tc>
          <w:tcPr>
            <w:tcW w:w="1134" w:type="dxa"/>
            <w:shd w:val="clear" w:color="auto" w:fill="auto"/>
          </w:tcPr>
          <w:p w14:paraId="74AA4EE2" w14:textId="77777777" w:rsidR="001F61A0" w:rsidRPr="0038100B" w:rsidRDefault="001F61A0" w:rsidP="008D3EC5">
            <w:pPr>
              <w:ind w:right="-72"/>
              <w:jc w:val="right"/>
              <w:rPr>
                <w:rFonts w:eastAsia="Arial Unicode MS"/>
                <w:b/>
                <w:bCs/>
                <w:sz w:val="12"/>
                <w:szCs w:val="12"/>
              </w:rPr>
            </w:pPr>
          </w:p>
        </w:tc>
        <w:tc>
          <w:tcPr>
            <w:tcW w:w="1282" w:type="dxa"/>
            <w:shd w:val="clear" w:color="auto" w:fill="F9F9F9"/>
          </w:tcPr>
          <w:p w14:paraId="44A1288A" w14:textId="77777777" w:rsidR="001F61A0" w:rsidRPr="0038100B" w:rsidRDefault="001F61A0" w:rsidP="008D3EC5">
            <w:pPr>
              <w:ind w:right="-72"/>
              <w:jc w:val="right"/>
              <w:rPr>
                <w:rFonts w:eastAsia="Arial Unicode MS"/>
                <w:b/>
                <w:bCs/>
                <w:sz w:val="12"/>
                <w:szCs w:val="12"/>
              </w:rPr>
            </w:pPr>
          </w:p>
        </w:tc>
      </w:tr>
      <w:tr w:rsidR="0038100B" w:rsidRPr="0038100B" w14:paraId="337ABEBC" w14:textId="77777777" w:rsidTr="0093771E">
        <w:trPr>
          <w:trHeight w:val="20"/>
        </w:trPr>
        <w:tc>
          <w:tcPr>
            <w:tcW w:w="3240" w:type="dxa"/>
            <w:shd w:val="clear" w:color="auto" w:fill="auto"/>
          </w:tcPr>
          <w:p w14:paraId="270D0306" w14:textId="77777777" w:rsidR="001F61A0" w:rsidRPr="0038100B" w:rsidRDefault="001F61A0" w:rsidP="008D3EC5">
            <w:pPr>
              <w:rPr>
                <w:rFonts w:eastAsia="Arial Unicode MS"/>
                <w:sz w:val="12"/>
                <w:szCs w:val="12"/>
                <w:cs/>
              </w:rPr>
            </w:pPr>
          </w:p>
        </w:tc>
        <w:tc>
          <w:tcPr>
            <w:tcW w:w="1170" w:type="dxa"/>
            <w:shd w:val="clear" w:color="auto" w:fill="auto"/>
          </w:tcPr>
          <w:p w14:paraId="3939D539" w14:textId="77777777" w:rsidR="001F61A0" w:rsidRPr="0038100B" w:rsidRDefault="001F61A0" w:rsidP="008D3EC5">
            <w:pPr>
              <w:ind w:right="-72"/>
              <w:jc w:val="right"/>
              <w:rPr>
                <w:rFonts w:eastAsia="Arial Unicode MS"/>
                <w:b/>
                <w:bCs/>
                <w:sz w:val="12"/>
                <w:szCs w:val="12"/>
              </w:rPr>
            </w:pPr>
          </w:p>
        </w:tc>
        <w:tc>
          <w:tcPr>
            <w:tcW w:w="1416" w:type="dxa"/>
            <w:shd w:val="clear" w:color="auto" w:fill="FFFFFF"/>
          </w:tcPr>
          <w:p w14:paraId="7AB5AF97" w14:textId="77777777" w:rsidR="001F61A0" w:rsidRPr="0038100B" w:rsidRDefault="001F61A0" w:rsidP="008D3EC5">
            <w:pPr>
              <w:ind w:right="-72"/>
              <w:jc w:val="right"/>
              <w:rPr>
                <w:rFonts w:eastAsia="Arial Unicode MS"/>
                <w:b/>
                <w:bCs/>
                <w:sz w:val="12"/>
                <w:szCs w:val="12"/>
              </w:rPr>
            </w:pPr>
          </w:p>
        </w:tc>
        <w:tc>
          <w:tcPr>
            <w:tcW w:w="1419" w:type="dxa"/>
            <w:shd w:val="clear" w:color="auto" w:fill="FFFFFF"/>
          </w:tcPr>
          <w:p w14:paraId="271E236D" w14:textId="77777777" w:rsidR="001F61A0" w:rsidRPr="0038100B" w:rsidRDefault="001F61A0" w:rsidP="008D3EC5">
            <w:pPr>
              <w:ind w:right="-72"/>
              <w:jc w:val="right"/>
              <w:rPr>
                <w:rFonts w:eastAsia="Arial Unicode MS"/>
                <w:b/>
                <w:bCs/>
                <w:sz w:val="12"/>
                <w:szCs w:val="12"/>
              </w:rPr>
            </w:pPr>
          </w:p>
        </w:tc>
        <w:tc>
          <w:tcPr>
            <w:tcW w:w="1540" w:type="dxa"/>
            <w:shd w:val="clear" w:color="auto" w:fill="FFFFFF"/>
          </w:tcPr>
          <w:p w14:paraId="4A41D1E8" w14:textId="77777777" w:rsidR="001F61A0" w:rsidRPr="0038100B" w:rsidRDefault="001F61A0" w:rsidP="008D3EC5">
            <w:pPr>
              <w:ind w:right="-72"/>
              <w:jc w:val="right"/>
              <w:rPr>
                <w:rFonts w:eastAsia="Arial Unicode MS"/>
                <w:b/>
                <w:bCs/>
                <w:sz w:val="12"/>
                <w:szCs w:val="12"/>
              </w:rPr>
            </w:pPr>
          </w:p>
        </w:tc>
        <w:tc>
          <w:tcPr>
            <w:tcW w:w="1441" w:type="dxa"/>
            <w:shd w:val="clear" w:color="auto" w:fill="FFFFFF"/>
          </w:tcPr>
          <w:p w14:paraId="5A1E8BCB" w14:textId="77777777" w:rsidR="001F61A0" w:rsidRPr="0038100B" w:rsidRDefault="001F61A0" w:rsidP="008D3EC5">
            <w:pPr>
              <w:ind w:right="-72"/>
              <w:jc w:val="right"/>
              <w:rPr>
                <w:rFonts w:eastAsia="Arial Unicode MS"/>
                <w:b/>
                <w:bCs/>
                <w:sz w:val="12"/>
                <w:szCs w:val="12"/>
              </w:rPr>
            </w:pPr>
          </w:p>
        </w:tc>
        <w:tc>
          <w:tcPr>
            <w:tcW w:w="1271" w:type="dxa"/>
            <w:shd w:val="clear" w:color="auto" w:fill="auto"/>
          </w:tcPr>
          <w:p w14:paraId="60E5D4C5" w14:textId="77777777" w:rsidR="001F61A0" w:rsidRPr="0038100B" w:rsidRDefault="001F61A0" w:rsidP="008D3EC5">
            <w:pPr>
              <w:ind w:right="-72"/>
              <w:jc w:val="right"/>
              <w:rPr>
                <w:rFonts w:eastAsia="Arial Unicode MS"/>
                <w:b/>
                <w:bCs/>
                <w:sz w:val="12"/>
                <w:szCs w:val="12"/>
              </w:rPr>
            </w:pPr>
          </w:p>
        </w:tc>
        <w:tc>
          <w:tcPr>
            <w:tcW w:w="1276" w:type="dxa"/>
            <w:shd w:val="clear" w:color="auto" w:fill="auto"/>
          </w:tcPr>
          <w:p w14:paraId="6C20643A" w14:textId="77777777" w:rsidR="001F61A0" w:rsidRPr="0038100B" w:rsidRDefault="001F61A0" w:rsidP="008D3EC5">
            <w:pPr>
              <w:ind w:right="-72"/>
              <w:jc w:val="right"/>
              <w:rPr>
                <w:rFonts w:eastAsia="Arial Unicode MS"/>
                <w:b/>
                <w:bCs/>
                <w:sz w:val="12"/>
                <w:szCs w:val="12"/>
              </w:rPr>
            </w:pPr>
          </w:p>
        </w:tc>
        <w:tc>
          <w:tcPr>
            <w:tcW w:w="1134" w:type="dxa"/>
            <w:shd w:val="clear" w:color="auto" w:fill="auto"/>
          </w:tcPr>
          <w:p w14:paraId="31B1FD08" w14:textId="77777777" w:rsidR="001F61A0" w:rsidRPr="0038100B" w:rsidRDefault="001F61A0" w:rsidP="008D3EC5">
            <w:pPr>
              <w:ind w:right="-72"/>
              <w:jc w:val="right"/>
              <w:rPr>
                <w:rFonts w:eastAsia="Arial Unicode MS"/>
                <w:b/>
                <w:bCs/>
                <w:sz w:val="12"/>
                <w:szCs w:val="12"/>
              </w:rPr>
            </w:pPr>
          </w:p>
        </w:tc>
        <w:tc>
          <w:tcPr>
            <w:tcW w:w="1282" w:type="dxa"/>
            <w:shd w:val="clear" w:color="auto" w:fill="F9F9F9"/>
          </w:tcPr>
          <w:p w14:paraId="1444EE68" w14:textId="77777777" w:rsidR="001F61A0" w:rsidRPr="0038100B" w:rsidRDefault="001F61A0" w:rsidP="008D3EC5">
            <w:pPr>
              <w:ind w:right="-72"/>
              <w:jc w:val="right"/>
              <w:rPr>
                <w:rFonts w:eastAsia="Arial Unicode MS"/>
                <w:b/>
                <w:bCs/>
                <w:sz w:val="12"/>
                <w:szCs w:val="12"/>
              </w:rPr>
            </w:pPr>
          </w:p>
        </w:tc>
      </w:tr>
      <w:tr w:rsidR="0038100B" w:rsidRPr="0038100B" w14:paraId="12C43F27" w14:textId="77777777" w:rsidTr="0093771E">
        <w:trPr>
          <w:trHeight w:val="20"/>
        </w:trPr>
        <w:tc>
          <w:tcPr>
            <w:tcW w:w="3240" w:type="dxa"/>
            <w:shd w:val="clear" w:color="auto" w:fill="auto"/>
          </w:tcPr>
          <w:p w14:paraId="3193F478" w14:textId="77777777" w:rsidR="001F61A0" w:rsidRPr="0038100B" w:rsidRDefault="001F61A0" w:rsidP="008D3EC5">
            <w:pPr>
              <w:rPr>
                <w:rFonts w:eastAsia="Arial Unicode MS"/>
                <w:sz w:val="12"/>
                <w:szCs w:val="12"/>
                <w:cs/>
              </w:rPr>
            </w:pPr>
            <w:r w:rsidRPr="0038100B">
              <w:rPr>
                <w:rFonts w:eastAsia="Arial Unicode MS"/>
                <w:sz w:val="12"/>
                <w:szCs w:val="12"/>
              </w:rPr>
              <w:t>Lease liabilities</w:t>
            </w:r>
          </w:p>
        </w:tc>
        <w:tc>
          <w:tcPr>
            <w:tcW w:w="1170" w:type="dxa"/>
            <w:shd w:val="clear" w:color="auto" w:fill="auto"/>
          </w:tcPr>
          <w:p w14:paraId="141663C8" w14:textId="4847BF5B" w:rsidR="001F61A0" w:rsidRPr="0038100B" w:rsidRDefault="0069419D" w:rsidP="008D3EC5">
            <w:pPr>
              <w:ind w:left="68" w:right="-72" w:hanging="142"/>
              <w:jc w:val="right"/>
              <w:rPr>
                <w:rFonts w:eastAsia="Arial Unicode MS"/>
                <w:sz w:val="12"/>
                <w:szCs w:val="12"/>
              </w:rPr>
            </w:pPr>
            <w:r w:rsidRPr="0038100B">
              <w:rPr>
                <w:rFonts w:eastAsia="Arial Unicode MS"/>
                <w:sz w:val="12"/>
                <w:szCs w:val="12"/>
              </w:rPr>
              <w:t>-</w:t>
            </w:r>
          </w:p>
        </w:tc>
        <w:tc>
          <w:tcPr>
            <w:tcW w:w="1416" w:type="dxa"/>
            <w:shd w:val="clear" w:color="auto" w:fill="FFFFFF"/>
          </w:tcPr>
          <w:p w14:paraId="39FEAE5F" w14:textId="0384DE8E" w:rsidR="001F61A0" w:rsidRPr="0038100B" w:rsidRDefault="0069419D" w:rsidP="008D3EC5">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7A744D9F" w14:textId="1B5A8E8F" w:rsidR="001F61A0" w:rsidRPr="0038100B" w:rsidRDefault="0069419D" w:rsidP="008D3EC5">
            <w:pPr>
              <w:ind w:left="68" w:right="-72" w:hanging="142"/>
              <w:jc w:val="right"/>
              <w:rPr>
                <w:rFonts w:eastAsia="Arial Unicode MS"/>
                <w:sz w:val="12"/>
                <w:szCs w:val="12"/>
              </w:rPr>
            </w:pPr>
            <w:r w:rsidRPr="0038100B">
              <w:rPr>
                <w:rFonts w:eastAsia="Arial Unicode MS"/>
                <w:sz w:val="12"/>
                <w:szCs w:val="12"/>
              </w:rPr>
              <w:t>-</w:t>
            </w:r>
          </w:p>
        </w:tc>
        <w:tc>
          <w:tcPr>
            <w:tcW w:w="1540" w:type="dxa"/>
            <w:shd w:val="clear" w:color="auto" w:fill="FFFFFF"/>
          </w:tcPr>
          <w:p w14:paraId="5AD2C82B" w14:textId="7C1BB46D" w:rsidR="001F61A0" w:rsidRPr="0038100B" w:rsidRDefault="0069419D" w:rsidP="008D3EC5">
            <w:pPr>
              <w:ind w:left="68" w:right="-72" w:hanging="142"/>
              <w:jc w:val="right"/>
              <w:rPr>
                <w:rFonts w:eastAsia="Arial Unicode MS"/>
                <w:sz w:val="12"/>
                <w:szCs w:val="12"/>
              </w:rPr>
            </w:pPr>
            <w:r w:rsidRPr="0038100B">
              <w:rPr>
                <w:rFonts w:eastAsia="Arial Unicode MS"/>
                <w:sz w:val="12"/>
                <w:szCs w:val="12"/>
              </w:rPr>
              <w:t>-</w:t>
            </w:r>
          </w:p>
        </w:tc>
        <w:tc>
          <w:tcPr>
            <w:tcW w:w="1441" w:type="dxa"/>
            <w:shd w:val="clear" w:color="auto" w:fill="FFFFFF"/>
          </w:tcPr>
          <w:p w14:paraId="6355F9C1" w14:textId="437E0C4F" w:rsidR="001F61A0"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71" w:type="dxa"/>
            <w:shd w:val="clear" w:color="auto" w:fill="auto"/>
          </w:tcPr>
          <w:p w14:paraId="745B3CAC" w14:textId="094F49B5" w:rsidR="001F61A0"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tcPr>
          <w:p w14:paraId="6B339156" w14:textId="24526DE9" w:rsidR="001F61A0" w:rsidRPr="0038100B" w:rsidRDefault="00966A5B" w:rsidP="008D3EC5">
            <w:pPr>
              <w:ind w:left="68" w:right="-72" w:hanging="142"/>
              <w:jc w:val="right"/>
              <w:rPr>
                <w:rFonts w:eastAsia="Arial Unicode MS"/>
                <w:sz w:val="12"/>
                <w:szCs w:val="12"/>
              </w:rPr>
            </w:pPr>
            <w:r w:rsidRPr="0038100B">
              <w:rPr>
                <w:rFonts w:eastAsia="Arial Unicode MS"/>
                <w:sz w:val="12"/>
                <w:szCs w:val="12"/>
              </w:rPr>
              <w:t>296,540</w:t>
            </w:r>
          </w:p>
        </w:tc>
        <w:tc>
          <w:tcPr>
            <w:tcW w:w="1134" w:type="dxa"/>
            <w:shd w:val="clear" w:color="auto" w:fill="auto"/>
          </w:tcPr>
          <w:p w14:paraId="345B7E03" w14:textId="41CB51DC" w:rsidR="001F61A0" w:rsidRPr="0038100B" w:rsidRDefault="00966A5B" w:rsidP="008D3EC5">
            <w:pPr>
              <w:ind w:left="68" w:right="-72" w:hanging="142"/>
              <w:jc w:val="right"/>
              <w:rPr>
                <w:rFonts w:eastAsia="Arial Unicode MS"/>
                <w:sz w:val="12"/>
                <w:szCs w:val="12"/>
              </w:rPr>
            </w:pPr>
            <w:r w:rsidRPr="0038100B">
              <w:rPr>
                <w:rFonts w:eastAsia="Arial Unicode MS"/>
                <w:sz w:val="12"/>
                <w:szCs w:val="12"/>
              </w:rPr>
              <w:t>296,540</w:t>
            </w:r>
          </w:p>
        </w:tc>
        <w:tc>
          <w:tcPr>
            <w:tcW w:w="1282" w:type="dxa"/>
            <w:shd w:val="clear" w:color="auto" w:fill="F9F9F9"/>
          </w:tcPr>
          <w:p w14:paraId="34FE16FA" w14:textId="30104C19" w:rsidR="001F61A0" w:rsidRPr="0038100B" w:rsidRDefault="00966A5B" w:rsidP="008D3EC5">
            <w:pPr>
              <w:ind w:left="68" w:right="-72" w:hanging="142"/>
              <w:jc w:val="right"/>
              <w:rPr>
                <w:rFonts w:eastAsia="Arial Unicode MS"/>
                <w:sz w:val="12"/>
                <w:szCs w:val="12"/>
              </w:rPr>
            </w:pPr>
            <w:r w:rsidRPr="0038100B">
              <w:rPr>
                <w:rFonts w:eastAsia="Arial Unicode MS"/>
                <w:sz w:val="12"/>
                <w:szCs w:val="12"/>
              </w:rPr>
              <w:t>296,540</w:t>
            </w:r>
          </w:p>
        </w:tc>
      </w:tr>
      <w:tr w:rsidR="0038100B" w:rsidRPr="0038100B" w14:paraId="73228BF8" w14:textId="77777777" w:rsidTr="0093771E">
        <w:trPr>
          <w:trHeight w:val="20"/>
        </w:trPr>
        <w:tc>
          <w:tcPr>
            <w:tcW w:w="3240" w:type="dxa"/>
            <w:shd w:val="clear" w:color="auto" w:fill="auto"/>
          </w:tcPr>
          <w:p w14:paraId="0DB775D7" w14:textId="77777777" w:rsidR="00966A5B" w:rsidRPr="0038100B" w:rsidRDefault="00966A5B" w:rsidP="008D3EC5">
            <w:pPr>
              <w:rPr>
                <w:rFonts w:eastAsia="Arial Unicode MS"/>
                <w:sz w:val="12"/>
                <w:szCs w:val="12"/>
                <w:cs/>
              </w:rPr>
            </w:pPr>
            <w:r w:rsidRPr="0038100B">
              <w:rPr>
                <w:rFonts w:eastAsia="Arial Unicode MS"/>
                <w:sz w:val="12"/>
                <w:szCs w:val="12"/>
              </w:rPr>
              <w:t>Provisions</w:t>
            </w:r>
          </w:p>
        </w:tc>
        <w:tc>
          <w:tcPr>
            <w:tcW w:w="1170" w:type="dxa"/>
            <w:shd w:val="clear" w:color="auto" w:fill="auto"/>
          </w:tcPr>
          <w:p w14:paraId="52307532" w14:textId="4DE5A771"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844,037</w:t>
            </w:r>
          </w:p>
        </w:tc>
        <w:tc>
          <w:tcPr>
            <w:tcW w:w="1416" w:type="dxa"/>
            <w:shd w:val="clear" w:color="auto" w:fill="FFFFFF"/>
          </w:tcPr>
          <w:p w14:paraId="280CF2EE" w14:textId="7E557EFA"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13D0604B" w14:textId="30F5305C"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540" w:type="dxa"/>
            <w:shd w:val="clear" w:color="auto" w:fill="FFFFFF"/>
          </w:tcPr>
          <w:p w14:paraId="3C0AC9D4" w14:textId="494D16DB"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436,033</w:t>
            </w:r>
          </w:p>
        </w:tc>
        <w:tc>
          <w:tcPr>
            <w:tcW w:w="1441" w:type="dxa"/>
            <w:shd w:val="clear" w:color="auto" w:fill="FFFFFF"/>
          </w:tcPr>
          <w:p w14:paraId="04EDA6C8" w14:textId="7C44397D"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436,033</w:t>
            </w:r>
          </w:p>
        </w:tc>
        <w:tc>
          <w:tcPr>
            <w:tcW w:w="1271" w:type="dxa"/>
            <w:shd w:val="clear" w:color="auto" w:fill="auto"/>
          </w:tcPr>
          <w:p w14:paraId="2C23F530" w14:textId="5AB4AA4A"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tcPr>
          <w:p w14:paraId="7A82048E" w14:textId="5A18B8EC"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134" w:type="dxa"/>
            <w:shd w:val="clear" w:color="auto" w:fill="auto"/>
          </w:tcPr>
          <w:p w14:paraId="68F5BEC9" w14:textId="47DD106D"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82" w:type="dxa"/>
            <w:shd w:val="clear" w:color="auto" w:fill="F9F9F9"/>
          </w:tcPr>
          <w:p w14:paraId="36A500F5" w14:textId="5CA2AB92"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1,280,070</w:t>
            </w:r>
          </w:p>
        </w:tc>
      </w:tr>
      <w:tr w:rsidR="0038100B" w:rsidRPr="0038100B" w14:paraId="60F6316C" w14:textId="77777777" w:rsidTr="0093771E">
        <w:trPr>
          <w:trHeight w:val="20"/>
        </w:trPr>
        <w:tc>
          <w:tcPr>
            <w:tcW w:w="3240" w:type="dxa"/>
            <w:shd w:val="clear" w:color="auto" w:fill="auto"/>
          </w:tcPr>
          <w:p w14:paraId="0F60A88D" w14:textId="77777777" w:rsidR="00966A5B" w:rsidRPr="0038100B" w:rsidRDefault="00966A5B" w:rsidP="008D3EC5">
            <w:pPr>
              <w:rPr>
                <w:rFonts w:eastAsia="Arial Unicode MS"/>
                <w:sz w:val="12"/>
                <w:szCs w:val="12"/>
              </w:rPr>
            </w:pPr>
            <w:r w:rsidRPr="0038100B">
              <w:rPr>
                <w:rFonts w:eastAsia="Arial Unicode MS"/>
                <w:sz w:val="12"/>
                <w:szCs w:val="12"/>
              </w:rPr>
              <w:t>Deferred tax liabilities</w:t>
            </w:r>
          </w:p>
        </w:tc>
        <w:tc>
          <w:tcPr>
            <w:tcW w:w="1170" w:type="dxa"/>
            <w:shd w:val="clear" w:color="auto" w:fill="auto"/>
          </w:tcPr>
          <w:p w14:paraId="0A2EDBA7" w14:textId="2D72BCCE"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26,703</w:t>
            </w:r>
          </w:p>
        </w:tc>
        <w:tc>
          <w:tcPr>
            <w:tcW w:w="1416" w:type="dxa"/>
            <w:shd w:val="clear" w:color="auto" w:fill="FFFFFF"/>
          </w:tcPr>
          <w:p w14:paraId="42AD5283" w14:textId="25C1FE3C"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0E4331F3" w14:textId="1E42FDA5"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1,788</w:t>
            </w:r>
          </w:p>
        </w:tc>
        <w:tc>
          <w:tcPr>
            <w:tcW w:w="1540" w:type="dxa"/>
            <w:shd w:val="clear" w:color="auto" w:fill="FFFFFF"/>
          </w:tcPr>
          <w:p w14:paraId="42E00042" w14:textId="0B095F1D"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441" w:type="dxa"/>
            <w:shd w:val="clear" w:color="auto" w:fill="FFFFFF"/>
          </w:tcPr>
          <w:p w14:paraId="2676BAAC" w14:textId="605E6B84"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1,788</w:t>
            </w:r>
          </w:p>
        </w:tc>
        <w:tc>
          <w:tcPr>
            <w:tcW w:w="1271" w:type="dxa"/>
            <w:shd w:val="clear" w:color="auto" w:fill="auto"/>
          </w:tcPr>
          <w:p w14:paraId="33E41208" w14:textId="5FF5B079"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tcPr>
          <w:p w14:paraId="4F948390" w14:textId="017B1ECA"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134" w:type="dxa"/>
            <w:shd w:val="clear" w:color="auto" w:fill="auto"/>
          </w:tcPr>
          <w:p w14:paraId="0F88102B" w14:textId="06CBF3C0"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282" w:type="dxa"/>
            <w:shd w:val="clear" w:color="auto" w:fill="F9F9F9"/>
          </w:tcPr>
          <w:p w14:paraId="71E107D4" w14:textId="679CEA49"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28,491</w:t>
            </w:r>
          </w:p>
        </w:tc>
      </w:tr>
      <w:tr w:rsidR="0038100B" w:rsidRPr="0038100B" w14:paraId="406FF238" w14:textId="77777777" w:rsidTr="0093771E">
        <w:trPr>
          <w:trHeight w:val="20"/>
        </w:trPr>
        <w:tc>
          <w:tcPr>
            <w:tcW w:w="3240" w:type="dxa"/>
            <w:shd w:val="clear" w:color="auto" w:fill="auto"/>
          </w:tcPr>
          <w:p w14:paraId="4DB81A08" w14:textId="77777777" w:rsidR="00966A5B" w:rsidRPr="0038100B" w:rsidRDefault="00966A5B" w:rsidP="008D3EC5">
            <w:pPr>
              <w:rPr>
                <w:rFonts w:eastAsia="Arial Unicode MS"/>
                <w:sz w:val="12"/>
                <w:szCs w:val="12"/>
              </w:rPr>
            </w:pPr>
            <w:r w:rsidRPr="0038100B">
              <w:rPr>
                <w:rFonts w:eastAsia="Arial Unicode MS"/>
                <w:sz w:val="12"/>
                <w:szCs w:val="12"/>
              </w:rPr>
              <w:t xml:space="preserve">Other </w:t>
            </w:r>
            <w:proofErr w:type="spellStart"/>
            <w:r w:rsidRPr="0038100B">
              <w:rPr>
                <w:rFonts w:eastAsia="Arial Unicode MS"/>
                <w:sz w:val="12"/>
                <w:szCs w:val="12"/>
              </w:rPr>
              <w:t>liaiblities</w:t>
            </w:r>
            <w:proofErr w:type="spellEnd"/>
          </w:p>
        </w:tc>
        <w:tc>
          <w:tcPr>
            <w:tcW w:w="1170" w:type="dxa"/>
            <w:tcBorders>
              <w:bottom w:val="single" w:sz="4" w:space="0" w:color="auto"/>
            </w:tcBorders>
            <w:shd w:val="clear" w:color="auto" w:fill="auto"/>
          </w:tcPr>
          <w:p w14:paraId="2ACB7BF9" w14:textId="6C0B11BD"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5,035,881</w:t>
            </w:r>
          </w:p>
        </w:tc>
        <w:tc>
          <w:tcPr>
            <w:tcW w:w="1416" w:type="dxa"/>
            <w:tcBorders>
              <w:bottom w:val="single" w:sz="4" w:space="0" w:color="auto"/>
            </w:tcBorders>
            <w:shd w:val="clear" w:color="auto" w:fill="FFFFFF"/>
          </w:tcPr>
          <w:p w14:paraId="5B5FDBD8" w14:textId="31D8FA1F" w:rsidR="00966A5B" w:rsidRPr="0038100B" w:rsidRDefault="00826688" w:rsidP="008D3EC5">
            <w:pPr>
              <w:ind w:left="68" w:right="-72" w:hanging="68"/>
              <w:jc w:val="right"/>
              <w:rPr>
                <w:rFonts w:eastAsia="Arial Unicode MS"/>
                <w:sz w:val="12"/>
                <w:szCs w:val="12"/>
              </w:rPr>
            </w:pPr>
            <w:r>
              <w:rPr>
                <w:rFonts w:eastAsia="Arial Unicode MS"/>
                <w:sz w:val="12"/>
                <w:szCs w:val="12"/>
              </w:rPr>
              <w:t>(261,078)</w:t>
            </w:r>
          </w:p>
        </w:tc>
        <w:tc>
          <w:tcPr>
            <w:tcW w:w="1419" w:type="dxa"/>
            <w:tcBorders>
              <w:bottom w:val="single" w:sz="4" w:space="0" w:color="auto"/>
            </w:tcBorders>
            <w:shd w:val="clear" w:color="auto" w:fill="FFFFFF"/>
          </w:tcPr>
          <w:p w14:paraId="0781C5E3" w14:textId="6A4FD079"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540" w:type="dxa"/>
            <w:tcBorders>
              <w:bottom w:val="single" w:sz="4" w:space="0" w:color="auto"/>
            </w:tcBorders>
            <w:shd w:val="clear" w:color="auto" w:fill="FFFFFF"/>
          </w:tcPr>
          <w:p w14:paraId="189155D5" w14:textId="7ADE6E3D"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441" w:type="dxa"/>
            <w:tcBorders>
              <w:bottom w:val="single" w:sz="4" w:space="0" w:color="auto"/>
            </w:tcBorders>
            <w:shd w:val="clear" w:color="auto" w:fill="FFFFFF"/>
          </w:tcPr>
          <w:p w14:paraId="1A9680FB" w14:textId="627040ED" w:rsidR="00966A5B" w:rsidRPr="0038100B" w:rsidRDefault="00826688" w:rsidP="008D3EC5">
            <w:pPr>
              <w:ind w:left="68" w:right="-72" w:hanging="68"/>
              <w:jc w:val="right"/>
              <w:rPr>
                <w:rFonts w:eastAsia="Arial Unicode MS"/>
                <w:sz w:val="12"/>
                <w:szCs w:val="12"/>
              </w:rPr>
            </w:pPr>
            <w:r>
              <w:rPr>
                <w:rFonts w:eastAsia="Arial Unicode MS"/>
                <w:sz w:val="12"/>
                <w:szCs w:val="12"/>
              </w:rPr>
              <w:t>(261,078)</w:t>
            </w:r>
          </w:p>
        </w:tc>
        <w:tc>
          <w:tcPr>
            <w:tcW w:w="1271" w:type="dxa"/>
            <w:tcBorders>
              <w:bottom w:val="single" w:sz="4" w:space="0" w:color="auto"/>
            </w:tcBorders>
            <w:shd w:val="clear" w:color="auto" w:fill="auto"/>
          </w:tcPr>
          <w:p w14:paraId="1ADEE44B" w14:textId="4123DB35"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tcBorders>
              <w:bottom w:val="single" w:sz="4" w:space="0" w:color="auto"/>
            </w:tcBorders>
            <w:shd w:val="clear" w:color="auto" w:fill="auto"/>
          </w:tcPr>
          <w:p w14:paraId="73E8D32E" w14:textId="596C062C"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134" w:type="dxa"/>
            <w:tcBorders>
              <w:bottom w:val="single" w:sz="4" w:space="0" w:color="auto"/>
            </w:tcBorders>
            <w:shd w:val="clear" w:color="auto" w:fill="auto"/>
          </w:tcPr>
          <w:p w14:paraId="45FA85EB" w14:textId="1E87D929" w:rsidR="00966A5B" w:rsidRPr="0038100B" w:rsidRDefault="00966A5B" w:rsidP="008D3EC5">
            <w:pPr>
              <w:ind w:left="35" w:right="-72" w:hanging="35"/>
              <w:jc w:val="right"/>
              <w:rPr>
                <w:rFonts w:eastAsia="Arial Unicode MS"/>
                <w:sz w:val="12"/>
                <w:szCs w:val="12"/>
              </w:rPr>
            </w:pPr>
            <w:r w:rsidRPr="0038100B">
              <w:rPr>
                <w:rFonts w:eastAsia="Arial Unicode MS"/>
                <w:sz w:val="12"/>
                <w:szCs w:val="12"/>
              </w:rPr>
              <w:t>-</w:t>
            </w:r>
          </w:p>
        </w:tc>
        <w:tc>
          <w:tcPr>
            <w:tcW w:w="1282" w:type="dxa"/>
            <w:tcBorders>
              <w:bottom w:val="single" w:sz="4" w:space="0" w:color="auto"/>
            </w:tcBorders>
            <w:shd w:val="clear" w:color="auto" w:fill="F9F9F9"/>
          </w:tcPr>
          <w:p w14:paraId="36F06C1A" w14:textId="3421ED10" w:rsidR="00966A5B" w:rsidRPr="0038100B" w:rsidRDefault="00826688" w:rsidP="008D3EC5">
            <w:pPr>
              <w:ind w:left="68" w:right="-72" w:hanging="68"/>
              <w:jc w:val="right"/>
              <w:rPr>
                <w:rFonts w:eastAsia="Arial Unicode MS"/>
                <w:sz w:val="12"/>
                <w:szCs w:val="12"/>
              </w:rPr>
            </w:pPr>
            <w:r>
              <w:rPr>
                <w:rFonts w:eastAsia="Arial Unicode MS"/>
                <w:sz w:val="12"/>
                <w:szCs w:val="12"/>
              </w:rPr>
              <w:t>4,774,803</w:t>
            </w:r>
          </w:p>
        </w:tc>
      </w:tr>
      <w:tr w:rsidR="0038100B" w:rsidRPr="0038100B" w14:paraId="0CF0A0B8" w14:textId="77777777" w:rsidTr="0093771E">
        <w:trPr>
          <w:trHeight w:val="20"/>
        </w:trPr>
        <w:tc>
          <w:tcPr>
            <w:tcW w:w="3240" w:type="dxa"/>
            <w:shd w:val="clear" w:color="auto" w:fill="auto"/>
          </w:tcPr>
          <w:p w14:paraId="21AC20D8" w14:textId="77777777" w:rsidR="001F61A0" w:rsidRPr="0038100B" w:rsidRDefault="001F61A0" w:rsidP="008D3EC5">
            <w:pPr>
              <w:rPr>
                <w:rFonts w:eastAsia="Arial Unicode MS"/>
                <w:sz w:val="12"/>
                <w:szCs w:val="12"/>
              </w:rPr>
            </w:pPr>
          </w:p>
        </w:tc>
        <w:tc>
          <w:tcPr>
            <w:tcW w:w="1170" w:type="dxa"/>
            <w:tcBorders>
              <w:top w:val="single" w:sz="4" w:space="0" w:color="auto"/>
            </w:tcBorders>
            <w:shd w:val="clear" w:color="auto" w:fill="auto"/>
          </w:tcPr>
          <w:p w14:paraId="6374B16B" w14:textId="77777777" w:rsidR="001F61A0" w:rsidRPr="0038100B" w:rsidRDefault="001F61A0" w:rsidP="008D3EC5">
            <w:pPr>
              <w:ind w:right="-72" w:hanging="68"/>
              <w:jc w:val="right"/>
              <w:rPr>
                <w:rFonts w:eastAsia="Arial Unicode MS"/>
                <w:b/>
                <w:bCs/>
                <w:sz w:val="12"/>
                <w:szCs w:val="12"/>
              </w:rPr>
            </w:pPr>
          </w:p>
        </w:tc>
        <w:tc>
          <w:tcPr>
            <w:tcW w:w="1416" w:type="dxa"/>
            <w:tcBorders>
              <w:top w:val="single" w:sz="4" w:space="0" w:color="auto"/>
            </w:tcBorders>
            <w:shd w:val="clear" w:color="auto" w:fill="FFFFFF"/>
          </w:tcPr>
          <w:p w14:paraId="0EC7437F" w14:textId="77777777" w:rsidR="001F61A0" w:rsidRPr="0038100B" w:rsidRDefault="001F61A0" w:rsidP="008D3EC5">
            <w:pPr>
              <w:ind w:right="-72" w:hanging="68"/>
              <w:jc w:val="right"/>
              <w:rPr>
                <w:rFonts w:eastAsia="Arial Unicode MS"/>
                <w:b/>
                <w:bCs/>
                <w:sz w:val="12"/>
                <w:szCs w:val="12"/>
              </w:rPr>
            </w:pPr>
          </w:p>
        </w:tc>
        <w:tc>
          <w:tcPr>
            <w:tcW w:w="1419" w:type="dxa"/>
            <w:tcBorders>
              <w:top w:val="single" w:sz="4" w:space="0" w:color="auto"/>
            </w:tcBorders>
            <w:shd w:val="clear" w:color="auto" w:fill="FFFFFF"/>
          </w:tcPr>
          <w:p w14:paraId="0D7508A7" w14:textId="77777777" w:rsidR="001F61A0" w:rsidRPr="0038100B" w:rsidRDefault="001F61A0" w:rsidP="008D3EC5">
            <w:pPr>
              <w:ind w:right="-72" w:hanging="68"/>
              <w:jc w:val="right"/>
              <w:rPr>
                <w:rFonts w:eastAsia="Arial Unicode MS"/>
                <w:b/>
                <w:bCs/>
                <w:sz w:val="12"/>
                <w:szCs w:val="12"/>
              </w:rPr>
            </w:pPr>
          </w:p>
        </w:tc>
        <w:tc>
          <w:tcPr>
            <w:tcW w:w="1540" w:type="dxa"/>
            <w:tcBorders>
              <w:top w:val="single" w:sz="4" w:space="0" w:color="auto"/>
            </w:tcBorders>
            <w:shd w:val="clear" w:color="auto" w:fill="FFFFFF"/>
          </w:tcPr>
          <w:p w14:paraId="5DD993E8" w14:textId="77777777" w:rsidR="001F61A0" w:rsidRPr="0038100B" w:rsidRDefault="001F61A0" w:rsidP="008D3EC5">
            <w:pPr>
              <w:ind w:right="-72" w:hanging="68"/>
              <w:jc w:val="right"/>
              <w:rPr>
                <w:rFonts w:eastAsia="Arial Unicode MS"/>
                <w:b/>
                <w:bCs/>
                <w:sz w:val="12"/>
                <w:szCs w:val="12"/>
              </w:rPr>
            </w:pPr>
          </w:p>
        </w:tc>
        <w:tc>
          <w:tcPr>
            <w:tcW w:w="1441" w:type="dxa"/>
            <w:tcBorders>
              <w:top w:val="single" w:sz="4" w:space="0" w:color="auto"/>
            </w:tcBorders>
            <w:shd w:val="clear" w:color="auto" w:fill="FFFFFF"/>
          </w:tcPr>
          <w:p w14:paraId="7F0C0FAE" w14:textId="77777777" w:rsidR="001F61A0" w:rsidRPr="0038100B" w:rsidRDefault="001F61A0" w:rsidP="008D3EC5">
            <w:pPr>
              <w:ind w:right="-72" w:hanging="68"/>
              <w:jc w:val="right"/>
              <w:rPr>
                <w:rFonts w:eastAsia="Arial Unicode MS"/>
                <w:b/>
                <w:bCs/>
                <w:sz w:val="12"/>
                <w:szCs w:val="12"/>
              </w:rPr>
            </w:pPr>
          </w:p>
        </w:tc>
        <w:tc>
          <w:tcPr>
            <w:tcW w:w="1271" w:type="dxa"/>
            <w:tcBorders>
              <w:top w:val="single" w:sz="4" w:space="0" w:color="auto"/>
            </w:tcBorders>
            <w:shd w:val="clear" w:color="auto" w:fill="auto"/>
          </w:tcPr>
          <w:p w14:paraId="0CC295B4" w14:textId="77777777" w:rsidR="001F61A0" w:rsidRPr="0038100B" w:rsidRDefault="001F61A0" w:rsidP="008D3EC5">
            <w:pPr>
              <w:ind w:right="-72" w:hanging="68"/>
              <w:jc w:val="right"/>
              <w:rPr>
                <w:rFonts w:eastAsia="Arial Unicode MS"/>
                <w:b/>
                <w:bCs/>
                <w:sz w:val="12"/>
                <w:szCs w:val="12"/>
              </w:rPr>
            </w:pPr>
          </w:p>
        </w:tc>
        <w:tc>
          <w:tcPr>
            <w:tcW w:w="1276" w:type="dxa"/>
            <w:tcBorders>
              <w:top w:val="single" w:sz="4" w:space="0" w:color="auto"/>
            </w:tcBorders>
            <w:shd w:val="clear" w:color="auto" w:fill="auto"/>
          </w:tcPr>
          <w:p w14:paraId="1FF5C7E0" w14:textId="77777777" w:rsidR="001F61A0" w:rsidRPr="0038100B" w:rsidRDefault="001F61A0" w:rsidP="008D3EC5">
            <w:pPr>
              <w:ind w:right="-72" w:hanging="68"/>
              <w:jc w:val="right"/>
              <w:rPr>
                <w:rFonts w:eastAsia="Arial Unicode MS"/>
                <w:b/>
                <w:bCs/>
                <w:sz w:val="12"/>
                <w:szCs w:val="12"/>
              </w:rPr>
            </w:pPr>
          </w:p>
        </w:tc>
        <w:tc>
          <w:tcPr>
            <w:tcW w:w="1134" w:type="dxa"/>
            <w:tcBorders>
              <w:top w:val="single" w:sz="4" w:space="0" w:color="auto"/>
            </w:tcBorders>
            <w:shd w:val="clear" w:color="auto" w:fill="auto"/>
          </w:tcPr>
          <w:p w14:paraId="330199AB" w14:textId="77777777" w:rsidR="001F61A0" w:rsidRPr="0038100B" w:rsidRDefault="001F61A0" w:rsidP="008D3EC5">
            <w:pPr>
              <w:ind w:left="35" w:right="-72" w:hanging="35"/>
              <w:jc w:val="right"/>
              <w:rPr>
                <w:rFonts w:eastAsia="Arial Unicode MS"/>
                <w:b/>
                <w:bCs/>
                <w:sz w:val="12"/>
                <w:szCs w:val="12"/>
              </w:rPr>
            </w:pPr>
          </w:p>
        </w:tc>
        <w:tc>
          <w:tcPr>
            <w:tcW w:w="1282" w:type="dxa"/>
            <w:tcBorders>
              <w:top w:val="single" w:sz="4" w:space="0" w:color="auto"/>
            </w:tcBorders>
            <w:shd w:val="clear" w:color="auto" w:fill="F9F9F9"/>
          </w:tcPr>
          <w:p w14:paraId="5F70FEED" w14:textId="77777777" w:rsidR="001F61A0" w:rsidRPr="0038100B" w:rsidRDefault="001F61A0" w:rsidP="008D3EC5">
            <w:pPr>
              <w:ind w:right="-72" w:hanging="68"/>
              <w:jc w:val="right"/>
              <w:rPr>
                <w:rFonts w:eastAsia="Arial Unicode MS"/>
                <w:b/>
                <w:bCs/>
                <w:sz w:val="12"/>
                <w:szCs w:val="12"/>
              </w:rPr>
            </w:pPr>
          </w:p>
        </w:tc>
      </w:tr>
      <w:tr w:rsidR="0038100B" w:rsidRPr="0038100B" w14:paraId="33D6EC66" w14:textId="77777777" w:rsidTr="0093771E">
        <w:trPr>
          <w:trHeight w:val="20"/>
        </w:trPr>
        <w:tc>
          <w:tcPr>
            <w:tcW w:w="3240" w:type="dxa"/>
            <w:shd w:val="clear" w:color="auto" w:fill="auto"/>
          </w:tcPr>
          <w:p w14:paraId="0652656D" w14:textId="77777777" w:rsidR="001F61A0" w:rsidRPr="0038100B" w:rsidRDefault="001F61A0" w:rsidP="008D3EC5">
            <w:pPr>
              <w:rPr>
                <w:rFonts w:eastAsia="Arial Unicode MS"/>
                <w:b/>
                <w:bCs/>
                <w:sz w:val="12"/>
                <w:szCs w:val="12"/>
              </w:rPr>
            </w:pPr>
            <w:r w:rsidRPr="0038100B">
              <w:rPr>
                <w:rFonts w:eastAsia="Arial Unicode MS"/>
                <w:b/>
                <w:bCs/>
                <w:sz w:val="12"/>
                <w:szCs w:val="12"/>
              </w:rPr>
              <w:t xml:space="preserve">Total </w:t>
            </w:r>
            <w:proofErr w:type="spellStart"/>
            <w:r w:rsidRPr="0038100B">
              <w:rPr>
                <w:rFonts w:eastAsia="Arial Unicode MS"/>
                <w:b/>
                <w:bCs/>
                <w:sz w:val="12"/>
                <w:szCs w:val="12"/>
              </w:rPr>
              <w:t>Libilities</w:t>
            </w:r>
            <w:proofErr w:type="spellEnd"/>
          </w:p>
        </w:tc>
        <w:tc>
          <w:tcPr>
            <w:tcW w:w="1170" w:type="dxa"/>
            <w:tcBorders>
              <w:bottom w:val="single" w:sz="4" w:space="0" w:color="auto"/>
            </w:tcBorders>
            <w:shd w:val="clear" w:color="auto" w:fill="auto"/>
          </w:tcPr>
          <w:p w14:paraId="2209AB04" w14:textId="7FB475D2" w:rsidR="001F61A0" w:rsidRPr="0038100B" w:rsidRDefault="0069419D" w:rsidP="008D3EC5">
            <w:pPr>
              <w:ind w:left="68" w:right="-72" w:hanging="68"/>
              <w:jc w:val="right"/>
              <w:rPr>
                <w:rFonts w:eastAsia="Arial Unicode MS"/>
                <w:sz w:val="12"/>
                <w:szCs w:val="12"/>
              </w:rPr>
            </w:pPr>
            <w:r w:rsidRPr="0038100B">
              <w:rPr>
                <w:rFonts w:eastAsia="Arial Unicode MS"/>
                <w:sz w:val="12"/>
                <w:szCs w:val="12"/>
              </w:rPr>
              <w:t>267,678,747</w:t>
            </w:r>
          </w:p>
        </w:tc>
        <w:tc>
          <w:tcPr>
            <w:tcW w:w="1416" w:type="dxa"/>
            <w:tcBorders>
              <w:bottom w:val="single" w:sz="4" w:space="0" w:color="auto"/>
            </w:tcBorders>
            <w:shd w:val="clear" w:color="auto" w:fill="FFFFFF"/>
          </w:tcPr>
          <w:p w14:paraId="67F27691" w14:textId="63E0B08E" w:rsidR="001F61A0" w:rsidRPr="0038100B" w:rsidRDefault="0069419D" w:rsidP="008D3EC5">
            <w:pPr>
              <w:ind w:left="68" w:right="-72" w:hanging="68"/>
              <w:jc w:val="right"/>
              <w:rPr>
                <w:rFonts w:eastAsia="Arial Unicode MS"/>
                <w:sz w:val="12"/>
                <w:szCs w:val="12"/>
              </w:rPr>
            </w:pPr>
            <w:r w:rsidRPr="0038100B">
              <w:rPr>
                <w:rFonts w:eastAsia="Arial Unicode MS"/>
                <w:sz w:val="12"/>
                <w:szCs w:val="12"/>
              </w:rPr>
              <w:t>(261,078)</w:t>
            </w:r>
          </w:p>
        </w:tc>
        <w:tc>
          <w:tcPr>
            <w:tcW w:w="1419" w:type="dxa"/>
            <w:tcBorders>
              <w:bottom w:val="single" w:sz="4" w:space="0" w:color="auto"/>
            </w:tcBorders>
            <w:shd w:val="clear" w:color="auto" w:fill="FFFFFF"/>
          </w:tcPr>
          <w:p w14:paraId="5BBB88C4" w14:textId="12FD9757" w:rsidR="001F61A0" w:rsidRPr="0038100B" w:rsidRDefault="0069419D" w:rsidP="008D3EC5">
            <w:pPr>
              <w:ind w:left="68" w:right="-72" w:hanging="68"/>
              <w:jc w:val="right"/>
              <w:rPr>
                <w:rFonts w:eastAsia="Arial Unicode MS"/>
                <w:sz w:val="12"/>
                <w:szCs w:val="12"/>
              </w:rPr>
            </w:pPr>
            <w:r w:rsidRPr="0038100B">
              <w:rPr>
                <w:rFonts w:eastAsia="Arial Unicode MS"/>
                <w:sz w:val="12"/>
                <w:szCs w:val="12"/>
              </w:rPr>
              <w:t>1,788</w:t>
            </w:r>
          </w:p>
        </w:tc>
        <w:tc>
          <w:tcPr>
            <w:tcW w:w="1540" w:type="dxa"/>
            <w:tcBorders>
              <w:bottom w:val="single" w:sz="4" w:space="0" w:color="auto"/>
            </w:tcBorders>
            <w:shd w:val="clear" w:color="auto" w:fill="FFFFFF"/>
          </w:tcPr>
          <w:p w14:paraId="447ABD37" w14:textId="4BAF97EA" w:rsidR="001F61A0" w:rsidRPr="0038100B" w:rsidRDefault="00966A5B" w:rsidP="008D3EC5">
            <w:pPr>
              <w:ind w:left="68" w:right="-72" w:hanging="68"/>
              <w:jc w:val="right"/>
              <w:rPr>
                <w:rFonts w:eastAsia="Arial Unicode MS"/>
                <w:sz w:val="12"/>
                <w:szCs w:val="12"/>
              </w:rPr>
            </w:pPr>
            <w:r w:rsidRPr="0038100B">
              <w:rPr>
                <w:rFonts w:eastAsia="Arial Unicode MS"/>
                <w:sz w:val="12"/>
                <w:szCs w:val="12"/>
              </w:rPr>
              <w:t>436,033</w:t>
            </w:r>
          </w:p>
        </w:tc>
        <w:tc>
          <w:tcPr>
            <w:tcW w:w="1441" w:type="dxa"/>
            <w:tcBorders>
              <w:bottom w:val="single" w:sz="4" w:space="0" w:color="auto"/>
            </w:tcBorders>
            <w:shd w:val="clear" w:color="auto" w:fill="FFFFFF"/>
          </w:tcPr>
          <w:p w14:paraId="33B9C40B" w14:textId="22AA9416" w:rsidR="001F61A0" w:rsidRPr="0038100B" w:rsidRDefault="00966A5B" w:rsidP="008D3EC5">
            <w:pPr>
              <w:ind w:left="68" w:right="-72" w:hanging="68"/>
              <w:jc w:val="right"/>
              <w:rPr>
                <w:rFonts w:eastAsia="Arial Unicode MS"/>
                <w:sz w:val="12"/>
                <w:szCs w:val="12"/>
              </w:rPr>
            </w:pPr>
            <w:r w:rsidRPr="0038100B">
              <w:rPr>
                <w:rFonts w:eastAsia="Arial Unicode MS"/>
                <w:sz w:val="12"/>
                <w:szCs w:val="12"/>
              </w:rPr>
              <w:t>176,743</w:t>
            </w:r>
          </w:p>
        </w:tc>
        <w:tc>
          <w:tcPr>
            <w:tcW w:w="1271" w:type="dxa"/>
            <w:tcBorders>
              <w:bottom w:val="single" w:sz="4" w:space="0" w:color="auto"/>
            </w:tcBorders>
            <w:shd w:val="clear" w:color="auto" w:fill="auto"/>
          </w:tcPr>
          <w:p w14:paraId="78A2A466" w14:textId="179D4989" w:rsidR="001F61A0"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tcBorders>
              <w:bottom w:val="single" w:sz="4" w:space="0" w:color="auto"/>
            </w:tcBorders>
            <w:shd w:val="clear" w:color="auto" w:fill="auto"/>
          </w:tcPr>
          <w:p w14:paraId="1289C50F" w14:textId="1C3A3AE7" w:rsidR="001F61A0" w:rsidRPr="0038100B" w:rsidRDefault="00966A5B" w:rsidP="008D3EC5">
            <w:pPr>
              <w:ind w:left="68" w:right="-72" w:hanging="68"/>
              <w:jc w:val="right"/>
              <w:rPr>
                <w:rFonts w:eastAsia="Arial Unicode MS"/>
                <w:sz w:val="12"/>
                <w:szCs w:val="12"/>
              </w:rPr>
            </w:pPr>
            <w:r w:rsidRPr="0038100B">
              <w:rPr>
                <w:rFonts w:eastAsia="Arial Unicode MS"/>
                <w:sz w:val="12"/>
                <w:szCs w:val="12"/>
              </w:rPr>
              <w:t>296,540</w:t>
            </w:r>
          </w:p>
        </w:tc>
        <w:tc>
          <w:tcPr>
            <w:tcW w:w="1134" w:type="dxa"/>
            <w:tcBorders>
              <w:bottom w:val="single" w:sz="4" w:space="0" w:color="auto"/>
            </w:tcBorders>
            <w:shd w:val="clear" w:color="auto" w:fill="auto"/>
          </w:tcPr>
          <w:p w14:paraId="4A59886C" w14:textId="00F27275" w:rsidR="001F61A0" w:rsidRPr="0038100B" w:rsidRDefault="00966A5B" w:rsidP="008D3EC5">
            <w:pPr>
              <w:ind w:left="35" w:right="-72" w:hanging="35"/>
              <w:jc w:val="right"/>
              <w:rPr>
                <w:rFonts w:eastAsia="Arial Unicode MS"/>
                <w:sz w:val="12"/>
                <w:szCs w:val="12"/>
              </w:rPr>
            </w:pPr>
            <w:r w:rsidRPr="0038100B">
              <w:rPr>
                <w:rFonts w:eastAsia="Arial Unicode MS"/>
                <w:sz w:val="12"/>
                <w:szCs w:val="12"/>
              </w:rPr>
              <w:t>296,540</w:t>
            </w:r>
          </w:p>
        </w:tc>
        <w:tc>
          <w:tcPr>
            <w:tcW w:w="1282" w:type="dxa"/>
            <w:tcBorders>
              <w:bottom w:val="single" w:sz="4" w:space="0" w:color="auto"/>
            </w:tcBorders>
            <w:shd w:val="clear" w:color="auto" w:fill="F9F9F9"/>
          </w:tcPr>
          <w:p w14:paraId="67D36502" w14:textId="453738A7" w:rsidR="001F61A0" w:rsidRPr="0038100B" w:rsidRDefault="00966A5B" w:rsidP="008D3EC5">
            <w:pPr>
              <w:ind w:left="68" w:right="-72" w:hanging="68"/>
              <w:jc w:val="right"/>
              <w:rPr>
                <w:rFonts w:eastAsia="Arial Unicode MS"/>
                <w:sz w:val="12"/>
                <w:szCs w:val="12"/>
              </w:rPr>
            </w:pPr>
            <w:r w:rsidRPr="0038100B">
              <w:rPr>
                <w:rFonts w:eastAsia="Arial Unicode MS"/>
                <w:sz w:val="12"/>
                <w:szCs w:val="12"/>
              </w:rPr>
              <w:t>268,152,030</w:t>
            </w:r>
          </w:p>
        </w:tc>
      </w:tr>
      <w:tr w:rsidR="0038100B" w:rsidRPr="0038100B" w14:paraId="785B86CD" w14:textId="77777777" w:rsidTr="0093771E">
        <w:trPr>
          <w:trHeight w:val="20"/>
        </w:trPr>
        <w:tc>
          <w:tcPr>
            <w:tcW w:w="3240" w:type="dxa"/>
            <w:shd w:val="clear" w:color="auto" w:fill="auto"/>
          </w:tcPr>
          <w:p w14:paraId="5737C365" w14:textId="77777777" w:rsidR="001F61A0" w:rsidRPr="0038100B" w:rsidRDefault="001F61A0" w:rsidP="008D3EC5">
            <w:pPr>
              <w:rPr>
                <w:rFonts w:eastAsia="Arial Unicode MS"/>
                <w:b/>
                <w:bCs/>
                <w:sz w:val="12"/>
                <w:szCs w:val="12"/>
              </w:rPr>
            </w:pPr>
          </w:p>
        </w:tc>
        <w:tc>
          <w:tcPr>
            <w:tcW w:w="1170" w:type="dxa"/>
            <w:tcBorders>
              <w:top w:val="single" w:sz="4" w:space="0" w:color="auto"/>
            </w:tcBorders>
            <w:shd w:val="clear" w:color="auto" w:fill="auto"/>
          </w:tcPr>
          <w:p w14:paraId="114FD854" w14:textId="77777777" w:rsidR="001F61A0" w:rsidRPr="0038100B" w:rsidRDefault="001F61A0" w:rsidP="008D3EC5">
            <w:pPr>
              <w:ind w:left="68" w:right="-72" w:hanging="142"/>
              <w:jc w:val="right"/>
              <w:rPr>
                <w:rFonts w:eastAsia="Arial Unicode MS"/>
                <w:sz w:val="12"/>
                <w:szCs w:val="12"/>
              </w:rPr>
            </w:pPr>
          </w:p>
        </w:tc>
        <w:tc>
          <w:tcPr>
            <w:tcW w:w="1416" w:type="dxa"/>
            <w:tcBorders>
              <w:top w:val="single" w:sz="4" w:space="0" w:color="auto"/>
            </w:tcBorders>
            <w:shd w:val="clear" w:color="auto" w:fill="FFFFFF"/>
          </w:tcPr>
          <w:p w14:paraId="3F2AD1CD" w14:textId="77777777" w:rsidR="001F61A0" w:rsidRPr="0038100B" w:rsidRDefault="001F61A0" w:rsidP="008D3EC5">
            <w:pPr>
              <w:ind w:left="68" w:right="-72" w:hanging="142"/>
              <w:jc w:val="right"/>
              <w:rPr>
                <w:rFonts w:eastAsia="Arial Unicode MS"/>
                <w:sz w:val="12"/>
                <w:szCs w:val="12"/>
              </w:rPr>
            </w:pPr>
          </w:p>
        </w:tc>
        <w:tc>
          <w:tcPr>
            <w:tcW w:w="1419" w:type="dxa"/>
            <w:tcBorders>
              <w:top w:val="single" w:sz="4" w:space="0" w:color="auto"/>
            </w:tcBorders>
            <w:shd w:val="clear" w:color="auto" w:fill="FFFFFF"/>
          </w:tcPr>
          <w:p w14:paraId="68BF83A8" w14:textId="77777777" w:rsidR="001F61A0" w:rsidRPr="0038100B" w:rsidRDefault="001F61A0" w:rsidP="008D3EC5">
            <w:pPr>
              <w:ind w:left="68" w:right="-72" w:hanging="68"/>
              <w:jc w:val="right"/>
              <w:rPr>
                <w:rFonts w:eastAsia="Arial Unicode MS"/>
                <w:sz w:val="12"/>
                <w:szCs w:val="12"/>
              </w:rPr>
            </w:pPr>
          </w:p>
        </w:tc>
        <w:tc>
          <w:tcPr>
            <w:tcW w:w="1540" w:type="dxa"/>
            <w:tcBorders>
              <w:top w:val="single" w:sz="4" w:space="0" w:color="auto"/>
            </w:tcBorders>
            <w:shd w:val="clear" w:color="auto" w:fill="FFFFFF"/>
          </w:tcPr>
          <w:p w14:paraId="162AAA3C" w14:textId="77777777" w:rsidR="001F61A0" w:rsidRPr="0038100B" w:rsidRDefault="001F61A0" w:rsidP="008D3EC5">
            <w:pPr>
              <w:ind w:left="68" w:right="-72" w:hanging="68"/>
              <w:jc w:val="right"/>
              <w:rPr>
                <w:rFonts w:eastAsia="Arial Unicode MS"/>
                <w:sz w:val="12"/>
                <w:szCs w:val="12"/>
              </w:rPr>
            </w:pPr>
          </w:p>
        </w:tc>
        <w:tc>
          <w:tcPr>
            <w:tcW w:w="1441" w:type="dxa"/>
            <w:tcBorders>
              <w:top w:val="single" w:sz="4" w:space="0" w:color="auto"/>
            </w:tcBorders>
            <w:shd w:val="clear" w:color="auto" w:fill="FFFFFF"/>
          </w:tcPr>
          <w:p w14:paraId="7DD19057" w14:textId="77777777" w:rsidR="001F61A0" w:rsidRPr="0038100B" w:rsidRDefault="001F61A0" w:rsidP="008D3EC5">
            <w:pPr>
              <w:ind w:left="68" w:right="-72" w:hanging="68"/>
              <w:jc w:val="right"/>
              <w:rPr>
                <w:rFonts w:eastAsia="Arial Unicode MS"/>
                <w:sz w:val="12"/>
                <w:szCs w:val="12"/>
              </w:rPr>
            </w:pPr>
          </w:p>
        </w:tc>
        <w:tc>
          <w:tcPr>
            <w:tcW w:w="1271" w:type="dxa"/>
            <w:tcBorders>
              <w:top w:val="single" w:sz="4" w:space="0" w:color="auto"/>
            </w:tcBorders>
            <w:shd w:val="clear" w:color="auto" w:fill="auto"/>
          </w:tcPr>
          <w:p w14:paraId="6B9B63EC" w14:textId="77777777" w:rsidR="001F61A0" w:rsidRPr="0038100B" w:rsidRDefault="001F61A0" w:rsidP="008D3EC5">
            <w:pPr>
              <w:ind w:left="68" w:right="-72" w:hanging="68"/>
              <w:jc w:val="right"/>
              <w:rPr>
                <w:rFonts w:eastAsia="Arial Unicode MS"/>
                <w:sz w:val="12"/>
                <w:szCs w:val="12"/>
              </w:rPr>
            </w:pPr>
          </w:p>
        </w:tc>
        <w:tc>
          <w:tcPr>
            <w:tcW w:w="1276" w:type="dxa"/>
            <w:tcBorders>
              <w:top w:val="single" w:sz="4" w:space="0" w:color="auto"/>
            </w:tcBorders>
            <w:shd w:val="clear" w:color="auto" w:fill="auto"/>
          </w:tcPr>
          <w:p w14:paraId="43553A90" w14:textId="77777777" w:rsidR="001F61A0" w:rsidRPr="0038100B" w:rsidRDefault="001F61A0" w:rsidP="008D3EC5">
            <w:pPr>
              <w:ind w:left="68" w:right="-72" w:hanging="68"/>
              <w:jc w:val="right"/>
              <w:rPr>
                <w:rFonts w:eastAsia="Arial Unicode MS"/>
                <w:sz w:val="12"/>
                <w:szCs w:val="12"/>
              </w:rPr>
            </w:pPr>
          </w:p>
        </w:tc>
        <w:tc>
          <w:tcPr>
            <w:tcW w:w="1134" w:type="dxa"/>
            <w:tcBorders>
              <w:top w:val="single" w:sz="4" w:space="0" w:color="auto"/>
            </w:tcBorders>
            <w:shd w:val="clear" w:color="auto" w:fill="auto"/>
          </w:tcPr>
          <w:p w14:paraId="37B47A75" w14:textId="77777777" w:rsidR="001F61A0" w:rsidRPr="0038100B" w:rsidRDefault="001F61A0" w:rsidP="008D3EC5">
            <w:pPr>
              <w:ind w:left="35" w:right="-72" w:hanging="35"/>
              <w:jc w:val="right"/>
              <w:rPr>
                <w:rFonts w:eastAsia="Arial Unicode MS"/>
                <w:sz w:val="12"/>
                <w:szCs w:val="12"/>
              </w:rPr>
            </w:pPr>
          </w:p>
        </w:tc>
        <w:tc>
          <w:tcPr>
            <w:tcW w:w="1282" w:type="dxa"/>
            <w:tcBorders>
              <w:top w:val="single" w:sz="4" w:space="0" w:color="auto"/>
            </w:tcBorders>
            <w:shd w:val="clear" w:color="auto" w:fill="F9F9F9"/>
          </w:tcPr>
          <w:p w14:paraId="21CAB3AC" w14:textId="77777777" w:rsidR="001F61A0" w:rsidRPr="0038100B" w:rsidRDefault="001F61A0" w:rsidP="008D3EC5">
            <w:pPr>
              <w:ind w:left="68" w:right="-72" w:hanging="68"/>
              <w:jc w:val="right"/>
              <w:rPr>
                <w:rFonts w:eastAsia="Arial Unicode MS"/>
                <w:sz w:val="12"/>
                <w:szCs w:val="12"/>
              </w:rPr>
            </w:pPr>
          </w:p>
        </w:tc>
      </w:tr>
      <w:tr w:rsidR="0038100B" w:rsidRPr="0038100B" w14:paraId="0F8EE398" w14:textId="77777777" w:rsidTr="0093771E">
        <w:trPr>
          <w:trHeight w:val="20"/>
        </w:trPr>
        <w:tc>
          <w:tcPr>
            <w:tcW w:w="3240" w:type="dxa"/>
            <w:shd w:val="clear" w:color="auto" w:fill="auto"/>
          </w:tcPr>
          <w:p w14:paraId="6A4F64F3" w14:textId="77777777" w:rsidR="001F61A0" w:rsidRPr="0038100B" w:rsidRDefault="001F61A0" w:rsidP="008D3EC5">
            <w:pPr>
              <w:rPr>
                <w:rFonts w:eastAsia="Arial Unicode MS"/>
                <w:b/>
                <w:bCs/>
                <w:sz w:val="12"/>
                <w:szCs w:val="12"/>
              </w:rPr>
            </w:pPr>
            <w:r w:rsidRPr="0038100B">
              <w:rPr>
                <w:rFonts w:eastAsia="Arial Unicode MS"/>
                <w:b/>
                <w:bCs/>
                <w:sz w:val="12"/>
                <w:szCs w:val="12"/>
              </w:rPr>
              <w:t>Equity</w:t>
            </w:r>
          </w:p>
        </w:tc>
        <w:tc>
          <w:tcPr>
            <w:tcW w:w="1170" w:type="dxa"/>
            <w:shd w:val="clear" w:color="auto" w:fill="auto"/>
          </w:tcPr>
          <w:p w14:paraId="02E0AF7F" w14:textId="77777777" w:rsidR="001F61A0" w:rsidRPr="0038100B" w:rsidRDefault="001F61A0" w:rsidP="008D3EC5">
            <w:pPr>
              <w:ind w:left="68" w:right="-72" w:hanging="142"/>
              <w:jc w:val="right"/>
              <w:rPr>
                <w:rFonts w:eastAsia="Arial Unicode MS"/>
                <w:sz w:val="12"/>
                <w:szCs w:val="12"/>
              </w:rPr>
            </w:pPr>
          </w:p>
        </w:tc>
        <w:tc>
          <w:tcPr>
            <w:tcW w:w="1416" w:type="dxa"/>
            <w:shd w:val="clear" w:color="auto" w:fill="FFFFFF"/>
          </w:tcPr>
          <w:p w14:paraId="00B9603A" w14:textId="77777777" w:rsidR="001F61A0" w:rsidRPr="0038100B" w:rsidRDefault="001F61A0" w:rsidP="008D3EC5">
            <w:pPr>
              <w:ind w:left="68" w:right="-72" w:hanging="142"/>
              <w:jc w:val="right"/>
              <w:rPr>
                <w:rFonts w:eastAsia="Arial Unicode MS"/>
                <w:sz w:val="12"/>
                <w:szCs w:val="12"/>
              </w:rPr>
            </w:pPr>
          </w:p>
        </w:tc>
        <w:tc>
          <w:tcPr>
            <w:tcW w:w="1419" w:type="dxa"/>
            <w:shd w:val="clear" w:color="auto" w:fill="FFFFFF"/>
          </w:tcPr>
          <w:p w14:paraId="62AD3051" w14:textId="77777777" w:rsidR="001F61A0" w:rsidRPr="0038100B" w:rsidRDefault="001F61A0" w:rsidP="008D3EC5">
            <w:pPr>
              <w:ind w:left="68" w:right="-72" w:hanging="68"/>
              <w:jc w:val="right"/>
              <w:rPr>
                <w:rFonts w:eastAsia="Arial Unicode MS"/>
                <w:sz w:val="12"/>
                <w:szCs w:val="12"/>
              </w:rPr>
            </w:pPr>
          </w:p>
        </w:tc>
        <w:tc>
          <w:tcPr>
            <w:tcW w:w="1540" w:type="dxa"/>
            <w:shd w:val="clear" w:color="auto" w:fill="FFFFFF"/>
          </w:tcPr>
          <w:p w14:paraId="29237A73" w14:textId="77777777" w:rsidR="001F61A0" w:rsidRPr="0038100B" w:rsidRDefault="001F61A0" w:rsidP="008D3EC5">
            <w:pPr>
              <w:ind w:left="68" w:right="-72" w:hanging="68"/>
              <w:jc w:val="right"/>
              <w:rPr>
                <w:rFonts w:eastAsia="Arial Unicode MS"/>
                <w:sz w:val="12"/>
                <w:szCs w:val="12"/>
              </w:rPr>
            </w:pPr>
          </w:p>
        </w:tc>
        <w:tc>
          <w:tcPr>
            <w:tcW w:w="1441" w:type="dxa"/>
            <w:shd w:val="clear" w:color="auto" w:fill="FFFFFF"/>
          </w:tcPr>
          <w:p w14:paraId="511D4B25" w14:textId="77777777" w:rsidR="001F61A0" w:rsidRPr="0038100B" w:rsidRDefault="001F61A0" w:rsidP="008D3EC5">
            <w:pPr>
              <w:ind w:left="68" w:right="-72" w:hanging="68"/>
              <w:jc w:val="right"/>
              <w:rPr>
                <w:rFonts w:eastAsia="Arial Unicode MS"/>
                <w:sz w:val="12"/>
                <w:szCs w:val="12"/>
              </w:rPr>
            </w:pPr>
          </w:p>
        </w:tc>
        <w:tc>
          <w:tcPr>
            <w:tcW w:w="1271" w:type="dxa"/>
            <w:shd w:val="clear" w:color="auto" w:fill="auto"/>
          </w:tcPr>
          <w:p w14:paraId="6BD89B36" w14:textId="77777777" w:rsidR="001F61A0" w:rsidRPr="0038100B" w:rsidRDefault="001F61A0" w:rsidP="008D3EC5">
            <w:pPr>
              <w:ind w:left="68" w:right="-72" w:hanging="68"/>
              <w:jc w:val="right"/>
              <w:rPr>
                <w:rFonts w:eastAsia="Arial Unicode MS"/>
                <w:sz w:val="12"/>
                <w:szCs w:val="12"/>
              </w:rPr>
            </w:pPr>
          </w:p>
        </w:tc>
        <w:tc>
          <w:tcPr>
            <w:tcW w:w="1276" w:type="dxa"/>
            <w:shd w:val="clear" w:color="auto" w:fill="auto"/>
          </w:tcPr>
          <w:p w14:paraId="6FC75F79" w14:textId="77777777" w:rsidR="001F61A0" w:rsidRPr="0038100B" w:rsidRDefault="001F61A0" w:rsidP="008D3EC5">
            <w:pPr>
              <w:ind w:left="68" w:right="-72" w:hanging="68"/>
              <w:jc w:val="right"/>
              <w:rPr>
                <w:rFonts w:eastAsia="Arial Unicode MS"/>
                <w:sz w:val="12"/>
                <w:szCs w:val="12"/>
              </w:rPr>
            </w:pPr>
          </w:p>
        </w:tc>
        <w:tc>
          <w:tcPr>
            <w:tcW w:w="1134" w:type="dxa"/>
            <w:shd w:val="clear" w:color="auto" w:fill="auto"/>
          </w:tcPr>
          <w:p w14:paraId="4EA6A4B6" w14:textId="77777777" w:rsidR="001F61A0" w:rsidRPr="0038100B" w:rsidRDefault="001F61A0" w:rsidP="008D3EC5">
            <w:pPr>
              <w:ind w:left="35" w:right="-72" w:hanging="35"/>
              <w:jc w:val="right"/>
              <w:rPr>
                <w:rFonts w:eastAsia="Arial Unicode MS"/>
                <w:sz w:val="12"/>
                <w:szCs w:val="12"/>
              </w:rPr>
            </w:pPr>
          </w:p>
        </w:tc>
        <w:tc>
          <w:tcPr>
            <w:tcW w:w="1282" w:type="dxa"/>
            <w:shd w:val="clear" w:color="auto" w:fill="F9F9F9"/>
          </w:tcPr>
          <w:p w14:paraId="6A09A86A" w14:textId="77777777" w:rsidR="001F61A0" w:rsidRPr="0038100B" w:rsidRDefault="001F61A0" w:rsidP="008D3EC5">
            <w:pPr>
              <w:ind w:left="68" w:right="-72" w:hanging="68"/>
              <w:jc w:val="right"/>
              <w:rPr>
                <w:rFonts w:eastAsia="Arial Unicode MS"/>
                <w:sz w:val="12"/>
                <w:szCs w:val="12"/>
              </w:rPr>
            </w:pPr>
          </w:p>
        </w:tc>
      </w:tr>
      <w:tr w:rsidR="0038100B" w:rsidRPr="0038100B" w14:paraId="397F73D7" w14:textId="77777777" w:rsidTr="0093771E">
        <w:trPr>
          <w:trHeight w:val="20"/>
        </w:trPr>
        <w:tc>
          <w:tcPr>
            <w:tcW w:w="3240" w:type="dxa"/>
            <w:shd w:val="clear" w:color="auto" w:fill="auto"/>
          </w:tcPr>
          <w:p w14:paraId="77BE0612" w14:textId="77777777" w:rsidR="001F61A0" w:rsidRPr="0038100B" w:rsidRDefault="001F61A0" w:rsidP="008D3EC5">
            <w:pPr>
              <w:rPr>
                <w:rFonts w:eastAsia="Arial Unicode MS"/>
                <w:b/>
                <w:bCs/>
                <w:sz w:val="12"/>
                <w:szCs w:val="12"/>
              </w:rPr>
            </w:pPr>
          </w:p>
        </w:tc>
        <w:tc>
          <w:tcPr>
            <w:tcW w:w="1170" w:type="dxa"/>
            <w:shd w:val="clear" w:color="auto" w:fill="auto"/>
          </w:tcPr>
          <w:p w14:paraId="4FFBE829" w14:textId="77777777" w:rsidR="001F61A0" w:rsidRPr="0038100B" w:rsidRDefault="001F61A0" w:rsidP="008D3EC5">
            <w:pPr>
              <w:ind w:left="68" w:right="-72" w:hanging="142"/>
              <w:jc w:val="right"/>
              <w:rPr>
                <w:rFonts w:eastAsia="Arial Unicode MS"/>
                <w:sz w:val="12"/>
                <w:szCs w:val="12"/>
              </w:rPr>
            </w:pPr>
          </w:p>
        </w:tc>
        <w:tc>
          <w:tcPr>
            <w:tcW w:w="1416" w:type="dxa"/>
            <w:shd w:val="clear" w:color="auto" w:fill="FFFFFF"/>
          </w:tcPr>
          <w:p w14:paraId="0E063E0C" w14:textId="77777777" w:rsidR="001F61A0" w:rsidRPr="0038100B" w:rsidRDefault="001F61A0" w:rsidP="008D3EC5">
            <w:pPr>
              <w:ind w:left="68" w:right="-72" w:hanging="142"/>
              <w:jc w:val="right"/>
              <w:rPr>
                <w:rFonts w:eastAsia="Arial Unicode MS"/>
                <w:sz w:val="12"/>
                <w:szCs w:val="12"/>
              </w:rPr>
            </w:pPr>
          </w:p>
        </w:tc>
        <w:tc>
          <w:tcPr>
            <w:tcW w:w="1419" w:type="dxa"/>
            <w:shd w:val="clear" w:color="auto" w:fill="FFFFFF"/>
          </w:tcPr>
          <w:p w14:paraId="2086FAF9" w14:textId="77777777" w:rsidR="001F61A0" w:rsidRPr="0038100B" w:rsidRDefault="001F61A0" w:rsidP="008D3EC5">
            <w:pPr>
              <w:ind w:left="68" w:right="-72" w:hanging="68"/>
              <w:jc w:val="right"/>
              <w:rPr>
                <w:rFonts w:eastAsia="Arial Unicode MS"/>
                <w:sz w:val="12"/>
                <w:szCs w:val="12"/>
              </w:rPr>
            </w:pPr>
          </w:p>
        </w:tc>
        <w:tc>
          <w:tcPr>
            <w:tcW w:w="1540" w:type="dxa"/>
            <w:shd w:val="clear" w:color="auto" w:fill="FFFFFF"/>
          </w:tcPr>
          <w:p w14:paraId="7556E72A" w14:textId="77777777" w:rsidR="001F61A0" w:rsidRPr="0038100B" w:rsidRDefault="001F61A0" w:rsidP="008D3EC5">
            <w:pPr>
              <w:ind w:left="68" w:right="-72" w:hanging="68"/>
              <w:jc w:val="right"/>
              <w:rPr>
                <w:rFonts w:eastAsia="Arial Unicode MS"/>
                <w:sz w:val="12"/>
                <w:szCs w:val="12"/>
              </w:rPr>
            </w:pPr>
          </w:p>
        </w:tc>
        <w:tc>
          <w:tcPr>
            <w:tcW w:w="1441" w:type="dxa"/>
            <w:shd w:val="clear" w:color="auto" w:fill="FFFFFF"/>
          </w:tcPr>
          <w:p w14:paraId="21EF25C1" w14:textId="77777777" w:rsidR="001F61A0" w:rsidRPr="0038100B" w:rsidRDefault="001F61A0" w:rsidP="008D3EC5">
            <w:pPr>
              <w:ind w:left="68" w:right="-72" w:hanging="68"/>
              <w:jc w:val="right"/>
              <w:rPr>
                <w:rFonts w:eastAsia="Arial Unicode MS"/>
                <w:sz w:val="12"/>
                <w:szCs w:val="12"/>
              </w:rPr>
            </w:pPr>
          </w:p>
        </w:tc>
        <w:tc>
          <w:tcPr>
            <w:tcW w:w="1271" w:type="dxa"/>
            <w:shd w:val="clear" w:color="auto" w:fill="auto"/>
          </w:tcPr>
          <w:p w14:paraId="6E881B60" w14:textId="77777777" w:rsidR="001F61A0" w:rsidRPr="0038100B" w:rsidRDefault="001F61A0" w:rsidP="008D3EC5">
            <w:pPr>
              <w:ind w:left="68" w:right="-72" w:hanging="68"/>
              <w:jc w:val="right"/>
              <w:rPr>
                <w:rFonts w:eastAsia="Arial Unicode MS"/>
                <w:sz w:val="12"/>
                <w:szCs w:val="12"/>
              </w:rPr>
            </w:pPr>
          </w:p>
        </w:tc>
        <w:tc>
          <w:tcPr>
            <w:tcW w:w="1276" w:type="dxa"/>
            <w:shd w:val="clear" w:color="auto" w:fill="auto"/>
          </w:tcPr>
          <w:p w14:paraId="768F2FE7" w14:textId="77777777" w:rsidR="001F61A0" w:rsidRPr="0038100B" w:rsidRDefault="001F61A0" w:rsidP="008D3EC5">
            <w:pPr>
              <w:ind w:left="68" w:right="-72" w:hanging="68"/>
              <w:jc w:val="right"/>
              <w:rPr>
                <w:rFonts w:eastAsia="Arial Unicode MS"/>
                <w:sz w:val="12"/>
                <w:szCs w:val="12"/>
              </w:rPr>
            </w:pPr>
          </w:p>
        </w:tc>
        <w:tc>
          <w:tcPr>
            <w:tcW w:w="1134" w:type="dxa"/>
            <w:shd w:val="clear" w:color="auto" w:fill="auto"/>
          </w:tcPr>
          <w:p w14:paraId="6E2D9ED6" w14:textId="77777777" w:rsidR="001F61A0" w:rsidRPr="0038100B" w:rsidRDefault="001F61A0" w:rsidP="008D3EC5">
            <w:pPr>
              <w:ind w:left="35" w:right="-72" w:hanging="35"/>
              <w:jc w:val="right"/>
              <w:rPr>
                <w:rFonts w:eastAsia="Arial Unicode MS"/>
                <w:sz w:val="12"/>
                <w:szCs w:val="12"/>
              </w:rPr>
            </w:pPr>
          </w:p>
        </w:tc>
        <w:tc>
          <w:tcPr>
            <w:tcW w:w="1282" w:type="dxa"/>
            <w:shd w:val="clear" w:color="auto" w:fill="F9F9F9"/>
          </w:tcPr>
          <w:p w14:paraId="67336390" w14:textId="77777777" w:rsidR="001F61A0" w:rsidRPr="0038100B" w:rsidRDefault="001F61A0" w:rsidP="008D3EC5">
            <w:pPr>
              <w:ind w:left="68" w:right="-72" w:hanging="68"/>
              <w:jc w:val="right"/>
              <w:rPr>
                <w:rFonts w:eastAsia="Arial Unicode MS"/>
                <w:sz w:val="12"/>
                <w:szCs w:val="12"/>
              </w:rPr>
            </w:pPr>
          </w:p>
        </w:tc>
      </w:tr>
      <w:tr w:rsidR="0038100B" w:rsidRPr="0038100B" w14:paraId="45D5292C" w14:textId="77777777" w:rsidTr="0093771E">
        <w:trPr>
          <w:trHeight w:val="20"/>
        </w:trPr>
        <w:tc>
          <w:tcPr>
            <w:tcW w:w="3240" w:type="dxa"/>
            <w:shd w:val="clear" w:color="auto" w:fill="auto"/>
          </w:tcPr>
          <w:p w14:paraId="698BC17D" w14:textId="77777777" w:rsidR="00966A5B" w:rsidRPr="0038100B" w:rsidRDefault="00966A5B" w:rsidP="008D3EC5">
            <w:pPr>
              <w:rPr>
                <w:rFonts w:eastAsia="Arial Unicode MS"/>
                <w:sz w:val="12"/>
                <w:szCs w:val="12"/>
              </w:rPr>
            </w:pPr>
            <w:r w:rsidRPr="0038100B">
              <w:rPr>
                <w:rFonts w:eastAsia="Arial Unicode MS"/>
                <w:sz w:val="12"/>
                <w:szCs w:val="12"/>
              </w:rPr>
              <w:t>Other components of equity</w:t>
            </w:r>
          </w:p>
        </w:tc>
        <w:tc>
          <w:tcPr>
            <w:tcW w:w="1170" w:type="dxa"/>
            <w:shd w:val="clear" w:color="auto" w:fill="auto"/>
          </w:tcPr>
          <w:p w14:paraId="318AD611" w14:textId="4918E45D"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186,602</w:t>
            </w:r>
          </w:p>
        </w:tc>
        <w:tc>
          <w:tcPr>
            <w:tcW w:w="1416" w:type="dxa"/>
            <w:shd w:val="clear" w:color="auto" w:fill="FFFFFF"/>
          </w:tcPr>
          <w:p w14:paraId="3643151B" w14:textId="3DA83B0E" w:rsidR="00966A5B" w:rsidRPr="0038100B" w:rsidRDefault="00966A5B" w:rsidP="008D3EC5">
            <w:pPr>
              <w:ind w:left="68" w:right="-72" w:hanging="142"/>
              <w:jc w:val="right"/>
              <w:rPr>
                <w:rFonts w:eastAsia="Arial Unicode MS" w:cs="Cordia New"/>
                <w:sz w:val="12"/>
                <w:szCs w:val="12"/>
              </w:rPr>
            </w:pPr>
            <w:r w:rsidRPr="0038100B">
              <w:rPr>
                <w:rFonts w:eastAsia="Arial Unicode MS" w:cs="Cordia New"/>
                <w:sz w:val="12"/>
                <w:szCs w:val="12"/>
              </w:rPr>
              <w:t>(2,836)</w:t>
            </w:r>
          </w:p>
        </w:tc>
        <w:tc>
          <w:tcPr>
            <w:tcW w:w="1419" w:type="dxa"/>
            <w:shd w:val="clear" w:color="auto" w:fill="FFFFFF"/>
          </w:tcPr>
          <w:p w14:paraId="468D78DC" w14:textId="2A63DCA0"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(477,694)</w:t>
            </w:r>
          </w:p>
        </w:tc>
        <w:tc>
          <w:tcPr>
            <w:tcW w:w="1540" w:type="dxa"/>
            <w:shd w:val="clear" w:color="auto" w:fill="FFFFFF"/>
          </w:tcPr>
          <w:p w14:paraId="3C6277C6" w14:textId="3F02E408"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369</w:t>
            </w:r>
          </w:p>
        </w:tc>
        <w:tc>
          <w:tcPr>
            <w:tcW w:w="1441" w:type="dxa"/>
            <w:shd w:val="clear" w:color="auto" w:fill="FFFFFF"/>
          </w:tcPr>
          <w:p w14:paraId="2899B754" w14:textId="04FFCFFC"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(480,161)</w:t>
            </w:r>
          </w:p>
        </w:tc>
        <w:tc>
          <w:tcPr>
            <w:tcW w:w="1271" w:type="dxa"/>
            <w:shd w:val="clear" w:color="auto" w:fill="auto"/>
          </w:tcPr>
          <w:p w14:paraId="2C1AE789" w14:textId="081AD8FA"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shd w:val="clear" w:color="auto" w:fill="auto"/>
          </w:tcPr>
          <w:p w14:paraId="1F313A54" w14:textId="15D0C61B"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134" w:type="dxa"/>
            <w:shd w:val="clear" w:color="auto" w:fill="auto"/>
          </w:tcPr>
          <w:p w14:paraId="3E976DE6" w14:textId="0829A22B" w:rsidR="00966A5B" w:rsidRPr="0038100B" w:rsidRDefault="00966A5B" w:rsidP="008D3EC5">
            <w:pPr>
              <w:ind w:left="35" w:right="-72" w:hanging="35"/>
              <w:jc w:val="right"/>
              <w:rPr>
                <w:rFonts w:eastAsia="Arial Unicode MS"/>
                <w:sz w:val="12"/>
                <w:szCs w:val="12"/>
              </w:rPr>
            </w:pPr>
            <w:r w:rsidRPr="0038100B">
              <w:rPr>
                <w:rFonts w:eastAsia="Arial Unicode MS"/>
                <w:sz w:val="12"/>
                <w:szCs w:val="12"/>
              </w:rPr>
              <w:t>-</w:t>
            </w:r>
          </w:p>
        </w:tc>
        <w:tc>
          <w:tcPr>
            <w:tcW w:w="1282" w:type="dxa"/>
            <w:shd w:val="clear" w:color="auto" w:fill="F9F9F9"/>
          </w:tcPr>
          <w:p w14:paraId="525FF209" w14:textId="1E74B49A"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(293,559)</w:t>
            </w:r>
          </w:p>
        </w:tc>
      </w:tr>
      <w:tr w:rsidR="0038100B" w:rsidRPr="0038100B" w14:paraId="74037F28" w14:textId="77777777" w:rsidTr="0093771E">
        <w:trPr>
          <w:trHeight w:val="20"/>
        </w:trPr>
        <w:tc>
          <w:tcPr>
            <w:tcW w:w="3240" w:type="dxa"/>
            <w:shd w:val="clear" w:color="auto" w:fill="auto"/>
          </w:tcPr>
          <w:p w14:paraId="1D995806" w14:textId="77777777" w:rsidR="00966A5B" w:rsidRPr="0038100B" w:rsidRDefault="00966A5B" w:rsidP="008D3EC5">
            <w:pPr>
              <w:rPr>
                <w:rFonts w:eastAsia="Arial Unicode MS"/>
                <w:sz w:val="12"/>
                <w:szCs w:val="12"/>
              </w:rPr>
            </w:pPr>
            <w:r w:rsidRPr="0038100B">
              <w:rPr>
                <w:rFonts w:eastAsia="Arial Unicode MS"/>
                <w:sz w:val="12"/>
                <w:szCs w:val="12"/>
              </w:rPr>
              <w:t>Retained earnings</w:t>
            </w:r>
          </w:p>
        </w:tc>
        <w:tc>
          <w:tcPr>
            <w:tcW w:w="1170" w:type="dxa"/>
            <w:shd w:val="clear" w:color="auto" w:fill="auto"/>
          </w:tcPr>
          <w:p w14:paraId="1ED2AC42" w14:textId="77777777" w:rsidR="00966A5B" w:rsidRPr="0038100B" w:rsidRDefault="00966A5B" w:rsidP="008D3EC5">
            <w:pPr>
              <w:ind w:left="68" w:right="-72" w:hanging="142"/>
              <w:jc w:val="right"/>
              <w:rPr>
                <w:rFonts w:eastAsia="Arial Unicode MS"/>
                <w:sz w:val="12"/>
                <w:szCs w:val="12"/>
              </w:rPr>
            </w:pPr>
          </w:p>
        </w:tc>
        <w:tc>
          <w:tcPr>
            <w:tcW w:w="1416" w:type="dxa"/>
            <w:shd w:val="clear" w:color="auto" w:fill="FFFFFF"/>
          </w:tcPr>
          <w:p w14:paraId="13271DCC" w14:textId="77777777" w:rsidR="00966A5B" w:rsidRPr="0038100B" w:rsidRDefault="00966A5B" w:rsidP="008D3EC5">
            <w:pPr>
              <w:ind w:left="68" w:right="-72" w:hanging="142"/>
              <w:jc w:val="right"/>
              <w:rPr>
                <w:rFonts w:eastAsia="Arial Unicode MS"/>
                <w:sz w:val="12"/>
                <w:szCs w:val="12"/>
              </w:rPr>
            </w:pPr>
          </w:p>
        </w:tc>
        <w:tc>
          <w:tcPr>
            <w:tcW w:w="1419" w:type="dxa"/>
            <w:shd w:val="clear" w:color="auto" w:fill="FFFFFF"/>
          </w:tcPr>
          <w:p w14:paraId="5EAEC8F7" w14:textId="77777777" w:rsidR="00966A5B" w:rsidRPr="0038100B" w:rsidRDefault="00966A5B" w:rsidP="008D3EC5">
            <w:pPr>
              <w:ind w:left="68" w:right="-72" w:hanging="68"/>
              <w:jc w:val="right"/>
              <w:rPr>
                <w:rFonts w:eastAsia="Arial Unicode MS"/>
                <w:sz w:val="12"/>
                <w:szCs w:val="12"/>
              </w:rPr>
            </w:pPr>
          </w:p>
        </w:tc>
        <w:tc>
          <w:tcPr>
            <w:tcW w:w="1540" w:type="dxa"/>
            <w:shd w:val="clear" w:color="auto" w:fill="FFFFFF"/>
          </w:tcPr>
          <w:p w14:paraId="72608BDC" w14:textId="77777777" w:rsidR="00966A5B" w:rsidRPr="0038100B" w:rsidRDefault="00966A5B" w:rsidP="008D3EC5">
            <w:pPr>
              <w:ind w:left="68" w:right="-72" w:hanging="68"/>
              <w:jc w:val="right"/>
              <w:rPr>
                <w:rFonts w:eastAsia="Arial Unicode MS"/>
                <w:sz w:val="12"/>
                <w:szCs w:val="12"/>
              </w:rPr>
            </w:pPr>
          </w:p>
        </w:tc>
        <w:tc>
          <w:tcPr>
            <w:tcW w:w="1441" w:type="dxa"/>
            <w:shd w:val="clear" w:color="auto" w:fill="FFFFFF"/>
          </w:tcPr>
          <w:p w14:paraId="7CE278D8" w14:textId="77777777" w:rsidR="00966A5B" w:rsidRPr="0038100B" w:rsidRDefault="00966A5B" w:rsidP="008D3EC5">
            <w:pPr>
              <w:ind w:left="68" w:right="-72" w:hanging="68"/>
              <w:jc w:val="right"/>
              <w:rPr>
                <w:rFonts w:eastAsia="Arial Unicode MS"/>
                <w:sz w:val="12"/>
                <w:szCs w:val="12"/>
              </w:rPr>
            </w:pPr>
          </w:p>
        </w:tc>
        <w:tc>
          <w:tcPr>
            <w:tcW w:w="1271" w:type="dxa"/>
            <w:shd w:val="clear" w:color="auto" w:fill="auto"/>
          </w:tcPr>
          <w:p w14:paraId="1742F57A" w14:textId="77777777" w:rsidR="00966A5B" w:rsidRPr="0038100B" w:rsidRDefault="00966A5B" w:rsidP="008D3EC5">
            <w:pPr>
              <w:ind w:left="68" w:right="-72" w:hanging="68"/>
              <w:jc w:val="right"/>
              <w:rPr>
                <w:rFonts w:eastAsia="Arial Unicode MS"/>
                <w:sz w:val="12"/>
                <w:szCs w:val="12"/>
              </w:rPr>
            </w:pPr>
          </w:p>
        </w:tc>
        <w:tc>
          <w:tcPr>
            <w:tcW w:w="1276" w:type="dxa"/>
            <w:shd w:val="clear" w:color="auto" w:fill="auto"/>
          </w:tcPr>
          <w:p w14:paraId="7ECFF84C" w14:textId="77777777" w:rsidR="00966A5B" w:rsidRPr="0038100B" w:rsidRDefault="00966A5B" w:rsidP="008D3EC5">
            <w:pPr>
              <w:ind w:left="68" w:right="-72" w:hanging="68"/>
              <w:jc w:val="right"/>
              <w:rPr>
                <w:rFonts w:eastAsia="Arial Unicode MS"/>
                <w:sz w:val="12"/>
                <w:szCs w:val="12"/>
              </w:rPr>
            </w:pPr>
          </w:p>
        </w:tc>
        <w:tc>
          <w:tcPr>
            <w:tcW w:w="1134" w:type="dxa"/>
            <w:shd w:val="clear" w:color="auto" w:fill="auto"/>
          </w:tcPr>
          <w:p w14:paraId="0B75778B" w14:textId="77777777" w:rsidR="00966A5B" w:rsidRPr="0038100B" w:rsidRDefault="00966A5B" w:rsidP="008D3EC5">
            <w:pPr>
              <w:ind w:left="35" w:right="-72" w:hanging="35"/>
              <w:jc w:val="right"/>
              <w:rPr>
                <w:rFonts w:eastAsia="Arial Unicode MS"/>
                <w:sz w:val="12"/>
                <w:szCs w:val="12"/>
              </w:rPr>
            </w:pPr>
          </w:p>
        </w:tc>
        <w:tc>
          <w:tcPr>
            <w:tcW w:w="1282" w:type="dxa"/>
            <w:shd w:val="clear" w:color="auto" w:fill="F9F9F9"/>
          </w:tcPr>
          <w:p w14:paraId="3477D3C2" w14:textId="77777777" w:rsidR="00966A5B" w:rsidRPr="0038100B" w:rsidRDefault="00966A5B" w:rsidP="008D3EC5">
            <w:pPr>
              <w:ind w:left="68" w:right="-72" w:hanging="68"/>
              <w:jc w:val="right"/>
              <w:rPr>
                <w:rFonts w:eastAsia="Arial Unicode MS"/>
                <w:sz w:val="12"/>
                <w:szCs w:val="12"/>
              </w:rPr>
            </w:pPr>
          </w:p>
        </w:tc>
      </w:tr>
      <w:tr w:rsidR="0038100B" w:rsidRPr="0038100B" w14:paraId="1587A37D" w14:textId="77777777" w:rsidTr="0093771E">
        <w:trPr>
          <w:trHeight w:val="20"/>
        </w:trPr>
        <w:tc>
          <w:tcPr>
            <w:tcW w:w="3240" w:type="dxa"/>
            <w:shd w:val="clear" w:color="auto" w:fill="auto"/>
          </w:tcPr>
          <w:p w14:paraId="45321EE3" w14:textId="77777777" w:rsidR="00966A5B" w:rsidRPr="0038100B" w:rsidRDefault="00966A5B" w:rsidP="008D3EC5">
            <w:pPr>
              <w:rPr>
                <w:rFonts w:eastAsia="Arial Unicode MS"/>
                <w:sz w:val="12"/>
                <w:szCs w:val="12"/>
              </w:rPr>
            </w:pPr>
            <w:r w:rsidRPr="0038100B">
              <w:rPr>
                <w:rFonts w:eastAsia="Arial Unicode MS"/>
                <w:sz w:val="12"/>
                <w:szCs w:val="12"/>
              </w:rPr>
              <w:t xml:space="preserve">    Unappropriated</w:t>
            </w:r>
          </w:p>
        </w:tc>
        <w:tc>
          <w:tcPr>
            <w:tcW w:w="1170" w:type="dxa"/>
            <w:shd w:val="clear" w:color="auto" w:fill="auto"/>
          </w:tcPr>
          <w:p w14:paraId="2ED7BFF6" w14:textId="744808DA"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25,039,042</w:t>
            </w:r>
          </w:p>
        </w:tc>
        <w:tc>
          <w:tcPr>
            <w:tcW w:w="1416" w:type="dxa"/>
            <w:shd w:val="clear" w:color="auto" w:fill="FFFFFF"/>
          </w:tcPr>
          <w:p w14:paraId="25EBFD83" w14:textId="79EE65D1"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2,836</w:t>
            </w:r>
          </w:p>
        </w:tc>
        <w:tc>
          <w:tcPr>
            <w:tcW w:w="1419" w:type="dxa"/>
            <w:shd w:val="clear" w:color="auto" w:fill="FFFFFF"/>
          </w:tcPr>
          <w:p w14:paraId="69694675" w14:textId="67A844D8"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55,98</w:t>
            </w:r>
            <w:r w:rsidR="00A07AA8" w:rsidRPr="0038100B">
              <w:rPr>
                <w:rFonts w:eastAsia="Arial Unicode MS"/>
                <w:sz w:val="12"/>
                <w:szCs w:val="12"/>
              </w:rPr>
              <w:t>4</w:t>
            </w:r>
          </w:p>
        </w:tc>
        <w:tc>
          <w:tcPr>
            <w:tcW w:w="1540" w:type="dxa"/>
            <w:shd w:val="clear" w:color="auto" w:fill="FFFFFF"/>
          </w:tcPr>
          <w:p w14:paraId="06C0D55E" w14:textId="0BE4F054"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(50,67</w:t>
            </w:r>
            <w:r w:rsidR="00A07AA8" w:rsidRPr="0038100B">
              <w:rPr>
                <w:rFonts w:eastAsia="Arial Unicode MS"/>
                <w:sz w:val="12"/>
                <w:szCs w:val="12"/>
              </w:rPr>
              <w:t>2</w:t>
            </w:r>
            <w:r w:rsidRPr="0038100B">
              <w:rPr>
                <w:rFonts w:eastAsia="Arial Unicode MS"/>
                <w:sz w:val="12"/>
                <w:szCs w:val="12"/>
              </w:rPr>
              <w:t>)</w:t>
            </w:r>
          </w:p>
        </w:tc>
        <w:tc>
          <w:tcPr>
            <w:tcW w:w="1441" w:type="dxa"/>
            <w:shd w:val="clear" w:color="auto" w:fill="FFFFFF"/>
          </w:tcPr>
          <w:p w14:paraId="2EC628FA" w14:textId="64DAAEAB"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8,148</w:t>
            </w:r>
          </w:p>
        </w:tc>
        <w:tc>
          <w:tcPr>
            <w:tcW w:w="1271" w:type="dxa"/>
            <w:shd w:val="clear" w:color="auto" w:fill="auto"/>
          </w:tcPr>
          <w:p w14:paraId="031ED0A5" w14:textId="090297E2"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shd w:val="clear" w:color="auto" w:fill="auto"/>
          </w:tcPr>
          <w:p w14:paraId="50370AE7" w14:textId="054CB35C"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134" w:type="dxa"/>
            <w:shd w:val="clear" w:color="auto" w:fill="auto"/>
          </w:tcPr>
          <w:p w14:paraId="6AAA2C44" w14:textId="403F0CF5" w:rsidR="00966A5B" w:rsidRPr="0038100B" w:rsidRDefault="00966A5B" w:rsidP="008D3EC5">
            <w:pPr>
              <w:ind w:left="35" w:right="-72" w:hanging="35"/>
              <w:jc w:val="right"/>
              <w:rPr>
                <w:rFonts w:eastAsia="Arial Unicode MS"/>
                <w:sz w:val="12"/>
                <w:szCs w:val="12"/>
              </w:rPr>
            </w:pPr>
            <w:r w:rsidRPr="0038100B">
              <w:rPr>
                <w:rFonts w:eastAsia="Arial Unicode MS"/>
                <w:sz w:val="12"/>
                <w:szCs w:val="12"/>
              </w:rPr>
              <w:t>-</w:t>
            </w:r>
          </w:p>
        </w:tc>
        <w:tc>
          <w:tcPr>
            <w:tcW w:w="1282" w:type="dxa"/>
            <w:shd w:val="clear" w:color="auto" w:fill="F9F9F9"/>
          </w:tcPr>
          <w:p w14:paraId="1D711036" w14:textId="7E41445E"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25,047,190</w:t>
            </w:r>
          </w:p>
        </w:tc>
      </w:tr>
      <w:tr w:rsidR="0038100B" w:rsidRPr="0038100B" w14:paraId="1AA67186" w14:textId="77777777" w:rsidTr="0093771E">
        <w:trPr>
          <w:trHeight w:val="20"/>
        </w:trPr>
        <w:tc>
          <w:tcPr>
            <w:tcW w:w="3240" w:type="dxa"/>
            <w:shd w:val="clear" w:color="auto" w:fill="auto"/>
          </w:tcPr>
          <w:p w14:paraId="63C381F8" w14:textId="7E5DEC88" w:rsidR="00966A5B" w:rsidRPr="0038100B" w:rsidRDefault="00966A5B" w:rsidP="008D3EC5">
            <w:pPr>
              <w:rPr>
                <w:rFonts w:eastAsia="Arial Unicode MS"/>
                <w:sz w:val="12"/>
                <w:szCs w:val="12"/>
              </w:rPr>
            </w:pPr>
            <w:r w:rsidRPr="0038100B">
              <w:rPr>
                <w:rFonts w:eastAsia="Arial Unicode MS"/>
                <w:sz w:val="12"/>
                <w:szCs w:val="12"/>
              </w:rPr>
              <w:t>Non-controlling interests</w:t>
            </w:r>
          </w:p>
        </w:tc>
        <w:tc>
          <w:tcPr>
            <w:tcW w:w="1170" w:type="dxa"/>
            <w:tcBorders>
              <w:bottom w:val="single" w:sz="4" w:space="0" w:color="auto"/>
            </w:tcBorders>
            <w:shd w:val="clear" w:color="auto" w:fill="auto"/>
          </w:tcPr>
          <w:p w14:paraId="5E5DE0EE" w14:textId="0A887F52"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109,154</w:t>
            </w:r>
          </w:p>
        </w:tc>
        <w:tc>
          <w:tcPr>
            <w:tcW w:w="1416" w:type="dxa"/>
            <w:tcBorders>
              <w:bottom w:val="single" w:sz="4" w:space="0" w:color="auto"/>
            </w:tcBorders>
            <w:shd w:val="clear" w:color="auto" w:fill="FFFFFF"/>
          </w:tcPr>
          <w:p w14:paraId="528B027F" w14:textId="49C50C0B"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419" w:type="dxa"/>
            <w:tcBorders>
              <w:bottom w:val="single" w:sz="4" w:space="0" w:color="auto"/>
            </w:tcBorders>
            <w:shd w:val="clear" w:color="auto" w:fill="FFFFFF"/>
          </w:tcPr>
          <w:p w14:paraId="39EB9B87" w14:textId="14C0D804"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541</w:t>
            </w:r>
          </w:p>
        </w:tc>
        <w:tc>
          <w:tcPr>
            <w:tcW w:w="1540" w:type="dxa"/>
            <w:tcBorders>
              <w:bottom w:val="single" w:sz="4" w:space="0" w:color="auto"/>
            </w:tcBorders>
            <w:shd w:val="clear" w:color="auto" w:fill="FFFFFF"/>
          </w:tcPr>
          <w:p w14:paraId="1EBA5845" w14:textId="3EB2D964"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441" w:type="dxa"/>
            <w:tcBorders>
              <w:bottom w:val="single" w:sz="4" w:space="0" w:color="auto"/>
            </w:tcBorders>
            <w:shd w:val="clear" w:color="auto" w:fill="FFFFFF"/>
          </w:tcPr>
          <w:p w14:paraId="6DD91AD1" w14:textId="346BB1D6"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541</w:t>
            </w:r>
          </w:p>
        </w:tc>
        <w:tc>
          <w:tcPr>
            <w:tcW w:w="1271" w:type="dxa"/>
            <w:tcBorders>
              <w:bottom w:val="single" w:sz="4" w:space="0" w:color="auto"/>
            </w:tcBorders>
            <w:shd w:val="clear" w:color="auto" w:fill="auto"/>
          </w:tcPr>
          <w:p w14:paraId="3CE6B644" w14:textId="43898142"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tcBorders>
              <w:bottom w:val="single" w:sz="4" w:space="0" w:color="auto"/>
            </w:tcBorders>
            <w:shd w:val="clear" w:color="auto" w:fill="auto"/>
          </w:tcPr>
          <w:p w14:paraId="79EB2FBB" w14:textId="6A8970B7"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134" w:type="dxa"/>
            <w:tcBorders>
              <w:bottom w:val="single" w:sz="4" w:space="0" w:color="auto"/>
            </w:tcBorders>
            <w:shd w:val="clear" w:color="auto" w:fill="auto"/>
          </w:tcPr>
          <w:p w14:paraId="4E9321C1" w14:textId="4DE0FBD4" w:rsidR="00966A5B" w:rsidRPr="0038100B" w:rsidRDefault="00966A5B" w:rsidP="008D3EC5">
            <w:pPr>
              <w:ind w:left="35" w:right="-72" w:hanging="35"/>
              <w:jc w:val="right"/>
              <w:rPr>
                <w:rFonts w:eastAsia="Arial Unicode MS"/>
                <w:sz w:val="12"/>
                <w:szCs w:val="12"/>
              </w:rPr>
            </w:pPr>
            <w:r w:rsidRPr="0038100B">
              <w:rPr>
                <w:rFonts w:eastAsia="Arial Unicode MS"/>
                <w:sz w:val="12"/>
                <w:szCs w:val="12"/>
              </w:rPr>
              <w:t>-</w:t>
            </w:r>
          </w:p>
        </w:tc>
        <w:tc>
          <w:tcPr>
            <w:tcW w:w="1282" w:type="dxa"/>
            <w:tcBorders>
              <w:bottom w:val="single" w:sz="4" w:space="0" w:color="auto"/>
            </w:tcBorders>
            <w:shd w:val="clear" w:color="auto" w:fill="F9F9F9"/>
          </w:tcPr>
          <w:p w14:paraId="7D82B6A9" w14:textId="28E8D4D8"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109,695</w:t>
            </w:r>
          </w:p>
        </w:tc>
      </w:tr>
      <w:tr w:rsidR="0038100B" w:rsidRPr="0038100B" w14:paraId="59BC27A2" w14:textId="77777777" w:rsidTr="0093771E">
        <w:trPr>
          <w:trHeight w:val="20"/>
        </w:trPr>
        <w:tc>
          <w:tcPr>
            <w:tcW w:w="3240" w:type="dxa"/>
            <w:shd w:val="clear" w:color="auto" w:fill="auto"/>
          </w:tcPr>
          <w:p w14:paraId="0F97AAE9" w14:textId="77777777" w:rsidR="00966A5B" w:rsidRPr="0038100B" w:rsidRDefault="00966A5B" w:rsidP="008D3EC5">
            <w:pPr>
              <w:rPr>
                <w:rFonts w:eastAsia="Arial Unicode MS"/>
                <w:sz w:val="12"/>
                <w:szCs w:val="12"/>
              </w:rPr>
            </w:pPr>
          </w:p>
        </w:tc>
        <w:tc>
          <w:tcPr>
            <w:tcW w:w="1170" w:type="dxa"/>
            <w:tcBorders>
              <w:top w:val="single" w:sz="4" w:space="0" w:color="auto"/>
            </w:tcBorders>
            <w:shd w:val="clear" w:color="auto" w:fill="auto"/>
          </w:tcPr>
          <w:p w14:paraId="48845E79" w14:textId="77777777" w:rsidR="00966A5B" w:rsidRPr="0038100B" w:rsidRDefault="00966A5B" w:rsidP="008D3EC5">
            <w:pPr>
              <w:ind w:left="68" w:right="-72" w:hanging="68"/>
              <w:jc w:val="right"/>
              <w:rPr>
                <w:rFonts w:eastAsia="Arial Unicode MS"/>
                <w:sz w:val="12"/>
                <w:szCs w:val="12"/>
              </w:rPr>
            </w:pPr>
          </w:p>
        </w:tc>
        <w:tc>
          <w:tcPr>
            <w:tcW w:w="1416" w:type="dxa"/>
            <w:tcBorders>
              <w:top w:val="single" w:sz="4" w:space="0" w:color="auto"/>
            </w:tcBorders>
            <w:shd w:val="clear" w:color="auto" w:fill="FFFFFF"/>
          </w:tcPr>
          <w:p w14:paraId="192919C8" w14:textId="77777777" w:rsidR="00966A5B" w:rsidRPr="0038100B" w:rsidRDefault="00966A5B" w:rsidP="008D3EC5">
            <w:pPr>
              <w:ind w:left="68" w:right="-72" w:hanging="142"/>
              <w:jc w:val="right"/>
              <w:rPr>
                <w:rFonts w:eastAsia="Arial Unicode MS"/>
                <w:sz w:val="12"/>
                <w:szCs w:val="12"/>
              </w:rPr>
            </w:pPr>
          </w:p>
        </w:tc>
        <w:tc>
          <w:tcPr>
            <w:tcW w:w="1419" w:type="dxa"/>
            <w:tcBorders>
              <w:top w:val="single" w:sz="4" w:space="0" w:color="auto"/>
            </w:tcBorders>
            <w:shd w:val="clear" w:color="auto" w:fill="FFFFFF"/>
          </w:tcPr>
          <w:p w14:paraId="58CECE9E" w14:textId="77777777" w:rsidR="00966A5B" w:rsidRPr="0038100B" w:rsidRDefault="00966A5B" w:rsidP="008D3EC5">
            <w:pPr>
              <w:ind w:left="68" w:right="-72" w:hanging="68"/>
              <w:jc w:val="right"/>
              <w:rPr>
                <w:rFonts w:eastAsia="Arial Unicode MS"/>
                <w:sz w:val="12"/>
                <w:szCs w:val="12"/>
              </w:rPr>
            </w:pPr>
          </w:p>
        </w:tc>
        <w:tc>
          <w:tcPr>
            <w:tcW w:w="1540" w:type="dxa"/>
            <w:tcBorders>
              <w:top w:val="single" w:sz="4" w:space="0" w:color="auto"/>
            </w:tcBorders>
            <w:shd w:val="clear" w:color="auto" w:fill="FFFFFF"/>
          </w:tcPr>
          <w:p w14:paraId="10D96FBF" w14:textId="77777777" w:rsidR="00966A5B" w:rsidRPr="0038100B" w:rsidRDefault="00966A5B" w:rsidP="008D3EC5">
            <w:pPr>
              <w:ind w:left="68" w:right="-72" w:hanging="68"/>
              <w:jc w:val="right"/>
              <w:rPr>
                <w:rFonts w:eastAsia="Arial Unicode MS"/>
                <w:sz w:val="12"/>
                <w:szCs w:val="12"/>
              </w:rPr>
            </w:pPr>
          </w:p>
        </w:tc>
        <w:tc>
          <w:tcPr>
            <w:tcW w:w="1441" w:type="dxa"/>
            <w:tcBorders>
              <w:top w:val="single" w:sz="4" w:space="0" w:color="auto"/>
            </w:tcBorders>
            <w:shd w:val="clear" w:color="auto" w:fill="FFFFFF"/>
          </w:tcPr>
          <w:p w14:paraId="00A0BEE5" w14:textId="77777777" w:rsidR="00966A5B" w:rsidRPr="0038100B" w:rsidRDefault="00966A5B" w:rsidP="008D3EC5">
            <w:pPr>
              <w:ind w:left="68" w:right="-72" w:hanging="68"/>
              <w:jc w:val="right"/>
              <w:rPr>
                <w:rFonts w:eastAsia="Arial Unicode MS"/>
                <w:sz w:val="12"/>
                <w:szCs w:val="12"/>
              </w:rPr>
            </w:pPr>
          </w:p>
        </w:tc>
        <w:tc>
          <w:tcPr>
            <w:tcW w:w="1271" w:type="dxa"/>
            <w:tcBorders>
              <w:top w:val="single" w:sz="4" w:space="0" w:color="auto"/>
            </w:tcBorders>
            <w:shd w:val="clear" w:color="auto" w:fill="auto"/>
          </w:tcPr>
          <w:p w14:paraId="31C7F5C3" w14:textId="77777777" w:rsidR="00966A5B" w:rsidRPr="0038100B" w:rsidRDefault="00966A5B" w:rsidP="008D3EC5">
            <w:pPr>
              <w:ind w:left="68" w:right="-72" w:hanging="68"/>
              <w:jc w:val="right"/>
              <w:rPr>
                <w:rFonts w:eastAsia="Arial Unicode MS"/>
                <w:sz w:val="12"/>
                <w:szCs w:val="12"/>
              </w:rPr>
            </w:pPr>
          </w:p>
        </w:tc>
        <w:tc>
          <w:tcPr>
            <w:tcW w:w="1276" w:type="dxa"/>
            <w:tcBorders>
              <w:top w:val="single" w:sz="4" w:space="0" w:color="auto"/>
            </w:tcBorders>
            <w:shd w:val="clear" w:color="auto" w:fill="auto"/>
          </w:tcPr>
          <w:p w14:paraId="5F2C17E0" w14:textId="77777777" w:rsidR="00966A5B" w:rsidRPr="0038100B" w:rsidRDefault="00966A5B" w:rsidP="008D3EC5">
            <w:pPr>
              <w:ind w:left="68" w:right="-72" w:hanging="68"/>
              <w:jc w:val="right"/>
              <w:rPr>
                <w:rFonts w:eastAsia="Arial Unicode MS"/>
                <w:sz w:val="12"/>
                <w:szCs w:val="12"/>
              </w:rPr>
            </w:pPr>
          </w:p>
        </w:tc>
        <w:tc>
          <w:tcPr>
            <w:tcW w:w="1134" w:type="dxa"/>
            <w:tcBorders>
              <w:top w:val="single" w:sz="4" w:space="0" w:color="auto"/>
            </w:tcBorders>
            <w:shd w:val="clear" w:color="auto" w:fill="auto"/>
          </w:tcPr>
          <w:p w14:paraId="399CD025" w14:textId="77777777" w:rsidR="00966A5B" w:rsidRPr="0038100B" w:rsidRDefault="00966A5B" w:rsidP="008D3EC5">
            <w:pPr>
              <w:ind w:left="35" w:right="-72" w:hanging="35"/>
              <w:jc w:val="right"/>
              <w:rPr>
                <w:rFonts w:eastAsia="Arial Unicode MS"/>
                <w:sz w:val="12"/>
                <w:szCs w:val="12"/>
              </w:rPr>
            </w:pPr>
          </w:p>
        </w:tc>
        <w:tc>
          <w:tcPr>
            <w:tcW w:w="1282" w:type="dxa"/>
            <w:tcBorders>
              <w:top w:val="single" w:sz="4" w:space="0" w:color="auto"/>
            </w:tcBorders>
            <w:shd w:val="clear" w:color="auto" w:fill="F9F9F9"/>
          </w:tcPr>
          <w:p w14:paraId="4FE9DC7B" w14:textId="77777777" w:rsidR="00966A5B" w:rsidRPr="0038100B" w:rsidRDefault="00966A5B" w:rsidP="008D3EC5">
            <w:pPr>
              <w:ind w:left="68" w:right="-72" w:hanging="68"/>
              <w:jc w:val="right"/>
              <w:rPr>
                <w:rFonts w:eastAsia="Arial Unicode MS"/>
                <w:sz w:val="12"/>
                <w:szCs w:val="12"/>
              </w:rPr>
            </w:pPr>
          </w:p>
        </w:tc>
      </w:tr>
      <w:tr w:rsidR="0038100B" w:rsidRPr="0038100B" w14:paraId="2F21929A" w14:textId="77777777" w:rsidTr="0093771E">
        <w:trPr>
          <w:trHeight w:val="20"/>
        </w:trPr>
        <w:tc>
          <w:tcPr>
            <w:tcW w:w="3240" w:type="dxa"/>
            <w:shd w:val="clear" w:color="auto" w:fill="auto"/>
          </w:tcPr>
          <w:p w14:paraId="22496099" w14:textId="77777777" w:rsidR="00966A5B" w:rsidRPr="0038100B" w:rsidRDefault="00966A5B" w:rsidP="008D3EC5">
            <w:pPr>
              <w:rPr>
                <w:rFonts w:eastAsia="Arial Unicode MS"/>
                <w:b/>
                <w:bCs/>
                <w:sz w:val="12"/>
                <w:szCs w:val="12"/>
              </w:rPr>
            </w:pPr>
            <w:r w:rsidRPr="0038100B">
              <w:rPr>
                <w:rFonts w:eastAsia="Arial Unicode MS"/>
                <w:b/>
                <w:bCs/>
                <w:sz w:val="12"/>
                <w:szCs w:val="12"/>
              </w:rPr>
              <w:t>Total equity</w:t>
            </w:r>
          </w:p>
        </w:tc>
        <w:tc>
          <w:tcPr>
            <w:tcW w:w="1170" w:type="dxa"/>
            <w:tcBorders>
              <w:bottom w:val="single" w:sz="4" w:space="0" w:color="auto"/>
            </w:tcBorders>
            <w:shd w:val="clear" w:color="auto" w:fill="auto"/>
          </w:tcPr>
          <w:p w14:paraId="740B92E3" w14:textId="31892476"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44,011,259</w:t>
            </w:r>
          </w:p>
        </w:tc>
        <w:tc>
          <w:tcPr>
            <w:tcW w:w="1416" w:type="dxa"/>
            <w:tcBorders>
              <w:bottom w:val="single" w:sz="4" w:space="0" w:color="auto"/>
            </w:tcBorders>
            <w:shd w:val="clear" w:color="auto" w:fill="FFFFFF"/>
          </w:tcPr>
          <w:p w14:paraId="7B0F0F57" w14:textId="276BEB6C" w:rsidR="00966A5B" w:rsidRPr="0038100B" w:rsidRDefault="00966A5B" w:rsidP="008D3EC5">
            <w:pPr>
              <w:ind w:left="68" w:right="-72" w:hanging="142"/>
              <w:jc w:val="right"/>
              <w:rPr>
                <w:rFonts w:eastAsia="Arial Unicode MS"/>
                <w:sz w:val="12"/>
                <w:szCs w:val="12"/>
              </w:rPr>
            </w:pPr>
            <w:r w:rsidRPr="0038100B">
              <w:rPr>
                <w:rFonts w:eastAsia="Arial Unicode MS"/>
                <w:sz w:val="12"/>
                <w:szCs w:val="12"/>
              </w:rPr>
              <w:t>-</w:t>
            </w:r>
          </w:p>
        </w:tc>
        <w:tc>
          <w:tcPr>
            <w:tcW w:w="1419" w:type="dxa"/>
            <w:tcBorders>
              <w:bottom w:val="single" w:sz="4" w:space="0" w:color="auto"/>
            </w:tcBorders>
            <w:shd w:val="clear" w:color="auto" w:fill="FFFFFF"/>
          </w:tcPr>
          <w:p w14:paraId="0BCC66A2" w14:textId="221A2093"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(421,16</w:t>
            </w:r>
            <w:r w:rsidR="00A07AA8" w:rsidRPr="0038100B">
              <w:rPr>
                <w:rFonts w:eastAsia="Arial Unicode MS"/>
                <w:sz w:val="12"/>
                <w:szCs w:val="12"/>
              </w:rPr>
              <w:t>9</w:t>
            </w:r>
            <w:r w:rsidRPr="0038100B">
              <w:rPr>
                <w:rFonts w:eastAsia="Arial Unicode MS"/>
                <w:sz w:val="12"/>
                <w:szCs w:val="12"/>
              </w:rPr>
              <w:t>)</w:t>
            </w:r>
          </w:p>
        </w:tc>
        <w:tc>
          <w:tcPr>
            <w:tcW w:w="1540" w:type="dxa"/>
            <w:tcBorders>
              <w:bottom w:val="single" w:sz="4" w:space="0" w:color="auto"/>
            </w:tcBorders>
            <w:shd w:val="clear" w:color="auto" w:fill="FFFFFF"/>
          </w:tcPr>
          <w:p w14:paraId="3B8A093A" w14:textId="10DE40A5"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(50,30</w:t>
            </w:r>
            <w:r w:rsidR="00A07AA8" w:rsidRPr="0038100B">
              <w:rPr>
                <w:rFonts w:eastAsia="Arial Unicode MS"/>
                <w:sz w:val="12"/>
                <w:szCs w:val="12"/>
              </w:rPr>
              <w:t>3</w:t>
            </w:r>
            <w:r w:rsidRPr="0038100B">
              <w:rPr>
                <w:rFonts w:eastAsia="Arial Unicode MS"/>
                <w:sz w:val="12"/>
                <w:szCs w:val="12"/>
              </w:rPr>
              <w:t>)</w:t>
            </w:r>
          </w:p>
        </w:tc>
        <w:tc>
          <w:tcPr>
            <w:tcW w:w="1441" w:type="dxa"/>
            <w:tcBorders>
              <w:bottom w:val="single" w:sz="4" w:space="0" w:color="auto"/>
            </w:tcBorders>
            <w:shd w:val="clear" w:color="auto" w:fill="FFFFFF"/>
          </w:tcPr>
          <w:p w14:paraId="3990CEA3" w14:textId="22921ECF"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(471,472)</w:t>
            </w:r>
          </w:p>
        </w:tc>
        <w:tc>
          <w:tcPr>
            <w:tcW w:w="1271" w:type="dxa"/>
            <w:tcBorders>
              <w:bottom w:val="single" w:sz="4" w:space="0" w:color="auto"/>
            </w:tcBorders>
            <w:shd w:val="clear" w:color="auto" w:fill="auto"/>
          </w:tcPr>
          <w:p w14:paraId="03541185" w14:textId="0D3097BF"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276" w:type="dxa"/>
            <w:tcBorders>
              <w:bottom w:val="single" w:sz="4" w:space="0" w:color="auto"/>
            </w:tcBorders>
            <w:shd w:val="clear" w:color="auto" w:fill="auto"/>
          </w:tcPr>
          <w:p w14:paraId="4B30C7AC" w14:textId="35B60156"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w:t>
            </w:r>
          </w:p>
        </w:tc>
        <w:tc>
          <w:tcPr>
            <w:tcW w:w="1134" w:type="dxa"/>
            <w:tcBorders>
              <w:bottom w:val="single" w:sz="4" w:space="0" w:color="auto"/>
            </w:tcBorders>
            <w:shd w:val="clear" w:color="auto" w:fill="auto"/>
          </w:tcPr>
          <w:p w14:paraId="2968FFB5" w14:textId="4B29D246" w:rsidR="00966A5B" w:rsidRPr="0038100B" w:rsidRDefault="00966A5B" w:rsidP="008D3EC5">
            <w:pPr>
              <w:ind w:left="35" w:right="-72" w:hanging="35"/>
              <w:jc w:val="right"/>
              <w:rPr>
                <w:rFonts w:eastAsia="Arial Unicode MS"/>
                <w:sz w:val="12"/>
                <w:szCs w:val="12"/>
              </w:rPr>
            </w:pPr>
            <w:r w:rsidRPr="0038100B">
              <w:rPr>
                <w:rFonts w:eastAsia="Arial Unicode MS"/>
                <w:sz w:val="12"/>
                <w:szCs w:val="12"/>
              </w:rPr>
              <w:t>-</w:t>
            </w:r>
          </w:p>
        </w:tc>
        <w:tc>
          <w:tcPr>
            <w:tcW w:w="1282" w:type="dxa"/>
            <w:tcBorders>
              <w:bottom w:val="single" w:sz="4" w:space="0" w:color="auto"/>
            </w:tcBorders>
            <w:shd w:val="clear" w:color="auto" w:fill="F9F9F9"/>
          </w:tcPr>
          <w:p w14:paraId="3C2694A7" w14:textId="073A1E57" w:rsidR="00966A5B" w:rsidRPr="0038100B" w:rsidRDefault="00966A5B" w:rsidP="008D3EC5">
            <w:pPr>
              <w:ind w:left="68" w:right="-72" w:hanging="68"/>
              <w:jc w:val="right"/>
              <w:rPr>
                <w:rFonts w:eastAsia="Arial Unicode MS"/>
                <w:sz w:val="12"/>
                <w:szCs w:val="12"/>
              </w:rPr>
            </w:pPr>
            <w:r w:rsidRPr="0038100B">
              <w:rPr>
                <w:rFonts w:eastAsia="Arial Unicode MS"/>
                <w:sz w:val="12"/>
                <w:szCs w:val="12"/>
              </w:rPr>
              <w:t>43,539,787</w:t>
            </w:r>
          </w:p>
        </w:tc>
      </w:tr>
    </w:tbl>
    <w:p w14:paraId="722F16A7" w14:textId="77777777" w:rsidR="00E80891" w:rsidRPr="0038100B" w:rsidRDefault="00E80891" w:rsidP="008D3EC5">
      <w:pPr>
        <w:jc w:val="both"/>
        <w:rPr>
          <w:sz w:val="16"/>
          <w:szCs w:val="16"/>
          <w:shd w:val="clear" w:color="auto" w:fill="FFFFFF"/>
        </w:rPr>
      </w:pPr>
    </w:p>
    <w:p w14:paraId="1384FF1B" w14:textId="77777777" w:rsidR="00E80891" w:rsidRPr="0038100B" w:rsidRDefault="00E80891" w:rsidP="008D3EC5">
      <w:pPr>
        <w:jc w:val="both"/>
        <w:rPr>
          <w:sz w:val="16"/>
          <w:szCs w:val="16"/>
          <w:shd w:val="clear" w:color="auto" w:fill="FFFFFF"/>
        </w:rPr>
      </w:pPr>
    </w:p>
    <w:p w14:paraId="703B5ACA" w14:textId="77777777" w:rsidR="00E80891" w:rsidRPr="0038100B" w:rsidRDefault="00E80891" w:rsidP="008D3EC5">
      <w:pPr>
        <w:jc w:val="both"/>
        <w:rPr>
          <w:sz w:val="16"/>
          <w:szCs w:val="16"/>
          <w:shd w:val="clear" w:color="auto" w:fill="FFFFFF"/>
        </w:rPr>
      </w:pPr>
    </w:p>
    <w:p w14:paraId="2F4843E5" w14:textId="02616F74" w:rsidR="005E23D0" w:rsidRPr="0038100B" w:rsidRDefault="005E23D0" w:rsidP="008D3EC5">
      <w:pPr>
        <w:jc w:val="both"/>
        <w:rPr>
          <w:sz w:val="16"/>
          <w:szCs w:val="16"/>
          <w:shd w:val="clear" w:color="auto" w:fill="FFFFFF"/>
        </w:rPr>
      </w:pPr>
    </w:p>
    <w:p w14:paraId="6EFD5EA6" w14:textId="77777777" w:rsidR="005E23D0" w:rsidRPr="0038100B" w:rsidRDefault="005E23D0" w:rsidP="008D3EC5">
      <w:pPr>
        <w:jc w:val="both"/>
        <w:rPr>
          <w:sz w:val="16"/>
          <w:szCs w:val="16"/>
          <w:shd w:val="clear" w:color="auto" w:fill="FFFFFF"/>
        </w:rPr>
      </w:pPr>
    </w:p>
    <w:p w14:paraId="75CDCC16" w14:textId="77777777" w:rsidR="00E80891" w:rsidRPr="0038100B" w:rsidRDefault="00E80891" w:rsidP="008D3EC5">
      <w:pPr>
        <w:jc w:val="both"/>
        <w:rPr>
          <w:sz w:val="16"/>
          <w:szCs w:val="16"/>
          <w:shd w:val="clear" w:color="auto" w:fill="FFFFFF"/>
        </w:rPr>
      </w:pPr>
    </w:p>
    <w:p w14:paraId="731B6472" w14:textId="1B094745" w:rsidR="008D3EC5" w:rsidRPr="0038100B" w:rsidRDefault="008D3EC5">
      <w:pPr>
        <w:rPr>
          <w:sz w:val="16"/>
          <w:szCs w:val="16"/>
          <w:shd w:val="clear" w:color="auto" w:fill="FFFFFF"/>
        </w:rPr>
      </w:pPr>
      <w:r w:rsidRPr="0038100B">
        <w:rPr>
          <w:sz w:val="16"/>
          <w:szCs w:val="16"/>
          <w:shd w:val="clear" w:color="auto" w:fill="FFFFFF"/>
        </w:rPr>
        <w:br w:type="page"/>
      </w:r>
    </w:p>
    <w:p w14:paraId="0C74045A" w14:textId="59D7999B" w:rsidR="003456AE" w:rsidRPr="0038100B" w:rsidRDefault="003456AE" w:rsidP="003456AE">
      <w:pPr>
        <w:tabs>
          <w:tab w:val="left" w:pos="567"/>
          <w:tab w:val="left" w:pos="1276"/>
          <w:tab w:val="center" w:pos="3402"/>
          <w:tab w:val="center" w:pos="4536"/>
          <w:tab w:val="center" w:pos="5670"/>
          <w:tab w:val="center" w:pos="6804"/>
          <w:tab w:val="right" w:pos="7655"/>
        </w:tabs>
        <w:jc w:val="both"/>
      </w:pPr>
    </w:p>
    <w:p w14:paraId="3F2CAFE4" w14:textId="77777777" w:rsidR="003456AE" w:rsidRPr="0038100B" w:rsidRDefault="003456AE" w:rsidP="003456AE">
      <w:pPr>
        <w:tabs>
          <w:tab w:val="left" w:pos="567"/>
          <w:tab w:val="left" w:pos="1276"/>
          <w:tab w:val="center" w:pos="3402"/>
          <w:tab w:val="center" w:pos="4536"/>
          <w:tab w:val="center" w:pos="5670"/>
          <w:tab w:val="center" w:pos="6804"/>
          <w:tab w:val="right" w:pos="7655"/>
        </w:tabs>
        <w:jc w:val="both"/>
      </w:pPr>
    </w:p>
    <w:tbl>
      <w:tblPr>
        <w:tblW w:w="15207" w:type="dxa"/>
        <w:tblInd w:w="18" w:type="dxa"/>
        <w:tblLayout w:type="fixed"/>
        <w:tblLook w:val="0600" w:firstRow="0" w:lastRow="0" w:firstColumn="0" w:lastColumn="0" w:noHBand="1" w:noVBand="1"/>
      </w:tblPr>
      <w:tblGrid>
        <w:gridCol w:w="3456"/>
        <w:gridCol w:w="1197"/>
        <w:gridCol w:w="1350"/>
        <w:gridCol w:w="1419"/>
        <w:gridCol w:w="1540"/>
        <w:gridCol w:w="1436"/>
        <w:gridCol w:w="1277"/>
        <w:gridCol w:w="1276"/>
        <w:gridCol w:w="1133"/>
        <w:gridCol w:w="1123"/>
      </w:tblGrid>
      <w:tr w:rsidR="0038100B" w:rsidRPr="0038100B" w14:paraId="74F95269" w14:textId="77777777" w:rsidTr="008C380C">
        <w:trPr>
          <w:trHeight w:val="144"/>
        </w:trPr>
        <w:tc>
          <w:tcPr>
            <w:tcW w:w="3456" w:type="dxa"/>
            <w:shd w:val="clear" w:color="auto" w:fill="FFFFFF"/>
            <w:vAlign w:val="bottom"/>
          </w:tcPr>
          <w:p w14:paraId="381CD205" w14:textId="77777777" w:rsidR="001F61A0" w:rsidRPr="0038100B" w:rsidRDefault="001F61A0" w:rsidP="008C380C">
            <w:pPr>
              <w:rPr>
                <w:rFonts w:eastAsia="Arial Unicode MS"/>
                <w:sz w:val="12"/>
                <w:szCs w:val="12"/>
              </w:rPr>
            </w:pPr>
          </w:p>
        </w:tc>
        <w:tc>
          <w:tcPr>
            <w:tcW w:w="11751" w:type="dxa"/>
            <w:gridSpan w:val="9"/>
            <w:tcBorders>
              <w:top w:val="single" w:sz="4" w:space="0" w:color="auto"/>
              <w:bottom w:val="single" w:sz="4" w:space="0" w:color="auto"/>
            </w:tcBorders>
            <w:shd w:val="clear" w:color="auto" w:fill="FFFFFF"/>
            <w:vAlign w:val="bottom"/>
          </w:tcPr>
          <w:p w14:paraId="44B1D305" w14:textId="77777777" w:rsidR="001F61A0" w:rsidRPr="0038100B" w:rsidRDefault="001F61A0" w:rsidP="008C380C">
            <w:pPr>
              <w:ind w:left="-29" w:right="-72"/>
              <w:jc w:val="center"/>
              <w:rPr>
                <w:rFonts w:eastAsia="Arial Unicode MS"/>
                <w:sz w:val="12"/>
                <w:szCs w:val="12"/>
              </w:rPr>
            </w:pPr>
            <w:r w:rsidRPr="0038100B">
              <w:rPr>
                <w:rFonts w:eastAsia="Arial Unicode MS"/>
                <w:b/>
                <w:bCs/>
                <w:sz w:val="12"/>
                <w:szCs w:val="12"/>
              </w:rPr>
              <w:t>Separate</w:t>
            </w:r>
          </w:p>
        </w:tc>
      </w:tr>
      <w:tr w:rsidR="0038100B" w:rsidRPr="0038100B" w14:paraId="74FAA04D" w14:textId="77777777" w:rsidTr="008C380C">
        <w:trPr>
          <w:trHeight w:val="144"/>
        </w:trPr>
        <w:tc>
          <w:tcPr>
            <w:tcW w:w="3456" w:type="dxa"/>
            <w:shd w:val="clear" w:color="auto" w:fill="FFFFFF"/>
            <w:vAlign w:val="bottom"/>
          </w:tcPr>
          <w:p w14:paraId="1BDB800E" w14:textId="77777777" w:rsidR="001F61A0" w:rsidRPr="0038100B" w:rsidRDefault="001F61A0" w:rsidP="008C380C">
            <w:pPr>
              <w:rPr>
                <w:rFonts w:eastAsia="Arial Unicode MS"/>
                <w:sz w:val="12"/>
                <w:szCs w:val="12"/>
              </w:rPr>
            </w:pPr>
          </w:p>
        </w:tc>
        <w:tc>
          <w:tcPr>
            <w:tcW w:w="1197" w:type="dxa"/>
            <w:vMerge w:val="restart"/>
            <w:tcBorders>
              <w:top w:val="single" w:sz="4" w:space="0" w:color="auto"/>
            </w:tcBorders>
            <w:shd w:val="clear" w:color="auto" w:fill="FFFFFF"/>
            <w:vAlign w:val="bottom"/>
          </w:tcPr>
          <w:p w14:paraId="11FB502C" w14:textId="77777777" w:rsidR="008C380C" w:rsidRPr="0038100B" w:rsidRDefault="001F61A0" w:rsidP="008C380C">
            <w:pPr>
              <w:ind w:left="-29" w:right="-72"/>
              <w:jc w:val="right"/>
              <w:rPr>
                <w:rFonts w:eastAsia="Arial Unicode MS"/>
                <w:b/>
                <w:bCs/>
                <w:sz w:val="12"/>
                <w:szCs w:val="12"/>
              </w:rPr>
            </w:pPr>
            <w:r w:rsidRPr="0038100B">
              <w:rPr>
                <w:rFonts w:eastAsia="Arial Unicode MS"/>
                <w:b/>
                <w:bCs/>
                <w:sz w:val="12"/>
                <w:szCs w:val="12"/>
              </w:rPr>
              <w:t xml:space="preserve">As at </w:t>
            </w:r>
          </w:p>
          <w:p w14:paraId="11AFDED0" w14:textId="07D207CC" w:rsidR="001F61A0" w:rsidRPr="0038100B" w:rsidRDefault="001F61A0" w:rsidP="008C380C">
            <w:pPr>
              <w:ind w:left="-29" w:right="-72"/>
              <w:jc w:val="right"/>
              <w:rPr>
                <w:rFonts w:eastAsia="Arial Unicode MS"/>
                <w:sz w:val="12"/>
                <w:szCs w:val="12"/>
              </w:rPr>
            </w:pPr>
            <w:r w:rsidRPr="0038100B">
              <w:rPr>
                <w:rFonts w:eastAsia="Arial Unicode MS"/>
                <w:b/>
                <w:bCs/>
                <w:sz w:val="12"/>
                <w:szCs w:val="12"/>
              </w:rPr>
              <w:t>31</w:t>
            </w:r>
            <w:r w:rsidR="008C380C" w:rsidRPr="0038100B">
              <w:rPr>
                <w:rFonts w:eastAsia="Arial Unicode MS"/>
                <w:b/>
                <w:bCs/>
                <w:sz w:val="12"/>
                <w:szCs w:val="12"/>
              </w:rPr>
              <w:t xml:space="preserve"> </w:t>
            </w:r>
            <w:r w:rsidRPr="0038100B">
              <w:rPr>
                <w:rFonts w:eastAsia="Arial Unicode MS"/>
                <w:b/>
                <w:bCs/>
                <w:sz w:val="12"/>
                <w:szCs w:val="12"/>
              </w:rPr>
              <w:t>December 2019</w:t>
            </w:r>
          </w:p>
          <w:p w14:paraId="23037C33" w14:textId="77777777" w:rsidR="001F61A0" w:rsidRPr="0038100B" w:rsidRDefault="001F61A0" w:rsidP="008C380C">
            <w:pPr>
              <w:ind w:left="-171" w:right="-72" w:hanging="27"/>
              <w:jc w:val="right"/>
              <w:rPr>
                <w:rFonts w:eastAsia="Arial Unicode MS"/>
                <w:b/>
                <w:bCs/>
                <w:sz w:val="12"/>
                <w:szCs w:val="12"/>
              </w:rPr>
            </w:pPr>
            <w:r w:rsidRPr="0038100B">
              <w:rPr>
                <w:rFonts w:eastAsia="Arial Unicode MS"/>
                <w:b/>
                <w:bCs/>
                <w:sz w:val="12"/>
                <w:szCs w:val="12"/>
              </w:rPr>
              <w:t xml:space="preserve">Previously </w:t>
            </w:r>
          </w:p>
          <w:p w14:paraId="57C07190" w14:textId="77777777" w:rsidR="001F61A0" w:rsidRPr="0038100B" w:rsidRDefault="001F61A0" w:rsidP="008C380C">
            <w:pPr>
              <w:ind w:left="-171" w:right="-72" w:hanging="27"/>
              <w:jc w:val="right"/>
              <w:rPr>
                <w:rFonts w:eastAsia="Arial Unicode MS"/>
                <w:b/>
                <w:bCs/>
                <w:sz w:val="12"/>
                <w:szCs w:val="12"/>
              </w:rPr>
            </w:pPr>
            <w:r w:rsidRPr="0038100B">
              <w:rPr>
                <w:rFonts w:eastAsia="Arial Unicode MS"/>
                <w:b/>
                <w:bCs/>
                <w:sz w:val="12"/>
                <w:szCs w:val="12"/>
              </w:rPr>
              <w:t>reported</w:t>
            </w:r>
          </w:p>
        </w:tc>
        <w:tc>
          <w:tcPr>
            <w:tcW w:w="5745" w:type="dxa"/>
            <w:gridSpan w:val="4"/>
            <w:tcBorders>
              <w:top w:val="single" w:sz="4" w:space="0" w:color="auto"/>
              <w:bottom w:val="single" w:sz="4" w:space="0" w:color="auto"/>
            </w:tcBorders>
            <w:shd w:val="clear" w:color="auto" w:fill="FFFFFF"/>
            <w:vAlign w:val="bottom"/>
          </w:tcPr>
          <w:p w14:paraId="0CD194A1" w14:textId="77777777" w:rsidR="001F61A0" w:rsidRPr="0038100B" w:rsidRDefault="001F61A0" w:rsidP="008C380C">
            <w:pPr>
              <w:ind w:right="-72"/>
              <w:jc w:val="center"/>
              <w:rPr>
                <w:rFonts w:eastAsia="Arial Unicode MS"/>
                <w:b/>
                <w:bCs/>
                <w:spacing w:val="-8"/>
                <w:sz w:val="12"/>
                <w:szCs w:val="12"/>
              </w:rPr>
            </w:pPr>
            <w:r w:rsidRPr="0038100B">
              <w:rPr>
                <w:rFonts w:eastAsia="Arial Unicode MS"/>
                <w:b/>
                <w:bCs/>
                <w:spacing w:val="-8"/>
                <w:sz w:val="12"/>
                <w:szCs w:val="12"/>
              </w:rPr>
              <w:t xml:space="preserve">TAS 32 and TFRS 9 </w:t>
            </w:r>
            <w:r w:rsidRPr="0038100B">
              <w:rPr>
                <w:rFonts w:eastAsia="Arial Unicode MS"/>
                <w:b/>
                <w:bCs/>
                <w:sz w:val="12"/>
                <w:szCs w:val="12"/>
              </w:rPr>
              <w:t>reclassifications and adjustments</w:t>
            </w:r>
          </w:p>
        </w:tc>
        <w:tc>
          <w:tcPr>
            <w:tcW w:w="3686" w:type="dxa"/>
            <w:gridSpan w:val="3"/>
            <w:tcBorders>
              <w:top w:val="single" w:sz="4" w:space="0" w:color="auto"/>
              <w:bottom w:val="single" w:sz="4" w:space="0" w:color="auto"/>
            </w:tcBorders>
            <w:shd w:val="clear" w:color="auto" w:fill="FFFFFF"/>
            <w:vAlign w:val="bottom"/>
          </w:tcPr>
          <w:p w14:paraId="5F3FACDE" w14:textId="77777777" w:rsidR="001F61A0" w:rsidRPr="0038100B" w:rsidRDefault="001F61A0" w:rsidP="008C380C">
            <w:pPr>
              <w:ind w:right="-72"/>
              <w:jc w:val="center"/>
              <w:rPr>
                <w:rFonts w:eastAsia="Arial Unicode MS"/>
                <w:b/>
                <w:bCs/>
                <w:sz w:val="12"/>
                <w:szCs w:val="12"/>
              </w:rPr>
            </w:pPr>
            <w:r w:rsidRPr="0038100B">
              <w:rPr>
                <w:rFonts w:eastAsia="Arial Unicode MS"/>
                <w:b/>
                <w:bCs/>
                <w:sz w:val="12"/>
                <w:szCs w:val="12"/>
              </w:rPr>
              <w:t>TFRS 16 reclassifications and adjustments</w:t>
            </w:r>
          </w:p>
        </w:tc>
        <w:tc>
          <w:tcPr>
            <w:tcW w:w="1123" w:type="dxa"/>
            <w:tcBorders>
              <w:top w:val="single" w:sz="4" w:space="0" w:color="auto"/>
            </w:tcBorders>
            <w:shd w:val="clear" w:color="auto" w:fill="FFFFFF"/>
            <w:vAlign w:val="bottom"/>
          </w:tcPr>
          <w:p w14:paraId="28D7AC52" w14:textId="77777777" w:rsidR="001F61A0" w:rsidRPr="0038100B" w:rsidRDefault="001F61A0" w:rsidP="008C380C">
            <w:pPr>
              <w:ind w:left="-29" w:right="-72"/>
              <w:jc w:val="right"/>
              <w:rPr>
                <w:rFonts w:eastAsia="Arial Unicode MS"/>
                <w:b/>
                <w:bCs/>
                <w:sz w:val="12"/>
                <w:szCs w:val="12"/>
              </w:rPr>
            </w:pPr>
          </w:p>
        </w:tc>
      </w:tr>
      <w:tr w:rsidR="0038100B" w:rsidRPr="0038100B" w14:paraId="7F2F55CA" w14:textId="77777777" w:rsidTr="008C380C">
        <w:trPr>
          <w:trHeight w:val="144"/>
        </w:trPr>
        <w:tc>
          <w:tcPr>
            <w:tcW w:w="3456" w:type="dxa"/>
            <w:vMerge w:val="restart"/>
            <w:shd w:val="clear" w:color="auto" w:fill="FFFFFF"/>
            <w:vAlign w:val="bottom"/>
          </w:tcPr>
          <w:p w14:paraId="4DE493FF" w14:textId="77777777" w:rsidR="001F61A0" w:rsidRPr="0038100B" w:rsidRDefault="001F61A0" w:rsidP="008C380C">
            <w:pPr>
              <w:rPr>
                <w:rFonts w:eastAsia="Arial Unicode MS"/>
                <w:sz w:val="12"/>
                <w:szCs w:val="12"/>
              </w:rPr>
            </w:pPr>
          </w:p>
        </w:tc>
        <w:tc>
          <w:tcPr>
            <w:tcW w:w="1197" w:type="dxa"/>
            <w:vMerge/>
            <w:shd w:val="clear" w:color="auto" w:fill="FFFFFF"/>
            <w:vAlign w:val="bottom"/>
          </w:tcPr>
          <w:p w14:paraId="550E7860" w14:textId="77777777" w:rsidR="001F61A0" w:rsidRPr="0038100B" w:rsidRDefault="001F61A0" w:rsidP="008C380C">
            <w:pPr>
              <w:ind w:left="-171" w:right="-72" w:hanging="27"/>
              <w:jc w:val="right"/>
              <w:rPr>
                <w:rFonts w:eastAsia="Arial Unicode MS"/>
                <w:sz w:val="12"/>
                <w:szCs w:val="12"/>
              </w:rPr>
            </w:pPr>
          </w:p>
        </w:tc>
        <w:tc>
          <w:tcPr>
            <w:tcW w:w="1350" w:type="dxa"/>
            <w:shd w:val="clear" w:color="auto" w:fill="FFFFFF"/>
            <w:vAlign w:val="bottom"/>
          </w:tcPr>
          <w:p w14:paraId="272CD371" w14:textId="77777777" w:rsidR="001F61A0" w:rsidRPr="0038100B" w:rsidRDefault="001F61A0" w:rsidP="008C380C">
            <w:pPr>
              <w:ind w:right="-72"/>
              <w:jc w:val="right"/>
              <w:rPr>
                <w:rFonts w:eastAsia="Arial Unicode MS"/>
                <w:b/>
                <w:bCs/>
                <w:sz w:val="12"/>
                <w:szCs w:val="12"/>
              </w:rPr>
            </w:pPr>
            <w:r w:rsidRPr="0038100B">
              <w:rPr>
                <w:rFonts w:eastAsia="Arial Unicode MS"/>
                <w:b/>
                <w:bCs/>
                <w:sz w:val="12"/>
                <w:szCs w:val="12"/>
              </w:rPr>
              <w:t>Adjustments from reclassification of financial instrument</w:t>
            </w:r>
          </w:p>
        </w:tc>
        <w:tc>
          <w:tcPr>
            <w:tcW w:w="1419" w:type="dxa"/>
            <w:shd w:val="clear" w:color="auto" w:fill="FFFFFF"/>
            <w:vAlign w:val="bottom"/>
          </w:tcPr>
          <w:p w14:paraId="7E3BEC18" w14:textId="77777777" w:rsidR="005E23D0" w:rsidRPr="0038100B" w:rsidRDefault="001F61A0" w:rsidP="008C380C">
            <w:pPr>
              <w:ind w:left="-224" w:right="-72" w:firstLine="224"/>
              <w:jc w:val="right"/>
              <w:rPr>
                <w:rFonts w:eastAsia="Arial Unicode MS"/>
                <w:b/>
                <w:bCs/>
                <w:sz w:val="12"/>
                <w:szCs w:val="12"/>
              </w:rPr>
            </w:pPr>
            <w:r w:rsidRPr="0038100B">
              <w:rPr>
                <w:rFonts w:eastAsia="Arial Unicode MS"/>
                <w:b/>
                <w:bCs/>
                <w:sz w:val="12"/>
                <w:szCs w:val="12"/>
              </w:rPr>
              <w:t xml:space="preserve">Adjustments from remeasurement of </w:t>
            </w:r>
          </w:p>
          <w:p w14:paraId="7DB86459" w14:textId="187FE9E0" w:rsidR="001F61A0" w:rsidRPr="0038100B" w:rsidRDefault="001F61A0" w:rsidP="008C380C">
            <w:pPr>
              <w:ind w:left="-224" w:right="-72" w:firstLine="224"/>
              <w:jc w:val="right"/>
              <w:rPr>
                <w:rFonts w:eastAsia="Arial Unicode MS"/>
                <w:b/>
                <w:bCs/>
                <w:sz w:val="12"/>
                <w:szCs w:val="12"/>
              </w:rPr>
            </w:pPr>
            <w:r w:rsidRPr="0038100B">
              <w:rPr>
                <w:rFonts w:eastAsia="Arial Unicode MS"/>
                <w:b/>
                <w:bCs/>
                <w:sz w:val="12"/>
                <w:szCs w:val="12"/>
              </w:rPr>
              <w:t>financial instrument</w:t>
            </w:r>
          </w:p>
        </w:tc>
        <w:tc>
          <w:tcPr>
            <w:tcW w:w="1540" w:type="dxa"/>
            <w:shd w:val="clear" w:color="auto" w:fill="FFFFFF"/>
            <w:vAlign w:val="bottom"/>
          </w:tcPr>
          <w:p w14:paraId="507BD0C6" w14:textId="77777777" w:rsidR="005E23D0" w:rsidRPr="0038100B" w:rsidRDefault="001F61A0" w:rsidP="008C380C">
            <w:pPr>
              <w:ind w:right="-72"/>
              <w:jc w:val="right"/>
              <w:rPr>
                <w:rFonts w:eastAsia="Arial Unicode MS"/>
                <w:b/>
                <w:bCs/>
                <w:sz w:val="12"/>
                <w:szCs w:val="12"/>
              </w:rPr>
            </w:pPr>
            <w:r w:rsidRPr="0038100B">
              <w:rPr>
                <w:rFonts w:eastAsia="Arial Unicode MS"/>
                <w:b/>
                <w:bCs/>
                <w:sz w:val="12"/>
                <w:szCs w:val="12"/>
              </w:rPr>
              <w:t xml:space="preserve">Adjustments from allowance for </w:t>
            </w:r>
          </w:p>
          <w:p w14:paraId="25EEA36B" w14:textId="1BEC3A0D" w:rsidR="001F61A0" w:rsidRPr="0038100B" w:rsidRDefault="001F61A0" w:rsidP="008C380C">
            <w:pPr>
              <w:ind w:right="-72"/>
              <w:jc w:val="right"/>
              <w:rPr>
                <w:rFonts w:eastAsia="Arial Unicode MS"/>
                <w:b/>
                <w:bCs/>
                <w:sz w:val="12"/>
                <w:szCs w:val="12"/>
              </w:rPr>
            </w:pPr>
            <w:r w:rsidRPr="0038100B">
              <w:rPr>
                <w:rFonts w:eastAsia="Arial Unicode MS"/>
                <w:b/>
                <w:bCs/>
                <w:sz w:val="12"/>
                <w:szCs w:val="12"/>
              </w:rPr>
              <w:t xml:space="preserve">expected credit losses </w:t>
            </w:r>
          </w:p>
        </w:tc>
        <w:tc>
          <w:tcPr>
            <w:tcW w:w="1436" w:type="dxa"/>
            <w:shd w:val="clear" w:color="auto" w:fill="FFFFFF"/>
            <w:vAlign w:val="bottom"/>
          </w:tcPr>
          <w:p w14:paraId="4F0007BA" w14:textId="77777777" w:rsidR="001F61A0" w:rsidRPr="0038100B" w:rsidRDefault="001F61A0" w:rsidP="008C380C">
            <w:pPr>
              <w:ind w:right="-72"/>
              <w:jc w:val="right"/>
              <w:rPr>
                <w:rFonts w:eastAsia="Arial Unicode MS"/>
                <w:b/>
                <w:bCs/>
                <w:sz w:val="12"/>
                <w:szCs w:val="12"/>
              </w:rPr>
            </w:pPr>
            <w:r w:rsidRPr="0038100B">
              <w:rPr>
                <w:rFonts w:eastAsia="Arial Unicode MS"/>
                <w:b/>
                <w:bCs/>
                <w:sz w:val="12"/>
                <w:szCs w:val="12"/>
              </w:rPr>
              <w:t xml:space="preserve">Total adjustments of financial instruments </w:t>
            </w:r>
          </w:p>
        </w:tc>
        <w:tc>
          <w:tcPr>
            <w:tcW w:w="1277" w:type="dxa"/>
            <w:shd w:val="clear" w:color="auto" w:fill="FFFFFF"/>
            <w:vAlign w:val="bottom"/>
          </w:tcPr>
          <w:p w14:paraId="0266265F" w14:textId="77777777" w:rsidR="005E23D0" w:rsidRPr="0038100B" w:rsidRDefault="001F61A0" w:rsidP="008C380C">
            <w:pPr>
              <w:ind w:right="-72"/>
              <w:jc w:val="right"/>
              <w:rPr>
                <w:rFonts w:eastAsia="Arial Unicode MS"/>
                <w:b/>
                <w:bCs/>
                <w:sz w:val="12"/>
                <w:szCs w:val="12"/>
              </w:rPr>
            </w:pPr>
            <w:r w:rsidRPr="0038100B">
              <w:rPr>
                <w:rFonts w:eastAsia="Arial Unicode MS"/>
                <w:b/>
                <w:bCs/>
                <w:sz w:val="12"/>
                <w:szCs w:val="12"/>
              </w:rPr>
              <w:t xml:space="preserve">Adjustments from reclassification </w:t>
            </w:r>
          </w:p>
          <w:p w14:paraId="4F354BD4" w14:textId="004F6F1C" w:rsidR="001F61A0" w:rsidRPr="0038100B" w:rsidRDefault="001F61A0" w:rsidP="008C380C">
            <w:pPr>
              <w:ind w:right="-72"/>
              <w:jc w:val="right"/>
              <w:rPr>
                <w:rFonts w:eastAsia="Arial Unicode MS"/>
                <w:b/>
                <w:bCs/>
                <w:sz w:val="12"/>
                <w:szCs w:val="12"/>
              </w:rPr>
            </w:pPr>
            <w:r w:rsidRPr="0038100B">
              <w:rPr>
                <w:rFonts w:eastAsia="Arial Unicode MS"/>
                <w:b/>
                <w:bCs/>
                <w:sz w:val="12"/>
                <w:szCs w:val="12"/>
              </w:rPr>
              <w:t>of leases</w:t>
            </w:r>
          </w:p>
        </w:tc>
        <w:tc>
          <w:tcPr>
            <w:tcW w:w="1276" w:type="dxa"/>
            <w:shd w:val="clear" w:color="auto" w:fill="FFFFFF"/>
            <w:vAlign w:val="bottom"/>
          </w:tcPr>
          <w:p w14:paraId="4AAAD503" w14:textId="77777777" w:rsidR="001F61A0" w:rsidRPr="0038100B" w:rsidRDefault="001F61A0" w:rsidP="008C380C">
            <w:pPr>
              <w:ind w:right="-72"/>
              <w:jc w:val="right"/>
              <w:rPr>
                <w:rFonts w:eastAsia="Arial Unicode MS"/>
                <w:b/>
                <w:bCs/>
                <w:sz w:val="12"/>
                <w:szCs w:val="12"/>
              </w:rPr>
            </w:pPr>
            <w:r w:rsidRPr="0038100B">
              <w:rPr>
                <w:rFonts w:eastAsia="Arial Unicode MS"/>
                <w:b/>
                <w:bCs/>
                <w:sz w:val="12"/>
                <w:szCs w:val="12"/>
              </w:rPr>
              <w:t>Adjustments from remeasurement of leases</w:t>
            </w:r>
          </w:p>
        </w:tc>
        <w:tc>
          <w:tcPr>
            <w:tcW w:w="1133" w:type="dxa"/>
            <w:shd w:val="clear" w:color="auto" w:fill="FFFFFF"/>
            <w:vAlign w:val="bottom"/>
          </w:tcPr>
          <w:p w14:paraId="7043C411" w14:textId="77777777" w:rsidR="005E23D0" w:rsidRPr="0038100B" w:rsidRDefault="001F61A0" w:rsidP="008C380C">
            <w:pPr>
              <w:ind w:left="-51" w:right="-72"/>
              <w:jc w:val="right"/>
              <w:rPr>
                <w:rFonts w:eastAsia="Arial Unicode MS"/>
                <w:b/>
                <w:bCs/>
                <w:sz w:val="12"/>
                <w:szCs w:val="12"/>
              </w:rPr>
            </w:pPr>
            <w:r w:rsidRPr="0038100B">
              <w:rPr>
                <w:rFonts w:eastAsia="Arial Unicode MS"/>
                <w:b/>
                <w:bCs/>
                <w:sz w:val="12"/>
                <w:szCs w:val="12"/>
              </w:rPr>
              <w:t xml:space="preserve">Total adjustments </w:t>
            </w:r>
          </w:p>
          <w:p w14:paraId="16BABB7E" w14:textId="3853572A" w:rsidR="001F61A0" w:rsidRPr="0038100B" w:rsidRDefault="001F61A0" w:rsidP="008C380C">
            <w:pPr>
              <w:ind w:left="-51" w:right="-72"/>
              <w:jc w:val="right"/>
              <w:rPr>
                <w:rFonts w:eastAsia="Arial Unicode MS"/>
                <w:b/>
                <w:bCs/>
                <w:sz w:val="12"/>
                <w:szCs w:val="12"/>
              </w:rPr>
            </w:pPr>
            <w:r w:rsidRPr="0038100B">
              <w:rPr>
                <w:rFonts w:eastAsia="Arial Unicode MS"/>
                <w:b/>
                <w:bCs/>
                <w:sz w:val="12"/>
                <w:szCs w:val="12"/>
              </w:rPr>
              <w:t xml:space="preserve">of leases </w:t>
            </w:r>
          </w:p>
        </w:tc>
        <w:tc>
          <w:tcPr>
            <w:tcW w:w="1123" w:type="dxa"/>
            <w:shd w:val="clear" w:color="auto" w:fill="FFFFFF"/>
            <w:vAlign w:val="bottom"/>
          </w:tcPr>
          <w:p w14:paraId="14B79DBA" w14:textId="77777777" w:rsidR="001F61A0" w:rsidRPr="0038100B" w:rsidRDefault="001F61A0" w:rsidP="008C380C">
            <w:pPr>
              <w:ind w:left="-29" w:right="-72"/>
              <w:jc w:val="right"/>
              <w:rPr>
                <w:rFonts w:eastAsia="Arial Unicode MS"/>
                <w:sz w:val="12"/>
                <w:szCs w:val="12"/>
              </w:rPr>
            </w:pPr>
            <w:r w:rsidRPr="0038100B">
              <w:rPr>
                <w:rFonts w:eastAsia="Arial Unicode MS"/>
                <w:b/>
                <w:bCs/>
                <w:sz w:val="12"/>
                <w:szCs w:val="12"/>
              </w:rPr>
              <w:t xml:space="preserve">As at </w:t>
            </w:r>
          </w:p>
          <w:p w14:paraId="632AB0F3" w14:textId="77777777" w:rsidR="001F61A0" w:rsidRPr="0038100B" w:rsidRDefault="001F61A0" w:rsidP="008C380C">
            <w:pPr>
              <w:ind w:left="-29" w:right="-72"/>
              <w:jc w:val="right"/>
              <w:rPr>
                <w:rFonts w:eastAsia="Arial Unicode MS"/>
                <w:sz w:val="12"/>
                <w:szCs w:val="12"/>
              </w:rPr>
            </w:pPr>
            <w:r w:rsidRPr="0038100B">
              <w:rPr>
                <w:rFonts w:eastAsia="Arial Unicode MS"/>
                <w:b/>
                <w:bCs/>
                <w:sz w:val="12"/>
                <w:szCs w:val="12"/>
              </w:rPr>
              <w:t>1 January 2020</w:t>
            </w:r>
          </w:p>
          <w:p w14:paraId="77D345F2" w14:textId="77777777" w:rsidR="001F61A0" w:rsidRPr="0038100B" w:rsidRDefault="001F61A0" w:rsidP="008C380C">
            <w:pPr>
              <w:ind w:left="-69" w:right="-72" w:hanging="35"/>
              <w:jc w:val="right"/>
              <w:rPr>
                <w:rFonts w:eastAsia="Arial Unicode MS"/>
                <w:sz w:val="12"/>
                <w:szCs w:val="12"/>
              </w:rPr>
            </w:pPr>
            <w:r w:rsidRPr="0038100B">
              <w:rPr>
                <w:rFonts w:eastAsia="Arial Unicode MS"/>
                <w:b/>
                <w:bCs/>
                <w:sz w:val="12"/>
                <w:szCs w:val="12"/>
              </w:rPr>
              <w:t>Restated</w:t>
            </w:r>
          </w:p>
        </w:tc>
      </w:tr>
      <w:tr w:rsidR="0038100B" w:rsidRPr="0038100B" w14:paraId="74EB030A" w14:textId="77777777" w:rsidTr="008C380C">
        <w:trPr>
          <w:trHeight w:val="144"/>
        </w:trPr>
        <w:tc>
          <w:tcPr>
            <w:tcW w:w="3456" w:type="dxa"/>
            <w:vMerge/>
            <w:shd w:val="clear" w:color="auto" w:fill="FFFFFF"/>
          </w:tcPr>
          <w:p w14:paraId="55FB1068" w14:textId="77777777" w:rsidR="001F61A0" w:rsidRPr="0038100B" w:rsidRDefault="001F61A0" w:rsidP="008C380C">
            <w:pPr>
              <w:jc w:val="thaiDistribute"/>
              <w:rPr>
                <w:rFonts w:eastAsia="Arial Unicode MS"/>
                <w:sz w:val="12"/>
                <w:szCs w:val="12"/>
              </w:rPr>
            </w:pPr>
          </w:p>
        </w:tc>
        <w:tc>
          <w:tcPr>
            <w:tcW w:w="1197" w:type="dxa"/>
            <w:tcBorders>
              <w:bottom w:val="single" w:sz="4" w:space="0" w:color="auto"/>
            </w:tcBorders>
            <w:shd w:val="clear" w:color="auto" w:fill="FFFFFF"/>
            <w:vAlign w:val="bottom"/>
            <w:hideMark/>
          </w:tcPr>
          <w:p w14:paraId="1BB14086" w14:textId="22BF44D0"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 xml:space="preserve">Thousand  </w:t>
            </w:r>
            <w:r w:rsidR="006F2346" w:rsidRPr="0038100B">
              <w:rPr>
                <w:rFonts w:eastAsia="Arial Unicode MS"/>
                <w:b/>
                <w:bCs/>
                <w:sz w:val="12"/>
                <w:szCs w:val="12"/>
              </w:rPr>
              <w:t>B</w:t>
            </w:r>
            <w:r w:rsidRPr="0038100B">
              <w:rPr>
                <w:rFonts w:eastAsia="Arial Unicode MS"/>
                <w:b/>
                <w:bCs/>
                <w:sz w:val="12"/>
                <w:szCs w:val="12"/>
              </w:rPr>
              <w:t>aht</w:t>
            </w:r>
            <w:proofErr w:type="gramEnd"/>
          </w:p>
        </w:tc>
        <w:tc>
          <w:tcPr>
            <w:tcW w:w="1350" w:type="dxa"/>
            <w:tcBorders>
              <w:bottom w:val="single" w:sz="4" w:space="0" w:color="auto"/>
            </w:tcBorders>
            <w:shd w:val="clear" w:color="auto" w:fill="FFFFFF"/>
            <w:vAlign w:val="bottom"/>
          </w:tcPr>
          <w:p w14:paraId="7A0506E1"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419" w:type="dxa"/>
            <w:tcBorders>
              <w:bottom w:val="single" w:sz="4" w:space="0" w:color="auto"/>
            </w:tcBorders>
            <w:shd w:val="clear" w:color="auto" w:fill="FFFFFF"/>
            <w:vAlign w:val="bottom"/>
          </w:tcPr>
          <w:p w14:paraId="2DE5DA67"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540" w:type="dxa"/>
            <w:tcBorders>
              <w:bottom w:val="single" w:sz="4" w:space="0" w:color="auto"/>
            </w:tcBorders>
            <w:shd w:val="clear" w:color="auto" w:fill="FFFFFF"/>
            <w:vAlign w:val="bottom"/>
          </w:tcPr>
          <w:p w14:paraId="65F87436"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436" w:type="dxa"/>
            <w:tcBorders>
              <w:bottom w:val="single" w:sz="4" w:space="0" w:color="auto"/>
            </w:tcBorders>
            <w:shd w:val="clear" w:color="auto" w:fill="FFFFFF"/>
            <w:vAlign w:val="bottom"/>
          </w:tcPr>
          <w:p w14:paraId="078F30CF"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277" w:type="dxa"/>
            <w:tcBorders>
              <w:bottom w:val="single" w:sz="4" w:space="0" w:color="auto"/>
            </w:tcBorders>
            <w:shd w:val="clear" w:color="auto" w:fill="FFFFFF"/>
            <w:vAlign w:val="bottom"/>
          </w:tcPr>
          <w:p w14:paraId="1B502BF9"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276" w:type="dxa"/>
            <w:tcBorders>
              <w:bottom w:val="single" w:sz="4" w:space="0" w:color="auto"/>
            </w:tcBorders>
            <w:shd w:val="clear" w:color="auto" w:fill="FFFFFF"/>
            <w:vAlign w:val="bottom"/>
          </w:tcPr>
          <w:p w14:paraId="6DB3C0D4"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133" w:type="dxa"/>
            <w:tcBorders>
              <w:bottom w:val="single" w:sz="4" w:space="0" w:color="auto"/>
            </w:tcBorders>
            <w:shd w:val="clear" w:color="auto" w:fill="FFFFFF"/>
            <w:vAlign w:val="bottom"/>
          </w:tcPr>
          <w:p w14:paraId="23F968E6"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c>
          <w:tcPr>
            <w:tcW w:w="1123" w:type="dxa"/>
            <w:tcBorders>
              <w:bottom w:val="single" w:sz="4" w:space="0" w:color="auto"/>
            </w:tcBorders>
            <w:shd w:val="clear" w:color="auto" w:fill="FFFFFF"/>
            <w:vAlign w:val="bottom"/>
            <w:hideMark/>
          </w:tcPr>
          <w:p w14:paraId="3239F7FA" w14:textId="77777777" w:rsidR="001F61A0" w:rsidRPr="0038100B" w:rsidRDefault="001F61A0" w:rsidP="008C380C">
            <w:pPr>
              <w:ind w:right="-72"/>
              <w:jc w:val="right"/>
              <w:rPr>
                <w:rFonts w:eastAsia="Arial Unicode MS"/>
                <w:b/>
                <w:bCs/>
                <w:sz w:val="12"/>
                <w:szCs w:val="12"/>
              </w:rPr>
            </w:pPr>
            <w:proofErr w:type="gramStart"/>
            <w:r w:rsidRPr="0038100B">
              <w:rPr>
                <w:rFonts w:eastAsia="Arial Unicode MS"/>
                <w:b/>
                <w:bCs/>
                <w:sz w:val="12"/>
                <w:szCs w:val="12"/>
              </w:rPr>
              <w:t>Thousand  Baht</w:t>
            </w:r>
            <w:proofErr w:type="gramEnd"/>
          </w:p>
        </w:tc>
      </w:tr>
      <w:tr w:rsidR="0038100B" w:rsidRPr="0038100B" w14:paraId="7955BC58" w14:textId="77777777" w:rsidTr="0093771E">
        <w:trPr>
          <w:trHeight w:val="144"/>
        </w:trPr>
        <w:tc>
          <w:tcPr>
            <w:tcW w:w="3456" w:type="dxa"/>
            <w:shd w:val="clear" w:color="auto" w:fill="auto"/>
          </w:tcPr>
          <w:p w14:paraId="76E092F0" w14:textId="77777777" w:rsidR="001F61A0" w:rsidRPr="0038100B" w:rsidRDefault="001F61A0" w:rsidP="008C380C">
            <w:pPr>
              <w:rPr>
                <w:rFonts w:eastAsia="Arial Unicode MS"/>
                <w:sz w:val="12"/>
                <w:szCs w:val="12"/>
              </w:rPr>
            </w:pPr>
          </w:p>
        </w:tc>
        <w:tc>
          <w:tcPr>
            <w:tcW w:w="1197" w:type="dxa"/>
            <w:tcBorders>
              <w:top w:val="single" w:sz="4" w:space="0" w:color="auto"/>
            </w:tcBorders>
            <w:shd w:val="clear" w:color="auto" w:fill="auto"/>
          </w:tcPr>
          <w:p w14:paraId="2071E837" w14:textId="77777777" w:rsidR="001F61A0" w:rsidRPr="0038100B" w:rsidRDefault="001F61A0" w:rsidP="008C380C">
            <w:pPr>
              <w:ind w:right="-72"/>
              <w:jc w:val="right"/>
              <w:rPr>
                <w:rFonts w:eastAsia="Arial Unicode MS"/>
                <w:sz w:val="12"/>
                <w:szCs w:val="12"/>
              </w:rPr>
            </w:pPr>
          </w:p>
        </w:tc>
        <w:tc>
          <w:tcPr>
            <w:tcW w:w="1350" w:type="dxa"/>
            <w:tcBorders>
              <w:top w:val="single" w:sz="4" w:space="0" w:color="auto"/>
            </w:tcBorders>
            <w:shd w:val="clear" w:color="auto" w:fill="FFFFFF"/>
          </w:tcPr>
          <w:p w14:paraId="4CE65687" w14:textId="77777777" w:rsidR="001F61A0" w:rsidRPr="0038100B" w:rsidRDefault="001F61A0" w:rsidP="008C380C">
            <w:pPr>
              <w:ind w:right="-72"/>
              <w:jc w:val="right"/>
              <w:rPr>
                <w:rFonts w:eastAsia="Arial Unicode MS"/>
                <w:sz w:val="12"/>
                <w:szCs w:val="12"/>
              </w:rPr>
            </w:pPr>
          </w:p>
        </w:tc>
        <w:tc>
          <w:tcPr>
            <w:tcW w:w="1419" w:type="dxa"/>
            <w:tcBorders>
              <w:top w:val="single" w:sz="4" w:space="0" w:color="auto"/>
            </w:tcBorders>
            <w:shd w:val="clear" w:color="auto" w:fill="FFFFFF"/>
          </w:tcPr>
          <w:p w14:paraId="3B925CFF" w14:textId="77777777" w:rsidR="001F61A0" w:rsidRPr="0038100B" w:rsidRDefault="001F61A0" w:rsidP="008C380C">
            <w:pPr>
              <w:ind w:right="-72"/>
              <w:jc w:val="right"/>
              <w:rPr>
                <w:rFonts w:eastAsia="Arial Unicode MS"/>
                <w:sz w:val="12"/>
                <w:szCs w:val="12"/>
              </w:rPr>
            </w:pPr>
          </w:p>
        </w:tc>
        <w:tc>
          <w:tcPr>
            <w:tcW w:w="1540" w:type="dxa"/>
            <w:tcBorders>
              <w:top w:val="single" w:sz="4" w:space="0" w:color="auto"/>
            </w:tcBorders>
            <w:shd w:val="clear" w:color="auto" w:fill="FFFFFF"/>
          </w:tcPr>
          <w:p w14:paraId="79068850" w14:textId="77777777" w:rsidR="001F61A0" w:rsidRPr="0038100B" w:rsidRDefault="001F61A0" w:rsidP="008C380C">
            <w:pPr>
              <w:ind w:right="-72"/>
              <w:jc w:val="right"/>
              <w:rPr>
                <w:rFonts w:eastAsia="Arial Unicode MS"/>
                <w:sz w:val="12"/>
                <w:szCs w:val="12"/>
              </w:rPr>
            </w:pPr>
          </w:p>
        </w:tc>
        <w:tc>
          <w:tcPr>
            <w:tcW w:w="1436" w:type="dxa"/>
            <w:tcBorders>
              <w:top w:val="single" w:sz="4" w:space="0" w:color="auto"/>
            </w:tcBorders>
            <w:shd w:val="clear" w:color="auto" w:fill="FFFFFF"/>
          </w:tcPr>
          <w:p w14:paraId="0AA85190" w14:textId="77777777" w:rsidR="001F61A0" w:rsidRPr="0038100B" w:rsidRDefault="001F61A0" w:rsidP="008C380C">
            <w:pPr>
              <w:ind w:right="-72"/>
              <w:jc w:val="right"/>
              <w:rPr>
                <w:rFonts w:eastAsia="Arial Unicode MS"/>
                <w:sz w:val="12"/>
                <w:szCs w:val="12"/>
              </w:rPr>
            </w:pPr>
          </w:p>
        </w:tc>
        <w:tc>
          <w:tcPr>
            <w:tcW w:w="1277" w:type="dxa"/>
            <w:tcBorders>
              <w:top w:val="single" w:sz="4" w:space="0" w:color="auto"/>
            </w:tcBorders>
            <w:shd w:val="clear" w:color="auto" w:fill="auto"/>
          </w:tcPr>
          <w:p w14:paraId="764DB562" w14:textId="77777777" w:rsidR="001F61A0" w:rsidRPr="0038100B" w:rsidRDefault="001F61A0" w:rsidP="008C380C">
            <w:pPr>
              <w:ind w:right="-72"/>
              <w:jc w:val="right"/>
              <w:rPr>
                <w:rFonts w:eastAsia="Arial Unicode MS"/>
                <w:sz w:val="12"/>
                <w:szCs w:val="12"/>
              </w:rPr>
            </w:pPr>
          </w:p>
        </w:tc>
        <w:tc>
          <w:tcPr>
            <w:tcW w:w="1276" w:type="dxa"/>
            <w:tcBorders>
              <w:top w:val="single" w:sz="4" w:space="0" w:color="auto"/>
            </w:tcBorders>
            <w:shd w:val="clear" w:color="auto" w:fill="auto"/>
          </w:tcPr>
          <w:p w14:paraId="1E347A06" w14:textId="77777777" w:rsidR="001F61A0" w:rsidRPr="0038100B" w:rsidRDefault="001F61A0" w:rsidP="008C380C">
            <w:pPr>
              <w:ind w:right="-72"/>
              <w:jc w:val="right"/>
              <w:rPr>
                <w:rFonts w:eastAsia="Arial Unicode MS"/>
                <w:sz w:val="12"/>
                <w:szCs w:val="12"/>
              </w:rPr>
            </w:pPr>
          </w:p>
        </w:tc>
        <w:tc>
          <w:tcPr>
            <w:tcW w:w="1133" w:type="dxa"/>
            <w:tcBorders>
              <w:top w:val="single" w:sz="4" w:space="0" w:color="auto"/>
            </w:tcBorders>
            <w:shd w:val="clear" w:color="auto" w:fill="auto"/>
          </w:tcPr>
          <w:p w14:paraId="5E39F0C0" w14:textId="77777777" w:rsidR="001F61A0" w:rsidRPr="0038100B" w:rsidRDefault="001F61A0" w:rsidP="008C380C">
            <w:pPr>
              <w:ind w:right="-72"/>
              <w:jc w:val="right"/>
              <w:rPr>
                <w:rFonts w:eastAsia="Arial Unicode MS"/>
                <w:sz w:val="12"/>
                <w:szCs w:val="12"/>
              </w:rPr>
            </w:pPr>
          </w:p>
        </w:tc>
        <w:tc>
          <w:tcPr>
            <w:tcW w:w="1123" w:type="dxa"/>
            <w:tcBorders>
              <w:top w:val="single" w:sz="4" w:space="0" w:color="auto"/>
            </w:tcBorders>
            <w:shd w:val="clear" w:color="auto" w:fill="F9F9F9"/>
          </w:tcPr>
          <w:p w14:paraId="6FD5D4E8" w14:textId="77777777" w:rsidR="001F61A0" w:rsidRPr="0038100B" w:rsidRDefault="001F61A0" w:rsidP="008C380C">
            <w:pPr>
              <w:ind w:right="-72"/>
              <w:jc w:val="right"/>
              <w:rPr>
                <w:rFonts w:eastAsia="Arial Unicode MS"/>
                <w:sz w:val="12"/>
                <w:szCs w:val="12"/>
              </w:rPr>
            </w:pPr>
          </w:p>
        </w:tc>
      </w:tr>
      <w:tr w:rsidR="0038100B" w:rsidRPr="0038100B" w14:paraId="0A1DF196" w14:textId="77777777" w:rsidTr="0093771E">
        <w:trPr>
          <w:trHeight w:val="144"/>
        </w:trPr>
        <w:tc>
          <w:tcPr>
            <w:tcW w:w="3456" w:type="dxa"/>
            <w:shd w:val="clear" w:color="auto" w:fill="auto"/>
          </w:tcPr>
          <w:p w14:paraId="70C654C4" w14:textId="77777777" w:rsidR="001F61A0" w:rsidRPr="0038100B" w:rsidRDefault="001F61A0" w:rsidP="008C380C">
            <w:pPr>
              <w:rPr>
                <w:rFonts w:eastAsia="Arial Unicode MS"/>
                <w:sz w:val="12"/>
                <w:szCs w:val="12"/>
                <w:cs/>
              </w:rPr>
            </w:pPr>
            <w:r w:rsidRPr="0038100B">
              <w:rPr>
                <w:rFonts w:eastAsia="Arial Unicode MS"/>
                <w:b/>
                <w:bCs/>
                <w:sz w:val="12"/>
                <w:szCs w:val="12"/>
              </w:rPr>
              <w:t>Assets</w:t>
            </w:r>
          </w:p>
        </w:tc>
        <w:tc>
          <w:tcPr>
            <w:tcW w:w="1197" w:type="dxa"/>
            <w:shd w:val="clear" w:color="auto" w:fill="auto"/>
          </w:tcPr>
          <w:p w14:paraId="03AED912" w14:textId="77777777" w:rsidR="001F61A0" w:rsidRPr="0038100B" w:rsidRDefault="001F61A0" w:rsidP="008C380C">
            <w:pPr>
              <w:ind w:right="-72"/>
              <w:jc w:val="right"/>
              <w:rPr>
                <w:rFonts w:eastAsia="Arial Unicode MS"/>
                <w:sz w:val="12"/>
                <w:szCs w:val="12"/>
              </w:rPr>
            </w:pPr>
          </w:p>
        </w:tc>
        <w:tc>
          <w:tcPr>
            <w:tcW w:w="1350" w:type="dxa"/>
            <w:shd w:val="clear" w:color="auto" w:fill="FFFFFF"/>
          </w:tcPr>
          <w:p w14:paraId="65CA305F" w14:textId="77777777" w:rsidR="001F61A0" w:rsidRPr="0038100B" w:rsidRDefault="001F61A0" w:rsidP="008C380C">
            <w:pPr>
              <w:ind w:right="-72"/>
              <w:jc w:val="right"/>
              <w:rPr>
                <w:rFonts w:eastAsia="Arial Unicode MS"/>
                <w:sz w:val="12"/>
                <w:szCs w:val="12"/>
              </w:rPr>
            </w:pPr>
          </w:p>
        </w:tc>
        <w:tc>
          <w:tcPr>
            <w:tcW w:w="1419" w:type="dxa"/>
            <w:shd w:val="clear" w:color="auto" w:fill="FFFFFF"/>
          </w:tcPr>
          <w:p w14:paraId="18AEAC7E" w14:textId="77777777" w:rsidR="001F61A0" w:rsidRPr="0038100B" w:rsidRDefault="001F61A0" w:rsidP="008C380C">
            <w:pPr>
              <w:ind w:right="-72"/>
              <w:jc w:val="right"/>
              <w:rPr>
                <w:rFonts w:eastAsia="Arial Unicode MS"/>
                <w:sz w:val="12"/>
                <w:szCs w:val="12"/>
              </w:rPr>
            </w:pPr>
          </w:p>
        </w:tc>
        <w:tc>
          <w:tcPr>
            <w:tcW w:w="1540" w:type="dxa"/>
            <w:shd w:val="clear" w:color="auto" w:fill="FFFFFF"/>
          </w:tcPr>
          <w:p w14:paraId="001C1A8B" w14:textId="77777777" w:rsidR="001F61A0" w:rsidRPr="0038100B" w:rsidRDefault="001F61A0" w:rsidP="008C380C">
            <w:pPr>
              <w:ind w:right="-72"/>
              <w:jc w:val="right"/>
              <w:rPr>
                <w:rFonts w:eastAsia="Arial Unicode MS"/>
                <w:sz w:val="12"/>
                <w:szCs w:val="12"/>
              </w:rPr>
            </w:pPr>
          </w:p>
        </w:tc>
        <w:tc>
          <w:tcPr>
            <w:tcW w:w="1436" w:type="dxa"/>
            <w:shd w:val="clear" w:color="auto" w:fill="FFFFFF"/>
          </w:tcPr>
          <w:p w14:paraId="513305E2" w14:textId="77777777" w:rsidR="001F61A0" w:rsidRPr="0038100B" w:rsidRDefault="001F61A0" w:rsidP="008C380C">
            <w:pPr>
              <w:ind w:right="-72"/>
              <w:jc w:val="right"/>
              <w:rPr>
                <w:rFonts w:eastAsia="Arial Unicode MS"/>
                <w:sz w:val="12"/>
                <w:szCs w:val="12"/>
              </w:rPr>
            </w:pPr>
          </w:p>
        </w:tc>
        <w:tc>
          <w:tcPr>
            <w:tcW w:w="1277" w:type="dxa"/>
            <w:shd w:val="clear" w:color="auto" w:fill="auto"/>
          </w:tcPr>
          <w:p w14:paraId="2D75A292" w14:textId="77777777" w:rsidR="001F61A0" w:rsidRPr="0038100B" w:rsidRDefault="001F61A0" w:rsidP="008C380C">
            <w:pPr>
              <w:ind w:right="-72"/>
              <w:jc w:val="right"/>
              <w:rPr>
                <w:rFonts w:eastAsia="Arial Unicode MS"/>
                <w:sz w:val="12"/>
                <w:szCs w:val="12"/>
              </w:rPr>
            </w:pPr>
          </w:p>
        </w:tc>
        <w:tc>
          <w:tcPr>
            <w:tcW w:w="1276" w:type="dxa"/>
            <w:shd w:val="clear" w:color="auto" w:fill="auto"/>
          </w:tcPr>
          <w:p w14:paraId="14EA7962" w14:textId="77777777" w:rsidR="001F61A0" w:rsidRPr="0038100B" w:rsidRDefault="001F61A0" w:rsidP="008C380C">
            <w:pPr>
              <w:ind w:right="-72"/>
              <w:jc w:val="right"/>
              <w:rPr>
                <w:rFonts w:eastAsia="Arial Unicode MS"/>
                <w:sz w:val="12"/>
                <w:szCs w:val="12"/>
              </w:rPr>
            </w:pPr>
          </w:p>
        </w:tc>
        <w:tc>
          <w:tcPr>
            <w:tcW w:w="1133" w:type="dxa"/>
            <w:shd w:val="clear" w:color="auto" w:fill="auto"/>
          </w:tcPr>
          <w:p w14:paraId="023F5CE0" w14:textId="77777777" w:rsidR="001F61A0" w:rsidRPr="0038100B" w:rsidRDefault="001F61A0" w:rsidP="008C380C">
            <w:pPr>
              <w:ind w:right="-72"/>
              <w:jc w:val="right"/>
              <w:rPr>
                <w:rFonts w:eastAsia="Arial Unicode MS"/>
                <w:sz w:val="12"/>
                <w:szCs w:val="12"/>
              </w:rPr>
            </w:pPr>
          </w:p>
        </w:tc>
        <w:tc>
          <w:tcPr>
            <w:tcW w:w="1123" w:type="dxa"/>
            <w:shd w:val="clear" w:color="auto" w:fill="F9F9F9"/>
          </w:tcPr>
          <w:p w14:paraId="53DAC0A9" w14:textId="77777777" w:rsidR="001F61A0" w:rsidRPr="0038100B" w:rsidRDefault="001F61A0" w:rsidP="008C380C">
            <w:pPr>
              <w:ind w:right="-72"/>
              <w:jc w:val="right"/>
              <w:rPr>
                <w:rFonts w:eastAsia="Arial Unicode MS"/>
                <w:sz w:val="12"/>
                <w:szCs w:val="12"/>
              </w:rPr>
            </w:pPr>
          </w:p>
        </w:tc>
      </w:tr>
      <w:tr w:rsidR="0038100B" w:rsidRPr="0038100B" w14:paraId="38147A4F" w14:textId="77777777" w:rsidTr="0093771E">
        <w:trPr>
          <w:trHeight w:val="144"/>
        </w:trPr>
        <w:tc>
          <w:tcPr>
            <w:tcW w:w="3456" w:type="dxa"/>
            <w:shd w:val="clear" w:color="auto" w:fill="auto"/>
          </w:tcPr>
          <w:p w14:paraId="39C9B7F9" w14:textId="77777777" w:rsidR="001F61A0" w:rsidRPr="0038100B" w:rsidRDefault="001F61A0" w:rsidP="008C380C">
            <w:pPr>
              <w:rPr>
                <w:rFonts w:eastAsia="Arial Unicode MS"/>
                <w:sz w:val="12"/>
                <w:szCs w:val="12"/>
                <w:cs/>
              </w:rPr>
            </w:pPr>
            <w:r w:rsidRPr="0038100B">
              <w:rPr>
                <w:rFonts w:eastAsia="Arial Unicode MS"/>
                <w:sz w:val="12"/>
                <w:szCs w:val="12"/>
              </w:rPr>
              <w:t>Interbank and money market items, net</w:t>
            </w:r>
          </w:p>
        </w:tc>
        <w:tc>
          <w:tcPr>
            <w:tcW w:w="1197" w:type="dxa"/>
            <w:shd w:val="clear" w:color="auto" w:fill="auto"/>
            <w:vAlign w:val="bottom"/>
          </w:tcPr>
          <w:p w14:paraId="0AA392F1" w14:textId="70554FA4" w:rsidR="001F61A0" w:rsidRPr="0038100B" w:rsidRDefault="00966A5B" w:rsidP="008C380C">
            <w:pPr>
              <w:ind w:right="-72"/>
              <w:jc w:val="right"/>
              <w:rPr>
                <w:rFonts w:eastAsia="Arial Unicode MS"/>
                <w:sz w:val="12"/>
                <w:szCs w:val="12"/>
              </w:rPr>
            </w:pPr>
            <w:r w:rsidRPr="0038100B">
              <w:rPr>
                <w:rFonts w:eastAsia="Arial Unicode MS"/>
                <w:sz w:val="12"/>
                <w:szCs w:val="12"/>
              </w:rPr>
              <w:t>13,275,187</w:t>
            </w:r>
          </w:p>
        </w:tc>
        <w:tc>
          <w:tcPr>
            <w:tcW w:w="1350" w:type="dxa"/>
            <w:shd w:val="clear" w:color="auto" w:fill="FFFFFF"/>
            <w:vAlign w:val="bottom"/>
          </w:tcPr>
          <w:p w14:paraId="4048E5F7" w14:textId="1FDCFECE" w:rsidR="001F61A0" w:rsidRPr="0038100B" w:rsidRDefault="00966A5B" w:rsidP="008C380C">
            <w:pPr>
              <w:ind w:right="-72"/>
              <w:jc w:val="right"/>
              <w:rPr>
                <w:rFonts w:eastAsia="Arial Unicode MS"/>
                <w:sz w:val="12"/>
                <w:szCs w:val="12"/>
              </w:rPr>
            </w:pPr>
            <w:r w:rsidRPr="0038100B">
              <w:rPr>
                <w:rFonts w:eastAsia="Arial Unicode MS"/>
                <w:sz w:val="12"/>
                <w:szCs w:val="12"/>
              </w:rPr>
              <w:t>(8,019)</w:t>
            </w:r>
          </w:p>
        </w:tc>
        <w:tc>
          <w:tcPr>
            <w:tcW w:w="1419" w:type="dxa"/>
            <w:shd w:val="clear" w:color="auto" w:fill="FFFFFF"/>
            <w:vAlign w:val="bottom"/>
          </w:tcPr>
          <w:p w14:paraId="47AB1A55" w14:textId="7C27DAB5" w:rsidR="001F61A0" w:rsidRPr="0038100B" w:rsidRDefault="00966A5B" w:rsidP="008C380C">
            <w:pPr>
              <w:ind w:right="-72"/>
              <w:jc w:val="right"/>
              <w:rPr>
                <w:rFonts w:eastAsia="Arial Unicode MS"/>
                <w:sz w:val="12"/>
                <w:szCs w:val="12"/>
              </w:rPr>
            </w:pPr>
            <w:r w:rsidRPr="0038100B">
              <w:rPr>
                <w:rFonts w:eastAsia="Arial Unicode MS"/>
                <w:sz w:val="12"/>
                <w:szCs w:val="12"/>
              </w:rPr>
              <w:t>-</w:t>
            </w:r>
          </w:p>
        </w:tc>
        <w:tc>
          <w:tcPr>
            <w:tcW w:w="1540" w:type="dxa"/>
            <w:shd w:val="clear" w:color="auto" w:fill="FFFFFF"/>
            <w:vAlign w:val="bottom"/>
          </w:tcPr>
          <w:p w14:paraId="0A1E1469" w14:textId="1FFE4299" w:rsidR="001F61A0" w:rsidRPr="0038100B" w:rsidRDefault="00966A5B" w:rsidP="008C380C">
            <w:pPr>
              <w:ind w:right="-72"/>
              <w:jc w:val="right"/>
              <w:rPr>
                <w:rFonts w:eastAsia="Arial Unicode MS"/>
                <w:sz w:val="12"/>
                <w:szCs w:val="12"/>
              </w:rPr>
            </w:pPr>
            <w:r w:rsidRPr="0038100B">
              <w:rPr>
                <w:rFonts w:eastAsia="Arial Unicode MS"/>
                <w:sz w:val="12"/>
                <w:szCs w:val="12"/>
              </w:rPr>
              <w:t>67,721</w:t>
            </w:r>
          </w:p>
        </w:tc>
        <w:tc>
          <w:tcPr>
            <w:tcW w:w="1436" w:type="dxa"/>
            <w:shd w:val="clear" w:color="auto" w:fill="FFFFFF"/>
            <w:vAlign w:val="bottom"/>
          </w:tcPr>
          <w:p w14:paraId="3F01B857" w14:textId="784DB056" w:rsidR="001F61A0" w:rsidRPr="0038100B" w:rsidRDefault="00966A5B" w:rsidP="008C380C">
            <w:pPr>
              <w:ind w:right="-72"/>
              <w:jc w:val="right"/>
              <w:rPr>
                <w:rFonts w:eastAsia="Arial Unicode MS"/>
                <w:sz w:val="12"/>
                <w:szCs w:val="12"/>
              </w:rPr>
            </w:pPr>
            <w:r w:rsidRPr="0038100B">
              <w:rPr>
                <w:rFonts w:eastAsia="Arial Unicode MS"/>
                <w:sz w:val="12"/>
                <w:szCs w:val="12"/>
              </w:rPr>
              <w:t>59,702</w:t>
            </w:r>
          </w:p>
        </w:tc>
        <w:tc>
          <w:tcPr>
            <w:tcW w:w="1277" w:type="dxa"/>
            <w:shd w:val="clear" w:color="auto" w:fill="auto"/>
            <w:vAlign w:val="bottom"/>
          </w:tcPr>
          <w:p w14:paraId="4009C449" w14:textId="033CE8F8" w:rsidR="001F61A0"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276" w:type="dxa"/>
            <w:shd w:val="clear" w:color="auto" w:fill="auto"/>
            <w:vAlign w:val="bottom"/>
          </w:tcPr>
          <w:p w14:paraId="51BC06D3" w14:textId="52C21F46" w:rsidR="001F61A0"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133" w:type="dxa"/>
            <w:shd w:val="clear" w:color="auto" w:fill="auto"/>
            <w:vAlign w:val="bottom"/>
          </w:tcPr>
          <w:p w14:paraId="355EB27B" w14:textId="7C36AE93" w:rsidR="001F61A0"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123" w:type="dxa"/>
            <w:shd w:val="clear" w:color="auto" w:fill="F9F9F9"/>
            <w:vAlign w:val="bottom"/>
          </w:tcPr>
          <w:p w14:paraId="0CF1ECC2" w14:textId="58D42EB1" w:rsidR="001F61A0" w:rsidRPr="0038100B" w:rsidRDefault="002A4D45" w:rsidP="008C380C">
            <w:pPr>
              <w:ind w:right="-72"/>
              <w:jc w:val="right"/>
              <w:rPr>
                <w:rFonts w:eastAsia="Arial Unicode MS"/>
                <w:sz w:val="12"/>
                <w:szCs w:val="12"/>
              </w:rPr>
            </w:pPr>
            <w:r w:rsidRPr="0038100B">
              <w:rPr>
                <w:rFonts w:eastAsia="Arial Unicode MS"/>
                <w:sz w:val="12"/>
                <w:szCs w:val="12"/>
              </w:rPr>
              <w:t>13,334,889</w:t>
            </w:r>
          </w:p>
        </w:tc>
      </w:tr>
      <w:tr w:rsidR="0038100B" w:rsidRPr="0038100B" w14:paraId="35864E09" w14:textId="77777777" w:rsidTr="0093771E">
        <w:trPr>
          <w:trHeight w:val="144"/>
        </w:trPr>
        <w:tc>
          <w:tcPr>
            <w:tcW w:w="3456" w:type="dxa"/>
            <w:shd w:val="clear" w:color="auto" w:fill="auto"/>
          </w:tcPr>
          <w:p w14:paraId="1CB89EB3" w14:textId="77777777" w:rsidR="002A4D45" w:rsidRPr="0038100B" w:rsidRDefault="002A4D45" w:rsidP="008C380C">
            <w:pPr>
              <w:rPr>
                <w:rFonts w:eastAsia="Arial Unicode MS"/>
                <w:sz w:val="12"/>
                <w:szCs w:val="12"/>
                <w:cs/>
              </w:rPr>
            </w:pPr>
            <w:r w:rsidRPr="0038100B">
              <w:rPr>
                <w:rFonts w:eastAsia="Arial Unicode MS"/>
                <w:sz w:val="12"/>
                <w:szCs w:val="12"/>
              </w:rPr>
              <w:t>Financial assets measured at fair value through profit or loss</w:t>
            </w:r>
          </w:p>
        </w:tc>
        <w:tc>
          <w:tcPr>
            <w:tcW w:w="1197" w:type="dxa"/>
            <w:shd w:val="clear" w:color="auto" w:fill="auto"/>
          </w:tcPr>
          <w:p w14:paraId="71ACEDD9" w14:textId="304F34A0" w:rsidR="002A4D45" w:rsidRPr="0038100B" w:rsidRDefault="002A4D45" w:rsidP="008C380C">
            <w:pPr>
              <w:ind w:right="-72" w:hanging="142"/>
              <w:jc w:val="right"/>
              <w:rPr>
                <w:rFonts w:eastAsia="Arial Unicode MS"/>
                <w:sz w:val="12"/>
                <w:szCs w:val="12"/>
              </w:rPr>
            </w:pPr>
            <w:r w:rsidRPr="0038100B">
              <w:rPr>
                <w:rFonts w:eastAsia="Arial Unicode MS"/>
                <w:sz w:val="12"/>
                <w:szCs w:val="12"/>
              </w:rPr>
              <w:t>-</w:t>
            </w:r>
          </w:p>
        </w:tc>
        <w:tc>
          <w:tcPr>
            <w:tcW w:w="1350" w:type="dxa"/>
            <w:shd w:val="clear" w:color="auto" w:fill="FFFFFF"/>
          </w:tcPr>
          <w:p w14:paraId="122DA036" w14:textId="69A2A9CD"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7,771,843</w:t>
            </w:r>
          </w:p>
        </w:tc>
        <w:tc>
          <w:tcPr>
            <w:tcW w:w="1419" w:type="dxa"/>
            <w:shd w:val="clear" w:color="auto" w:fill="FFFFFF"/>
          </w:tcPr>
          <w:p w14:paraId="7B67ED30" w14:textId="205908D9"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540" w:type="dxa"/>
            <w:shd w:val="clear" w:color="auto" w:fill="FFFFFF"/>
          </w:tcPr>
          <w:p w14:paraId="5D0345C5" w14:textId="12B52B7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36" w:type="dxa"/>
            <w:shd w:val="clear" w:color="auto" w:fill="FFFFFF"/>
          </w:tcPr>
          <w:p w14:paraId="61986FCE" w14:textId="4B51951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7,771,843</w:t>
            </w:r>
          </w:p>
        </w:tc>
        <w:tc>
          <w:tcPr>
            <w:tcW w:w="1277" w:type="dxa"/>
            <w:shd w:val="clear" w:color="auto" w:fill="auto"/>
            <w:vAlign w:val="bottom"/>
          </w:tcPr>
          <w:p w14:paraId="3006187D" w14:textId="4E350398"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vAlign w:val="bottom"/>
          </w:tcPr>
          <w:p w14:paraId="74E64767" w14:textId="62D7CB3D"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vAlign w:val="bottom"/>
          </w:tcPr>
          <w:p w14:paraId="414E2C02" w14:textId="0B9CC804"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6EFB30A6" w14:textId="0ADD0A56"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7,771,843</w:t>
            </w:r>
          </w:p>
        </w:tc>
      </w:tr>
      <w:tr w:rsidR="0038100B" w:rsidRPr="0038100B" w14:paraId="4C1DD6E3" w14:textId="77777777" w:rsidTr="0093771E">
        <w:trPr>
          <w:trHeight w:val="144"/>
        </w:trPr>
        <w:tc>
          <w:tcPr>
            <w:tcW w:w="3456" w:type="dxa"/>
            <w:shd w:val="clear" w:color="auto" w:fill="auto"/>
          </w:tcPr>
          <w:p w14:paraId="30783221" w14:textId="2FC99E67" w:rsidR="002A4D45" w:rsidRPr="0038100B" w:rsidRDefault="002A4D45" w:rsidP="008C380C">
            <w:pPr>
              <w:rPr>
                <w:rFonts w:eastAsia="Arial Unicode MS"/>
                <w:sz w:val="12"/>
                <w:szCs w:val="12"/>
              </w:rPr>
            </w:pPr>
            <w:r w:rsidRPr="0038100B">
              <w:rPr>
                <w:rFonts w:eastAsia="Arial Unicode MS"/>
                <w:sz w:val="12"/>
                <w:szCs w:val="12"/>
              </w:rPr>
              <w:t>Derivatives assets</w:t>
            </w:r>
          </w:p>
        </w:tc>
        <w:tc>
          <w:tcPr>
            <w:tcW w:w="1197" w:type="dxa"/>
            <w:shd w:val="clear" w:color="auto" w:fill="auto"/>
          </w:tcPr>
          <w:p w14:paraId="0E27D78F" w14:textId="1D70BC90" w:rsidR="002A4D45" w:rsidRPr="0038100B" w:rsidRDefault="002A4D45" w:rsidP="008C380C">
            <w:pPr>
              <w:ind w:right="-72" w:hanging="142"/>
              <w:jc w:val="right"/>
              <w:rPr>
                <w:rFonts w:eastAsia="Arial Unicode MS"/>
                <w:sz w:val="12"/>
                <w:szCs w:val="12"/>
              </w:rPr>
            </w:pPr>
            <w:r w:rsidRPr="0038100B">
              <w:rPr>
                <w:rFonts w:eastAsia="Arial Unicode MS"/>
                <w:sz w:val="12"/>
                <w:szCs w:val="12"/>
              </w:rPr>
              <w:t>4,234,450</w:t>
            </w:r>
          </w:p>
        </w:tc>
        <w:tc>
          <w:tcPr>
            <w:tcW w:w="1350" w:type="dxa"/>
            <w:shd w:val="clear" w:color="auto" w:fill="FFFFFF"/>
          </w:tcPr>
          <w:p w14:paraId="29854BF0" w14:textId="08FE9704"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79BEF87F" w14:textId="29F4187F"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42,385</w:t>
            </w:r>
          </w:p>
        </w:tc>
        <w:tc>
          <w:tcPr>
            <w:tcW w:w="1540" w:type="dxa"/>
            <w:shd w:val="clear" w:color="auto" w:fill="FFFFFF"/>
          </w:tcPr>
          <w:p w14:paraId="2E5016D3" w14:textId="145C81C7"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36" w:type="dxa"/>
            <w:shd w:val="clear" w:color="auto" w:fill="FFFFFF"/>
          </w:tcPr>
          <w:p w14:paraId="51886BB3" w14:textId="3BEB6744"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42,385</w:t>
            </w:r>
          </w:p>
        </w:tc>
        <w:tc>
          <w:tcPr>
            <w:tcW w:w="1277" w:type="dxa"/>
            <w:shd w:val="clear" w:color="auto" w:fill="auto"/>
            <w:vAlign w:val="bottom"/>
          </w:tcPr>
          <w:p w14:paraId="7998A411" w14:textId="18B207A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vAlign w:val="bottom"/>
          </w:tcPr>
          <w:p w14:paraId="6FDB0B8C" w14:textId="00DCBFCE"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vAlign w:val="bottom"/>
          </w:tcPr>
          <w:p w14:paraId="4156DEF0" w14:textId="2FB6FA68"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3CB37860" w14:textId="5CE22F47"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4,276,835</w:t>
            </w:r>
          </w:p>
        </w:tc>
      </w:tr>
      <w:tr w:rsidR="0038100B" w:rsidRPr="0038100B" w14:paraId="1BCABE48" w14:textId="77777777" w:rsidTr="0093771E">
        <w:trPr>
          <w:trHeight w:val="144"/>
        </w:trPr>
        <w:tc>
          <w:tcPr>
            <w:tcW w:w="3456" w:type="dxa"/>
            <w:shd w:val="clear" w:color="auto" w:fill="auto"/>
          </w:tcPr>
          <w:p w14:paraId="7C6C8150" w14:textId="77777777" w:rsidR="002A4D45" w:rsidRPr="0038100B" w:rsidRDefault="002A4D45" w:rsidP="008C380C">
            <w:pPr>
              <w:rPr>
                <w:rFonts w:eastAsia="Arial Unicode MS"/>
                <w:sz w:val="12"/>
                <w:szCs w:val="12"/>
                <w:cs/>
              </w:rPr>
            </w:pPr>
            <w:r w:rsidRPr="0038100B">
              <w:rPr>
                <w:rFonts w:eastAsia="Arial Unicode MS"/>
                <w:sz w:val="12"/>
                <w:szCs w:val="12"/>
              </w:rPr>
              <w:t>Investments, net</w:t>
            </w:r>
          </w:p>
        </w:tc>
        <w:tc>
          <w:tcPr>
            <w:tcW w:w="1197" w:type="dxa"/>
            <w:shd w:val="clear" w:color="auto" w:fill="auto"/>
          </w:tcPr>
          <w:p w14:paraId="69A9D64B" w14:textId="50E5697A" w:rsidR="002A4D45" w:rsidRPr="0038100B" w:rsidRDefault="002A4D45" w:rsidP="008C380C">
            <w:pPr>
              <w:ind w:right="-72" w:hanging="142"/>
              <w:jc w:val="right"/>
              <w:rPr>
                <w:rFonts w:eastAsia="Arial Unicode MS"/>
                <w:sz w:val="12"/>
                <w:szCs w:val="12"/>
              </w:rPr>
            </w:pPr>
            <w:r w:rsidRPr="0038100B">
              <w:rPr>
                <w:rFonts w:eastAsia="Arial Unicode MS"/>
                <w:sz w:val="12"/>
                <w:szCs w:val="12"/>
              </w:rPr>
              <w:t>26,973,203</w:t>
            </w:r>
          </w:p>
        </w:tc>
        <w:tc>
          <w:tcPr>
            <w:tcW w:w="1350" w:type="dxa"/>
            <w:shd w:val="clear" w:color="auto" w:fill="FFFFFF"/>
          </w:tcPr>
          <w:p w14:paraId="338EDB61" w14:textId="0C0C5BFE"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(7,771,843)</w:t>
            </w:r>
          </w:p>
        </w:tc>
        <w:tc>
          <w:tcPr>
            <w:tcW w:w="1419" w:type="dxa"/>
            <w:shd w:val="clear" w:color="auto" w:fill="FFFFFF"/>
          </w:tcPr>
          <w:p w14:paraId="0A82F3CE" w14:textId="5131DD9D"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208,873</w:t>
            </w:r>
          </w:p>
        </w:tc>
        <w:tc>
          <w:tcPr>
            <w:tcW w:w="1540" w:type="dxa"/>
            <w:shd w:val="clear" w:color="auto" w:fill="FFFFFF"/>
          </w:tcPr>
          <w:p w14:paraId="5CCFD7F6" w14:textId="010FAEAC"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36" w:type="dxa"/>
            <w:shd w:val="clear" w:color="auto" w:fill="FFFFFF"/>
          </w:tcPr>
          <w:p w14:paraId="2C9CE610" w14:textId="51ACBFC5"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(7,562,970)</w:t>
            </w:r>
          </w:p>
        </w:tc>
        <w:tc>
          <w:tcPr>
            <w:tcW w:w="1277" w:type="dxa"/>
            <w:shd w:val="clear" w:color="auto" w:fill="auto"/>
            <w:vAlign w:val="bottom"/>
          </w:tcPr>
          <w:p w14:paraId="1A32CAA8" w14:textId="19B146F2"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vAlign w:val="bottom"/>
          </w:tcPr>
          <w:p w14:paraId="29955684" w14:textId="40FB64C1"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vAlign w:val="bottom"/>
          </w:tcPr>
          <w:p w14:paraId="6124C45E" w14:textId="0755101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5A8E2FC0" w14:textId="6C3C8CCF"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19,410,233</w:t>
            </w:r>
          </w:p>
        </w:tc>
      </w:tr>
      <w:tr w:rsidR="0038100B" w:rsidRPr="0038100B" w14:paraId="51E0F5AB" w14:textId="77777777" w:rsidTr="0093771E">
        <w:trPr>
          <w:trHeight w:val="144"/>
        </w:trPr>
        <w:tc>
          <w:tcPr>
            <w:tcW w:w="3456" w:type="dxa"/>
            <w:shd w:val="clear" w:color="auto" w:fill="auto"/>
          </w:tcPr>
          <w:p w14:paraId="4BF2885A" w14:textId="77777777" w:rsidR="002A4D45" w:rsidRPr="0038100B" w:rsidRDefault="002A4D45" w:rsidP="008C380C">
            <w:pPr>
              <w:rPr>
                <w:rFonts w:eastAsia="Arial Unicode MS"/>
                <w:sz w:val="12"/>
                <w:szCs w:val="12"/>
                <w:cs/>
              </w:rPr>
            </w:pPr>
            <w:r w:rsidRPr="0038100B">
              <w:rPr>
                <w:rFonts w:eastAsia="Arial Unicode MS"/>
                <w:sz w:val="12"/>
                <w:szCs w:val="12"/>
              </w:rPr>
              <w:t>Investments in receivables, net</w:t>
            </w:r>
          </w:p>
        </w:tc>
        <w:tc>
          <w:tcPr>
            <w:tcW w:w="1197" w:type="dxa"/>
            <w:shd w:val="clear" w:color="auto" w:fill="auto"/>
          </w:tcPr>
          <w:p w14:paraId="3265C761" w14:textId="6B45C6C0" w:rsidR="002A4D45" w:rsidRPr="0038100B" w:rsidRDefault="002A4D45" w:rsidP="008C380C">
            <w:pPr>
              <w:ind w:right="-72" w:hanging="142"/>
              <w:jc w:val="right"/>
              <w:rPr>
                <w:rFonts w:eastAsia="Arial Unicode MS"/>
                <w:sz w:val="12"/>
                <w:szCs w:val="12"/>
              </w:rPr>
            </w:pPr>
            <w:r w:rsidRPr="0038100B">
              <w:rPr>
                <w:rFonts w:eastAsia="Arial Unicode MS"/>
                <w:sz w:val="12"/>
                <w:szCs w:val="12"/>
              </w:rPr>
              <w:t>363,319</w:t>
            </w:r>
          </w:p>
        </w:tc>
        <w:tc>
          <w:tcPr>
            <w:tcW w:w="1350" w:type="dxa"/>
            <w:shd w:val="clear" w:color="auto" w:fill="FFFFFF"/>
          </w:tcPr>
          <w:p w14:paraId="059E902F" w14:textId="6EE6A56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(229,622)</w:t>
            </w:r>
          </w:p>
        </w:tc>
        <w:tc>
          <w:tcPr>
            <w:tcW w:w="1419" w:type="dxa"/>
            <w:shd w:val="clear" w:color="auto" w:fill="FFFFFF"/>
          </w:tcPr>
          <w:p w14:paraId="2F0E1A8A" w14:textId="2164C27B"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(133,697)</w:t>
            </w:r>
          </w:p>
        </w:tc>
        <w:tc>
          <w:tcPr>
            <w:tcW w:w="1540" w:type="dxa"/>
            <w:shd w:val="clear" w:color="auto" w:fill="FFFFFF"/>
          </w:tcPr>
          <w:p w14:paraId="4B1CF434" w14:textId="31859C9C"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36" w:type="dxa"/>
            <w:shd w:val="clear" w:color="auto" w:fill="FFFFFF"/>
          </w:tcPr>
          <w:p w14:paraId="30D14117" w14:textId="6DD5E1C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(363,319)</w:t>
            </w:r>
          </w:p>
        </w:tc>
        <w:tc>
          <w:tcPr>
            <w:tcW w:w="1277" w:type="dxa"/>
            <w:shd w:val="clear" w:color="auto" w:fill="auto"/>
            <w:vAlign w:val="bottom"/>
          </w:tcPr>
          <w:p w14:paraId="66BACCCB" w14:textId="65577848"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vAlign w:val="bottom"/>
          </w:tcPr>
          <w:p w14:paraId="274F85DA" w14:textId="67AE3CE4"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vAlign w:val="bottom"/>
          </w:tcPr>
          <w:p w14:paraId="30CECA92" w14:textId="2262F5C2"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083E1CBB" w14:textId="69F2CF1E"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r>
      <w:tr w:rsidR="0038100B" w:rsidRPr="0038100B" w14:paraId="087E6461" w14:textId="77777777" w:rsidTr="0093771E">
        <w:trPr>
          <w:trHeight w:val="144"/>
        </w:trPr>
        <w:tc>
          <w:tcPr>
            <w:tcW w:w="3456" w:type="dxa"/>
            <w:shd w:val="clear" w:color="auto" w:fill="auto"/>
          </w:tcPr>
          <w:p w14:paraId="3E3D82C1" w14:textId="77777777" w:rsidR="001F61A0" w:rsidRPr="0038100B" w:rsidRDefault="001F61A0" w:rsidP="008C380C">
            <w:pPr>
              <w:rPr>
                <w:rFonts w:eastAsia="Arial Unicode MS"/>
                <w:sz w:val="12"/>
                <w:szCs w:val="12"/>
              </w:rPr>
            </w:pPr>
            <w:r w:rsidRPr="0038100B">
              <w:rPr>
                <w:rFonts w:eastAsia="Arial Unicode MS"/>
                <w:sz w:val="12"/>
                <w:szCs w:val="12"/>
              </w:rPr>
              <w:t>Loans to customers and accrued interest receivables, net</w:t>
            </w:r>
          </w:p>
        </w:tc>
        <w:tc>
          <w:tcPr>
            <w:tcW w:w="1197" w:type="dxa"/>
            <w:shd w:val="clear" w:color="auto" w:fill="auto"/>
          </w:tcPr>
          <w:p w14:paraId="58CDF397" w14:textId="655E31B1" w:rsidR="00966A5B" w:rsidRPr="0038100B" w:rsidRDefault="00966A5B" w:rsidP="008C380C">
            <w:pPr>
              <w:ind w:right="-72" w:hanging="142"/>
              <w:jc w:val="right"/>
              <w:rPr>
                <w:rFonts w:eastAsia="Arial Unicode MS"/>
                <w:sz w:val="12"/>
                <w:szCs w:val="12"/>
              </w:rPr>
            </w:pPr>
            <w:r w:rsidRPr="0038100B">
              <w:rPr>
                <w:rFonts w:eastAsia="Arial Unicode MS"/>
                <w:sz w:val="12"/>
                <w:szCs w:val="12"/>
              </w:rPr>
              <w:t>231,195,924</w:t>
            </w:r>
          </w:p>
        </w:tc>
        <w:tc>
          <w:tcPr>
            <w:tcW w:w="1350" w:type="dxa"/>
            <w:shd w:val="clear" w:color="auto" w:fill="FFFFFF"/>
          </w:tcPr>
          <w:p w14:paraId="7006BAA6" w14:textId="7C44EFFF" w:rsidR="00966A5B" w:rsidRPr="0038100B" w:rsidRDefault="00966A5B" w:rsidP="008C380C">
            <w:pPr>
              <w:ind w:left="68" w:right="-72" w:hanging="142"/>
              <w:jc w:val="right"/>
              <w:rPr>
                <w:rFonts w:eastAsia="Arial Unicode MS"/>
                <w:sz w:val="12"/>
                <w:szCs w:val="12"/>
              </w:rPr>
            </w:pPr>
            <w:r w:rsidRPr="0038100B">
              <w:rPr>
                <w:rFonts w:eastAsia="Arial Unicode MS"/>
                <w:sz w:val="12"/>
                <w:szCs w:val="12"/>
              </w:rPr>
              <w:t>164,060</w:t>
            </w:r>
          </w:p>
        </w:tc>
        <w:tc>
          <w:tcPr>
            <w:tcW w:w="1419" w:type="dxa"/>
            <w:shd w:val="clear" w:color="auto" w:fill="FFFFFF"/>
          </w:tcPr>
          <w:p w14:paraId="4D33677E" w14:textId="757AEE59" w:rsidR="00966A5B" w:rsidRPr="0038100B" w:rsidRDefault="00966A5B" w:rsidP="008C380C">
            <w:pPr>
              <w:ind w:left="68" w:right="-72" w:hanging="142"/>
              <w:jc w:val="right"/>
              <w:rPr>
                <w:rFonts w:eastAsia="Arial Unicode MS"/>
                <w:sz w:val="12"/>
                <w:szCs w:val="12"/>
              </w:rPr>
            </w:pPr>
            <w:r w:rsidRPr="0038100B">
              <w:rPr>
                <w:rFonts w:eastAsia="Arial Unicode MS"/>
                <w:sz w:val="12"/>
                <w:szCs w:val="12"/>
              </w:rPr>
              <w:t>(75,689)</w:t>
            </w:r>
          </w:p>
        </w:tc>
        <w:tc>
          <w:tcPr>
            <w:tcW w:w="1540" w:type="dxa"/>
            <w:shd w:val="clear" w:color="auto" w:fill="FFFFFF"/>
          </w:tcPr>
          <w:p w14:paraId="481629E9" w14:textId="225CB848" w:rsidR="00966A5B" w:rsidRPr="0038100B" w:rsidRDefault="00966A5B" w:rsidP="008C380C">
            <w:pPr>
              <w:ind w:left="68" w:right="-72" w:hanging="142"/>
              <w:jc w:val="right"/>
              <w:rPr>
                <w:rFonts w:eastAsia="Arial Unicode MS"/>
                <w:sz w:val="12"/>
                <w:szCs w:val="12"/>
              </w:rPr>
            </w:pPr>
            <w:r w:rsidRPr="0038100B">
              <w:rPr>
                <w:rFonts w:eastAsia="Arial Unicode MS"/>
                <w:sz w:val="12"/>
                <w:szCs w:val="12"/>
              </w:rPr>
              <w:t>368,249</w:t>
            </w:r>
          </w:p>
        </w:tc>
        <w:tc>
          <w:tcPr>
            <w:tcW w:w="1436" w:type="dxa"/>
            <w:shd w:val="clear" w:color="auto" w:fill="FFFFFF"/>
          </w:tcPr>
          <w:p w14:paraId="1552A105" w14:textId="2BAD3622" w:rsidR="00966A5B" w:rsidRPr="0038100B" w:rsidRDefault="00966A5B" w:rsidP="008C380C">
            <w:pPr>
              <w:ind w:left="68" w:right="-72" w:hanging="142"/>
              <w:jc w:val="right"/>
              <w:rPr>
                <w:rFonts w:eastAsia="Arial Unicode MS"/>
                <w:sz w:val="12"/>
                <w:szCs w:val="12"/>
              </w:rPr>
            </w:pPr>
            <w:r w:rsidRPr="0038100B">
              <w:rPr>
                <w:rFonts w:eastAsia="Arial Unicode MS"/>
                <w:sz w:val="12"/>
                <w:szCs w:val="12"/>
              </w:rPr>
              <w:t>456,620</w:t>
            </w:r>
          </w:p>
        </w:tc>
        <w:tc>
          <w:tcPr>
            <w:tcW w:w="1277" w:type="dxa"/>
            <w:shd w:val="clear" w:color="auto" w:fill="auto"/>
          </w:tcPr>
          <w:p w14:paraId="1DF7FA56" w14:textId="38D5E6F5"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tcPr>
          <w:p w14:paraId="4D4B6D96" w14:textId="010A1601"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tcPr>
          <w:p w14:paraId="61B8041C" w14:textId="7AFAE566"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6B82803C" w14:textId="23009DB9"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231,652,544</w:t>
            </w:r>
          </w:p>
        </w:tc>
      </w:tr>
      <w:tr w:rsidR="0038100B" w:rsidRPr="0038100B" w14:paraId="68703FD9" w14:textId="77777777" w:rsidTr="0093771E">
        <w:trPr>
          <w:trHeight w:val="144"/>
        </w:trPr>
        <w:tc>
          <w:tcPr>
            <w:tcW w:w="3456" w:type="dxa"/>
            <w:shd w:val="clear" w:color="auto" w:fill="auto"/>
          </w:tcPr>
          <w:p w14:paraId="73DD83F9" w14:textId="77777777" w:rsidR="001F61A0" w:rsidRPr="0038100B" w:rsidRDefault="001F61A0" w:rsidP="008C380C">
            <w:pPr>
              <w:rPr>
                <w:rFonts w:eastAsia="Arial Unicode MS"/>
                <w:sz w:val="12"/>
                <w:szCs w:val="12"/>
              </w:rPr>
            </w:pPr>
            <w:r w:rsidRPr="0038100B">
              <w:rPr>
                <w:rFonts w:eastAsia="Arial Unicode MS"/>
                <w:sz w:val="12"/>
                <w:szCs w:val="12"/>
              </w:rPr>
              <w:t>Right-of-use assets</w:t>
            </w:r>
          </w:p>
        </w:tc>
        <w:tc>
          <w:tcPr>
            <w:tcW w:w="1197" w:type="dxa"/>
            <w:shd w:val="clear" w:color="auto" w:fill="auto"/>
          </w:tcPr>
          <w:p w14:paraId="141CE424" w14:textId="69A53741" w:rsidR="001F61A0" w:rsidRPr="0038100B" w:rsidRDefault="00966A5B" w:rsidP="008C380C">
            <w:pPr>
              <w:ind w:right="-72" w:hanging="142"/>
              <w:jc w:val="right"/>
              <w:rPr>
                <w:rFonts w:eastAsia="Arial Unicode MS"/>
                <w:sz w:val="12"/>
                <w:szCs w:val="12"/>
              </w:rPr>
            </w:pPr>
            <w:r w:rsidRPr="0038100B">
              <w:rPr>
                <w:rFonts w:eastAsia="Arial Unicode MS"/>
                <w:sz w:val="12"/>
                <w:szCs w:val="12"/>
              </w:rPr>
              <w:t>-</w:t>
            </w:r>
          </w:p>
        </w:tc>
        <w:tc>
          <w:tcPr>
            <w:tcW w:w="1350" w:type="dxa"/>
            <w:shd w:val="clear" w:color="auto" w:fill="FFFFFF"/>
          </w:tcPr>
          <w:p w14:paraId="3368F625" w14:textId="7BB8020B"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5CB7C4B4" w14:textId="0816B875"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w:t>
            </w:r>
          </w:p>
        </w:tc>
        <w:tc>
          <w:tcPr>
            <w:tcW w:w="1540" w:type="dxa"/>
            <w:shd w:val="clear" w:color="auto" w:fill="FFFFFF"/>
          </w:tcPr>
          <w:p w14:paraId="11021060" w14:textId="5A166B23"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w:t>
            </w:r>
          </w:p>
        </w:tc>
        <w:tc>
          <w:tcPr>
            <w:tcW w:w="1436" w:type="dxa"/>
            <w:shd w:val="clear" w:color="auto" w:fill="FFFFFF"/>
          </w:tcPr>
          <w:p w14:paraId="173AE455" w14:textId="2F027165"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w:t>
            </w:r>
          </w:p>
        </w:tc>
        <w:tc>
          <w:tcPr>
            <w:tcW w:w="1277" w:type="dxa"/>
            <w:shd w:val="clear" w:color="auto" w:fill="auto"/>
          </w:tcPr>
          <w:p w14:paraId="49563FDC" w14:textId="7D720E8A"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63,138</w:t>
            </w:r>
          </w:p>
        </w:tc>
        <w:tc>
          <w:tcPr>
            <w:tcW w:w="1276" w:type="dxa"/>
            <w:shd w:val="clear" w:color="auto" w:fill="auto"/>
          </w:tcPr>
          <w:p w14:paraId="0CDCB07E" w14:textId="1BA4C05E"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744,780</w:t>
            </w:r>
          </w:p>
        </w:tc>
        <w:tc>
          <w:tcPr>
            <w:tcW w:w="1133" w:type="dxa"/>
            <w:shd w:val="clear" w:color="auto" w:fill="auto"/>
          </w:tcPr>
          <w:p w14:paraId="096B95E3" w14:textId="1A748FEC"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807,918</w:t>
            </w:r>
          </w:p>
        </w:tc>
        <w:tc>
          <w:tcPr>
            <w:tcW w:w="1123" w:type="dxa"/>
            <w:shd w:val="clear" w:color="auto" w:fill="F9F9F9"/>
          </w:tcPr>
          <w:p w14:paraId="7F61DD35" w14:textId="0D731308"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807,918</w:t>
            </w:r>
          </w:p>
        </w:tc>
      </w:tr>
      <w:tr w:rsidR="0038100B" w:rsidRPr="0038100B" w14:paraId="39A72004" w14:textId="77777777" w:rsidTr="0093771E">
        <w:trPr>
          <w:trHeight w:val="144"/>
        </w:trPr>
        <w:tc>
          <w:tcPr>
            <w:tcW w:w="3456" w:type="dxa"/>
            <w:shd w:val="clear" w:color="auto" w:fill="auto"/>
          </w:tcPr>
          <w:p w14:paraId="354E62F1" w14:textId="77777777" w:rsidR="001F61A0" w:rsidRPr="0038100B" w:rsidRDefault="001F61A0" w:rsidP="008C380C">
            <w:pPr>
              <w:rPr>
                <w:rFonts w:eastAsia="Arial Unicode MS"/>
                <w:sz w:val="12"/>
                <w:szCs w:val="12"/>
              </w:rPr>
            </w:pPr>
            <w:r w:rsidRPr="0038100B">
              <w:rPr>
                <w:rFonts w:eastAsia="Arial Unicode MS"/>
                <w:sz w:val="12"/>
                <w:szCs w:val="12"/>
              </w:rPr>
              <w:t>Deferred tax assets</w:t>
            </w:r>
          </w:p>
        </w:tc>
        <w:tc>
          <w:tcPr>
            <w:tcW w:w="1197" w:type="dxa"/>
            <w:shd w:val="clear" w:color="auto" w:fill="auto"/>
          </w:tcPr>
          <w:p w14:paraId="1B367BBD" w14:textId="02459E4C" w:rsidR="001F61A0" w:rsidRPr="0038100B" w:rsidRDefault="00966A5B" w:rsidP="008C380C">
            <w:pPr>
              <w:ind w:right="-72" w:hanging="142"/>
              <w:jc w:val="right"/>
              <w:rPr>
                <w:rFonts w:eastAsia="Arial Unicode MS"/>
                <w:sz w:val="12"/>
                <w:szCs w:val="12"/>
              </w:rPr>
            </w:pPr>
            <w:r w:rsidRPr="0038100B">
              <w:rPr>
                <w:rFonts w:eastAsia="Arial Unicode MS"/>
                <w:sz w:val="12"/>
                <w:szCs w:val="12"/>
              </w:rPr>
              <w:t>1,603,603</w:t>
            </w:r>
          </w:p>
        </w:tc>
        <w:tc>
          <w:tcPr>
            <w:tcW w:w="1350" w:type="dxa"/>
            <w:shd w:val="clear" w:color="auto" w:fill="FFFFFF"/>
          </w:tcPr>
          <w:p w14:paraId="1435C061" w14:textId="5D335C4D"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w:t>
            </w:r>
          </w:p>
        </w:tc>
        <w:tc>
          <w:tcPr>
            <w:tcW w:w="1419" w:type="dxa"/>
            <w:shd w:val="clear" w:color="auto" w:fill="FFFFFF"/>
          </w:tcPr>
          <w:p w14:paraId="6D21FDFC" w14:textId="6AAF182C"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(22,151)</w:t>
            </w:r>
          </w:p>
        </w:tc>
        <w:tc>
          <w:tcPr>
            <w:tcW w:w="1540" w:type="dxa"/>
            <w:shd w:val="clear" w:color="auto" w:fill="FFFFFF"/>
          </w:tcPr>
          <w:p w14:paraId="4C19A7F4" w14:textId="2918F469"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(52)</w:t>
            </w:r>
          </w:p>
        </w:tc>
        <w:tc>
          <w:tcPr>
            <w:tcW w:w="1436" w:type="dxa"/>
            <w:shd w:val="clear" w:color="auto" w:fill="FFFFFF"/>
          </w:tcPr>
          <w:p w14:paraId="0F4D1BC7" w14:textId="0BC50EA1" w:rsidR="001F61A0" w:rsidRPr="0038100B" w:rsidRDefault="00966A5B" w:rsidP="008C380C">
            <w:pPr>
              <w:ind w:left="68" w:right="-72" w:hanging="142"/>
              <w:jc w:val="right"/>
              <w:rPr>
                <w:rFonts w:eastAsia="Arial Unicode MS"/>
                <w:sz w:val="12"/>
                <w:szCs w:val="12"/>
              </w:rPr>
            </w:pPr>
            <w:r w:rsidRPr="0038100B">
              <w:rPr>
                <w:rFonts w:eastAsia="Arial Unicode MS"/>
                <w:sz w:val="12"/>
                <w:szCs w:val="12"/>
              </w:rPr>
              <w:t>(22,203)</w:t>
            </w:r>
          </w:p>
        </w:tc>
        <w:tc>
          <w:tcPr>
            <w:tcW w:w="1277" w:type="dxa"/>
            <w:shd w:val="clear" w:color="auto" w:fill="auto"/>
          </w:tcPr>
          <w:p w14:paraId="1C2F567F" w14:textId="04C205F0"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shd w:val="clear" w:color="auto" w:fill="auto"/>
          </w:tcPr>
          <w:p w14:paraId="5F15F843" w14:textId="226A7A51"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shd w:val="clear" w:color="auto" w:fill="auto"/>
          </w:tcPr>
          <w:p w14:paraId="68E21008" w14:textId="69E33CC1"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shd w:val="clear" w:color="auto" w:fill="F9F9F9"/>
          </w:tcPr>
          <w:p w14:paraId="438E001D" w14:textId="12ADCEF5" w:rsidR="001F61A0" w:rsidRPr="0038100B" w:rsidRDefault="002A4D45" w:rsidP="008C380C">
            <w:pPr>
              <w:ind w:left="68" w:right="-72" w:hanging="142"/>
              <w:jc w:val="right"/>
              <w:rPr>
                <w:rFonts w:eastAsia="Arial Unicode MS"/>
                <w:sz w:val="12"/>
                <w:szCs w:val="12"/>
              </w:rPr>
            </w:pPr>
            <w:r w:rsidRPr="0038100B">
              <w:rPr>
                <w:rFonts w:eastAsia="Arial Unicode MS"/>
                <w:sz w:val="12"/>
                <w:szCs w:val="12"/>
              </w:rPr>
              <w:t>1,581,400</w:t>
            </w:r>
          </w:p>
        </w:tc>
      </w:tr>
      <w:tr w:rsidR="0038100B" w:rsidRPr="0038100B" w14:paraId="7A60E5C6" w14:textId="77777777" w:rsidTr="0093771E">
        <w:trPr>
          <w:trHeight w:val="144"/>
        </w:trPr>
        <w:tc>
          <w:tcPr>
            <w:tcW w:w="3456" w:type="dxa"/>
            <w:shd w:val="clear" w:color="auto" w:fill="auto"/>
          </w:tcPr>
          <w:p w14:paraId="5B841E3B" w14:textId="77777777" w:rsidR="001F61A0" w:rsidRPr="0038100B" w:rsidRDefault="001F61A0" w:rsidP="008C380C">
            <w:pPr>
              <w:rPr>
                <w:rFonts w:eastAsia="Arial Unicode MS"/>
                <w:sz w:val="12"/>
                <w:szCs w:val="12"/>
              </w:rPr>
            </w:pPr>
            <w:r w:rsidRPr="0038100B">
              <w:rPr>
                <w:rFonts w:eastAsia="Arial Unicode MS"/>
                <w:sz w:val="12"/>
                <w:szCs w:val="12"/>
              </w:rPr>
              <w:t>Other assets, net</w:t>
            </w:r>
          </w:p>
        </w:tc>
        <w:tc>
          <w:tcPr>
            <w:tcW w:w="1197" w:type="dxa"/>
            <w:tcBorders>
              <w:bottom w:val="single" w:sz="4" w:space="0" w:color="auto"/>
            </w:tcBorders>
            <w:shd w:val="clear" w:color="auto" w:fill="auto"/>
          </w:tcPr>
          <w:p w14:paraId="7688A309" w14:textId="43D66961" w:rsidR="001F61A0" w:rsidRPr="0038100B" w:rsidRDefault="00966A5B" w:rsidP="008C380C">
            <w:pPr>
              <w:ind w:right="-72" w:hanging="31"/>
              <w:jc w:val="right"/>
              <w:rPr>
                <w:rFonts w:eastAsia="Arial Unicode MS"/>
                <w:sz w:val="12"/>
                <w:szCs w:val="12"/>
              </w:rPr>
            </w:pPr>
            <w:r w:rsidRPr="0038100B">
              <w:rPr>
                <w:rFonts w:eastAsia="Arial Unicode MS"/>
                <w:sz w:val="12"/>
                <w:szCs w:val="12"/>
              </w:rPr>
              <w:t>3,542,764</w:t>
            </w:r>
          </w:p>
        </w:tc>
        <w:tc>
          <w:tcPr>
            <w:tcW w:w="1350" w:type="dxa"/>
            <w:tcBorders>
              <w:bottom w:val="single" w:sz="4" w:space="0" w:color="auto"/>
            </w:tcBorders>
            <w:shd w:val="clear" w:color="auto" w:fill="FFFFFF"/>
          </w:tcPr>
          <w:p w14:paraId="72E375CB" w14:textId="1668DD00" w:rsidR="001F61A0" w:rsidRPr="0038100B" w:rsidRDefault="00966A5B" w:rsidP="008C380C">
            <w:pPr>
              <w:ind w:left="68" w:right="-72" w:hanging="68"/>
              <w:jc w:val="right"/>
              <w:rPr>
                <w:rFonts w:eastAsia="Arial Unicode MS"/>
                <w:sz w:val="12"/>
                <w:szCs w:val="12"/>
              </w:rPr>
            </w:pPr>
            <w:r w:rsidRPr="0038100B">
              <w:rPr>
                <w:rFonts w:eastAsia="Arial Unicode MS"/>
                <w:sz w:val="12"/>
                <w:szCs w:val="12"/>
              </w:rPr>
              <w:t>(198,938)</w:t>
            </w:r>
          </w:p>
        </w:tc>
        <w:tc>
          <w:tcPr>
            <w:tcW w:w="1419" w:type="dxa"/>
            <w:tcBorders>
              <w:bottom w:val="single" w:sz="4" w:space="0" w:color="auto"/>
            </w:tcBorders>
            <w:shd w:val="clear" w:color="auto" w:fill="FFFFFF"/>
          </w:tcPr>
          <w:p w14:paraId="1B2AF1BF" w14:textId="5A3F4E9D" w:rsidR="001F61A0" w:rsidRPr="0038100B" w:rsidRDefault="00966A5B" w:rsidP="008C380C">
            <w:pPr>
              <w:ind w:left="68" w:right="-72" w:hanging="68"/>
              <w:jc w:val="right"/>
              <w:rPr>
                <w:rFonts w:eastAsia="Arial Unicode MS"/>
                <w:sz w:val="12"/>
                <w:szCs w:val="12"/>
              </w:rPr>
            </w:pPr>
            <w:r w:rsidRPr="0038100B">
              <w:rPr>
                <w:rFonts w:eastAsia="Arial Unicode MS"/>
                <w:sz w:val="12"/>
                <w:szCs w:val="12"/>
              </w:rPr>
              <w:t>68,880</w:t>
            </w:r>
          </w:p>
        </w:tc>
        <w:tc>
          <w:tcPr>
            <w:tcW w:w="1540" w:type="dxa"/>
            <w:tcBorders>
              <w:bottom w:val="single" w:sz="4" w:space="0" w:color="auto"/>
            </w:tcBorders>
            <w:shd w:val="clear" w:color="auto" w:fill="FFFFFF"/>
          </w:tcPr>
          <w:p w14:paraId="5988EFBF" w14:textId="3D6519B1" w:rsidR="001F61A0" w:rsidRPr="0038100B" w:rsidRDefault="00966A5B" w:rsidP="008C380C">
            <w:pPr>
              <w:ind w:left="68" w:right="-72" w:hanging="68"/>
              <w:jc w:val="right"/>
              <w:rPr>
                <w:rFonts w:eastAsia="Arial Unicode MS"/>
                <w:sz w:val="12"/>
                <w:szCs w:val="12"/>
              </w:rPr>
            </w:pPr>
            <w:r w:rsidRPr="0038100B">
              <w:rPr>
                <w:rFonts w:eastAsia="Arial Unicode MS"/>
                <w:sz w:val="12"/>
                <w:szCs w:val="12"/>
              </w:rPr>
              <w:t>1,329</w:t>
            </w:r>
          </w:p>
        </w:tc>
        <w:tc>
          <w:tcPr>
            <w:tcW w:w="1436" w:type="dxa"/>
            <w:tcBorders>
              <w:bottom w:val="single" w:sz="4" w:space="0" w:color="auto"/>
            </w:tcBorders>
            <w:shd w:val="clear" w:color="auto" w:fill="FFFFFF"/>
          </w:tcPr>
          <w:p w14:paraId="75625789" w14:textId="21CEEF49" w:rsidR="001F61A0" w:rsidRPr="0038100B" w:rsidRDefault="00966A5B" w:rsidP="008C380C">
            <w:pPr>
              <w:ind w:left="68" w:right="-72" w:hanging="68"/>
              <w:jc w:val="right"/>
              <w:rPr>
                <w:rFonts w:eastAsia="Arial Unicode MS"/>
                <w:sz w:val="12"/>
                <w:szCs w:val="12"/>
              </w:rPr>
            </w:pPr>
            <w:r w:rsidRPr="0038100B">
              <w:rPr>
                <w:rFonts w:eastAsia="Arial Unicode MS"/>
                <w:sz w:val="12"/>
                <w:szCs w:val="12"/>
              </w:rPr>
              <w:t>(128,729)</w:t>
            </w:r>
          </w:p>
        </w:tc>
        <w:tc>
          <w:tcPr>
            <w:tcW w:w="1277" w:type="dxa"/>
            <w:tcBorders>
              <w:bottom w:val="single" w:sz="4" w:space="0" w:color="auto"/>
            </w:tcBorders>
            <w:shd w:val="clear" w:color="auto" w:fill="auto"/>
          </w:tcPr>
          <w:p w14:paraId="58C52B36" w14:textId="4D9EB551"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(63,138)</w:t>
            </w:r>
          </w:p>
        </w:tc>
        <w:tc>
          <w:tcPr>
            <w:tcW w:w="1276" w:type="dxa"/>
            <w:tcBorders>
              <w:bottom w:val="single" w:sz="4" w:space="0" w:color="auto"/>
            </w:tcBorders>
            <w:shd w:val="clear" w:color="auto" w:fill="auto"/>
          </w:tcPr>
          <w:p w14:paraId="1F17ADFB" w14:textId="5C9ED245"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133" w:type="dxa"/>
            <w:tcBorders>
              <w:bottom w:val="single" w:sz="4" w:space="0" w:color="auto"/>
            </w:tcBorders>
            <w:shd w:val="clear" w:color="auto" w:fill="auto"/>
          </w:tcPr>
          <w:p w14:paraId="6A7A3738" w14:textId="53F585D8"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(63,138)</w:t>
            </w:r>
          </w:p>
        </w:tc>
        <w:tc>
          <w:tcPr>
            <w:tcW w:w="1123" w:type="dxa"/>
            <w:tcBorders>
              <w:bottom w:val="single" w:sz="4" w:space="0" w:color="auto"/>
            </w:tcBorders>
            <w:shd w:val="clear" w:color="auto" w:fill="F9F9F9"/>
          </w:tcPr>
          <w:p w14:paraId="6DA552A8" w14:textId="30E9578F"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3,350,897</w:t>
            </w:r>
          </w:p>
        </w:tc>
      </w:tr>
      <w:tr w:rsidR="0038100B" w:rsidRPr="0038100B" w14:paraId="1D3BE4B2" w14:textId="77777777" w:rsidTr="0093771E">
        <w:trPr>
          <w:trHeight w:val="144"/>
        </w:trPr>
        <w:tc>
          <w:tcPr>
            <w:tcW w:w="3456" w:type="dxa"/>
            <w:shd w:val="clear" w:color="auto" w:fill="auto"/>
          </w:tcPr>
          <w:p w14:paraId="725BC8C0" w14:textId="77777777" w:rsidR="001F61A0" w:rsidRPr="0038100B" w:rsidRDefault="001F61A0" w:rsidP="008C380C">
            <w:pPr>
              <w:rPr>
                <w:rFonts w:eastAsia="Arial Unicode MS"/>
                <w:sz w:val="12"/>
                <w:szCs w:val="12"/>
              </w:rPr>
            </w:pPr>
          </w:p>
        </w:tc>
        <w:tc>
          <w:tcPr>
            <w:tcW w:w="1197" w:type="dxa"/>
            <w:tcBorders>
              <w:top w:val="single" w:sz="4" w:space="0" w:color="auto"/>
            </w:tcBorders>
            <w:shd w:val="clear" w:color="auto" w:fill="auto"/>
          </w:tcPr>
          <w:p w14:paraId="46315646" w14:textId="77777777" w:rsidR="001F61A0" w:rsidRPr="0038100B" w:rsidRDefault="001F61A0" w:rsidP="008C380C">
            <w:pPr>
              <w:ind w:right="-72"/>
              <w:jc w:val="right"/>
              <w:rPr>
                <w:rFonts w:eastAsia="Arial Unicode MS"/>
                <w:sz w:val="12"/>
                <w:szCs w:val="12"/>
              </w:rPr>
            </w:pPr>
          </w:p>
        </w:tc>
        <w:tc>
          <w:tcPr>
            <w:tcW w:w="1350" w:type="dxa"/>
            <w:tcBorders>
              <w:top w:val="single" w:sz="4" w:space="0" w:color="auto"/>
            </w:tcBorders>
            <w:shd w:val="clear" w:color="auto" w:fill="FFFFFF"/>
          </w:tcPr>
          <w:p w14:paraId="6DC7A440" w14:textId="77777777" w:rsidR="001F61A0" w:rsidRPr="0038100B" w:rsidRDefault="001F61A0" w:rsidP="008C380C">
            <w:pPr>
              <w:ind w:right="-72"/>
              <w:jc w:val="right"/>
              <w:rPr>
                <w:rFonts w:eastAsia="Arial Unicode MS"/>
                <w:sz w:val="12"/>
                <w:szCs w:val="12"/>
              </w:rPr>
            </w:pPr>
          </w:p>
        </w:tc>
        <w:tc>
          <w:tcPr>
            <w:tcW w:w="1419" w:type="dxa"/>
            <w:tcBorders>
              <w:top w:val="single" w:sz="4" w:space="0" w:color="auto"/>
            </w:tcBorders>
            <w:shd w:val="clear" w:color="auto" w:fill="FFFFFF"/>
          </w:tcPr>
          <w:p w14:paraId="1EF52FE0" w14:textId="77777777" w:rsidR="001F61A0" w:rsidRPr="0038100B" w:rsidRDefault="001F61A0" w:rsidP="008C380C">
            <w:pPr>
              <w:ind w:right="-72"/>
              <w:jc w:val="right"/>
              <w:rPr>
                <w:rFonts w:eastAsia="Arial Unicode MS"/>
                <w:sz w:val="12"/>
                <w:szCs w:val="12"/>
              </w:rPr>
            </w:pPr>
          </w:p>
        </w:tc>
        <w:tc>
          <w:tcPr>
            <w:tcW w:w="1540" w:type="dxa"/>
            <w:tcBorders>
              <w:top w:val="single" w:sz="4" w:space="0" w:color="auto"/>
            </w:tcBorders>
            <w:shd w:val="clear" w:color="auto" w:fill="FFFFFF"/>
          </w:tcPr>
          <w:p w14:paraId="3F3A6B55" w14:textId="77777777" w:rsidR="001F61A0" w:rsidRPr="0038100B" w:rsidRDefault="001F61A0" w:rsidP="008C380C">
            <w:pPr>
              <w:ind w:right="-72"/>
              <w:jc w:val="right"/>
              <w:rPr>
                <w:rFonts w:eastAsia="Arial Unicode MS"/>
                <w:sz w:val="12"/>
                <w:szCs w:val="12"/>
              </w:rPr>
            </w:pPr>
          </w:p>
        </w:tc>
        <w:tc>
          <w:tcPr>
            <w:tcW w:w="1436" w:type="dxa"/>
            <w:tcBorders>
              <w:top w:val="single" w:sz="4" w:space="0" w:color="auto"/>
            </w:tcBorders>
            <w:shd w:val="clear" w:color="auto" w:fill="FFFFFF"/>
          </w:tcPr>
          <w:p w14:paraId="3F34763E" w14:textId="77777777" w:rsidR="001F61A0" w:rsidRPr="0038100B" w:rsidRDefault="001F61A0" w:rsidP="008C380C">
            <w:pPr>
              <w:ind w:right="-72"/>
              <w:jc w:val="right"/>
              <w:rPr>
                <w:rFonts w:eastAsia="Arial Unicode MS"/>
                <w:sz w:val="12"/>
                <w:szCs w:val="12"/>
              </w:rPr>
            </w:pPr>
          </w:p>
        </w:tc>
        <w:tc>
          <w:tcPr>
            <w:tcW w:w="1277" w:type="dxa"/>
            <w:tcBorders>
              <w:top w:val="single" w:sz="4" w:space="0" w:color="auto"/>
            </w:tcBorders>
            <w:shd w:val="clear" w:color="auto" w:fill="auto"/>
          </w:tcPr>
          <w:p w14:paraId="5AA9049C" w14:textId="77777777" w:rsidR="001F61A0" w:rsidRPr="0038100B" w:rsidRDefault="001F61A0" w:rsidP="008C380C">
            <w:pPr>
              <w:ind w:right="-72"/>
              <w:jc w:val="right"/>
              <w:rPr>
                <w:rFonts w:eastAsia="Arial Unicode MS"/>
                <w:sz w:val="12"/>
                <w:szCs w:val="12"/>
              </w:rPr>
            </w:pPr>
          </w:p>
        </w:tc>
        <w:tc>
          <w:tcPr>
            <w:tcW w:w="1276" w:type="dxa"/>
            <w:tcBorders>
              <w:top w:val="single" w:sz="4" w:space="0" w:color="auto"/>
            </w:tcBorders>
            <w:shd w:val="clear" w:color="auto" w:fill="auto"/>
          </w:tcPr>
          <w:p w14:paraId="2122B794" w14:textId="77777777" w:rsidR="001F61A0" w:rsidRPr="0038100B" w:rsidRDefault="001F61A0" w:rsidP="008C380C">
            <w:pPr>
              <w:ind w:right="-72"/>
              <w:jc w:val="right"/>
              <w:rPr>
                <w:rFonts w:eastAsia="Arial Unicode MS"/>
                <w:sz w:val="12"/>
                <w:szCs w:val="12"/>
              </w:rPr>
            </w:pPr>
          </w:p>
        </w:tc>
        <w:tc>
          <w:tcPr>
            <w:tcW w:w="1133" w:type="dxa"/>
            <w:tcBorders>
              <w:top w:val="single" w:sz="4" w:space="0" w:color="auto"/>
            </w:tcBorders>
            <w:shd w:val="clear" w:color="auto" w:fill="auto"/>
          </w:tcPr>
          <w:p w14:paraId="4BE9799D" w14:textId="77777777" w:rsidR="001F61A0" w:rsidRPr="0038100B" w:rsidRDefault="001F61A0" w:rsidP="008C380C">
            <w:pPr>
              <w:ind w:right="-72"/>
              <w:jc w:val="right"/>
              <w:rPr>
                <w:rFonts w:eastAsia="Arial Unicode MS"/>
                <w:sz w:val="12"/>
                <w:szCs w:val="12"/>
              </w:rPr>
            </w:pPr>
          </w:p>
        </w:tc>
        <w:tc>
          <w:tcPr>
            <w:tcW w:w="1123" w:type="dxa"/>
            <w:tcBorders>
              <w:top w:val="single" w:sz="4" w:space="0" w:color="auto"/>
            </w:tcBorders>
            <w:shd w:val="clear" w:color="auto" w:fill="F9F9F9"/>
          </w:tcPr>
          <w:p w14:paraId="56EB5580" w14:textId="77777777" w:rsidR="001F61A0" w:rsidRPr="0038100B" w:rsidRDefault="001F61A0" w:rsidP="008C380C">
            <w:pPr>
              <w:ind w:right="-72"/>
              <w:jc w:val="right"/>
              <w:rPr>
                <w:rFonts w:eastAsia="Arial Unicode MS"/>
                <w:sz w:val="12"/>
                <w:szCs w:val="12"/>
              </w:rPr>
            </w:pPr>
          </w:p>
        </w:tc>
      </w:tr>
      <w:tr w:rsidR="0038100B" w:rsidRPr="0038100B" w14:paraId="5E4D00A9" w14:textId="77777777" w:rsidTr="0093771E">
        <w:trPr>
          <w:trHeight w:val="144"/>
        </w:trPr>
        <w:tc>
          <w:tcPr>
            <w:tcW w:w="3456" w:type="dxa"/>
            <w:shd w:val="clear" w:color="auto" w:fill="auto"/>
          </w:tcPr>
          <w:p w14:paraId="1DC1484C" w14:textId="77777777" w:rsidR="001F61A0" w:rsidRPr="0038100B" w:rsidRDefault="001F61A0" w:rsidP="008C380C">
            <w:pPr>
              <w:rPr>
                <w:rFonts w:eastAsia="Arial Unicode MS"/>
                <w:b/>
                <w:bCs/>
                <w:sz w:val="12"/>
                <w:szCs w:val="12"/>
              </w:rPr>
            </w:pPr>
            <w:r w:rsidRPr="0038100B">
              <w:rPr>
                <w:rFonts w:eastAsia="Arial Unicode MS"/>
                <w:b/>
                <w:bCs/>
                <w:sz w:val="12"/>
                <w:szCs w:val="12"/>
              </w:rPr>
              <w:t>Total assets</w:t>
            </w:r>
          </w:p>
        </w:tc>
        <w:tc>
          <w:tcPr>
            <w:tcW w:w="1197" w:type="dxa"/>
            <w:tcBorders>
              <w:bottom w:val="single" w:sz="4" w:space="0" w:color="auto"/>
            </w:tcBorders>
            <w:shd w:val="clear" w:color="auto" w:fill="auto"/>
          </w:tcPr>
          <w:p w14:paraId="1AFF57F7" w14:textId="139588AF" w:rsidR="001F61A0" w:rsidRPr="0038100B" w:rsidRDefault="00966A5B" w:rsidP="008C380C">
            <w:pPr>
              <w:ind w:right="-72"/>
              <w:jc w:val="right"/>
              <w:rPr>
                <w:rFonts w:eastAsia="Arial Unicode MS"/>
                <w:sz w:val="12"/>
                <w:szCs w:val="12"/>
              </w:rPr>
            </w:pPr>
            <w:r w:rsidRPr="0038100B">
              <w:rPr>
                <w:rFonts w:eastAsia="Arial Unicode MS"/>
                <w:sz w:val="12"/>
                <w:szCs w:val="12"/>
              </w:rPr>
              <w:t>299,215,604</w:t>
            </w:r>
          </w:p>
        </w:tc>
        <w:tc>
          <w:tcPr>
            <w:tcW w:w="1350" w:type="dxa"/>
            <w:tcBorders>
              <w:bottom w:val="single" w:sz="4" w:space="0" w:color="auto"/>
            </w:tcBorders>
            <w:shd w:val="clear" w:color="auto" w:fill="FFFFFF"/>
          </w:tcPr>
          <w:p w14:paraId="50DE55BA" w14:textId="4FF31979" w:rsidR="001F61A0" w:rsidRPr="0038100B" w:rsidRDefault="00966A5B" w:rsidP="008C380C">
            <w:pPr>
              <w:ind w:right="-72"/>
              <w:jc w:val="right"/>
              <w:rPr>
                <w:rFonts w:eastAsia="Arial Unicode MS"/>
                <w:sz w:val="12"/>
                <w:szCs w:val="12"/>
              </w:rPr>
            </w:pPr>
            <w:r w:rsidRPr="0038100B">
              <w:rPr>
                <w:rFonts w:eastAsia="Arial Unicode MS"/>
                <w:sz w:val="12"/>
                <w:szCs w:val="12"/>
              </w:rPr>
              <w:t>(272,519)</w:t>
            </w:r>
          </w:p>
        </w:tc>
        <w:tc>
          <w:tcPr>
            <w:tcW w:w="1419" w:type="dxa"/>
            <w:tcBorders>
              <w:bottom w:val="single" w:sz="4" w:space="0" w:color="auto"/>
            </w:tcBorders>
            <w:shd w:val="clear" w:color="auto" w:fill="FFFFFF"/>
          </w:tcPr>
          <w:p w14:paraId="7C8BA6D8" w14:textId="49B7B5D3" w:rsidR="001F61A0" w:rsidRPr="0038100B" w:rsidRDefault="00966A5B" w:rsidP="008C380C">
            <w:pPr>
              <w:ind w:right="-72"/>
              <w:jc w:val="right"/>
              <w:rPr>
                <w:rFonts w:eastAsia="Arial Unicode MS"/>
                <w:sz w:val="12"/>
                <w:szCs w:val="12"/>
              </w:rPr>
            </w:pPr>
            <w:r w:rsidRPr="0038100B">
              <w:rPr>
                <w:rFonts w:eastAsia="Arial Unicode MS"/>
                <w:sz w:val="12"/>
                <w:szCs w:val="12"/>
              </w:rPr>
              <w:t>88,601</w:t>
            </w:r>
          </w:p>
        </w:tc>
        <w:tc>
          <w:tcPr>
            <w:tcW w:w="1540" w:type="dxa"/>
            <w:tcBorders>
              <w:bottom w:val="single" w:sz="4" w:space="0" w:color="auto"/>
            </w:tcBorders>
            <w:shd w:val="clear" w:color="auto" w:fill="FFFFFF"/>
          </w:tcPr>
          <w:p w14:paraId="148CAA5A" w14:textId="6A9761F5" w:rsidR="001F61A0" w:rsidRPr="0038100B" w:rsidRDefault="00966A5B" w:rsidP="008C380C">
            <w:pPr>
              <w:ind w:right="-72"/>
              <w:jc w:val="right"/>
              <w:rPr>
                <w:rFonts w:eastAsia="Arial Unicode MS"/>
                <w:sz w:val="12"/>
                <w:szCs w:val="12"/>
              </w:rPr>
            </w:pPr>
            <w:r w:rsidRPr="0038100B">
              <w:rPr>
                <w:rFonts w:eastAsia="Arial Unicode MS"/>
                <w:sz w:val="12"/>
                <w:szCs w:val="12"/>
              </w:rPr>
              <w:t>437,247</w:t>
            </w:r>
          </w:p>
        </w:tc>
        <w:tc>
          <w:tcPr>
            <w:tcW w:w="1436" w:type="dxa"/>
            <w:tcBorders>
              <w:bottom w:val="single" w:sz="4" w:space="0" w:color="auto"/>
            </w:tcBorders>
            <w:shd w:val="clear" w:color="auto" w:fill="FFFFFF"/>
          </w:tcPr>
          <w:p w14:paraId="736FF82A" w14:textId="1ABE9139" w:rsidR="001F61A0" w:rsidRPr="0038100B" w:rsidRDefault="00966A5B" w:rsidP="008C380C">
            <w:pPr>
              <w:ind w:right="-72"/>
              <w:jc w:val="right"/>
              <w:rPr>
                <w:rFonts w:eastAsia="Arial Unicode MS"/>
                <w:sz w:val="12"/>
                <w:szCs w:val="12"/>
              </w:rPr>
            </w:pPr>
            <w:r w:rsidRPr="0038100B">
              <w:rPr>
                <w:rFonts w:eastAsia="Arial Unicode MS"/>
                <w:sz w:val="12"/>
                <w:szCs w:val="12"/>
              </w:rPr>
              <w:t>253,329</w:t>
            </w:r>
          </w:p>
        </w:tc>
        <w:tc>
          <w:tcPr>
            <w:tcW w:w="1277" w:type="dxa"/>
            <w:tcBorders>
              <w:bottom w:val="single" w:sz="4" w:space="0" w:color="auto"/>
            </w:tcBorders>
            <w:shd w:val="clear" w:color="auto" w:fill="auto"/>
          </w:tcPr>
          <w:p w14:paraId="29904950" w14:textId="0D1C9513" w:rsidR="001F61A0"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276" w:type="dxa"/>
            <w:tcBorders>
              <w:bottom w:val="single" w:sz="4" w:space="0" w:color="auto"/>
            </w:tcBorders>
            <w:shd w:val="clear" w:color="auto" w:fill="auto"/>
          </w:tcPr>
          <w:p w14:paraId="1F5944D3" w14:textId="1C8FB912" w:rsidR="001F61A0" w:rsidRPr="0038100B" w:rsidRDefault="002A4D45" w:rsidP="008C380C">
            <w:pPr>
              <w:ind w:right="-72"/>
              <w:jc w:val="right"/>
              <w:rPr>
                <w:rFonts w:eastAsia="Arial Unicode MS"/>
                <w:sz w:val="12"/>
                <w:szCs w:val="12"/>
              </w:rPr>
            </w:pPr>
            <w:r w:rsidRPr="0038100B">
              <w:rPr>
                <w:rFonts w:eastAsia="Arial Unicode MS"/>
                <w:sz w:val="12"/>
                <w:szCs w:val="12"/>
              </w:rPr>
              <w:t>744,780</w:t>
            </w:r>
          </w:p>
        </w:tc>
        <w:tc>
          <w:tcPr>
            <w:tcW w:w="1133" w:type="dxa"/>
            <w:tcBorders>
              <w:bottom w:val="single" w:sz="4" w:space="0" w:color="auto"/>
            </w:tcBorders>
            <w:shd w:val="clear" w:color="auto" w:fill="auto"/>
          </w:tcPr>
          <w:p w14:paraId="3EB2266C" w14:textId="50BB9FBC" w:rsidR="001F61A0" w:rsidRPr="0038100B" w:rsidRDefault="002A4D45" w:rsidP="008C380C">
            <w:pPr>
              <w:ind w:right="-72"/>
              <w:jc w:val="right"/>
              <w:rPr>
                <w:rFonts w:eastAsia="Arial Unicode MS"/>
                <w:sz w:val="12"/>
                <w:szCs w:val="12"/>
              </w:rPr>
            </w:pPr>
            <w:r w:rsidRPr="0038100B">
              <w:rPr>
                <w:rFonts w:eastAsia="Arial Unicode MS"/>
                <w:sz w:val="12"/>
                <w:szCs w:val="12"/>
              </w:rPr>
              <w:t>744,780</w:t>
            </w:r>
          </w:p>
        </w:tc>
        <w:tc>
          <w:tcPr>
            <w:tcW w:w="1123" w:type="dxa"/>
            <w:tcBorders>
              <w:bottom w:val="single" w:sz="4" w:space="0" w:color="auto"/>
            </w:tcBorders>
            <w:shd w:val="clear" w:color="auto" w:fill="F9F9F9"/>
          </w:tcPr>
          <w:p w14:paraId="5378D9EB" w14:textId="48EBD1FA" w:rsidR="001F61A0" w:rsidRPr="0038100B" w:rsidRDefault="002A4D45" w:rsidP="008C380C">
            <w:pPr>
              <w:ind w:right="-72"/>
              <w:jc w:val="right"/>
              <w:rPr>
                <w:rFonts w:eastAsia="Arial Unicode MS"/>
                <w:sz w:val="12"/>
                <w:szCs w:val="12"/>
              </w:rPr>
            </w:pPr>
            <w:r w:rsidRPr="0038100B">
              <w:rPr>
                <w:rFonts w:eastAsia="Arial Unicode MS"/>
                <w:sz w:val="12"/>
                <w:szCs w:val="12"/>
              </w:rPr>
              <w:t>300,213,713</w:t>
            </w:r>
          </w:p>
        </w:tc>
      </w:tr>
      <w:tr w:rsidR="0038100B" w:rsidRPr="0038100B" w14:paraId="2A5C1C27"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4B1F29A3" w14:textId="66AAE15D" w:rsidR="001F61A0" w:rsidRPr="0038100B" w:rsidRDefault="001F61A0" w:rsidP="008C380C">
            <w:pPr>
              <w:rPr>
                <w:rFonts w:eastAsia="Arial Unicode MS" w:cstheme="minorBidi"/>
                <w:b/>
                <w:bCs/>
                <w:sz w:val="12"/>
                <w:szCs w:val="12"/>
                <w:cs/>
              </w:rPr>
            </w:pPr>
          </w:p>
        </w:tc>
        <w:tc>
          <w:tcPr>
            <w:tcW w:w="1197" w:type="dxa"/>
            <w:tcBorders>
              <w:top w:val="single" w:sz="4" w:space="0" w:color="auto"/>
              <w:bottom w:val="nil"/>
            </w:tcBorders>
            <w:shd w:val="clear" w:color="auto" w:fill="auto"/>
          </w:tcPr>
          <w:p w14:paraId="058D2EAE" w14:textId="77777777" w:rsidR="001F61A0" w:rsidRPr="0038100B" w:rsidRDefault="001F61A0" w:rsidP="008C380C">
            <w:pPr>
              <w:ind w:right="-72"/>
              <w:jc w:val="right"/>
              <w:rPr>
                <w:rFonts w:eastAsia="Arial Unicode MS"/>
                <w:sz w:val="12"/>
                <w:szCs w:val="12"/>
              </w:rPr>
            </w:pPr>
          </w:p>
        </w:tc>
        <w:tc>
          <w:tcPr>
            <w:tcW w:w="1350" w:type="dxa"/>
            <w:tcBorders>
              <w:top w:val="single" w:sz="4" w:space="0" w:color="auto"/>
              <w:bottom w:val="nil"/>
            </w:tcBorders>
            <w:shd w:val="clear" w:color="auto" w:fill="auto"/>
          </w:tcPr>
          <w:p w14:paraId="1444823C" w14:textId="77777777" w:rsidR="001F61A0" w:rsidRPr="0038100B" w:rsidRDefault="001F61A0" w:rsidP="008C380C">
            <w:pPr>
              <w:ind w:right="-72"/>
              <w:jc w:val="right"/>
              <w:rPr>
                <w:rFonts w:eastAsia="Arial Unicode MS"/>
                <w:sz w:val="12"/>
                <w:szCs w:val="12"/>
              </w:rPr>
            </w:pPr>
          </w:p>
        </w:tc>
        <w:tc>
          <w:tcPr>
            <w:tcW w:w="1419" w:type="dxa"/>
            <w:tcBorders>
              <w:top w:val="single" w:sz="4" w:space="0" w:color="auto"/>
              <w:bottom w:val="nil"/>
            </w:tcBorders>
            <w:shd w:val="clear" w:color="auto" w:fill="auto"/>
          </w:tcPr>
          <w:p w14:paraId="2344F40B" w14:textId="77777777" w:rsidR="001F61A0" w:rsidRPr="0038100B" w:rsidRDefault="001F61A0" w:rsidP="008C380C">
            <w:pPr>
              <w:ind w:right="-72"/>
              <w:jc w:val="right"/>
              <w:rPr>
                <w:rFonts w:eastAsia="Arial Unicode MS"/>
                <w:sz w:val="12"/>
                <w:szCs w:val="12"/>
              </w:rPr>
            </w:pPr>
          </w:p>
        </w:tc>
        <w:tc>
          <w:tcPr>
            <w:tcW w:w="1540" w:type="dxa"/>
            <w:tcBorders>
              <w:top w:val="single" w:sz="4" w:space="0" w:color="auto"/>
              <w:bottom w:val="nil"/>
            </w:tcBorders>
            <w:shd w:val="clear" w:color="auto" w:fill="auto"/>
          </w:tcPr>
          <w:p w14:paraId="2752FEF9" w14:textId="77777777" w:rsidR="001F61A0" w:rsidRPr="0038100B" w:rsidRDefault="001F61A0" w:rsidP="008C380C">
            <w:pPr>
              <w:ind w:right="-72"/>
              <w:jc w:val="right"/>
              <w:rPr>
                <w:rFonts w:eastAsia="Arial Unicode MS"/>
                <w:sz w:val="12"/>
                <w:szCs w:val="12"/>
              </w:rPr>
            </w:pPr>
          </w:p>
        </w:tc>
        <w:tc>
          <w:tcPr>
            <w:tcW w:w="1436" w:type="dxa"/>
            <w:tcBorders>
              <w:top w:val="single" w:sz="4" w:space="0" w:color="auto"/>
              <w:bottom w:val="nil"/>
            </w:tcBorders>
            <w:shd w:val="clear" w:color="auto" w:fill="auto"/>
          </w:tcPr>
          <w:p w14:paraId="360C5A0B" w14:textId="77777777" w:rsidR="001F61A0" w:rsidRPr="0038100B" w:rsidRDefault="001F61A0" w:rsidP="008C380C">
            <w:pPr>
              <w:ind w:right="-72"/>
              <w:jc w:val="right"/>
              <w:rPr>
                <w:rFonts w:eastAsia="Arial Unicode MS"/>
                <w:sz w:val="12"/>
                <w:szCs w:val="12"/>
              </w:rPr>
            </w:pPr>
          </w:p>
        </w:tc>
        <w:tc>
          <w:tcPr>
            <w:tcW w:w="1277" w:type="dxa"/>
            <w:tcBorders>
              <w:top w:val="single" w:sz="4" w:space="0" w:color="auto"/>
              <w:bottom w:val="nil"/>
            </w:tcBorders>
            <w:shd w:val="clear" w:color="auto" w:fill="auto"/>
          </w:tcPr>
          <w:p w14:paraId="12E72BB2" w14:textId="77777777" w:rsidR="001F61A0" w:rsidRPr="0038100B" w:rsidRDefault="001F61A0" w:rsidP="008C380C">
            <w:pPr>
              <w:ind w:right="-72"/>
              <w:jc w:val="right"/>
              <w:rPr>
                <w:rFonts w:eastAsia="Arial Unicode MS"/>
                <w:sz w:val="12"/>
                <w:szCs w:val="12"/>
              </w:rPr>
            </w:pPr>
          </w:p>
        </w:tc>
        <w:tc>
          <w:tcPr>
            <w:tcW w:w="1276" w:type="dxa"/>
            <w:tcBorders>
              <w:top w:val="single" w:sz="4" w:space="0" w:color="auto"/>
              <w:bottom w:val="nil"/>
            </w:tcBorders>
            <w:shd w:val="clear" w:color="auto" w:fill="auto"/>
          </w:tcPr>
          <w:p w14:paraId="4983FB05" w14:textId="77777777" w:rsidR="001F61A0" w:rsidRPr="0038100B" w:rsidRDefault="001F61A0" w:rsidP="008C380C">
            <w:pPr>
              <w:ind w:right="-72"/>
              <w:jc w:val="right"/>
              <w:rPr>
                <w:rFonts w:eastAsia="Arial Unicode MS"/>
                <w:sz w:val="12"/>
                <w:szCs w:val="12"/>
              </w:rPr>
            </w:pPr>
          </w:p>
        </w:tc>
        <w:tc>
          <w:tcPr>
            <w:tcW w:w="1133" w:type="dxa"/>
            <w:tcBorders>
              <w:top w:val="single" w:sz="4" w:space="0" w:color="auto"/>
              <w:bottom w:val="nil"/>
            </w:tcBorders>
            <w:shd w:val="clear" w:color="auto" w:fill="auto"/>
          </w:tcPr>
          <w:p w14:paraId="6741C0DC" w14:textId="77777777" w:rsidR="001F61A0" w:rsidRPr="0038100B" w:rsidRDefault="001F61A0" w:rsidP="008C380C">
            <w:pPr>
              <w:ind w:right="-72"/>
              <w:jc w:val="right"/>
              <w:rPr>
                <w:rFonts w:eastAsia="Arial Unicode MS"/>
                <w:sz w:val="12"/>
                <w:szCs w:val="12"/>
              </w:rPr>
            </w:pPr>
          </w:p>
        </w:tc>
        <w:tc>
          <w:tcPr>
            <w:tcW w:w="1123" w:type="dxa"/>
            <w:tcBorders>
              <w:top w:val="single" w:sz="4" w:space="0" w:color="auto"/>
              <w:bottom w:val="nil"/>
            </w:tcBorders>
            <w:shd w:val="clear" w:color="auto" w:fill="F9F9F9"/>
          </w:tcPr>
          <w:p w14:paraId="6090B427" w14:textId="77777777" w:rsidR="001F61A0" w:rsidRPr="0038100B" w:rsidRDefault="001F61A0" w:rsidP="008C380C">
            <w:pPr>
              <w:ind w:right="-72"/>
              <w:jc w:val="right"/>
              <w:rPr>
                <w:rFonts w:eastAsia="Arial Unicode MS"/>
                <w:sz w:val="12"/>
                <w:szCs w:val="12"/>
              </w:rPr>
            </w:pPr>
          </w:p>
        </w:tc>
      </w:tr>
      <w:tr w:rsidR="0038100B" w:rsidRPr="0038100B" w14:paraId="0E0CC641"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E4FBC66" w14:textId="01F3E5C8" w:rsidR="00614114" w:rsidRPr="0038100B" w:rsidRDefault="00614114" w:rsidP="008C380C">
            <w:pPr>
              <w:rPr>
                <w:rFonts w:eastAsia="Arial Unicode MS"/>
                <w:b/>
                <w:bCs/>
                <w:sz w:val="12"/>
                <w:szCs w:val="12"/>
              </w:rPr>
            </w:pPr>
            <w:r w:rsidRPr="0038100B">
              <w:rPr>
                <w:rFonts w:eastAsia="Arial Unicode MS"/>
                <w:b/>
                <w:bCs/>
                <w:sz w:val="12"/>
                <w:szCs w:val="12"/>
              </w:rPr>
              <w:t>Liabilities and equity</w:t>
            </w:r>
          </w:p>
        </w:tc>
        <w:tc>
          <w:tcPr>
            <w:tcW w:w="1197" w:type="dxa"/>
            <w:tcBorders>
              <w:top w:val="nil"/>
              <w:bottom w:val="nil"/>
            </w:tcBorders>
            <w:shd w:val="clear" w:color="auto" w:fill="auto"/>
          </w:tcPr>
          <w:p w14:paraId="73FB502C" w14:textId="77777777" w:rsidR="00614114" w:rsidRPr="0038100B" w:rsidRDefault="00614114" w:rsidP="008C380C">
            <w:pPr>
              <w:ind w:right="-72"/>
              <w:jc w:val="right"/>
              <w:rPr>
                <w:rFonts w:eastAsia="Arial Unicode MS"/>
                <w:sz w:val="12"/>
                <w:szCs w:val="12"/>
              </w:rPr>
            </w:pPr>
          </w:p>
        </w:tc>
        <w:tc>
          <w:tcPr>
            <w:tcW w:w="1350" w:type="dxa"/>
            <w:tcBorders>
              <w:top w:val="nil"/>
              <w:bottom w:val="nil"/>
            </w:tcBorders>
            <w:shd w:val="clear" w:color="auto" w:fill="auto"/>
          </w:tcPr>
          <w:p w14:paraId="0B3F9964" w14:textId="77777777" w:rsidR="00614114" w:rsidRPr="0038100B" w:rsidRDefault="00614114" w:rsidP="008C380C">
            <w:pPr>
              <w:ind w:right="-72"/>
              <w:jc w:val="right"/>
              <w:rPr>
                <w:rFonts w:eastAsia="Arial Unicode MS"/>
                <w:sz w:val="12"/>
                <w:szCs w:val="12"/>
              </w:rPr>
            </w:pPr>
          </w:p>
        </w:tc>
        <w:tc>
          <w:tcPr>
            <w:tcW w:w="1419" w:type="dxa"/>
            <w:tcBorders>
              <w:top w:val="nil"/>
              <w:bottom w:val="nil"/>
            </w:tcBorders>
            <w:shd w:val="clear" w:color="auto" w:fill="auto"/>
          </w:tcPr>
          <w:p w14:paraId="21EC54B1" w14:textId="77777777" w:rsidR="00614114" w:rsidRPr="0038100B" w:rsidRDefault="00614114" w:rsidP="008C380C">
            <w:pPr>
              <w:ind w:right="-72"/>
              <w:jc w:val="right"/>
              <w:rPr>
                <w:rFonts w:eastAsia="Arial Unicode MS"/>
                <w:sz w:val="12"/>
                <w:szCs w:val="12"/>
              </w:rPr>
            </w:pPr>
          </w:p>
        </w:tc>
        <w:tc>
          <w:tcPr>
            <w:tcW w:w="1540" w:type="dxa"/>
            <w:tcBorders>
              <w:top w:val="nil"/>
              <w:bottom w:val="nil"/>
            </w:tcBorders>
            <w:shd w:val="clear" w:color="auto" w:fill="auto"/>
          </w:tcPr>
          <w:p w14:paraId="0279C918" w14:textId="77777777" w:rsidR="00614114" w:rsidRPr="0038100B" w:rsidRDefault="00614114" w:rsidP="008C380C">
            <w:pPr>
              <w:ind w:right="-72"/>
              <w:jc w:val="right"/>
              <w:rPr>
                <w:rFonts w:eastAsia="Arial Unicode MS"/>
                <w:sz w:val="12"/>
                <w:szCs w:val="12"/>
              </w:rPr>
            </w:pPr>
          </w:p>
        </w:tc>
        <w:tc>
          <w:tcPr>
            <w:tcW w:w="1436" w:type="dxa"/>
            <w:tcBorders>
              <w:top w:val="nil"/>
              <w:bottom w:val="nil"/>
            </w:tcBorders>
            <w:shd w:val="clear" w:color="auto" w:fill="auto"/>
          </w:tcPr>
          <w:p w14:paraId="15245971" w14:textId="77777777" w:rsidR="00614114" w:rsidRPr="0038100B" w:rsidRDefault="00614114" w:rsidP="008C380C">
            <w:pPr>
              <w:ind w:right="-72"/>
              <w:jc w:val="right"/>
              <w:rPr>
                <w:rFonts w:eastAsia="Arial Unicode MS"/>
                <w:sz w:val="12"/>
                <w:szCs w:val="12"/>
              </w:rPr>
            </w:pPr>
          </w:p>
        </w:tc>
        <w:tc>
          <w:tcPr>
            <w:tcW w:w="1277" w:type="dxa"/>
            <w:tcBorders>
              <w:top w:val="nil"/>
              <w:bottom w:val="nil"/>
            </w:tcBorders>
            <w:shd w:val="clear" w:color="auto" w:fill="auto"/>
          </w:tcPr>
          <w:p w14:paraId="2E87EE9D" w14:textId="77777777" w:rsidR="00614114" w:rsidRPr="0038100B" w:rsidRDefault="00614114" w:rsidP="008C380C">
            <w:pPr>
              <w:ind w:right="-72"/>
              <w:jc w:val="right"/>
              <w:rPr>
                <w:rFonts w:eastAsia="Arial Unicode MS"/>
                <w:sz w:val="12"/>
                <w:szCs w:val="12"/>
              </w:rPr>
            </w:pPr>
          </w:p>
        </w:tc>
        <w:tc>
          <w:tcPr>
            <w:tcW w:w="1276" w:type="dxa"/>
            <w:tcBorders>
              <w:top w:val="nil"/>
              <w:bottom w:val="nil"/>
            </w:tcBorders>
            <w:shd w:val="clear" w:color="auto" w:fill="auto"/>
          </w:tcPr>
          <w:p w14:paraId="2FD9CE1C" w14:textId="77777777" w:rsidR="00614114" w:rsidRPr="0038100B" w:rsidRDefault="00614114" w:rsidP="008C380C">
            <w:pPr>
              <w:ind w:right="-72"/>
              <w:jc w:val="right"/>
              <w:rPr>
                <w:rFonts w:eastAsia="Arial Unicode MS"/>
                <w:sz w:val="12"/>
                <w:szCs w:val="12"/>
              </w:rPr>
            </w:pPr>
          </w:p>
        </w:tc>
        <w:tc>
          <w:tcPr>
            <w:tcW w:w="1133" w:type="dxa"/>
            <w:tcBorders>
              <w:top w:val="nil"/>
              <w:bottom w:val="nil"/>
            </w:tcBorders>
            <w:shd w:val="clear" w:color="auto" w:fill="auto"/>
          </w:tcPr>
          <w:p w14:paraId="51C4D02D" w14:textId="77777777" w:rsidR="00614114" w:rsidRPr="0038100B" w:rsidRDefault="00614114" w:rsidP="008C380C">
            <w:pPr>
              <w:ind w:right="-72"/>
              <w:jc w:val="right"/>
              <w:rPr>
                <w:rFonts w:eastAsia="Arial Unicode MS"/>
                <w:sz w:val="12"/>
                <w:szCs w:val="12"/>
              </w:rPr>
            </w:pPr>
          </w:p>
        </w:tc>
        <w:tc>
          <w:tcPr>
            <w:tcW w:w="1123" w:type="dxa"/>
            <w:tcBorders>
              <w:top w:val="nil"/>
              <w:bottom w:val="nil"/>
            </w:tcBorders>
            <w:shd w:val="clear" w:color="auto" w:fill="F9F9F9"/>
          </w:tcPr>
          <w:p w14:paraId="06733D8C" w14:textId="77777777" w:rsidR="00614114" w:rsidRPr="0038100B" w:rsidRDefault="00614114" w:rsidP="008C380C">
            <w:pPr>
              <w:ind w:right="-72"/>
              <w:jc w:val="right"/>
              <w:rPr>
                <w:rFonts w:eastAsia="Arial Unicode MS"/>
                <w:sz w:val="12"/>
                <w:szCs w:val="12"/>
              </w:rPr>
            </w:pPr>
          </w:p>
        </w:tc>
      </w:tr>
      <w:tr w:rsidR="0038100B" w:rsidRPr="0038100B" w14:paraId="0B6893BC"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AB0D1CC" w14:textId="77777777" w:rsidR="001F61A0" w:rsidRPr="0038100B" w:rsidRDefault="001F61A0" w:rsidP="008C380C">
            <w:pPr>
              <w:rPr>
                <w:rFonts w:eastAsia="Arial Unicode MS"/>
                <w:sz w:val="12"/>
                <w:szCs w:val="12"/>
                <w:cs/>
              </w:rPr>
            </w:pPr>
          </w:p>
        </w:tc>
        <w:tc>
          <w:tcPr>
            <w:tcW w:w="1197" w:type="dxa"/>
            <w:tcBorders>
              <w:top w:val="nil"/>
              <w:bottom w:val="nil"/>
            </w:tcBorders>
            <w:shd w:val="clear" w:color="auto" w:fill="auto"/>
          </w:tcPr>
          <w:p w14:paraId="5C6D397A" w14:textId="77777777" w:rsidR="001F61A0" w:rsidRPr="0038100B"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6542EA44" w14:textId="77777777" w:rsidR="001F61A0" w:rsidRPr="0038100B"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53221096" w14:textId="77777777" w:rsidR="001F61A0" w:rsidRPr="0038100B"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5CE33B2F" w14:textId="77777777" w:rsidR="001F61A0" w:rsidRPr="0038100B"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14625B1C" w14:textId="77777777" w:rsidR="001F61A0" w:rsidRPr="0038100B"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1C4DFD44" w14:textId="77777777" w:rsidR="001F61A0" w:rsidRPr="0038100B"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76F9E71A" w14:textId="77777777" w:rsidR="001F61A0" w:rsidRPr="0038100B"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6C23C2A2" w14:textId="77777777" w:rsidR="001F61A0" w:rsidRPr="0038100B"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32EEBA29" w14:textId="77777777" w:rsidR="001F61A0" w:rsidRPr="0038100B" w:rsidRDefault="001F61A0" w:rsidP="008C380C">
            <w:pPr>
              <w:ind w:right="-72"/>
              <w:jc w:val="right"/>
              <w:rPr>
                <w:rFonts w:eastAsia="Arial Unicode MS"/>
                <w:sz w:val="12"/>
                <w:szCs w:val="12"/>
              </w:rPr>
            </w:pPr>
          </w:p>
        </w:tc>
      </w:tr>
      <w:tr w:rsidR="0038100B" w:rsidRPr="0038100B" w14:paraId="6CA0A736"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45F848CC" w14:textId="77777777" w:rsidR="001F61A0" w:rsidRPr="0038100B" w:rsidRDefault="001F61A0" w:rsidP="008C380C">
            <w:pPr>
              <w:rPr>
                <w:rFonts w:eastAsia="Arial Unicode MS"/>
                <w:sz w:val="12"/>
                <w:szCs w:val="12"/>
                <w:cs/>
              </w:rPr>
            </w:pPr>
            <w:r w:rsidRPr="0038100B">
              <w:rPr>
                <w:rFonts w:eastAsia="Arial Unicode MS"/>
                <w:b/>
                <w:bCs/>
                <w:sz w:val="12"/>
                <w:szCs w:val="12"/>
              </w:rPr>
              <w:t>Liabilities</w:t>
            </w:r>
          </w:p>
        </w:tc>
        <w:tc>
          <w:tcPr>
            <w:tcW w:w="1197" w:type="dxa"/>
            <w:tcBorders>
              <w:top w:val="nil"/>
              <w:bottom w:val="nil"/>
            </w:tcBorders>
            <w:shd w:val="clear" w:color="auto" w:fill="auto"/>
          </w:tcPr>
          <w:p w14:paraId="610D881C" w14:textId="77777777" w:rsidR="001F61A0" w:rsidRPr="0038100B"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5F2B7762" w14:textId="77777777" w:rsidR="001F61A0" w:rsidRPr="0038100B"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218FC2F2" w14:textId="77777777" w:rsidR="001F61A0" w:rsidRPr="0038100B"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23367750" w14:textId="77777777" w:rsidR="001F61A0" w:rsidRPr="0038100B"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7B8BF0C8" w14:textId="77777777" w:rsidR="001F61A0" w:rsidRPr="0038100B"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42A115C1" w14:textId="77777777" w:rsidR="001F61A0" w:rsidRPr="0038100B"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38CC5293" w14:textId="77777777" w:rsidR="001F61A0" w:rsidRPr="0038100B"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1188937E" w14:textId="77777777" w:rsidR="001F61A0" w:rsidRPr="0038100B"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3F8F0431" w14:textId="77777777" w:rsidR="001F61A0" w:rsidRPr="0038100B" w:rsidRDefault="001F61A0" w:rsidP="008C380C">
            <w:pPr>
              <w:ind w:right="-72"/>
              <w:jc w:val="right"/>
              <w:rPr>
                <w:rFonts w:eastAsia="Arial Unicode MS"/>
                <w:sz w:val="12"/>
                <w:szCs w:val="12"/>
              </w:rPr>
            </w:pPr>
          </w:p>
        </w:tc>
      </w:tr>
      <w:tr w:rsidR="0038100B" w:rsidRPr="0038100B" w14:paraId="55C9285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A3BB388" w14:textId="77777777" w:rsidR="001F61A0" w:rsidRPr="0038100B" w:rsidRDefault="001F61A0" w:rsidP="008C380C">
            <w:pPr>
              <w:rPr>
                <w:rFonts w:eastAsia="Arial Unicode MS"/>
                <w:sz w:val="12"/>
                <w:szCs w:val="12"/>
                <w:cs/>
              </w:rPr>
            </w:pPr>
          </w:p>
        </w:tc>
        <w:tc>
          <w:tcPr>
            <w:tcW w:w="1197" w:type="dxa"/>
            <w:tcBorders>
              <w:top w:val="nil"/>
              <w:bottom w:val="nil"/>
            </w:tcBorders>
            <w:shd w:val="clear" w:color="auto" w:fill="auto"/>
          </w:tcPr>
          <w:p w14:paraId="0F635E6C" w14:textId="77777777" w:rsidR="001F61A0" w:rsidRPr="0038100B" w:rsidRDefault="001F61A0" w:rsidP="008C380C">
            <w:pPr>
              <w:ind w:right="-72"/>
              <w:jc w:val="right"/>
              <w:rPr>
                <w:rFonts w:eastAsia="Arial Unicode MS"/>
                <w:sz w:val="12"/>
                <w:szCs w:val="12"/>
              </w:rPr>
            </w:pPr>
          </w:p>
        </w:tc>
        <w:tc>
          <w:tcPr>
            <w:tcW w:w="1350" w:type="dxa"/>
            <w:tcBorders>
              <w:top w:val="nil"/>
              <w:bottom w:val="nil"/>
            </w:tcBorders>
            <w:shd w:val="clear" w:color="auto" w:fill="auto"/>
          </w:tcPr>
          <w:p w14:paraId="722A0BEE" w14:textId="77777777" w:rsidR="001F61A0" w:rsidRPr="0038100B" w:rsidRDefault="001F61A0" w:rsidP="008C380C">
            <w:pPr>
              <w:ind w:right="-72"/>
              <w:jc w:val="right"/>
              <w:rPr>
                <w:rFonts w:eastAsia="Arial Unicode MS"/>
                <w:sz w:val="12"/>
                <w:szCs w:val="12"/>
              </w:rPr>
            </w:pPr>
          </w:p>
        </w:tc>
        <w:tc>
          <w:tcPr>
            <w:tcW w:w="1419" w:type="dxa"/>
            <w:tcBorders>
              <w:top w:val="nil"/>
              <w:bottom w:val="nil"/>
            </w:tcBorders>
            <w:shd w:val="clear" w:color="auto" w:fill="auto"/>
          </w:tcPr>
          <w:p w14:paraId="52189A3A" w14:textId="77777777" w:rsidR="001F61A0" w:rsidRPr="0038100B" w:rsidRDefault="001F61A0" w:rsidP="008C380C">
            <w:pPr>
              <w:ind w:right="-72"/>
              <w:jc w:val="right"/>
              <w:rPr>
                <w:rFonts w:eastAsia="Arial Unicode MS"/>
                <w:sz w:val="12"/>
                <w:szCs w:val="12"/>
              </w:rPr>
            </w:pPr>
          </w:p>
        </w:tc>
        <w:tc>
          <w:tcPr>
            <w:tcW w:w="1540" w:type="dxa"/>
            <w:tcBorders>
              <w:top w:val="nil"/>
              <w:bottom w:val="nil"/>
            </w:tcBorders>
            <w:shd w:val="clear" w:color="auto" w:fill="auto"/>
          </w:tcPr>
          <w:p w14:paraId="14E18B26" w14:textId="77777777" w:rsidR="001F61A0" w:rsidRPr="0038100B" w:rsidRDefault="001F61A0" w:rsidP="008C380C">
            <w:pPr>
              <w:ind w:right="-72"/>
              <w:jc w:val="right"/>
              <w:rPr>
                <w:rFonts w:eastAsia="Arial Unicode MS"/>
                <w:sz w:val="12"/>
                <w:szCs w:val="12"/>
              </w:rPr>
            </w:pPr>
          </w:p>
        </w:tc>
        <w:tc>
          <w:tcPr>
            <w:tcW w:w="1436" w:type="dxa"/>
            <w:tcBorders>
              <w:top w:val="nil"/>
              <w:bottom w:val="nil"/>
            </w:tcBorders>
            <w:shd w:val="clear" w:color="auto" w:fill="auto"/>
          </w:tcPr>
          <w:p w14:paraId="2BA3EFBF" w14:textId="77777777" w:rsidR="001F61A0" w:rsidRPr="0038100B" w:rsidRDefault="001F61A0" w:rsidP="008C380C">
            <w:pPr>
              <w:ind w:right="-72"/>
              <w:jc w:val="right"/>
              <w:rPr>
                <w:rFonts w:eastAsia="Arial Unicode MS"/>
                <w:sz w:val="12"/>
                <w:szCs w:val="12"/>
              </w:rPr>
            </w:pPr>
          </w:p>
        </w:tc>
        <w:tc>
          <w:tcPr>
            <w:tcW w:w="1277" w:type="dxa"/>
            <w:tcBorders>
              <w:top w:val="nil"/>
              <w:bottom w:val="nil"/>
            </w:tcBorders>
            <w:shd w:val="clear" w:color="auto" w:fill="auto"/>
          </w:tcPr>
          <w:p w14:paraId="4B313C0A" w14:textId="77777777" w:rsidR="001F61A0" w:rsidRPr="0038100B" w:rsidRDefault="001F61A0" w:rsidP="008C380C">
            <w:pPr>
              <w:ind w:right="-72"/>
              <w:jc w:val="right"/>
              <w:rPr>
                <w:rFonts w:eastAsia="Arial Unicode MS"/>
                <w:sz w:val="12"/>
                <w:szCs w:val="12"/>
              </w:rPr>
            </w:pPr>
          </w:p>
        </w:tc>
        <w:tc>
          <w:tcPr>
            <w:tcW w:w="1276" w:type="dxa"/>
            <w:tcBorders>
              <w:top w:val="nil"/>
              <w:bottom w:val="nil"/>
            </w:tcBorders>
            <w:shd w:val="clear" w:color="auto" w:fill="auto"/>
          </w:tcPr>
          <w:p w14:paraId="3AD93AAD" w14:textId="77777777" w:rsidR="001F61A0" w:rsidRPr="0038100B" w:rsidRDefault="001F61A0" w:rsidP="008C380C">
            <w:pPr>
              <w:ind w:right="-72"/>
              <w:jc w:val="right"/>
              <w:rPr>
                <w:rFonts w:eastAsia="Arial Unicode MS"/>
                <w:sz w:val="12"/>
                <w:szCs w:val="12"/>
              </w:rPr>
            </w:pPr>
          </w:p>
        </w:tc>
        <w:tc>
          <w:tcPr>
            <w:tcW w:w="1133" w:type="dxa"/>
            <w:tcBorders>
              <w:top w:val="nil"/>
              <w:bottom w:val="nil"/>
            </w:tcBorders>
            <w:shd w:val="clear" w:color="auto" w:fill="auto"/>
          </w:tcPr>
          <w:p w14:paraId="3AACE008" w14:textId="77777777" w:rsidR="001F61A0" w:rsidRPr="0038100B" w:rsidRDefault="001F61A0" w:rsidP="008C380C">
            <w:pPr>
              <w:ind w:right="-72"/>
              <w:jc w:val="right"/>
              <w:rPr>
                <w:rFonts w:eastAsia="Arial Unicode MS"/>
                <w:sz w:val="12"/>
                <w:szCs w:val="12"/>
              </w:rPr>
            </w:pPr>
          </w:p>
        </w:tc>
        <w:tc>
          <w:tcPr>
            <w:tcW w:w="1123" w:type="dxa"/>
            <w:tcBorders>
              <w:top w:val="nil"/>
              <w:bottom w:val="nil"/>
            </w:tcBorders>
            <w:shd w:val="clear" w:color="auto" w:fill="F9F9F9"/>
          </w:tcPr>
          <w:p w14:paraId="151B5CF0" w14:textId="77777777" w:rsidR="001F61A0" w:rsidRPr="0038100B" w:rsidRDefault="001F61A0" w:rsidP="008C380C">
            <w:pPr>
              <w:ind w:right="-72"/>
              <w:jc w:val="right"/>
              <w:rPr>
                <w:rFonts w:eastAsia="Arial Unicode MS"/>
                <w:sz w:val="12"/>
                <w:szCs w:val="12"/>
              </w:rPr>
            </w:pPr>
          </w:p>
        </w:tc>
      </w:tr>
      <w:tr w:rsidR="0038100B" w:rsidRPr="0038100B" w14:paraId="5B4ACE89"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11DAAE9" w14:textId="62D75FF5" w:rsidR="002A4D45" w:rsidRPr="0038100B" w:rsidRDefault="002A4D45" w:rsidP="008C380C">
            <w:pPr>
              <w:rPr>
                <w:rFonts w:eastAsia="Arial Unicode MS"/>
                <w:sz w:val="12"/>
                <w:szCs w:val="12"/>
                <w:cs/>
              </w:rPr>
            </w:pPr>
            <w:r w:rsidRPr="0038100B">
              <w:rPr>
                <w:rFonts w:eastAsia="Arial Unicode MS"/>
                <w:sz w:val="12"/>
                <w:szCs w:val="12"/>
              </w:rPr>
              <w:t>Lease liabilities</w:t>
            </w:r>
          </w:p>
        </w:tc>
        <w:tc>
          <w:tcPr>
            <w:tcW w:w="1197" w:type="dxa"/>
            <w:tcBorders>
              <w:top w:val="nil"/>
              <w:bottom w:val="nil"/>
            </w:tcBorders>
            <w:shd w:val="clear" w:color="auto" w:fill="auto"/>
          </w:tcPr>
          <w:p w14:paraId="0A32788D" w14:textId="2079041F"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350" w:type="dxa"/>
            <w:tcBorders>
              <w:top w:val="nil"/>
              <w:bottom w:val="nil"/>
            </w:tcBorders>
            <w:shd w:val="clear" w:color="auto" w:fill="auto"/>
          </w:tcPr>
          <w:p w14:paraId="4D476CC6" w14:textId="5D9FE204"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419" w:type="dxa"/>
            <w:tcBorders>
              <w:top w:val="nil"/>
              <w:bottom w:val="nil"/>
            </w:tcBorders>
            <w:shd w:val="clear" w:color="auto" w:fill="auto"/>
          </w:tcPr>
          <w:p w14:paraId="4824C092" w14:textId="59AE9B9A"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540" w:type="dxa"/>
            <w:tcBorders>
              <w:top w:val="nil"/>
              <w:bottom w:val="nil"/>
            </w:tcBorders>
            <w:shd w:val="clear" w:color="auto" w:fill="auto"/>
          </w:tcPr>
          <w:p w14:paraId="44FC764F" w14:textId="1A944F38"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436" w:type="dxa"/>
            <w:tcBorders>
              <w:top w:val="nil"/>
              <w:bottom w:val="nil"/>
            </w:tcBorders>
            <w:shd w:val="clear" w:color="auto" w:fill="auto"/>
          </w:tcPr>
          <w:p w14:paraId="2453834D" w14:textId="740E3EAA"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277" w:type="dxa"/>
            <w:tcBorders>
              <w:top w:val="nil"/>
              <w:bottom w:val="nil"/>
            </w:tcBorders>
            <w:shd w:val="clear" w:color="auto" w:fill="auto"/>
          </w:tcPr>
          <w:p w14:paraId="32E0E934" w14:textId="6186FC36" w:rsidR="002A4D45" w:rsidRPr="0038100B" w:rsidRDefault="002A4D45" w:rsidP="008C380C">
            <w:pPr>
              <w:ind w:right="-72"/>
              <w:jc w:val="right"/>
              <w:rPr>
                <w:rFonts w:eastAsia="Arial Unicode MS"/>
                <w:sz w:val="12"/>
                <w:szCs w:val="12"/>
              </w:rPr>
            </w:pPr>
            <w:r w:rsidRPr="0038100B">
              <w:rPr>
                <w:rFonts w:eastAsia="Arial Unicode MS"/>
                <w:sz w:val="12"/>
                <w:szCs w:val="12"/>
              </w:rPr>
              <w:t>-</w:t>
            </w:r>
          </w:p>
        </w:tc>
        <w:tc>
          <w:tcPr>
            <w:tcW w:w="1276" w:type="dxa"/>
            <w:tcBorders>
              <w:top w:val="nil"/>
              <w:bottom w:val="nil"/>
            </w:tcBorders>
            <w:shd w:val="clear" w:color="auto" w:fill="auto"/>
          </w:tcPr>
          <w:p w14:paraId="795F4D9F" w14:textId="12869895" w:rsidR="002A4D45" w:rsidRPr="0038100B" w:rsidRDefault="002A4D45" w:rsidP="008C380C">
            <w:pPr>
              <w:ind w:right="-72"/>
              <w:jc w:val="right"/>
              <w:rPr>
                <w:rFonts w:eastAsia="Arial Unicode MS"/>
                <w:sz w:val="12"/>
                <w:szCs w:val="12"/>
              </w:rPr>
            </w:pPr>
            <w:r w:rsidRPr="0038100B">
              <w:rPr>
                <w:rFonts w:eastAsia="Arial Unicode MS"/>
                <w:sz w:val="12"/>
                <w:szCs w:val="12"/>
              </w:rPr>
              <w:t>744,780</w:t>
            </w:r>
          </w:p>
        </w:tc>
        <w:tc>
          <w:tcPr>
            <w:tcW w:w="1133" w:type="dxa"/>
            <w:tcBorders>
              <w:top w:val="nil"/>
              <w:bottom w:val="nil"/>
            </w:tcBorders>
            <w:shd w:val="clear" w:color="auto" w:fill="auto"/>
          </w:tcPr>
          <w:p w14:paraId="5831D5E1" w14:textId="5098545C" w:rsidR="002A4D45" w:rsidRPr="0038100B" w:rsidRDefault="002A4D45" w:rsidP="008C380C">
            <w:pPr>
              <w:ind w:right="-72"/>
              <w:jc w:val="right"/>
              <w:rPr>
                <w:rFonts w:eastAsia="Arial Unicode MS"/>
                <w:sz w:val="12"/>
                <w:szCs w:val="12"/>
              </w:rPr>
            </w:pPr>
            <w:r w:rsidRPr="0038100B">
              <w:rPr>
                <w:rFonts w:eastAsia="Arial Unicode MS"/>
                <w:sz w:val="12"/>
                <w:szCs w:val="12"/>
              </w:rPr>
              <w:t>744,780</w:t>
            </w:r>
          </w:p>
        </w:tc>
        <w:tc>
          <w:tcPr>
            <w:tcW w:w="1123" w:type="dxa"/>
            <w:tcBorders>
              <w:top w:val="nil"/>
              <w:bottom w:val="nil"/>
            </w:tcBorders>
            <w:shd w:val="clear" w:color="auto" w:fill="F9F9F9"/>
          </w:tcPr>
          <w:p w14:paraId="0AE7022A" w14:textId="7EE92B27" w:rsidR="002A4D45" w:rsidRPr="0038100B" w:rsidRDefault="002A4D45" w:rsidP="008C380C">
            <w:pPr>
              <w:ind w:right="-72"/>
              <w:jc w:val="right"/>
              <w:rPr>
                <w:rFonts w:eastAsia="Arial Unicode MS"/>
                <w:sz w:val="12"/>
                <w:szCs w:val="12"/>
              </w:rPr>
            </w:pPr>
            <w:r w:rsidRPr="0038100B">
              <w:rPr>
                <w:rFonts w:eastAsia="Arial Unicode MS"/>
                <w:sz w:val="12"/>
                <w:szCs w:val="12"/>
              </w:rPr>
              <w:t>744,780</w:t>
            </w:r>
          </w:p>
        </w:tc>
      </w:tr>
      <w:tr w:rsidR="0038100B" w:rsidRPr="0038100B" w14:paraId="183FEC01"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8EB46FF" w14:textId="58B08A43" w:rsidR="002A4D45" w:rsidRPr="0038100B" w:rsidRDefault="002A4D45" w:rsidP="008C380C">
            <w:pPr>
              <w:rPr>
                <w:rFonts w:eastAsia="Arial Unicode MS"/>
                <w:sz w:val="12"/>
                <w:szCs w:val="12"/>
                <w:cs/>
              </w:rPr>
            </w:pPr>
            <w:r w:rsidRPr="0038100B">
              <w:rPr>
                <w:rFonts w:eastAsia="Arial Unicode MS"/>
                <w:sz w:val="12"/>
                <w:szCs w:val="12"/>
              </w:rPr>
              <w:t>Provisions</w:t>
            </w:r>
          </w:p>
        </w:tc>
        <w:tc>
          <w:tcPr>
            <w:tcW w:w="1197" w:type="dxa"/>
            <w:tcBorders>
              <w:top w:val="nil"/>
              <w:bottom w:val="nil"/>
            </w:tcBorders>
            <w:shd w:val="clear" w:color="auto" w:fill="auto"/>
          </w:tcPr>
          <w:p w14:paraId="650F7735" w14:textId="46AFDCE1" w:rsidR="002A4D45" w:rsidRPr="0038100B" w:rsidRDefault="002A4D45" w:rsidP="008C380C">
            <w:pPr>
              <w:ind w:right="-72" w:hanging="142"/>
              <w:jc w:val="right"/>
              <w:rPr>
                <w:rFonts w:eastAsia="Arial Unicode MS"/>
                <w:sz w:val="12"/>
                <w:szCs w:val="12"/>
                <w:cs/>
              </w:rPr>
            </w:pPr>
            <w:r w:rsidRPr="0038100B">
              <w:rPr>
                <w:rFonts w:eastAsia="Arial Unicode MS"/>
                <w:sz w:val="12"/>
                <w:szCs w:val="12"/>
              </w:rPr>
              <w:t>556,724</w:t>
            </w:r>
          </w:p>
        </w:tc>
        <w:tc>
          <w:tcPr>
            <w:tcW w:w="1350" w:type="dxa"/>
            <w:tcBorders>
              <w:top w:val="nil"/>
              <w:bottom w:val="nil"/>
            </w:tcBorders>
            <w:shd w:val="clear" w:color="auto" w:fill="auto"/>
          </w:tcPr>
          <w:p w14:paraId="1D5D0C8A" w14:textId="6829B771"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419" w:type="dxa"/>
            <w:tcBorders>
              <w:top w:val="nil"/>
              <w:bottom w:val="nil"/>
            </w:tcBorders>
            <w:shd w:val="clear" w:color="auto" w:fill="auto"/>
          </w:tcPr>
          <w:p w14:paraId="15B6CD45" w14:textId="236F45EA"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540" w:type="dxa"/>
            <w:tcBorders>
              <w:top w:val="nil"/>
              <w:bottom w:val="nil"/>
            </w:tcBorders>
            <w:shd w:val="clear" w:color="auto" w:fill="auto"/>
          </w:tcPr>
          <w:p w14:paraId="20EDA051" w14:textId="7ED9F001"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437,038</w:t>
            </w:r>
          </w:p>
        </w:tc>
        <w:tc>
          <w:tcPr>
            <w:tcW w:w="1436" w:type="dxa"/>
            <w:tcBorders>
              <w:top w:val="nil"/>
              <w:bottom w:val="nil"/>
            </w:tcBorders>
            <w:shd w:val="clear" w:color="auto" w:fill="auto"/>
          </w:tcPr>
          <w:p w14:paraId="572C0B81" w14:textId="12E9542B"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437,038</w:t>
            </w:r>
          </w:p>
        </w:tc>
        <w:tc>
          <w:tcPr>
            <w:tcW w:w="1277" w:type="dxa"/>
            <w:tcBorders>
              <w:top w:val="nil"/>
              <w:bottom w:val="nil"/>
            </w:tcBorders>
            <w:shd w:val="clear" w:color="auto" w:fill="auto"/>
          </w:tcPr>
          <w:p w14:paraId="4FC24A06" w14:textId="55CF14AE"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276" w:type="dxa"/>
            <w:tcBorders>
              <w:top w:val="nil"/>
              <w:bottom w:val="nil"/>
            </w:tcBorders>
            <w:shd w:val="clear" w:color="auto" w:fill="auto"/>
          </w:tcPr>
          <w:p w14:paraId="6B9EB32D" w14:textId="262FA88D"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33" w:type="dxa"/>
            <w:tcBorders>
              <w:top w:val="nil"/>
              <w:bottom w:val="nil"/>
            </w:tcBorders>
            <w:shd w:val="clear" w:color="auto" w:fill="auto"/>
          </w:tcPr>
          <w:p w14:paraId="424CADDF" w14:textId="62A9B8B7"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w:t>
            </w:r>
          </w:p>
        </w:tc>
        <w:tc>
          <w:tcPr>
            <w:tcW w:w="1123" w:type="dxa"/>
            <w:tcBorders>
              <w:top w:val="nil"/>
              <w:bottom w:val="nil"/>
            </w:tcBorders>
            <w:shd w:val="clear" w:color="auto" w:fill="F9F9F9"/>
          </w:tcPr>
          <w:p w14:paraId="12B72CD7" w14:textId="52298049" w:rsidR="002A4D45" w:rsidRPr="0038100B" w:rsidRDefault="002A4D45" w:rsidP="008C380C">
            <w:pPr>
              <w:ind w:left="68" w:right="-72" w:hanging="142"/>
              <w:jc w:val="right"/>
              <w:rPr>
                <w:rFonts w:eastAsia="Arial Unicode MS"/>
                <w:sz w:val="12"/>
                <w:szCs w:val="12"/>
              </w:rPr>
            </w:pPr>
            <w:r w:rsidRPr="0038100B">
              <w:rPr>
                <w:rFonts w:eastAsia="Arial Unicode MS"/>
                <w:sz w:val="12"/>
                <w:szCs w:val="12"/>
              </w:rPr>
              <w:t>993,762</w:t>
            </w:r>
          </w:p>
        </w:tc>
      </w:tr>
      <w:tr w:rsidR="0038100B" w:rsidRPr="0038100B" w14:paraId="059B8A06"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BC3DF70" w14:textId="77777777" w:rsidR="001F61A0" w:rsidRPr="0038100B" w:rsidRDefault="001F61A0" w:rsidP="008C380C">
            <w:pPr>
              <w:rPr>
                <w:rFonts w:eastAsia="Arial Unicode MS"/>
                <w:sz w:val="12"/>
                <w:szCs w:val="12"/>
              </w:rPr>
            </w:pPr>
            <w:r w:rsidRPr="0038100B">
              <w:rPr>
                <w:rFonts w:eastAsia="Arial Unicode MS"/>
                <w:sz w:val="12"/>
                <w:szCs w:val="12"/>
              </w:rPr>
              <w:t xml:space="preserve">Other </w:t>
            </w:r>
            <w:proofErr w:type="spellStart"/>
            <w:r w:rsidRPr="0038100B">
              <w:rPr>
                <w:rFonts w:eastAsia="Arial Unicode MS"/>
                <w:sz w:val="12"/>
                <w:szCs w:val="12"/>
              </w:rPr>
              <w:t>liaiblities</w:t>
            </w:r>
            <w:proofErr w:type="spellEnd"/>
          </w:p>
        </w:tc>
        <w:tc>
          <w:tcPr>
            <w:tcW w:w="1197" w:type="dxa"/>
            <w:tcBorders>
              <w:top w:val="nil"/>
              <w:bottom w:val="single" w:sz="4" w:space="0" w:color="auto"/>
            </w:tcBorders>
            <w:shd w:val="clear" w:color="auto" w:fill="auto"/>
          </w:tcPr>
          <w:p w14:paraId="145F980B" w14:textId="411E2212" w:rsidR="001F61A0" w:rsidRPr="0038100B" w:rsidRDefault="002A4D45" w:rsidP="008C380C">
            <w:pPr>
              <w:ind w:right="-72" w:hanging="31"/>
              <w:jc w:val="right"/>
              <w:rPr>
                <w:rFonts w:eastAsia="Arial Unicode MS"/>
                <w:sz w:val="12"/>
                <w:szCs w:val="12"/>
              </w:rPr>
            </w:pPr>
            <w:r w:rsidRPr="0038100B">
              <w:rPr>
                <w:rFonts w:eastAsia="Arial Unicode MS"/>
                <w:sz w:val="12"/>
                <w:szCs w:val="12"/>
              </w:rPr>
              <w:t>4,346,026</w:t>
            </w:r>
          </w:p>
        </w:tc>
        <w:tc>
          <w:tcPr>
            <w:tcW w:w="1350" w:type="dxa"/>
            <w:tcBorders>
              <w:top w:val="nil"/>
              <w:bottom w:val="single" w:sz="4" w:space="0" w:color="auto"/>
            </w:tcBorders>
            <w:shd w:val="clear" w:color="auto" w:fill="auto"/>
          </w:tcPr>
          <w:p w14:paraId="325894FF" w14:textId="4F07E7B2" w:rsidR="001F61A0" w:rsidRPr="0038100B" w:rsidRDefault="00826688" w:rsidP="008C380C">
            <w:pPr>
              <w:ind w:left="68" w:right="-72" w:hanging="27"/>
              <w:jc w:val="right"/>
              <w:rPr>
                <w:rFonts w:eastAsia="Arial Unicode MS"/>
                <w:sz w:val="12"/>
                <w:szCs w:val="12"/>
              </w:rPr>
            </w:pPr>
            <w:r w:rsidRPr="0038100B">
              <w:rPr>
                <w:rFonts w:eastAsia="Arial Unicode MS"/>
                <w:sz w:val="12"/>
                <w:szCs w:val="12"/>
              </w:rPr>
              <w:t>(272,519)</w:t>
            </w:r>
          </w:p>
        </w:tc>
        <w:tc>
          <w:tcPr>
            <w:tcW w:w="1419" w:type="dxa"/>
            <w:tcBorders>
              <w:top w:val="nil"/>
              <w:bottom w:val="single" w:sz="4" w:space="0" w:color="auto"/>
            </w:tcBorders>
            <w:shd w:val="clear" w:color="auto" w:fill="auto"/>
          </w:tcPr>
          <w:p w14:paraId="0B58BA8E" w14:textId="2915ECDA"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540" w:type="dxa"/>
            <w:tcBorders>
              <w:top w:val="nil"/>
              <w:bottom w:val="single" w:sz="4" w:space="0" w:color="auto"/>
            </w:tcBorders>
            <w:shd w:val="clear" w:color="auto" w:fill="auto"/>
          </w:tcPr>
          <w:p w14:paraId="65F98ABD" w14:textId="11EA0E3C"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436" w:type="dxa"/>
            <w:tcBorders>
              <w:top w:val="nil"/>
              <w:bottom w:val="single" w:sz="4" w:space="0" w:color="auto"/>
            </w:tcBorders>
            <w:shd w:val="clear" w:color="auto" w:fill="auto"/>
          </w:tcPr>
          <w:p w14:paraId="314C547F" w14:textId="151EB102" w:rsidR="001F61A0" w:rsidRPr="0038100B" w:rsidRDefault="00826688" w:rsidP="008C380C">
            <w:pPr>
              <w:ind w:left="68" w:right="-72" w:hanging="68"/>
              <w:jc w:val="right"/>
              <w:rPr>
                <w:rFonts w:eastAsia="Arial Unicode MS"/>
                <w:sz w:val="12"/>
                <w:szCs w:val="12"/>
              </w:rPr>
            </w:pPr>
            <w:r w:rsidRPr="0038100B">
              <w:rPr>
                <w:rFonts w:eastAsia="Arial Unicode MS"/>
                <w:sz w:val="12"/>
                <w:szCs w:val="12"/>
              </w:rPr>
              <w:t>(272,519)</w:t>
            </w:r>
          </w:p>
        </w:tc>
        <w:tc>
          <w:tcPr>
            <w:tcW w:w="1277" w:type="dxa"/>
            <w:tcBorders>
              <w:top w:val="nil"/>
              <w:bottom w:val="single" w:sz="4" w:space="0" w:color="auto"/>
            </w:tcBorders>
            <w:shd w:val="clear" w:color="auto" w:fill="auto"/>
          </w:tcPr>
          <w:p w14:paraId="58524BD3" w14:textId="01B8C717"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276" w:type="dxa"/>
            <w:tcBorders>
              <w:top w:val="nil"/>
              <w:bottom w:val="single" w:sz="4" w:space="0" w:color="auto"/>
            </w:tcBorders>
            <w:shd w:val="clear" w:color="auto" w:fill="auto"/>
          </w:tcPr>
          <w:p w14:paraId="6833C6A0" w14:textId="70C1CC7F"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133" w:type="dxa"/>
            <w:tcBorders>
              <w:top w:val="nil"/>
              <w:bottom w:val="single" w:sz="4" w:space="0" w:color="auto"/>
            </w:tcBorders>
            <w:shd w:val="clear" w:color="auto" w:fill="auto"/>
          </w:tcPr>
          <w:p w14:paraId="2557D453" w14:textId="2A7694BC"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123" w:type="dxa"/>
            <w:tcBorders>
              <w:top w:val="nil"/>
              <w:bottom w:val="single" w:sz="4" w:space="0" w:color="auto"/>
            </w:tcBorders>
            <w:shd w:val="clear" w:color="auto" w:fill="F9F9F9"/>
          </w:tcPr>
          <w:p w14:paraId="357932B8" w14:textId="03731F5E" w:rsidR="001F61A0" w:rsidRPr="0038100B" w:rsidRDefault="00826688" w:rsidP="008C380C">
            <w:pPr>
              <w:ind w:left="68" w:right="-72" w:hanging="68"/>
              <w:jc w:val="right"/>
              <w:rPr>
                <w:rFonts w:eastAsia="Arial Unicode MS"/>
                <w:sz w:val="12"/>
                <w:szCs w:val="12"/>
              </w:rPr>
            </w:pPr>
            <w:r>
              <w:rPr>
                <w:rFonts w:eastAsia="Arial Unicode MS"/>
                <w:sz w:val="12"/>
                <w:szCs w:val="12"/>
              </w:rPr>
              <w:t>4,073,507</w:t>
            </w:r>
          </w:p>
        </w:tc>
      </w:tr>
      <w:tr w:rsidR="0038100B" w:rsidRPr="0038100B" w14:paraId="4606FF4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B0ABF1A" w14:textId="77777777" w:rsidR="001F61A0" w:rsidRPr="0038100B" w:rsidRDefault="001F61A0" w:rsidP="008C380C">
            <w:pPr>
              <w:rPr>
                <w:rFonts w:eastAsia="Arial Unicode MS"/>
                <w:sz w:val="12"/>
                <w:szCs w:val="12"/>
              </w:rPr>
            </w:pPr>
          </w:p>
        </w:tc>
        <w:tc>
          <w:tcPr>
            <w:tcW w:w="1197" w:type="dxa"/>
            <w:tcBorders>
              <w:top w:val="single" w:sz="4" w:space="0" w:color="auto"/>
              <w:bottom w:val="nil"/>
            </w:tcBorders>
            <w:shd w:val="clear" w:color="auto" w:fill="auto"/>
          </w:tcPr>
          <w:p w14:paraId="265227C2" w14:textId="77777777" w:rsidR="001F61A0" w:rsidRPr="0038100B"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38CBF2C0" w14:textId="77777777" w:rsidR="001F61A0" w:rsidRPr="0038100B" w:rsidRDefault="001F61A0" w:rsidP="008C380C">
            <w:pPr>
              <w:ind w:right="-72" w:hanging="27"/>
              <w:jc w:val="right"/>
              <w:rPr>
                <w:rFonts w:eastAsia="Arial Unicode MS"/>
                <w:sz w:val="12"/>
                <w:szCs w:val="12"/>
              </w:rPr>
            </w:pPr>
          </w:p>
        </w:tc>
        <w:tc>
          <w:tcPr>
            <w:tcW w:w="1419" w:type="dxa"/>
            <w:tcBorders>
              <w:top w:val="single" w:sz="4" w:space="0" w:color="auto"/>
              <w:bottom w:val="nil"/>
            </w:tcBorders>
            <w:shd w:val="clear" w:color="auto" w:fill="auto"/>
          </w:tcPr>
          <w:p w14:paraId="032C8F36" w14:textId="77777777" w:rsidR="001F61A0" w:rsidRPr="0038100B" w:rsidRDefault="001F61A0" w:rsidP="008C380C">
            <w:pPr>
              <w:ind w:right="-72" w:hanging="68"/>
              <w:jc w:val="right"/>
              <w:rPr>
                <w:rFonts w:eastAsia="Arial Unicode MS"/>
                <w:sz w:val="12"/>
                <w:szCs w:val="12"/>
              </w:rPr>
            </w:pPr>
          </w:p>
        </w:tc>
        <w:tc>
          <w:tcPr>
            <w:tcW w:w="1540" w:type="dxa"/>
            <w:tcBorders>
              <w:top w:val="single" w:sz="4" w:space="0" w:color="auto"/>
              <w:bottom w:val="nil"/>
            </w:tcBorders>
            <w:shd w:val="clear" w:color="auto" w:fill="auto"/>
          </w:tcPr>
          <w:p w14:paraId="5F7ECDD4" w14:textId="77777777" w:rsidR="001F61A0" w:rsidRPr="0038100B" w:rsidRDefault="001F61A0" w:rsidP="008C380C">
            <w:pPr>
              <w:ind w:right="-72" w:hanging="68"/>
              <w:jc w:val="right"/>
              <w:rPr>
                <w:rFonts w:eastAsia="Arial Unicode MS"/>
                <w:sz w:val="12"/>
                <w:szCs w:val="12"/>
              </w:rPr>
            </w:pPr>
          </w:p>
        </w:tc>
        <w:tc>
          <w:tcPr>
            <w:tcW w:w="1436" w:type="dxa"/>
            <w:tcBorders>
              <w:top w:val="single" w:sz="4" w:space="0" w:color="auto"/>
              <w:bottom w:val="nil"/>
            </w:tcBorders>
            <w:shd w:val="clear" w:color="auto" w:fill="auto"/>
          </w:tcPr>
          <w:p w14:paraId="1EAB153D" w14:textId="77777777" w:rsidR="001F61A0" w:rsidRPr="0038100B" w:rsidRDefault="001F61A0" w:rsidP="008C380C">
            <w:pPr>
              <w:ind w:right="-72" w:hanging="68"/>
              <w:jc w:val="right"/>
              <w:rPr>
                <w:rFonts w:eastAsia="Arial Unicode MS"/>
                <w:sz w:val="12"/>
                <w:szCs w:val="12"/>
              </w:rPr>
            </w:pPr>
          </w:p>
        </w:tc>
        <w:tc>
          <w:tcPr>
            <w:tcW w:w="1277" w:type="dxa"/>
            <w:tcBorders>
              <w:top w:val="single" w:sz="4" w:space="0" w:color="auto"/>
              <w:bottom w:val="nil"/>
            </w:tcBorders>
            <w:shd w:val="clear" w:color="auto" w:fill="auto"/>
          </w:tcPr>
          <w:p w14:paraId="245A79C3" w14:textId="77777777" w:rsidR="001F61A0" w:rsidRPr="0038100B" w:rsidRDefault="001F61A0" w:rsidP="008C380C">
            <w:pPr>
              <w:ind w:right="-72" w:hanging="68"/>
              <w:jc w:val="right"/>
              <w:rPr>
                <w:rFonts w:eastAsia="Arial Unicode MS"/>
                <w:sz w:val="12"/>
                <w:szCs w:val="12"/>
              </w:rPr>
            </w:pPr>
          </w:p>
        </w:tc>
        <w:tc>
          <w:tcPr>
            <w:tcW w:w="1276" w:type="dxa"/>
            <w:tcBorders>
              <w:top w:val="single" w:sz="4" w:space="0" w:color="auto"/>
              <w:bottom w:val="nil"/>
            </w:tcBorders>
            <w:shd w:val="clear" w:color="auto" w:fill="auto"/>
          </w:tcPr>
          <w:p w14:paraId="3DFDF4F2" w14:textId="77777777" w:rsidR="001F61A0" w:rsidRPr="0038100B" w:rsidRDefault="001F61A0" w:rsidP="008C380C">
            <w:pPr>
              <w:ind w:right="-72" w:hanging="68"/>
              <w:jc w:val="right"/>
              <w:rPr>
                <w:rFonts w:eastAsia="Arial Unicode MS"/>
                <w:sz w:val="12"/>
                <w:szCs w:val="12"/>
              </w:rPr>
            </w:pPr>
          </w:p>
        </w:tc>
        <w:tc>
          <w:tcPr>
            <w:tcW w:w="1133" w:type="dxa"/>
            <w:tcBorders>
              <w:top w:val="single" w:sz="4" w:space="0" w:color="auto"/>
              <w:bottom w:val="nil"/>
            </w:tcBorders>
            <w:shd w:val="clear" w:color="auto" w:fill="auto"/>
          </w:tcPr>
          <w:p w14:paraId="52AAD037" w14:textId="77777777" w:rsidR="001F61A0" w:rsidRPr="0038100B" w:rsidRDefault="001F61A0" w:rsidP="008C380C">
            <w:pPr>
              <w:ind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7E02A1D2" w14:textId="77777777" w:rsidR="001F61A0" w:rsidRPr="0038100B" w:rsidRDefault="001F61A0" w:rsidP="008C380C">
            <w:pPr>
              <w:ind w:right="-72" w:hanging="68"/>
              <w:jc w:val="right"/>
              <w:rPr>
                <w:rFonts w:eastAsia="Arial Unicode MS"/>
                <w:sz w:val="12"/>
                <w:szCs w:val="12"/>
              </w:rPr>
            </w:pPr>
          </w:p>
        </w:tc>
      </w:tr>
      <w:tr w:rsidR="0038100B" w:rsidRPr="0038100B" w14:paraId="773F4ECA"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57D43A8" w14:textId="77777777" w:rsidR="001F61A0" w:rsidRPr="0038100B" w:rsidRDefault="001F61A0" w:rsidP="008C380C">
            <w:pPr>
              <w:rPr>
                <w:rFonts w:eastAsia="Arial Unicode MS"/>
                <w:b/>
                <w:bCs/>
                <w:sz w:val="12"/>
                <w:szCs w:val="12"/>
              </w:rPr>
            </w:pPr>
            <w:r w:rsidRPr="0038100B">
              <w:rPr>
                <w:rFonts w:eastAsia="Arial Unicode MS"/>
                <w:b/>
                <w:bCs/>
                <w:sz w:val="12"/>
                <w:szCs w:val="12"/>
              </w:rPr>
              <w:t xml:space="preserve">Total </w:t>
            </w:r>
            <w:proofErr w:type="spellStart"/>
            <w:r w:rsidRPr="0038100B">
              <w:rPr>
                <w:rFonts w:eastAsia="Arial Unicode MS"/>
                <w:b/>
                <w:bCs/>
                <w:sz w:val="12"/>
                <w:szCs w:val="12"/>
              </w:rPr>
              <w:t>Libilities</w:t>
            </w:r>
            <w:proofErr w:type="spellEnd"/>
          </w:p>
        </w:tc>
        <w:tc>
          <w:tcPr>
            <w:tcW w:w="1197" w:type="dxa"/>
            <w:tcBorders>
              <w:top w:val="nil"/>
              <w:bottom w:val="single" w:sz="4" w:space="0" w:color="auto"/>
            </w:tcBorders>
            <w:shd w:val="clear" w:color="auto" w:fill="auto"/>
          </w:tcPr>
          <w:p w14:paraId="0199423A" w14:textId="1AB4691A" w:rsidR="001F61A0" w:rsidRPr="0038100B" w:rsidRDefault="002A4D45" w:rsidP="008C380C">
            <w:pPr>
              <w:ind w:right="-72" w:hanging="31"/>
              <w:jc w:val="right"/>
              <w:rPr>
                <w:rFonts w:eastAsia="Arial Unicode MS"/>
                <w:sz w:val="12"/>
                <w:szCs w:val="12"/>
              </w:rPr>
            </w:pPr>
            <w:r w:rsidRPr="0038100B">
              <w:rPr>
                <w:rFonts w:eastAsia="Arial Unicode MS"/>
                <w:sz w:val="12"/>
                <w:szCs w:val="12"/>
              </w:rPr>
              <w:t>256,651,472</w:t>
            </w:r>
          </w:p>
        </w:tc>
        <w:tc>
          <w:tcPr>
            <w:tcW w:w="1350" w:type="dxa"/>
            <w:tcBorders>
              <w:top w:val="nil"/>
              <w:bottom w:val="single" w:sz="4" w:space="0" w:color="auto"/>
            </w:tcBorders>
            <w:shd w:val="clear" w:color="auto" w:fill="auto"/>
          </w:tcPr>
          <w:p w14:paraId="6F8E5567" w14:textId="7983ED6B" w:rsidR="001F61A0" w:rsidRPr="0038100B" w:rsidRDefault="002A4D45" w:rsidP="008C380C">
            <w:pPr>
              <w:ind w:left="68" w:right="-72" w:hanging="27"/>
              <w:jc w:val="right"/>
              <w:rPr>
                <w:rFonts w:eastAsia="Arial Unicode MS"/>
                <w:sz w:val="12"/>
                <w:szCs w:val="12"/>
              </w:rPr>
            </w:pPr>
            <w:r w:rsidRPr="0038100B">
              <w:rPr>
                <w:rFonts w:eastAsia="Arial Unicode MS"/>
                <w:sz w:val="12"/>
                <w:szCs w:val="12"/>
              </w:rPr>
              <w:t>(272,519)</w:t>
            </w:r>
          </w:p>
        </w:tc>
        <w:tc>
          <w:tcPr>
            <w:tcW w:w="1419" w:type="dxa"/>
            <w:tcBorders>
              <w:top w:val="nil"/>
              <w:bottom w:val="single" w:sz="4" w:space="0" w:color="auto"/>
            </w:tcBorders>
            <w:shd w:val="clear" w:color="auto" w:fill="auto"/>
          </w:tcPr>
          <w:p w14:paraId="426F424F" w14:textId="492C2037"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540" w:type="dxa"/>
            <w:tcBorders>
              <w:top w:val="nil"/>
              <w:bottom w:val="single" w:sz="4" w:space="0" w:color="auto"/>
            </w:tcBorders>
            <w:shd w:val="clear" w:color="auto" w:fill="auto"/>
          </w:tcPr>
          <w:p w14:paraId="414FB9AD" w14:textId="5B30C660"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437,038</w:t>
            </w:r>
          </w:p>
        </w:tc>
        <w:tc>
          <w:tcPr>
            <w:tcW w:w="1436" w:type="dxa"/>
            <w:tcBorders>
              <w:top w:val="nil"/>
              <w:bottom w:val="single" w:sz="4" w:space="0" w:color="auto"/>
            </w:tcBorders>
            <w:shd w:val="clear" w:color="auto" w:fill="auto"/>
          </w:tcPr>
          <w:p w14:paraId="2A92E7AF" w14:textId="52B9197E"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164,519</w:t>
            </w:r>
          </w:p>
        </w:tc>
        <w:tc>
          <w:tcPr>
            <w:tcW w:w="1277" w:type="dxa"/>
            <w:tcBorders>
              <w:top w:val="nil"/>
              <w:bottom w:val="single" w:sz="4" w:space="0" w:color="auto"/>
            </w:tcBorders>
            <w:shd w:val="clear" w:color="auto" w:fill="auto"/>
          </w:tcPr>
          <w:p w14:paraId="60CEE323" w14:textId="28BA6CB6"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w:t>
            </w:r>
          </w:p>
        </w:tc>
        <w:tc>
          <w:tcPr>
            <w:tcW w:w="1276" w:type="dxa"/>
            <w:tcBorders>
              <w:top w:val="nil"/>
              <w:bottom w:val="single" w:sz="4" w:space="0" w:color="auto"/>
            </w:tcBorders>
            <w:shd w:val="clear" w:color="auto" w:fill="auto"/>
          </w:tcPr>
          <w:p w14:paraId="7BECA940" w14:textId="5B3BF4EA"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744,780</w:t>
            </w:r>
          </w:p>
        </w:tc>
        <w:tc>
          <w:tcPr>
            <w:tcW w:w="1133" w:type="dxa"/>
            <w:tcBorders>
              <w:top w:val="nil"/>
              <w:bottom w:val="single" w:sz="4" w:space="0" w:color="auto"/>
            </w:tcBorders>
            <w:shd w:val="clear" w:color="auto" w:fill="auto"/>
          </w:tcPr>
          <w:p w14:paraId="4125FFE6" w14:textId="2234B622"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744,780</w:t>
            </w:r>
          </w:p>
        </w:tc>
        <w:tc>
          <w:tcPr>
            <w:tcW w:w="1123" w:type="dxa"/>
            <w:tcBorders>
              <w:top w:val="nil"/>
              <w:bottom w:val="single" w:sz="4" w:space="0" w:color="auto"/>
            </w:tcBorders>
            <w:shd w:val="clear" w:color="auto" w:fill="F9F9F9"/>
          </w:tcPr>
          <w:p w14:paraId="69D6F9F0" w14:textId="57C6048F"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257,560,771</w:t>
            </w:r>
          </w:p>
        </w:tc>
      </w:tr>
      <w:tr w:rsidR="0038100B" w:rsidRPr="0038100B" w14:paraId="1F8E97C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52BE9D15" w14:textId="77777777" w:rsidR="001F61A0" w:rsidRPr="0038100B" w:rsidRDefault="001F61A0" w:rsidP="008C380C">
            <w:pPr>
              <w:rPr>
                <w:rFonts w:eastAsia="Arial Unicode MS"/>
                <w:b/>
                <w:bCs/>
                <w:sz w:val="12"/>
                <w:szCs w:val="12"/>
              </w:rPr>
            </w:pPr>
          </w:p>
        </w:tc>
        <w:tc>
          <w:tcPr>
            <w:tcW w:w="1197" w:type="dxa"/>
            <w:tcBorders>
              <w:top w:val="single" w:sz="4" w:space="0" w:color="auto"/>
              <w:bottom w:val="nil"/>
            </w:tcBorders>
            <w:shd w:val="clear" w:color="auto" w:fill="auto"/>
          </w:tcPr>
          <w:p w14:paraId="759D18A6" w14:textId="77777777" w:rsidR="001F61A0" w:rsidRPr="0038100B"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26C79955" w14:textId="77777777" w:rsidR="001F61A0" w:rsidRPr="0038100B" w:rsidRDefault="001F61A0" w:rsidP="008C380C">
            <w:pPr>
              <w:ind w:left="68" w:right="-72" w:hanging="27"/>
              <w:jc w:val="right"/>
              <w:rPr>
                <w:rFonts w:eastAsia="Arial Unicode MS"/>
                <w:sz w:val="12"/>
                <w:szCs w:val="12"/>
              </w:rPr>
            </w:pPr>
          </w:p>
        </w:tc>
        <w:tc>
          <w:tcPr>
            <w:tcW w:w="1419" w:type="dxa"/>
            <w:tcBorders>
              <w:top w:val="single" w:sz="4" w:space="0" w:color="auto"/>
              <w:bottom w:val="nil"/>
            </w:tcBorders>
            <w:shd w:val="clear" w:color="auto" w:fill="auto"/>
          </w:tcPr>
          <w:p w14:paraId="525223A0" w14:textId="77777777" w:rsidR="001F61A0" w:rsidRPr="0038100B" w:rsidRDefault="001F61A0" w:rsidP="008C380C">
            <w:pPr>
              <w:ind w:left="68" w:right="-72" w:hanging="68"/>
              <w:jc w:val="right"/>
              <w:rPr>
                <w:rFonts w:eastAsia="Arial Unicode MS"/>
                <w:sz w:val="12"/>
                <w:szCs w:val="12"/>
              </w:rPr>
            </w:pPr>
          </w:p>
        </w:tc>
        <w:tc>
          <w:tcPr>
            <w:tcW w:w="1540" w:type="dxa"/>
            <w:tcBorders>
              <w:top w:val="single" w:sz="4" w:space="0" w:color="auto"/>
              <w:bottom w:val="nil"/>
            </w:tcBorders>
            <w:shd w:val="clear" w:color="auto" w:fill="auto"/>
          </w:tcPr>
          <w:p w14:paraId="342D917C" w14:textId="77777777" w:rsidR="001F61A0" w:rsidRPr="0038100B" w:rsidRDefault="001F61A0" w:rsidP="008C380C">
            <w:pPr>
              <w:ind w:left="68" w:right="-72" w:hanging="68"/>
              <w:jc w:val="right"/>
              <w:rPr>
                <w:rFonts w:eastAsia="Arial Unicode MS"/>
                <w:sz w:val="12"/>
                <w:szCs w:val="12"/>
              </w:rPr>
            </w:pPr>
          </w:p>
        </w:tc>
        <w:tc>
          <w:tcPr>
            <w:tcW w:w="1436" w:type="dxa"/>
            <w:tcBorders>
              <w:top w:val="single" w:sz="4" w:space="0" w:color="auto"/>
              <w:bottom w:val="nil"/>
            </w:tcBorders>
            <w:shd w:val="clear" w:color="auto" w:fill="auto"/>
          </w:tcPr>
          <w:p w14:paraId="53330C26" w14:textId="77777777" w:rsidR="001F61A0" w:rsidRPr="0038100B" w:rsidRDefault="001F61A0" w:rsidP="008C380C">
            <w:pPr>
              <w:ind w:left="68" w:right="-72" w:hanging="68"/>
              <w:jc w:val="right"/>
              <w:rPr>
                <w:rFonts w:eastAsia="Arial Unicode MS"/>
                <w:sz w:val="12"/>
                <w:szCs w:val="12"/>
              </w:rPr>
            </w:pPr>
          </w:p>
        </w:tc>
        <w:tc>
          <w:tcPr>
            <w:tcW w:w="1277" w:type="dxa"/>
            <w:tcBorders>
              <w:top w:val="single" w:sz="4" w:space="0" w:color="auto"/>
              <w:bottom w:val="nil"/>
            </w:tcBorders>
            <w:shd w:val="clear" w:color="auto" w:fill="auto"/>
          </w:tcPr>
          <w:p w14:paraId="6866004B" w14:textId="77777777" w:rsidR="001F61A0" w:rsidRPr="0038100B"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2C262C11" w14:textId="77777777" w:rsidR="001F61A0" w:rsidRPr="0038100B"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4F755474" w14:textId="77777777" w:rsidR="001F61A0" w:rsidRPr="0038100B"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6335BC88" w14:textId="77777777" w:rsidR="001F61A0" w:rsidRPr="0038100B" w:rsidRDefault="001F61A0" w:rsidP="008C380C">
            <w:pPr>
              <w:ind w:left="68" w:right="-72" w:hanging="68"/>
              <w:jc w:val="right"/>
              <w:rPr>
                <w:rFonts w:eastAsia="Arial Unicode MS"/>
                <w:sz w:val="12"/>
                <w:szCs w:val="12"/>
              </w:rPr>
            </w:pPr>
          </w:p>
        </w:tc>
      </w:tr>
      <w:tr w:rsidR="0038100B" w:rsidRPr="0038100B" w14:paraId="09BE8FBA"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C6290FA" w14:textId="77777777" w:rsidR="001F61A0" w:rsidRPr="0038100B" w:rsidRDefault="001F61A0" w:rsidP="008C380C">
            <w:pPr>
              <w:rPr>
                <w:rFonts w:eastAsia="Arial Unicode MS"/>
                <w:b/>
                <w:bCs/>
                <w:sz w:val="12"/>
                <w:szCs w:val="12"/>
              </w:rPr>
            </w:pPr>
            <w:r w:rsidRPr="0038100B">
              <w:rPr>
                <w:rFonts w:eastAsia="Arial Unicode MS"/>
                <w:b/>
                <w:bCs/>
                <w:sz w:val="12"/>
                <w:szCs w:val="12"/>
              </w:rPr>
              <w:t>Equity</w:t>
            </w:r>
          </w:p>
        </w:tc>
        <w:tc>
          <w:tcPr>
            <w:tcW w:w="1197" w:type="dxa"/>
            <w:tcBorders>
              <w:top w:val="nil"/>
              <w:bottom w:val="nil"/>
            </w:tcBorders>
            <w:shd w:val="clear" w:color="auto" w:fill="auto"/>
          </w:tcPr>
          <w:p w14:paraId="2C60AA2D" w14:textId="77777777" w:rsidR="001F61A0" w:rsidRPr="0038100B"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136D54A5" w14:textId="77777777" w:rsidR="001F61A0" w:rsidRPr="0038100B"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6454FEAD" w14:textId="77777777" w:rsidR="001F61A0" w:rsidRPr="0038100B"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2BBB30A7" w14:textId="77777777" w:rsidR="001F61A0" w:rsidRPr="0038100B"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47464F88" w14:textId="77777777" w:rsidR="001F61A0" w:rsidRPr="0038100B"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6F65FE94" w14:textId="77777777" w:rsidR="001F61A0" w:rsidRPr="0038100B"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36E45C5E" w14:textId="77777777" w:rsidR="001F61A0" w:rsidRPr="0038100B"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71B84B80" w14:textId="77777777" w:rsidR="001F61A0" w:rsidRPr="0038100B"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46356709" w14:textId="77777777" w:rsidR="001F61A0" w:rsidRPr="0038100B" w:rsidRDefault="001F61A0" w:rsidP="008C380C">
            <w:pPr>
              <w:ind w:left="68" w:right="-72" w:hanging="68"/>
              <w:jc w:val="right"/>
              <w:rPr>
                <w:rFonts w:eastAsia="Arial Unicode MS"/>
                <w:sz w:val="12"/>
                <w:szCs w:val="12"/>
              </w:rPr>
            </w:pPr>
          </w:p>
        </w:tc>
      </w:tr>
      <w:tr w:rsidR="0038100B" w:rsidRPr="0038100B" w14:paraId="2D89EA4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E9C82AC" w14:textId="77777777" w:rsidR="001F61A0" w:rsidRPr="0038100B" w:rsidRDefault="001F61A0" w:rsidP="008C380C">
            <w:pPr>
              <w:rPr>
                <w:rFonts w:eastAsia="Arial Unicode MS"/>
                <w:b/>
                <w:bCs/>
                <w:sz w:val="12"/>
                <w:szCs w:val="12"/>
              </w:rPr>
            </w:pPr>
          </w:p>
        </w:tc>
        <w:tc>
          <w:tcPr>
            <w:tcW w:w="1197" w:type="dxa"/>
            <w:tcBorders>
              <w:top w:val="nil"/>
              <w:bottom w:val="nil"/>
            </w:tcBorders>
            <w:shd w:val="clear" w:color="auto" w:fill="auto"/>
          </w:tcPr>
          <w:p w14:paraId="054DF1DB" w14:textId="77777777" w:rsidR="001F61A0" w:rsidRPr="0038100B"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1A440B4B" w14:textId="77777777" w:rsidR="001F61A0" w:rsidRPr="0038100B"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3F720095" w14:textId="77777777" w:rsidR="001F61A0" w:rsidRPr="0038100B"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138D20C9" w14:textId="77777777" w:rsidR="001F61A0" w:rsidRPr="0038100B"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282F6B87" w14:textId="77777777" w:rsidR="001F61A0" w:rsidRPr="0038100B"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3E3CEFD6" w14:textId="77777777" w:rsidR="001F61A0" w:rsidRPr="0038100B"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42C9BDC2" w14:textId="77777777" w:rsidR="001F61A0" w:rsidRPr="0038100B"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50818D39" w14:textId="77777777" w:rsidR="001F61A0" w:rsidRPr="0038100B"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1513A411" w14:textId="77777777" w:rsidR="001F61A0" w:rsidRPr="0038100B" w:rsidRDefault="001F61A0" w:rsidP="008C380C">
            <w:pPr>
              <w:ind w:left="68" w:right="-72" w:hanging="68"/>
              <w:jc w:val="right"/>
              <w:rPr>
                <w:rFonts w:eastAsia="Arial Unicode MS"/>
                <w:sz w:val="12"/>
                <w:szCs w:val="12"/>
              </w:rPr>
            </w:pPr>
          </w:p>
        </w:tc>
      </w:tr>
      <w:tr w:rsidR="0038100B" w:rsidRPr="0038100B" w14:paraId="7360CD4D"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EED9849" w14:textId="77777777" w:rsidR="001F61A0" w:rsidRPr="0038100B" w:rsidRDefault="001F61A0" w:rsidP="008C380C">
            <w:pPr>
              <w:rPr>
                <w:rFonts w:eastAsia="Arial Unicode MS"/>
                <w:sz w:val="12"/>
                <w:szCs w:val="12"/>
              </w:rPr>
            </w:pPr>
            <w:r w:rsidRPr="0038100B">
              <w:rPr>
                <w:rFonts w:eastAsia="Arial Unicode MS"/>
                <w:sz w:val="12"/>
                <w:szCs w:val="12"/>
              </w:rPr>
              <w:t>Other components of equity</w:t>
            </w:r>
          </w:p>
        </w:tc>
        <w:tc>
          <w:tcPr>
            <w:tcW w:w="1197" w:type="dxa"/>
            <w:tcBorders>
              <w:top w:val="nil"/>
              <w:bottom w:val="nil"/>
            </w:tcBorders>
            <w:shd w:val="clear" w:color="auto" w:fill="auto"/>
          </w:tcPr>
          <w:p w14:paraId="1BF7F0FA" w14:textId="1630D7D9" w:rsidR="001F61A0" w:rsidRPr="0038100B" w:rsidRDefault="002A4D45" w:rsidP="008C380C">
            <w:pPr>
              <w:ind w:right="-72" w:hanging="31"/>
              <w:jc w:val="right"/>
              <w:rPr>
                <w:rFonts w:eastAsia="Arial Unicode MS"/>
                <w:sz w:val="12"/>
                <w:szCs w:val="12"/>
              </w:rPr>
            </w:pPr>
            <w:r w:rsidRPr="0038100B">
              <w:rPr>
                <w:rFonts w:eastAsia="Arial Unicode MS"/>
                <w:sz w:val="12"/>
                <w:szCs w:val="12"/>
              </w:rPr>
              <w:t>243,194</w:t>
            </w:r>
          </w:p>
        </w:tc>
        <w:tc>
          <w:tcPr>
            <w:tcW w:w="1350" w:type="dxa"/>
            <w:tcBorders>
              <w:top w:val="nil"/>
              <w:bottom w:val="nil"/>
            </w:tcBorders>
            <w:shd w:val="clear" w:color="auto" w:fill="auto"/>
          </w:tcPr>
          <w:p w14:paraId="11E4731A" w14:textId="55382BD0" w:rsidR="001F61A0" w:rsidRPr="0038100B" w:rsidRDefault="002A4D45" w:rsidP="008C380C">
            <w:pPr>
              <w:ind w:left="68" w:right="-72" w:hanging="27"/>
              <w:jc w:val="right"/>
              <w:rPr>
                <w:rFonts w:eastAsia="Arial Unicode MS"/>
                <w:sz w:val="12"/>
                <w:szCs w:val="12"/>
              </w:rPr>
            </w:pPr>
            <w:r w:rsidRPr="0038100B">
              <w:rPr>
                <w:rFonts w:eastAsia="Arial Unicode MS"/>
                <w:sz w:val="12"/>
                <w:szCs w:val="12"/>
              </w:rPr>
              <w:t>(2,836)</w:t>
            </w:r>
          </w:p>
        </w:tc>
        <w:tc>
          <w:tcPr>
            <w:tcW w:w="1419" w:type="dxa"/>
            <w:tcBorders>
              <w:top w:val="nil"/>
              <w:bottom w:val="nil"/>
            </w:tcBorders>
            <w:shd w:val="clear" w:color="auto" w:fill="auto"/>
          </w:tcPr>
          <w:p w14:paraId="04205C7A" w14:textId="3CDCC096"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60,140</w:t>
            </w:r>
          </w:p>
        </w:tc>
        <w:tc>
          <w:tcPr>
            <w:tcW w:w="1540" w:type="dxa"/>
            <w:tcBorders>
              <w:top w:val="nil"/>
              <w:bottom w:val="nil"/>
            </w:tcBorders>
            <w:shd w:val="clear" w:color="auto" w:fill="auto"/>
          </w:tcPr>
          <w:p w14:paraId="6888785A" w14:textId="793732A7"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369</w:t>
            </w:r>
          </w:p>
        </w:tc>
        <w:tc>
          <w:tcPr>
            <w:tcW w:w="1436" w:type="dxa"/>
            <w:tcBorders>
              <w:top w:val="nil"/>
              <w:bottom w:val="nil"/>
            </w:tcBorders>
            <w:shd w:val="clear" w:color="auto" w:fill="auto"/>
          </w:tcPr>
          <w:p w14:paraId="567E1233" w14:textId="2213CD9E"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57,673</w:t>
            </w:r>
          </w:p>
        </w:tc>
        <w:tc>
          <w:tcPr>
            <w:tcW w:w="1277" w:type="dxa"/>
            <w:tcBorders>
              <w:top w:val="nil"/>
              <w:bottom w:val="nil"/>
            </w:tcBorders>
            <w:shd w:val="clear" w:color="auto" w:fill="auto"/>
          </w:tcPr>
          <w:p w14:paraId="3D8D11E2" w14:textId="45056EA1"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276" w:type="dxa"/>
            <w:tcBorders>
              <w:top w:val="nil"/>
              <w:bottom w:val="nil"/>
            </w:tcBorders>
            <w:shd w:val="clear" w:color="auto" w:fill="auto"/>
          </w:tcPr>
          <w:p w14:paraId="67F3DF65" w14:textId="5EE141AD"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33" w:type="dxa"/>
            <w:tcBorders>
              <w:top w:val="nil"/>
              <w:bottom w:val="nil"/>
            </w:tcBorders>
            <w:shd w:val="clear" w:color="auto" w:fill="auto"/>
          </w:tcPr>
          <w:p w14:paraId="11CE0CCC" w14:textId="5B3086AE"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23" w:type="dxa"/>
            <w:tcBorders>
              <w:top w:val="nil"/>
              <w:bottom w:val="nil"/>
            </w:tcBorders>
            <w:shd w:val="clear" w:color="auto" w:fill="F9F9F9"/>
          </w:tcPr>
          <w:p w14:paraId="28CD9F30" w14:textId="6BC52862"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300,867</w:t>
            </w:r>
          </w:p>
        </w:tc>
      </w:tr>
      <w:tr w:rsidR="0038100B" w:rsidRPr="0038100B" w14:paraId="03A969C8"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63B0ED25" w14:textId="77777777" w:rsidR="001F61A0" w:rsidRPr="0038100B" w:rsidRDefault="001F61A0" w:rsidP="008C380C">
            <w:pPr>
              <w:rPr>
                <w:rFonts w:eastAsia="Arial Unicode MS"/>
                <w:sz w:val="12"/>
                <w:szCs w:val="12"/>
              </w:rPr>
            </w:pPr>
            <w:r w:rsidRPr="0038100B">
              <w:rPr>
                <w:rFonts w:eastAsia="Arial Unicode MS"/>
                <w:sz w:val="12"/>
                <w:szCs w:val="12"/>
              </w:rPr>
              <w:t>Retained earnings</w:t>
            </w:r>
          </w:p>
        </w:tc>
        <w:tc>
          <w:tcPr>
            <w:tcW w:w="1197" w:type="dxa"/>
            <w:tcBorders>
              <w:top w:val="nil"/>
              <w:bottom w:val="nil"/>
            </w:tcBorders>
            <w:shd w:val="clear" w:color="auto" w:fill="auto"/>
          </w:tcPr>
          <w:p w14:paraId="15868D1F" w14:textId="77777777" w:rsidR="001F61A0" w:rsidRPr="0038100B" w:rsidRDefault="001F61A0" w:rsidP="008C380C">
            <w:pPr>
              <w:ind w:right="-72" w:hanging="31"/>
              <w:jc w:val="right"/>
              <w:rPr>
                <w:rFonts w:eastAsia="Arial Unicode MS"/>
                <w:sz w:val="12"/>
                <w:szCs w:val="12"/>
              </w:rPr>
            </w:pPr>
          </w:p>
        </w:tc>
        <w:tc>
          <w:tcPr>
            <w:tcW w:w="1350" w:type="dxa"/>
            <w:tcBorders>
              <w:top w:val="nil"/>
              <w:bottom w:val="nil"/>
            </w:tcBorders>
            <w:shd w:val="clear" w:color="auto" w:fill="auto"/>
          </w:tcPr>
          <w:p w14:paraId="65E08838" w14:textId="77777777" w:rsidR="001F61A0" w:rsidRPr="0038100B" w:rsidRDefault="001F61A0" w:rsidP="008C380C">
            <w:pPr>
              <w:ind w:left="68" w:right="-72" w:hanging="27"/>
              <w:jc w:val="right"/>
              <w:rPr>
                <w:rFonts w:eastAsia="Arial Unicode MS"/>
                <w:sz w:val="12"/>
                <w:szCs w:val="12"/>
              </w:rPr>
            </w:pPr>
          </w:p>
        </w:tc>
        <w:tc>
          <w:tcPr>
            <w:tcW w:w="1419" w:type="dxa"/>
            <w:tcBorders>
              <w:top w:val="nil"/>
              <w:bottom w:val="nil"/>
            </w:tcBorders>
            <w:shd w:val="clear" w:color="auto" w:fill="auto"/>
          </w:tcPr>
          <w:p w14:paraId="71D6C1C1" w14:textId="77777777" w:rsidR="001F61A0" w:rsidRPr="0038100B" w:rsidRDefault="001F61A0" w:rsidP="008C380C">
            <w:pPr>
              <w:ind w:left="68" w:right="-72" w:hanging="68"/>
              <w:jc w:val="right"/>
              <w:rPr>
                <w:rFonts w:eastAsia="Arial Unicode MS"/>
                <w:sz w:val="12"/>
                <w:szCs w:val="12"/>
              </w:rPr>
            </w:pPr>
          </w:p>
        </w:tc>
        <w:tc>
          <w:tcPr>
            <w:tcW w:w="1540" w:type="dxa"/>
            <w:tcBorders>
              <w:top w:val="nil"/>
              <w:bottom w:val="nil"/>
            </w:tcBorders>
            <w:shd w:val="clear" w:color="auto" w:fill="auto"/>
          </w:tcPr>
          <w:p w14:paraId="56D3FB27" w14:textId="77777777" w:rsidR="001F61A0" w:rsidRPr="0038100B" w:rsidRDefault="001F61A0" w:rsidP="008C380C">
            <w:pPr>
              <w:ind w:left="68" w:right="-72" w:hanging="68"/>
              <w:jc w:val="right"/>
              <w:rPr>
                <w:rFonts w:eastAsia="Arial Unicode MS"/>
                <w:sz w:val="12"/>
                <w:szCs w:val="12"/>
              </w:rPr>
            </w:pPr>
          </w:p>
        </w:tc>
        <w:tc>
          <w:tcPr>
            <w:tcW w:w="1436" w:type="dxa"/>
            <w:tcBorders>
              <w:top w:val="nil"/>
              <w:bottom w:val="nil"/>
            </w:tcBorders>
            <w:shd w:val="clear" w:color="auto" w:fill="auto"/>
          </w:tcPr>
          <w:p w14:paraId="1D56F2B1" w14:textId="77777777" w:rsidR="001F61A0" w:rsidRPr="0038100B" w:rsidRDefault="001F61A0" w:rsidP="008C380C">
            <w:pPr>
              <w:ind w:left="68" w:right="-72" w:hanging="68"/>
              <w:jc w:val="right"/>
              <w:rPr>
                <w:rFonts w:eastAsia="Arial Unicode MS"/>
                <w:sz w:val="12"/>
                <w:szCs w:val="12"/>
              </w:rPr>
            </w:pPr>
          </w:p>
        </w:tc>
        <w:tc>
          <w:tcPr>
            <w:tcW w:w="1277" w:type="dxa"/>
            <w:tcBorders>
              <w:top w:val="nil"/>
              <w:bottom w:val="nil"/>
            </w:tcBorders>
            <w:shd w:val="clear" w:color="auto" w:fill="auto"/>
          </w:tcPr>
          <w:p w14:paraId="2BA93CE1" w14:textId="77777777" w:rsidR="001F61A0" w:rsidRPr="0038100B" w:rsidRDefault="001F61A0" w:rsidP="008C380C">
            <w:pPr>
              <w:ind w:left="68" w:right="-72" w:hanging="68"/>
              <w:jc w:val="right"/>
              <w:rPr>
                <w:rFonts w:eastAsia="Arial Unicode MS"/>
                <w:sz w:val="12"/>
                <w:szCs w:val="12"/>
              </w:rPr>
            </w:pPr>
          </w:p>
        </w:tc>
        <w:tc>
          <w:tcPr>
            <w:tcW w:w="1276" w:type="dxa"/>
            <w:tcBorders>
              <w:top w:val="nil"/>
              <w:bottom w:val="nil"/>
            </w:tcBorders>
            <w:shd w:val="clear" w:color="auto" w:fill="auto"/>
          </w:tcPr>
          <w:p w14:paraId="16914FA5" w14:textId="77777777" w:rsidR="001F61A0" w:rsidRPr="0038100B" w:rsidRDefault="001F61A0" w:rsidP="008C380C">
            <w:pPr>
              <w:ind w:left="68" w:right="-72" w:hanging="68"/>
              <w:jc w:val="right"/>
              <w:rPr>
                <w:rFonts w:eastAsia="Arial Unicode MS"/>
                <w:sz w:val="12"/>
                <w:szCs w:val="12"/>
              </w:rPr>
            </w:pPr>
          </w:p>
        </w:tc>
        <w:tc>
          <w:tcPr>
            <w:tcW w:w="1133" w:type="dxa"/>
            <w:tcBorders>
              <w:top w:val="nil"/>
              <w:bottom w:val="nil"/>
            </w:tcBorders>
            <w:shd w:val="clear" w:color="auto" w:fill="auto"/>
          </w:tcPr>
          <w:p w14:paraId="5FA9207E" w14:textId="77777777" w:rsidR="001F61A0" w:rsidRPr="0038100B" w:rsidRDefault="001F61A0" w:rsidP="008C380C">
            <w:pPr>
              <w:ind w:left="68" w:right="-72" w:hanging="68"/>
              <w:jc w:val="right"/>
              <w:rPr>
                <w:rFonts w:eastAsia="Arial Unicode MS"/>
                <w:sz w:val="12"/>
                <w:szCs w:val="12"/>
              </w:rPr>
            </w:pPr>
          </w:p>
        </w:tc>
        <w:tc>
          <w:tcPr>
            <w:tcW w:w="1123" w:type="dxa"/>
            <w:tcBorders>
              <w:top w:val="nil"/>
              <w:bottom w:val="nil"/>
            </w:tcBorders>
            <w:shd w:val="clear" w:color="auto" w:fill="F9F9F9"/>
          </w:tcPr>
          <w:p w14:paraId="76505A69" w14:textId="77777777" w:rsidR="001F61A0" w:rsidRPr="0038100B" w:rsidRDefault="001F61A0" w:rsidP="008C380C">
            <w:pPr>
              <w:ind w:left="68" w:right="-72" w:hanging="68"/>
              <w:jc w:val="right"/>
              <w:rPr>
                <w:rFonts w:eastAsia="Arial Unicode MS"/>
                <w:sz w:val="12"/>
                <w:szCs w:val="12"/>
              </w:rPr>
            </w:pPr>
          </w:p>
        </w:tc>
      </w:tr>
      <w:tr w:rsidR="0038100B" w:rsidRPr="0038100B" w14:paraId="60BFE2DF"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154BC60C" w14:textId="77777777" w:rsidR="001F61A0" w:rsidRPr="0038100B" w:rsidRDefault="001F61A0" w:rsidP="008C380C">
            <w:pPr>
              <w:rPr>
                <w:rFonts w:eastAsia="Arial Unicode MS"/>
                <w:sz w:val="12"/>
                <w:szCs w:val="12"/>
              </w:rPr>
            </w:pPr>
            <w:r w:rsidRPr="0038100B">
              <w:rPr>
                <w:rFonts w:eastAsia="Arial Unicode MS"/>
                <w:sz w:val="12"/>
                <w:szCs w:val="12"/>
              </w:rPr>
              <w:t xml:space="preserve">    Unappropriated</w:t>
            </w:r>
          </w:p>
        </w:tc>
        <w:tc>
          <w:tcPr>
            <w:tcW w:w="1197" w:type="dxa"/>
            <w:tcBorders>
              <w:top w:val="nil"/>
              <w:bottom w:val="single" w:sz="4" w:space="0" w:color="auto"/>
            </w:tcBorders>
            <w:shd w:val="clear" w:color="auto" w:fill="auto"/>
          </w:tcPr>
          <w:p w14:paraId="16F96A2B" w14:textId="6AD56BA8" w:rsidR="001F61A0" w:rsidRPr="0038100B" w:rsidRDefault="002A4D45" w:rsidP="008C380C">
            <w:pPr>
              <w:ind w:right="-72" w:hanging="31"/>
              <w:jc w:val="right"/>
              <w:rPr>
                <w:rFonts w:eastAsia="Arial Unicode MS"/>
                <w:sz w:val="12"/>
                <w:szCs w:val="12"/>
              </w:rPr>
            </w:pPr>
            <w:r w:rsidRPr="0038100B">
              <w:rPr>
                <w:rFonts w:eastAsia="Arial Unicode MS"/>
                <w:sz w:val="12"/>
                <w:szCs w:val="12"/>
              </w:rPr>
              <w:t>23,644,477</w:t>
            </w:r>
          </w:p>
        </w:tc>
        <w:tc>
          <w:tcPr>
            <w:tcW w:w="1350" w:type="dxa"/>
            <w:tcBorders>
              <w:top w:val="nil"/>
              <w:bottom w:val="single" w:sz="4" w:space="0" w:color="auto"/>
            </w:tcBorders>
            <w:shd w:val="clear" w:color="auto" w:fill="auto"/>
          </w:tcPr>
          <w:p w14:paraId="796AA2BF" w14:textId="66F5B3D6" w:rsidR="001F61A0" w:rsidRPr="0038100B" w:rsidRDefault="002A4D45" w:rsidP="008C380C">
            <w:pPr>
              <w:ind w:left="68" w:right="-72" w:hanging="27"/>
              <w:jc w:val="right"/>
              <w:rPr>
                <w:rFonts w:eastAsia="Arial Unicode MS"/>
                <w:sz w:val="12"/>
                <w:szCs w:val="12"/>
              </w:rPr>
            </w:pPr>
            <w:r w:rsidRPr="0038100B">
              <w:rPr>
                <w:rFonts w:eastAsia="Arial Unicode MS"/>
                <w:sz w:val="12"/>
                <w:szCs w:val="12"/>
              </w:rPr>
              <w:t>2,836</w:t>
            </w:r>
          </w:p>
        </w:tc>
        <w:tc>
          <w:tcPr>
            <w:tcW w:w="1419" w:type="dxa"/>
            <w:tcBorders>
              <w:top w:val="nil"/>
              <w:bottom w:val="single" w:sz="4" w:space="0" w:color="auto"/>
            </w:tcBorders>
            <w:shd w:val="clear" w:color="auto" w:fill="auto"/>
          </w:tcPr>
          <w:p w14:paraId="0AF28342" w14:textId="7BD515D4"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28,461</w:t>
            </w:r>
          </w:p>
        </w:tc>
        <w:tc>
          <w:tcPr>
            <w:tcW w:w="1540" w:type="dxa"/>
            <w:tcBorders>
              <w:top w:val="nil"/>
              <w:bottom w:val="single" w:sz="4" w:space="0" w:color="auto"/>
            </w:tcBorders>
            <w:shd w:val="clear" w:color="auto" w:fill="auto"/>
          </w:tcPr>
          <w:p w14:paraId="14A236D9" w14:textId="559F3271"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(160)</w:t>
            </w:r>
          </w:p>
        </w:tc>
        <w:tc>
          <w:tcPr>
            <w:tcW w:w="1436" w:type="dxa"/>
            <w:tcBorders>
              <w:top w:val="nil"/>
              <w:bottom w:val="single" w:sz="4" w:space="0" w:color="auto"/>
            </w:tcBorders>
            <w:shd w:val="clear" w:color="auto" w:fill="auto"/>
          </w:tcPr>
          <w:p w14:paraId="2E1EDB54" w14:textId="6CC3EDE1"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31,137</w:t>
            </w:r>
          </w:p>
        </w:tc>
        <w:tc>
          <w:tcPr>
            <w:tcW w:w="1277" w:type="dxa"/>
            <w:tcBorders>
              <w:top w:val="nil"/>
              <w:bottom w:val="single" w:sz="4" w:space="0" w:color="auto"/>
            </w:tcBorders>
            <w:shd w:val="clear" w:color="auto" w:fill="auto"/>
          </w:tcPr>
          <w:p w14:paraId="70D0FDB4" w14:textId="7C7202FB"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276" w:type="dxa"/>
            <w:tcBorders>
              <w:top w:val="nil"/>
              <w:bottom w:val="single" w:sz="4" w:space="0" w:color="auto"/>
            </w:tcBorders>
            <w:shd w:val="clear" w:color="auto" w:fill="auto"/>
          </w:tcPr>
          <w:p w14:paraId="1CA1DA94" w14:textId="02A16F9B"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33" w:type="dxa"/>
            <w:tcBorders>
              <w:top w:val="nil"/>
              <w:bottom w:val="single" w:sz="4" w:space="0" w:color="auto"/>
            </w:tcBorders>
            <w:shd w:val="clear" w:color="auto" w:fill="auto"/>
          </w:tcPr>
          <w:p w14:paraId="084B20BB" w14:textId="6FAB9545"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23" w:type="dxa"/>
            <w:tcBorders>
              <w:top w:val="nil"/>
              <w:bottom w:val="single" w:sz="4" w:space="0" w:color="auto"/>
            </w:tcBorders>
            <w:shd w:val="clear" w:color="auto" w:fill="F9F9F9"/>
          </w:tcPr>
          <w:p w14:paraId="45336BEB" w14:textId="05AB3962"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23,675,614</w:t>
            </w:r>
          </w:p>
        </w:tc>
      </w:tr>
      <w:tr w:rsidR="0038100B" w:rsidRPr="0038100B" w14:paraId="328622C2"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3C6F704F" w14:textId="77777777" w:rsidR="001F61A0" w:rsidRPr="0038100B" w:rsidRDefault="001F61A0" w:rsidP="008C380C">
            <w:pPr>
              <w:rPr>
                <w:rFonts w:eastAsia="Arial Unicode MS"/>
                <w:sz w:val="12"/>
                <w:szCs w:val="12"/>
              </w:rPr>
            </w:pPr>
          </w:p>
        </w:tc>
        <w:tc>
          <w:tcPr>
            <w:tcW w:w="1197" w:type="dxa"/>
            <w:tcBorders>
              <w:top w:val="single" w:sz="4" w:space="0" w:color="auto"/>
              <w:bottom w:val="nil"/>
            </w:tcBorders>
            <w:shd w:val="clear" w:color="auto" w:fill="auto"/>
          </w:tcPr>
          <w:p w14:paraId="1A3464BD" w14:textId="77777777" w:rsidR="001F61A0" w:rsidRPr="0038100B" w:rsidRDefault="001F61A0" w:rsidP="008C380C">
            <w:pPr>
              <w:ind w:right="-72" w:hanging="31"/>
              <w:jc w:val="right"/>
              <w:rPr>
                <w:rFonts w:eastAsia="Arial Unicode MS"/>
                <w:sz w:val="12"/>
                <w:szCs w:val="12"/>
              </w:rPr>
            </w:pPr>
          </w:p>
        </w:tc>
        <w:tc>
          <w:tcPr>
            <w:tcW w:w="1350" w:type="dxa"/>
            <w:tcBorders>
              <w:top w:val="single" w:sz="4" w:space="0" w:color="auto"/>
              <w:bottom w:val="nil"/>
            </w:tcBorders>
            <w:shd w:val="clear" w:color="auto" w:fill="auto"/>
          </w:tcPr>
          <w:p w14:paraId="6709588F" w14:textId="77777777" w:rsidR="001F61A0" w:rsidRPr="0038100B" w:rsidRDefault="001F61A0" w:rsidP="008C380C">
            <w:pPr>
              <w:ind w:left="68" w:right="-72" w:hanging="27"/>
              <w:jc w:val="right"/>
              <w:rPr>
                <w:rFonts w:eastAsia="Arial Unicode MS"/>
                <w:sz w:val="12"/>
                <w:szCs w:val="12"/>
              </w:rPr>
            </w:pPr>
          </w:p>
        </w:tc>
        <w:tc>
          <w:tcPr>
            <w:tcW w:w="1419" w:type="dxa"/>
            <w:tcBorders>
              <w:top w:val="single" w:sz="4" w:space="0" w:color="auto"/>
              <w:bottom w:val="nil"/>
            </w:tcBorders>
            <w:shd w:val="clear" w:color="auto" w:fill="auto"/>
          </w:tcPr>
          <w:p w14:paraId="6C97651A" w14:textId="77777777" w:rsidR="001F61A0" w:rsidRPr="0038100B" w:rsidRDefault="001F61A0" w:rsidP="008C380C">
            <w:pPr>
              <w:ind w:left="68" w:right="-72" w:hanging="68"/>
              <w:jc w:val="right"/>
              <w:rPr>
                <w:rFonts w:eastAsia="Arial Unicode MS"/>
                <w:sz w:val="12"/>
                <w:szCs w:val="12"/>
              </w:rPr>
            </w:pPr>
          </w:p>
        </w:tc>
        <w:tc>
          <w:tcPr>
            <w:tcW w:w="1540" w:type="dxa"/>
            <w:tcBorders>
              <w:top w:val="single" w:sz="4" w:space="0" w:color="auto"/>
              <w:bottom w:val="nil"/>
            </w:tcBorders>
            <w:shd w:val="clear" w:color="auto" w:fill="auto"/>
          </w:tcPr>
          <w:p w14:paraId="070E79A7" w14:textId="77777777" w:rsidR="001F61A0" w:rsidRPr="0038100B" w:rsidRDefault="001F61A0" w:rsidP="008C380C">
            <w:pPr>
              <w:ind w:left="68" w:right="-72" w:hanging="68"/>
              <w:jc w:val="right"/>
              <w:rPr>
                <w:rFonts w:eastAsia="Arial Unicode MS"/>
                <w:sz w:val="12"/>
                <w:szCs w:val="12"/>
              </w:rPr>
            </w:pPr>
          </w:p>
        </w:tc>
        <w:tc>
          <w:tcPr>
            <w:tcW w:w="1436" w:type="dxa"/>
            <w:tcBorders>
              <w:top w:val="single" w:sz="4" w:space="0" w:color="auto"/>
              <w:bottom w:val="nil"/>
            </w:tcBorders>
            <w:shd w:val="clear" w:color="auto" w:fill="auto"/>
          </w:tcPr>
          <w:p w14:paraId="515DC206" w14:textId="77777777" w:rsidR="001F61A0" w:rsidRPr="0038100B" w:rsidRDefault="001F61A0" w:rsidP="008C380C">
            <w:pPr>
              <w:ind w:left="68" w:right="-72" w:hanging="68"/>
              <w:jc w:val="right"/>
              <w:rPr>
                <w:rFonts w:eastAsia="Arial Unicode MS"/>
                <w:sz w:val="12"/>
                <w:szCs w:val="12"/>
              </w:rPr>
            </w:pPr>
          </w:p>
        </w:tc>
        <w:tc>
          <w:tcPr>
            <w:tcW w:w="1277" w:type="dxa"/>
            <w:tcBorders>
              <w:top w:val="single" w:sz="4" w:space="0" w:color="auto"/>
              <w:bottom w:val="nil"/>
            </w:tcBorders>
            <w:shd w:val="clear" w:color="auto" w:fill="auto"/>
          </w:tcPr>
          <w:p w14:paraId="14E94F87" w14:textId="77777777" w:rsidR="001F61A0" w:rsidRPr="0038100B"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559C9E5F" w14:textId="77777777" w:rsidR="001F61A0" w:rsidRPr="0038100B"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7474826B" w14:textId="77777777" w:rsidR="001F61A0" w:rsidRPr="0038100B"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F9F9F9"/>
          </w:tcPr>
          <w:p w14:paraId="34BC2FE5" w14:textId="77777777" w:rsidR="001F61A0" w:rsidRPr="0038100B" w:rsidRDefault="001F61A0" w:rsidP="008C380C">
            <w:pPr>
              <w:ind w:left="68" w:right="-72" w:hanging="68"/>
              <w:jc w:val="right"/>
              <w:rPr>
                <w:rFonts w:eastAsia="Arial Unicode MS"/>
                <w:sz w:val="12"/>
                <w:szCs w:val="12"/>
              </w:rPr>
            </w:pPr>
          </w:p>
        </w:tc>
      </w:tr>
      <w:tr w:rsidR="0038100B" w:rsidRPr="0038100B" w14:paraId="1A1B7423" w14:textId="77777777" w:rsidTr="0093771E">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5EF039A7" w14:textId="77777777" w:rsidR="001F61A0" w:rsidRPr="0038100B" w:rsidRDefault="001F61A0" w:rsidP="008C380C">
            <w:pPr>
              <w:rPr>
                <w:rFonts w:eastAsia="Arial Unicode MS"/>
                <w:b/>
                <w:bCs/>
                <w:sz w:val="12"/>
                <w:szCs w:val="12"/>
              </w:rPr>
            </w:pPr>
            <w:r w:rsidRPr="0038100B">
              <w:rPr>
                <w:rFonts w:eastAsia="Arial Unicode MS"/>
                <w:b/>
                <w:bCs/>
                <w:sz w:val="12"/>
                <w:szCs w:val="12"/>
              </w:rPr>
              <w:t>Total equity</w:t>
            </w:r>
          </w:p>
        </w:tc>
        <w:tc>
          <w:tcPr>
            <w:tcW w:w="1197" w:type="dxa"/>
            <w:tcBorders>
              <w:top w:val="nil"/>
              <w:bottom w:val="single" w:sz="4" w:space="0" w:color="auto"/>
            </w:tcBorders>
            <w:shd w:val="clear" w:color="auto" w:fill="auto"/>
          </w:tcPr>
          <w:p w14:paraId="40E098F4" w14:textId="18900558" w:rsidR="001F61A0" w:rsidRPr="0038100B" w:rsidRDefault="002A4D45" w:rsidP="008C380C">
            <w:pPr>
              <w:ind w:right="-72" w:hanging="31"/>
              <w:jc w:val="right"/>
              <w:rPr>
                <w:rFonts w:eastAsia="Arial Unicode MS"/>
                <w:sz w:val="12"/>
                <w:szCs w:val="12"/>
              </w:rPr>
            </w:pPr>
            <w:r w:rsidRPr="0038100B">
              <w:rPr>
                <w:rFonts w:eastAsia="Arial Unicode MS"/>
                <w:sz w:val="12"/>
                <w:szCs w:val="12"/>
              </w:rPr>
              <w:t>42,564,132</w:t>
            </w:r>
          </w:p>
        </w:tc>
        <w:tc>
          <w:tcPr>
            <w:tcW w:w="1350" w:type="dxa"/>
            <w:tcBorders>
              <w:top w:val="nil"/>
              <w:bottom w:val="single" w:sz="4" w:space="0" w:color="auto"/>
            </w:tcBorders>
            <w:shd w:val="clear" w:color="auto" w:fill="auto"/>
          </w:tcPr>
          <w:p w14:paraId="0358A7F4" w14:textId="7B00FA72" w:rsidR="001F61A0" w:rsidRPr="0038100B" w:rsidRDefault="002A4D45" w:rsidP="008C380C">
            <w:pPr>
              <w:ind w:left="68" w:right="-72" w:hanging="27"/>
              <w:jc w:val="right"/>
              <w:rPr>
                <w:rFonts w:eastAsia="Arial Unicode MS"/>
                <w:sz w:val="12"/>
                <w:szCs w:val="12"/>
              </w:rPr>
            </w:pPr>
            <w:r w:rsidRPr="0038100B">
              <w:rPr>
                <w:rFonts w:eastAsia="Arial Unicode MS"/>
                <w:sz w:val="12"/>
                <w:szCs w:val="12"/>
              </w:rPr>
              <w:t>-</w:t>
            </w:r>
          </w:p>
        </w:tc>
        <w:tc>
          <w:tcPr>
            <w:tcW w:w="1419" w:type="dxa"/>
            <w:tcBorders>
              <w:top w:val="nil"/>
              <w:bottom w:val="single" w:sz="4" w:space="0" w:color="auto"/>
            </w:tcBorders>
            <w:shd w:val="clear" w:color="auto" w:fill="auto"/>
          </w:tcPr>
          <w:p w14:paraId="7B2FF0E9" w14:textId="38B34FF7"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88,601</w:t>
            </w:r>
          </w:p>
        </w:tc>
        <w:tc>
          <w:tcPr>
            <w:tcW w:w="1540" w:type="dxa"/>
            <w:tcBorders>
              <w:top w:val="nil"/>
              <w:bottom w:val="single" w:sz="4" w:space="0" w:color="auto"/>
            </w:tcBorders>
            <w:shd w:val="clear" w:color="auto" w:fill="auto"/>
          </w:tcPr>
          <w:p w14:paraId="793A2077" w14:textId="575F09F7" w:rsidR="001F61A0" w:rsidRPr="0038100B" w:rsidRDefault="002A4D45" w:rsidP="008C380C">
            <w:pPr>
              <w:ind w:left="68" w:right="-72" w:hanging="68"/>
              <w:jc w:val="right"/>
              <w:rPr>
                <w:rFonts w:eastAsia="Arial Unicode MS"/>
                <w:sz w:val="12"/>
                <w:szCs w:val="12"/>
              </w:rPr>
            </w:pPr>
            <w:r w:rsidRPr="0038100B">
              <w:rPr>
                <w:rFonts w:eastAsia="Arial Unicode MS"/>
                <w:sz w:val="12"/>
                <w:szCs w:val="12"/>
              </w:rPr>
              <w:t>209</w:t>
            </w:r>
          </w:p>
        </w:tc>
        <w:tc>
          <w:tcPr>
            <w:tcW w:w="1436" w:type="dxa"/>
            <w:tcBorders>
              <w:top w:val="nil"/>
              <w:bottom w:val="single" w:sz="4" w:space="0" w:color="auto"/>
            </w:tcBorders>
            <w:shd w:val="clear" w:color="auto" w:fill="auto"/>
          </w:tcPr>
          <w:p w14:paraId="45FC5EF4" w14:textId="3389B585"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88,810</w:t>
            </w:r>
          </w:p>
        </w:tc>
        <w:tc>
          <w:tcPr>
            <w:tcW w:w="1277" w:type="dxa"/>
            <w:tcBorders>
              <w:top w:val="nil"/>
              <w:bottom w:val="single" w:sz="4" w:space="0" w:color="auto"/>
            </w:tcBorders>
            <w:shd w:val="clear" w:color="auto" w:fill="auto"/>
          </w:tcPr>
          <w:p w14:paraId="7DD39BDE" w14:textId="3CE957FC"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276" w:type="dxa"/>
            <w:tcBorders>
              <w:top w:val="nil"/>
              <w:bottom w:val="single" w:sz="4" w:space="0" w:color="auto"/>
            </w:tcBorders>
            <w:shd w:val="clear" w:color="auto" w:fill="auto"/>
          </w:tcPr>
          <w:p w14:paraId="3A0F7CB3" w14:textId="0643340D"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33" w:type="dxa"/>
            <w:tcBorders>
              <w:top w:val="nil"/>
              <w:bottom w:val="single" w:sz="4" w:space="0" w:color="auto"/>
            </w:tcBorders>
            <w:shd w:val="clear" w:color="auto" w:fill="auto"/>
          </w:tcPr>
          <w:p w14:paraId="7F2FABFA" w14:textId="248A6158"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w:t>
            </w:r>
          </w:p>
        </w:tc>
        <w:tc>
          <w:tcPr>
            <w:tcW w:w="1123" w:type="dxa"/>
            <w:tcBorders>
              <w:top w:val="nil"/>
              <w:bottom w:val="single" w:sz="4" w:space="0" w:color="auto"/>
            </w:tcBorders>
            <w:shd w:val="clear" w:color="auto" w:fill="F9F9F9"/>
          </w:tcPr>
          <w:p w14:paraId="62E58490" w14:textId="14C508CB" w:rsidR="001F61A0" w:rsidRPr="0038100B" w:rsidRDefault="0080299F" w:rsidP="008C380C">
            <w:pPr>
              <w:ind w:left="68" w:right="-72" w:hanging="68"/>
              <w:jc w:val="right"/>
              <w:rPr>
                <w:rFonts w:eastAsia="Arial Unicode MS"/>
                <w:sz w:val="12"/>
                <w:szCs w:val="12"/>
              </w:rPr>
            </w:pPr>
            <w:r w:rsidRPr="0038100B">
              <w:rPr>
                <w:rFonts w:eastAsia="Arial Unicode MS"/>
                <w:sz w:val="12"/>
                <w:szCs w:val="12"/>
              </w:rPr>
              <w:t>42,652,942</w:t>
            </w:r>
          </w:p>
        </w:tc>
      </w:tr>
      <w:tr w:rsidR="001F61A0" w:rsidRPr="0038100B" w14:paraId="706CB421" w14:textId="77777777" w:rsidTr="008C380C">
        <w:tblPrEx>
          <w:tblBorders>
            <w:insideH w:val="dotted" w:sz="4" w:space="0" w:color="968C6D"/>
          </w:tblBorders>
          <w:tblLook w:val="04A0" w:firstRow="1" w:lastRow="0" w:firstColumn="1" w:lastColumn="0" w:noHBand="0" w:noVBand="1"/>
        </w:tblPrEx>
        <w:trPr>
          <w:trHeight w:val="144"/>
        </w:trPr>
        <w:tc>
          <w:tcPr>
            <w:tcW w:w="3456" w:type="dxa"/>
            <w:tcBorders>
              <w:top w:val="nil"/>
              <w:bottom w:val="nil"/>
            </w:tcBorders>
            <w:shd w:val="clear" w:color="auto" w:fill="auto"/>
          </w:tcPr>
          <w:p w14:paraId="2A4324CE" w14:textId="77777777" w:rsidR="001F61A0" w:rsidRPr="0038100B" w:rsidRDefault="001F61A0" w:rsidP="008C380C">
            <w:pPr>
              <w:rPr>
                <w:rFonts w:eastAsia="Arial Unicode MS"/>
                <w:b/>
                <w:bCs/>
                <w:sz w:val="12"/>
                <w:szCs w:val="12"/>
              </w:rPr>
            </w:pPr>
          </w:p>
        </w:tc>
        <w:tc>
          <w:tcPr>
            <w:tcW w:w="1197" w:type="dxa"/>
            <w:tcBorders>
              <w:top w:val="single" w:sz="4" w:space="0" w:color="auto"/>
              <w:bottom w:val="nil"/>
            </w:tcBorders>
            <w:shd w:val="clear" w:color="auto" w:fill="auto"/>
          </w:tcPr>
          <w:p w14:paraId="6CE7AE40" w14:textId="77777777" w:rsidR="001F61A0" w:rsidRPr="0038100B" w:rsidRDefault="001F61A0" w:rsidP="008C380C">
            <w:pPr>
              <w:ind w:left="68" w:right="-72" w:hanging="142"/>
              <w:jc w:val="right"/>
              <w:rPr>
                <w:rFonts w:eastAsia="Arial Unicode MS"/>
                <w:sz w:val="12"/>
                <w:szCs w:val="12"/>
              </w:rPr>
            </w:pPr>
          </w:p>
        </w:tc>
        <w:tc>
          <w:tcPr>
            <w:tcW w:w="1350" w:type="dxa"/>
            <w:tcBorders>
              <w:top w:val="single" w:sz="4" w:space="0" w:color="auto"/>
              <w:bottom w:val="nil"/>
            </w:tcBorders>
            <w:shd w:val="clear" w:color="auto" w:fill="auto"/>
          </w:tcPr>
          <w:p w14:paraId="0F14CF07" w14:textId="77777777" w:rsidR="001F61A0" w:rsidRPr="0038100B" w:rsidRDefault="001F61A0" w:rsidP="008C380C">
            <w:pPr>
              <w:ind w:left="68" w:right="-72" w:hanging="142"/>
              <w:jc w:val="right"/>
              <w:rPr>
                <w:rFonts w:eastAsia="Arial Unicode MS"/>
                <w:sz w:val="12"/>
                <w:szCs w:val="12"/>
              </w:rPr>
            </w:pPr>
          </w:p>
        </w:tc>
        <w:tc>
          <w:tcPr>
            <w:tcW w:w="1419" w:type="dxa"/>
            <w:tcBorders>
              <w:top w:val="single" w:sz="4" w:space="0" w:color="auto"/>
              <w:bottom w:val="nil"/>
            </w:tcBorders>
            <w:shd w:val="clear" w:color="auto" w:fill="auto"/>
          </w:tcPr>
          <w:p w14:paraId="2C570A19" w14:textId="77777777" w:rsidR="001F61A0" w:rsidRPr="0038100B" w:rsidRDefault="001F61A0" w:rsidP="008C380C">
            <w:pPr>
              <w:ind w:left="68" w:right="-72" w:hanging="142"/>
              <w:jc w:val="right"/>
              <w:rPr>
                <w:rFonts w:eastAsia="Arial Unicode MS"/>
                <w:sz w:val="12"/>
                <w:szCs w:val="12"/>
              </w:rPr>
            </w:pPr>
          </w:p>
        </w:tc>
        <w:tc>
          <w:tcPr>
            <w:tcW w:w="1540" w:type="dxa"/>
            <w:tcBorders>
              <w:top w:val="single" w:sz="4" w:space="0" w:color="auto"/>
              <w:bottom w:val="nil"/>
            </w:tcBorders>
            <w:shd w:val="clear" w:color="auto" w:fill="auto"/>
          </w:tcPr>
          <w:p w14:paraId="222B30A8" w14:textId="77777777" w:rsidR="001F61A0" w:rsidRPr="0038100B" w:rsidRDefault="001F61A0" w:rsidP="008C380C">
            <w:pPr>
              <w:ind w:left="68" w:right="-72" w:hanging="142"/>
              <w:jc w:val="right"/>
              <w:rPr>
                <w:rFonts w:eastAsia="Arial Unicode MS"/>
                <w:sz w:val="12"/>
                <w:szCs w:val="12"/>
              </w:rPr>
            </w:pPr>
          </w:p>
        </w:tc>
        <w:tc>
          <w:tcPr>
            <w:tcW w:w="1436" w:type="dxa"/>
            <w:tcBorders>
              <w:top w:val="single" w:sz="4" w:space="0" w:color="auto"/>
              <w:bottom w:val="nil"/>
            </w:tcBorders>
            <w:shd w:val="clear" w:color="auto" w:fill="auto"/>
          </w:tcPr>
          <w:p w14:paraId="6DF6731F" w14:textId="77777777" w:rsidR="001F61A0" w:rsidRPr="0038100B" w:rsidRDefault="001F61A0" w:rsidP="008C380C">
            <w:pPr>
              <w:ind w:left="68" w:right="-72" w:hanging="142"/>
              <w:jc w:val="right"/>
              <w:rPr>
                <w:rFonts w:eastAsia="Arial Unicode MS"/>
                <w:sz w:val="12"/>
                <w:szCs w:val="12"/>
              </w:rPr>
            </w:pPr>
          </w:p>
        </w:tc>
        <w:tc>
          <w:tcPr>
            <w:tcW w:w="1277" w:type="dxa"/>
            <w:tcBorders>
              <w:top w:val="single" w:sz="4" w:space="0" w:color="auto"/>
              <w:bottom w:val="nil"/>
            </w:tcBorders>
            <w:shd w:val="clear" w:color="auto" w:fill="auto"/>
          </w:tcPr>
          <w:p w14:paraId="22AB6127" w14:textId="77777777" w:rsidR="001F61A0" w:rsidRPr="0038100B" w:rsidRDefault="001F61A0" w:rsidP="008C380C">
            <w:pPr>
              <w:ind w:left="68" w:right="-72" w:hanging="68"/>
              <w:jc w:val="right"/>
              <w:rPr>
                <w:rFonts w:eastAsia="Arial Unicode MS"/>
                <w:sz w:val="12"/>
                <w:szCs w:val="12"/>
              </w:rPr>
            </w:pPr>
          </w:p>
        </w:tc>
        <w:tc>
          <w:tcPr>
            <w:tcW w:w="1276" w:type="dxa"/>
            <w:tcBorders>
              <w:top w:val="single" w:sz="4" w:space="0" w:color="auto"/>
              <w:bottom w:val="nil"/>
            </w:tcBorders>
            <w:shd w:val="clear" w:color="auto" w:fill="auto"/>
          </w:tcPr>
          <w:p w14:paraId="23BAD66F" w14:textId="77777777" w:rsidR="001F61A0" w:rsidRPr="0038100B" w:rsidRDefault="001F61A0" w:rsidP="008C380C">
            <w:pPr>
              <w:ind w:left="68" w:right="-72" w:hanging="68"/>
              <w:jc w:val="right"/>
              <w:rPr>
                <w:rFonts w:eastAsia="Arial Unicode MS"/>
                <w:sz w:val="12"/>
                <w:szCs w:val="12"/>
              </w:rPr>
            </w:pPr>
          </w:p>
        </w:tc>
        <w:tc>
          <w:tcPr>
            <w:tcW w:w="1133" w:type="dxa"/>
            <w:tcBorders>
              <w:top w:val="single" w:sz="4" w:space="0" w:color="auto"/>
              <w:bottom w:val="nil"/>
            </w:tcBorders>
            <w:shd w:val="clear" w:color="auto" w:fill="auto"/>
          </w:tcPr>
          <w:p w14:paraId="51C11BD1" w14:textId="77777777" w:rsidR="001F61A0" w:rsidRPr="0038100B" w:rsidRDefault="001F61A0" w:rsidP="008C380C">
            <w:pPr>
              <w:ind w:left="68" w:right="-72" w:hanging="68"/>
              <w:jc w:val="right"/>
              <w:rPr>
                <w:rFonts w:eastAsia="Arial Unicode MS"/>
                <w:sz w:val="12"/>
                <w:szCs w:val="12"/>
              </w:rPr>
            </w:pPr>
          </w:p>
        </w:tc>
        <w:tc>
          <w:tcPr>
            <w:tcW w:w="1123" w:type="dxa"/>
            <w:tcBorders>
              <w:top w:val="single" w:sz="4" w:space="0" w:color="auto"/>
              <w:bottom w:val="nil"/>
            </w:tcBorders>
            <w:shd w:val="clear" w:color="auto" w:fill="auto"/>
          </w:tcPr>
          <w:p w14:paraId="7855034E" w14:textId="77777777" w:rsidR="001F61A0" w:rsidRPr="0038100B" w:rsidRDefault="001F61A0" w:rsidP="008C380C">
            <w:pPr>
              <w:ind w:left="68" w:right="-72" w:hanging="68"/>
              <w:jc w:val="right"/>
              <w:rPr>
                <w:rFonts w:eastAsia="Arial Unicode MS"/>
                <w:sz w:val="12"/>
                <w:szCs w:val="12"/>
              </w:rPr>
            </w:pPr>
          </w:p>
        </w:tc>
      </w:tr>
    </w:tbl>
    <w:p w14:paraId="160C0709" w14:textId="77777777" w:rsidR="0078226E" w:rsidRPr="0038100B" w:rsidRDefault="0078226E" w:rsidP="008C380C">
      <w:pPr>
        <w:jc w:val="both"/>
        <w:rPr>
          <w:sz w:val="16"/>
          <w:szCs w:val="16"/>
          <w:shd w:val="clear" w:color="auto" w:fill="FFFFFF"/>
        </w:rPr>
      </w:pPr>
    </w:p>
    <w:p w14:paraId="6676A36F" w14:textId="77777777" w:rsidR="00E80891" w:rsidRPr="0038100B" w:rsidRDefault="00E80891"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14:paraId="1C624944" w14:textId="77777777" w:rsidR="0078226E" w:rsidRPr="0038100B" w:rsidRDefault="0078226E" w:rsidP="00922C3F">
      <w:pPr>
        <w:tabs>
          <w:tab w:val="left" w:pos="1134"/>
          <w:tab w:val="left" w:pos="1276"/>
          <w:tab w:val="center" w:pos="3402"/>
          <w:tab w:val="center" w:pos="4536"/>
          <w:tab w:val="center" w:pos="5670"/>
          <w:tab w:val="center" w:pos="6804"/>
          <w:tab w:val="right" w:pos="7655"/>
        </w:tabs>
        <w:ind w:left="540"/>
        <w:jc w:val="both"/>
        <w:rPr>
          <w:rFonts w:cs="Angsana New"/>
          <w:sz w:val="16"/>
          <w:szCs w:val="16"/>
          <w:shd w:val="clear" w:color="auto" w:fill="FFFFFF"/>
          <w:cs/>
        </w:rPr>
        <w:sectPr w:rsidR="0078226E" w:rsidRPr="0038100B" w:rsidSect="00052C94">
          <w:pgSz w:w="16838" w:h="11906" w:orient="landscape" w:code="9"/>
          <w:pgMar w:top="1440" w:right="864" w:bottom="720" w:left="864" w:header="706" w:footer="576" w:gutter="0"/>
          <w:pgNumType w:start="14"/>
          <w:cols w:space="708"/>
          <w:docGrid w:linePitch="360"/>
        </w:sectPr>
      </w:pPr>
    </w:p>
    <w:p w14:paraId="01A17027" w14:textId="26FB9B29" w:rsidR="0078226E" w:rsidRPr="0038100B" w:rsidRDefault="0078226E" w:rsidP="008C380C">
      <w:pPr>
        <w:tabs>
          <w:tab w:val="left" w:pos="1134"/>
          <w:tab w:val="left" w:pos="1276"/>
          <w:tab w:val="center" w:pos="3402"/>
          <w:tab w:val="center" w:pos="4536"/>
          <w:tab w:val="center" w:pos="5670"/>
          <w:tab w:val="center" w:pos="6804"/>
          <w:tab w:val="right" w:pos="7655"/>
        </w:tabs>
        <w:jc w:val="both"/>
      </w:pPr>
    </w:p>
    <w:p w14:paraId="1D7C2AAB" w14:textId="77777777" w:rsidR="008C380C" w:rsidRPr="0038100B" w:rsidRDefault="008C380C" w:rsidP="008C380C">
      <w:pPr>
        <w:tabs>
          <w:tab w:val="left" w:pos="1134"/>
          <w:tab w:val="left" w:pos="1276"/>
          <w:tab w:val="center" w:pos="3402"/>
          <w:tab w:val="center" w:pos="4536"/>
          <w:tab w:val="center" w:pos="5670"/>
          <w:tab w:val="center" w:pos="6804"/>
          <w:tab w:val="right" w:pos="7655"/>
        </w:tabs>
        <w:jc w:val="both"/>
      </w:pPr>
    </w:p>
    <w:p w14:paraId="042367DC" w14:textId="0928505E" w:rsidR="0078226E" w:rsidRPr="0038100B" w:rsidRDefault="0078226E" w:rsidP="008C380C">
      <w:pPr>
        <w:tabs>
          <w:tab w:val="left" w:pos="1134"/>
          <w:tab w:val="left" w:pos="1701"/>
          <w:tab w:val="center" w:pos="3402"/>
          <w:tab w:val="center" w:pos="4536"/>
          <w:tab w:val="center" w:pos="5670"/>
          <w:tab w:val="center" w:pos="6804"/>
          <w:tab w:val="right" w:pos="7655"/>
        </w:tabs>
        <w:ind w:left="540" w:hanging="540"/>
        <w:jc w:val="both"/>
        <w:rPr>
          <w:b/>
          <w:bCs/>
          <w:shd w:val="clear" w:color="auto" w:fill="FFFFFF"/>
        </w:rPr>
      </w:pPr>
      <w:r w:rsidRPr="0038100B">
        <w:rPr>
          <w:b/>
          <w:bCs/>
          <w:shd w:val="clear" w:color="auto" w:fill="FFFFFF"/>
        </w:rPr>
        <w:t xml:space="preserve">4.1 </w:t>
      </w:r>
      <w:r w:rsidRPr="0038100B">
        <w:rPr>
          <w:b/>
          <w:bCs/>
          <w:shd w:val="clear" w:color="auto" w:fill="FFFFFF"/>
        </w:rPr>
        <w:tab/>
      </w:r>
      <w:bookmarkStart w:id="20" w:name="_Hlk38226117"/>
      <w:r w:rsidRPr="0038100B">
        <w:rPr>
          <w:b/>
          <w:bCs/>
          <w:shd w:val="clear" w:color="auto" w:fill="FFFFFF"/>
        </w:rPr>
        <w:t>Financial reporting standards related to financial instruments</w:t>
      </w:r>
      <w:bookmarkEnd w:id="20"/>
    </w:p>
    <w:p w14:paraId="5D5428C1" w14:textId="77777777" w:rsidR="0078226E" w:rsidRPr="0038100B" w:rsidRDefault="0078226E" w:rsidP="000D6DD8">
      <w:pPr>
        <w:ind w:left="540"/>
        <w:jc w:val="both"/>
        <w:rPr>
          <w:b/>
          <w:bCs/>
          <w:shd w:val="clear" w:color="auto" w:fill="FFFFFF"/>
        </w:rPr>
      </w:pPr>
    </w:p>
    <w:p w14:paraId="00AC590C" w14:textId="06BD1874" w:rsidR="0078226E" w:rsidRPr="0038100B" w:rsidRDefault="0078226E" w:rsidP="000D6DD8">
      <w:pPr>
        <w:ind w:left="540"/>
        <w:jc w:val="both"/>
        <w:rPr>
          <w:shd w:val="clear" w:color="auto" w:fill="FFFFFF"/>
        </w:rPr>
      </w:pPr>
      <w:r w:rsidRPr="0038100B">
        <w:rPr>
          <w:shd w:val="clear" w:color="auto" w:fill="FFFFFF"/>
        </w:rPr>
        <w:t>The total impact on the retained earnings as at 1 January 2020 is as follows:</w:t>
      </w:r>
    </w:p>
    <w:p w14:paraId="406C1D46" w14:textId="77777777" w:rsidR="0078226E" w:rsidRPr="0038100B" w:rsidRDefault="0078226E" w:rsidP="000D6DD8">
      <w:pPr>
        <w:ind w:left="540"/>
        <w:jc w:val="both"/>
        <w:rPr>
          <w:shd w:val="clear" w:color="auto" w:fill="FFFFFF"/>
        </w:rPr>
      </w:pPr>
    </w:p>
    <w:tbl>
      <w:tblPr>
        <w:tblW w:w="9018" w:type="dxa"/>
        <w:tblInd w:w="558" w:type="dxa"/>
        <w:tblLayout w:type="fixed"/>
        <w:tblLook w:val="0000" w:firstRow="0" w:lastRow="0" w:firstColumn="0" w:lastColumn="0" w:noHBand="0" w:noVBand="0"/>
      </w:tblPr>
      <w:tblGrid>
        <w:gridCol w:w="5850"/>
        <w:gridCol w:w="1584"/>
        <w:gridCol w:w="1584"/>
      </w:tblGrid>
      <w:tr w:rsidR="0038100B" w:rsidRPr="0038100B" w14:paraId="52F48B70" w14:textId="77777777" w:rsidTr="00BC3055">
        <w:tc>
          <w:tcPr>
            <w:tcW w:w="5850" w:type="dxa"/>
            <w:shd w:val="clear" w:color="auto" w:fill="auto"/>
            <w:vAlign w:val="bottom"/>
          </w:tcPr>
          <w:p w14:paraId="0EABCAFE" w14:textId="77777777" w:rsidR="0078226E" w:rsidRPr="0038100B" w:rsidRDefault="0078226E" w:rsidP="000D6DD8">
            <w:pPr>
              <w:jc w:val="thaiDistribute"/>
              <w:rPr>
                <w:rFonts w:eastAsia="Arial Unicode MS"/>
                <w:b/>
                <w:bCs/>
                <w:snapToGrid w:val="0"/>
                <w:lang w:eastAsia="th-TH"/>
              </w:rPr>
            </w:pPr>
          </w:p>
        </w:tc>
        <w:tc>
          <w:tcPr>
            <w:tcW w:w="1584" w:type="dxa"/>
            <w:tcBorders>
              <w:top w:val="single" w:sz="4" w:space="0" w:color="auto"/>
            </w:tcBorders>
            <w:shd w:val="clear" w:color="auto" w:fill="auto"/>
            <w:vAlign w:val="bottom"/>
          </w:tcPr>
          <w:p w14:paraId="6F972D77" w14:textId="77777777" w:rsidR="0078226E" w:rsidRPr="0038100B" w:rsidRDefault="0078226E" w:rsidP="000D6DD8">
            <w:pPr>
              <w:ind w:right="-72"/>
              <w:jc w:val="right"/>
              <w:rPr>
                <w:rFonts w:eastAsia="Arial Unicode MS"/>
                <w:b/>
                <w:bCs/>
                <w:snapToGrid w:val="0"/>
                <w:lang w:eastAsia="th-TH"/>
              </w:rPr>
            </w:pPr>
            <w:r w:rsidRPr="0038100B">
              <w:rPr>
                <w:rFonts w:eastAsia="Arial Unicode MS"/>
                <w:b/>
                <w:bCs/>
                <w:snapToGrid w:val="0"/>
                <w:lang w:eastAsia="th-TH"/>
              </w:rPr>
              <w:t>Consolidated</w:t>
            </w:r>
          </w:p>
        </w:tc>
        <w:tc>
          <w:tcPr>
            <w:tcW w:w="1584" w:type="dxa"/>
            <w:tcBorders>
              <w:top w:val="single" w:sz="4" w:space="0" w:color="auto"/>
            </w:tcBorders>
            <w:shd w:val="clear" w:color="auto" w:fill="auto"/>
            <w:vAlign w:val="bottom"/>
          </w:tcPr>
          <w:p w14:paraId="15B81B1B" w14:textId="77777777" w:rsidR="0078226E" w:rsidRPr="0038100B" w:rsidRDefault="0078226E" w:rsidP="000D6DD8">
            <w:pPr>
              <w:ind w:right="-72"/>
              <w:jc w:val="right"/>
              <w:rPr>
                <w:rFonts w:eastAsia="Arial Unicode MS"/>
                <w:b/>
                <w:bCs/>
                <w:snapToGrid w:val="0"/>
                <w:lang w:eastAsia="th-TH"/>
              </w:rPr>
            </w:pPr>
            <w:r w:rsidRPr="0038100B">
              <w:rPr>
                <w:rFonts w:eastAsia="Arial Unicode MS"/>
                <w:b/>
                <w:bCs/>
                <w:snapToGrid w:val="0"/>
                <w:lang w:eastAsia="th-TH"/>
              </w:rPr>
              <w:t>Separate</w:t>
            </w:r>
          </w:p>
        </w:tc>
      </w:tr>
      <w:tr w:rsidR="0038100B" w:rsidRPr="0038100B" w14:paraId="08FBDF47" w14:textId="77777777" w:rsidTr="00BC3055">
        <w:tc>
          <w:tcPr>
            <w:tcW w:w="5850" w:type="dxa"/>
            <w:shd w:val="clear" w:color="auto" w:fill="auto"/>
            <w:vAlign w:val="bottom"/>
          </w:tcPr>
          <w:p w14:paraId="0A961D1C" w14:textId="77777777" w:rsidR="0078226E" w:rsidRPr="0038100B" w:rsidRDefault="0078226E" w:rsidP="000D6DD8">
            <w:pPr>
              <w:jc w:val="thaiDistribute"/>
              <w:rPr>
                <w:rFonts w:eastAsia="Arial Unicode MS"/>
                <w:snapToGrid w:val="0"/>
                <w:lang w:eastAsia="th-TH"/>
              </w:rPr>
            </w:pPr>
          </w:p>
        </w:tc>
        <w:tc>
          <w:tcPr>
            <w:tcW w:w="1584" w:type="dxa"/>
            <w:tcBorders>
              <w:bottom w:val="single" w:sz="4" w:space="0" w:color="auto"/>
            </w:tcBorders>
            <w:shd w:val="clear" w:color="auto" w:fill="auto"/>
            <w:vAlign w:val="bottom"/>
          </w:tcPr>
          <w:p w14:paraId="3BE77158" w14:textId="77777777" w:rsidR="0078226E" w:rsidRPr="0038100B" w:rsidRDefault="0078226E" w:rsidP="000D6DD8">
            <w:pPr>
              <w:ind w:right="-72"/>
              <w:jc w:val="right"/>
              <w:rPr>
                <w:rFonts w:eastAsia="Arial Unicode MS"/>
                <w:b/>
                <w:bCs/>
                <w:snapToGrid w:val="0"/>
                <w:lang w:eastAsia="th-TH"/>
              </w:rPr>
            </w:pPr>
            <w:r w:rsidRPr="0038100B">
              <w:rPr>
                <w:rFonts w:eastAsia="Arial Unicode MS"/>
                <w:b/>
                <w:bCs/>
                <w:snapToGrid w:val="0"/>
                <w:lang w:eastAsia="th-TH"/>
              </w:rPr>
              <w:t>Thousand Baht</w:t>
            </w:r>
          </w:p>
        </w:tc>
        <w:tc>
          <w:tcPr>
            <w:tcW w:w="1584" w:type="dxa"/>
            <w:tcBorders>
              <w:bottom w:val="single" w:sz="4" w:space="0" w:color="auto"/>
            </w:tcBorders>
            <w:shd w:val="clear" w:color="auto" w:fill="auto"/>
            <w:vAlign w:val="bottom"/>
          </w:tcPr>
          <w:p w14:paraId="38F42352" w14:textId="77777777" w:rsidR="0078226E" w:rsidRPr="0038100B" w:rsidRDefault="0078226E" w:rsidP="000D6DD8">
            <w:pPr>
              <w:ind w:right="-72"/>
              <w:jc w:val="right"/>
              <w:rPr>
                <w:rFonts w:eastAsia="Arial Unicode MS"/>
                <w:b/>
                <w:bCs/>
                <w:snapToGrid w:val="0"/>
                <w:cs/>
                <w:lang w:eastAsia="th-TH"/>
              </w:rPr>
            </w:pPr>
            <w:r w:rsidRPr="0038100B">
              <w:rPr>
                <w:rFonts w:eastAsia="Arial Unicode MS"/>
                <w:b/>
                <w:bCs/>
                <w:snapToGrid w:val="0"/>
                <w:lang w:eastAsia="th-TH"/>
              </w:rPr>
              <w:t>Thousand Baht</w:t>
            </w:r>
          </w:p>
        </w:tc>
      </w:tr>
      <w:tr w:rsidR="0038100B" w:rsidRPr="0038100B" w14:paraId="227CBC05" w14:textId="77777777" w:rsidTr="00BC3055">
        <w:tc>
          <w:tcPr>
            <w:tcW w:w="5850" w:type="dxa"/>
            <w:shd w:val="clear" w:color="auto" w:fill="auto"/>
            <w:vAlign w:val="bottom"/>
          </w:tcPr>
          <w:p w14:paraId="41B15C24" w14:textId="77777777" w:rsidR="00DC4716" w:rsidRPr="0038100B" w:rsidRDefault="00DC4716" w:rsidP="000D6DD8">
            <w:pPr>
              <w:jc w:val="thaiDistribute"/>
              <w:rPr>
                <w:rFonts w:eastAsia="Arial Unicode MS"/>
                <w:snapToGrid w:val="0"/>
                <w:lang w:eastAsia="th-TH"/>
              </w:rPr>
            </w:pPr>
          </w:p>
        </w:tc>
        <w:tc>
          <w:tcPr>
            <w:tcW w:w="1584" w:type="dxa"/>
            <w:tcBorders>
              <w:top w:val="single" w:sz="4" w:space="0" w:color="auto"/>
            </w:tcBorders>
            <w:shd w:val="clear" w:color="auto" w:fill="auto"/>
            <w:vAlign w:val="bottom"/>
          </w:tcPr>
          <w:p w14:paraId="4C28B781" w14:textId="77777777" w:rsidR="00DC4716" w:rsidRPr="0038100B" w:rsidRDefault="00DC4716" w:rsidP="000D6DD8">
            <w:pPr>
              <w:ind w:right="-72"/>
              <w:jc w:val="right"/>
              <w:rPr>
                <w:rFonts w:eastAsia="Arial Unicode MS"/>
                <w:snapToGrid w:val="0"/>
                <w:lang w:eastAsia="th-TH"/>
              </w:rPr>
            </w:pPr>
          </w:p>
        </w:tc>
        <w:tc>
          <w:tcPr>
            <w:tcW w:w="1584" w:type="dxa"/>
            <w:tcBorders>
              <w:top w:val="single" w:sz="4" w:space="0" w:color="auto"/>
            </w:tcBorders>
            <w:shd w:val="clear" w:color="auto" w:fill="auto"/>
            <w:vAlign w:val="bottom"/>
          </w:tcPr>
          <w:p w14:paraId="5114B551" w14:textId="77777777" w:rsidR="00DC4716" w:rsidRPr="0038100B" w:rsidRDefault="00DC4716" w:rsidP="000D6DD8">
            <w:pPr>
              <w:ind w:right="-72"/>
              <w:jc w:val="right"/>
              <w:rPr>
                <w:rFonts w:eastAsia="Arial Unicode MS"/>
                <w:snapToGrid w:val="0"/>
                <w:lang w:eastAsia="th-TH"/>
              </w:rPr>
            </w:pPr>
          </w:p>
        </w:tc>
      </w:tr>
      <w:tr w:rsidR="0038100B" w:rsidRPr="0038100B" w14:paraId="00CE32C5" w14:textId="77777777" w:rsidTr="00BC3055">
        <w:tc>
          <w:tcPr>
            <w:tcW w:w="5850" w:type="dxa"/>
            <w:shd w:val="clear" w:color="auto" w:fill="auto"/>
            <w:vAlign w:val="bottom"/>
          </w:tcPr>
          <w:p w14:paraId="2645CC42" w14:textId="77777777" w:rsidR="0078226E" w:rsidRPr="0038100B" w:rsidRDefault="0078226E" w:rsidP="000D6DD8">
            <w:pPr>
              <w:jc w:val="thaiDistribute"/>
              <w:rPr>
                <w:rFonts w:eastAsia="Arial Unicode MS"/>
                <w:snapToGrid w:val="0"/>
                <w:lang w:eastAsia="th-TH"/>
              </w:rPr>
            </w:pPr>
            <w:r w:rsidRPr="0038100B">
              <w:rPr>
                <w:rFonts w:eastAsia="Arial Unicode MS"/>
                <w:snapToGrid w:val="0"/>
                <w:lang w:eastAsia="th-TH"/>
              </w:rPr>
              <w:t xml:space="preserve">Unappropriated retained earnings as at </w:t>
            </w:r>
          </w:p>
          <w:p w14:paraId="5EB9BB8B" w14:textId="3801C0BF" w:rsidR="0078226E" w:rsidRPr="0038100B" w:rsidRDefault="008C380C" w:rsidP="000D6DD8">
            <w:pPr>
              <w:jc w:val="thaiDistribute"/>
              <w:rPr>
                <w:rFonts w:eastAsia="Arial Unicode MS"/>
                <w:snapToGrid w:val="0"/>
                <w:lang w:eastAsia="th-TH"/>
              </w:rPr>
            </w:pPr>
            <w:r w:rsidRPr="0038100B">
              <w:rPr>
                <w:rFonts w:eastAsia="Arial Unicode MS"/>
                <w:snapToGrid w:val="0"/>
                <w:lang w:eastAsia="th-TH"/>
              </w:rPr>
              <w:t xml:space="preserve"> </w:t>
            </w:r>
            <w:r w:rsidR="0078226E" w:rsidRPr="0038100B">
              <w:rPr>
                <w:rFonts w:eastAsia="Arial Unicode MS"/>
                <w:snapToGrid w:val="0"/>
                <w:lang w:eastAsia="th-TH"/>
              </w:rPr>
              <w:t xml:space="preserve">  31 December 2019</w:t>
            </w:r>
            <w:r w:rsidR="00B710C4" w:rsidRPr="0038100B">
              <w:rPr>
                <w:rFonts w:eastAsia="Arial Unicode MS"/>
                <w:snapToGrid w:val="0"/>
                <w:cs/>
                <w:lang w:eastAsia="th-TH"/>
              </w:rPr>
              <w:t xml:space="preserve"> </w:t>
            </w:r>
            <w:r w:rsidR="00B710C4" w:rsidRPr="0038100B">
              <w:rPr>
                <w:rFonts w:eastAsia="Arial Unicode MS"/>
                <w:snapToGrid w:val="0"/>
                <w:lang w:eastAsia="th-TH"/>
              </w:rPr>
              <w:t>(Audited)</w:t>
            </w:r>
          </w:p>
        </w:tc>
        <w:tc>
          <w:tcPr>
            <w:tcW w:w="1584" w:type="dxa"/>
            <w:tcBorders>
              <w:bottom w:val="single" w:sz="4" w:space="0" w:color="auto"/>
            </w:tcBorders>
            <w:shd w:val="clear" w:color="auto" w:fill="auto"/>
            <w:vAlign w:val="bottom"/>
          </w:tcPr>
          <w:p w14:paraId="165CACD9" w14:textId="4B28864E" w:rsidR="0078226E" w:rsidRPr="0038100B" w:rsidRDefault="00622000" w:rsidP="000D6DD8">
            <w:pPr>
              <w:ind w:right="-72"/>
              <w:jc w:val="right"/>
              <w:rPr>
                <w:rFonts w:eastAsia="Calibri"/>
                <w:bCs/>
                <w:lang w:bidi="ar-SA"/>
              </w:rPr>
            </w:pPr>
            <w:r w:rsidRPr="0038100B">
              <w:rPr>
                <w:rFonts w:eastAsia="Calibri"/>
                <w:bCs/>
                <w:lang w:bidi="ar-SA"/>
              </w:rPr>
              <w:t>25,039,042</w:t>
            </w:r>
          </w:p>
        </w:tc>
        <w:tc>
          <w:tcPr>
            <w:tcW w:w="1584" w:type="dxa"/>
            <w:tcBorders>
              <w:bottom w:val="single" w:sz="4" w:space="0" w:color="auto"/>
            </w:tcBorders>
            <w:shd w:val="clear" w:color="auto" w:fill="auto"/>
            <w:vAlign w:val="bottom"/>
          </w:tcPr>
          <w:p w14:paraId="7C5FC324" w14:textId="6CB53DDE" w:rsidR="0078226E" w:rsidRPr="0038100B" w:rsidRDefault="00622000" w:rsidP="000D6DD8">
            <w:pPr>
              <w:ind w:right="-72"/>
              <w:jc w:val="right"/>
              <w:rPr>
                <w:rFonts w:eastAsia="Arial Unicode MS"/>
                <w:snapToGrid w:val="0"/>
                <w:lang w:eastAsia="th-TH"/>
              </w:rPr>
            </w:pPr>
            <w:r w:rsidRPr="0038100B">
              <w:rPr>
                <w:rFonts w:eastAsia="Arial Unicode MS"/>
                <w:snapToGrid w:val="0"/>
                <w:lang w:eastAsia="th-TH"/>
              </w:rPr>
              <w:t>23,644,477</w:t>
            </w:r>
          </w:p>
        </w:tc>
      </w:tr>
      <w:tr w:rsidR="0038100B" w:rsidRPr="0038100B" w14:paraId="67E2CACC" w14:textId="77777777" w:rsidTr="00BC3055">
        <w:tc>
          <w:tcPr>
            <w:tcW w:w="5850" w:type="dxa"/>
            <w:shd w:val="clear" w:color="auto" w:fill="auto"/>
            <w:vAlign w:val="bottom"/>
          </w:tcPr>
          <w:p w14:paraId="017E5842" w14:textId="77777777" w:rsidR="0078226E" w:rsidRPr="0038100B" w:rsidRDefault="0078226E" w:rsidP="000D6DD8">
            <w:pPr>
              <w:jc w:val="thaiDistribute"/>
              <w:rPr>
                <w:rFonts w:eastAsia="Arial Unicode MS"/>
                <w:snapToGrid w:val="0"/>
                <w:lang w:eastAsia="th-TH"/>
              </w:rPr>
            </w:pPr>
          </w:p>
        </w:tc>
        <w:tc>
          <w:tcPr>
            <w:tcW w:w="1584" w:type="dxa"/>
            <w:tcBorders>
              <w:top w:val="single" w:sz="4" w:space="0" w:color="auto"/>
            </w:tcBorders>
            <w:shd w:val="clear" w:color="auto" w:fill="auto"/>
            <w:vAlign w:val="bottom"/>
          </w:tcPr>
          <w:p w14:paraId="670C814A" w14:textId="77777777" w:rsidR="0078226E" w:rsidRPr="0038100B" w:rsidRDefault="0078226E" w:rsidP="000D6DD8">
            <w:pPr>
              <w:ind w:right="-72"/>
              <w:jc w:val="right"/>
              <w:rPr>
                <w:rFonts w:eastAsia="Arial Unicode MS"/>
                <w:snapToGrid w:val="0"/>
                <w:lang w:eastAsia="th-TH"/>
              </w:rPr>
            </w:pPr>
          </w:p>
        </w:tc>
        <w:tc>
          <w:tcPr>
            <w:tcW w:w="1584" w:type="dxa"/>
            <w:tcBorders>
              <w:top w:val="single" w:sz="4" w:space="0" w:color="auto"/>
            </w:tcBorders>
            <w:shd w:val="clear" w:color="auto" w:fill="auto"/>
            <w:vAlign w:val="bottom"/>
          </w:tcPr>
          <w:p w14:paraId="65C8EAC1" w14:textId="77777777" w:rsidR="0078226E" w:rsidRPr="0038100B" w:rsidRDefault="0078226E" w:rsidP="000D6DD8">
            <w:pPr>
              <w:ind w:right="-72"/>
              <w:jc w:val="right"/>
              <w:rPr>
                <w:rFonts w:eastAsia="Arial Unicode MS"/>
                <w:snapToGrid w:val="0"/>
                <w:lang w:eastAsia="th-TH"/>
              </w:rPr>
            </w:pPr>
          </w:p>
        </w:tc>
      </w:tr>
      <w:tr w:rsidR="0038100B" w:rsidRPr="0038100B" w14:paraId="034CC7EE" w14:textId="77777777" w:rsidTr="00BC3055">
        <w:tc>
          <w:tcPr>
            <w:tcW w:w="5850" w:type="dxa"/>
            <w:shd w:val="clear" w:color="auto" w:fill="auto"/>
            <w:vAlign w:val="bottom"/>
          </w:tcPr>
          <w:p w14:paraId="028AE867" w14:textId="0159A9D5" w:rsidR="0078226E" w:rsidRPr="0038100B" w:rsidRDefault="0078226E" w:rsidP="000D6DD8">
            <w:pPr>
              <w:jc w:val="thaiDistribute"/>
              <w:rPr>
                <w:rFonts w:eastAsia="Arial Unicode MS"/>
                <w:snapToGrid w:val="0"/>
                <w:cs/>
                <w:lang w:eastAsia="th-TH"/>
              </w:rPr>
            </w:pPr>
            <w:r w:rsidRPr="0038100B">
              <w:rPr>
                <w:rFonts w:eastAsia="Arial Unicode MS"/>
              </w:rPr>
              <w:t xml:space="preserve">Change in fair value of derivative products under </w:t>
            </w:r>
            <w:r w:rsidR="00DC4716" w:rsidRPr="0038100B">
              <w:rPr>
                <w:rFonts w:eastAsia="Arial Unicode MS"/>
              </w:rPr>
              <w:t xml:space="preserve">former </w:t>
            </w:r>
            <w:r w:rsidR="0046721F" w:rsidRPr="0038100B">
              <w:rPr>
                <w:rFonts w:eastAsia="Arial Unicode MS"/>
                <w:lang w:val="en-GB"/>
              </w:rPr>
              <w:t>banking</w:t>
            </w:r>
            <w:r w:rsidR="008C380C" w:rsidRPr="0038100B">
              <w:rPr>
                <w:rFonts w:eastAsia="Arial Unicode MS"/>
                <w:lang w:val="en-GB"/>
              </w:rPr>
              <w:t xml:space="preserve"> </w:t>
            </w:r>
            <w:r w:rsidR="0046721F" w:rsidRPr="0038100B">
              <w:rPr>
                <w:rFonts w:eastAsia="Arial Unicode MS"/>
                <w:lang w:val="en-GB"/>
              </w:rPr>
              <w:t>book</w:t>
            </w:r>
            <w:r w:rsidR="00DC4716" w:rsidRPr="0038100B">
              <w:rPr>
                <w:rFonts w:eastAsia="Arial Unicode MS"/>
              </w:rPr>
              <w:t xml:space="preserve"> </w:t>
            </w:r>
          </w:p>
        </w:tc>
        <w:tc>
          <w:tcPr>
            <w:tcW w:w="1584" w:type="dxa"/>
            <w:shd w:val="clear" w:color="auto" w:fill="auto"/>
            <w:vAlign w:val="bottom"/>
          </w:tcPr>
          <w:p w14:paraId="2602674D" w14:textId="0B066FDE" w:rsidR="0078226E" w:rsidRPr="0038100B" w:rsidRDefault="00B710C4" w:rsidP="000D6DD8">
            <w:pPr>
              <w:ind w:right="-72"/>
              <w:jc w:val="right"/>
              <w:rPr>
                <w:rFonts w:eastAsia="Arial Unicode MS"/>
                <w:snapToGrid w:val="0"/>
                <w:lang w:eastAsia="th-TH"/>
              </w:rPr>
            </w:pPr>
            <w:r w:rsidRPr="0038100B">
              <w:rPr>
                <w:rFonts w:eastAsia="Arial Unicode MS"/>
                <w:snapToGrid w:val="0"/>
                <w:lang w:eastAsia="th-TH"/>
              </w:rPr>
              <w:t>42,38</w:t>
            </w:r>
            <w:r w:rsidR="00A07AA8" w:rsidRPr="0038100B">
              <w:rPr>
                <w:rFonts w:eastAsia="Arial Unicode MS"/>
                <w:snapToGrid w:val="0"/>
                <w:lang w:eastAsia="th-TH"/>
              </w:rPr>
              <w:t>5</w:t>
            </w:r>
          </w:p>
        </w:tc>
        <w:tc>
          <w:tcPr>
            <w:tcW w:w="1584" w:type="dxa"/>
            <w:shd w:val="clear" w:color="auto" w:fill="auto"/>
            <w:vAlign w:val="bottom"/>
          </w:tcPr>
          <w:p w14:paraId="4541AB13" w14:textId="06A61B86" w:rsidR="0078226E" w:rsidRPr="0038100B" w:rsidRDefault="00B710C4" w:rsidP="000D6DD8">
            <w:pPr>
              <w:ind w:right="-72"/>
              <w:jc w:val="right"/>
              <w:rPr>
                <w:rFonts w:eastAsia="Arial Unicode MS"/>
                <w:snapToGrid w:val="0"/>
                <w:lang w:eastAsia="th-TH"/>
              </w:rPr>
            </w:pPr>
            <w:r w:rsidRPr="0038100B">
              <w:rPr>
                <w:rFonts w:eastAsia="Arial Unicode MS"/>
                <w:snapToGrid w:val="0"/>
                <w:lang w:eastAsia="th-TH"/>
              </w:rPr>
              <w:t>42,38</w:t>
            </w:r>
            <w:r w:rsidR="00A07AA8" w:rsidRPr="0038100B">
              <w:rPr>
                <w:rFonts w:eastAsia="Arial Unicode MS"/>
                <w:snapToGrid w:val="0"/>
                <w:lang w:eastAsia="th-TH"/>
              </w:rPr>
              <w:t>5</w:t>
            </w:r>
          </w:p>
        </w:tc>
      </w:tr>
      <w:tr w:rsidR="0038100B" w:rsidRPr="0038100B" w14:paraId="6C177996" w14:textId="77777777" w:rsidTr="00BC3055">
        <w:tc>
          <w:tcPr>
            <w:tcW w:w="5850" w:type="dxa"/>
            <w:shd w:val="clear" w:color="auto" w:fill="auto"/>
            <w:vAlign w:val="bottom"/>
          </w:tcPr>
          <w:p w14:paraId="4C5A9892" w14:textId="66EB389F" w:rsidR="00B710C4" w:rsidRPr="0038100B" w:rsidRDefault="004A3ED2" w:rsidP="000D6DD8">
            <w:pPr>
              <w:jc w:val="thaiDistribute"/>
              <w:rPr>
                <w:rFonts w:eastAsia="Arial Unicode MS"/>
              </w:rPr>
            </w:pPr>
            <w:r w:rsidRPr="0038100B">
              <w:rPr>
                <w:rFonts w:eastAsia="Arial Unicode MS"/>
              </w:rPr>
              <w:t>(Increase) Decrease in allowance for available-for-sale securities</w:t>
            </w:r>
          </w:p>
        </w:tc>
        <w:tc>
          <w:tcPr>
            <w:tcW w:w="1584" w:type="dxa"/>
            <w:shd w:val="clear" w:color="auto" w:fill="auto"/>
            <w:vAlign w:val="bottom"/>
          </w:tcPr>
          <w:p w14:paraId="4A9BFE7E" w14:textId="1C0A6839" w:rsidR="00B710C4" w:rsidRPr="0038100B" w:rsidRDefault="00B710C4" w:rsidP="000D6DD8">
            <w:pPr>
              <w:ind w:right="-72"/>
              <w:jc w:val="right"/>
              <w:rPr>
                <w:rFonts w:eastAsia="Arial Unicode MS"/>
                <w:snapToGrid w:val="0"/>
                <w:lang w:eastAsia="th-TH"/>
              </w:rPr>
            </w:pPr>
            <w:r w:rsidRPr="0038100B">
              <w:rPr>
                <w:rFonts w:eastAsia="Arial Unicode MS"/>
                <w:snapToGrid w:val="0"/>
                <w:lang w:eastAsia="th-TH"/>
              </w:rPr>
              <w:t>3,544</w:t>
            </w:r>
          </w:p>
        </w:tc>
        <w:tc>
          <w:tcPr>
            <w:tcW w:w="1584" w:type="dxa"/>
            <w:shd w:val="clear" w:color="auto" w:fill="auto"/>
            <w:vAlign w:val="bottom"/>
          </w:tcPr>
          <w:p w14:paraId="5D7EFF5D" w14:textId="564D0A9B" w:rsidR="00B710C4" w:rsidRPr="0038100B" w:rsidRDefault="00B710C4" w:rsidP="000D6DD8">
            <w:pPr>
              <w:ind w:right="-72"/>
              <w:jc w:val="right"/>
              <w:rPr>
                <w:rFonts w:eastAsia="Arial Unicode MS"/>
                <w:snapToGrid w:val="0"/>
                <w:lang w:eastAsia="th-TH"/>
              </w:rPr>
            </w:pPr>
            <w:r w:rsidRPr="0038100B">
              <w:rPr>
                <w:rFonts w:eastAsia="Arial Unicode MS"/>
                <w:snapToGrid w:val="0"/>
                <w:lang w:eastAsia="th-TH"/>
              </w:rPr>
              <w:t>3,544</w:t>
            </w:r>
          </w:p>
        </w:tc>
      </w:tr>
      <w:tr w:rsidR="0038100B" w:rsidRPr="0038100B" w14:paraId="54C26998" w14:textId="77777777" w:rsidTr="00BC3055">
        <w:tc>
          <w:tcPr>
            <w:tcW w:w="5850" w:type="dxa"/>
            <w:shd w:val="clear" w:color="auto" w:fill="auto"/>
            <w:vAlign w:val="bottom"/>
          </w:tcPr>
          <w:p w14:paraId="339EA8A3" w14:textId="77777777" w:rsidR="00DC4716" w:rsidRPr="0038100B" w:rsidRDefault="00DC4716" w:rsidP="000D6DD8">
            <w:pPr>
              <w:jc w:val="thaiDistribute"/>
              <w:rPr>
                <w:rFonts w:eastAsia="Arial Unicode MS"/>
              </w:rPr>
            </w:pPr>
            <w:r w:rsidRPr="0038100B">
              <w:rPr>
                <w:rFonts w:eastAsia="Arial Unicode MS"/>
              </w:rPr>
              <w:t xml:space="preserve">(Increase) Decrease in allowance for expected credit losses of </w:t>
            </w:r>
          </w:p>
          <w:p w14:paraId="68B85160" w14:textId="77777777" w:rsidR="0078226E" w:rsidRPr="0038100B" w:rsidRDefault="00DC4716" w:rsidP="000D6DD8">
            <w:pPr>
              <w:jc w:val="thaiDistribute"/>
              <w:rPr>
                <w:rFonts w:eastAsia="Arial Unicode MS"/>
              </w:rPr>
            </w:pPr>
            <w:r w:rsidRPr="0038100B">
              <w:rPr>
                <w:rFonts w:eastAsia="Arial Unicode MS"/>
              </w:rPr>
              <w:t xml:space="preserve">   interbank and money market items</w:t>
            </w:r>
          </w:p>
        </w:tc>
        <w:tc>
          <w:tcPr>
            <w:tcW w:w="1584" w:type="dxa"/>
            <w:shd w:val="clear" w:color="auto" w:fill="auto"/>
            <w:vAlign w:val="bottom"/>
          </w:tcPr>
          <w:p w14:paraId="0216D0C1" w14:textId="3A189312" w:rsidR="0078226E" w:rsidRPr="0038100B" w:rsidRDefault="00B710C4" w:rsidP="000D6DD8">
            <w:pPr>
              <w:ind w:right="-72"/>
              <w:jc w:val="right"/>
              <w:rPr>
                <w:rFonts w:eastAsia="Arial Unicode MS"/>
                <w:snapToGrid w:val="0"/>
                <w:lang w:eastAsia="th-TH"/>
              </w:rPr>
            </w:pPr>
            <w:r w:rsidRPr="0038100B">
              <w:rPr>
                <w:rFonts w:eastAsia="Arial Unicode MS"/>
                <w:snapToGrid w:val="0"/>
                <w:lang w:eastAsia="th-TH"/>
              </w:rPr>
              <w:t>39,</w:t>
            </w:r>
            <w:r w:rsidR="00A07AA8" w:rsidRPr="0038100B">
              <w:rPr>
                <w:rFonts w:eastAsia="Arial Unicode MS"/>
                <w:snapToGrid w:val="0"/>
                <w:lang w:eastAsia="th-TH"/>
              </w:rPr>
              <w:t>502</w:t>
            </w:r>
          </w:p>
        </w:tc>
        <w:tc>
          <w:tcPr>
            <w:tcW w:w="1584" w:type="dxa"/>
            <w:shd w:val="clear" w:color="auto" w:fill="auto"/>
            <w:vAlign w:val="bottom"/>
          </w:tcPr>
          <w:p w14:paraId="40533FC6" w14:textId="006ACE28" w:rsidR="0078226E" w:rsidRPr="0038100B" w:rsidRDefault="00B710C4" w:rsidP="000D6DD8">
            <w:pPr>
              <w:ind w:right="-72"/>
              <w:jc w:val="right"/>
              <w:rPr>
                <w:rFonts w:eastAsia="Arial Unicode MS"/>
                <w:snapToGrid w:val="0"/>
                <w:lang w:eastAsia="th-TH"/>
              </w:rPr>
            </w:pPr>
            <w:r w:rsidRPr="0038100B">
              <w:rPr>
                <w:rFonts w:eastAsia="Arial Unicode MS"/>
                <w:snapToGrid w:val="0"/>
                <w:lang w:eastAsia="th-TH"/>
              </w:rPr>
              <w:t>67,</w:t>
            </w:r>
            <w:r w:rsidR="00A07AA8" w:rsidRPr="0038100B">
              <w:rPr>
                <w:rFonts w:eastAsia="Arial Unicode MS"/>
                <w:snapToGrid w:val="0"/>
                <w:lang w:eastAsia="th-TH"/>
              </w:rPr>
              <w:t>721</w:t>
            </w:r>
          </w:p>
        </w:tc>
      </w:tr>
      <w:tr w:rsidR="0038100B" w:rsidRPr="0038100B" w14:paraId="6474C5A2" w14:textId="77777777" w:rsidTr="00BC3055">
        <w:tc>
          <w:tcPr>
            <w:tcW w:w="5850" w:type="dxa"/>
            <w:shd w:val="clear" w:color="auto" w:fill="auto"/>
            <w:vAlign w:val="bottom"/>
          </w:tcPr>
          <w:p w14:paraId="4159D4D2" w14:textId="77777777" w:rsidR="00DC4716" w:rsidRPr="0038100B" w:rsidRDefault="00DC4716" w:rsidP="000D6DD8">
            <w:pPr>
              <w:jc w:val="thaiDistribute"/>
              <w:rPr>
                <w:rFonts w:eastAsia="Arial Unicode MS"/>
              </w:rPr>
            </w:pPr>
            <w:r w:rsidRPr="0038100B">
              <w:rPr>
                <w:rFonts w:eastAsia="Arial Unicode MS"/>
              </w:rPr>
              <w:t xml:space="preserve">(Increase) Decrease in allowance for expected credit losses of </w:t>
            </w:r>
          </w:p>
          <w:p w14:paraId="2E4645A5" w14:textId="67D50B0C" w:rsidR="00DC4716" w:rsidRPr="0038100B" w:rsidRDefault="00DC4716" w:rsidP="000D6DD8">
            <w:pPr>
              <w:jc w:val="thaiDistribute"/>
              <w:rPr>
                <w:rFonts w:eastAsia="Arial Unicode MS"/>
              </w:rPr>
            </w:pPr>
            <w:r w:rsidRPr="0038100B">
              <w:rPr>
                <w:rFonts w:eastAsia="Arial Unicode MS"/>
              </w:rPr>
              <w:t xml:space="preserve"> </w:t>
            </w:r>
            <w:r w:rsidR="008C380C" w:rsidRPr="0038100B">
              <w:rPr>
                <w:rFonts w:eastAsia="Arial Unicode MS"/>
              </w:rPr>
              <w:t xml:space="preserve"> </w:t>
            </w:r>
            <w:r w:rsidRPr="0038100B">
              <w:rPr>
                <w:rFonts w:eastAsia="Arial Unicode MS"/>
              </w:rPr>
              <w:t xml:space="preserve"> </w:t>
            </w:r>
            <w:r w:rsidR="00A07AA8" w:rsidRPr="0038100B">
              <w:rPr>
                <w:rFonts w:eastAsia="Arial Unicode MS"/>
              </w:rPr>
              <w:t>debt</w:t>
            </w:r>
            <w:r w:rsidRPr="0038100B">
              <w:rPr>
                <w:rFonts w:eastAsia="Arial Unicode MS"/>
              </w:rPr>
              <w:t xml:space="preserve"> </w:t>
            </w:r>
            <w:r w:rsidR="00E74DBE" w:rsidRPr="0038100B">
              <w:rPr>
                <w:rFonts w:eastAsia="Arial Unicode MS"/>
              </w:rPr>
              <w:t>securities</w:t>
            </w:r>
            <w:r w:rsidRPr="0038100B">
              <w:rPr>
                <w:rFonts w:eastAsia="Arial Unicode MS"/>
              </w:rPr>
              <w:t xml:space="preserve"> </w:t>
            </w:r>
          </w:p>
        </w:tc>
        <w:tc>
          <w:tcPr>
            <w:tcW w:w="1584" w:type="dxa"/>
            <w:shd w:val="clear" w:color="auto" w:fill="auto"/>
            <w:vAlign w:val="bottom"/>
          </w:tcPr>
          <w:p w14:paraId="58EA9E1C" w14:textId="0F8435A5"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(461)</w:t>
            </w:r>
          </w:p>
        </w:tc>
        <w:tc>
          <w:tcPr>
            <w:tcW w:w="1584" w:type="dxa"/>
            <w:shd w:val="clear" w:color="auto" w:fill="auto"/>
            <w:vAlign w:val="bottom"/>
          </w:tcPr>
          <w:p w14:paraId="3BC089D7" w14:textId="5E0AAD84"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(461)</w:t>
            </w:r>
          </w:p>
        </w:tc>
      </w:tr>
      <w:tr w:rsidR="0038100B" w:rsidRPr="0038100B" w14:paraId="3E231F70" w14:textId="77777777" w:rsidTr="00BC3055">
        <w:tc>
          <w:tcPr>
            <w:tcW w:w="5850" w:type="dxa"/>
            <w:shd w:val="clear" w:color="auto" w:fill="auto"/>
            <w:vAlign w:val="bottom"/>
          </w:tcPr>
          <w:p w14:paraId="6ECED175" w14:textId="77777777" w:rsidR="00DC4716" w:rsidRPr="0038100B" w:rsidRDefault="00DC4716" w:rsidP="000D6DD8">
            <w:pPr>
              <w:jc w:val="thaiDistribute"/>
              <w:rPr>
                <w:rFonts w:eastAsia="Arial Unicode MS"/>
              </w:rPr>
            </w:pPr>
            <w:r w:rsidRPr="0038100B">
              <w:rPr>
                <w:rFonts w:eastAsia="Arial Unicode MS"/>
              </w:rPr>
              <w:t xml:space="preserve">(Increase) Decrease in allowance for expected credit losses of </w:t>
            </w:r>
          </w:p>
          <w:p w14:paraId="0F466E24" w14:textId="77777777" w:rsidR="00DC4716" w:rsidRPr="0038100B" w:rsidRDefault="00DC4716" w:rsidP="000D6DD8">
            <w:pPr>
              <w:jc w:val="thaiDistribute"/>
              <w:rPr>
                <w:rFonts w:eastAsia="Arial Unicode MS"/>
              </w:rPr>
            </w:pPr>
            <w:r w:rsidRPr="0038100B">
              <w:rPr>
                <w:rFonts w:eastAsia="Arial Unicode MS"/>
              </w:rPr>
              <w:t xml:space="preserve">   loans to customers</w:t>
            </w:r>
          </w:p>
        </w:tc>
        <w:tc>
          <w:tcPr>
            <w:tcW w:w="1584" w:type="dxa"/>
            <w:shd w:val="clear" w:color="auto" w:fill="auto"/>
            <w:vAlign w:val="bottom"/>
          </w:tcPr>
          <w:p w14:paraId="1BFC1FA4" w14:textId="3DD3960D"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(1,003,0</w:t>
            </w:r>
            <w:r w:rsidR="00A07AA8" w:rsidRPr="0038100B">
              <w:rPr>
                <w:rFonts w:eastAsia="Arial Unicode MS"/>
                <w:snapToGrid w:val="0"/>
                <w:lang w:eastAsia="th-TH"/>
              </w:rPr>
              <w:t>49</w:t>
            </w:r>
            <w:r w:rsidRPr="0038100B">
              <w:rPr>
                <w:rFonts w:eastAsia="Arial Unicode MS"/>
                <w:snapToGrid w:val="0"/>
                <w:lang w:eastAsia="th-TH"/>
              </w:rPr>
              <w:t>)</w:t>
            </w:r>
          </w:p>
        </w:tc>
        <w:tc>
          <w:tcPr>
            <w:tcW w:w="1584" w:type="dxa"/>
            <w:shd w:val="clear" w:color="auto" w:fill="auto"/>
            <w:vAlign w:val="bottom"/>
          </w:tcPr>
          <w:p w14:paraId="325691C6" w14:textId="65D5481E"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(979,7</w:t>
            </w:r>
            <w:r w:rsidR="00A07AA8" w:rsidRPr="0038100B">
              <w:rPr>
                <w:rFonts w:eastAsia="Arial Unicode MS"/>
                <w:snapToGrid w:val="0"/>
                <w:lang w:eastAsia="th-TH"/>
              </w:rPr>
              <w:t>51</w:t>
            </w:r>
            <w:r w:rsidRPr="0038100B">
              <w:rPr>
                <w:rFonts w:eastAsia="Arial Unicode MS"/>
                <w:snapToGrid w:val="0"/>
                <w:lang w:eastAsia="th-TH"/>
              </w:rPr>
              <w:t>)</w:t>
            </w:r>
          </w:p>
        </w:tc>
      </w:tr>
      <w:tr w:rsidR="0038100B" w:rsidRPr="0038100B" w14:paraId="4D113385" w14:textId="77777777" w:rsidTr="00BC3055">
        <w:trPr>
          <w:trHeight w:val="229"/>
        </w:trPr>
        <w:tc>
          <w:tcPr>
            <w:tcW w:w="5850" w:type="dxa"/>
            <w:shd w:val="clear" w:color="auto" w:fill="auto"/>
            <w:vAlign w:val="bottom"/>
          </w:tcPr>
          <w:p w14:paraId="6479E29A" w14:textId="77777777" w:rsidR="00DC4716" w:rsidRPr="0038100B" w:rsidRDefault="00DC4716" w:rsidP="000D6DD8">
            <w:pPr>
              <w:jc w:val="thaiDistribute"/>
              <w:rPr>
                <w:rFonts w:eastAsia="Arial Unicode MS"/>
              </w:rPr>
            </w:pPr>
            <w:r w:rsidRPr="0038100B">
              <w:rPr>
                <w:rFonts w:eastAsia="Arial Unicode MS"/>
              </w:rPr>
              <w:t xml:space="preserve">(Increase) Decrease in allowance for expected credit losses of </w:t>
            </w:r>
          </w:p>
          <w:p w14:paraId="32F722C2" w14:textId="77777777" w:rsidR="00DC4716" w:rsidRPr="0038100B" w:rsidRDefault="00DC4716" w:rsidP="000D6DD8">
            <w:pPr>
              <w:jc w:val="thaiDistribute"/>
              <w:rPr>
                <w:rFonts w:eastAsia="Arial Unicode MS"/>
              </w:rPr>
            </w:pPr>
            <w:r w:rsidRPr="0038100B">
              <w:rPr>
                <w:rFonts w:eastAsia="Arial Unicode MS"/>
              </w:rPr>
              <w:t xml:space="preserve">   other assets</w:t>
            </w:r>
          </w:p>
        </w:tc>
        <w:tc>
          <w:tcPr>
            <w:tcW w:w="1584" w:type="dxa"/>
            <w:shd w:val="clear" w:color="auto" w:fill="auto"/>
            <w:vAlign w:val="bottom"/>
          </w:tcPr>
          <w:p w14:paraId="4DFD4D22" w14:textId="1844DF30"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1,329</w:t>
            </w:r>
          </w:p>
        </w:tc>
        <w:tc>
          <w:tcPr>
            <w:tcW w:w="1584" w:type="dxa"/>
            <w:shd w:val="clear" w:color="auto" w:fill="auto"/>
            <w:vAlign w:val="bottom"/>
          </w:tcPr>
          <w:p w14:paraId="0984F755" w14:textId="2532FEFE" w:rsidR="00DC4716" w:rsidRPr="0038100B" w:rsidRDefault="004A3ED2" w:rsidP="000D6DD8">
            <w:pPr>
              <w:ind w:right="-72"/>
              <w:jc w:val="right"/>
              <w:rPr>
                <w:rFonts w:eastAsia="Arial Unicode MS"/>
                <w:snapToGrid w:val="0"/>
                <w:lang w:eastAsia="th-TH"/>
              </w:rPr>
            </w:pPr>
            <w:r w:rsidRPr="0038100B">
              <w:rPr>
                <w:rFonts w:eastAsia="Arial Unicode MS"/>
                <w:snapToGrid w:val="0"/>
                <w:lang w:eastAsia="th-TH"/>
              </w:rPr>
              <w:t>1,329</w:t>
            </w:r>
          </w:p>
        </w:tc>
      </w:tr>
      <w:tr w:rsidR="0038100B" w:rsidRPr="0038100B" w14:paraId="387C690E" w14:textId="77777777" w:rsidTr="00BC3055">
        <w:tc>
          <w:tcPr>
            <w:tcW w:w="5850" w:type="dxa"/>
            <w:shd w:val="clear" w:color="auto" w:fill="auto"/>
            <w:vAlign w:val="bottom"/>
          </w:tcPr>
          <w:p w14:paraId="27F265A3" w14:textId="77777777" w:rsidR="00DC4716" w:rsidRPr="0038100B" w:rsidRDefault="00DC4716" w:rsidP="000D6DD8">
            <w:pPr>
              <w:jc w:val="thaiDistribute"/>
              <w:rPr>
                <w:rFonts w:eastAsia="Arial Unicode MS"/>
              </w:rPr>
            </w:pPr>
            <w:r w:rsidRPr="0038100B">
              <w:rPr>
                <w:rFonts w:eastAsia="Arial Unicode MS"/>
              </w:rPr>
              <w:t xml:space="preserve">(Increase) Decrease in allowance for expected credit losses of </w:t>
            </w:r>
          </w:p>
          <w:p w14:paraId="1931DC68" w14:textId="77777777" w:rsidR="00DC4716" w:rsidRPr="0038100B" w:rsidRDefault="00DC4716" w:rsidP="000D6DD8">
            <w:pPr>
              <w:jc w:val="thaiDistribute"/>
              <w:rPr>
                <w:rFonts w:eastAsia="Arial Unicode MS"/>
                <w:cs/>
              </w:rPr>
            </w:pPr>
            <w:r w:rsidRPr="0038100B">
              <w:rPr>
                <w:rFonts w:eastAsia="Arial Unicode MS"/>
              </w:rPr>
              <w:t xml:space="preserve">   loan commitments and financial guarantee contracts</w:t>
            </w:r>
          </w:p>
        </w:tc>
        <w:tc>
          <w:tcPr>
            <w:tcW w:w="1584" w:type="dxa"/>
            <w:shd w:val="clear" w:color="auto" w:fill="auto"/>
            <w:vAlign w:val="bottom"/>
          </w:tcPr>
          <w:p w14:paraId="28E1527B" w14:textId="07A73C07" w:rsidR="00DC4716" w:rsidRPr="0038100B" w:rsidRDefault="00CD273B" w:rsidP="000D6DD8">
            <w:pPr>
              <w:ind w:left="-104" w:right="-72"/>
              <w:jc w:val="right"/>
              <w:rPr>
                <w:rFonts w:eastAsia="Arial Unicode MS"/>
                <w:snapToGrid w:val="0"/>
                <w:lang w:eastAsia="th-TH"/>
              </w:rPr>
            </w:pPr>
            <w:r w:rsidRPr="0038100B">
              <w:rPr>
                <w:rFonts w:eastAsia="Arial Unicode MS"/>
                <w:snapToGrid w:val="0"/>
                <w:lang w:eastAsia="th-TH"/>
              </w:rPr>
              <w:t>(436,033)</w:t>
            </w:r>
          </w:p>
        </w:tc>
        <w:tc>
          <w:tcPr>
            <w:tcW w:w="1584" w:type="dxa"/>
            <w:shd w:val="clear" w:color="auto" w:fill="auto"/>
            <w:vAlign w:val="bottom"/>
          </w:tcPr>
          <w:p w14:paraId="67260436" w14:textId="459A82A8" w:rsidR="00DC4716" w:rsidRPr="0038100B" w:rsidRDefault="00CD273B" w:rsidP="000D6DD8">
            <w:pPr>
              <w:ind w:left="-104" w:right="-72"/>
              <w:jc w:val="right"/>
              <w:rPr>
                <w:rFonts w:eastAsia="Arial Unicode MS"/>
                <w:snapToGrid w:val="0"/>
                <w:lang w:eastAsia="th-TH"/>
              </w:rPr>
            </w:pPr>
            <w:r w:rsidRPr="0038100B">
              <w:rPr>
                <w:rFonts w:eastAsia="Arial Unicode MS"/>
                <w:snapToGrid w:val="0"/>
                <w:lang w:eastAsia="th-TH"/>
              </w:rPr>
              <w:t>(437,038)</w:t>
            </w:r>
          </w:p>
        </w:tc>
      </w:tr>
      <w:tr w:rsidR="0038100B" w:rsidRPr="0038100B" w14:paraId="04485536" w14:textId="77777777" w:rsidTr="00BC3055">
        <w:tc>
          <w:tcPr>
            <w:tcW w:w="5850" w:type="dxa"/>
            <w:shd w:val="clear" w:color="auto" w:fill="auto"/>
            <w:vAlign w:val="bottom"/>
          </w:tcPr>
          <w:p w14:paraId="1EEF60F3" w14:textId="71CB6738" w:rsidR="00E34E9E" w:rsidRPr="0038100B" w:rsidRDefault="00E34E9E" w:rsidP="000D6DD8">
            <w:pPr>
              <w:jc w:val="thaiDistribute"/>
              <w:rPr>
                <w:rFonts w:eastAsia="Arial Unicode MS"/>
              </w:rPr>
            </w:pPr>
            <w:r w:rsidRPr="0038100B">
              <w:rPr>
                <w:rFonts w:eastAsia="Arial Unicode MS"/>
              </w:rPr>
              <w:t>(Increase) Decrease in general reserves</w:t>
            </w:r>
          </w:p>
        </w:tc>
        <w:tc>
          <w:tcPr>
            <w:tcW w:w="1584" w:type="dxa"/>
            <w:shd w:val="clear" w:color="auto" w:fill="auto"/>
            <w:vAlign w:val="bottom"/>
          </w:tcPr>
          <w:p w14:paraId="60670013" w14:textId="00087116" w:rsidR="00E34E9E" w:rsidRPr="0038100B" w:rsidRDefault="001F5742" w:rsidP="000D6DD8">
            <w:pPr>
              <w:ind w:left="-104" w:right="-72"/>
              <w:jc w:val="right"/>
              <w:rPr>
                <w:rFonts w:eastAsia="Arial Unicode MS"/>
                <w:snapToGrid w:val="0"/>
                <w:lang w:eastAsia="th-TH"/>
              </w:rPr>
            </w:pPr>
            <w:r w:rsidRPr="0038100B">
              <w:rPr>
                <w:rFonts w:eastAsia="Arial Unicode MS"/>
                <w:snapToGrid w:val="0"/>
                <w:lang w:eastAsia="th-TH"/>
              </w:rPr>
              <w:t>1,348,000</w:t>
            </w:r>
          </w:p>
        </w:tc>
        <w:tc>
          <w:tcPr>
            <w:tcW w:w="1584" w:type="dxa"/>
            <w:shd w:val="clear" w:color="auto" w:fill="auto"/>
            <w:vAlign w:val="bottom"/>
          </w:tcPr>
          <w:p w14:paraId="6A7ACE46" w14:textId="4B20253E" w:rsidR="00E34E9E" w:rsidRPr="0038100B" w:rsidRDefault="001F5742" w:rsidP="000D6DD8">
            <w:pPr>
              <w:ind w:left="-104" w:right="-72"/>
              <w:jc w:val="right"/>
              <w:rPr>
                <w:rFonts w:eastAsia="Arial Unicode MS"/>
                <w:snapToGrid w:val="0"/>
                <w:lang w:eastAsia="th-TH"/>
              </w:rPr>
            </w:pPr>
            <w:r w:rsidRPr="0038100B">
              <w:rPr>
                <w:rFonts w:eastAsia="Arial Unicode MS"/>
                <w:snapToGrid w:val="0"/>
                <w:lang w:eastAsia="th-TH"/>
              </w:rPr>
              <w:t>1,348,000</w:t>
            </w:r>
          </w:p>
        </w:tc>
      </w:tr>
      <w:tr w:rsidR="0038100B" w:rsidRPr="0038100B" w14:paraId="44664DCA" w14:textId="77777777" w:rsidTr="00BC3055">
        <w:tc>
          <w:tcPr>
            <w:tcW w:w="5850" w:type="dxa"/>
            <w:shd w:val="clear" w:color="auto" w:fill="auto"/>
            <w:vAlign w:val="bottom"/>
          </w:tcPr>
          <w:p w14:paraId="3B138327" w14:textId="0E0BF47B" w:rsidR="008C380C" w:rsidRPr="0038100B" w:rsidRDefault="008C380C" w:rsidP="000D6DD8">
            <w:pPr>
              <w:jc w:val="thaiDistribute"/>
              <w:rPr>
                <w:rFonts w:eastAsia="Arial Unicode MS"/>
                <w:lang w:val="en-GB"/>
              </w:rPr>
            </w:pPr>
            <w:r w:rsidRPr="0038100B">
              <w:rPr>
                <w:rFonts w:eastAsia="Arial Unicode MS"/>
              </w:rPr>
              <w:t xml:space="preserve">Increase in impairment of Purchased or originated credit-impaired </w:t>
            </w:r>
            <w:r w:rsidRPr="0038100B">
              <w:rPr>
                <w:rFonts w:eastAsia="Arial Unicode MS"/>
                <w:lang w:val="en-GB"/>
              </w:rPr>
              <w:t>loan</w:t>
            </w:r>
          </w:p>
        </w:tc>
        <w:tc>
          <w:tcPr>
            <w:tcW w:w="1584" w:type="dxa"/>
            <w:shd w:val="clear" w:color="auto" w:fill="auto"/>
            <w:vAlign w:val="bottom"/>
          </w:tcPr>
          <w:p w14:paraId="769B4E40" w14:textId="5C3C6DC5"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(137,124)</w:t>
            </w:r>
          </w:p>
        </w:tc>
        <w:tc>
          <w:tcPr>
            <w:tcW w:w="1584" w:type="dxa"/>
            <w:shd w:val="clear" w:color="auto" w:fill="auto"/>
            <w:vAlign w:val="bottom"/>
          </w:tcPr>
          <w:p w14:paraId="3F15DA59" w14:textId="154C006D"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(17,261)</w:t>
            </w:r>
          </w:p>
        </w:tc>
      </w:tr>
      <w:tr w:rsidR="0038100B" w:rsidRPr="0038100B" w14:paraId="45612E7E" w14:textId="77777777" w:rsidTr="00BC3055">
        <w:tc>
          <w:tcPr>
            <w:tcW w:w="5850" w:type="dxa"/>
            <w:shd w:val="clear" w:color="auto" w:fill="auto"/>
            <w:vAlign w:val="bottom"/>
          </w:tcPr>
          <w:p w14:paraId="71C07217" w14:textId="1FB1E711" w:rsidR="008C380C" w:rsidRPr="0038100B" w:rsidRDefault="008C380C" w:rsidP="000D6DD8">
            <w:pPr>
              <w:jc w:val="thaiDistribute"/>
              <w:rPr>
                <w:rFonts w:eastAsia="Arial Unicode MS"/>
              </w:rPr>
            </w:pPr>
            <w:r w:rsidRPr="0038100B">
              <w:rPr>
                <w:rFonts w:eastAsia="Arial Unicode MS"/>
              </w:rPr>
              <w:t xml:space="preserve">Increase in accrued interest receivables which had been stopped </w:t>
            </w:r>
          </w:p>
        </w:tc>
        <w:tc>
          <w:tcPr>
            <w:tcW w:w="1584" w:type="dxa"/>
            <w:shd w:val="clear" w:color="auto" w:fill="auto"/>
            <w:vAlign w:val="bottom"/>
          </w:tcPr>
          <w:p w14:paraId="7EE5C7B9" w14:textId="3603C1F5" w:rsidR="008C380C" w:rsidRPr="0038100B" w:rsidRDefault="008C380C" w:rsidP="000D6DD8">
            <w:pPr>
              <w:ind w:left="-104" w:right="-72"/>
              <w:jc w:val="right"/>
              <w:rPr>
                <w:rFonts w:eastAsia="Arial Unicode MS"/>
                <w:snapToGrid w:val="0"/>
                <w:lang w:eastAsia="th-TH"/>
              </w:rPr>
            </w:pPr>
          </w:p>
        </w:tc>
        <w:tc>
          <w:tcPr>
            <w:tcW w:w="1584" w:type="dxa"/>
            <w:shd w:val="clear" w:color="auto" w:fill="auto"/>
            <w:vAlign w:val="bottom"/>
          </w:tcPr>
          <w:p w14:paraId="502C0FA6" w14:textId="3C4173C9" w:rsidR="008C380C" w:rsidRPr="0038100B" w:rsidRDefault="008C380C" w:rsidP="000D6DD8">
            <w:pPr>
              <w:ind w:left="-104" w:right="-72"/>
              <w:jc w:val="right"/>
              <w:rPr>
                <w:rFonts w:eastAsia="Arial Unicode MS"/>
                <w:snapToGrid w:val="0"/>
                <w:lang w:eastAsia="th-TH"/>
              </w:rPr>
            </w:pPr>
          </w:p>
        </w:tc>
      </w:tr>
      <w:tr w:rsidR="0038100B" w:rsidRPr="0038100B" w14:paraId="1A9B5C64" w14:textId="77777777" w:rsidTr="00BC3055">
        <w:tc>
          <w:tcPr>
            <w:tcW w:w="5850" w:type="dxa"/>
            <w:shd w:val="clear" w:color="auto" w:fill="auto"/>
            <w:vAlign w:val="bottom"/>
          </w:tcPr>
          <w:p w14:paraId="216B5F26" w14:textId="2D41A63D" w:rsidR="008C380C" w:rsidRPr="0038100B" w:rsidRDefault="008C380C" w:rsidP="000D6DD8">
            <w:pPr>
              <w:jc w:val="thaiDistribute"/>
              <w:rPr>
                <w:rFonts w:eastAsia="Arial Unicode MS"/>
              </w:rPr>
            </w:pPr>
            <w:r w:rsidRPr="0038100B">
              <w:rPr>
                <w:rFonts w:eastAsia="Arial Unicode MS"/>
              </w:rPr>
              <w:t xml:space="preserve">   </w:t>
            </w:r>
            <w:proofErr w:type="spellStart"/>
            <w:r w:rsidRPr="0038100B">
              <w:rPr>
                <w:rFonts w:eastAsia="Arial Unicode MS"/>
              </w:rPr>
              <w:t>recognising</w:t>
            </w:r>
            <w:proofErr w:type="spellEnd"/>
            <w:r w:rsidRPr="0038100B">
              <w:rPr>
                <w:rFonts w:eastAsia="Arial Unicode MS"/>
              </w:rPr>
              <w:t xml:space="preserve"> according to the classification of qualitative criteria</w:t>
            </w:r>
          </w:p>
        </w:tc>
        <w:tc>
          <w:tcPr>
            <w:tcW w:w="1584" w:type="dxa"/>
            <w:shd w:val="clear" w:color="auto" w:fill="auto"/>
            <w:vAlign w:val="bottom"/>
          </w:tcPr>
          <w:p w14:paraId="2F2DE79C" w14:textId="2544AF39"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10,453</w:t>
            </w:r>
          </w:p>
        </w:tc>
        <w:tc>
          <w:tcPr>
            <w:tcW w:w="1584" w:type="dxa"/>
            <w:shd w:val="clear" w:color="auto" w:fill="auto"/>
            <w:vAlign w:val="bottom"/>
          </w:tcPr>
          <w:p w14:paraId="0F1B04FF" w14:textId="5702E5B6"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10,453</w:t>
            </w:r>
          </w:p>
        </w:tc>
      </w:tr>
      <w:tr w:rsidR="0038100B" w:rsidRPr="0038100B" w14:paraId="6FD14FB3" w14:textId="77777777" w:rsidTr="00BC3055">
        <w:tc>
          <w:tcPr>
            <w:tcW w:w="5850" w:type="dxa"/>
            <w:shd w:val="clear" w:color="auto" w:fill="auto"/>
            <w:vAlign w:val="bottom"/>
          </w:tcPr>
          <w:p w14:paraId="4DB675E3" w14:textId="0514EF98" w:rsidR="008C380C" w:rsidRPr="0038100B" w:rsidRDefault="008C380C" w:rsidP="000D6DD8">
            <w:pPr>
              <w:jc w:val="thaiDistribute"/>
              <w:rPr>
                <w:rFonts w:eastAsia="Arial Unicode MS"/>
              </w:rPr>
            </w:pPr>
            <w:r w:rsidRPr="0038100B">
              <w:rPr>
                <w:rFonts w:eastAsia="Arial Unicode MS"/>
              </w:rPr>
              <w:t>Decrease in deferred tax assets</w:t>
            </w:r>
          </w:p>
        </w:tc>
        <w:tc>
          <w:tcPr>
            <w:tcW w:w="1584" w:type="dxa"/>
            <w:shd w:val="clear" w:color="auto" w:fill="auto"/>
            <w:vAlign w:val="bottom"/>
          </w:tcPr>
          <w:p w14:paraId="6BD55F00" w14:textId="16FBBDE2"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(7,784)</w:t>
            </w:r>
          </w:p>
        </w:tc>
        <w:tc>
          <w:tcPr>
            <w:tcW w:w="1584" w:type="dxa"/>
            <w:shd w:val="clear" w:color="auto" w:fill="auto"/>
            <w:vAlign w:val="bottom"/>
          </w:tcPr>
          <w:p w14:paraId="73AA8586" w14:textId="25336650"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(7,784)</w:t>
            </w:r>
          </w:p>
        </w:tc>
      </w:tr>
      <w:tr w:rsidR="0038100B" w:rsidRPr="0038100B" w14:paraId="40E958C4" w14:textId="77777777" w:rsidTr="00BC3055">
        <w:tc>
          <w:tcPr>
            <w:tcW w:w="5850" w:type="dxa"/>
            <w:shd w:val="clear" w:color="auto" w:fill="auto"/>
            <w:vAlign w:val="bottom"/>
          </w:tcPr>
          <w:p w14:paraId="4F201F13" w14:textId="0F383AE4" w:rsidR="008C380C" w:rsidRPr="0038100B" w:rsidRDefault="008C380C" w:rsidP="000D6DD8">
            <w:pPr>
              <w:jc w:val="thaiDistribute"/>
              <w:rPr>
                <w:rFonts w:eastAsia="Arial Unicode MS"/>
              </w:rPr>
            </w:pPr>
            <w:r w:rsidRPr="0038100B">
              <w:rPr>
                <w:rFonts w:eastAsia="Arial Unicode MS"/>
              </w:rPr>
              <w:t>Increase in other assets</w:t>
            </w:r>
          </w:p>
        </w:tc>
        <w:tc>
          <w:tcPr>
            <w:tcW w:w="1584" w:type="dxa"/>
            <w:shd w:val="clear" w:color="auto" w:fill="auto"/>
            <w:vAlign w:val="bottom"/>
          </w:tcPr>
          <w:p w14:paraId="1E550A80" w14:textId="52B05028"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148,762</w:t>
            </w:r>
          </w:p>
        </w:tc>
        <w:tc>
          <w:tcPr>
            <w:tcW w:w="1584" w:type="dxa"/>
            <w:shd w:val="clear" w:color="auto" w:fill="auto"/>
            <w:vAlign w:val="bottom"/>
          </w:tcPr>
          <w:p w14:paraId="3F8087DF" w14:textId="3FE8D3D1" w:rsidR="008C380C" w:rsidRPr="0038100B" w:rsidRDefault="008C380C" w:rsidP="000D6DD8">
            <w:pPr>
              <w:ind w:left="-104" w:right="-72"/>
              <w:jc w:val="right"/>
              <w:rPr>
                <w:rFonts w:eastAsia="Arial Unicode MS"/>
                <w:snapToGrid w:val="0"/>
                <w:lang w:eastAsia="th-TH"/>
              </w:rPr>
            </w:pPr>
            <w:r w:rsidRPr="0038100B">
              <w:rPr>
                <w:rFonts w:eastAsia="Arial Unicode MS"/>
                <w:snapToGrid w:val="0"/>
                <w:lang w:eastAsia="th-TH"/>
              </w:rPr>
              <w:t>-</w:t>
            </w:r>
          </w:p>
        </w:tc>
      </w:tr>
      <w:tr w:rsidR="0038100B" w:rsidRPr="0038100B" w14:paraId="449115CA" w14:textId="77777777" w:rsidTr="00BC3055">
        <w:tc>
          <w:tcPr>
            <w:tcW w:w="5850" w:type="dxa"/>
            <w:shd w:val="clear" w:color="auto" w:fill="auto"/>
            <w:vAlign w:val="bottom"/>
          </w:tcPr>
          <w:p w14:paraId="6AF35295" w14:textId="646E6D72" w:rsidR="008C380C" w:rsidRPr="0038100B" w:rsidRDefault="008C380C" w:rsidP="000D6DD8">
            <w:pPr>
              <w:jc w:val="thaiDistribute"/>
              <w:rPr>
                <w:rFonts w:eastAsia="Arial Unicode MS"/>
              </w:rPr>
            </w:pPr>
            <w:r w:rsidRPr="0038100B">
              <w:rPr>
                <w:rFonts w:eastAsia="Arial Unicode MS"/>
              </w:rPr>
              <w:t>Increase in Non-controlling interests</w:t>
            </w:r>
          </w:p>
        </w:tc>
        <w:tc>
          <w:tcPr>
            <w:tcW w:w="1584" w:type="dxa"/>
            <w:tcBorders>
              <w:bottom w:val="single" w:sz="4" w:space="0" w:color="auto"/>
            </w:tcBorders>
            <w:shd w:val="clear" w:color="auto" w:fill="auto"/>
            <w:vAlign w:val="bottom"/>
          </w:tcPr>
          <w:p w14:paraId="13B413D8" w14:textId="50FFEC31" w:rsidR="008C380C" w:rsidRPr="0038100B" w:rsidRDefault="008C380C" w:rsidP="000D6DD8">
            <w:pPr>
              <w:ind w:right="-72" w:firstLine="104"/>
              <w:jc w:val="right"/>
              <w:rPr>
                <w:rFonts w:eastAsia="Arial Unicode MS"/>
                <w:snapToGrid w:val="0"/>
                <w:lang w:eastAsia="th-TH"/>
              </w:rPr>
            </w:pPr>
            <w:r w:rsidRPr="0038100B">
              <w:rPr>
                <w:rFonts w:eastAsia="Arial Unicode MS"/>
                <w:snapToGrid w:val="0"/>
                <w:lang w:eastAsia="th-TH"/>
              </w:rPr>
              <w:t>(1,376)</w:t>
            </w:r>
          </w:p>
        </w:tc>
        <w:tc>
          <w:tcPr>
            <w:tcW w:w="1584" w:type="dxa"/>
            <w:tcBorders>
              <w:bottom w:val="single" w:sz="4" w:space="0" w:color="auto"/>
            </w:tcBorders>
            <w:shd w:val="clear" w:color="auto" w:fill="auto"/>
            <w:vAlign w:val="bottom"/>
          </w:tcPr>
          <w:p w14:paraId="7E6A06BA" w14:textId="6212E113" w:rsidR="008C380C" w:rsidRPr="0038100B" w:rsidRDefault="008C380C" w:rsidP="000D6DD8">
            <w:pPr>
              <w:ind w:right="-72" w:firstLine="104"/>
              <w:jc w:val="right"/>
              <w:rPr>
                <w:rFonts w:eastAsia="Arial Unicode MS"/>
                <w:snapToGrid w:val="0"/>
                <w:lang w:eastAsia="th-TH"/>
              </w:rPr>
            </w:pPr>
            <w:r w:rsidRPr="0038100B">
              <w:rPr>
                <w:rFonts w:eastAsia="Arial Unicode MS"/>
                <w:snapToGrid w:val="0"/>
                <w:lang w:eastAsia="th-TH"/>
              </w:rPr>
              <w:t>-</w:t>
            </w:r>
          </w:p>
        </w:tc>
      </w:tr>
      <w:tr w:rsidR="0038100B" w:rsidRPr="0038100B" w14:paraId="69FD97ED" w14:textId="77777777" w:rsidTr="0093771E">
        <w:trPr>
          <w:trHeight w:val="143"/>
        </w:trPr>
        <w:tc>
          <w:tcPr>
            <w:tcW w:w="5850" w:type="dxa"/>
            <w:shd w:val="clear" w:color="auto" w:fill="auto"/>
            <w:vAlign w:val="bottom"/>
          </w:tcPr>
          <w:p w14:paraId="17D704F9" w14:textId="77777777" w:rsidR="008C380C" w:rsidRPr="0038100B" w:rsidRDefault="008C380C" w:rsidP="000D6DD8">
            <w:pPr>
              <w:jc w:val="thaiDistribute"/>
              <w:rPr>
                <w:rFonts w:eastAsia="Arial Unicode MS"/>
                <w:snapToGrid w:val="0"/>
                <w:lang w:eastAsia="th-TH"/>
              </w:rPr>
            </w:pPr>
          </w:p>
        </w:tc>
        <w:tc>
          <w:tcPr>
            <w:tcW w:w="1584" w:type="dxa"/>
            <w:tcBorders>
              <w:top w:val="single" w:sz="4" w:space="0" w:color="auto"/>
            </w:tcBorders>
            <w:shd w:val="clear" w:color="auto" w:fill="F9F9F9"/>
            <w:vAlign w:val="bottom"/>
          </w:tcPr>
          <w:p w14:paraId="2EE6717E" w14:textId="77777777" w:rsidR="008C380C" w:rsidRPr="0038100B" w:rsidRDefault="008C380C" w:rsidP="000D6DD8">
            <w:pPr>
              <w:ind w:right="-72" w:firstLine="104"/>
              <w:jc w:val="right"/>
              <w:rPr>
                <w:rFonts w:eastAsia="Arial Unicode MS"/>
                <w:snapToGrid w:val="0"/>
                <w:lang w:eastAsia="th-TH"/>
              </w:rPr>
            </w:pPr>
          </w:p>
        </w:tc>
        <w:tc>
          <w:tcPr>
            <w:tcW w:w="1584" w:type="dxa"/>
            <w:tcBorders>
              <w:top w:val="single" w:sz="4" w:space="0" w:color="auto"/>
            </w:tcBorders>
            <w:shd w:val="clear" w:color="auto" w:fill="F9F9F9"/>
            <w:vAlign w:val="bottom"/>
          </w:tcPr>
          <w:p w14:paraId="599CA89E" w14:textId="77777777" w:rsidR="008C380C" w:rsidRPr="0038100B" w:rsidRDefault="008C380C" w:rsidP="000D6DD8">
            <w:pPr>
              <w:ind w:right="-72" w:firstLine="104"/>
              <w:jc w:val="right"/>
              <w:rPr>
                <w:rFonts w:eastAsia="Arial Unicode MS"/>
                <w:snapToGrid w:val="0"/>
                <w:lang w:eastAsia="th-TH"/>
              </w:rPr>
            </w:pPr>
          </w:p>
        </w:tc>
      </w:tr>
      <w:tr w:rsidR="0038100B" w:rsidRPr="0038100B" w14:paraId="5916ADA0" w14:textId="77777777" w:rsidTr="0093771E">
        <w:tc>
          <w:tcPr>
            <w:tcW w:w="5850" w:type="dxa"/>
            <w:shd w:val="clear" w:color="auto" w:fill="auto"/>
            <w:vAlign w:val="bottom"/>
          </w:tcPr>
          <w:p w14:paraId="40BA59D5" w14:textId="77777777" w:rsidR="008C380C" w:rsidRPr="0038100B" w:rsidRDefault="008C380C" w:rsidP="000D6DD8">
            <w:pPr>
              <w:jc w:val="thaiDistribute"/>
              <w:rPr>
                <w:rFonts w:eastAsia="Arial Unicode MS"/>
              </w:rPr>
            </w:pPr>
            <w:r w:rsidRPr="0038100B">
              <w:rPr>
                <w:rFonts w:eastAsia="Arial Unicode MS"/>
              </w:rPr>
              <w:t xml:space="preserve">Adjustment to unappropriated retained earnings </w:t>
            </w:r>
          </w:p>
          <w:p w14:paraId="48150816" w14:textId="608B4446" w:rsidR="008C380C" w:rsidRPr="0038100B" w:rsidRDefault="008C380C" w:rsidP="000D6DD8">
            <w:pPr>
              <w:jc w:val="thaiDistribute"/>
              <w:rPr>
                <w:rFonts w:eastAsia="Arial Unicode MS"/>
              </w:rPr>
            </w:pPr>
            <w:r w:rsidRPr="0038100B">
              <w:rPr>
                <w:rFonts w:eastAsia="Arial Unicode MS"/>
              </w:rPr>
              <w:t xml:space="preserve">   from adoption of TFRS 9 on 1 January 2020</w:t>
            </w:r>
          </w:p>
        </w:tc>
        <w:tc>
          <w:tcPr>
            <w:tcW w:w="1584" w:type="dxa"/>
            <w:tcBorders>
              <w:bottom w:val="single" w:sz="4" w:space="0" w:color="auto"/>
            </w:tcBorders>
            <w:shd w:val="clear" w:color="auto" w:fill="F9F9F9"/>
            <w:vAlign w:val="bottom"/>
          </w:tcPr>
          <w:p w14:paraId="69E4074F" w14:textId="140FFAF4" w:rsidR="008C380C" w:rsidRPr="0038100B" w:rsidRDefault="008C380C" w:rsidP="000D6DD8">
            <w:pPr>
              <w:ind w:right="-72" w:firstLine="104"/>
              <w:jc w:val="right"/>
              <w:rPr>
                <w:rFonts w:eastAsia="Arial Unicode MS"/>
              </w:rPr>
            </w:pPr>
            <w:r w:rsidRPr="0038100B">
              <w:rPr>
                <w:rFonts w:eastAsia="Arial Unicode MS"/>
              </w:rPr>
              <w:t>8,148</w:t>
            </w:r>
          </w:p>
        </w:tc>
        <w:tc>
          <w:tcPr>
            <w:tcW w:w="1584" w:type="dxa"/>
            <w:tcBorders>
              <w:bottom w:val="single" w:sz="4" w:space="0" w:color="auto"/>
            </w:tcBorders>
            <w:shd w:val="clear" w:color="auto" w:fill="F9F9F9"/>
            <w:vAlign w:val="bottom"/>
          </w:tcPr>
          <w:p w14:paraId="6BF9614D" w14:textId="44DD2D55" w:rsidR="008C380C" w:rsidRPr="0038100B" w:rsidRDefault="008C380C" w:rsidP="000D6DD8">
            <w:pPr>
              <w:ind w:right="-72" w:firstLine="104"/>
              <w:jc w:val="right"/>
              <w:rPr>
                <w:rFonts w:eastAsia="Arial Unicode MS"/>
                <w:cs/>
              </w:rPr>
            </w:pPr>
            <w:r w:rsidRPr="0038100B">
              <w:rPr>
                <w:rFonts w:eastAsia="Arial Unicode MS"/>
              </w:rPr>
              <w:t>31,137</w:t>
            </w:r>
          </w:p>
        </w:tc>
      </w:tr>
      <w:tr w:rsidR="0038100B" w:rsidRPr="0038100B" w14:paraId="6C89C503" w14:textId="77777777" w:rsidTr="0093771E">
        <w:tc>
          <w:tcPr>
            <w:tcW w:w="5850" w:type="dxa"/>
            <w:shd w:val="clear" w:color="auto" w:fill="auto"/>
            <w:vAlign w:val="bottom"/>
          </w:tcPr>
          <w:p w14:paraId="560FA745" w14:textId="77777777" w:rsidR="008C380C" w:rsidRPr="0038100B" w:rsidRDefault="008C380C" w:rsidP="000D6DD8">
            <w:pPr>
              <w:jc w:val="thaiDistribute"/>
              <w:rPr>
                <w:rFonts w:eastAsia="Arial Unicode MS"/>
                <w:snapToGrid w:val="0"/>
                <w:lang w:eastAsia="th-TH"/>
              </w:rPr>
            </w:pPr>
          </w:p>
        </w:tc>
        <w:tc>
          <w:tcPr>
            <w:tcW w:w="1584" w:type="dxa"/>
            <w:tcBorders>
              <w:top w:val="single" w:sz="4" w:space="0" w:color="auto"/>
            </w:tcBorders>
            <w:shd w:val="clear" w:color="auto" w:fill="F9F9F9"/>
            <w:vAlign w:val="bottom"/>
          </w:tcPr>
          <w:p w14:paraId="3190DB3B" w14:textId="77777777" w:rsidR="008C380C" w:rsidRPr="0038100B" w:rsidRDefault="008C380C" w:rsidP="000D6DD8">
            <w:pPr>
              <w:ind w:right="-72"/>
              <w:jc w:val="right"/>
              <w:rPr>
                <w:rFonts w:eastAsia="Arial Unicode MS"/>
                <w:snapToGrid w:val="0"/>
                <w:lang w:eastAsia="th-TH"/>
              </w:rPr>
            </w:pPr>
          </w:p>
        </w:tc>
        <w:tc>
          <w:tcPr>
            <w:tcW w:w="1584" w:type="dxa"/>
            <w:tcBorders>
              <w:top w:val="single" w:sz="4" w:space="0" w:color="auto"/>
            </w:tcBorders>
            <w:shd w:val="clear" w:color="auto" w:fill="F9F9F9"/>
            <w:vAlign w:val="bottom"/>
          </w:tcPr>
          <w:p w14:paraId="1D37461F" w14:textId="77777777" w:rsidR="008C380C" w:rsidRPr="0038100B" w:rsidRDefault="008C380C" w:rsidP="000D6DD8">
            <w:pPr>
              <w:ind w:right="-72"/>
              <w:jc w:val="right"/>
              <w:rPr>
                <w:rFonts w:eastAsia="Arial Unicode MS"/>
                <w:snapToGrid w:val="0"/>
                <w:lang w:eastAsia="th-TH"/>
              </w:rPr>
            </w:pPr>
          </w:p>
        </w:tc>
      </w:tr>
      <w:tr w:rsidR="0038100B" w:rsidRPr="0038100B" w14:paraId="08B47560" w14:textId="77777777" w:rsidTr="0093771E">
        <w:tc>
          <w:tcPr>
            <w:tcW w:w="5850" w:type="dxa"/>
            <w:shd w:val="clear" w:color="auto" w:fill="auto"/>
            <w:vAlign w:val="bottom"/>
          </w:tcPr>
          <w:p w14:paraId="7C57F54E" w14:textId="77777777" w:rsidR="008C380C" w:rsidRPr="0038100B" w:rsidRDefault="008C380C" w:rsidP="000D6DD8">
            <w:pPr>
              <w:jc w:val="thaiDistribute"/>
              <w:rPr>
                <w:rFonts w:eastAsia="Arial Unicode MS"/>
                <w:snapToGrid w:val="0"/>
                <w:lang w:eastAsia="th-TH"/>
              </w:rPr>
            </w:pPr>
            <w:r w:rsidRPr="0038100B">
              <w:rPr>
                <w:rFonts w:eastAsia="Arial Unicode MS"/>
                <w:snapToGrid w:val="0"/>
                <w:lang w:eastAsia="th-TH"/>
              </w:rPr>
              <w:t xml:space="preserve">Unappropriated retained earnings as at 1 January </w:t>
            </w:r>
          </w:p>
          <w:p w14:paraId="556A9CDB" w14:textId="7C9108C8" w:rsidR="008C380C" w:rsidRPr="0038100B" w:rsidRDefault="008C380C" w:rsidP="000D6DD8">
            <w:pPr>
              <w:jc w:val="thaiDistribute"/>
              <w:rPr>
                <w:rFonts w:eastAsia="Arial Unicode MS"/>
                <w:snapToGrid w:val="0"/>
                <w:lang w:eastAsia="th-TH"/>
              </w:rPr>
            </w:pPr>
            <w:r w:rsidRPr="0038100B">
              <w:rPr>
                <w:rFonts w:eastAsia="Arial Unicode MS"/>
                <w:snapToGrid w:val="0"/>
                <w:lang w:eastAsia="th-TH"/>
              </w:rPr>
              <w:t xml:space="preserve">   2020 - TFRS 9 before restatement of TFRS 16</w:t>
            </w:r>
            <w:r w:rsidR="00302264">
              <w:rPr>
                <w:rFonts w:eastAsia="Arial Unicode MS"/>
                <w:snapToGrid w:val="0"/>
                <w:lang w:eastAsia="th-TH"/>
              </w:rPr>
              <w:t xml:space="preserve"> (Unaudited)</w:t>
            </w:r>
          </w:p>
        </w:tc>
        <w:tc>
          <w:tcPr>
            <w:tcW w:w="1584" w:type="dxa"/>
            <w:tcBorders>
              <w:bottom w:val="single" w:sz="4" w:space="0" w:color="auto"/>
            </w:tcBorders>
            <w:shd w:val="clear" w:color="auto" w:fill="F9F9F9"/>
            <w:vAlign w:val="bottom"/>
          </w:tcPr>
          <w:p w14:paraId="76107092" w14:textId="7420F124" w:rsidR="008C380C" w:rsidRPr="0038100B" w:rsidRDefault="008C380C" w:rsidP="000D6DD8">
            <w:pPr>
              <w:ind w:right="-72"/>
              <w:jc w:val="right"/>
              <w:rPr>
                <w:rFonts w:eastAsia="Arial Unicode MS"/>
              </w:rPr>
            </w:pPr>
            <w:r w:rsidRPr="0038100B">
              <w:rPr>
                <w:rFonts w:eastAsia="Arial Unicode MS"/>
              </w:rPr>
              <w:t>25,047,190</w:t>
            </w:r>
          </w:p>
        </w:tc>
        <w:tc>
          <w:tcPr>
            <w:tcW w:w="1584" w:type="dxa"/>
            <w:tcBorders>
              <w:bottom w:val="single" w:sz="4" w:space="0" w:color="auto"/>
            </w:tcBorders>
            <w:shd w:val="clear" w:color="auto" w:fill="F9F9F9"/>
            <w:vAlign w:val="bottom"/>
          </w:tcPr>
          <w:p w14:paraId="6FBB8A45" w14:textId="2ECFD50F" w:rsidR="008C380C" w:rsidRPr="0038100B" w:rsidRDefault="008C380C" w:rsidP="000D6DD8">
            <w:pPr>
              <w:ind w:right="-72"/>
              <w:jc w:val="right"/>
              <w:rPr>
                <w:rFonts w:eastAsia="Arial Unicode MS"/>
                <w:cs/>
              </w:rPr>
            </w:pPr>
            <w:r w:rsidRPr="0038100B">
              <w:rPr>
                <w:rFonts w:eastAsia="Arial Unicode MS"/>
              </w:rPr>
              <w:t>23,675,614</w:t>
            </w:r>
          </w:p>
        </w:tc>
      </w:tr>
    </w:tbl>
    <w:p w14:paraId="0E07A48B" w14:textId="77777777" w:rsidR="0078226E" w:rsidRPr="0038100B" w:rsidRDefault="0078226E"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p w14:paraId="5640129B" w14:textId="2089F972" w:rsidR="0078226E" w:rsidRPr="0038100B" w:rsidRDefault="002146CB" w:rsidP="000D6DD8">
      <w:pPr>
        <w:tabs>
          <w:tab w:val="left" w:pos="1134"/>
          <w:tab w:val="center" w:pos="3402"/>
          <w:tab w:val="center" w:pos="4536"/>
          <w:tab w:val="center" w:pos="5670"/>
          <w:tab w:val="center" w:pos="6804"/>
          <w:tab w:val="right" w:pos="7655"/>
        </w:tabs>
        <w:ind w:left="540" w:hanging="540"/>
        <w:jc w:val="both"/>
        <w:rPr>
          <w:b/>
          <w:bCs/>
          <w:shd w:val="clear" w:color="auto" w:fill="FFFFFF"/>
        </w:rPr>
      </w:pPr>
      <w:r w:rsidRPr="0038100B">
        <w:rPr>
          <w:b/>
          <w:bCs/>
          <w:shd w:val="clear" w:color="auto" w:fill="FFFFFF"/>
        </w:rPr>
        <w:t>4.2</w:t>
      </w:r>
      <w:r w:rsidRPr="0038100B">
        <w:rPr>
          <w:b/>
          <w:bCs/>
          <w:shd w:val="clear" w:color="auto" w:fill="FFFFFF"/>
        </w:rPr>
        <w:tab/>
      </w:r>
      <w:r w:rsidR="002B406D" w:rsidRPr="0038100B">
        <w:rPr>
          <w:b/>
          <w:bCs/>
          <w:shd w:val="clear" w:color="auto" w:fill="FFFFFF"/>
        </w:rPr>
        <w:t>Financial reporting standards related to leases</w:t>
      </w:r>
    </w:p>
    <w:p w14:paraId="7316A14B" w14:textId="77777777" w:rsidR="002B406D" w:rsidRPr="0038100B" w:rsidRDefault="002B406D" w:rsidP="000D6DD8">
      <w:pPr>
        <w:tabs>
          <w:tab w:val="center" w:pos="3402"/>
          <w:tab w:val="center" w:pos="4536"/>
          <w:tab w:val="center" w:pos="5670"/>
          <w:tab w:val="center" w:pos="6804"/>
          <w:tab w:val="right" w:pos="7655"/>
        </w:tabs>
        <w:ind w:left="540"/>
        <w:jc w:val="both"/>
        <w:rPr>
          <w:shd w:val="clear" w:color="auto" w:fill="FFFFFF"/>
        </w:rPr>
      </w:pPr>
    </w:p>
    <w:p w14:paraId="4636A40B" w14:textId="603584E3" w:rsidR="0078226E" w:rsidRPr="0038100B" w:rsidRDefault="002B406D" w:rsidP="000D6DD8">
      <w:pPr>
        <w:tabs>
          <w:tab w:val="center" w:pos="3402"/>
          <w:tab w:val="center" w:pos="4536"/>
          <w:tab w:val="center" w:pos="5670"/>
          <w:tab w:val="center" w:pos="6804"/>
          <w:tab w:val="right" w:pos="7655"/>
        </w:tabs>
        <w:ind w:left="540"/>
        <w:jc w:val="both"/>
        <w:rPr>
          <w:shd w:val="clear" w:color="auto" w:fill="FFFFFF"/>
        </w:rPr>
      </w:pPr>
      <w:r w:rsidRPr="0038100B">
        <w:rPr>
          <w:shd w:val="clear" w:color="auto" w:fill="FFFFFF"/>
        </w:rPr>
        <w:t xml:space="preserve">On adoption of TFRS 16, the Group </w:t>
      </w:r>
      <w:proofErr w:type="spellStart"/>
      <w:r w:rsidRPr="0038100B">
        <w:rPr>
          <w:shd w:val="clear" w:color="auto" w:fill="FFFFFF"/>
        </w:rPr>
        <w:t>recognised</w:t>
      </w:r>
      <w:proofErr w:type="spellEnd"/>
      <w:r w:rsidRPr="0038100B">
        <w:rPr>
          <w:shd w:val="clear" w:color="auto" w:fill="FFFFFF"/>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w:t>
      </w:r>
      <w:r w:rsidR="00E119D8" w:rsidRPr="0038100B">
        <w:rPr>
          <w:shd w:val="clear" w:color="auto" w:fill="FFFFFF"/>
        </w:rPr>
        <w:t xml:space="preserve">lities on </w:t>
      </w:r>
      <w:r w:rsidR="000D6DD8" w:rsidRPr="0038100B">
        <w:rPr>
          <w:shd w:val="clear" w:color="auto" w:fill="FFFFFF"/>
        </w:rPr>
        <w:br/>
      </w:r>
      <w:r w:rsidR="00E119D8" w:rsidRPr="0038100B">
        <w:rPr>
          <w:shd w:val="clear" w:color="auto" w:fill="FFFFFF"/>
        </w:rPr>
        <w:t>1 January 2020 was 1.75 - 3.47</w:t>
      </w:r>
      <w:r w:rsidRPr="0038100B">
        <w:rPr>
          <w:shd w:val="clear" w:color="auto" w:fill="FFFFFF"/>
        </w:rPr>
        <w:t>%.</w:t>
      </w:r>
    </w:p>
    <w:p w14:paraId="3940261E" w14:textId="77777777" w:rsidR="0078226E" w:rsidRPr="0038100B" w:rsidRDefault="0078226E" w:rsidP="000D6DD8">
      <w:pPr>
        <w:tabs>
          <w:tab w:val="left" w:pos="1276"/>
          <w:tab w:val="center" w:pos="3402"/>
          <w:tab w:val="center" w:pos="4536"/>
          <w:tab w:val="center" w:pos="5670"/>
          <w:tab w:val="center" w:pos="6804"/>
          <w:tab w:val="right" w:pos="7655"/>
        </w:tabs>
        <w:ind w:left="540"/>
        <w:jc w:val="both"/>
        <w:rPr>
          <w:shd w:val="clear" w:color="auto" w:fill="FFFFFF"/>
        </w:rPr>
      </w:pPr>
    </w:p>
    <w:p w14:paraId="6D032ADB" w14:textId="77777777" w:rsidR="002B406D" w:rsidRPr="0038100B" w:rsidRDefault="002B406D" w:rsidP="000D6DD8">
      <w:pPr>
        <w:tabs>
          <w:tab w:val="center" w:pos="3402"/>
          <w:tab w:val="center" w:pos="4536"/>
          <w:tab w:val="center" w:pos="5670"/>
          <w:tab w:val="center" w:pos="6804"/>
          <w:tab w:val="right" w:pos="7655"/>
        </w:tabs>
        <w:ind w:left="540"/>
        <w:jc w:val="both"/>
        <w:rPr>
          <w:shd w:val="clear" w:color="auto" w:fill="FFFFFF"/>
        </w:rPr>
      </w:pPr>
      <w:r w:rsidRPr="0038100B">
        <w:rPr>
          <w:shd w:val="clear" w:color="auto" w:fill="FFFFFF"/>
        </w:rPr>
        <w:t xml:space="preserve">For leases previously classified as finance leases the Group </w:t>
      </w:r>
      <w:proofErr w:type="spellStart"/>
      <w:r w:rsidRPr="0038100B">
        <w:rPr>
          <w:shd w:val="clear" w:color="auto" w:fill="FFFFFF"/>
        </w:rPr>
        <w:t>recognised</w:t>
      </w:r>
      <w:proofErr w:type="spellEnd"/>
      <w:r w:rsidRPr="0038100B">
        <w:rPr>
          <w:shd w:val="clear" w:color="auto" w:fill="FFFFFF"/>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2D900B38" w14:textId="77777777" w:rsidR="002B406D" w:rsidRPr="0038100B" w:rsidRDefault="002B406D"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tbl>
      <w:tblPr>
        <w:tblW w:w="9018" w:type="dxa"/>
        <w:tblInd w:w="558" w:type="dxa"/>
        <w:tblLayout w:type="fixed"/>
        <w:tblLook w:val="0000" w:firstRow="0" w:lastRow="0" w:firstColumn="0" w:lastColumn="0" w:noHBand="0" w:noVBand="0"/>
      </w:tblPr>
      <w:tblGrid>
        <w:gridCol w:w="5850"/>
        <w:gridCol w:w="1584"/>
        <w:gridCol w:w="1584"/>
      </w:tblGrid>
      <w:tr w:rsidR="0038100B" w:rsidRPr="0038100B" w14:paraId="7C744E1B" w14:textId="77777777" w:rsidTr="00BC3055">
        <w:trPr>
          <w:trHeight w:val="95"/>
        </w:trPr>
        <w:tc>
          <w:tcPr>
            <w:tcW w:w="5850" w:type="dxa"/>
          </w:tcPr>
          <w:p w14:paraId="0A0B4055" w14:textId="77777777" w:rsidR="002B406D" w:rsidRPr="0038100B" w:rsidRDefault="002B406D" w:rsidP="00BC3055">
            <w:pPr>
              <w:autoSpaceDE w:val="0"/>
              <w:autoSpaceDN w:val="0"/>
              <w:adjustRightInd w:val="0"/>
              <w:ind w:left="26"/>
            </w:pPr>
          </w:p>
        </w:tc>
        <w:tc>
          <w:tcPr>
            <w:tcW w:w="1584" w:type="dxa"/>
            <w:tcBorders>
              <w:top w:val="single" w:sz="4" w:space="0" w:color="auto"/>
            </w:tcBorders>
            <w:shd w:val="clear" w:color="auto" w:fill="auto"/>
          </w:tcPr>
          <w:p w14:paraId="6CAFC050" w14:textId="77777777" w:rsidR="002B406D" w:rsidRPr="0038100B" w:rsidRDefault="002B406D" w:rsidP="00BC3055">
            <w:pPr>
              <w:autoSpaceDE w:val="0"/>
              <w:autoSpaceDN w:val="0"/>
              <w:adjustRightInd w:val="0"/>
              <w:ind w:right="-72"/>
              <w:jc w:val="right"/>
              <w:rPr>
                <w:b/>
                <w:bCs/>
              </w:rPr>
            </w:pPr>
            <w:r w:rsidRPr="0038100B">
              <w:rPr>
                <w:b/>
                <w:bCs/>
              </w:rPr>
              <w:t xml:space="preserve">Consolidated </w:t>
            </w:r>
          </w:p>
        </w:tc>
        <w:tc>
          <w:tcPr>
            <w:tcW w:w="1584" w:type="dxa"/>
            <w:tcBorders>
              <w:top w:val="single" w:sz="4" w:space="0" w:color="auto"/>
            </w:tcBorders>
            <w:shd w:val="clear" w:color="auto" w:fill="auto"/>
          </w:tcPr>
          <w:p w14:paraId="2D71A92F" w14:textId="77777777" w:rsidR="002B406D" w:rsidRPr="0038100B" w:rsidRDefault="002B406D" w:rsidP="00BC3055">
            <w:pPr>
              <w:autoSpaceDE w:val="0"/>
              <w:autoSpaceDN w:val="0"/>
              <w:adjustRightInd w:val="0"/>
              <w:ind w:right="-72"/>
              <w:jc w:val="right"/>
              <w:rPr>
                <w:b/>
                <w:bCs/>
              </w:rPr>
            </w:pPr>
            <w:r w:rsidRPr="0038100B">
              <w:rPr>
                <w:b/>
                <w:bCs/>
              </w:rPr>
              <w:t xml:space="preserve">Separate </w:t>
            </w:r>
          </w:p>
        </w:tc>
      </w:tr>
      <w:tr w:rsidR="0038100B" w:rsidRPr="0038100B" w14:paraId="76FDBD2E" w14:textId="77777777" w:rsidTr="00BC3055">
        <w:trPr>
          <w:trHeight w:val="95"/>
        </w:trPr>
        <w:tc>
          <w:tcPr>
            <w:tcW w:w="5850" w:type="dxa"/>
          </w:tcPr>
          <w:p w14:paraId="14E56071" w14:textId="77777777" w:rsidR="002B406D" w:rsidRPr="0038100B" w:rsidRDefault="002B406D" w:rsidP="00BC3055">
            <w:pPr>
              <w:autoSpaceDE w:val="0"/>
              <w:autoSpaceDN w:val="0"/>
              <w:adjustRightInd w:val="0"/>
              <w:ind w:left="26"/>
            </w:pPr>
          </w:p>
        </w:tc>
        <w:tc>
          <w:tcPr>
            <w:tcW w:w="1584" w:type="dxa"/>
            <w:tcBorders>
              <w:bottom w:val="single" w:sz="4" w:space="0" w:color="auto"/>
            </w:tcBorders>
            <w:shd w:val="clear" w:color="auto" w:fill="auto"/>
          </w:tcPr>
          <w:p w14:paraId="3EB181A1" w14:textId="77777777" w:rsidR="002B406D" w:rsidRPr="0038100B" w:rsidRDefault="002B406D" w:rsidP="00BC3055">
            <w:pPr>
              <w:autoSpaceDE w:val="0"/>
              <w:autoSpaceDN w:val="0"/>
              <w:adjustRightInd w:val="0"/>
              <w:ind w:right="-72"/>
              <w:jc w:val="right"/>
              <w:rPr>
                <w:b/>
                <w:bCs/>
              </w:rPr>
            </w:pPr>
            <w:r w:rsidRPr="0038100B">
              <w:rPr>
                <w:rFonts w:eastAsia="Arial Unicode MS"/>
                <w:b/>
                <w:bCs/>
                <w:snapToGrid w:val="0"/>
                <w:lang w:eastAsia="th-TH"/>
              </w:rPr>
              <w:t xml:space="preserve">Thousand </w:t>
            </w:r>
            <w:r w:rsidRPr="0038100B">
              <w:rPr>
                <w:b/>
                <w:bCs/>
              </w:rPr>
              <w:t>Baht</w:t>
            </w:r>
          </w:p>
        </w:tc>
        <w:tc>
          <w:tcPr>
            <w:tcW w:w="1584" w:type="dxa"/>
            <w:tcBorders>
              <w:bottom w:val="single" w:sz="4" w:space="0" w:color="auto"/>
            </w:tcBorders>
            <w:shd w:val="clear" w:color="auto" w:fill="auto"/>
          </w:tcPr>
          <w:p w14:paraId="3AC6C844" w14:textId="77777777" w:rsidR="002B406D" w:rsidRPr="0038100B" w:rsidRDefault="002B406D" w:rsidP="00BC3055">
            <w:pPr>
              <w:autoSpaceDE w:val="0"/>
              <w:autoSpaceDN w:val="0"/>
              <w:adjustRightInd w:val="0"/>
              <w:ind w:right="-72"/>
              <w:jc w:val="right"/>
              <w:rPr>
                <w:b/>
                <w:bCs/>
              </w:rPr>
            </w:pPr>
            <w:r w:rsidRPr="0038100B">
              <w:rPr>
                <w:rFonts w:eastAsia="Arial Unicode MS"/>
                <w:b/>
                <w:bCs/>
                <w:snapToGrid w:val="0"/>
                <w:lang w:eastAsia="th-TH"/>
              </w:rPr>
              <w:t xml:space="preserve">Thousand </w:t>
            </w:r>
            <w:r w:rsidRPr="0038100B">
              <w:rPr>
                <w:b/>
                <w:bCs/>
              </w:rPr>
              <w:t>Baht</w:t>
            </w:r>
          </w:p>
        </w:tc>
      </w:tr>
      <w:tr w:rsidR="0038100B" w:rsidRPr="0038100B" w14:paraId="24635573" w14:textId="77777777" w:rsidTr="00BC3055">
        <w:trPr>
          <w:trHeight w:val="95"/>
        </w:trPr>
        <w:tc>
          <w:tcPr>
            <w:tcW w:w="5850" w:type="dxa"/>
          </w:tcPr>
          <w:p w14:paraId="7F4F7DCD" w14:textId="77777777" w:rsidR="002B406D" w:rsidRPr="0038100B" w:rsidRDefault="002B406D" w:rsidP="00BC3055">
            <w:pPr>
              <w:autoSpaceDE w:val="0"/>
              <w:autoSpaceDN w:val="0"/>
              <w:adjustRightInd w:val="0"/>
              <w:ind w:left="26"/>
            </w:pPr>
          </w:p>
        </w:tc>
        <w:tc>
          <w:tcPr>
            <w:tcW w:w="1584" w:type="dxa"/>
            <w:tcBorders>
              <w:top w:val="single" w:sz="4" w:space="0" w:color="auto"/>
            </w:tcBorders>
            <w:shd w:val="clear" w:color="auto" w:fill="auto"/>
          </w:tcPr>
          <w:p w14:paraId="279A177D" w14:textId="77777777" w:rsidR="002B406D" w:rsidRPr="0038100B" w:rsidRDefault="002B406D" w:rsidP="00BC3055">
            <w:pPr>
              <w:autoSpaceDE w:val="0"/>
              <w:autoSpaceDN w:val="0"/>
              <w:adjustRightInd w:val="0"/>
              <w:ind w:right="-72"/>
              <w:jc w:val="right"/>
            </w:pPr>
          </w:p>
        </w:tc>
        <w:tc>
          <w:tcPr>
            <w:tcW w:w="1584" w:type="dxa"/>
            <w:tcBorders>
              <w:top w:val="single" w:sz="4" w:space="0" w:color="auto"/>
            </w:tcBorders>
            <w:shd w:val="clear" w:color="auto" w:fill="auto"/>
          </w:tcPr>
          <w:p w14:paraId="5D83CD2E" w14:textId="77777777" w:rsidR="002B406D" w:rsidRPr="0038100B" w:rsidRDefault="002B406D" w:rsidP="00BC3055">
            <w:pPr>
              <w:autoSpaceDE w:val="0"/>
              <w:autoSpaceDN w:val="0"/>
              <w:adjustRightInd w:val="0"/>
              <w:ind w:right="-72"/>
              <w:jc w:val="right"/>
            </w:pPr>
          </w:p>
        </w:tc>
      </w:tr>
      <w:tr w:rsidR="0038100B" w:rsidRPr="0038100B" w14:paraId="503A3635" w14:textId="77777777" w:rsidTr="00BC3055">
        <w:trPr>
          <w:trHeight w:val="95"/>
        </w:trPr>
        <w:tc>
          <w:tcPr>
            <w:tcW w:w="5850" w:type="dxa"/>
          </w:tcPr>
          <w:p w14:paraId="3AB04DF5" w14:textId="4DA52D82" w:rsidR="002B406D" w:rsidRPr="0038100B" w:rsidRDefault="002B406D" w:rsidP="00BC3055">
            <w:pPr>
              <w:autoSpaceDE w:val="0"/>
              <w:autoSpaceDN w:val="0"/>
              <w:adjustRightInd w:val="0"/>
              <w:ind w:left="26"/>
            </w:pPr>
            <w:r w:rsidRPr="0038100B">
              <w:t xml:space="preserve">Operating lease commitments disclosed as at 31 December 2019 </w:t>
            </w:r>
          </w:p>
        </w:tc>
        <w:tc>
          <w:tcPr>
            <w:tcW w:w="1584" w:type="dxa"/>
            <w:shd w:val="clear" w:color="auto" w:fill="auto"/>
          </w:tcPr>
          <w:p w14:paraId="18AB7A43" w14:textId="4680216A" w:rsidR="00BF12AB" w:rsidRPr="0038100B" w:rsidRDefault="00BF12AB" w:rsidP="00BC3055">
            <w:pPr>
              <w:autoSpaceDE w:val="0"/>
              <w:autoSpaceDN w:val="0"/>
              <w:adjustRightInd w:val="0"/>
              <w:ind w:right="-72"/>
              <w:jc w:val="right"/>
            </w:pPr>
            <w:r w:rsidRPr="0038100B">
              <w:t>500,597</w:t>
            </w:r>
          </w:p>
        </w:tc>
        <w:tc>
          <w:tcPr>
            <w:tcW w:w="1584" w:type="dxa"/>
            <w:shd w:val="clear" w:color="auto" w:fill="auto"/>
          </w:tcPr>
          <w:p w14:paraId="057E100B" w14:textId="49442A32" w:rsidR="00BF12AB" w:rsidRPr="0038100B" w:rsidRDefault="00BF12AB" w:rsidP="00BC3055">
            <w:pPr>
              <w:autoSpaceDE w:val="0"/>
              <w:autoSpaceDN w:val="0"/>
              <w:adjustRightInd w:val="0"/>
              <w:ind w:right="-72"/>
              <w:jc w:val="right"/>
            </w:pPr>
            <w:r w:rsidRPr="0038100B">
              <w:t>684,936</w:t>
            </w:r>
          </w:p>
        </w:tc>
      </w:tr>
      <w:tr w:rsidR="0038100B" w:rsidRPr="0038100B" w14:paraId="56CFA41E" w14:textId="77777777" w:rsidTr="00BC3055">
        <w:trPr>
          <w:trHeight w:val="187"/>
        </w:trPr>
        <w:tc>
          <w:tcPr>
            <w:tcW w:w="5850" w:type="dxa"/>
          </w:tcPr>
          <w:p w14:paraId="643E82A4" w14:textId="11372933" w:rsidR="002B406D" w:rsidRPr="0038100B" w:rsidRDefault="00AD6461" w:rsidP="00E64AD9">
            <w:pPr>
              <w:tabs>
                <w:tab w:val="left" w:pos="704"/>
              </w:tabs>
              <w:autoSpaceDE w:val="0"/>
              <w:autoSpaceDN w:val="0"/>
              <w:adjustRightInd w:val="0"/>
              <w:ind w:left="26"/>
            </w:pPr>
            <w:r w:rsidRPr="0038100B">
              <w:t>(Less)</w:t>
            </w:r>
            <w:r w:rsidR="00E64AD9">
              <w:tab/>
            </w:r>
            <w:r w:rsidRPr="0038100B">
              <w:t>d</w:t>
            </w:r>
            <w:r w:rsidR="002B406D" w:rsidRPr="0038100B">
              <w:t>iscounted using the lessee’s incremental borrowing</w:t>
            </w:r>
          </w:p>
          <w:p w14:paraId="4D26C34A" w14:textId="1B9E9500" w:rsidR="002B406D" w:rsidRPr="0038100B" w:rsidRDefault="00E64AD9" w:rsidP="00E64AD9">
            <w:pPr>
              <w:tabs>
                <w:tab w:val="left" w:pos="704"/>
              </w:tabs>
              <w:autoSpaceDE w:val="0"/>
              <w:autoSpaceDN w:val="0"/>
              <w:adjustRightInd w:val="0"/>
              <w:ind w:left="26"/>
            </w:pPr>
            <w:r>
              <w:tab/>
              <w:t xml:space="preserve">   </w:t>
            </w:r>
            <w:r w:rsidR="002B406D" w:rsidRPr="0038100B">
              <w:t xml:space="preserve">rate of at the date of initial application </w:t>
            </w:r>
          </w:p>
        </w:tc>
        <w:tc>
          <w:tcPr>
            <w:tcW w:w="1584" w:type="dxa"/>
            <w:shd w:val="clear" w:color="auto" w:fill="auto"/>
          </w:tcPr>
          <w:p w14:paraId="42D59E35" w14:textId="77777777" w:rsidR="002B406D" w:rsidRPr="0038100B" w:rsidRDefault="002B406D" w:rsidP="00BC3055">
            <w:pPr>
              <w:autoSpaceDE w:val="0"/>
              <w:autoSpaceDN w:val="0"/>
              <w:adjustRightInd w:val="0"/>
              <w:ind w:right="-72"/>
              <w:jc w:val="right"/>
            </w:pPr>
          </w:p>
          <w:p w14:paraId="631ED56F" w14:textId="1B7ADC3C" w:rsidR="00BF12AB" w:rsidRPr="0038100B" w:rsidRDefault="00BF12AB" w:rsidP="00BC3055">
            <w:pPr>
              <w:autoSpaceDE w:val="0"/>
              <w:autoSpaceDN w:val="0"/>
              <w:adjustRightInd w:val="0"/>
              <w:ind w:right="-72"/>
              <w:jc w:val="right"/>
            </w:pPr>
            <w:r w:rsidRPr="0038100B">
              <w:t>(36,408)</w:t>
            </w:r>
          </w:p>
        </w:tc>
        <w:tc>
          <w:tcPr>
            <w:tcW w:w="1584" w:type="dxa"/>
            <w:shd w:val="clear" w:color="auto" w:fill="auto"/>
          </w:tcPr>
          <w:p w14:paraId="535FADC2" w14:textId="77777777" w:rsidR="002B406D" w:rsidRPr="0038100B" w:rsidRDefault="002B406D" w:rsidP="00BC3055">
            <w:pPr>
              <w:autoSpaceDE w:val="0"/>
              <w:autoSpaceDN w:val="0"/>
              <w:adjustRightInd w:val="0"/>
              <w:ind w:right="-72"/>
              <w:jc w:val="right"/>
            </w:pPr>
          </w:p>
          <w:p w14:paraId="30EEDE37" w14:textId="1899BBA7" w:rsidR="00BF12AB" w:rsidRPr="0038100B" w:rsidRDefault="00BF12AB" w:rsidP="00BC3055">
            <w:pPr>
              <w:autoSpaceDE w:val="0"/>
              <w:autoSpaceDN w:val="0"/>
              <w:adjustRightInd w:val="0"/>
              <w:ind w:right="-72"/>
              <w:jc w:val="right"/>
            </w:pPr>
            <w:r w:rsidRPr="0038100B">
              <w:t>(107,757)</w:t>
            </w:r>
          </w:p>
        </w:tc>
      </w:tr>
      <w:tr w:rsidR="0038100B" w:rsidRPr="0038100B" w14:paraId="2730F6A7" w14:textId="77777777" w:rsidTr="00BC3055">
        <w:trPr>
          <w:trHeight w:val="95"/>
        </w:trPr>
        <w:tc>
          <w:tcPr>
            <w:tcW w:w="5850" w:type="dxa"/>
          </w:tcPr>
          <w:p w14:paraId="15D6471A" w14:textId="2D94B496" w:rsidR="00BC3055" w:rsidRPr="0038100B" w:rsidRDefault="002B406D" w:rsidP="00E64AD9">
            <w:pPr>
              <w:tabs>
                <w:tab w:val="left" w:pos="704"/>
              </w:tabs>
              <w:autoSpaceDE w:val="0"/>
              <w:autoSpaceDN w:val="0"/>
              <w:adjustRightInd w:val="0"/>
              <w:ind w:left="26"/>
            </w:pPr>
            <w:r w:rsidRPr="0038100B">
              <w:t>(Less)</w:t>
            </w:r>
            <w:r w:rsidR="00E64AD9">
              <w:tab/>
            </w:r>
            <w:r w:rsidRPr="0038100B">
              <w:t xml:space="preserve">short-term leases </w:t>
            </w:r>
            <w:proofErr w:type="spellStart"/>
            <w:r w:rsidRPr="0038100B">
              <w:t>recognised</w:t>
            </w:r>
            <w:proofErr w:type="spellEnd"/>
            <w:r w:rsidRPr="0038100B">
              <w:t xml:space="preserve"> on a straight-line basis</w:t>
            </w:r>
          </w:p>
          <w:p w14:paraId="7D5A174A" w14:textId="44E7948F" w:rsidR="002B406D" w:rsidRPr="0038100B" w:rsidRDefault="00E64AD9" w:rsidP="00E64AD9">
            <w:pPr>
              <w:tabs>
                <w:tab w:val="left" w:pos="704"/>
              </w:tabs>
              <w:autoSpaceDE w:val="0"/>
              <w:autoSpaceDN w:val="0"/>
              <w:adjustRightInd w:val="0"/>
              <w:ind w:left="26"/>
            </w:pPr>
            <w:r>
              <w:tab/>
              <w:t xml:space="preserve">   </w:t>
            </w:r>
            <w:r w:rsidR="002B406D" w:rsidRPr="0038100B">
              <w:t xml:space="preserve">as expense </w:t>
            </w:r>
          </w:p>
        </w:tc>
        <w:tc>
          <w:tcPr>
            <w:tcW w:w="1584" w:type="dxa"/>
            <w:shd w:val="clear" w:color="auto" w:fill="auto"/>
          </w:tcPr>
          <w:p w14:paraId="1F6F6FF9" w14:textId="77777777" w:rsidR="002B406D" w:rsidRPr="0038100B" w:rsidRDefault="002B406D" w:rsidP="00BC3055">
            <w:pPr>
              <w:autoSpaceDE w:val="0"/>
              <w:autoSpaceDN w:val="0"/>
              <w:adjustRightInd w:val="0"/>
              <w:ind w:right="-72"/>
              <w:jc w:val="right"/>
            </w:pPr>
          </w:p>
          <w:p w14:paraId="043C5D2F" w14:textId="11276BFE" w:rsidR="00BF12AB" w:rsidRPr="0038100B" w:rsidRDefault="00BF12AB" w:rsidP="00BC3055">
            <w:pPr>
              <w:autoSpaceDE w:val="0"/>
              <w:autoSpaceDN w:val="0"/>
              <w:adjustRightInd w:val="0"/>
              <w:ind w:right="-72"/>
              <w:jc w:val="right"/>
            </w:pPr>
            <w:r w:rsidRPr="0038100B">
              <w:t>(597)</w:t>
            </w:r>
          </w:p>
        </w:tc>
        <w:tc>
          <w:tcPr>
            <w:tcW w:w="1584" w:type="dxa"/>
            <w:shd w:val="clear" w:color="auto" w:fill="auto"/>
          </w:tcPr>
          <w:p w14:paraId="30669C28" w14:textId="77777777" w:rsidR="002B406D" w:rsidRPr="0038100B" w:rsidRDefault="002B406D" w:rsidP="00BC3055">
            <w:pPr>
              <w:autoSpaceDE w:val="0"/>
              <w:autoSpaceDN w:val="0"/>
              <w:adjustRightInd w:val="0"/>
              <w:ind w:right="-72"/>
              <w:jc w:val="right"/>
            </w:pPr>
          </w:p>
          <w:p w14:paraId="1ACF8BC0" w14:textId="6B817CCD" w:rsidR="00BF12AB" w:rsidRPr="0038100B" w:rsidRDefault="00BF12AB" w:rsidP="00BC3055">
            <w:pPr>
              <w:autoSpaceDE w:val="0"/>
              <w:autoSpaceDN w:val="0"/>
              <w:adjustRightInd w:val="0"/>
              <w:ind w:right="-72"/>
              <w:jc w:val="right"/>
            </w:pPr>
            <w:r w:rsidRPr="0038100B">
              <w:t>-</w:t>
            </w:r>
          </w:p>
        </w:tc>
      </w:tr>
      <w:tr w:rsidR="0038100B" w:rsidRPr="0038100B" w14:paraId="5C3CA14D" w14:textId="77777777" w:rsidTr="00BC3055">
        <w:trPr>
          <w:trHeight w:val="95"/>
        </w:trPr>
        <w:tc>
          <w:tcPr>
            <w:tcW w:w="5850" w:type="dxa"/>
          </w:tcPr>
          <w:p w14:paraId="3A45F84A" w14:textId="5578640B" w:rsidR="00BC3055" w:rsidRPr="0038100B" w:rsidRDefault="002B406D" w:rsidP="00E64AD9">
            <w:pPr>
              <w:tabs>
                <w:tab w:val="left" w:pos="704"/>
              </w:tabs>
              <w:autoSpaceDE w:val="0"/>
              <w:autoSpaceDN w:val="0"/>
              <w:adjustRightInd w:val="0"/>
              <w:ind w:left="26"/>
            </w:pPr>
            <w:r w:rsidRPr="0038100B">
              <w:t>(Less)</w:t>
            </w:r>
            <w:r w:rsidR="00E64AD9">
              <w:tab/>
            </w:r>
            <w:r w:rsidRPr="0038100B">
              <w:t xml:space="preserve">low-value leases </w:t>
            </w:r>
            <w:proofErr w:type="spellStart"/>
            <w:r w:rsidRPr="0038100B">
              <w:t>recognised</w:t>
            </w:r>
            <w:proofErr w:type="spellEnd"/>
            <w:r w:rsidRPr="0038100B">
              <w:t xml:space="preserve"> on a straight-line basis </w:t>
            </w:r>
          </w:p>
          <w:p w14:paraId="1C733D76" w14:textId="450ED385" w:rsidR="002B406D" w:rsidRPr="0038100B" w:rsidRDefault="00E64AD9" w:rsidP="00E64AD9">
            <w:pPr>
              <w:tabs>
                <w:tab w:val="left" w:pos="704"/>
              </w:tabs>
              <w:autoSpaceDE w:val="0"/>
              <w:autoSpaceDN w:val="0"/>
              <w:adjustRightInd w:val="0"/>
              <w:ind w:left="26"/>
            </w:pPr>
            <w:r>
              <w:tab/>
              <w:t xml:space="preserve">   </w:t>
            </w:r>
            <w:r w:rsidR="002B406D" w:rsidRPr="0038100B">
              <w:t xml:space="preserve">as expense </w:t>
            </w:r>
          </w:p>
        </w:tc>
        <w:tc>
          <w:tcPr>
            <w:tcW w:w="1584" w:type="dxa"/>
            <w:shd w:val="clear" w:color="auto" w:fill="auto"/>
          </w:tcPr>
          <w:p w14:paraId="619DAF3E" w14:textId="77777777" w:rsidR="002B406D" w:rsidRPr="0038100B" w:rsidRDefault="002B406D" w:rsidP="00BC3055">
            <w:pPr>
              <w:autoSpaceDE w:val="0"/>
              <w:autoSpaceDN w:val="0"/>
              <w:adjustRightInd w:val="0"/>
              <w:ind w:right="-72"/>
              <w:jc w:val="right"/>
            </w:pPr>
          </w:p>
          <w:p w14:paraId="0C0994B6" w14:textId="7958D794" w:rsidR="00BF12AB" w:rsidRPr="0038100B" w:rsidRDefault="00BF12AB" w:rsidP="00BC3055">
            <w:pPr>
              <w:autoSpaceDE w:val="0"/>
              <w:autoSpaceDN w:val="0"/>
              <w:adjustRightInd w:val="0"/>
              <w:ind w:right="-72"/>
              <w:jc w:val="right"/>
            </w:pPr>
            <w:r w:rsidRPr="0038100B">
              <w:t>(2,141)</w:t>
            </w:r>
          </w:p>
        </w:tc>
        <w:tc>
          <w:tcPr>
            <w:tcW w:w="1584" w:type="dxa"/>
            <w:shd w:val="clear" w:color="auto" w:fill="auto"/>
          </w:tcPr>
          <w:p w14:paraId="75850AE0" w14:textId="77777777" w:rsidR="00BF12AB" w:rsidRPr="0038100B" w:rsidRDefault="00BF12AB" w:rsidP="00BC3055">
            <w:pPr>
              <w:autoSpaceDE w:val="0"/>
              <w:autoSpaceDN w:val="0"/>
              <w:adjustRightInd w:val="0"/>
              <w:ind w:right="-72"/>
              <w:jc w:val="right"/>
            </w:pPr>
          </w:p>
          <w:p w14:paraId="669AD079" w14:textId="605344D8" w:rsidR="002B406D" w:rsidRPr="0038100B" w:rsidRDefault="00BF12AB" w:rsidP="00BC3055">
            <w:pPr>
              <w:autoSpaceDE w:val="0"/>
              <w:autoSpaceDN w:val="0"/>
              <w:adjustRightInd w:val="0"/>
              <w:ind w:right="-72"/>
              <w:jc w:val="right"/>
            </w:pPr>
            <w:r w:rsidRPr="0038100B">
              <w:t>-</w:t>
            </w:r>
          </w:p>
        </w:tc>
      </w:tr>
      <w:tr w:rsidR="0038100B" w:rsidRPr="0038100B" w14:paraId="37D2F726" w14:textId="77777777" w:rsidTr="00BC3055">
        <w:trPr>
          <w:trHeight w:val="95"/>
        </w:trPr>
        <w:tc>
          <w:tcPr>
            <w:tcW w:w="5850" w:type="dxa"/>
          </w:tcPr>
          <w:p w14:paraId="74AD0160" w14:textId="3B406499" w:rsidR="00BC3055" w:rsidRPr="0038100B" w:rsidRDefault="002B406D" w:rsidP="00E64AD9">
            <w:pPr>
              <w:tabs>
                <w:tab w:val="left" w:pos="704"/>
              </w:tabs>
              <w:autoSpaceDE w:val="0"/>
              <w:autoSpaceDN w:val="0"/>
              <w:adjustRightInd w:val="0"/>
              <w:ind w:left="26"/>
            </w:pPr>
            <w:r w:rsidRPr="0038100B">
              <w:t xml:space="preserve">(Less) </w:t>
            </w:r>
            <w:r w:rsidRPr="0038100B">
              <w:tab/>
              <w:t xml:space="preserve">contracts reassessed as service agreements / service </w:t>
            </w:r>
          </w:p>
          <w:p w14:paraId="1D04DDAB" w14:textId="2FC2663A" w:rsidR="002B406D" w:rsidRPr="0038100B" w:rsidRDefault="00E64AD9" w:rsidP="00E64AD9">
            <w:pPr>
              <w:tabs>
                <w:tab w:val="left" w:pos="704"/>
              </w:tabs>
              <w:autoSpaceDE w:val="0"/>
              <w:autoSpaceDN w:val="0"/>
              <w:adjustRightInd w:val="0"/>
              <w:ind w:left="26"/>
              <w:rPr>
                <w:rFonts w:cstheme="minorBidi"/>
              </w:rPr>
            </w:pPr>
            <w:r>
              <w:tab/>
              <w:t xml:space="preserve">   </w:t>
            </w:r>
            <w:r w:rsidR="002B406D" w:rsidRPr="0038100B">
              <w:t>portion included in leases</w:t>
            </w:r>
          </w:p>
        </w:tc>
        <w:tc>
          <w:tcPr>
            <w:tcW w:w="1584" w:type="dxa"/>
            <w:shd w:val="clear" w:color="auto" w:fill="auto"/>
          </w:tcPr>
          <w:p w14:paraId="0BFF2F9C" w14:textId="77777777" w:rsidR="002B406D" w:rsidRPr="0038100B" w:rsidRDefault="002B406D" w:rsidP="00BC3055">
            <w:pPr>
              <w:autoSpaceDE w:val="0"/>
              <w:autoSpaceDN w:val="0"/>
              <w:adjustRightInd w:val="0"/>
              <w:ind w:right="-72"/>
              <w:jc w:val="right"/>
            </w:pPr>
          </w:p>
          <w:p w14:paraId="5EB8A2AA" w14:textId="57D22D71" w:rsidR="00BF12AB" w:rsidRPr="0038100B" w:rsidRDefault="00BF12AB" w:rsidP="00BC3055">
            <w:pPr>
              <w:autoSpaceDE w:val="0"/>
              <w:autoSpaceDN w:val="0"/>
              <w:adjustRightInd w:val="0"/>
              <w:ind w:right="-72"/>
              <w:jc w:val="right"/>
            </w:pPr>
            <w:r w:rsidRPr="0038100B">
              <w:t>(158,714)</w:t>
            </w:r>
          </w:p>
        </w:tc>
        <w:tc>
          <w:tcPr>
            <w:tcW w:w="1584" w:type="dxa"/>
            <w:shd w:val="clear" w:color="auto" w:fill="auto"/>
          </w:tcPr>
          <w:p w14:paraId="3526239D" w14:textId="77777777" w:rsidR="002B406D" w:rsidRPr="0038100B" w:rsidRDefault="002B406D" w:rsidP="00BC3055">
            <w:pPr>
              <w:autoSpaceDE w:val="0"/>
              <w:autoSpaceDN w:val="0"/>
              <w:adjustRightInd w:val="0"/>
              <w:ind w:right="-72"/>
              <w:jc w:val="right"/>
            </w:pPr>
          </w:p>
          <w:p w14:paraId="6C4540C7" w14:textId="13311687" w:rsidR="00BF12AB" w:rsidRPr="0038100B" w:rsidRDefault="00BF12AB" w:rsidP="00BC3055">
            <w:pPr>
              <w:autoSpaceDE w:val="0"/>
              <w:autoSpaceDN w:val="0"/>
              <w:adjustRightInd w:val="0"/>
              <w:ind w:right="-72"/>
              <w:jc w:val="right"/>
            </w:pPr>
            <w:r w:rsidRPr="0038100B">
              <w:t>(281,410)</w:t>
            </w:r>
          </w:p>
        </w:tc>
      </w:tr>
      <w:tr w:rsidR="0038100B" w:rsidRPr="0038100B" w14:paraId="1CA55AC8" w14:textId="77777777" w:rsidTr="00BC3055">
        <w:trPr>
          <w:trHeight w:val="95"/>
        </w:trPr>
        <w:tc>
          <w:tcPr>
            <w:tcW w:w="5850" w:type="dxa"/>
          </w:tcPr>
          <w:p w14:paraId="1B4148A8" w14:textId="2808D496" w:rsidR="00BC3055" w:rsidRPr="0038100B" w:rsidRDefault="00BC3055" w:rsidP="00E64AD9">
            <w:pPr>
              <w:tabs>
                <w:tab w:val="left" w:pos="704"/>
              </w:tabs>
              <w:autoSpaceDE w:val="0"/>
              <w:autoSpaceDN w:val="0"/>
              <w:adjustRightInd w:val="0"/>
              <w:ind w:left="26"/>
            </w:pPr>
            <w:r w:rsidRPr="0038100B">
              <w:t>(Less)</w:t>
            </w:r>
            <w:r w:rsidR="00E64AD9">
              <w:tab/>
            </w:r>
            <w:r w:rsidRPr="0038100B">
              <w:t>adjustments as a result of a different treatment</w:t>
            </w:r>
          </w:p>
        </w:tc>
        <w:tc>
          <w:tcPr>
            <w:tcW w:w="1584" w:type="dxa"/>
            <w:shd w:val="clear" w:color="auto" w:fill="auto"/>
          </w:tcPr>
          <w:p w14:paraId="328D03D3" w14:textId="77777777" w:rsidR="00BC3055" w:rsidRPr="0038100B" w:rsidRDefault="00BC3055" w:rsidP="00BC3055">
            <w:pPr>
              <w:autoSpaceDE w:val="0"/>
              <w:autoSpaceDN w:val="0"/>
              <w:adjustRightInd w:val="0"/>
              <w:ind w:right="-72"/>
              <w:jc w:val="right"/>
            </w:pPr>
          </w:p>
        </w:tc>
        <w:tc>
          <w:tcPr>
            <w:tcW w:w="1584" w:type="dxa"/>
            <w:shd w:val="clear" w:color="auto" w:fill="auto"/>
          </w:tcPr>
          <w:p w14:paraId="66D88CFB" w14:textId="77777777" w:rsidR="00BC3055" w:rsidRPr="0038100B" w:rsidRDefault="00BC3055" w:rsidP="00BC3055">
            <w:pPr>
              <w:autoSpaceDE w:val="0"/>
              <w:autoSpaceDN w:val="0"/>
              <w:adjustRightInd w:val="0"/>
              <w:ind w:right="-72"/>
              <w:jc w:val="right"/>
            </w:pPr>
          </w:p>
        </w:tc>
      </w:tr>
      <w:tr w:rsidR="0038100B" w:rsidRPr="0038100B" w14:paraId="2ABD101B" w14:textId="77777777" w:rsidTr="00BC3055">
        <w:trPr>
          <w:trHeight w:val="188"/>
        </w:trPr>
        <w:tc>
          <w:tcPr>
            <w:tcW w:w="5850" w:type="dxa"/>
          </w:tcPr>
          <w:p w14:paraId="3360332A" w14:textId="4FD87C36" w:rsidR="002B406D" w:rsidRPr="0038100B" w:rsidRDefault="00E64AD9" w:rsidP="00E64AD9">
            <w:pPr>
              <w:tabs>
                <w:tab w:val="left" w:pos="704"/>
              </w:tabs>
              <w:autoSpaceDE w:val="0"/>
              <w:autoSpaceDN w:val="0"/>
              <w:adjustRightInd w:val="0"/>
              <w:ind w:left="26"/>
            </w:pPr>
            <w:r>
              <w:tab/>
              <w:t xml:space="preserve">   </w:t>
            </w:r>
            <w:r w:rsidR="002B406D" w:rsidRPr="0038100B">
              <w:t xml:space="preserve">of extension and termination options </w:t>
            </w:r>
          </w:p>
        </w:tc>
        <w:tc>
          <w:tcPr>
            <w:tcW w:w="1584" w:type="dxa"/>
            <w:tcBorders>
              <w:bottom w:val="single" w:sz="4" w:space="0" w:color="auto"/>
            </w:tcBorders>
            <w:shd w:val="clear" w:color="auto" w:fill="auto"/>
          </w:tcPr>
          <w:p w14:paraId="0C979B3E" w14:textId="030C0F54" w:rsidR="00BF12AB" w:rsidRPr="0038100B" w:rsidRDefault="00BF12AB" w:rsidP="00BC3055">
            <w:pPr>
              <w:autoSpaceDE w:val="0"/>
              <w:autoSpaceDN w:val="0"/>
              <w:adjustRightInd w:val="0"/>
              <w:ind w:right="-72"/>
              <w:jc w:val="right"/>
            </w:pPr>
            <w:r w:rsidRPr="0038100B">
              <w:t>(6,197)</w:t>
            </w:r>
          </w:p>
        </w:tc>
        <w:tc>
          <w:tcPr>
            <w:tcW w:w="1584" w:type="dxa"/>
            <w:tcBorders>
              <w:bottom w:val="single" w:sz="4" w:space="0" w:color="auto"/>
            </w:tcBorders>
            <w:shd w:val="clear" w:color="auto" w:fill="auto"/>
          </w:tcPr>
          <w:p w14:paraId="2F2B49DB" w14:textId="428E10EA" w:rsidR="00BF12AB" w:rsidRPr="0038100B" w:rsidRDefault="00546EC6" w:rsidP="00BC3055">
            <w:pPr>
              <w:autoSpaceDE w:val="0"/>
              <w:autoSpaceDN w:val="0"/>
              <w:adjustRightInd w:val="0"/>
              <w:ind w:right="-72"/>
              <w:jc w:val="right"/>
            </w:pPr>
            <w:r>
              <w:t>4</w:t>
            </w:r>
            <w:r w:rsidR="00D57211">
              <w:rPr>
                <w:rFonts w:cstheme="minorBidi"/>
              </w:rPr>
              <w:t>4</w:t>
            </w:r>
            <w:r>
              <w:t>9,011</w:t>
            </w:r>
          </w:p>
        </w:tc>
      </w:tr>
      <w:tr w:rsidR="0038100B" w:rsidRPr="0038100B" w14:paraId="72EC594D" w14:textId="77777777" w:rsidTr="0093771E">
        <w:trPr>
          <w:trHeight w:val="190"/>
        </w:trPr>
        <w:tc>
          <w:tcPr>
            <w:tcW w:w="5850" w:type="dxa"/>
          </w:tcPr>
          <w:p w14:paraId="25717A5A" w14:textId="77777777" w:rsidR="002B406D" w:rsidRPr="0038100B" w:rsidRDefault="002B406D" w:rsidP="00BC3055">
            <w:pPr>
              <w:autoSpaceDE w:val="0"/>
              <w:autoSpaceDN w:val="0"/>
              <w:adjustRightInd w:val="0"/>
              <w:ind w:left="26"/>
            </w:pPr>
          </w:p>
        </w:tc>
        <w:tc>
          <w:tcPr>
            <w:tcW w:w="1584" w:type="dxa"/>
            <w:tcBorders>
              <w:top w:val="single" w:sz="4" w:space="0" w:color="auto"/>
            </w:tcBorders>
            <w:shd w:val="clear" w:color="auto" w:fill="F9F9F9"/>
          </w:tcPr>
          <w:p w14:paraId="0D6F8FF6" w14:textId="77777777" w:rsidR="002B406D" w:rsidRPr="0038100B" w:rsidRDefault="002B406D" w:rsidP="00BC3055">
            <w:pPr>
              <w:autoSpaceDE w:val="0"/>
              <w:autoSpaceDN w:val="0"/>
              <w:adjustRightInd w:val="0"/>
              <w:ind w:right="-72"/>
              <w:jc w:val="right"/>
            </w:pPr>
          </w:p>
        </w:tc>
        <w:tc>
          <w:tcPr>
            <w:tcW w:w="1584" w:type="dxa"/>
            <w:tcBorders>
              <w:top w:val="single" w:sz="4" w:space="0" w:color="auto"/>
            </w:tcBorders>
            <w:shd w:val="clear" w:color="auto" w:fill="F9F9F9"/>
          </w:tcPr>
          <w:p w14:paraId="0BF28BDD" w14:textId="77777777" w:rsidR="002B406D" w:rsidRPr="0038100B" w:rsidRDefault="002B406D" w:rsidP="00BC3055">
            <w:pPr>
              <w:autoSpaceDE w:val="0"/>
              <w:autoSpaceDN w:val="0"/>
              <w:adjustRightInd w:val="0"/>
              <w:ind w:right="-72"/>
              <w:jc w:val="right"/>
            </w:pPr>
          </w:p>
        </w:tc>
      </w:tr>
      <w:tr w:rsidR="0038100B" w:rsidRPr="0038100B" w14:paraId="3D437AD5" w14:textId="77777777" w:rsidTr="0093771E">
        <w:trPr>
          <w:trHeight w:val="106"/>
        </w:trPr>
        <w:tc>
          <w:tcPr>
            <w:tcW w:w="5850" w:type="dxa"/>
          </w:tcPr>
          <w:p w14:paraId="702ACBC4" w14:textId="77777777" w:rsidR="002B406D" w:rsidRPr="0038100B" w:rsidRDefault="002B406D" w:rsidP="00BC3055">
            <w:pPr>
              <w:autoSpaceDE w:val="0"/>
              <w:autoSpaceDN w:val="0"/>
              <w:adjustRightInd w:val="0"/>
              <w:ind w:left="26"/>
            </w:pPr>
            <w:r w:rsidRPr="0038100B">
              <w:rPr>
                <w:b/>
                <w:bCs/>
              </w:rPr>
              <w:t xml:space="preserve">Lease liability </w:t>
            </w:r>
            <w:proofErr w:type="spellStart"/>
            <w:r w:rsidRPr="0038100B">
              <w:rPr>
                <w:b/>
                <w:bCs/>
              </w:rPr>
              <w:t>recognised</w:t>
            </w:r>
            <w:proofErr w:type="spellEnd"/>
            <w:r w:rsidRPr="0038100B">
              <w:rPr>
                <w:b/>
                <w:bCs/>
              </w:rPr>
              <w:t xml:space="preserve"> as at 1 January 2020 </w:t>
            </w:r>
          </w:p>
        </w:tc>
        <w:tc>
          <w:tcPr>
            <w:tcW w:w="1584" w:type="dxa"/>
            <w:tcBorders>
              <w:bottom w:val="single" w:sz="4" w:space="0" w:color="auto"/>
            </w:tcBorders>
            <w:shd w:val="clear" w:color="auto" w:fill="F9F9F9"/>
          </w:tcPr>
          <w:p w14:paraId="34D81484" w14:textId="1FAD58F5" w:rsidR="002B406D" w:rsidRPr="0038100B" w:rsidRDefault="00BF12AB" w:rsidP="00BC3055">
            <w:pPr>
              <w:autoSpaceDE w:val="0"/>
              <w:autoSpaceDN w:val="0"/>
              <w:adjustRightInd w:val="0"/>
              <w:ind w:right="-72"/>
              <w:jc w:val="right"/>
              <w:rPr>
                <w:b/>
                <w:bCs/>
              </w:rPr>
            </w:pPr>
            <w:r w:rsidRPr="0038100B">
              <w:rPr>
                <w:b/>
                <w:bCs/>
              </w:rPr>
              <w:t>296,540</w:t>
            </w:r>
          </w:p>
        </w:tc>
        <w:tc>
          <w:tcPr>
            <w:tcW w:w="1584" w:type="dxa"/>
            <w:tcBorders>
              <w:bottom w:val="single" w:sz="4" w:space="0" w:color="auto"/>
            </w:tcBorders>
            <w:shd w:val="clear" w:color="auto" w:fill="F9F9F9"/>
          </w:tcPr>
          <w:p w14:paraId="6097DE99" w14:textId="583A6FA1" w:rsidR="002B406D" w:rsidRPr="0038100B" w:rsidRDefault="00BF12AB" w:rsidP="00BC3055">
            <w:pPr>
              <w:autoSpaceDE w:val="0"/>
              <w:autoSpaceDN w:val="0"/>
              <w:adjustRightInd w:val="0"/>
              <w:ind w:right="-72"/>
              <w:jc w:val="right"/>
              <w:rPr>
                <w:b/>
                <w:bCs/>
              </w:rPr>
            </w:pPr>
            <w:r w:rsidRPr="0038100B">
              <w:rPr>
                <w:b/>
                <w:bCs/>
              </w:rPr>
              <w:t>744,780</w:t>
            </w:r>
          </w:p>
        </w:tc>
      </w:tr>
      <w:tr w:rsidR="002B406D" w:rsidRPr="0038100B" w14:paraId="6B5DAEEB" w14:textId="77777777" w:rsidTr="00BC3055">
        <w:trPr>
          <w:trHeight w:val="84"/>
        </w:trPr>
        <w:tc>
          <w:tcPr>
            <w:tcW w:w="5850" w:type="dxa"/>
          </w:tcPr>
          <w:p w14:paraId="60CC22C1" w14:textId="77777777" w:rsidR="002B406D" w:rsidRPr="0038100B" w:rsidRDefault="002B406D" w:rsidP="00BC3055">
            <w:pPr>
              <w:autoSpaceDE w:val="0"/>
              <w:autoSpaceDN w:val="0"/>
              <w:adjustRightInd w:val="0"/>
              <w:ind w:left="26"/>
            </w:pPr>
          </w:p>
        </w:tc>
        <w:tc>
          <w:tcPr>
            <w:tcW w:w="1584" w:type="dxa"/>
            <w:tcBorders>
              <w:top w:val="single" w:sz="4" w:space="0" w:color="auto"/>
            </w:tcBorders>
          </w:tcPr>
          <w:p w14:paraId="125E3D1A" w14:textId="77777777" w:rsidR="002B406D" w:rsidRPr="0038100B" w:rsidRDefault="002B406D" w:rsidP="00BC3055">
            <w:pPr>
              <w:autoSpaceDE w:val="0"/>
              <w:autoSpaceDN w:val="0"/>
              <w:adjustRightInd w:val="0"/>
              <w:ind w:right="-72"/>
              <w:jc w:val="right"/>
            </w:pPr>
          </w:p>
        </w:tc>
        <w:tc>
          <w:tcPr>
            <w:tcW w:w="1584" w:type="dxa"/>
            <w:tcBorders>
              <w:top w:val="single" w:sz="4" w:space="0" w:color="auto"/>
            </w:tcBorders>
          </w:tcPr>
          <w:p w14:paraId="445AD301" w14:textId="77777777" w:rsidR="002B406D" w:rsidRPr="0038100B" w:rsidRDefault="002B406D" w:rsidP="00BC3055">
            <w:pPr>
              <w:autoSpaceDE w:val="0"/>
              <w:autoSpaceDN w:val="0"/>
              <w:adjustRightInd w:val="0"/>
              <w:ind w:right="-72"/>
              <w:jc w:val="right"/>
            </w:pPr>
          </w:p>
        </w:tc>
      </w:tr>
    </w:tbl>
    <w:p w14:paraId="1FFAF7DB" w14:textId="1DAD69C4" w:rsidR="00FB28A7" w:rsidRPr="0038100B" w:rsidRDefault="00FB28A7" w:rsidP="00BC3055">
      <w:pPr>
        <w:tabs>
          <w:tab w:val="center" w:pos="3402"/>
          <w:tab w:val="center" w:pos="4536"/>
          <w:tab w:val="center" w:pos="5670"/>
          <w:tab w:val="center" w:pos="6804"/>
          <w:tab w:val="right" w:pos="7655"/>
        </w:tabs>
        <w:ind w:left="540"/>
        <w:jc w:val="both"/>
        <w:rPr>
          <w:shd w:val="clear" w:color="auto" w:fill="FFFFFF"/>
        </w:rPr>
      </w:pPr>
    </w:p>
    <w:p w14:paraId="20BF37E8" w14:textId="77777777" w:rsidR="00364A56" w:rsidRPr="0038100B" w:rsidRDefault="00364A56" w:rsidP="00BC3055">
      <w:pPr>
        <w:tabs>
          <w:tab w:val="center" w:pos="3402"/>
          <w:tab w:val="center" w:pos="4536"/>
          <w:tab w:val="center" w:pos="5670"/>
          <w:tab w:val="center" w:pos="6804"/>
          <w:tab w:val="right" w:pos="7655"/>
        </w:tabs>
        <w:ind w:left="540"/>
        <w:jc w:val="both"/>
        <w:rPr>
          <w:shd w:val="clear" w:color="auto" w:fill="FFFFFF"/>
        </w:rPr>
      </w:pPr>
    </w:p>
    <w:p w14:paraId="306A4BD0" w14:textId="77777777" w:rsidR="00302264" w:rsidRDefault="00302264"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p>
    <w:p w14:paraId="71F73441" w14:textId="77777777" w:rsidR="00302264" w:rsidRDefault="00302264"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p>
    <w:p w14:paraId="68EED383" w14:textId="78EB3257" w:rsidR="002B406D" w:rsidRPr="0038100B" w:rsidRDefault="002B406D" w:rsidP="00BC3055">
      <w:pPr>
        <w:tabs>
          <w:tab w:val="left" w:pos="1134"/>
          <w:tab w:val="left" w:pos="1701"/>
          <w:tab w:val="center" w:pos="3402"/>
          <w:tab w:val="center" w:pos="4536"/>
          <w:tab w:val="center" w:pos="5670"/>
          <w:tab w:val="center" w:pos="6804"/>
          <w:tab w:val="right" w:pos="7655"/>
        </w:tabs>
        <w:ind w:left="540"/>
        <w:jc w:val="both"/>
        <w:rPr>
          <w:shd w:val="clear" w:color="auto" w:fill="FFFFFF"/>
        </w:rPr>
      </w:pPr>
      <w:r w:rsidRPr="0038100B">
        <w:rPr>
          <w:shd w:val="clear" w:color="auto" w:fill="FFFFFF"/>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38100B">
        <w:rPr>
          <w:shd w:val="clear" w:color="auto" w:fill="FFFFFF"/>
        </w:rPr>
        <w:t>recognised</w:t>
      </w:r>
      <w:proofErr w:type="spellEnd"/>
      <w:r w:rsidRPr="0038100B">
        <w:rPr>
          <w:shd w:val="clear" w:color="auto" w:fill="FFFFFF"/>
        </w:rPr>
        <w:t xml:space="preserve"> in the statement of financial position as at </w:t>
      </w:r>
      <w:r w:rsidRPr="0038100B">
        <w:rPr>
          <w:shd w:val="clear" w:color="auto" w:fill="FFFFFF"/>
          <w:cs/>
        </w:rPr>
        <w:t xml:space="preserve">31 </w:t>
      </w:r>
      <w:r w:rsidRPr="0038100B">
        <w:rPr>
          <w:shd w:val="clear" w:color="auto" w:fill="FFFFFF"/>
        </w:rPr>
        <w:t xml:space="preserve">December </w:t>
      </w:r>
      <w:r w:rsidRPr="0038100B">
        <w:rPr>
          <w:shd w:val="clear" w:color="auto" w:fill="FFFFFF"/>
          <w:cs/>
        </w:rPr>
        <w:t xml:space="preserve">2019. </w:t>
      </w:r>
      <w:r w:rsidRPr="0038100B">
        <w:rPr>
          <w:shd w:val="clear" w:color="auto" w:fill="FFFFFF"/>
        </w:rPr>
        <w:t>There were no onerous lease contracts that would have required an adjustment to the right-of-use assets at the date of initial application.</w:t>
      </w:r>
    </w:p>
    <w:p w14:paraId="393E4A79" w14:textId="77777777" w:rsidR="002B406D" w:rsidRPr="0038100B" w:rsidRDefault="002B406D" w:rsidP="00922C3F">
      <w:pPr>
        <w:tabs>
          <w:tab w:val="left" w:pos="1134"/>
          <w:tab w:val="left" w:pos="1276"/>
          <w:tab w:val="center" w:pos="3402"/>
          <w:tab w:val="center" w:pos="4536"/>
          <w:tab w:val="center" w:pos="5670"/>
          <w:tab w:val="center" w:pos="6804"/>
          <w:tab w:val="right" w:pos="7655"/>
        </w:tabs>
        <w:ind w:left="540"/>
        <w:jc w:val="both"/>
        <w:rPr>
          <w:rFonts w:cs="Cordia New"/>
          <w:shd w:val="clear" w:color="auto" w:fill="FFFFFF"/>
        </w:rPr>
      </w:pPr>
    </w:p>
    <w:p w14:paraId="25BBE8E3" w14:textId="77777777" w:rsidR="002B406D" w:rsidRPr="0038100B" w:rsidRDefault="002B406D" w:rsidP="00364A56">
      <w:pPr>
        <w:ind w:left="540"/>
        <w:jc w:val="both"/>
        <w:rPr>
          <w:shd w:val="clear" w:color="auto" w:fill="FFFFFF"/>
        </w:rPr>
      </w:pPr>
      <w:r w:rsidRPr="0038100B">
        <w:rPr>
          <w:shd w:val="clear" w:color="auto" w:fill="FFFFFF"/>
        </w:rPr>
        <w:t xml:space="preserve">The </w:t>
      </w:r>
      <w:proofErr w:type="spellStart"/>
      <w:r w:rsidRPr="0038100B">
        <w:rPr>
          <w:shd w:val="clear" w:color="auto" w:fill="FFFFFF"/>
        </w:rPr>
        <w:t>recognised</w:t>
      </w:r>
      <w:proofErr w:type="spellEnd"/>
      <w:r w:rsidRPr="0038100B">
        <w:rPr>
          <w:shd w:val="clear" w:color="auto" w:fill="FFFFFF"/>
        </w:rPr>
        <w:t xml:space="preserve"> right-of-use assets relate to the following types of assets: </w:t>
      </w:r>
    </w:p>
    <w:p w14:paraId="7E7F29EC" w14:textId="77777777" w:rsidR="00364A56" w:rsidRPr="0038100B" w:rsidRDefault="00364A56" w:rsidP="00364A56">
      <w:pPr>
        <w:ind w:left="540"/>
        <w:jc w:val="both"/>
        <w:rPr>
          <w:shd w:val="clear" w:color="auto" w:fill="FFFFFF"/>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440"/>
        <w:gridCol w:w="1440"/>
        <w:gridCol w:w="1440"/>
        <w:gridCol w:w="1440"/>
      </w:tblGrid>
      <w:tr w:rsidR="0038100B" w:rsidRPr="0038100B" w14:paraId="7CA25DC0" w14:textId="77777777" w:rsidTr="00364A56">
        <w:tc>
          <w:tcPr>
            <w:tcW w:w="3240" w:type="dxa"/>
            <w:tcBorders>
              <w:top w:val="nil"/>
              <w:left w:val="nil"/>
              <w:bottom w:val="nil"/>
              <w:right w:val="nil"/>
            </w:tcBorders>
            <w:shd w:val="clear" w:color="auto" w:fill="auto"/>
          </w:tcPr>
          <w:p w14:paraId="0D51E236" w14:textId="77777777" w:rsidR="00364A56" w:rsidRPr="0038100B" w:rsidRDefault="00364A56" w:rsidP="00364A56">
            <w:pPr>
              <w:jc w:val="both"/>
              <w:rPr>
                <w:b/>
                <w:bCs/>
              </w:rPr>
            </w:pPr>
          </w:p>
        </w:tc>
        <w:tc>
          <w:tcPr>
            <w:tcW w:w="2880" w:type="dxa"/>
            <w:gridSpan w:val="2"/>
            <w:tcBorders>
              <w:top w:val="single" w:sz="4" w:space="0" w:color="auto"/>
              <w:left w:val="nil"/>
              <w:bottom w:val="single" w:sz="4" w:space="0" w:color="auto"/>
              <w:right w:val="nil"/>
            </w:tcBorders>
            <w:shd w:val="clear" w:color="auto" w:fill="auto"/>
          </w:tcPr>
          <w:p w14:paraId="11C47A49" w14:textId="48534A1A" w:rsidR="00364A56" w:rsidRPr="0038100B" w:rsidRDefault="00364A56" w:rsidP="00364A56">
            <w:pPr>
              <w:ind w:left="-40" w:right="-72"/>
              <w:jc w:val="center"/>
              <w:rPr>
                <w:b/>
                <w:bCs/>
              </w:rPr>
            </w:pPr>
            <w:r w:rsidRPr="0038100B">
              <w:rPr>
                <w:b/>
                <w:bCs/>
              </w:rPr>
              <w:t>Consolidated</w:t>
            </w:r>
          </w:p>
        </w:tc>
        <w:tc>
          <w:tcPr>
            <w:tcW w:w="2880" w:type="dxa"/>
            <w:gridSpan w:val="2"/>
            <w:tcBorders>
              <w:top w:val="single" w:sz="4" w:space="0" w:color="auto"/>
              <w:left w:val="nil"/>
              <w:bottom w:val="single" w:sz="4" w:space="0" w:color="auto"/>
              <w:right w:val="nil"/>
            </w:tcBorders>
            <w:shd w:val="clear" w:color="auto" w:fill="auto"/>
          </w:tcPr>
          <w:p w14:paraId="7F1FA8F9" w14:textId="7A9BE5F8" w:rsidR="00364A56" w:rsidRPr="0038100B" w:rsidRDefault="00364A56" w:rsidP="00364A56">
            <w:pPr>
              <w:ind w:left="-40" w:right="-72"/>
              <w:jc w:val="center"/>
              <w:rPr>
                <w:b/>
                <w:bCs/>
              </w:rPr>
            </w:pPr>
            <w:r w:rsidRPr="0038100B">
              <w:rPr>
                <w:b/>
                <w:bCs/>
              </w:rPr>
              <w:t>Separate</w:t>
            </w:r>
          </w:p>
        </w:tc>
      </w:tr>
      <w:tr w:rsidR="0038100B" w:rsidRPr="0038100B" w14:paraId="6F4F95AF" w14:textId="77777777" w:rsidTr="00364A56">
        <w:tc>
          <w:tcPr>
            <w:tcW w:w="3240" w:type="dxa"/>
            <w:tcBorders>
              <w:top w:val="nil"/>
              <w:left w:val="nil"/>
              <w:bottom w:val="nil"/>
              <w:right w:val="nil"/>
            </w:tcBorders>
            <w:shd w:val="clear" w:color="auto" w:fill="auto"/>
          </w:tcPr>
          <w:p w14:paraId="0C671485" w14:textId="77777777" w:rsidR="00364A56" w:rsidRPr="0038100B" w:rsidRDefault="00364A56" w:rsidP="00364A56">
            <w:pPr>
              <w:jc w:val="both"/>
              <w:rPr>
                <w:b/>
                <w:bCs/>
              </w:rPr>
            </w:pPr>
          </w:p>
        </w:tc>
        <w:tc>
          <w:tcPr>
            <w:tcW w:w="1440" w:type="dxa"/>
            <w:tcBorders>
              <w:top w:val="single" w:sz="4" w:space="0" w:color="auto"/>
              <w:left w:val="nil"/>
              <w:bottom w:val="nil"/>
              <w:right w:val="nil"/>
            </w:tcBorders>
            <w:shd w:val="clear" w:color="auto" w:fill="auto"/>
          </w:tcPr>
          <w:p w14:paraId="698AD7A1" w14:textId="1351E6DE" w:rsidR="00364A56" w:rsidRPr="0038100B" w:rsidRDefault="00364A56" w:rsidP="00364A56">
            <w:pPr>
              <w:ind w:left="-40" w:right="-72"/>
              <w:jc w:val="right"/>
              <w:rPr>
                <w:b/>
                <w:bCs/>
              </w:rPr>
            </w:pPr>
            <w:r w:rsidRPr="0038100B">
              <w:rPr>
                <w:b/>
                <w:bCs/>
              </w:rPr>
              <w:t>31 March</w:t>
            </w:r>
          </w:p>
        </w:tc>
        <w:tc>
          <w:tcPr>
            <w:tcW w:w="1440" w:type="dxa"/>
            <w:tcBorders>
              <w:top w:val="single" w:sz="4" w:space="0" w:color="auto"/>
              <w:left w:val="nil"/>
              <w:bottom w:val="nil"/>
              <w:right w:val="nil"/>
            </w:tcBorders>
            <w:shd w:val="clear" w:color="auto" w:fill="auto"/>
          </w:tcPr>
          <w:p w14:paraId="0E7F26DD" w14:textId="4BC4E824" w:rsidR="00364A56" w:rsidRPr="0038100B" w:rsidRDefault="00364A56" w:rsidP="00364A56">
            <w:pPr>
              <w:ind w:left="-40" w:right="-72"/>
              <w:jc w:val="right"/>
              <w:rPr>
                <w:b/>
                <w:bCs/>
              </w:rPr>
            </w:pPr>
            <w:r w:rsidRPr="0038100B">
              <w:rPr>
                <w:b/>
                <w:bCs/>
              </w:rPr>
              <w:t>1 January</w:t>
            </w:r>
          </w:p>
        </w:tc>
        <w:tc>
          <w:tcPr>
            <w:tcW w:w="1440" w:type="dxa"/>
            <w:tcBorders>
              <w:top w:val="single" w:sz="4" w:space="0" w:color="auto"/>
              <w:left w:val="nil"/>
              <w:bottom w:val="nil"/>
              <w:right w:val="nil"/>
            </w:tcBorders>
            <w:shd w:val="clear" w:color="auto" w:fill="auto"/>
          </w:tcPr>
          <w:p w14:paraId="3F02AAED" w14:textId="2594803E" w:rsidR="00364A56" w:rsidRPr="0038100B" w:rsidRDefault="00364A56" w:rsidP="00364A56">
            <w:pPr>
              <w:ind w:left="-40" w:right="-72"/>
              <w:jc w:val="right"/>
              <w:rPr>
                <w:b/>
                <w:bCs/>
              </w:rPr>
            </w:pPr>
            <w:r w:rsidRPr="0038100B">
              <w:rPr>
                <w:b/>
                <w:bCs/>
              </w:rPr>
              <w:t>31 March</w:t>
            </w:r>
          </w:p>
        </w:tc>
        <w:tc>
          <w:tcPr>
            <w:tcW w:w="1440" w:type="dxa"/>
            <w:tcBorders>
              <w:top w:val="single" w:sz="4" w:space="0" w:color="auto"/>
              <w:left w:val="nil"/>
              <w:bottom w:val="nil"/>
              <w:right w:val="nil"/>
            </w:tcBorders>
            <w:shd w:val="clear" w:color="auto" w:fill="auto"/>
          </w:tcPr>
          <w:p w14:paraId="64641A3D" w14:textId="53C827EA" w:rsidR="00364A56" w:rsidRPr="0038100B" w:rsidRDefault="00364A56" w:rsidP="00364A56">
            <w:pPr>
              <w:ind w:left="-40" w:right="-72"/>
              <w:jc w:val="right"/>
              <w:rPr>
                <w:b/>
                <w:bCs/>
              </w:rPr>
            </w:pPr>
            <w:r w:rsidRPr="0038100B">
              <w:rPr>
                <w:b/>
                <w:bCs/>
              </w:rPr>
              <w:t>1 January</w:t>
            </w:r>
          </w:p>
        </w:tc>
      </w:tr>
      <w:tr w:rsidR="0038100B" w:rsidRPr="0038100B" w14:paraId="572B48CA" w14:textId="77777777" w:rsidTr="00364A56">
        <w:tc>
          <w:tcPr>
            <w:tcW w:w="3240" w:type="dxa"/>
            <w:tcBorders>
              <w:top w:val="nil"/>
              <w:left w:val="nil"/>
              <w:bottom w:val="nil"/>
              <w:right w:val="nil"/>
            </w:tcBorders>
            <w:shd w:val="clear" w:color="auto" w:fill="auto"/>
          </w:tcPr>
          <w:p w14:paraId="725C8806" w14:textId="77777777" w:rsidR="002B406D" w:rsidRPr="0038100B" w:rsidRDefault="002B406D" w:rsidP="00364A56">
            <w:pPr>
              <w:jc w:val="both"/>
              <w:rPr>
                <w:b/>
                <w:bCs/>
              </w:rPr>
            </w:pPr>
          </w:p>
        </w:tc>
        <w:tc>
          <w:tcPr>
            <w:tcW w:w="1440" w:type="dxa"/>
            <w:tcBorders>
              <w:top w:val="nil"/>
              <w:left w:val="nil"/>
              <w:bottom w:val="nil"/>
              <w:right w:val="nil"/>
            </w:tcBorders>
            <w:shd w:val="clear" w:color="auto" w:fill="auto"/>
            <w:hideMark/>
          </w:tcPr>
          <w:p w14:paraId="62DB4BC2" w14:textId="7F7A5669" w:rsidR="002B406D" w:rsidRPr="0038100B" w:rsidRDefault="00E668B9" w:rsidP="00364A56">
            <w:pPr>
              <w:ind w:left="-40" w:right="-72"/>
              <w:jc w:val="right"/>
              <w:rPr>
                <w:b/>
                <w:bCs/>
                <w:spacing w:val="-10"/>
              </w:rPr>
            </w:pPr>
            <w:r w:rsidRPr="0038100B">
              <w:rPr>
                <w:b/>
                <w:bCs/>
                <w:spacing w:val="-10"/>
              </w:rPr>
              <w:t>2020</w:t>
            </w:r>
          </w:p>
        </w:tc>
        <w:tc>
          <w:tcPr>
            <w:tcW w:w="1440" w:type="dxa"/>
            <w:tcBorders>
              <w:top w:val="nil"/>
              <w:left w:val="nil"/>
              <w:bottom w:val="nil"/>
              <w:right w:val="nil"/>
            </w:tcBorders>
            <w:shd w:val="clear" w:color="auto" w:fill="auto"/>
            <w:hideMark/>
          </w:tcPr>
          <w:p w14:paraId="11F63BCE" w14:textId="6B5C375D" w:rsidR="002B406D" w:rsidRPr="0038100B" w:rsidRDefault="002B406D" w:rsidP="00364A56">
            <w:pPr>
              <w:ind w:left="-40" w:right="-72"/>
              <w:jc w:val="right"/>
              <w:rPr>
                <w:b/>
                <w:bCs/>
              </w:rPr>
            </w:pPr>
            <w:r w:rsidRPr="0038100B">
              <w:rPr>
                <w:b/>
                <w:bCs/>
              </w:rPr>
              <w:t>2020</w:t>
            </w:r>
          </w:p>
        </w:tc>
        <w:tc>
          <w:tcPr>
            <w:tcW w:w="1440" w:type="dxa"/>
            <w:tcBorders>
              <w:top w:val="nil"/>
              <w:left w:val="nil"/>
              <w:bottom w:val="nil"/>
              <w:right w:val="nil"/>
            </w:tcBorders>
            <w:shd w:val="clear" w:color="auto" w:fill="auto"/>
            <w:hideMark/>
          </w:tcPr>
          <w:p w14:paraId="2E60F7A6" w14:textId="6D4FB30A" w:rsidR="002B406D" w:rsidRPr="0038100B" w:rsidRDefault="002B406D" w:rsidP="00364A56">
            <w:pPr>
              <w:ind w:left="-40" w:right="-72"/>
              <w:jc w:val="right"/>
              <w:rPr>
                <w:b/>
                <w:bCs/>
              </w:rPr>
            </w:pPr>
            <w:r w:rsidRPr="0038100B">
              <w:rPr>
                <w:b/>
                <w:bCs/>
              </w:rPr>
              <w:t>2020</w:t>
            </w:r>
          </w:p>
        </w:tc>
        <w:tc>
          <w:tcPr>
            <w:tcW w:w="1440" w:type="dxa"/>
            <w:tcBorders>
              <w:top w:val="nil"/>
              <w:left w:val="nil"/>
              <w:bottom w:val="nil"/>
              <w:right w:val="nil"/>
            </w:tcBorders>
            <w:shd w:val="clear" w:color="auto" w:fill="auto"/>
            <w:hideMark/>
          </w:tcPr>
          <w:p w14:paraId="59095C6B" w14:textId="51EB87DE" w:rsidR="002B406D" w:rsidRPr="0038100B" w:rsidRDefault="002B406D" w:rsidP="00364A56">
            <w:pPr>
              <w:ind w:left="-40" w:right="-72"/>
              <w:jc w:val="right"/>
              <w:rPr>
                <w:b/>
                <w:bCs/>
              </w:rPr>
            </w:pPr>
            <w:r w:rsidRPr="0038100B">
              <w:rPr>
                <w:b/>
                <w:bCs/>
              </w:rPr>
              <w:t>2020</w:t>
            </w:r>
          </w:p>
        </w:tc>
      </w:tr>
      <w:tr w:rsidR="0038100B" w:rsidRPr="0038100B" w14:paraId="523C13E4" w14:textId="77777777" w:rsidTr="00364A56">
        <w:tc>
          <w:tcPr>
            <w:tcW w:w="3240" w:type="dxa"/>
            <w:tcBorders>
              <w:top w:val="nil"/>
              <w:left w:val="nil"/>
              <w:bottom w:val="nil"/>
              <w:right w:val="nil"/>
            </w:tcBorders>
            <w:shd w:val="clear" w:color="auto" w:fill="auto"/>
          </w:tcPr>
          <w:p w14:paraId="32945802" w14:textId="77777777" w:rsidR="002B406D" w:rsidRPr="0038100B" w:rsidRDefault="002B406D" w:rsidP="00364A56">
            <w:pPr>
              <w:jc w:val="both"/>
              <w:rPr>
                <w:b/>
                <w:bCs/>
              </w:rPr>
            </w:pPr>
          </w:p>
        </w:tc>
        <w:tc>
          <w:tcPr>
            <w:tcW w:w="1440" w:type="dxa"/>
            <w:tcBorders>
              <w:top w:val="nil"/>
              <w:left w:val="nil"/>
              <w:bottom w:val="single" w:sz="4" w:space="0" w:color="auto"/>
              <w:right w:val="nil"/>
            </w:tcBorders>
            <w:shd w:val="clear" w:color="auto" w:fill="auto"/>
          </w:tcPr>
          <w:p w14:paraId="00010A6A" w14:textId="77777777" w:rsidR="002B406D" w:rsidRPr="0038100B" w:rsidRDefault="002B406D" w:rsidP="00364A56">
            <w:pPr>
              <w:ind w:left="-40" w:right="-72"/>
              <w:jc w:val="right"/>
              <w:rPr>
                <w:b/>
                <w:bCs/>
              </w:rPr>
            </w:pPr>
            <w:r w:rsidRPr="0038100B">
              <w:rPr>
                <w:rFonts w:eastAsia="Arial Unicode MS"/>
                <w:b/>
                <w:bCs/>
                <w:snapToGrid w:val="0"/>
                <w:lang w:eastAsia="th-TH"/>
              </w:rPr>
              <w:t xml:space="preserve">Thousand </w:t>
            </w:r>
            <w:r w:rsidRPr="0038100B">
              <w:rPr>
                <w:b/>
                <w:bCs/>
              </w:rPr>
              <w:t>Baht</w:t>
            </w:r>
          </w:p>
        </w:tc>
        <w:tc>
          <w:tcPr>
            <w:tcW w:w="1440" w:type="dxa"/>
            <w:tcBorders>
              <w:top w:val="nil"/>
              <w:left w:val="nil"/>
              <w:bottom w:val="single" w:sz="4" w:space="0" w:color="auto"/>
              <w:right w:val="nil"/>
            </w:tcBorders>
            <w:shd w:val="clear" w:color="auto" w:fill="auto"/>
          </w:tcPr>
          <w:p w14:paraId="42F93523" w14:textId="77777777" w:rsidR="002B406D" w:rsidRPr="0038100B" w:rsidRDefault="002B406D" w:rsidP="00364A56">
            <w:pPr>
              <w:ind w:left="-40" w:right="-72"/>
              <w:jc w:val="right"/>
              <w:rPr>
                <w:b/>
                <w:bCs/>
              </w:rPr>
            </w:pPr>
            <w:r w:rsidRPr="0038100B">
              <w:rPr>
                <w:b/>
                <w:bCs/>
              </w:rPr>
              <w:t>Thousand</w:t>
            </w:r>
            <w:r w:rsidR="00E668B9" w:rsidRPr="0038100B">
              <w:rPr>
                <w:b/>
                <w:bCs/>
              </w:rPr>
              <w:t xml:space="preserve"> </w:t>
            </w:r>
            <w:r w:rsidRPr="0038100B">
              <w:rPr>
                <w:b/>
                <w:bCs/>
              </w:rPr>
              <w:t>Baht</w:t>
            </w:r>
          </w:p>
        </w:tc>
        <w:tc>
          <w:tcPr>
            <w:tcW w:w="1440" w:type="dxa"/>
            <w:tcBorders>
              <w:top w:val="nil"/>
              <w:left w:val="nil"/>
              <w:bottom w:val="single" w:sz="4" w:space="0" w:color="auto"/>
              <w:right w:val="nil"/>
            </w:tcBorders>
            <w:shd w:val="clear" w:color="auto" w:fill="auto"/>
          </w:tcPr>
          <w:p w14:paraId="6D785522" w14:textId="77777777" w:rsidR="002B406D" w:rsidRPr="0038100B" w:rsidRDefault="002B406D" w:rsidP="00364A56">
            <w:pPr>
              <w:ind w:left="-40" w:right="-72"/>
              <w:jc w:val="right"/>
              <w:rPr>
                <w:b/>
                <w:bCs/>
              </w:rPr>
            </w:pPr>
            <w:r w:rsidRPr="0038100B">
              <w:rPr>
                <w:b/>
                <w:bCs/>
              </w:rPr>
              <w:t>Thousand Baht</w:t>
            </w:r>
          </w:p>
        </w:tc>
        <w:tc>
          <w:tcPr>
            <w:tcW w:w="1440" w:type="dxa"/>
            <w:tcBorders>
              <w:top w:val="nil"/>
              <w:left w:val="nil"/>
              <w:bottom w:val="single" w:sz="4" w:space="0" w:color="auto"/>
              <w:right w:val="nil"/>
            </w:tcBorders>
            <w:shd w:val="clear" w:color="auto" w:fill="auto"/>
          </w:tcPr>
          <w:p w14:paraId="3C66E3C0" w14:textId="77777777" w:rsidR="002B406D" w:rsidRPr="0038100B" w:rsidRDefault="002B406D" w:rsidP="00364A56">
            <w:pPr>
              <w:ind w:left="-40" w:right="-72"/>
              <w:jc w:val="right"/>
              <w:rPr>
                <w:b/>
                <w:bCs/>
              </w:rPr>
            </w:pPr>
            <w:r w:rsidRPr="0038100B">
              <w:rPr>
                <w:b/>
                <w:bCs/>
              </w:rPr>
              <w:t>Thousand Baht</w:t>
            </w:r>
          </w:p>
        </w:tc>
      </w:tr>
      <w:tr w:rsidR="0038100B" w:rsidRPr="0038100B" w14:paraId="4793E76E" w14:textId="77777777" w:rsidTr="00BA3DF4">
        <w:tc>
          <w:tcPr>
            <w:tcW w:w="3240" w:type="dxa"/>
            <w:tcBorders>
              <w:top w:val="nil"/>
              <w:left w:val="nil"/>
              <w:bottom w:val="nil"/>
              <w:right w:val="nil"/>
            </w:tcBorders>
          </w:tcPr>
          <w:p w14:paraId="65D3F52E" w14:textId="77777777" w:rsidR="002B406D" w:rsidRPr="0038100B" w:rsidRDefault="002B406D" w:rsidP="00364A56"/>
        </w:tc>
        <w:tc>
          <w:tcPr>
            <w:tcW w:w="1440" w:type="dxa"/>
            <w:tcBorders>
              <w:top w:val="single" w:sz="4" w:space="0" w:color="auto"/>
              <w:left w:val="nil"/>
              <w:bottom w:val="nil"/>
              <w:right w:val="nil"/>
            </w:tcBorders>
            <w:shd w:val="clear" w:color="auto" w:fill="FAFAFA"/>
          </w:tcPr>
          <w:p w14:paraId="0F71E05F" w14:textId="77777777" w:rsidR="002B406D" w:rsidRPr="0038100B" w:rsidRDefault="002B406D" w:rsidP="00364A56">
            <w:pPr>
              <w:ind w:left="-40" w:right="-72"/>
              <w:jc w:val="right"/>
              <w:rPr>
                <w:b/>
                <w:bCs/>
              </w:rPr>
            </w:pPr>
          </w:p>
        </w:tc>
        <w:tc>
          <w:tcPr>
            <w:tcW w:w="1440" w:type="dxa"/>
            <w:tcBorders>
              <w:top w:val="single" w:sz="4" w:space="0" w:color="auto"/>
              <w:left w:val="nil"/>
              <w:bottom w:val="nil"/>
              <w:right w:val="nil"/>
            </w:tcBorders>
            <w:shd w:val="clear" w:color="auto" w:fill="auto"/>
          </w:tcPr>
          <w:p w14:paraId="1EB95D41" w14:textId="77777777" w:rsidR="002B406D" w:rsidRPr="0038100B" w:rsidRDefault="002B406D" w:rsidP="00364A56">
            <w:pPr>
              <w:ind w:left="-40" w:right="-72"/>
              <w:jc w:val="right"/>
              <w:rPr>
                <w:b/>
                <w:bCs/>
              </w:rPr>
            </w:pPr>
          </w:p>
        </w:tc>
        <w:tc>
          <w:tcPr>
            <w:tcW w:w="1440" w:type="dxa"/>
            <w:tcBorders>
              <w:top w:val="single" w:sz="4" w:space="0" w:color="auto"/>
              <w:left w:val="nil"/>
              <w:bottom w:val="nil"/>
              <w:right w:val="nil"/>
            </w:tcBorders>
            <w:shd w:val="clear" w:color="auto" w:fill="FAFAFA"/>
          </w:tcPr>
          <w:p w14:paraId="483B37B1" w14:textId="77777777" w:rsidR="002B406D" w:rsidRPr="0038100B" w:rsidRDefault="002B406D" w:rsidP="00364A56">
            <w:pPr>
              <w:ind w:left="-40" w:right="-72"/>
              <w:jc w:val="right"/>
              <w:rPr>
                <w:b/>
                <w:bCs/>
              </w:rPr>
            </w:pPr>
          </w:p>
        </w:tc>
        <w:tc>
          <w:tcPr>
            <w:tcW w:w="1440" w:type="dxa"/>
            <w:tcBorders>
              <w:top w:val="single" w:sz="4" w:space="0" w:color="auto"/>
              <w:left w:val="nil"/>
              <w:bottom w:val="nil"/>
              <w:right w:val="nil"/>
            </w:tcBorders>
            <w:shd w:val="clear" w:color="auto" w:fill="auto"/>
          </w:tcPr>
          <w:p w14:paraId="22D45A2B" w14:textId="77777777" w:rsidR="002B406D" w:rsidRPr="0038100B" w:rsidRDefault="002B406D" w:rsidP="00364A56">
            <w:pPr>
              <w:ind w:left="-40" w:right="-72"/>
              <w:jc w:val="right"/>
              <w:rPr>
                <w:b/>
                <w:bCs/>
              </w:rPr>
            </w:pPr>
          </w:p>
        </w:tc>
      </w:tr>
      <w:tr w:rsidR="0038100B" w:rsidRPr="0038100B" w14:paraId="38A73DF0" w14:textId="77777777" w:rsidTr="00BA3DF4">
        <w:tc>
          <w:tcPr>
            <w:tcW w:w="3240" w:type="dxa"/>
            <w:tcBorders>
              <w:top w:val="nil"/>
              <w:left w:val="nil"/>
              <w:bottom w:val="nil"/>
              <w:right w:val="nil"/>
            </w:tcBorders>
          </w:tcPr>
          <w:p w14:paraId="45FC9291" w14:textId="02FFF263" w:rsidR="00BF12AB" w:rsidRPr="0038100B" w:rsidRDefault="00BF12AB" w:rsidP="00364A56">
            <w:r w:rsidRPr="0038100B">
              <w:t>Vehicle</w:t>
            </w:r>
          </w:p>
        </w:tc>
        <w:tc>
          <w:tcPr>
            <w:tcW w:w="1440" w:type="dxa"/>
            <w:tcBorders>
              <w:top w:val="nil"/>
              <w:left w:val="nil"/>
              <w:bottom w:val="nil"/>
              <w:right w:val="nil"/>
            </w:tcBorders>
            <w:shd w:val="clear" w:color="auto" w:fill="FAFAFA"/>
          </w:tcPr>
          <w:p w14:paraId="058F93E1" w14:textId="30027D68" w:rsidR="00BF12AB" w:rsidRPr="0038100B" w:rsidRDefault="00BF12AB" w:rsidP="00364A56">
            <w:pPr>
              <w:ind w:left="-40" w:right="-72"/>
              <w:jc w:val="right"/>
            </w:pPr>
            <w:r w:rsidRPr="0038100B">
              <w:t>650</w:t>
            </w:r>
          </w:p>
        </w:tc>
        <w:tc>
          <w:tcPr>
            <w:tcW w:w="1440" w:type="dxa"/>
            <w:tcBorders>
              <w:top w:val="nil"/>
              <w:left w:val="nil"/>
              <w:bottom w:val="nil"/>
              <w:right w:val="nil"/>
            </w:tcBorders>
            <w:shd w:val="clear" w:color="auto" w:fill="auto"/>
          </w:tcPr>
          <w:p w14:paraId="7028D1FD" w14:textId="3D67E576" w:rsidR="00BF12AB" w:rsidRPr="0038100B" w:rsidRDefault="00BF12AB" w:rsidP="00364A56">
            <w:pPr>
              <w:ind w:left="-40" w:right="-72"/>
              <w:jc w:val="right"/>
            </w:pPr>
            <w:r w:rsidRPr="0038100B">
              <w:t>713</w:t>
            </w:r>
          </w:p>
        </w:tc>
        <w:tc>
          <w:tcPr>
            <w:tcW w:w="1440" w:type="dxa"/>
            <w:tcBorders>
              <w:top w:val="nil"/>
              <w:left w:val="nil"/>
              <w:bottom w:val="nil"/>
              <w:right w:val="nil"/>
            </w:tcBorders>
            <w:shd w:val="clear" w:color="auto" w:fill="FAFAFA"/>
          </w:tcPr>
          <w:p w14:paraId="690CBA0A" w14:textId="5ECE68BB" w:rsidR="00BF12AB" w:rsidRPr="0038100B" w:rsidRDefault="00E830D0" w:rsidP="00364A56">
            <w:pPr>
              <w:ind w:left="-40" w:right="-72"/>
              <w:jc w:val="right"/>
            </w:pPr>
            <w:r w:rsidRPr="0038100B">
              <w:t>-</w:t>
            </w:r>
          </w:p>
        </w:tc>
        <w:tc>
          <w:tcPr>
            <w:tcW w:w="1440" w:type="dxa"/>
            <w:tcBorders>
              <w:top w:val="nil"/>
              <w:left w:val="nil"/>
              <w:bottom w:val="nil"/>
              <w:right w:val="nil"/>
            </w:tcBorders>
            <w:shd w:val="clear" w:color="auto" w:fill="auto"/>
          </w:tcPr>
          <w:p w14:paraId="2849F776" w14:textId="2F94A41A" w:rsidR="00BF12AB" w:rsidRPr="0038100B" w:rsidRDefault="00E830D0" w:rsidP="00364A56">
            <w:pPr>
              <w:ind w:left="-40" w:right="-72"/>
              <w:jc w:val="right"/>
            </w:pPr>
            <w:r w:rsidRPr="0038100B">
              <w:t>-</w:t>
            </w:r>
          </w:p>
        </w:tc>
      </w:tr>
      <w:tr w:rsidR="0038100B" w:rsidRPr="0038100B" w14:paraId="43B006E6" w14:textId="77777777" w:rsidTr="00BA3DF4">
        <w:tc>
          <w:tcPr>
            <w:tcW w:w="3240" w:type="dxa"/>
            <w:tcBorders>
              <w:top w:val="nil"/>
              <w:left w:val="nil"/>
              <w:bottom w:val="nil"/>
              <w:right w:val="nil"/>
            </w:tcBorders>
          </w:tcPr>
          <w:p w14:paraId="10224F90" w14:textId="77777777" w:rsidR="002B406D" w:rsidRPr="0038100B" w:rsidRDefault="002B406D" w:rsidP="00364A56">
            <w:r w:rsidRPr="0038100B">
              <w:t>Properties</w:t>
            </w:r>
          </w:p>
        </w:tc>
        <w:tc>
          <w:tcPr>
            <w:tcW w:w="1440" w:type="dxa"/>
            <w:tcBorders>
              <w:top w:val="nil"/>
              <w:left w:val="nil"/>
              <w:bottom w:val="single" w:sz="4" w:space="0" w:color="auto"/>
              <w:right w:val="nil"/>
            </w:tcBorders>
            <w:shd w:val="clear" w:color="auto" w:fill="FAFAFA"/>
          </w:tcPr>
          <w:p w14:paraId="0F5310AC" w14:textId="77DFB80E" w:rsidR="002B406D" w:rsidRPr="0038100B" w:rsidRDefault="00BF12AB" w:rsidP="00364A56">
            <w:pPr>
              <w:ind w:left="-40" w:right="-72"/>
              <w:jc w:val="right"/>
            </w:pPr>
            <w:r w:rsidRPr="0038100B">
              <w:t>314,563</w:t>
            </w:r>
          </w:p>
        </w:tc>
        <w:tc>
          <w:tcPr>
            <w:tcW w:w="1440" w:type="dxa"/>
            <w:tcBorders>
              <w:top w:val="nil"/>
              <w:left w:val="nil"/>
              <w:bottom w:val="single" w:sz="4" w:space="0" w:color="auto"/>
              <w:right w:val="nil"/>
            </w:tcBorders>
            <w:shd w:val="clear" w:color="auto" w:fill="auto"/>
          </w:tcPr>
          <w:p w14:paraId="00B3434C" w14:textId="55DAC16C" w:rsidR="002B406D" w:rsidRPr="0038100B" w:rsidRDefault="00BF12AB" w:rsidP="00364A56">
            <w:pPr>
              <w:ind w:left="-40" w:right="-72"/>
              <w:jc w:val="right"/>
            </w:pPr>
            <w:r w:rsidRPr="0038100B">
              <w:t>346,658</w:t>
            </w:r>
          </w:p>
        </w:tc>
        <w:tc>
          <w:tcPr>
            <w:tcW w:w="1440" w:type="dxa"/>
            <w:tcBorders>
              <w:top w:val="nil"/>
              <w:left w:val="nil"/>
              <w:bottom w:val="single" w:sz="4" w:space="0" w:color="auto"/>
              <w:right w:val="nil"/>
            </w:tcBorders>
            <w:shd w:val="clear" w:color="auto" w:fill="FAFAFA"/>
          </w:tcPr>
          <w:p w14:paraId="78295F8C" w14:textId="74684EF0" w:rsidR="002B406D" w:rsidRPr="0038100B" w:rsidRDefault="00E830D0" w:rsidP="00364A56">
            <w:pPr>
              <w:ind w:left="-40" w:right="-72"/>
              <w:jc w:val="right"/>
            </w:pPr>
            <w:r w:rsidRPr="0038100B">
              <w:t>765,221</w:t>
            </w:r>
          </w:p>
        </w:tc>
        <w:tc>
          <w:tcPr>
            <w:tcW w:w="1440" w:type="dxa"/>
            <w:tcBorders>
              <w:top w:val="nil"/>
              <w:left w:val="nil"/>
              <w:bottom w:val="single" w:sz="4" w:space="0" w:color="auto"/>
              <w:right w:val="nil"/>
            </w:tcBorders>
            <w:shd w:val="clear" w:color="auto" w:fill="auto"/>
          </w:tcPr>
          <w:p w14:paraId="66436CC1" w14:textId="60A930B1" w:rsidR="002B406D" w:rsidRPr="0038100B" w:rsidRDefault="00E830D0" w:rsidP="00364A56">
            <w:pPr>
              <w:ind w:left="-40" w:right="-72"/>
              <w:jc w:val="right"/>
            </w:pPr>
            <w:r w:rsidRPr="0038100B">
              <w:t>807,918</w:t>
            </w:r>
          </w:p>
        </w:tc>
      </w:tr>
      <w:tr w:rsidR="0038100B" w:rsidRPr="0038100B" w14:paraId="78B70344" w14:textId="77777777" w:rsidTr="00BA3DF4">
        <w:tc>
          <w:tcPr>
            <w:tcW w:w="3240" w:type="dxa"/>
            <w:tcBorders>
              <w:top w:val="nil"/>
              <w:left w:val="nil"/>
              <w:bottom w:val="nil"/>
              <w:right w:val="nil"/>
            </w:tcBorders>
          </w:tcPr>
          <w:p w14:paraId="530576C7" w14:textId="77777777" w:rsidR="002B406D" w:rsidRPr="0038100B" w:rsidRDefault="002B406D" w:rsidP="00364A56"/>
        </w:tc>
        <w:tc>
          <w:tcPr>
            <w:tcW w:w="1440" w:type="dxa"/>
            <w:tcBorders>
              <w:top w:val="single" w:sz="4" w:space="0" w:color="auto"/>
              <w:left w:val="nil"/>
              <w:bottom w:val="nil"/>
              <w:right w:val="nil"/>
            </w:tcBorders>
            <w:shd w:val="clear" w:color="auto" w:fill="FAFAFA"/>
          </w:tcPr>
          <w:p w14:paraId="13AA863D" w14:textId="77777777" w:rsidR="002B406D" w:rsidRPr="0038100B" w:rsidRDefault="002B406D" w:rsidP="00364A56">
            <w:pPr>
              <w:ind w:left="-40" w:right="-72"/>
              <w:jc w:val="right"/>
            </w:pPr>
          </w:p>
        </w:tc>
        <w:tc>
          <w:tcPr>
            <w:tcW w:w="1440" w:type="dxa"/>
            <w:tcBorders>
              <w:top w:val="single" w:sz="4" w:space="0" w:color="auto"/>
              <w:left w:val="nil"/>
              <w:bottom w:val="nil"/>
              <w:right w:val="nil"/>
            </w:tcBorders>
            <w:shd w:val="clear" w:color="auto" w:fill="auto"/>
          </w:tcPr>
          <w:p w14:paraId="0FEC92C0" w14:textId="77777777" w:rsidR="002B406D" w:rsidRPr="0038100B" w:rsidRDefault="002B406D" w:rsidP="00364A56">
            <w:pPr>
              <w:ind w:left="-40" w:right="-72"/>
              <w:jc w:val="right"/>
            </w:pPr>
          </w:p>
        </w:tc>
        <w:tc>
          <w:tcPr>
            <w:tcW w:w="1440" w:type="dxa"/>
            <w:tcBorders>
              <w:top w:val="single" w:sz="4" w:space="0" w:color="auto"/>
              <w:left w:val="nil"/>
              <w:bottom w:val="nil"/>
              <w:right w:val="nil"/>
            </w:tcBorders>
            <w:shd w:val="clear" w:color="auto" w:fill="FAFAFA"/>
          </w:tcPr>
          <w:p w14:paraId="01C69942" w14:textId="77777777" w:rsidR="002B406D" w:rsidRPr="0038100B" w:rsidRDefault="002B406D" w:rsidP="00364A56">
            <w:pPr>
              <w:ind w:left="-40" w:right="-72"/>
              <w:jc w:val="right"/>
            </w:pPr>
          </w:p>
        </w:tc>
        <w:tc>
          <w:tcPr>
            <w:tcW w:w="1440" w:type="dxa"/>
            <w:tcBorders>
              <w:top w:val="single" w:sz="4" w:space="0" w:color="auto"/>
              <w:left w:val="nil"/>
              <w:bottom w:val="nil"/>
              <w:right w:val="nil"/>
            </w:tcBorders>
            <w:shd w:val="clear" w:color="auto" w:fill="auto"/>
          </w:tcPr>
          <w:p w14:paraId="3AF233B9" w14:textId="77777777" w:rsidR="002B406D" w:rsidRPr="0038100B" w:rsidRDefault="002B406D" w:rsidP="00364A56">
            <w:pPr>
              <w:ind w:left="-40" w:right="-72"/>
              <w:jc w:val="right"/>
            </w:pPr>
          </w:p>
        </w:tc>
      </w:tr>
      <w:tr w:rsidR="0038100B" w:rsidRPr="0038100B" w14:paraId="03B9381D" w14:textId="77777777" w:rsidTr="00BA3DF4">
        <w:tc>
          <w:tcPr>
            <w:tcW w:w="3240" w:type="dxa"/>
            <w:tcBorders>
              <w:top w:val="nil"/>
              <w:left w:val="nil"/>
              <w:bottom w:val="nil"/>
              <w:right w:val="nil"/>
            </w:tcBorders>
          </w:tcPr>
          <w:p w14:paraId="20054E5A" w14:textId="77777777" w:rsidR="002B406D" w:rsidRPr="0038100B" w:rsidRDefault="002B406D" w:rsidP="00364A56">
            <w:r w:rsidRPr="0038100B">
              <w:rPr>
                <w:b/>
                <w:bCs/>
              </w:rPr>
              <w:t xml:space="preserve">Total right-of-use assets </w:t>
            </w:r>
          </w:p>
        </w:tc>
        <w:tc>
          <w:tcPr>
            <w:tcW w:w="1440" w:type="dxa"/>
            <w:tcBorders>
              <w:top w:val="nil"/>
              <w:left w:val="nil"/>
              <w:bottom w:val="single" w:sz="4" w:space="0" w:color="auto"/>
              <w:right w:val="nil"/>
            </w:tcBorders>
            <w:shd w:val="clear" w:color="auto" w:fill="FAFAFA"/>
          </w:tcPr>
          <w:p w14:paraId="069B95E9" w14:textId="5CA4E812" w:rsidR="002B406D" w:rsidRPr="0038100B" w:rsidRDefault="00BF12AB" w:rsidP="00364A56">
            <w:pPr>
              <w:ind w:left="-40" w:right="-72"/>
              <w:jc w:val="right"/>
            </w:pPr>
            <w:r w:rsidRPr="0038100B">
              <w:t>315,213</w:t>
            </w:r>
          </w:p>
        </w:tc>
        <w:tc>
          <w:tcPr>
            <w:tcW w:w="1440" w:type="dxa"/>
            <w:tcBorders>
              <w:top w:val="nil"/>
              <w:left w:val="nil"/>
              <w:bottom w:val="single" w:sz="4" w:space="0" w:color="auto"/>
              <w:right w:val="nil"/>
            </w:tcBorders>
            <w:shd w:val="clear" w:color="auto" w:fill="auto"/>
          </w:tcPr>
          <w:p w14:paraId="19D2BC80" w14:textId="443B391B" w:rsidR="002B406D" w:rsidRPr="0038100B" w:rsidRDefault="00BF12AB" w:rsidP="00364A56">
            <w:pPr>
              <w:ind w:left="-40" w:right="-72"/>
              <w:jc w:val="right"/>
            </w:pPr>
            <w:r w:rsidRPr="0038100B">
              <w:t>347,371</w:t>
            </w:r>
          </w:p>
        </w:tc>
        <w:tc>
          <w:tcPr>
            <w:tcW w:w="1440" w:type="dxa"/>
            <w:tcBorders>
              <w:top w:val="nil"/>
              <w:left w:val="nil"/>
              <w:bottom w:val="single" w:sz="4" w:space="0" w:color="auto"/>
              <w:right w:val="nil"/>
            </w:tcBorders>
            <w:shd w:val="clear" w:color="auto" w:fill="FAFAFA"/>
          </w:tcPr>
          <w:p w14:paraId="44963E76" w14:textId="6F28B843" w:rsidR="002B406D" w:rsidRPr="0038100B" w:rsidRDefault="00E830D0" w:rsidP="00364A56">
            <w:pPr>
              <w:ind w:left="-40" w:right="-72"/>
              <w:jc w:val="right"/>
            </w:pPr>
            <w:r w:rsidRPr="0038100B">
              <w:t>765,221</w:t>
            </w:r>
          </w:p>
        </w:tc>
        <w:tc>
          <w:tcPr>
            <w:tcW w:w="1440" w:type="dxa"/>
            <w:tcBorders>
              <w:top w:val="nil"/>
              <w:left w:val="nil"/>
              <w:bottom w:val="single" w:sz="4" w:space="0" w:color="auto"/>
              <w:right w:val="nil"/>
            </w:tcBorders>
            <w:shd w:val="clear" w:color="auto" w:fill="auto"/>
          </w:tcPr>
          <w:p w14:paraId="52E7050A" w14:textId="55BDD888" w:rsidR="002B406D" w:rsidRPr="0038100B" w:rsidRDefault="00E830D0" w:rsidP="00364A56">
            <w:pPr>
              <w:ind w:left="-40" w:right="-72"/>
              <w:jc w:val="right"/>
            </w:pPr>
            <w:r w:rsidRPr="0038100B">
              <w:t>807,918</w:t>
            </w:r>
          </w:p>
        </w:tc>
      </w:tr>
    </w:tbl>
    <w:p w14:paraId="69E882FA" w14:textId="77777777" w:rsidR="00E668B9" w:rsidRPr="0038100B" w:rsidRDefault="00E668B9"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p>
    <w:p w14:paraId="17F59CF2" w14:textId="1436A690" w:rsidR="00E668B9" w:rsidRPr="0038100B" w:rsidRDefault="00E668B9" w:rsidP="00364A56">
      <w:pPr>
        <w:ind w:left="540"/>
        <w:jc w:val="both"/>
        <w:rPr>
          <w:shd w:val="clear" w:color="auto" w:fill="FFFFFF"/>
        </w:rPr>
      </w:pPr>
      <w:r w:rsidRPr="0038100B">
        <w:rPr>
          <w:shd w:val="clear" w:color="auto" w:fill="FFFFFF"/>
        </w:rPr>
        <w:t xml:space="preserve">In applying TFRS 16 for the first time, the </w:t>
      </w:r>
      <w:r w:rsidR="0028007B" w:rsidRPr="0038100B">
        <w:rPr>
          <w:shd w:val="clear" w:color="auto" w:fill="FFFFFF"/>
        </w:rPr>
        <w:t>G</w:t>
      </w:r>
      <w:r w:rsidRPr="0038100B">
        <w:rPr>
          <w:shd w:val="clear" w:color="auto" w:fill="FFFFFF"/>
        </w:rPr>
        <w:t>roup has used the following practical expedients permitted by the standard:</w:t>
      </w:r>
    </w:p>
    <w:p w14:paraId="4492A783" w14:textId="77777777" w:rsidR="00E668B9" w:rsidRPr="0038100B" w:rsidRDefault="00E668B9" w:rsidP="00364A56">
      <w:pPr>
        <w:ind w:left="540"/>
        <w:jc w:val="both"/>
      </w:pPr>
    </w:p>
    <w:p w14:paraId="49311DE3" w14:textId="77777777" w:rsidR="00E668B9" w:rsidRPr="0038100B" w:rsidRDefault="00E668B9" w:rsidP="00364A56">
      <w:pPr>
        <w:pStyle w:val="ListParagraph"/>
        <w:numPr>
          <w:ilvl w:val="0"/>
          <w:numId w:val="20"/>
        </w:numPr>
        <w:ind w:left="900"/>
        <w:jc w:val="both"/>
        <w:rPr>
          <w:sz w:val="18"/>
          <w:lang w:val="en-GB"/>
        </w:rPr>
      </w:pPr>
      <w:r w:rsidRPr="0038100B">
        <w:rPr>
          <w:sz w:val="18"/>
          <w:lang w:val="en-GB"/>
        </w:rPr>
        <w:t>the use of a single discount rate to a portfolio of leases with reasonably similar characteristics</w:t>
      </w:r>
    </w:p>
    <w:p w14:paraId="7C546A5F" w14:textId="2307A5E8" w:rsidR="00E668B9" w:rsidRPr="0038100B" w:rsidRDefault="00E668B9" w:rsidP="00364A56">
      <w:pPr>
        <w:pStyle w:val="ListParagraph"/>
        <w:numPr>
          <w:ilvl w:val="0"/>
          <w:numId w:val="20"/>
        </w:numPr>
        <w:ind w:left="900"/>
        <w:jc w:val="both"/>
        <w:rPr>
          <w:sz w:val="18"/>
          <w:lang w:val="en-GB"/>
        </w:rPr>
      </w:pPr>
      <w:r w:rsidRPr="0038100B">
        <w:rPr>
          <w:sz w:val="18"/>
          <w:lang w:val="en-GB"/>
        </w:rPr>
        <w:t>the accounting for operating leases with a remaining lease term of less than 12 months as at 1 January 2020 as short-term leases</w:t>
      </w:r>
    </w:p>
    <w:p w14:paraId="4D81C7B4" w14:textId="77777777" w:rsidR="00E668B9" w:rsidRPr="0038100B" w:rsidRDefault="00E668B9" w:rsidP="00364A56">
      <w:pPr>
        <w:pStyle w:val="ListParagraph"/>
        <w:numPr>
          <w:ilvl w:val="0"/>
          <w:numId w:val="20"/>
        </w:numPr>
        <w:ind w:left="900"/>
        <w:jc w:val="both"/>
        <w:rPr>
          <w:sz w:val="18"/>
          <w:lang w:val="en-GB"/>
        </w:rPr>
      </w:pPr>
      <w:r w:rsidRPr="0038100B">
        <w:rPr>
          <w:sz w:val="18"/>
          <w:lang w:val="en-GB"/>
        </w:rPr>
        <w:t>the exclusion of initial direct costs for the measurement of the right-of-use asset at the date of initial application</w:t>
      </w:r>
    </w:p>
    <w:p w14:paraId="06D734B6" w14:textId="77777777" w:rsidR="00E668B9" w:rsidRPr="0038100B" w:rsidRDefault="00E668B9" w:rsidP="00364A56">
      <w:pPr>
        <w:pStyle w:val="ListParagraph"/>
        <w:numPr>
          <w:ilvl w:val="0"/>
          <w:numId w:val="20"/>
        </w:numPr>
        <w:ind w:left="900"/>
        <w:jc w:val="both"/>
        <w:rPr>
          <w:sz w:val="18"/>
          <w:lang w:val="en-GB"/>
        </w:rPr>
      </w:pPr>
      <w:r w:rsidRPr="0038100B">
        <w:rPr>
          <w:sz w:val="18"/>
          <w:lang w:val="en-GB"/>
        </w:rPr>
        <w:t xml:space="preserve">the use of hindsight in determining the lease term where the contract contains options to extend or terminate the lease, and </w:t>
      </w:r>
    </w:p>
    <w:p w14:paraId="090DE850" w14:textId="77777777" w:rsidR="00E668B9" w:rsidRPr="0038100B" w:rsidRDefault="00E668B9" w:rsidP="00364A56">
      <w:pPr>
        <w:pStyle w:val="ListParagraph"/>
        <w:numPr>
          <w:ilvl w:val="0"/>
          <w:numId w:val="20"/>
        </w:numPr>
        <w:ind w:left="900"/>
        <w:jc w:val="both"/>
        <w:rPr>
          <w:sz w:val="18"/>
          <w:lang w:val="en-GB"/>
        </w:rPr>
      </w:pPr>
      <w:r w:rsidRPr="0038100B">
        <w:rPr>
          <w:sz w:val="18"/>
          <w:lang w:val="en-GB"/>
        </w:rPr>
        <w:t>elect not to reassess whether a contract is, or contains a lease as defined under TFRS 16 at the date of initial application but relied on its assessment made applying TAS 17 and TFRIC 4 Determining whether an Arrangement contains a Lease.</w:t>
      </w:r>
    </w:p>
    <w:p w14:paraId="3ED50BC8" w14:textId="77777777" w:rsidR="00364A56" w:rsidRPr="0038100B" w:rsidRDefault="00364A56" w:rsidP="00E668B9">
      <w:pPr>
        <w:pStyle w:val="ListParagraph"/>
        <w:ind w:left="0"/>
        <w:jc w:val="both"/>
        <w:rPr>
          <w:rFonts w:cs="Angsana New"/>
          <w:sz w:val="18"/>
          <w:lang w:val="en-GB"/>
        </w:rPr>
      </w:pPr>
    </w:p>
    <w:p w14:paraId="26561CCC" w14:textId="77777777" w:rsidR="00364A56" w:rsidRPr="0038100B" w:rsidRDefault="00364A56" w:rsidP="00E668B9">
      <w:pPr>
        <w:pStyle w:val="ListParagraph"/>
        <w:ind w:left="0"/>
        <w:jc w:val="both"/>
        <w:rPr>
          <w:rFonts w:cs="Angsana New"/>
          <w:sz w:val="18"/>
          <w:lang w:val="en-GB"/>
        </w:rPr>
      </w:pPr>
    </w:p>
    <w:p w14:paraId="77D1489B" w14:textId="77777777" w:rsidR="00364A56" w:rsidRPr="0038100B" w:rsidRDefault="00364A56" w:rsidP="00E668B9">
      <w:pPr>
        <w:pStyle w:val="ListParagraph"/>
        <w:ind w:left="0"/>
        <w:jc w:val="both"/>
        <w:rPr>
          <w:rFonts w:cs="Angsana New"/>
          <w:sz w:val="18"/>
          <w:lang w:val="en-GB"/>
        </w:rPr>
      </w:pPr>
    </w:p>
    <w:p w14:paraId="7595EF65" w14:textId="509B7B2D" w:rsidR="00E668B9" w:rsidRPr="0038100B" w:rsidRDefault="00E668B9" w:rsidP="00E668B9">
      <w:pPr>
        <w:pStyle w:val="ListParagraph"/>
        <w:ind w:left="0"/>
        <w:jc w:val="both"/>
        <w:rPr>
          <w:rFonts w:cs="Angsana New"/>
          <w:sz w:val="18"/>
          <w:lang w:val="en-GB"/>
        </w:rPr>
      </w:pPr>
      <w:r w:rsidRPr="0038100B">
        <w:rPr>
          <w:rFonts w:cs="Angsana New"/>
          <w:sz w:val="18"/>
          <w:cs/>
        </w:rPr>
        <w:br w:type="page"/>
      </w:r>
    </w:p>
    <w:p w14:paraId="4548EF21" w14:textId="77777777" w:rsidR="003B0C7B" w:rsidRPr="0038100B" w:rsidRDefault="003B0C7B" w:rsidP="00F1024A">
      <w:pPr>
        <w:tabs>
          <w:tab w:val="left" w:pos="567"/>
          <w:tab w:val="left" w:pos="1276"/>
          <w:tab w:val="center" w:pos="3402"/>
          <w:tab w:val="center" w:pos="4536"/>
          <w:tab w:val="center" w:pos="5670"/>
          <w:tab w:val="center" w:pos="6804"/>
          <w:tab w:val="right" w:pos="7655"/>
        </w:tabs>
        <w:jc w:val="both"/>
        <w:rPr>
          <w:rFonts w:cstheme="minorBidi"/>
          <w:b/>
          <w:bCs/>
        </w:rPr>
      </w:pPr>
    </w:p>
    <w:p w14:paraId="747A1C90" w14:textId="77777777" w:rsidR="00E668B9" w:rsidRPr="0038100B" w:rsidRDefault="00E668B9" w:rsidP="00BE1689">
      <w:pPr>
        <w:jc w:val="both"/>
        <w:rPr>
          <w:shd w:val="clear" w:color="auto" w:fill="FFFFFF"/>
        </w:rPr>
      </w:pPr>
    </w:p>
    <w:p w14:paraId="0BA6AD90" w14:textId="00387923" w:rsidR="00E668B9" w:rsidRPr="0038100B" w:rsidRDefault="00E668B9" w:rsidP="00364A56">
      <w:pPr>
        <w:tabs>
          <w:tab w:val="left" w:pos="540"/>
          <w:tab w:val="center" w:pos="3402"/>
          <w:tab w:val="center" w:pos="4536"/>
          <w:tab w:val="center" w:pos="5670"/>
          <w:tab w:val="center" w:pos="6804"/>
          <w:tab w:val="right" w:pos="7655"/>
        </w:tabs>
        <w:ind w:left="540" w:hanging="540"/>
        <w:jc w:val="both"/>
        <w:rPr>
          <w:b/>
          <w:bCs/>
          <w:shd w:val="clear" w:color="auto" w:fill="FFFFFF"/>
        </w:rPr>
      </w:pPr>
      <w:r w:rsidRPr="0038100B">
        <w:rPr>
          <w:b/>
          <w:bCs/>
          <w:shd w:val="clear" w:color="auto" w:fill="FFFFFF"/>
        </w:rPr>
        <w:t>4.3</w:t>
      </w:r>
      <w:r w:rsidR="00364A56" w:rsidRPr="0038100B">
        <w:rPr>
          <w:b/>
          <w:bCs/>
          <w:shd w:val="clear" w:color="auto" w:fill="FFFFFF"/>
        </w:rPr>
        <w:tab/>
      </w:r>
      <w:r w:rsidRPr="0038100B">
        <w:rPr>
          <w:b/>
          <w:bCs/>
          <w:shd w:val="clear" w:color="auto" w:fill="FFFFFF"/>
        </w:rPr>
        <w:t>Changes in accounting policies from adoption of the financial reporting standards related to financial instruments and leases</w:t>
      </w:r>
    </w:p>
    <w:p w14:paraId="145D1A7F" w14:textId="77777777" w:rsidR="00E668B9" w:rsidRPr="0038100B" w:rsidRDefault="00E668B9" w:rsidP="00364A56">
      <w:pPr>
        <w:pStyle w:val="ListParagraph"/>
        <w:ind w:left="540"/>
        <w:jc w:val="both"/>
        <w:rPr>
          <w:sz w:val="14"/>
          <w:szCs w:val="14"/>
          <w:shd w:val="clear" w:color="auto" w:fill="FFFFFF"/>
          <w:lang w:val="en-US"/>
        </w:rPr>
      </w:pPr>
    </w:p>
    <w:p w14:paraId="52CE41EB" w14:textId="6E6A6ED0" w:rsidR="00E668B9" w:rsidRPr="0038100B" w:rsidRDefault="00E668B9" w:rsidP="00364A56">
      <w:pPr>
        <w:tabs>
          <w:tab w:val="left" w:pos="1134"/>
          <w:tab w:val="center" w:pos="3402"/>
          <w:tab w:val="center" w:pos="4536"/>
          <w:tab w:val="center" w:pos="5670"/>
          <w:tab w:val="center" w:pos="6804"/>
          <w:tab w:val="right" w:pos="7655"/>
        </w:tabs>
        <w:ind w:left="1080" w:hanging="540"/>
        <w:jc w:val="both"/>
        <w:rPr>
          <w:b/>
          <w:bCs/>
          <w:shd w:val="clear" w:color="auto" w:fill="FFFFFF"/>
        </w:rPr>
      </w:pPr>
      <w:r w:rsidRPr="0038100B">
        <w:rPr>
          <w:b/>
          <w:bCs/>
          <w:shd w:val="clear" w:color="auto" w:fill="FFFFFF"/>
        </w:rPr>
        <w:t>4.3.1</w:t>
      </w:r>
      <w:r w:rsidRPr="0038100B">
        <w:rPr>
          <w:b/>
          <w:bCs/>
          <w:shd w:val="clear" w:color="auto" w:fill="FFFFFF"/>
        </w:rPr>
        <w:tab/>
        <w:t>Financial reporting standards related to financial instruments</w:t>
      </w:r>
    </w:p>
    <w:p w14:paraId="4DC3AEA9" w14:textId="77777777" w:rsidR="00E668B9" w:rsidRPr="0038100B" w:rsidRDefault="00E668B9" w:rsidP="00364A56">
      <w:pPr>
        <w:pStyle w:val="ListParagraph"/>
        <w:ind w:left="1080"/>
        <w:jc w:val="both"/>
        <w:rPr>
          <w:sz w:val="14"/>
          <w:szCs w:val="14"/>
          <w:shd w:val="clear" w:color="auto" w:fill="FFFFFF"/>
          <w:lang w:val="en-US"/>
        </w:rPr>
      </w:pPr>
    </w:p>
    <w:p w14:paraId="67105E83" w14:textId="77777777" w:rsidR="00E668B9" w:rsidRPr="0038100B" w:rsidRDefault="00E668B9" w:rsidP="00364A56">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w:t>
      </w:r>
      <w:r w:rsidR="00596E2C" w:rsidRPr="0038100B">
        <w:rPr>
          <w:b/>
          <w:bCs/>
          <w:shd w:val="clear" w:color="auto" w:fill="FFFFFF"/>
        </w:rPr>
        <w:t>1.</w:t>
      </w:r>
      <w:r w:rsidRPr="0038100B">
        <w:rPr>
          <w:b/>
          <w:bCs/>
          <w:shd w:val="clear" w:color="auto" w:fill="FFFFFF"/>
        </w:rPr>
        <w:t>1</w:t>
      </w:r>
      <w:r w:rsidRPr="0038100B">
        <w:rPr>
          <w:b/>
          <w:bCs/>
          <w:shd w:val="clear" w:color="auto" w:fill="FFFFFF"/>
        </w:rPr>
        <w:tab/>
        <w:t>Classification and measurements of financial assets</w:t>
      </w:r>
    </w:p>
    <w:p w14:paraId="7A06AE9D" w14:textId="77777777" w:rsidR="00E668B9" w:rsidRPr="0038100B" w:rsidRDefault="00E668B9" w:rsidP="00364A56">
      <w:pPr>
        <w:pStyle w:val="ListParagraph"/>
        <w:ind w:left="1800"/>
        <w:jc w:val="both"/>
        <w:rPr>
          <w:sz w:val="14"/>
          <w:szCs w:val="14"/>
          <w:shd w:val="clear" w:color="auto" w:fill="FFFFFF"/>
          <w:lang w:val="en-US"/>
        </w:rPr>
      </w:pPr>
    </w:p>
    <w:p w14:paraId="6D65B3DE" w14:textId="77777777" w:rsidR="00E668B9" w:rsidRPr="0038100B" w:rsidRDefault="00E668B9" w:rsidP="00364A56">
      <w:pPr>
        <w:ind w:left="1800"/>
        <w:jc w:val="thaiDistribute"/>
        <w:rPr>
          <w:rFonts w:eastAsia="Arial Unicode MS"/>
        </w:rPr>
      </w:pPr>
      <w:r w:rsidRPr="0038100B">
        <w:rPr>
          <w:rFonts w:eastAsia="Arial Unicode MS"/>
        </w:rPr>
        <w:t>From January 2020, the Group classifies its financial assets as follows:</w:t>
      </w:r>
    </w:p>
    <w:p w14:paraId="71B24F25" w14:textId="72AE920A" w:rsidR="00E668B9" w:rsidRPr="0038100B" w:rsidRDefault="00E668B9" w:rsidP="00364A56">
      <w:pPr>
        <w:pStyle w:val="ListParagraph"/>
        <w:numPr>
          <w:ilvl w:val="0"/>
          <w:numId w:val="21"/>
        </w:numPr>
        <w:ind w:left="2160"/>
        <w:jc w:val="thaiDistribute"/>
        <w:rPr>
          <w:rFonts w:eastAsia="Arial Unicode MS"/>
          <w:sz w:val="18"/>
          <w:lang w:val="en-GB"/>
        </w:rPr>
      </w:pPr>
      <w:r w:rsidRPr="0038100B">
        <w:rPr>
          <w:rFonts w:eastAsia="Arial Unicode MS"/>
          <w:sz w:val="18"/>
          <w:lang w:val="en-GB"/>
        </w:rPr>
        <w:t xml:space="preserve">those to be measured subsequently at fair value either through profit or loss </w:t>
      </w:r>
      <w:r w:rsidR="00A6681A" w:rsidRPr="0038100B">
        <w:rPr>
          <w:rFonts w:eastAsia="Arial Unicode MS"/>
          <w:sz w:val="18"/>
          <w:lang w:val="en-GB"/>
        </w:rPr>
        <w:t xml:space="preserve">(FVPL) </w:t>
      </w:r>
      <w:r w:rsidRPr="0038100B">
        <w:rPr>
          <w:rFonts w:eastAsia="Arial Unicode MS"/>
          <w:sz w:val="18"/>
          <w:lang w:val="en-GB"/>
        </w:rPr>
        <w:t>or through other comprehensive income</w:t>
      </w:r>
      <w:r w:rsidR="00A6681A" w:rsidRPr="0038100B">
        <w:rPr>
          <w:rFonts w:eastAsia="Arial Unicode MS"/>
          <w:sz w:val="18"/>
          <w:lang w:val="en-GB"/>
        </w:rPr>
        <w:t xml:space="preserve"> (FVOCI)</w:t>
      </w:r>
    </w:p>
    <w:p w14:paraId="60933640" w14:textId="77777777" w:rsidR="00E668B9" w:rsidRPr="0038100B" w:rsidRDefault="00E668B9" w:rsidP="00364A56">
      <w:pPr>
        <w:pStyle w:val="ListParagraph"/>
        <w:numPr>
          <w:ilvl w:val="0"/>
          <w:numId w:val="21"/>
        </w:numPr>
        <w:ind w:left="2160"/>
        <w:jc w:val="thaiDistribute"/>
        <w:rPr>
          <w:rFonts w:eastAsia="Arial Unicode MS"/>
          <w:sz w:val="18"/>
          <w:lang w:val="en-GB"/>
        </w:rPr>
      </w:pPr>
      <w:r w:rsidRPr="0038100B">
        <w:rPr>
          <w:rFonts w:eastAsia="Arial Unicode MS"/>
          <w:sz w:val="18"/>
          <w:lang w:val="en-GB"/>
        </w:rPr>
        <w:t xml:space="preserve">those to be measured at amortised cost </w:t>
      </w:r>
    </w:p>
    <w:p w14:paraId="0A95202D" w14:textId="77777777" w:rsidR="00E668B9" w:rsidRPr="0038100B" w:rsidRDefault="00E668B9" w:rsidP="00364A56">
      <w:pPr>
        <w:pStyle w:val="ListParagraph"/>
        <w:ind w:left="1800"/>
        <w:jc w:val="thaiDistribute"/>
        <w:rPr>
          <w:rFonts w:eastAsia="Arial Unicode MS"/>
          <w:sz w:val="14"/>
          <w:szCs w:val="14"/>
          <w:lang w:val="en-GB"/>
        </w:rPr>
      </w:pPr>
    </w:p>
    <w:p w14:paraId="1600198B" w14:textId="77777777" w:rsidR="00E668B9" w:rsidRPr="0038100B" w:rsidRDefault="00E668B9" w:rsidP="00364A56">
      <w:pPr>
        <w:ind w:left="1800"/>
        <w:jc w:val="thaiDistribute"/>
        <w:rPr>
          <w:rFonts w:eastAsia="Arial Unicode MS"/>
        </w:rPr>
      </w:pPr>
      <w:r w:rsidRPr="0038100B">
        <w:rPr>
          <w:rFonts w:eastAsia="Arial Unicode MS"/>
        </w:rPr>
        <w:t xml:space="preserve">The Group initially </w:t>
      </w:r>
      <w:proofErr w:type="spellStart"/>
      <w:r w:rsidRPr="0038100B">
        <w:rPr>
          <w:rFonts w:eastAsia="Arial Unicode MS"/>
        </w:rPr>
        <w:t>recognises</w:t>
      </w:r>
      <w:proofErr w:type="spellEnd"/>
      <w:r w:rsidRPr="0038100B">
        <w:rPr>
          <w:rFonts w:eastAsia="Arial Unicode MS"/>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1CE0B002" w14:textId="77777777" w:rsidR="00E668B9" w:rsidRPr="0038100B" w:rsidRDefault="00E668B9" w:rsidP="00364A56">
      <w:pPr>
        <w:ind w:left="1800"/>
        <w:jc w:val="thaiDistribute"/>
        <w:rPr>
          <w:rFonts w:eastAsia="Arial Unicode MS"/>
          <w:sz w:val="14"/>
          <w:szCs w:val="14"/>
        </w:rPr>
      </w:pPr>
    </w:p>
    <w:p w14:paraId="72CCED47" w14:textId="77777777" w:rsidR="00E668B9" w:rsidRPr="0038100B" w:rsidRDefault="00E668B9" w:rsidP="00364A56">
      <w:pPr>
        <w:ind w:left="1800"/>
        <w:jc w:val="thaiDistribute"/>
        <w:rPr>
          <w:rFonts w:eastAsia="Arial Unicode MS"/>
          <w:lang w:val="en-GB"/>
        </w:rPr>
      </w:pPr>
      <w:r w:rsidRPr="0038100B">
        <w:rPr>
          <w:rFonts w:eastAsia="Arial Unicode MS"/>
          <w:lang w:val="en-GB"/>
        </w:rPr>
        <w:t>Financial assets with embedded derivatives are considered in their entirety when determining whether their cash flows are solely payment of principal and interest.</w:t>
      </w:r>
    </w:p>
    <w:p w14:paraId="3AB7B19B" w14:textId="77777777" w:rsidR="00E668B9" w:rsidRPr="0038100B" w:rsidRDefault="00E668B9" w:rsidP="00364A56">
      <w:pPr>
        <w:pStyle w:val="ListParagraph"/>
        <w:ind w:left="1800"/>
        <w:jc w:val="both"/>
        <w:rPr>
          <w:sz w:val="14"/>
          <w:szCs w:val="14"/>
          <w:shd w:val="clear" w:color="auto" w:fill="FFFFFF"/>
          <w:lang w:val="en-GB"/>
        </w:rPr>
      </w:pPr>
    </w:p>
    <w:p w14:paraId="3425680B" w14:textId="77777777" w:rsidR="00E668B9" w:rsidRPr="0038100B" w:rsidRDefault="00E668B9" w:rsidP="00364A56">
      <w:pPr>
        <w:ind w:left="1800"/>
        <w:jc w:val="thaiDistribute"/>
        <w:rPr>
          <w:rFonts w:eastAsia="Arial Unicode MS"/>
          <w:i/>
          <w:iCs/>
          <w:lang w:val="en-GB"/>
        </w:rPr>
      </w:pPr>
      <w:r w:rsidRPr="0038100B">
        <w:rPr>
          <w:rFonts w:eastAsia="Arial Unicode MS"/>
          <w:i/>
          <w:iCs/>
          <w:lang w:val="en-GB"/>
        </w:rPr>
        <w:t>Debt instruments</w:t>
      </w:r>
    </w:p>
    <w:p w14:paraId="1A153495" w14:textId="77777777" w:rsidR="00E668B9" w:rsidRPr="0038100B" w:rsidRDefault="00E668B9" w:rsidP="00364A56">
      <w:pPr>
        <w:ind w:left="1800"/>
        <w:jc w:val="thaiDistribute"/>
        <w:rPr>
          <w:rFonts w:eastAsia="Arial Unicode MS"/>
          <w:i/>
          <w:iCs/>
          <w:sz w:val="14"/>
          <w:szCs w:val="14"/>
          <w:lang w:val="en-GB"/>
        </w:rPr>
      </w:pPr>
    </w:p>
    <w:p w14:paraId="3A8EEFA7" w14:textId="77777777" w:rsidR="00E668B9" w:rsidRPr="0038100B" w:rsidRDefault="00E668B9" w:rsidP="00364A56">
      <w:pPr>
        <w:ind w:left="1800"/>
        <w:jc w:val="thaiDistribute"/>
        <w:rPr>
          <w:rFonts w:eastAsia="Arial Unicode MS"/>
          <w:spacing w:val="-4"/>
          <w:lang w:val="en-GB"/>
        </w:rPr>
      </w:pPr>
      <w:r w:rsidRPr="0038100B">
        <w:rPr>
          <w:rFonts w:eastAsia="Arial Unicode MS"/>
          <w:spacing w:val="-4"/>
          <w:lang w:val="en-GB"/>
        </w:rPr>
        <w:t>Subsequent measurement of debt instruments depends on the Group’s business model for managing the asset and the cash flow characteristics of the asset.</w:t>
      </w:r>
      <w:r w:rsidRPr="0038100B">
        <w:rPr>
          <w:rFonts w:eastAsia="Arial Unicode MS"/>
          <w:spacing w:val="-4"/>
          <w:cs/>
          <w:lang w:val="en-GB"/>
        </w:rPr>
        <w:t xml:space="preserve"> </w:t>
      </w:r>
      <w:r w:rsidRPr="0038100B">
        <w:rPr>
          <w:rFonts w:eastAsia="Arial Unicode MS"/>
          <w:spacing w:val="-4"/>
          <w:lang w:val="en-GB"/>
        </w:rPr>
        <w:t xml:space="preserve">There are three measurement categories: </w:t>
      </w:r>
    </w:p>
    <w:p w14:paraId="188CA400" w14:textId="77777777" w:rsidR="00E668B9" w:rsidRPr="0038100B" w:rsidRDefault="00E668B9" w:rsidP="00364A56">
      <w:pPr>
        <w:pStyle w:val="ListParagraph"/>
        <w:numPr>
          <w:ilvl w:val="0"/>
          <w:numId w:val="21"/>
        </w:numPr>
        <w:ind w:left="2340" w:hanging="540"/>
        <w:jc w:val="thaiDistribute"/>
        <w:rPr>
          <w:rFonts w:eastAsia="Arial Unicode MS"/>
          <w:sz w:val="18"/>
          <w:lang w:val="en-GB"/>
        </w:rPr>
      </w:pPr>
      <w:r w:rsidRPr="0038100B">
        <w:rPr>
          <w:rFonts w:eastAsia="Arial Unicode MS"/>
          <w:sz w:val="18"/>
          <w:lang w:val="en-GB"/>
        </w:rPr>
        <w:t>Amortised cost</w:t>
      </w:r>
    </w:p>
    <w:p w14:paraId="667C4EAB" w14:textId="77777777" w:rsidR="00E668B9" w:rsidRPr="0038100B" w:rsidRDefault="00E668B9" w:rsidP="00364A56">
      <w:pPr>
        <w:pStyle w:val="ListParagraph"/>
        <w:ind w:left="2340"/>
        <w:jc w:val="thaiDistribute"/>
        <w:rPr>
          <w:rFonts w:eastAsia="Arial Unicode MS"/>
          <w:sz w:val="18"/>
          <w:lang w:val="en-GB"/>
        </w:rPr>
      </w:pPr>
      <w:r w:rsidRPr="0038100B">
        <w:rPr>
          <w:rFonts w:eastAsia="Arial Unicode MS"/>
          <w:sz w:val="18"/>
          <w:lang w:val="en-GB"/>
        </w:rPr>
        <w:t xml:space="preserve">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9E2D894" w14:textId="77777777" w:rsidR="00E668B9" w:rsidRPr="0038100B" w:rsidRDefault="00E668B9" w:rsidP="00364A56">
      <w:pPr>
        <w:pStyle w:val="ListParagraph"/>
        <w:ind w:left="2340"/>
        <w:jc w:val="thaiDistribute"/>
        <w:rPr>
          <w:rFonts w:eastAsia="Arial Unicode MS"/>
          <w:sz w:val="14"/>
          <w:szCs w:val="14"/>
          <w:lang w:val="en-GB"/>
        </w:rPr>
      </w:pPr>
    </w:p>
    <w:p w14:paraId="1E9B732B" w14:textId="54CEA3B5" w:rsidR="00E668B9" w:rsidRPr="0038100B" w:rsidRDefault="00980556" w:rsidP="00364A56">
      <w:pPr>
        <w:pStyle w:val="ListParagraph"/>
        <w:numPr>
          <w:ilvl w:val="0"/>
          <w:numId w:val="21"/>
        </w:numPr>
        <w:ind w:left="2340" w:hanging="540"/>
        <w:jc w:val="thaiDistribute"/>
        <w:rPr>
          <w:rFonts w:eastAsia="Arial Unicode MS"/>
          <w:sz w:val="18"/>
          <w:lang w:val="en-GB"/>
        </w:rPr>
      </w:pPr>
      <w:r w:rsidRPr="0038100B">
        <w:rPr>
          <w:rFonts w:eastAsia="Arial Unicode MS"/>
          <w:sz w:val="18"/>
          <w:lang w:val="en-GB"/>
        </w:rPr>
        <w:t>Fair value t</w:t>
      </w:r>
      <w:r w:rsidR="0031052B" w:rsidRPr="0038100B">
        <w:rPr>
          <w:rFonts w:eastAsia="Arial Unicode MS"/>
          <w:sz w:val="18"/>
          <w:lang w:val="en-GB"/>
        </w:rPr>
        <w:t>hrough other comprehensive income</w:t>
      </w:r>
      <w:r w:rsidR="00A6681A" w:rsidRPr="0038100B">
        <w:rPr>
          <w:rFonts w:eastAsia="Arial Unicode MS"/>
          <w:sz w:val="18"/>
          <w:lang w:val="en-GB"/>
        </w:rPr>
        <w:t xml:space="preserve"> (FVOCI)</w:t>
      </w:r>
    </w:p>
    <w:p w14:paraId="4C9E0473" w14:textId="47719E43" w:rsidR="00E668B9" w:rsidRPr="0038100B" w:rsidRDefault="00E668B9" w:rsidP="00364A56">
      <w:pPr>
        <w:pStyle w:val="ListParagraph"/>
        <w:ind w:left="2340"/>
        <w:jc w:val="thaiDistribute"/>
        <w:rPr>
          <w:rFonts w:eastAsia="Arial Unicode MS"/>
          <w:sz w:val="18"/>
          <w:lang w:val="en-GB"/>
        </w:rPr>
      </w:pPr>
      <w:r w:rsidRPr="0038100B">
        <w:rPr>
          <w:rFonts w:eastAsia="Arial Unicode MS"/>
          <w:sz w:val="18"/>
          <w:lang w:val="en-GB"/>
        </w:rPr>
        <w:t>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w:t>
      </w:r>
      <w:r w:rsidR="006075A5" w:rsidRPr="0038100B">
        <w:rPr>
          <w:rFonts w:eastAsia="Arial Unicode MS"/>
          <w:sz w:val="18"/>
          <w:lang w:val="en-GB"/>
        </w:rPr>
        <w:t xml:space="preserve"> Impairment losses are presented as separate line item.</w:t>
      </w:r>
      <w:r w:rsidRPr="0038100B">
        <w:rPr>
          <w:rFonts w:eastAsia="Arial Unicode MS"/>
          <w:sz w:val="18"/>
          <w:lang w:val="en-GB"/>
        </w:rPr>
        <w:t xml:space="preserve"> Interest revenue is included in finance income. Foreign exchange gains and losses are presented in other gains/(losses). When the financial asset is derecognised, the cumulative gain or loss previously recognised in OCI is reclassified to profit or loss in other gains/(losses). </w:t>
      </w:r>
    </w:p>
    <w:p w14:paraId="651D82B9" w14:textId="77777777" w:rsidR="00E668B9" w:rsidRPr="0038100B" w:rsidRDefault="00E668B9" w:rsidP="00364A56">
      <w:pPr>
        <w:pStyle w:val="ListParagraph"/>
        <w:ind w:left="2340"/>
        <w:jc w:val="thaiDistribute"/>
        <w:rPr>
          <w:rFonts w:eastAsia="Arial Unicode MS"/>
          <w:sz w:val="14"/>
          <w:szCs w:val="14"/>
          <w:lang w:val="en-GB"/>
        </w:rPr>
      </w:pPr>
    </w:p>
    <w:p w14:paraId="382CCFF8" w14:textId="4ED9D4A2" w:rsidR="00E668B9" w:rsidRPr="0038100B" w:rsidRDefault="0031052B" w:rsidP="00364A56">
      <w:pPr>
        <w:pStyle w:val="ListParagraph"/>
        <w:numPr>
          <w:ilvl w:val="0"/>
          <w:numId w:val="21"/>
        </w:numPr>
        <w:ind w:left="2340" w:hanging="540"/>
        <w:jc w:val="thaiDistribute"/>
        <w:rPr>
          <w:rFonts w:eastAsia="Arial Unicode MS"/>
          <w:sz w:val="18"/>
          <w:lang w:val="en-GB"/>
        </w:rPr>
      </w:pPr>
      <w:r w:rsidRPr="0038100B">
        <w:rPr>
          <w:rFonts w:eastAsia="Arial Unicode MS"/>
          <w:sz w:val="18"/>
          <w:lang w:val="en-GB"/>
        </w:rPr>
        <w:t>Fair value through profit or loss</w:t>
      </w:r>
      <w:r w:rsidR="00EF56A4" w:rsidRPr="0038100B">
        <w:rPr>
          <w:rFonts w:eastAsia="Arial Unicode MS"/>
          <w:sz w:val="18"/>
          <w:lang w:val="en-GB"/>
        </w:rPr>
        <w:t xml:space="preserve"> (FVPL)</w:t>
      </w:r>
    </w:p>
    <w:p w14:paraId="2A3331FD" w14:textId="77777777" w:rsidR="00E668B9" w:rsidRPr="0038100B" w:rsidRDefault="00E668B9" w:rsidP="00364A56">
      <w:pPr>
        <w:pStyle w:val="ListParagraph"/>
        <w:ind w:left="2340"/>
        <w:jc w:val="thaiDistribute"/>
        <w:rPr>
          <w:rFonts w:eastAsia="Arial Unicode MS"/>
          <w:sz w:val="18"/>
          <w:lang w:val="en-GB"/>
        </w:rPr>
      </w:pPr>
      <w:r w:rsidRPr="0038100B">
        <w:rPr>
          <w:rFonts w:eastAsia="Arial Unicode MS"/>
          <w:sz w:val="18"/>
          <w:lang w:val="en-GB"/>
        </w:rPr>
        <w:t xml:space="preserve">Assets that do not meet the criteria for amortised cost or FVOCI are measured at FVPL. A gain or loss on subsequent measurement is presented in other gains/(losses). </w:t>
      </w:r>
    </w:p>
    <w:p w14:paraId="09118909" w14:textId="77777777" w:rsidR="00E668B9" w:rsidRPr="0038100B" w:rsidRDefault="00E668B9" w:rsidP="00364A56">
      <w:pPr>
        <w:pStyle w:val="ListParagraph"/>
        <w:ind w:left="1800"/>
        <w:jc w:val="thaiDistribute"/>
        <w:rPr>
          <w:rFonts w:eastAsia="Arial Unicode MS"/>
          <w:sz w:val="14"/>
          <w:szCs w:val="14"/>
          <w:lang w:val="en-GB"/>
        </w:rPr>
      </w:pPr>
    </w:p>
    <w:p w14:paraId="00C2D4BF" w14:textId="4658C0B7" w:rsidR="00E668B9" w:rsidRPr="0038100B" w:rsidRDefault="00E668B9" w:rsidP="00364A56">
      <w:pPr>
        <w:ind w:left="1800"/>
        <w:jc w:val="thaiDistribute"/>
        <w:rPr>
          <w:rFonts w:eastAsia="Arial Unicode MS"/>
          <w:lang w:val="en-GB"/>
        </w:rPr>
      </w:pPr>
      <w:r w:rsidRPr="0038100B">
        <w:rPr>
          <w:rFonts w:eastAsia="Arial Unicode MS"/>
          <w:lang w:val="en-GB"/>
        </w:rPr>
        <w:t>The Group reclassifies debt instruments only when its business model for managing those assets changes.</w:t>
      </w:r>
    </w:p>
    <w:p w14:paraId="55E608B7" w14:textId="74E94552" w:rsidR="00D45EEC" w:rsidRPr="0038100B" w:rsidRDefault="00D45EEC" w:rsidP="00364A56">
      <w:pPr>
        <w:ind w:left="1800"/>
        <w:jc w:val="thaiDistribute"/>
        <w:rPr>
          <w:rFonts w:eastAsia="Arial Unicode MS"/>
          <w:sz w:val="14"/>
          <w:szCs w:val="14"/>
          <w:lang w:val="en-GB"/>
        </w:rPr>
      </w:pPr>
    </w:p>
    <w:p w14:paraId="53F4ABC4" w14:textId="6EAB0C10" w:rsidR="00DC7C0C" w:rsidRPr="0038100B" w:rsidRDefault="005716EA" w:rsidP="00364A56">
      <w:pPr>
        <w:ind w:left="1800"/>
        <w:jc w:val="thaiDistribute"/>
        <w:rPr>
          <w:rFonts w:eastAsia="Arial Unicode MS" w:cs="Cordia New"/>
          <w:lang w:val="en-GB"/>
        </w:rPr>
      </w:pPr>
      <w:r w:rsidRPr="0038100B">
        <w:rPr>
          <w:rFonts w:eastAsia="Arial Unicode MS" w:cs="Cordia New"/>
          <w:lang w:val="en-GB"/>
        </w:rPr>
        <w:t>The Group classifies financial asset as purchased or originated financial asset (POCI) when the financial asset that are credit-impaired on initial recognition.</w:t>
      </w:r>
    </w:p>
    <w:p w14:paraId="3033BE49" w14:textId="77777777" w:rsidR="005716EA" w:rsidRPr="0038100B" w:rsidRDefault="005716EA" w:rsidP="00364A56">
      <w:pPr>
        <w:ind w:left="1800"/>
        <w:jc w:val="thaiDistribute"/>
        <w:rPr>
          <w:rFonts w:eastAsia="Arial Unicode MS" w:cs="Cordia New"/>
          <w:sz w:val="14"/>
          <w:szCs w:val="14"/>
          <w:lang w:val="en-GB"/>
        </w:rPr>
      </w:pPr>
    </w:p>
    <w:p w14:paraId="3726CA78" w14:textId="77777777" w:rsidR="00E668B9" w:rsidRPr="0038100B" w:rsidRDefault="00E668B9" w:rsidP="00364A56">
      <w:pPr>
        <w:ind w:left="1800"/>
        <w:jc w:val="thaiDistribute"/>
        <w:rPr>
          <w:rFonts w:eastAsia="Arial Unicode MS"/>
          <w:i/>
          <w:iCs/>
          <w:lang w:val="en-GB"/>
        </w:rPr>
      </w:pPr>
      <w:r w:rsidRPr="0038100B">
        <w:rPr>
          <w:rFonts w:eastAsia="Arial Unicode MS"/>
          <w:i/>
          <w:iCs/>
          <w:lang w:val="en-GB"/>
        </w:rPr>
        <w:t>Equity instruments</w:t>
      </w:r>
    </w:p>
    <w:p w14:paraId="66321FE7" w14:textId="77777777" w:rsidR="00E668B9" w:rsidRPr="0038100B" w:rsidRDefault="00E668B9" w:rsidP="00364A56">
      <w:pPr>
        <w:ind w:left="1800"/>
        <w:jc w:val="thaiDistribute"/>
        <w:rPr>
          <w:rFonts w:eastAsia="Arial Unicode MS"/>
          <w:sz w:val="14"/>
          <w:szCs w:val="14"/>
          <w:lang w:val="en-GB"/>
        </w:rPr>
      </w:pPr>
    </w:p>
    <w:p w14:paraId="2BFED79B" w14:textId="77777777" w:rsidR="00596E2C" w:rsidRPr="0038100B" w:rsidRDefault="00E668B9" w:rsidP="00364A56">
      <w:pPr>
        <w:ind w:left="1800"/>
        <w:jc w:val="thaiDistribute"/>
        <w:rPr>
          <w:rFonts w:eastAsia="Arial Unicode MS"/>
          <w:lang w:val="en-GB"/>
        </w:rPr>
      </w:pPr>
      <w:r w:rsidRPr="0038100B">
        <w:rPr>
          <w:rFonts w:eastAsia="Arial Unicode MS"/>
          <w:lang w:val="en-GB"/>
        </w:rPr>
        <w:t xml:space="preserve">All equity instruments held must be irrevocably classified to two measurement categories; </w:t>
      </w:r>
    </w:p>
    <w:p w14:paraId="6AA2245B" w14:textId="77777777" w:rsidR="00596E2C" w:rsidRPr="0038100B" w:rsidRDefault="00596E2C" w:rsidP="00364A56">
      <w:pPr>
        <w:ind w:left="1800"/>
        <w:jc w:val="thaiDistribute"/>
        <w:rPr>
          <w:rFonts w:eastAsia="Arial Unicode MS"/>
          <w:sz w:val="14"/>
          <w:szCs w:val="14"/>
          <w:lang w:val="en-GB"/>
        </w:rPr>
      </w:pPr>
    </w:p>
    <w:p w14:paraId="6959A919" w14:textId="77777777" w:rsidR="00596E2C" w:rsidRPr="0038100B" w:rsidRDefault="00E668B9" w:rsidP="00364A56">
      <w:pPr>
        <w:pStyle w:val="ListParagraph"/>
        <w:numPr>
          <w:ilvl w:val="0"/>
          <w:numId w:val="21"/>
        </w:numPr>
        <w:ind w:left="2250" w:hanging="450"/>
        <w:jc w:val="thaiDistribute"/>
        <w:rPr>
          <w:rFonts w:eastAsia="Arial Unicode MS"/>
          <w:sz w:val="18"/>
          <w:lang w:val="en-GB"/>
        </w:rPr>
      </w:pPr>
      <w:r w:rsidRPr="0038100B">
        <w:rPr>
          <w:rFonts w:eastAsia="Arial Unicode MS"/>
          <w:sz w:val="18"/>
          <w:lang w:val="en-GB"/>
        </w:rPr>
        <w:t xml:space="preserve">at fair value through profit or loss, or </w:t>
      </w:r>
    </w:p>
    <w:p w14:paraId="2FB90F75" w14:textId="77777777" w:rsidR="00596E2C" w:rsidRPr="0038100B" w:rsidRDefault="00596E2C" w:rsidP="00364A56">
      <w:pPr>
        <w:pStyle w:val="ListParagraph"/>
        <w:ind w:left="2250" w:hanging="450"/>
        <w:jc w:val="thaiDistribute"/>
        <w:rPr>
          <w:rFonts w:eastAsia="Arial Unicode MS"/>
          <w:sz w:val="14"/>
          <w:szCs w:val="14"/>
          <w:lang w:val="en-GB"/>
        </w:rPr>
      </w:pPr>
    </w:p>
    <w:p w14:paraId="6992BA24" w14:textId="77777777" w:rsidR="00E668B9" w:rsidRPr="0038100B" w:rsidRDefault="00E668B9" w:rsidP="00364A56">
      <w:pPr>
        <w:pStyle w:val="ListParagraph"/>
        <w:numPr>
          <w:ilvl w:val="0"/>
          <w:numId w:val="21"/>
        </w:numPr>
        <w:ind w:left="2250" w:hanging="450"/>
        <w:jc w:val="thaiDistribute"/>
        <w:rPr>
          <w:rFonts w:eastAsia="Arial Unicode MS"/>
          <w:sz w:val="18"/>
          <w:lang w:val="en-GB"/>
        </w:rPr>
      </w:pPr>
      <w:r w:rsidRPr="0038100B">
        <w:rPr>
          <w:rFonts w:eastAsia="Arial Unicode MS"/>
          <w:sz w:val="18"/>
          <w:lang w:val="en-GB"/>
        </w:rPr>
        <w:t xml:space="preserve">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3CFBF196" w14:textId="58CE22B8" w:rsidR="00596E2C" w:rsidRPr="0038100B" w:rsidRDefault="00596E2C" w:rsidP="00364A56">
      <w:pPr>
        <w:ind w:left="1800" w:hanging="14"/>
        <w:jc w:val="thaiDistribute"/>
        <w:rPr>
          <w:rFonts w:eastAsia="Arial Unicode MS"/>
          <w:sz w:val="14"/>
          <w:szCs w:val="14"/>
          <w:lang w:val="en-GB"/>
        </w:rPr>
      </w:pPr>
    </w:p>
    <w:p w14:paraId="7716E181" w14:textId="00D7D257" w:rsidR="002578FD" w:rsidRPr="0038100B" w:rsidRDefault="002578FD" w:rsidP="00364A56">
      <w:pPr>
        <w:ind w:left="1800" w:hanging="14"/>
        <w:jc w:val="thaiDistribute"/>
        <w:rPr>
          <w:rFonts w:eastAsia="Arial Unicode MS"/>
          <w:lang w:val="en-GB"/>
        </w:rPr>
      </w:pPr>
      <w:r w:rsidRPr="0038100B">
        <w:rPr>
          <w:rFonts w:eastAsia="Arial Unicode MS"/>
          <w:i/>
          <w:iCs/>
          <w:lang w:val="en-GB"/>
        </w:rPr>
        <w:t>Derivatives</w:t>
      </w:r>
    </w:p>
    <w:p w14:paraId="72AD0FC5" w14:textId="7442F34C" w:rsidR="008F7D16" w:rsidRPr="0038100B" w:rsidRDefault="008F7D16" w:rsidP="00364A56">
      <w:pPr>
        <w:ind w:left="1800" w:hanging="14"/>
        <w:jc w:val="thaiDistribute"/>
        <w:rPr>
          <w:rFonts w:eastAsia="Arial Unicode MS"/>
          <w:sz w:val="14"/>
          <w:szCs w:val="14"/>
          <w:lang w:val="en-GB"/>
        </w:rPr>
      </w:pPr>
    </w:p>
    <w:p w14:paraId="477CA438" w14:textId="584C99C0" w:rsidR="008F7D16" w:rsidRPr="0038100B" w:rsidRDefault="008F7D16" w:rsidP="00364A56">
      <w:pPr>
        <w:ind w:left="1800" w:hanging="14"/>
        <w:jc w:val="thaiDistribute"/>
        <w:rPr>
          <w:rFonts w:eastAsia="Arial Unicode MS"/>
          <w:lang w:val="en-GB"/>
        </w:rPr>
      </w:pPr>
      <w:r w:rsidRPr="0038100B">
        <w:rPr>
          <w:rFonts w:eastAsia="Arial Unicode MS"/>
          <w:lang w:val="en-GB"/>
        </w:rPr>
        <w:t xml:space="preserve">Derivatives are initially recognised at fair value on the date a derivative contract is </w:t>
      </w:r>
      <w:proofErr w:type="gramStart"/>
      <w:r w:rsidRPr="0038100B">
        <w:rPr>
          <w:rFonts w:eastAsia="Arial Unicode MS"/>
          <w:lang w:val="en-GB"/>
        </w:rPr>
        <w:t>entered into</w:t>
      </w:r>
      <w:proofErr w:type="gramEnd"/>
      <w:r w:rsidRPr="0038100B">
        <w:rPr>
          <w:rFonts w:eastAsia="Arial Unicode MS"/>
          <w:lang w:val="en-GB"/>
        </w:rPr>
        <w:t xml:space="preserve"> and are subsequently measured to their fair value at the end of each reporting period. The changes in the fair value is recognised to other gains (losses).</w:t>
      </w:r>
    </w:p>
    <w:p w14:paraId="427D3099" w14:textId="50FB70F5" w:rsidR="00A15552" w:rsidRPr="0038100B" w:rsidRDefault="00A15552" w:rsidP="00BE1689">
      <w:pPr>
        <w:pStyle w:val="ListParagraph"/>
        <w:ind w:left="1080"/>
        <w:jc w:val="both"/>
        <w:rPr>
          <w:sz w:val="18"/>
          <w:shd w:val="clear" w:color="auto" w:fill="FFFFFF"/>
          <w:lang w:val="en-GB"/>
        </w:rPr>
      </w:pPr>
    </w:p>
    <w:p w14:paraId="59293F0B" w14:textId="728710BE" w:rsidR="00BE1689" w:rsidRDefault="00BE1689" w:rsidP="00BE1689">
      <w:pPr>
        <w:pStyle w:val="ListParagraph"/>
        <w:ind w:left="1080"/>
        <w:jc w:val="both"/>
        <w:rPr>
          <w:sz w:val="18"/>
          <w:shd w:val="clear" w:color="auto" w:fill="FFFFFF"/>
          <w:lang w:val="en-GB"/>
        </w:rPr>
      </w:pPr>
    </w:p>
    <w:p w14:paraId="429A40AF" w14:textId="32B05690" w:rsidR="00826688" w:rsidRDefault="00826688" w:rsidP="00BE1689">
      <w:pPr>
        <w:pStyle w:val="ListParagraph"/>
        <w:ind w:left="1080"/>
        <w:jc w:val="both"/>
        <w:rPr>
          <w:sz w:val="18"/>
          <w:shd w:val="clear" w:color="auto" w:fill="FFFFFF"/>
          <w:lang w:val="en-GB"/>
        </w:rPr>
      </w:pPr>
    </w:p>
    <w:p w14:paraId="31F595C0" w14:textId="357EAC82" w:rsidR="00826688" w:rsidRDefault="00826688" w:rsidP="00BE1689">
      <w:pPr>
        <w:pStyle w:val="ListParagraph"/>
        <w:ind w:left="1080"/>
        <w:jc w:val="both"/>
        <w:rPr>
          <w:sz w:val="18"/>
          <w:shd w:val="clear" w:color="auto" w:fill="FFFFFF"/>
          <w:lang w:val="en-GB"/>
        </w:rPr>
      </w:pPr>
    </w:p>
    <w:p w14:paraId="57ACD52F" w14:textId="339C9D2C" w:rsidR="00826688" w:rsidRDefault="00826688" w:rsidP="00BE1689">
      <w:pPr>
        <w:pStyle w:val="ListParagraph"/>
        <w:ind w:left="1080"/>
        <w:jc w:val="both"/>
        <w:rPr>
          <w:sz w:val="18"/>
          <w:shd w:val="clear" w:color="auto" w:fill="FFFFFF"/>
          <w:lang w:val="en-GB"/>
        </w:rPr>
      </w:pPr>
    </w:p>
    <w:p w14:paraId="1A4668B2" w14:textId="77777777" w:rsidR="00302264" w:rsidRPr="0038100B" w:rsidRDefault="00302264" w:rsidP="00BE1689">
      <w:pPr>
        <w:pStyle w:val="ListParagraph"/>
        <w:ind w:left="1080"/>
        <w:jc w:val="both"/>
        <w:rPr>
          <w:sz w:val="18"/>
          <w:shd w:val="clear" w:color="auto" w:fill="FFFFFF"/>
          <w:lang w:val="en-GB"/>
        </w:rPr>
      </w:pPr>
    </w:p>
    <w:p w14:paraId="286FE0A9" w14:textId="537C37AD" w:rsidR="00596E2C" w:rsidRPr="0038100B" w:rsidRDefault="00596E2C" w:rsidP="00BE1689">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4.3.1.2</w:t>
      </w:r>
      <w:r w:rsidRPr="0038100B">
        <w:rPr>
          <w:b/>
          <w:bCs/>
          <w:shd w:val="clear" w:color="auto" w:fill="FFFFFF"/>
        </w:rPr>
        <w:tab/>
        <w:t>Classification and measurement of financial liabilities and equity</w:t>
      </w:r>
    </w:p>
    <w:p w14:paraId="670A6CB6" w14:textId="77777777" w:rsidR="00596E2C" w:rsidRPr="0038100B" w:rsidRDefault="00596E2C" w:rsidP="00BE1689">
      <w:pPr>
        <w:tabs>
          <w:tab w:val="center" w:pos="3402"/>
          <w:tab w:val="center" w:pos="4536"/>
          <w:tab w:val="center" w:pos="5670"/>
          <w:tab w:val="center" w:pos="6804"/>
          <w:tab w:val="right" w:pos="7655"/>
        </w:tabs>
        <w:ind w:left="1800" w:hanging="720"/>
        <w:jc w:val="both"/>
        <w:rPr>
          <w:b/>
          <w:bCs/>
          <w:shd w:val="clear" w:color="auto" w:fill="FFFFFF"/>
        </w:rPr>
      </w:pPr>
    </w:p>
    <w:p w14:paraId="15F98099" w14:textId="77777777" w:rsidR="00596E2C" w:rsidRPr="0038100B" w:rsidRDefault="00596E2C" w:rsidP="00BE1689">
      <w:pPr>
        <w:ind w:left="1800"/>
        <w:jc w:val="thaiDistribute"/>
        <w:rPr>
          <w:rFonts w:eastAsia="Arial Unicode MS"/>
          <w:lang w:val="en-GB"/>
        </w:rPr>
      </w:pPr>
      <w:r w:rsidRPr="0038100B">
        <w:rPr>
          <w:rFonts w:eastAsia="Arial Unicode MS"/>
          <w:lang w:val="en-GB"/>
        </w:rPr>
        <w:t>Financial instruments issued by the Group must be classified as financial liabilities or equity securities by considering contractual obligations.</w:t>
      </w:r>
    </w:p>
    <w:p w14:paraId="1FC73870" w14:textId="77777777" w:rsidR="00596E2C" w:rsidRPr="0038100B" w:rsidRDefault="00596E2C" w:rsidP="00BE1689">
      <w:pPr>
        <w:pStyle w:val="ListParagraph"/>
        <w:ind w:left="1800"/>
        <w:jc w:val="thaiDistribute"/>
        <w:rPr>
          <w:sz w:val="18"/>
          <w:lang w:val="en-GB"/>
        </w:rPr>
      </w:pPr>
    </w:p>
    <w:p w14:paraId="38CCE5C6" w14:textId="77777777" w:rsidR="00596E2C" w:rsidRPr="0038100B" w:rsidRDefault="00596E2C" w:rsidP="00BE1689">
      <w:pPr>
        <w:pStyle w:val="ListParagraph"/>
        <w:numPr>
          <w:ilvl w:val="0"/>
          <w:numId w:val="21"/>
        </w:numPr>
        <w:ind w:left="2160"/>
        <w:jc w:val="thaiDistribute"/>
        <w:rPr>
          <w:rFonts w:eastAsia="Arial Unicode MS"/>
          <w:sz w:val="18"/>
          <w:lang w:val="en-GB"/>
        </w:rPr>
      </w:pPr>
      <w:r w:rsidRPr="0038100B">
        <w:rPr>
          <w:rFonts w:eastAsia="Arial Unicode MS"/>
          <w:sz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797A28A" w14:textId="77777777" w:rsidR="00596E2C" w:rsidRPr="0038100B" w:rsidRDefault="00596E2C" w:rsidP="00BE1689">
      <w:pPr>
        <w:pStyle w:val="ListParagraph"/>
        <w:numPr>
          <w:ilvl w:val="0"/>
          <w:numId w:val="21"/>
        </w:numPr>
        <w:ind w:left="2160"/>
        <w:jc w:val="thaiDistribute"/>
        <w:rPr>
          <w:rFonts w:eastAsia="Arial Unicode MS"/>
          <w:sz w:val="18"/>
          <w:lang w:val="en-GB"/>
        </w:rPr>
      </w:pPr>
      <w:r w:rsidRPr="0038100B">
        <w:rPr>
          <w:rFonts w:eastAsia="Arial Unicode MS"/>
          <w:sz w:val="18"/>
          <w:lang w:val="en-GB"/>
        </w:rPr>
        <w:t>Where the Group has no contractual obligation or has an unconditional right to avoid delivering cash or another financial asset in settlement of the obligation, it is considered an equity instrument.</w:t>
      </w:r>
    </w:p>
    <w:p w14:paraId="7F435827" w14:textId="77777777" w:rsidR="00596E2C" w:rsidRPr="0038100B" w:rsidRDefault="00596E2C" w:rsidP="00BE1689">
      <w:pPr>
        <w:ind w:left="1800"/>
        <w:jc w:val="thaiDistribute"/>
        <w:rPr>
          <w:rFonts w:eastAsia="Arial Unicode MS"/>
          <w:lang w:val="en-GB"/>
        </w:rPr>
      </w:pPr>
    </w:p>
    <w:p w14:paraId="5599D012" w14:textId="5678B2A9" w:rsidR="00596E2C" w:rsidRPr="0038100B" w:rsidRDefault="00596E2C" w:rsidP="00BE1689">
      <w:pPr>
        <w:ind w:left="1800"/>
        <w:jc w:val="thaiDistribute"/>
        <w:rPr>
          <w:rFonts w:eastAsia="Arial Unicode MS"/>
          <w:lang w:val="en-GB"/>
        </w:rPr>
      </w:pPr>
      <w:r w:rsidRPr="0038100B">
        <w:rPr>
          <w:rFonts w:eastAsia="Arial Unicode MS"/>
          <w:lang w:val="en-GB"/>
        </w:rPr>
        <w:t xml:space="preserve">At initial recognition, the Group measures financial liabilities at fair value. The Group reclassifies all financial liabilities as subsequently measured at amortised cost, except for </w:t>
      </w:r>
      <w:r w:rsidR="00CC2475">
        <w:rPr>
          <w:rFonts w:eastAsia="Arial Unicode MS"/>
          <w:lang w:val="en-GB"/>
        </w:rPr>
        <w:t>some financial liabilities</w:t>
      </w:r>
      <w:r w:rsidRPr="0038100B">
        <w:rPr>
          <w:rFonts w:eastAsia="Arial Unicode MS"/>
          <w:lang w:val="en-GB"/>
        </w:rPr>
        <w:t xml:space="preserve">. </w:t>
      </w:r>
    </w:p>
    <w:p w14:paraId="645864B9" w14:textId="77777777" w:rsidR="00596E2C" w:rsidRPr="0038100B" w:rsidRDefault="00596E2C" w:rsidP="00A15552">
      <w:pPr>
        <w:jc w:val="thaiDistribute"/>
        <w:rPr>
          <w:rFonts w:eastAsia="Arial Unicode MS"/>
          <w:sz w:val="16"/>
          <w:szCs w:val="16"/>
        </w:rPr>
      </w:pPr>
    </w:p>
    <w:p w14:paraId="2E1CFAAE" w14:textId="77777777" w:rsidR="00596E2C" w:rsidRPr="0038100B" w:rsidRDefault="00596E2C" w:rsidP="00BE1689">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4.3.1.3</w:t>
      </w:r>
      <w:r w:rsidRPr="0038100B">
        <w:rPr>
          <w:b/>
          <w:bCs/>
          <w:shd w:val="clear" w:color="auto" w:fill="FFFFFF"/>
        </w:rPr>
        <w:tab/>
        <w:t>Recognition and derecognition</w:t>
      </w:r>
    </w:p>
    <w:p w14:paraId="28C9A726" w14:textId="77777777" w:rsidR="00596E2C" w:rsidRPr="0038100B" w:rsidRDefault="00596E2C" w:rsidP="00BE1689">
      <w:pPr>
        <w:ind w:left="1800" w:hanging="14"/>
        <w:jc w:val="thaiDistribute"/>
        <w:rPr>
          <w:lang w:val="en-GB"/>
        </w:rPr>
      </w:pPr>
    </w:p>
    <w:p w14:paraId="5B1E30A6" w14:textId="77777777" w:rsidR="00596E2C" w:rsidRPr="0038100B" w:rsidRDefault="00596E2C" w:rsidP="00BE1689">
      <w:pPr>
        <w:ind w:left="1800"/>
        <w:jc w:val="thaiDistribute"/>
        <w:rPr>
          <w:rFonts w:eastAsia="Arial Unicode MS"/>
          <w:lang w:val="en-GB"/>
        </w:rPr>
      </w:pPr>
      <w:r w:rsidRPr="0038100B">
        <w:rPr>
          <w:rFonts w:eastAsia="Arial Unicode MS"/>
          <w:lang w:val="en-GB"/>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14:paraId="36FF2E2C" w14:textId="77777777" w:rsidR="00596E2C" w:rsidRPr="0038100B" w:rsidRDefault="00596E2C" w:rsidP="00596E2C">
      <w:pPr>
        <w:jc w:val="thaiDistribute"/>
        <w:rPr>
          <w:rFonts w:eastAsia="Arial Unicode MS"/>
          <w:sz w:val="16"/>
          <w:szCs w:val="16"/>
          <w:lang w:val="en-GB"/>
        </w:rPr>
      </w:pPr>
    </w:p>
    <w:p w14:paraId="769B2499" w14:textId="77777777" w:rsidR="00596E2C" w:rsidRPr="0038100B" w:rsidRDefault="00596E2C" w:rsidP="00BE1689">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4.3.1.4</w:t>
      </w:r>
      <w:r w:rsidRPr="0038100B">
        <w:rPr>
          <w:b/>
          <w:bCs/>
          <w:shd w:val="clear" w:color="auto" w:fill="FFFFFF"/>
        </w:rPr>
        <w:tab/>
        <w:t>Impairment</w:t>
      </w:r>
    </w:p>
    <w:p w14:paraId="38D800E3" w14:textId="77777777" w:rsidR="00596E2C" w:rsidRPr="0038100B" w:rsidRDefault="00596E2C" w:rsidP="00BE1689">
      <w:pPr>
        <w:ind w:left="1800"/>
        <w:jc w:val="thaiDistribute"/>
        <w:rPr>
          <w:rFonts w:eastAsia="Arial Unicode MS"/>
          <w:lang w:val="en-GB"/>
        </w:rPr>
      </w:pPr>
    </w:p>
    <w:p w14:paraId="51A6CF51" w14:textId="77777777" w:rsidR="00596E2C" w:rsidRPr="0038100B" w:rsidRDefault="00596E2C" w:rsidP="00BE1689">
      <w:pPr>
        <w:ind w:left="1800"/>
        <w:jc w:val="thaiDistribute"/>
        <w:rPr>
          <w:rFonts w:eastAsia="Arial Unicode MS"/>
          <w:spacing w:val="-4"/>
          <w:lang w:val="en-GB"/>
        </w:rPr>
      </w:pPr>
      <w:r w:rsidRPr="0038100B">
        <w:rPr>
          <w:rFonts w:eastAsia="Arial Unicode MS"/>
          <w:spacing w:val="-4"/>
          <w:lang w:val="en-GB"/>
        </w:rPr>
        <w:t xml:space="preserve">From 1 January 2020, the Group assesses expected credit loss on a </w:t>
      </w:r>
      <w:proofErr w:type="gramStart"/>
      <w:r w:rsidRPr="0038100B">
        <w:rPr>
          <w:rFonts w:eastAsia="Arial Unicode MS"/>
          <w:spacing w:val="-4"/>
          <w:lang w:val="en-GB"/>
        </w:rPr>
        <w:t>forward looking</w:t>
      </w:r>
      <w:proofErr w:type="gramEnd"/>
      <w:r w:rsidRPr="0038100B">
        <w:rPr>
          <w:rFonts w:eastAsia="Arial Unicode MS"/>
          <w:spacing w:val="-4"/>
          <w:lang w:val="en-GB"/>
        </w:rPr>
        <w:t xml:space="preserve"> basis for its financial assets classified as debt instrument carried at FVOCI and at amortised cost and </w:t>
      </w:r>
      <w:r w:rsidR="00C04E3E" w:rsidRPr="0038100B">
        <w:rPr>
          <w:rFonts w:eastAsia="Arial Unicode MS"/>
          <w:spacing w:val="-4"/>
        </w:rPr>
        <w:t>loan commitments and financial guarantee contracts</w:t>
      </w:r>
      <w:r w:rsidRPr="0038100B">
        <w:rPr>
          <w:rFonts w:eastAsia="Arial Unicode MS"/>
          <w:spacing w:val="-4"/>
          <w:lang w:val="en-GB"/>
        </w:rPr>
        <w:t>. The impairment methodology applied depends on whether there has been a significant increase in credit risk, except trade receivables and lease receivables which the Group applies the simplified approach in determining its expected credit loss</w:t>
      </w:r>
      <w:r w:rsidR="00C04E3E" w:rsidRPr="0038100B">
        <w:rPr>
          <w:rFonts w:eastAsia="Arial Unicode MS" w:cs="Cordia New" w:hint="cs"/>
          <w:spacing w:val="-4"/>
          <w:cs/>
          <w:lang w:val="en-GB"/>
        </w:rPr>
        <w:t xml:space="preserve"> </w:t>
      </w:r>
      <w:r w:rsidR="00C04E3E" w:rsidRPr="0038100B">
        <w:rPr>
          <w:rFonts w:eastAsia="Arial Unicode MS" w:cs="Cordia New"/>
          <w:spacing w:val="-4"/>
        </w:rPr>
        <w:t>and purchased or originated credit-impaired financial assets</w:t>
      </w:r>
      <w:r w:rsidRPr="0038100B">
        <w:rPr>
          <w:rFonts w:eastAsia="Arial Unicode MS"/>
          <w:spacing w:val="-4"/>
          <w:lang w:val="en-GB"/>
        </w:rPr>
        <w:t>.</w:t>
      </w:r>
    </w:p>
    <w:p w14:paraId="076C41E0" w14:textId="00EB1815" w:rsidR="00596E2C" w:rsidRPr="0038100B" w:rsidRDefault="00596E2C" w:rsidP="00BE1689">
      <w:pPr>
        <w:ind w:left="1800"/>
        <w:jc w:val="thaiDistribute"/>
        <w:rPr>
          <w:rFonts w:eastAsia="Arial Unicode MS"/>
          <w:lang w:val="en-GB"/>
        </w:rPr>
      </w:pPr>
    </w:p>
    <w:p w14:paraId="6A2C8E93" w14:textId="77777777" w:rsidR="003D2258" w:rsidRPr="0038100B" w:rsidRDefault="003D2258" w:rsidP="00BE1689">
      <w:pPr>
        <w:ind w:left="1800"/>
        <w:jc w:val="thaiDistribute"/>
        <w:rPr>
          <w:rFonts w:eastAsia="Arial Unicode MS"/>
          <w:b/>
          <w:bCs/>
          <w:lang w:val="en-GB"/>
        </w:rPr>
      </w:pPr>
      <w:r w:rsidRPr="0038100B">
        <w:rPr>
          <w:rFonts w:eastAsia="Arial Unicode MS"/>
          <w:b/>
          <w:bCs/>
          <w:lang w:val="en-GB"/>
        </w:rPr>
        <w:t>Surplus reserve</w:t>
      </w:r>
    </w:p>
    <w:p w14:paraId="4A6693CA" w14:textId="77777777" w:rsidR="003D2258" w:rsidRPr="0038100B" w:rsidRDefault="003D2258" w:rsidP="00BE1689">
      <w:pPr>
        <w:ind w:left="1800"/>
        <w:jc w:val="thaiDistribute"/>
        <w:rPr>
          <w:rFonts w:eastAsia="Arial Unicode MS"/>
          <w:lang w:val="en-GB"/>
        </w:rPr>
      </w:pPr>
    </w:p>
    <w:p w14:paraId="33E16D58" w14:textId="439DAF14" w:rsidR="003D2258" w:rsidRPr="0038100B" w:rsidRDefault="003D2258" w:rsidP="00BE1689">
      <w:pPr>
        <w:ind w:left="1800"/>
        <w:jc w:val="thaiDistribute"/>
        <w:rPr>
          <w:rFonts w:eastAsia="Arial Unicode MS"/>
          <w:lang w:val="en-GB"/>
        </w:rPr>
      </w:pPr>
      <w:r w:rsidRPr="0038100B">
        <w:rPr>
          <w:rFonts w:eastAsia="Arial Unicode MS"/>
          <w:lang w:val="en-GB"/>
        </w:rPr>
        <w:t xml:space="preserve">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w:t>
      </w:r>
      <w:proofErr w:type="gramStart"/>
      <w:r w:rsidRPr="0038100B">
        <w:rPr>
          <w:rFonts w:eastAsia="Arial Unicode MS"/>
          <w:lang w:val="en-GB"/>
        </w:rPr>
        <w:t>and  total</w:t>
      </w:r>
      <w:proofErr w:type="gramEnd"/>
      <w:r w:rsidRPr="0038100B">
        <w:rPr>
          <w:rFonts w:eastAsia="Arial Unicode MS"/>
          <w:lang w:val="en-GB"/>
        </w:rPr>
        <w:t xml:space="preserve"> reserves that the Group had on 31 December 2019. In which, the Group will </w:t>
      </w:r>
      <w:proofErr w:type="gramStart"/>
      <w:r w:rsidRPr="0038100B">
        <w:rPr>
          <w:rFonts w:eastAsia="Arial Unicode MS"/>
          <w:lang w:val="en-GB"/>
        </w:rPr>
        <w:t>amortised</w:t>
      </w:r>
      <w:proofErr w:type="gramEnd"/>
      <w:r w:rsidRPr="0038100B">
        <w:rPr>
          <w:rFonts w:eastAsia="Arial Unicode MS"/>
          <w:lang w:val="en-GB"/>
        </w:rPr>
        <w:t xml:space="preserve"> the surplus reverse using straight-line method by 5 year consecutively in accordance with notification to utilise </w:t>
      </w:r>
      <w:proofErr w:type="spellStart"/>
      <w:r w:rsidRPr="0038100B">
        <w:rPr>
          <w:rFonts w:eastAsia="Arial Unicode MS"/>
          <w:lang w:val="en-GB"/>
        </w:rPr>
        <w:t>suplue</w:t>
      </w:r>
      <w:proofErr w:type="spellEnd"/>
      <w:r w:rsidRPr="0038100B">
        <w:rPr>
          <w:rFonts w:eastAsia="Arial Unicode MS"/>
          <w:lang w:val="en-GB"/>
        </w:rPr>
        <w:t xml:space="preserve"> reserve from Bank of Thailand dated on 6 November 2019.</w:t>
      </w:r>
    </w:p>
    <w:p w14:paraId="1BAC7F55" w14:textId="77777777" w:rsidR="003D2258" w:rsidRPr="0038100B" w:rsidRDefault="003D2258" w:rsidP="00BE1689">
      <w:pPr>
        <w:ind w:left="1800"/>
        <w:jc w:val="thaiDistribute"/>
        <w:rPr>
          <w:rFonts w:eastAsia="Arial Unicode MS"/>
          <w:lang w:val="en-GB"/>
        </w:rPr>
      </w:pPr>
    </w:p>
    <w:p w14:paraId="5F27F3FB" w14:textId="77777777" w:rsidR="00C04E3E" w:rsidRPr="0038100B" w:rsidRDefault="00C04E3E" w:rsidP="00BE1689">
      <w:pPr>
        <w:ind w:left="1800"/>
        <w:jc w:val="thaiDistribute"/>
        <w:rPr>
          <w:rFonts w:eastAsia="Arial Unicode MS"/>
          <w:lang w:val="en-GB"/>
        </w:rPr>
      </w:pPr>
      <w:r w:rsidRPr="0038100B">
        <w:rPr>
          <w:rFonts w:eastAsia="Arial Unicode MS"/>
          <w:lang w:val="en-GB"/>
        </w:rPr>
        <w:t xml:space="preserve">For purchased or originated credit-impaired financial asset, the Group recognised </w:t>
      </w:r>
      <w:r w:rsidR="00BB7A57" w:rsidRPr="0038100B">
        <w:rPr>
          <w:rFonts w:eastAsia="Arial Unicode MS"/>
          <w:lang w:val="en-GB"/>
        </w:rPr>
        <w:t>the financial assets</w:t>
      </w:r>
      <w:r w:rsidRPr="0038100B">
        <w:rPr>
          <w:rFonts w:eastAsia="Arial Unicode MS"/>
          <w:lang w:val="en-GB"/>
        </w:rPr>
        <w:t xml:space="preserve"> by discounted </w:t>
      </w:r>
      <w:r w:rsidR="00BB7A57" w:rsidRPr="0038100B">
        <w:rPr>
          <w:rFonts w:eastAsia="Arial Unicode MS"/>
          <w:lang w:val="en-GB"/>
        </w:rPr>
        <w:t>expected cash flows by considering all contractual terms of the financial asset, expected credit loss</w:t>
      </w:r>
      <w:r w:rsidR="00BB7A57" w:rsidRPr="0038100B">
        <w:rPr>
          <w:rFonts w:eastAsia="Arial Unicode MS" w:cs="Cordia New"/>
        </w:rPr>
        <w:t xml:space="preserve">, all fees and points paid or received between parties to the contract that are an integral part of the effective interest rate, </w:t>
      </w:r>
      <w:r w:rsidR="00BB7A57" w:rsidRPr="0038100B">
        <w:rPr>
          <w:rFonts w:eastAsia="Arial Unicode MS"/>
          <w:lang w:val="en-GB"/>
        </w:rPr>
        <w:t xml:space="preserve">transaction costs, and all other premiums or discounts with presumption that the cash flows and the expected life of a group of similar financial instruments can be estimated reliably </w:t>
      </w:r>
      <w:r w:rsidRPr="0038100B">
        <w:rPr>
          <w:rFonts w:eastAsia="Arial Unicode MS"/>
          <w:lang w:val="en-GB"/>
        </w:rPr>
        <w:t xml:space="preserve">using </w:t>
      </w:r>
      <w:proofErr w:type="spellStart"/>
      <w:r w:rsidRPr="0038100B">
        <w:rPr>
          <w:rFonts w:eastAsia="Arial Unicode MS"/>
          <w:lang w:val="en-GB"/>
        </w:rPr>
        <w:t>credt</w:t>
      </w:r>
      <w:proofErr w:type="spellEnd"/>
      <w:r w:rsidRPr="0038100B">
        <w:rPr>
          <w:rFonts w:eastAsia="Arial Unicode MS"/>
          <w:lang w:val="en-GB"/>
        </w:rPr>
        <w:t>-adjusted effective interest rate determined at initial recognition.</w:t>
      </w:r>
    </w:p>
    <w:p w14:paraId="1AC7DA93" w14:textId="77777777" w:rsidR="00596E2C" w:rsidRPr="0038100B" w:rsidRDefault="00596E2C" w:rsidP="00BE1689">
      <w:pPr>
        <w:tabs>
          <w:tab w:val="center" w:pos="3402"/>
          <w:tab w:val="center" w:pos="4536"/>
          <w:tab w:val="center" w:pos="5670"/>
          <w:tab w:val="center" w:pos="6804"/>
          <w:tab w:val="right" w:pos="7655"/>
        </w:tabs>
        <w:ind w:left="1800"/>
        <w:jc w:val="both"/>
        <w:rPr>
          <w:b/>
          <w:bCs/>
          <w:shd w:val="clear" w:color="auto" w:fill="FFFFFF"/>
        </w:rPr>
      </w:pPr>
    </w:p>
    <w:p w14:paraId="5738C5ED" w14:textId="77777777" w:rsidR="00BC103B" w:rsidRPr="0038100B" w:rsidRDefault="00BC103B" w:rsidP="00BE1689">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4.3.1.5</w:t>
      </w:r>
      <w:r w:rsidRPr="0038100B">
        <w:rPr>
          <w:b/>
          <w:bCs/>
          <w:shd w:val="clear" w:color="auto" w:fill="FFFFFF"/>
        </w:rPr>
        <w:tab/>
        <w:t>Financial guarantee</w:t>
      </w:r>
    </w:p>
    <w:p w14:paraId="380DFEF9" w14:textId="77777777" w:rsidR="00BC103B" w:rsidRPr="0038100B" w:rsidRDefault="00BC103B" w:rsidP="00BE1689">
      <w:pPr>
        <w:ind w:left="1800"/>
        <w:jc w:val="thaiDistribute"/>
        <w:rPr>
          <w:rFonts w:eastAsia="Arial Unicode MS"/>
          <w:lang w:val="en-GB"/>
        </w:rPr>
      </w:pPr>
    </w:p>
    <w:p w14:paraId="0BFB70D3" w14:textId="28BABE78" w:rsidR="00BC103B" w:rsidRPr="0038100B" w:rsidRDefault="00BC103B" w:rsidP="00BE1689">
      <w:pPr>
        <w:ind w:left="1800"/>
        <w:jc w:val="thaiDistribute"/>
        <w:rPr>
          <w:rFonts w:eastAsia="Arial Unicode MS"/>
          <w:lang w:val="en-GB"/>
        </w:rPr>
      </w:pPr>
      <w:r w:rsidRPr="0038100B">
        <w:rPr>
          <w:rFonts w:eastAsia="Arial Unicode MS"/>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1F29C315" w14:textId="27E6CC55" w:rsidR="008D6350" w:rsidRPr="0038100B" w:rsidRDefault="008D6350" w:rsidP="00BE1689">
      <w:pPr>
        <w:ind w:left="1800"/>
        <w:jc w:val="thaiDistribute"/>
        <w:rPr>
          <w:rFonts w:eastAsia="Arial Unicode MS" w:cs="Cordia New"/>
          <w:lang w:val="en-GB"/>
        </w:rPr>
      </w:pPr>
    </w:p>
    <w:p w14:paraId="37F55A80" w14:textId="6F451674" w:rsidR="005716EA" w:rsidRPr="0038100B" w:rsidRDefault="005716EA" w:rsidP="00BE1689">
      <w:pPr>
        <w:tabs>
          <w:tab w:val="center" w:pos="3402"/>
          <w:tab w:val="center" w:pos="4536"/>
          <w:tab w:val="center" w:pos="5670"/>
          <w:tab w:val="center" w:pos="6804"/>
          <w:tab w:val="right" w:pos="7655"/>
        </w:tabs>
        <w:ind w:left="1800" w:hanging="720"/>
        <w:jc w:val="both"/>
        <w:rPr>
          <w:b/>
          <w:bCs/>
          <w:shd w:val="clear" w:color="auto" w:fill="FFFFFF"/>
        </w:rPr>
      </w:pPr>
      <w:r w:rsidRPr="0038100B">
        <w:rPr>
          <w:b/>
          <w:bCs/>
          <w:shd w:val="clear" w:color="auto" w:fill="FFFFFF"/>
        </w:rPr>
        <w:t>4.3.1.6</w:t>
      </w:r>
      <w:r w:rsidRPr="0038100B">
        <w:rPr>
          <w:b/>
          <w:bCs/>
          <w:shd w:val="clear" w:color="auto" w:fill="FFFFFF"/>
        </w:rPr>
        <w:tab/>
        <w:t>Interest income and interest expense recognition</w:t>
      </w:r>
    </w:p>
    <w:p w14:paraId="4C6ACADD" w14:textId="77777777" w:rsidR="005716EA" w:rsidRPr="0038100B" w:rsidRDefault="005716EA" w:rsidP="00BE1689">
      <w:pPr>
        <w:ind w:left="1800"/>
        <w:jc w:val="thaiDistribute"/>
        <w:rPr>
          <w:rFonts w:eastAsia="Arial Unicode MS" w:cs="Cordia New"/>
          <w:lang w:val="en-GB"/>
        </w:rPr>
      </w:pPr>
    </w:p>
    <w:p w14:paraId="5C39ADEC" w14:textId="4C00C6E5" w:rsidR="005716EA" w:rsidRPr="0038100B" w:rsidRDefault="005716EA" w:rsidP="00BE1689">
      <w:pPr>
        <w:ind w:left="1800"/>
        <w:jc w:val="thaiDistribute"/>
        <w:rPr>
          <w:rFonts w:eastAsia="Arial Unicode MS" w:cs="Cordia New"/>
          <w:lang w:val="en-GB"/>
        </w:rPr>
      </w:pPr>
      <w:r w:rsidRPr="0038100B">
        <w:rPr>
          <w:rFonts w:eastAsia="Arial Unicode MS"/>
          <w:lang w:val="en-GB"/>
        </w:rPr>
        <w:t>The concept of interest recognition will be changed to recognise at effective interest rate. In which, there will be no longer reversal concept for accrued interest income on loan when its principal or interest payment has become over three months past due.</w:t>
      </w:r>
    </w:p>
    <w:p w14:paraId="335B1E16" w14:textId="499E04B6" w:rsidR="003F1737" w:rsidRPr="0038100B" w:rsidRDefault="003F1737" w:rsidP="00BE1689">
      <w:pPr>
        <w:ind w:left="1800"/>
        <w:jc w:val="thaiDistribute"/>
        <w:rPr>
          <w:rFonts w:eastAsia="Arial Unicode MS" w:cs="Cordia New"/>
          <w:lang w:val="en-GB"/>
        </w:rPr>
      </w:pPr>
    </w:p>
    <w:p w14:paraId="6D5B001F" w14:textId="0200D34C" w:rsidR="00BE1689" w:rsidRPr="0038100B" w:rsidRDefault="00BE1689">
      <w:pPr>
        <w:rPr>
          <w:b/>
          <w:bCs/>
        </w:rPr>
      </w:pPr>
      <w:r w:rsidRPr="0038100B">
        <w:rPr>
          <w:b/>
          <w:bCs/>
        </w:rPr>
        <w:br w:type="page"/>
      </w:r>
    </w:p>
    <w:p w14:paraId="74B6C5CD" w14:textId="22CF3659" w:rsidR="003F1737" w:rsidRPr="0038100B" w:rsidRDefault="003F1737" w:rsidP="003F1737">
      <w:pPr>
        <w:tabs>
          <w:tab w:val="left" w:pos="567"/>
          <w:tab w:val="left" w:pos="1276"/>
          <w:tab w:val="center" w:pos="3402"/>
          <w:tab w:val="center" w:pos="4536"/>
          <w:tab w:val="center" w:pos="5670"/>
          <w:tab w:val="center" w:pos="6804"/>
          <w:tab w:val="right" w:pos="7655"/>
        </w:tabs>
        <w:jc w:val="both"/>
      </w:pPr>
    </w:p>
    <w:p w14:paraId="16316D98" w14:textId="77777777" w:rsidR="003F1737" w:rsidRPr="0038100B" w:rsidRDefault="003F1737" w:rsidP="00BE1689">
      <w:pPr>
        <w:tabs>
          <w:tab w:val="center" w:pos="3402"/>
          <w:tab w:val="center" w:pos="4536"/>
          <w:tab w:val="center" w:pos="5670"/>
          <w:tab w:val="center" w:pos="6804"/>
          <w:tab w:val="right" w:pos="7655"/>
        </w:tabs>
        <w:ind w:left="540"/>
        <w:jc w:val="both"/>
        <w:rPr>
          <w:shd w:val="clear" w:color="auto" w:fill="FFFFFF"/>
        </w:rPr>
      </w:pPr>
    </w:p>
    <w:p w14:paraId="28C8B9C8" w14:textId="1E4CFE28" w:rsidR="00BC103B" w:rsidRPr="0038100B" w:rsidRDefault="00BC103B" w:rsidP="00BE1689">
      <w:pPr>
        <w:tabs>
          <w:tab w:val="center" w:pos="3402"/>
          <w:tab w:val="center" w:pos="4536"/>
          <w:tab w:val="center" w:pos="5670"/>
          <w:tab w:val="center" w:pos="6804"/>
          <w:tab w:val="right" w:pos="7655"/>
        </w:tabs>
        <w:ind w:left="1080" w:hanging="540"/>
        <w:jc w:val="both"/>
        <w:rPr>
          <w:b/>
          <w:bCs/>
          <w:shd w:val="clear" w:color="auto" w:fill="FFFFFF"/>
        </w:rPr>
      </w:pPr>
      <w:r w:rsidRPr="0038100B">
        <w:rPr>
          <w:b/>
          <w:bCs/>
          <w:shd w:val="clear" w:color="auto" w:fill="FFFFFF"/>
        </w:rPr>
        <w:t>4.3.2</w:t>
      </w:r>
      <w:r w:rsidRPr="0038100B">
        <w:rPr>
          <w:b/>
          <w:bCs/>
          <w:shd w:val="clear" w:color="auto" w:fill="FFFFFF"/>
        </w:rPr>
        <w:tab/>
        <w:t>Financial reporting standards related to leases</w:t>
      </w:r>
    </w:p>
    <w:p w14:paraId="378BFE81" w14:textId="77777777" w:rsidR="00BC103B" w:rsidRPr="0038100B" w:rsidRDefault="00BC103B" w:rsidP="00BE1689">
      <w:pPr>
        <w:tabs>
          <w:tab w:val="left" w:pos="1276"/>
          <w:tab w:val="center" w:pos="3402"/>
          <w:tab w:val="center" w:pos="4536"/>
          <w:tab w:val="center" w:pos="5670"/>
          <w:tab w:val="center" w:pos="6804"/>
          <w:tab w:val="right" w:pos="7655"/>
        </w:tabs>
        <w:ind w:left="1080"/>
        <w:jc w:val="both"/>
        <w:rPr>
          <w:b/>
          <w:bCs/>
          <w:shd w:val="clear" w:color="auto" w:fill="FFFFFF"/>
        </w:rPr>
      </w:pPr>
    </w:p>
    <w:p w14:paraId="67AC00BF" w14:textId="7250F11D" w:rsidR="00A53759" w:rsidRPr="0038100B" w:rsidRDefault="00A53759" w:rsidP="00BE1689">
      <w:pPr>
        <w:ind w:left="1080"/>
        <w:jc w:val="thaiDistribute"/>
        <w:rPr>
          <w:rFonts w:eastAsia="Arial Unicode MS"/>
          <w:lang w:val="en-GB"/>
        </w:rPr>
      </w:pPr>
      <w:r w:rsidRPr="0038100B">
        <w:rPr>
          <w:rFonts w:eastAsia="Arial Unicode MS"/>
          <w:lang w:val="en-GB"/>
        </w:rPr>
        <w:t xml:space="preserve">The </w:t>
      </w:r>
      <w:r w:rsidR="0065496E">
        <w:rPr>
          <w:rFonts w:eastAsia="Arial Unicode MS"/>
          <w:lang w:val="en-GB"/>
        </w:rPr>
        <w:t>G</w:t>
      </w:r>
      <w:r w:rsidRPr="0038100B">
        <w:rPr>
          <w:rFonts w:eastAsia="Arial Unicode MS"/>
          <w:lang w:val="en-GB"/>
        </w:rPr>
        <w:t xml:space="preserve">roup leases various offices which the rental contracts are typically made for fixed periods </w:t>
      </w:r>
      <w:r w:rsidR="00E830D0" w:rsidRPr="0038100B">
        <w:rPr>
          <w:rFonts w:eastAsia="Arial Unicode MS"/>
          <w:lang w:val="en-GB"/>
        </w:rPr>
        <w:t>of 1</w:t>
      </w:r>
      <w:r w:rsidRPr="0038100B">
        <w:rPr>
          <w:rFonts w:eastAsia="Arial Unicode MS"/>
          <w:lang w:val="en-GB"/>
        </w:rPr>
        <w:t xml:space="preserve"> to </w:t>
      </w:r>
      <w:r w:rsidR="00E830D0" w:rsidRPr="0038100B">
        <w:rPr>
          <w:rFonts w:eastAsia="Arial Unicode MS"/>
          <w:lang w:val="en-GB"/>
        </w:rPr>
        <w:t>20</w:t>
      </w:r>
      <w:r w:rsidRPr="0038100B">
        <w:rPr>
          <w:rFonts w:eastAsia="Arial Unicode MS"/>
          <w:lang w:val="en-GB"/>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4CA5921A" w14:textId="77777777" w:rsidR="00A53759" w:rsidRPr="0038100B" w:rsidRDefault="00A53759" w:rsidP="00BE1689">
      <w:pPr>
        <w:ind w:left="1080"/>
        <w:jc w:val="thaiDistribute"/>
        <w:rPr>
          <w:rFonts w:eastAsia="Arial Unicode MS"/>
          <w:lang w:val="en-GB"/>
        </w:rPr>
      </w:pPr>
    </w:p>
    <w:p w14:paraId="06E2CCCF" w14:textId="77777777" w:rsidR="00A53759" w:rsidRPr="0038100B" w:rsidRDefault="00A53759" w:rsidP="00BE1689">
      <w:pPr>
        <w:ind w:left="1080"/>
        <w:jc w:val="thaiDistribute"/>
        <w:rPr>
          <w:rFonts w:eastAsia="Arial Unicode MS"/>
          <w:lang w:val="en-GB"/>
        </w:rPr>
      </w:pPr>
      <w:r w:rsidRPr="0038100B">
        <w:rPr>
          <w:rFonts w:eastAsia="Arial Unicode MS"/>
          <w:lang w:val="en-GB"/>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8100B">
        <w:rPr>
          <w:rFonts w:eastAsia="Arial Unicode MS"/>
          <w:lang w:val="en-GB"/>
        </w:rPr>
        <w:t>so as to</w:t>
      </w:r>
      <w:proofErr w:type="gramEnd"/>
      <w:r w:rsidRPr="0038100B">
        <w:rPr>
          <w:rFonts w:eastAsia="Arial Unicode MS"/>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45D7E11D" w14:textId="77777777" w:rsidR="00A53759" w:rsidRPr="0038100B" w:rsidRDefault="00A53759" w:rsidP="00BE1689">
      <w:pPr>
        <w:ind w:left="1080"/>
        <w:jc w:val="thaiDistribute"/>
        <w:rPr>
          <w:rFonts w:eastAsia="Arial Unicode MS"/>
          <w:lang w:val="en-GB"/>
        </w:rPr>
      </w:pPr>
    </w:p>
    <w:p w14:paraId="05E3ED0E" w14:textId="77777777" w:rsidR="00A53759" w:rsidRPr="0038100B" w:rsidRDefault="00A53759" w:rsidP="00BE1689">
      <w:pPr>
        <w:ind w:left="1080"/>
        <w:jc w:val="thaiDistribute"/>
        <w:rPr>
          <w:rFonts w:eastAsia="Arial Unicode MS"/>
          <w:lang w:val="en-GB"/>
        </w:rPr>
      </w:pPr>
      <w:r w:rsidRPr="0038100B">
        <w:rPr>
          <w:rFonts w:eastAsia="Arial Unicode MS"/>
          <w:lang w:val="en-GB"/>
        </w:rPr>
        <w:t>Assets and liabilities arising from a lease are initially measured on a present value basis. Lease liabilities include the net present value of the following lease payments:</w:t>
      </w:r>
    </w:p>
    <w:p w14:paraId="1409EB8F" w14:textId="77777777" w:rsidR="00A53759" w:rsidRPr="0038100B" w:rsidRDefault="00A53759" w:rsidP="00BE1689">
      <w:pPr>
        <w:ind w:left="1080" w:hanging="14"/>
        <w:jc w:val="thaiDistribute"/>
        <w:rPr>
          <w:rFonts w:eastAsia="Arial Unicode MS"/>
          <w:lang w:val="en-GB"/>
        </w:rPr>
      </w:pPr>
    </w:p>
    <w:p w14:paraId="5B9E8CA3"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fixed payments (including in-substance fixed payments), less any lease incentives receivable</w:t>
      </w:r>
    </w:p>
    <w:p w14:paraId="6C863230"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variable lease payment that are based on an index or a rate</w:t>
      </w:r>
    </w:p>
    <w:p w14:paraId="734047A2"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amounts expected to be payable by the lessee under residual value guarantees</w:t>
      </w:r>
    </w:p>
    <w:p w14:paraId="0408F6C9"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the exercise price of a purchase option if the lessee is reasonably certain to exercise that option, and</w:t>
      </w:r>
    </w:p>
    <w:p w14:paraId="66F023E8"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payments of penalties for terminating the lease, if the lease term reflects the lessee exercising that option.</w:t>
      </w:r>
    </w:p>
    <w:p w14:paraId="259E5F8A" w14:textId="77777777" w:rsidR="00A53759" w:rsidRPr="0038100B" w:rsidRDefault="00A53759" w:rsidP="00BE1689">
      <w:pPr>
        <w:pStyle w:val="ListParagraph"/>
        <w:ind w:left="1080"/>
        <w:contextualSpacing w:val="0"/>
        <w:jc w:val="both"/>
        <w:rPr>
          <w:sz w:val="18"/>
          <w:lang w:val="en-GB"/>
        </w:rPr>
      </w:pPr>
    </w:p>
    <w:p w14:paraId="74C958CC" w14:textId="256DA9D4" w:rsidR="00A53759" w:rsidRPr="0038100B" w:rsidRDefault="00A53759" w:rsidP="00BE1689">
      <w:pPr>
        <w:ind w:left="1080"/>
        <w:jc w:val="thaiDistribute"/>
        <w:rPr>
          <w:rFonts w:eastAsia="Arial Unicode MS"/>
          <w:lang w:val="en-GB"/>
        </w:rPr>
      </w:pPr>
      <w:r w:rsidRPr="0038100B">
        <w:rPr>
          <w:rFonts w:eastAsia="Arial Unicode MS"/>
          <w:lang w:val="en-GB"/>
        </w:rPr>
        <w:t xml:space="preserve">The lease payments are discounted using the lessee’s incremental borrowing rate, being the rate that the lessee would have to pay to borrow the funds necessary to obtain an asset of similar value in a similar economic environment with similar terms and conditions. </w:t>
      </w:r>
    </w:p>
    <w:p w14:paraId="7B18EC2D" w14:textId="77777777" w:rsidR="00A50C3B" w:rsidRPr="0038100B" w:rsidRDefault="00A50C3B" w:rsidP="00BE1689">
      <w:pPr>
        <w:ind w:left="1080" w:hanging="14"/>
        <w:jc w:val="thaiDistribute"/>
        <w:rPr>
          <w:rFonts w:eastAsia="Arial Unicode MS"/>
          <w:lang w:val="en-GB"/>
        </w:rPr>
      </w:pPr>
    </w:p>
    <w:p w14:paraId="6B607CBF" w14:textId="77777777" w:rsidR="00A53759" w:rsidRPr="0038100B" w:rsidRDefault="00A53759" w:rsidP="00BE1689">
      <w:pPr>
        <w:ind w:left="1080"/>
        <w:jc w:val="thaiDistribute"/>
        <w:rPr>
          <w:rFonts w:eastAsia="Arial Unicode MS"/>
          <w:lang w:val="en-GB"/>
        </w:rPr>
      </w:pPr>
      <w:r w:rsidRPr="0038100B">
        <w:rPr>
          <w:rFonts w:eastAsia="Arial Unicode MS"/>
          <w:lang w:val="en-GB"/>
        </w:rPr>
        <w:t>Right-of-use assets are measured at cost comprising the following:</w:t>
      </w:r>
    </w:p>
    <w:p w14:paraId="6F9EA84A" w14:textId="77777777" w:rsidR="00A53759" w:rsidRPr="0038100B" w:rsidRDefault="00A53759" w:rsidP="00BE1689">
      <w:pPr>
        <w:ind w:left="1620" w:hanging="540"/>
        <w:jc w:val="thaiDistribute"/>
        <w:rPr>
          <w:rFonts w:eastAsia="Arial Unicode MS"/>
          <w:lang w:val="en-GB"/>
        </w:rPr>
      </w:pPr>
    </w:p>
    <w:p w14:paraId="34AB174B"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the amount of the initial measurement of lease liability</w:t>
      </w:r>
    </w:p>
    <w:p w14:paraId="22A96E31"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any lease payments made at or before the commencement date less any lease incentives received</w:t>
      </w:r>
    </w:p>
    <w:p w14:paraId="58F50E63"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any initial direct costs, and</w:t>
      </w:r>
    </w:p>
    <w:p w14:paraId="4C35DBD5" w14:textId="77777777" w:rsidR="00A53759" w:rsidRPr="0038100B" w:rsidRDefault="00A53759" w:rsidP="00BE1689">
      <w:pPr>
        <w:pStyle w:val="ListParagraph"/>
        <w:numPr>
          <w:ilvl w:val="0"/>
          <w:numId w:val="21"/>
        </w:numPr>
        <w:ind w:left="1440"/>
        <w:jc w:val="thaiDistribute"/>
        <w:rPr>
          <w:rFonts w:eastAsia="Arial Unicode MS"/>
          <w:sz w:val="18"/>
          <w:lang w:val="en-GB"/>
        </w:rPr>
      </w:pPr>
      <w:r w:rsidRPr="0038100B">
        <w:rPr>
          <w:rFonts w:eastAsia="Arial Unicode MS"/>
          <w:sz w:val="18"/>
          <w:lang w:val="en-GB"/>
        </w:rPr>
        <w:t xml:space="preserve">restoration costs. </w:t>
      </w:r>
    </w:p>
    <w:p w14:paraId="493F5B7C" w14:textId="77777777" w:rsidR="00A53759" w:rsidRPr="0038100B" w:rsidRDefault="00A53759" w:rsidP="00BE1689">
      <w:pPr>
        <w:pStyle w:val="ListParagraph"/>
        <w:ind w:left="1080"/>
        <w:jc w:val="both"/>
        <w:rPr>
          <w:sz w:val="18"/>
          <w:cs/>
        </w:rPr>
      </w:pPr>
    </w:p>
    <w:p w14:paraId="1EA58D79" w14:textId="1F2715CE" w:rsidR="00A53759" w:rsidRPr="0038100B" w:rsidRDefault="00A53759" w:rsidP="00BE1689">
      <w:pPr>
        <w:ind w:left="1080"/>
        <w:jc w:val="thaiDistribute"/>
        <w:rPr>
          <w:rFonts w:eastAsia="Arial Unicode MS"/>
          <w:lang w:val="en-GB"/>
        </w:rPr>
      </w:pPr>
      <w:r w:rsidRPr="0038100B">
        <w:rPr>
          <w:rFonts w:eastAsia="Arial Unicode MS"/>
          <w:lang w:val="en-GB"/>
        </w:rPr>
        <w:t xml:space="preserve">Payments associated with short-term leases and leases of low-value assets are recognised on a straight-line basis as an expense in profit or loss. Short-term leases are leases with a lease term of 12 months or less. Low-value assets comprise </w:t>
      </w:r>
      <w:r w:rsidR="00A50C3B" w:rsidRPr="0038100B">
        <w:rPr>
          <w:rFonts w:eastAsia="Arial Unicode MS"/>
          <w:lang w:val="en-GB"/>
        </w:rPr>
        <w:t>office equipment.</w:t>
      </w:r>
    </w:p>
    <w:p w14:paraId="5031243C" w14:textId="1A383C41" w:rsidR="00A53759" w:rsidRPr="0038100B" w:rsidRDefault="00A53759" w:rsidP="00BE1689">
      <w:pPr>
        <w:jc w:val="thaiDistribute"/>
        <w:rPr>
          <w:rFonts w:eastAsia="Arial Unicode MS"/>
          <w:lang w:val="en-GB"/>
        </w:rPr>
      </w:pPr>
    </w:p>
    <w:p w14:paraId="7A6C4660" w14:textId="77777777" w:rsidR="00BE1689" w:rsidRPr="0038100B" w:rsidRDefault="00BE1689" w:rsidP="00BE1689">
      <w:pPr>
        <w:jc w:val="thaiDistribute"/>
        <w:rPr>
          <w:rFonts w:eastAsia="Arial Unicode MS"/>
          <w:lang w:val="en-GB"/>
        </w:rPr>
      </w:pPr>
    </w:p>
    <w:tbl>
      <w:tblPr>
        <w:tblW w:w="0" w:type="auto"/>
        <w:tblInd w:w="108" w:type="dxa"/>
        <w:shd w:val="clear" w:color="auto" w:fill="FFA543"/>
        <w:tblLook w:val="04A0" w:firstRow="1" w:lastRow="0" w:firstColumn="1" w:lastColumn="0" w:noHBand="0" w:noVBand="1"/>
      </w:tblPr>
      <w:tblGrid>
        <w:gridCol w:w="9461"/>
      </w:tblGrid>
      <w:tr w:rsidR="0038100B" w:rsidRPr="0038100B" w14:paraId="7CCA8F61" w14:textId="77777777" w:rsidTr="0038100B">
        <w:trPr>
          <w:trHeight w:val="389"/>
        </w:trPr>
        <w:tc>
          <w:tcPr>
            <w:tcW w:w="9461" w:type="dxa"/>
            <w:shd w:val="clear" w:color="auto" w:fill="auto"/>
            <w:vAlign w:val="center"/>
          </w:tcPr>
          <w:p w14:paraId="5CECA032" w14:textId="35C5773F" w:rsidR="00BE1689" w:rsidRPr="0038100B" w:rsidRDefault="00BE1689" w:rsidP="00BE1689">
            <w:pPr>
              <w:ind w:left="432" w:hanging="432"/>
              <w:rPr>
                <w:rFonts w:eastAsia="Arial Unicode MS"/>
                <w:b/>
                <w:bCs/>
              </w:rPr>
            </w:pPr>
            <w:r w:rsidRPr="0038100B">
              <w:rPr>
                <w:rFonts w:eastAsia="Arial Unicode MS"/>
                <w:b/>
                <w:bCs/>
              </w:rPr>
              <w:t>5</w:t>
            </w:r>
            <w:r w:rsidRPr="0038100B">
              <w:rPr>
                <w:rFonts w:eastAsia="Arial Unicode MS"/>
                <w:b/>
                <w:bCs/>
              </w:rPr>
              <w:tab/>
              <w:t>Estimates</w:t>
            </w:r>
          </w:p>
        </w:tc>
      </w:tr>
    </w:tbl>
    <w:p w14:paraId="13A566C7" w14:textId="77777777" w:rsidR="00A53759" w:rsidRPr="0038100B"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p>
    <w:p w14:paraId="4B6490B2" w14:textId="77777777" w:rsidR="00A53759" w:rsidRPr="0038100B"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r w:rsidRPr="0038100B">
        <w:rPr>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C0FE38A" w14:textId="77777777" w:rsidR="00A53759" w:rsidRPr="0038100B" w:rsidRDefault="00A53759" w:rsidP="00BE1689">
      <w:pPr>
        <w:jc w:val="both"/>
        <w:outlineLvl w:val="0"/>
        <w:rPr>
          <w:shd w:val="clear" w:color="auto" w:fill="FFFFFF"/>
        </w:rPr>
      </w:pPr>
    </w:p>
    <w:p w14:paraId="38990E08" w14:textId="29D677A4" w:rsidR="00A53759" w:rsidRPr="0038100B" w:rsidRDefault="00A53759" w:rsidP="00BE1689">
      <w:pPr>
        <w:jc w:val="both"/>
        <w:outlineLvl w:val="0"/>
        <w:rPr>
          <w:shd w:val="clear" w:color="auto" w:fill="FFFFFF"/>
        </w:rPr>
      </w:pPr>
      <w:bookmarkStart w:id="21" w:name="_Toc522799750"/>
      <w:bookmarkStart w:id="22" w:name="_Toc522800853"/>
      <w:bookmarkStart w:id="23" w:name="_Toc522801088"/>
      <w:bookmarkStart w:id="24" w:name="_Toc522801208"/>
      <w:bookmarkStart w:id="25" w:name="_Toc7792246"/>
      <w:r w:rsidRPr="0038100B">
        <w:rPr>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38100B">
        <w:rPr>
          <w:shd w:val="clear" w:color="auto" w:fill="FFFFFF"/>
          <w:lang w:val="en-GB"/>
        </w:rPr>
        <w:t>31 December 2019 except for the estimates related to adoption of the financial reporting standards related to financial instruments and leases effective on 1 Janu</w:t>
      </w:r>
      <w:r w:rsidR="00422C0C" w:rsidRPr="0038100B">
        <w:rPr>
          <w:shd w:val="clear" w:color="auto" w:fill="FFFFFF"/>
          <w:lang w:val="en-GB"/>
        </w:rPr>
        <w:t>ary 2020</w:t>
      </w:r>
      <w:r w:rsidRPr="0038100B">
        <w:rPr>
          <w:shd w:val="clear" w:color="auto" w:fill="FFFFFF"/>
        </w:rPr>
        <w:t>.</w:t>
      </w:r>
      <w:bookmarkEnd w:id="21"/>
      <w:bookmarkEnd w:id="22"/>
      <w:bookmarkEnd w:id="23"/>
      <w:bookmarkEnd w:id="24"/>
      <w:bookmarkEnd w:id="25"/>
      <w:r w:rsidR="007003F7" w:rsidRPr="0038100B">
        <w:rPr>
          <w:shd w:val="clear" w:color="auto" w:fill="FFFFFF"/>
        </w:rPr>
        <w:t xml:space="preserve"> The Group changed their estimates related to </w:t>
      </w:r>
      <w:proofErr w:type="gramStart"/>
      <w:r w:rsidR="007003F7" w:rsidRPr="0038100B">
        <w:rPr>
          <w:shd w:val="clear" w:color="auto" w:fill="FFFFFF"/>
        </w:rPr>
        <w:t>aforementioned standards</w:t>
      </w:r>
      <w:proofErr w:type="gramEnd"/>
      <w:r w:rsidR="007003F7" w:rsidRPr="0038100B">
        <w:rPr>
          <w:shd w:val="clear" w:color="auto" w:fill="FFFFFF"/>
        </w:rPr>
        <w:t xml:space="preserve"> as follows:</w:t>
      </w:r>
    </w:p>
    <w:p w14:paraId="23B8A845" w14:textId="7E1C22CC" w:rsidR="006E5733" w:rsidRPr="0038100B" w:rsidRDefault="006E5733" w:rsidP="00BE1689">
      <w:pPr>
        <w:jc w:val="both"/>
        <w:outlineLvl w:val="0"/>
        <w:rPr>
          <w:shd w:val="clear" w:color="auto" w:fill="FFFFFF"/>
        </w:rPr>
      </w:pPr>
    </w:p>
    <w:p w14:paraId="186FF41B" w14:textId="19F47D5D" w:rsidR="006E5733" w:rsidRPr="0038100B" w:rsidRDefault="006E5733" w:rsidP="00BE1689">
      <w:pPr>
        <w:jc w:val="both"/>
        <w:outlineLvl w:val="0"/>
        <w:rPr>
          <w:shd w:val="clear" w:color="auto" w:fill="FFFFFF"/>
        </w:rPr>
      </w:pPr>
    </w:p>
    <w:p w14:paraId="537A0C2F" w14:textId="77777777" w:rsidR="006E5733" w:rsidRPr="0038100B" w:rsidRDefault="006E5733" w:rsidP="00BE1689">
      <w:pPr>
        <w:jc w:val="both"/>
        <w:outlineLvl w:val="0"/>
        <w:rPr>
          <w:shd w:val="clear" w:color="auto" w:fill="FFFFFF"/>
        </w:rPr>
      </w:pPr>
    </w:p>
    <w:p w14:paraId="09058D9D" w14:textId="77777777" w:rsidR="006E5733" w:rsidRPr="0038100B" w:rsidRDefault="006E5733" w:rsidP="00BE1689">
      <w:pPr>
        <w:jc w:val="both"/>
        <w:outlineLvl w:val="0"/>
        <w:rPr>
          <w:shd w:val="clear" w:color="auto" w:fill="FFFFFF"/>
        </w:rPr>
      </w:pPr>
    </w:p>
    <w:p w14:paraId="62BC2E22" w14:textId="2141443C" w:rsidR="006E5733" w:rsidRPr="0038100B" w:rsidRDefault="006E5733">
      <w:pPr>
        <w:rPr>
          <w:shd w:val="clear" w:color="auto" w:fill="FFFFFF"/>
        </w:rPr>
      </w:pPr>
      <w:r w:rsidRPr="0038100B">
        <w:rPr>
          <w:shd w:val="clear" w:color="auto" w:fill="FFFFFF"/>
        </w:rPr>
        <w:br w:type="page"/>
      </w:r>
    </w:p>
    <w:p w14:paraId="5FE37A53" w14:textId="1A2B21A0" w:rsidR="007003F7" w:rsidRDefault="007003F7" w:rsidP="006E5733">
      <w:pPr>
        <w:jc w:val="both"/>
        <w:outlineLvl w:val="0"/>
        <w:rPr>
          <w:shd w:val="clear" w:color="auto" w:fill="FFFFFF"/>
        </w:rPr>
      </w:pPr>
    </w:p>
    <w:p w14:paraId="03B5AA01" w14:textId="77777777" w:rsidR="00302264" w:rsidRPr="0038100B" w:rsidRDefault="00302264" w:rsidP="006E5733">
      <w:pPr>
        <w:jc w:val="both"/>
        <w:outlineLvl w:val="0"/>
        <w:rPr>
          <w:shd w:val="clear" w:color="auto" w:fill="FFFFFF"/>
        </w:rPr>
      </w:pPr>
    </w:p>
    <w:p w14:paraId="4BBBC027" w14:textId="1F8C878C" w:rsidR="007003F7" w:rsidRPr="0038100B" w:rsidRDefault="007003F7" w:rsidP="00BC74AB">
      <w:pPr>
        <w:tabs>
          <w:tab w:val="center" w:pos="3402"/>
          <w:tab w:val="center" w:pos="4536"/>
          <w:tab w:val="center" w:pos="5670"/>
          <w:tab w:val="center" w:pos="6804"/>
          <w:tab w:val="right" w:pos="7655"/>
        </w:tabs>
        <w:ind w:left="540"/>
        <w:jc w:val="both"/>
        <w:rPr>
          <w:b/>
          <w:bCs/>
          <w:shd w:val="clear" w:color="auto" w:fill="FFFFFF"/>
        </w:rPr>
      </w:pPr>
      <w:r w:rsidRPr="0038100B">
        <w:rPr>
          <w:b/>
          <w:bCs/>
          <w:shd w:val="clear" w:color="auto" w:fill="FFFFFF"/>
        </w:rPr>
        <w:t>Impairment</w:t>
      </w:r>
    </w:p>
    <w:p w14:paraId="7CC765B7" w14:textId="77777777" w:rsidR="007003F7" w:rsidRPr="0038100B" w:rsidRDefault="007003F7" w:rsidP="00BC74AB">
      <w:pPr>
        <w:ind w:left="540"/>
        <w:jc w:val="both"/>
        <w:rPr>
          <w:b/>
          <w:bCs/>
          <w:shd w:val="clear" w:color="auto" w:fill="FFFFFF"/>
        </w:rPr>
      </w:pPr>
    </w:p>
    <w:p w14:paraId="08961D9D" w14:textId="44AE0035" w:rsidR="007003F7" w:rsidRPr="0038100B" w:rsidRDefault="00826688" w:rsidP="00BC74AB">
      <w:pPr>
        <w:ind w:left="540"/>
        <w:jc w:val="both"/>
        <w:rPr>
          <w:rFonts w:eastAsia="Arial Unicode MS"/>
          <w:lang w:val="en-GB"/>
        </w:rPr>
      </w:pPr>
      <w:r>
        <w:rPr>
          <w:rFonts w:eastAsia="Arial Unicode MS"/>
          <w:lang w:val="en-GB"/>
        </w:rPr>
        <w:t>T</w:t>
      </w:r>
      <w:r w:rsidR="007003F7" w:rsidRPr="0038100B">
        <w:rPr>
          <w:rFonts w:eastAsia="Arial Unicode MS"/>
          <w:lang w:val="en-GB"/>
        </w:rPr>
        <w:t xml:space="preserve">he Group assesses expected credit loss on a </w:t>
      </w:r>
      <w:proofErr w:type="gramStart"/>
      <w:r w:rsidR="007003F7" w:rsidRPr="0038100B">
        <w:rPr>
          <w:rFonts w:eastAsia="Arial Unicode MS"/>
          <w:lang w:val="en-GB"/>
        </w:rPr>
        <w:t>forward looking</w:t>
      </w:r>
      <w:proofErr w:type="gramEnd"/>
      <w:r w:rsidR="007003F7" w:rsidRPr="0038100B">
        <w:rPr>
          <w:rFonts w:eastAsia="Arial Unicode MS"/>
          <w:lang w:val="en-GB"/>
        </w:rPr>
        <w:t xml:space="preserve"> basis for its financial assets classified as debt instrument carried at FVOCI and at amortised cost</w:t>
      </w:r>
      <w:r w:rsidR="009725D8" w:rsidRPr="0038100B">
        <w:rPr>
          <w:rFonts w:eastAsia="Arial Unicode MS"/>
          <w:lang w:val="en-GB"/>
        </w:rPr>
        <w:t xml:space="preserve">, </w:t>
      </w:r>
      <w:r w:rsidR="007003F7" w:rsidRPr="0038100B">
        <w:rPr>
          <w:rFonts w:eastAsia="Arial Unicode MS"/>
        </w:rPr>
        <w:t>loan commitments</w:t>
      </w:r>
      <w:r w:rsidR="009725D8" w:rsidRPr="0038100B">
        <w:rPr>
          <w:rFonts w:eastAsia="Arial Unicode MS"/>
        </w:rPr>
        <w:t>,</w:t>
      </w:r>
      <w:r w:rsidR="007003F7" w:rsidRPr="0038100B">
        <w:rPr>
          <w:rFonts w:eastAsia="Arial Unicode MS"/>
        </w:rPr>
        <w:t xml:space="preserve"> and financial guarantee contracts</w:t>
      </w:r>
      <w:r w:rsidR="007003F7" w:rsidRPr="0038100B">
        <w:rPr>
          <w:rFonts w:eastAsia="Arial Unicode MS"/>
          <w:lang w:val="en-GB"/>
        </w:rPr>
        <w:t>.</w:t>
      </w:r>
    </w:p>
    <w:p w14:paraId="01FAB488" w14:textId="77777777" w:rsidR="007003F7" w:rsidRPr="0038100B" w:rsidRDefault="007003F7" w:rsidP="00BC74AB">
      <w:pPr>
        <w:ind w:left="540"/>
        <w:jc w:val="both"/>
        <w:rPr>
          <w:rFonts w:eastAsia="Arial Unicode MS"/>
          <w:lang w:val="en-GB"/>
        </w:rPr>
      </w:pPr>
    </w:p>
    <w:p w14:paraId="09EC6421" w14:textId="61327987" w:rsidR="00381A52" w:rsidRPr="0038100B" w:rsidRDefault="007003F7" w:rsidP="00BC74AB">
      <w:pPr>
        <w:ind w:left="540"/>
        <w:jc w:val="both"/>
        <w:rPr>
          <w:shd w:val="clear" w:color="auto" w:fill="FFFFFF"/>
        </w:rPr>
      </w:pPr>
      <w:r w:rsidRPr="0038100B">
        <w:rPr>
          <w:shd w:val="clear" w:color="auto" w:fill="FFFFFF"/>
        </w:rPr>
        <w:t xml:space="preserve">Expected credit losses are a probability-weighted estimate of credit losses over the expected life of the financial instrument. A cash shortfall is </w:t>
      </w:r>
      <w:r w:rsidR="00381A52" w:rsidRPr="0038100B">
        <w:rPr>
          <w:rFonts w:cs="Browallia New"/>
          <w:shd w:val="clear" w:color="auto" w:fill="FFFFFF"/>
        </w:rPr>
        <w:t>t</w:t>
      </w:r>
      <w:r w:rsidR="00381A52" w:rsidRPr="0038100B">
        <w:rPr>
          <w:shd w:val="clear" w:color="auto" w:fill="FFFFFF"/>
        </w:rPr>
        <w:t xml:space="preserve">he difference between all contractual cash flows that are due to </w:t>
      </w:r>
      <w:r w:rsidR="00A3252C" w:rsidRPr="0038100B">
        <w:rPr>
          <w:shd w:val="clear" w:color="auto" w:fill="FFFFFF"/>
        </w:rPr>
        <w:t>the Group</w:t>
      </w:r>
      <w:r w:rsidR="00381A52" w:rsidRPr="0038100B">
        <w:rPr>
          <w:shd w:val="clear" w:color="auto" w:fill="FFFFFF"/>
        </w:rPr>
        <w:t xml:space="preserve"> in accordance with the contract and all the cash flows that the </w:t>
      </w:r>
      <w:r w:rsidR="00A3252C" w:rsidRPr="0038100B">
        <w:rPr>
          <w:shd w:val="clear" w:color="auto" w:fill="FFFFFF"/>
        </w:rPr>
        <w:t>Group</w:t>
      </w:r>
      <w:r w:rsidR="00381A52" w:rsidRPr="0038100B">
        <w:rPr>
          <w:shd w:val="clear" w:color="auto" w:fill="FFFFFF"/>
        </w:rPr>
        <w:t xml:space="preserve"> expects to receive discounted at the original effective interest rate for the financial assets that are not purchased or originated credit-impaired financial assets or </w:t>
      </w:r>
      <w:proofErr w:type="spellStart"/>
      <w:r w:rsidR="00381A52" w:rsidRPr="0038100B">
        <w:rPr>
          <w:shd w:val="clear" w:color="auto" w:fill="FFFFFF"/>
        </w:rPr>
        <w:t>or</w:t>
      </w:r>
      <w:proofErr w:type="spellEnd"/>
      <w:r w:rsidR="00381A52" w:rsidRPr="0038100B">
        <w:rPr>
          <w:shd w:val="clear" w:color="auto" w:fill="FFFFFF"/>
        </w:rPr>
        <w:t xml:space="preserve"> </w:t>
      </w:r>
      <w:proofErr w:type="spellStart"/>
      <w:r w:rsidR="00381A52" w:rsidRPr="0038100B">
        <w:rPr>
          <w:shd w:val="clear" w:color="auto" w:fill="FFFFFF"/>
        </w:rPr>
        <w:t>creditadjusted</w:t>
      </w:r>
      <w:proofErr w:type="spellEnd"/>
      <w:r w:rsidR="00381A52" w:rsidRPr="0038100B">
        <w:rPr>
          <w:shd w:val="clear" w:color="auto" w:fill="FFFFFF"/>
        </w:rPr>
        <w:t xml:space="preserve"> effective interest rate for purchased or originated credit-impaired financial assets. The </w:t>
      </w:r>
      <w:r w:rsidR="0065496E">
        <w:rPr>
          <w:shd w:val="clear" w:color="auto" w:fill="FFFFFF"/>
        </w:rPr>
        <w:t>G</w:t>
      </w:r>
      <w:r w:rsidR="00381A52" w:rsidRPr="0038100B">
        <w:rPr>
          <w:shd w:val="clear" w:color="auto" w:fill="FFFFFF"/>
        </w:rPr>
        <w:t>roup estimate</w:t>
      </w:r>
      <w:r w:rsidR="00BE1E6D" w:rsidRPr="0038100B">
        <w:rPr>
          <w:shd w:val="clear" w:color="auto" w:fill="FFFFFF"/>
        </w:rPr>
        <w:t>s</w:t>
      </w:r>
      <w:r w:rsidR="00381A52" w:rsidRPr="0038100B">
        <w:rPr>
          <w:shd w:val="clear" w:color="auto" w:fill="FFFFFF"/>
        </w:rPr>
        <w:t xml:space="preserve"> cash flows by considering all contractual terms of the financial </w:t>
      </w:r>
      <w:r w:rsidR="0065496E" w:rsidRPr="0038100B">
        <w:rPr>
          <w:shd w:val="clear" w:color="auto" w:fill="FFFFFF"/>
        </w:rPr>
        <w:t xml:space="preserve">assets </w:t>
      </w:r>
      <w:r w:rsidR="00381A52" w:rsidRPr="0038100B">
        <w:rPr>
          <w:shd w:val="clear" w:color="auto" w:fill="FFFFFF"/>
        </w:rPr>
        <w:t xml:space="preserve">through the expected life of that financial </w:t>
      </w:r>
      <w:r w:rsidR="0065496E" w:rsidRPr="0038100B">
        <w:rPr>
          <w:shd w:val="clear" w:color="auto" w:fill="FFFFFF"/>
        </w:rPr>
        <w:t>assets</w:t>
      </w:r>
      <w:r w:rsidR="00381A52" w:rsidRPr="0038100B">
        <w:rPr>
          <w:shd w:val="clear" w:color="auto" w:fill="FFFFFF"/>
        </w:rPr>
        <w:t>.</w:t>
      </w:r>
    </w:p>
    <w:p w14:paraId="00E5A6D8" w14:textId="77777777" w:rsidR="00FE0A15" w:rsidRPr="0038100B" w:rsidRDefault="00FE0A15" w:rsidP="00BC74AB">
      <w:pPr>
        <w:tabs>
          <w:tab w:val="left" w:pos="1276"/>
          <w:tab w:val="left" w:pos="1848"/>
          <w:tab w:val="center" w:pos="3402"/>
          <w:tab w:val="center" w:pos="4536"/>
          <w:tab w:val="center" w:pos="5670"/>
          <w:tab w:val="center" w:pos="6804"/>
          <w:tab w:val="right" w:pos="7655"/>
        </w:tabs>
        <w:ind w:left="540"/>
        <w:jc w:val="both"/>
        <w:rPr>
          <w:shd w:val="clear" w:color="auto" w:fill="FFFFFF"/>
        </w:rPr>
      </w:pPr>
    </w:p>
    <w:p w14:paraId="7E2BD398" w14:textId="3190CABE" w:rsidR="00BE1E6D"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 xml:space="preserve">The cash flows that are considered shall include cash flows from the sale of collateral held or other credit enhancements that are integral to the contractual terms. There is a presumption that the expected life of a financial </w:t>
      </w:r>
      <w:r w:rsidR="0065496E" w:rsidRPr="0038100B">
        <w:rPr>
          <w:shd w:val="clear" w:color="auto" w:fill="FFFFFF"/>
        </w:rPr>
        <w:t>assets</w:t>
      </w:r>
      <w:r w:rsidR="0065496E" w:rsidRPr="0038100B">
        <w:rPr>
          <w:rFonts w:cs="Cordia New"/>
          <w:shd w:val="clear" w:color="auto" w:fill="FFFFFF"/>
        </w:rPr>
        <w:t xml:space="preserve"> </w:t>
      </w:r>
      <w:r w:rsidRPr="0038100B">
        <w:rPr>
          <w:rFonts w:cs="Cordia New"/>
          <w:shd w:val="clear" w:color="auto" w:fill="FFFFFF"/>
        </w:rPr>
        <w:t xml:space="preserve">can be estimated reliably. However, in those rare cases when it is not possible to reliably estimate the expected life of a financial </w:t>
      </w:r>
      <w:r w:rsidR="0065496E" w:rsidRPr="0038100B">
        <w:rPr>
          <w:shd w:val="clear" w:color="auto" w:fill="FFFFFF"/>
        </w:rPr>
        <w:t>assets</w:t>
      </w:r>
      <w:r w:rsidRPr="0038100B">
        <w:rPr>
          <w:rFonts w:cs="Cordia New"/>
          <w:shd w:val="clear" w:color="auto" w:fill="FFFFFF"/>
        </w:rPr>
        <w:t xml:space="preserve">, the Group uses the remaining contractual term of the financial </w:t>
      </w:r>
      <w:r w:rsidR="0065496E" w:rsidRPr="0038100B">
        <w:rPr>
          <w:shd w:val="clear" w:color="auto" w:fill="FFFFFF"/>
        </w:rPr>
        <w:t>assets</w:t>
      </w:r>
      <w:r w:rsidRPr="0038100B">
        <w:rPr>
          <w:rFonts w:cs="Cordia New"/>
          <w:shd w:val="clear" w:color="auto" w:fill="FFFFFF"/>
        </w:rPr>
        <w:t>.</w:t>
      </w:r>
    </w:p>
    <w:p w14:paraId="72617C21" w14:textId="77777777" w:rsidR="00BE1E6D"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20E3FF64" w14:textId="77777777" w:rsidR="00BE1E6D"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For loan commitments, a credit loss is the present value of the difference between the contractual cash flows that are due to the entity if the holder of the loan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65C96D7A" w14:textId="77777777" w:rsidR="00BE1E6D"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7B79CC77" w14:textId="77777777" w:rsidR="00BE1E6D"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For a financial guarantee contract, the entity is required to make payments only in the event of a default by the</w:t>
      </w:r>
      <w:r w:rsidRPr="0038100B">
        <w:t xml:space="preserve"> </w:t>
      </w:r>
      <w:r w:rsidRPr="0038100B">
        <w:rPr>
          <w:rFonts w:cs="Cordia New"/>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0AA5E7B2" w14:textId="77777777" w:rsidR="00381A52" w:rsidRPr="0038100B" w:rsidRDefault="00381A52"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216EF14E" w14:textId="624AD415" w:rsidR="002C1AD1" w:rsidRPr="0038100B" w:rsidRDefault="00BE1E6D"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For a financial asset that is credit-impaired at the reporting date, but that is not a purchased or originated credit</w:t>
      </w:r>
      <w:r w:rsidR="00826688">
        <w:rPr>
          <w:rFonts w:cs="Cordia New"/>
          <w:shd w:val="clear" w:color="auto" w:fill="FFFFFF"/>
        </w:rPr>
        <w:t>-</w:t>
      </w:r>
      <w:r w:rsidRPr="0038100B">
        <w:rPr>
          <w:rFonts w:cs="Cordia New"/>
          <w:shd w:val="clear" w:color="auto" w:fill="FFFFFF"/>
        </w:rPr>
        <w:t>impaired financial asset, the Group measure</w:t>
      </w:r>
      <w:r w:rsidR="002C1AD1" w:rsidRPr="0038100B">
        <w:rPr>
          <w:rFonts w:cs="Cordia New"/>
          <w:shd w:val="clear" w:color="auto" w:fill="FFFFFF"/>
        </w:rPr>
        <w:t>s</w:t>
      </w:r>
      <w:r w:rsidRPr="0038100B">
        <w:rPr>
          <w:rFonts w:cs="Cordia New"/>
          <w:shd w:val="clear" w:color="auto" w:fill="FFFFFF"/>
        </w:rPr>
        <w:t xml:space="preserve"> the expected credit losses as the difference between the asset’s gross carrying amount and the present value of estimated future cash flows discounted at the financial asset’s original effective interest rate. Any adjustment is </w:t>
      </w:r>
      <w:proofErr w:type="spellStart"/>
      <w:r w:rsidRPr="0038100B">
        <w:rPr>
          <w:rFonts w:cs="Cordia New"/>
          <w:shd w:val="clear" w:color="auto" w:fill="FFFFFF"/>
        </w:rPr>
        <w:t>recognised</w:t>
      </w:r>
      <w:proofErr w:type="spellEnd"/>
      <w:r w:rsidRPr="0038100B">
        <w:rPr>
          <w:rFonts w:cs="Cordia New"/>
          <w:shd w:val="clear" w:color="auto" w:fill="FFFFFF"/>
        </w:rPr>
        <w:t xml:space="preserve"> in profit or loss as an impairment gain or loss.</w:t>
      </w:r>
    </w:p>
    <w:p w14:paraId="1F3E2D05" w14:textId="77777777" w:rsidR="00FE0A15" w:rsidRPr="0038100B" w:rsidRDefault="00FE0A15" w:rsidP="00BC74AB">
      <w:pPr>
        <w:tabs>
          <w:tab w:val="left" w:pos="1848"/>
          <w:tab w:val="center" w:pos="3402"/>
          <w:tab w:val="center" w:pos="4536"/>
          <w:tab w:val="center" w:pos="5670"/>
          <w:tab w:val="center" w:pos="6804"/>
          <w:tab w:val="right" w:pos="7655"/>
        </w:tabs>
        <w:ind w:left="540"/>
        <w:jc w:val="both"/>
        <w:rPr>
          <w:rFonts w:cs="Cordia New"/>
          <w:shd w:val="clear" w:color="auto" w:fill="FFFFFF"/>
        </w:rPr>
      </w:pPr>
    </w:p>
    <w:p w14:paraId="1A6E9181" w14:textId="77777777" w:rsidR="002C1AD1" w:rsidRPr="0038100B" w:rsidRDefault="002C1AD1" w:rsidP="00BC74AB">
      <w:pPr>
        <w:tabs>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The Group measures expected credit losses of a financial instrument in a way that reflects:</w:t>
      </w:r>
    </w:p>
    <w:p w14:paraId="1ED0CA65" w14:textId="77777777" w:rsidR="002C1AD1" w:rsidRPr="0038100B" w:rsidRDefault="002C1AD1" w:rsidP="00BC74AB">
      <w:pPr>
        <w:tabs>
          <w:tab w:val="left" w:pos="1848"/>
          <w:tab w:val="center" w:pos="3402"/>
          <w:tab w:val="center" w:pos="4536"/>
          <w:tab w:val="center" w:pos="5670"/>
          <w:tab w:val="center" w:pos="6804"/>
          <w:tab w:val="right" w:pos="7655"/>
        </w:tabs>
        <w:ind w:left="540"/>
        <w:jc w:val="both"/>
        <w:rPr>
          <w:rFonts w:cs="Cordia New"/>
          <w:shd w:val="clear" w:color="auto" w:fill="FFFFFF"/>
        </w:rPr>
      </w:pPr>
    </w:p>
    <w:p w14:paraId="4AF157F0" w14:textId="77777777" w:rsidR="002C1AD1" w:rsidRPr="0038100B" w:rsidRDefault="002C1AD1" w:rsidP="00BC74AB">
      <w:pPr>
        <w:pStyle w:val="ListParagraph"/>
        <w:numPr>
          <w:ilvl w:val="0"/>
          <w:numId w:val="21"/>
        </w:numPr>
        <w:ind w:left="810" w:hanging="270"/>
        <w:jc w:val="thaiDistribute"/>
        <w:rPr>
          <w:rFonts w:eastAsia="Arial Unicode MS"/>
          <w:sz w:val="18"/>
          <w:lang w:val="en-GB"/>
        </w:rPr>
      </w:pPr>
      <w:r w:rsidRPr="0038100B">
        <w:rPr>
          <w:rFonts w:eastAsia="Arial Unicode MS"/>
          <w:sz w:val="18"/>
          <w:lang w:val="en-GB"/>
        </w:rPr>
        <w:t>an unbiased and probability-weighted amount that is determined by evaluating a range of possible outcomes;</w:t>
      </w:r>
    </w:p>
    <w:p w14:paraId="27C76476" w14:textId="77777777" w:rsidR="002C1AD1" w:rsidRPr="0038100B" w:rsidRDefault="002C1AD1" w:rsidP="00BC74AB">
      <w:pPr>
        <w:pStyle w:val="ListParagraph"/>
        <w:numPr>
          <w:ilvl w:val="0"/>
          <w:numId w:val="21"/>
        </w:numPr>
        <w:ind w:left="810" w:hanging="270"/>
        <w:jc w:val="thaiDistribute"/>
        <w:rPr>
          <w:rFonts w:eastAsia="Arial Unicode MS"/>
          <w:sz w:val="18"/>
          <w:lang w:val="en-GB"/>
        </w:rPr>
      </w:pPr>
      <w:r w:rsidRPr="0038100B">
        <w:rPr>
          <w:rFonts w:eastAsia="Arial Unicode MS"/>
          <w:sz w:val="18"/>
          <w:lang w:val="en-GB"/>
        </w:rPr>
        <w:t>the time value of money; and</w:t>
      </w:r>
    </w:p>
    <w:p w14:paraId="2765C747" w14:textId="77777777" w:rsidR="002C1AD1" w:rsidRPr="0038100B" w:rsidRDefault="002C1AD1" w:rsidP="00BC74AB">
      <w:pPr>
        <w:pStyle w:val="ListParagraph"/>
        <w:numPr>
          <w:ilvl w:val="0"/>
          <w:numId w:val="21"/>
        </w:numPr>
        <w:ind w:left="810" w:hanging="270"/>
        <w:jc w:val="thaiDistribute"/>
        <w:rPr>
          <w:rFonts w:eastAsia="Arial Unicode MS"/>
          <w:sz w:val="18"/>
          <w:lang w:val="en-GB"/>
        </w:rPr>
      </w:pPr>
      <w:r w:rsidRPr="0038100B">
        <w:rPr>
          <w:rFonts w:eastAsia="Arial Unicode MS"/>
          <w:sz w:val="18"/>
          <w:lang w:val="en-GB"/>
        </w:rPr>
        <w:t>reasonable and supportable information that is available without undue cost or effort at the reporting date about past events, current conditions and forecasts of future economic conditions.</w:t>
      </w:r>
    </w:p>
    <w:p w14:paraId="069AC26B" w14:textId="3DA45AD9" w:rsidR="002C1AD1" w:rsidRPr="0038100B" w:rsidRDefault="002C1AD1"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lang w:val="x-none"/>
        </w:rPr>
      </w:pPr>
    </w:p>
    <w:p w14:paraId="653E067B" w14:textId="178B79BF" w:rsidR="006E5733" w:rsidRPr="0038100B" w:rsidRDefault="006E5733" w:rsidP="00BC74AB">
      <w:pPr>
        <w:ind w:left="540"/>
        <w:rPr>
          <w:rFonts w:cs="Cordia New"/>
          <w:shd w:val="clear" w:color="auto" w:fill="FFFFFF"/>
          <w:lang w:val="x-none"/>
        </w:rPr>
      </w:pPr>
      <w:r w:rsidRPr="0038100B">
        <w:rPr>
          <w:rFonts w:cs="Cordia New"/>
          <w:shd w:val="clear" w:color="auto" w:fill="FFFFFF"/>
          <w:lang w:val="x-none"/>
        </w:rPr>
        <w:br w:type="page"/>
      </w:r>
    </w:p>
    <w:p w14:paraId="5CCA5ECA" w14:textId="2858A4D8" w:rsidR="006E5733" w:rsidRPr="0038100B" w:rsidRDefault="006E5733" w:rsidP="006E5733">
      <w:pPr>
        <w:tabs>
          <w:tab w:val="left" w:pos="1276"/>
          <w:tab w:val="left" w:pos="1848"/>
          <w:tab w:val="center" w:pos="3402"/>
          <w:tab w:val="center" w:pos="4536"/>
          <w:tab w:val="center" w:pos="5670"/>
          <w:tab w:val="center" w:pos="6804"/>
          <w:tab w:val="right" w:pos="7655"/>
        </w:tabs>
        <w:ind w:left="1080"/>
        <w:jc w:val="both"/>
        <w:rPr>
          <w:rFonts w:cs="Cordia New"/>
          <w:shd w:val="clear" w:color="auto" w:fill="FFFFFF"/>
          <w:lang w:val="x-none"/>
        </w:rPr>
      </w:pPr>
    </w:p>
    <w:p w14:paraId="6BB8C124" w14:textId="77777777" w:rsidR="006E5733" w:rsidRPr="0038100B" w:rsidRDefault="006E5733" w:rsidP="006E5733">
      <w:pPr>
        <w:tabs>
          <w:tab w:val="left" w:pos="1276"/>
          <w:tab w:val="left" w:pos="1848"/>
          <w:tab w:val="center" w:pos="3402"/>
          <w:tab w:val="center" w:pos="4536"/>
          <w:tab w:val="center" w:pos="5670"/>
          <w:tab w:val="center" w:pos="6804"/>
          <w:tab w:val="right" w:pos="7655"/>
        </w:tabs>
        <w:ind w:left="1080"/>
        <w:jc w:val="both"/>
        <w:rPr>
          <w:rFonts w:cs="Cordia New"/>
          <w:shd w:val="clear" w:color="auto" w:fill="FFFFFF"/>
          <w:lang w:val="x-none"/>
        </w:rPr>
      </w:pPr>
    </w:p>
    <w:p w14:paraId="7A212B41" w14:textId="77777777" w:rsidR="00132416" w:rsidRPr="0038100B" w:rsidRDefault="00132416" w:rsidP="00BC74AB">
      <w:pPr>
        <w:tabs>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lang w:val="en-GB"/>
        </w:rPr>
        <w:t xml:space="preserve">The Group </w:t>
      </w:r>
      <w:r w:rsidRPr="0038100B">
        <w:rPr>
          <w:rFonts w:cs="Cordia New"/>
          <w:shd w:val="clear" w:color="auto" w:fill="FFFFFF"/>
        </w:rPr>
        <w:t>measures expected credit losses using the following approaches:</w:t>
      </w:r>
    </w:p>
    <w:p w14:paraId="65855924" w14:textId="77777777" w:rsidR="00132416" w:rsidRPr="0038100B" w:rsidRDefault="00132416"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47B9B616" w14:textId="77777777" w:rsidR="00132416" w:rsidRPr="0038100B" w:rsidRDefault="00132416" w:rsidP="00BC74AB">
      <w:pPr>
        <w:numPr>
          <w:ilvl w:val="0"/>
          <w:numId w:val="25"/>
        </w:numPr>
        <w:tabs>
          <w:tab w:val="center" w:pos="3402"/>
          <w:tab w:val="center" w:pos="4536"/>
          <w:tab w:val="center" w:pos="5670"/>
          <w:tab w:val="center" w:pos="6804"/>
          <w:tab w:val="right" w:pos="7655"/>
        </w:tabs>
        <w:ind w:left="1080" w:hanging="540"/>
        <w:jc w:val="both"/>
        <w:rPr>
          <w:rFonts w:cs="Cordia New"/>
          <w:shd w:val="clear" w:color="auto" w:fill="FFFFFF"/>
        </w:rPr>
      </w:pPr>
      <w:r w:rsidRPr="0038100B">
        <w:rPr>
          <w:rFonts w:cs="Cordia New"/>
          <w:shd w:val="clear" w:color="auto" w:fill="FFFFFF"/>
        </w:rPr>
        <w:t>General approach</w:t>
      </w:r>
    </w:p>
    <w:p w14:paraId="3A8B3512" w14:textId="77777777" w:rsidR="00132416" w:rsidRPr="0038100B" w:rsidRDefault="00132416" w:rsidP="006E5733">
      <w:pPr>
        <w:tabs>
          <w:tab w:val="left" w:pos="1276"/>
          <w:tab w:val="left" w:pos="1848"/>
          <w:tab w:val="center" w:pos="3402"/>
          <w:tab w:val="center" w:pos="4536"/>
          <w:tab w:val="center" w:pos="5670"/>
          <w:tab w:val="center" w:pos="6804"/>
          <w:tab w:val="right" w:pos="7655"/>
        </w:tabs>
        <w:ind w:left="1080"/>
        <w:jc w:val="both"/>
        <w:rPr>
          <w:rFonts w:cs="Cordia New"/>
          <w:shd w:val="clear" w:color="auto" w:fill="FFFFFF"/>
        </w:rPr>
      </w:pPr>
    </w:p>
    <w:p w14:paraId="097FCD88" w14:textId="275189BB" w:rsidR="009725D8" w:rsidRPr="0038100B" w:rsidRDefault="00132416" w:rsidP="00BC74AB">
      <w:pPr>
        <w:ind w:left="1080" w:hanging="14"/>
        <w:jc w:val="thaiDistribute"/>
        <w:outlineLvl w:val="0"/>
        <w:rPr>
          <w:rFonts w:cs="Cordia New"/>
          <w:shd w:val="clear" w:color="auto" w:fill="FFFFFF"/>
        </w:rPr>
      </w:pPr>
      <w:r w:rsidRPr="0038100B">
        <w:rPr>
          <w:rFonts w:cs="Cordia New"/>
          <w:shd w:val="clear" w:color="auto" w:fill="FFFFFF"/>
        </w:rPr>
        <w:t xml:space="preserve">At each reporting date, </w:t>
      </w:r>
      <w:r w:rsidR="0069215D">
        <w:rPr>
          <w:rFonts w:cs="Cordia New"/>
          <w:shd w:val="clear" w:color="auto" w:fill="FFFFFF"/>
        </w:rPr>
        <w:t>t</w:t>
      </w:r>
      <w:r w:rsidRPr="0038100B">
        <w:rPr>
          <w:rFonts w:cs="Cordia New"/>
          <w:shd w:val="clear" w:color="auto" w:fill="FFFFFF"/>
        </w:rPr>
        <w:t xml:space="preserve">he Group applies general approach </w:t>
      </w:r>
      <w:r w:rsidR="009725D8" w:rsidRPr="0038100B">
        <w:rPr>
          <w:rFonts w:cs="Cordia New"/>
          <w:shd w:val="clear" w:color="auto" w:fill="FFFFFF"/>
        </w:rPr>
        <w:t xml:space="preserve">to measure expected credit losses </w:t>
      </w:r>
      <w:r w:rsidRPr="0038100B">
        <w:rPr>
          <w:rFonts w:cs="Cordia New"/>
          <w:shd w:val="clear" w:color="auto" w:fill="FFFFFF"/>
        </w:rPr>
        <w:t xml:space="preserve">on debt instruments measured at </w:t>
      </w:r>
      <w:proofErr w:type="spellStart"/>
      <w:r w:rsidRPr="0038100B">
        <w:rPr>
          <w:rFonts w:cs="Cordia New"/>
          <w:shd w:val="clear" w:color="auto" w:fill="FFFFFF"/>
        </w:rPr>
        <w:t>amortised</w:t>
      </w:r>
      <w:proofErr w:type="spellEnd"/>
      <w:r w:rsidRPr="0038100B">
        <w:rPr>
          <w:rFonts w:cs="Cordia New"/>
          <w:shd w:val="clear" w:color="auto" w:fill="FFFFFF"/>
        </w:rPr>
        <w:t xml:space="preserve"> cost, debt instruments measured at fair value through other comprehensive income, </w:t>
      </w:r>
      <w:r w:rsidR="009725D8" w:rsidRPr="0038100B">
        <w:rPr>
          <w:rFonts w:cs="Cordia New"/>
          <w:shd w:val="clear" w:color="auto" w:fill="FFFFFF"/>
        </w:rPr>
        <w:t>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6FC93A8" w14:textId="77777777" w:rsidR="009725D8" w:rsidRPr="0038100B" w:rsidRDefault="009725D8" w:rsidP="009725D8">
      <w:pPr>
        <w:ind w:left="1890" w:hanging="14"/>
        <w:jc w:val="thaiDistribute"/>
        <w:outlineLvl w:val="0"/>
        <w:rPr>
          <w:rFonts w:eastAsia="Calibri"/>
        </w:rPr>
      </w:pPr>
    </w:p>
    <w:p w14:paraId="22B93ED1" w14:textId="77777777" w:rsidR="009725D8" w:rsidRPr="0038100B" w:rsidRDefault="009725D8" w:rsidP="00BC74AB">
      <w:pPr>
        <w:pStyle w:val="ListParagraph"/>
        <w:numPr>
          <w:ilvl w:val="0"/>
          <w:numId w:val="26"/>
        </w:numPr>
        <w:ind w:left="1440"/>
        <w:jc w:val="thaiDistribute"/>
        <w:outlineLvl w:val="0"/>
        <w:rPr>
          <w:rFonts w:eastAsia="Calibri"/>
          <w:sz w:val="18"/>
          <w:lang w:val="en-GB"/>
        </w:rPr>
      </w:pPr>
      <w:r w:rsidRPr="0038100B">
        <w:rPr>
          <w:rFonts w:eastAsia="Calibri"/>
          <w:sz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7ABA6E7" w14:textId="77777777" w:rsidR="009725D8" w:rsidRPr="0038100B" w:rsidRDefault="009725D8" w:rsidP="00BC74AB">
      <w:pPr>
        <w:pStyle w:val="ListParagraph"/>
        <w:numPr>
          <w:ilvl w:val="0"/>
          <w:numId w:val="26"/>
        </w:numPr>
        <w:ind w:left="1440"/>
        <w:jc w:val="thaiDistribute"/>
        <w:outlineLvl w:val="0"/>
        <w:rPr>
          <w:rFonts w:eastAsia="Calibri"/>
          <w:sz w:val="18"/>
          <w:lang w:val="en-GB"/>
        </w:rPr>
      </w:pPr>
      <w:r w:rsidRPr="0038100B">
        <w:rPr>
          <w:rFonts w:eastAsia="Calibri"/>
          <w:sz w:val="18"/>
          <w:lang w:val="en-GB"/>
        </w:rPr>
        <w:t>Stage 2 - following a significant increase in credit risk relative to the initial recognition of the financial assets, a loss allowance is recognised equal to the credit losses expected over the remaining life of the asset.</w:t>
      </w:r>
    </w:p>
    <w:p w14:paraId="4F2EB0A0" w14:textId="77777777" w:rsidR="009725D8" w:rsidRPr="0038100B" w:rsidRDefault="009725D8" w:rsidP="00BC74AB">
      <w:pPr>
        <w:pStyle w:val="ListParagraph"/>
        <w:numPr>
          <w:ilvl w:val="0"/>
          <w:numId w:val="26"/>
        </w:numPr>
        <w:ind w:left="1440"/>
        <w:jc w:val="thaiDistribute"/>
        <w:outlineLvl w:val="0"/>
        <w:rPr>
          <w:rFonts w:eastAsia="Calibri"/>
          <w:sz w:val="18"/>
          <w:lang w:val="en-GB"/>
        </w:rPr>
      </w:pPr>
      <w:r w:rsidRPr="0038100B">
        <w:rPr>
          <w:rFonts w:eastAsia="Calibri"/>
          <w:sz w:val="18"/>
          <w:lang w:val="en-GB"/>
        </w:rPr>
        <w:t xml:space="preserve">Stage 3 - When a financial asset </w:t>
      </w:r>
      <w:proofErr w:type="gramStart"/>
      <w:r w:rsidRPr="0038100B">
        <w:rPr>
          <w:rFonts w:eastAsia="Calibri"/>
          <w:sz w:val="18"/>
          <w:lang w:val="en-GB"/>
        </w:rPr>
        <w:t>is considered to be</w:t>
      </w:r>
      <w:proofErr w:type="gramEnd"/>
      <w:r w:rsidRPr="0038100B">
        <w:rPr>
          <w:rFonts w:eastAsia="Calibri"/>
          <w:sz w:val="18"/>
          <w:lang w:val="en-GB"/>
        </w:rPr>
        <w:t xml:space="preserve"> credit-impaired, a loss allowance equal to full lifetime expected credit losses is to be recognised.</w:t>
      </w:r>
    </w:p>
    <w:p w14:paraId="4D3AD99E" w14:textId="77777777" w:rsidR="009725D8" w:rsidRPr="0038100B" w:rsidRDefault="009725D8" w:rsidP="009725D8">
      <w:pPr>
        <w:ind w:left="1890" w:hanging="14"/>
        <w:jc w:val="thaiDistribute"/>
        <w:outlineLvl w:val="0"/>
        <w:rPr>
          <w:rFonts w:eastAsia="Calibri"/>
          <w:sz w:val="16"/>
          <w:szCs w:val="16"/>
        </w:rPr>
      </w:pPr>
    </w:p>
    <w:p w14:paraId="65BB6706" w14:textId="77777777" w:rsidR="009725D8" w:rsidRPr="009C2EC1" w:rsidRDefault="009725D8" w:rsidP="00BC74AB">
      <w:pPr>
        <w:ind w:left="1080" w:hanging="14"/>
        <w:jc w:val="thaiDistribute"/>
        <w:outlineLvl w:val="0"/>
        <w:rPr>
          <w:rFonts w:eastAsia="Calibri"/>
        </w:rPr>
      </w:pPr>
      <w:r w:rsidRPr="009C2EC1">
        <w:rPr>
          <w:rFonts w:eastAsia="Calibri"/>
        </w:rPr>
        <w:t xml:space="preserve">Under the three-stage expected credit loss impairment model except for significant exposures in loans to customer, the impairment will be assessed by using collective approach model with forward looking </w:t>
      </w:r>
      <w:r w:rsidRPr="00BC74AB">
        <w:rPr>
          <w:rFonts w:cs="Cordia New"/>
          <w:shd w:val="clear" w:color="auto" w:fill="FFFFFF"/>
        </w:rPr>
        <w:t>information</w:t>
      </w:r>
      <w:r w:rsidRPr="009C2EC1">
        <w:rPr>
          <w:rFonts w:eastAsia="Calibri"/>
        </w:rPr>
        <w:t xml:space="preserve"> adjustment. The impairment of some significant exposures in loans to customer will be assessed by using individual assessment approach. </w:t>
      </w:r>
    </w:p>
    <w:p w14:paraId="616C4F35" w14:textId="77777777" w:rsidR="00132416" w:rsidRPr="009C2EC1" w:rsidRDefault="00132416" w:rsidP="009C2EC1">
      <w:pPr>
        <w:tabs>
          <w:tab w:val="left" w:pos="1276"/>
          <w:tab w:val="left" w:pos="1848"/>
          <w:tab w:val="center" w:pos="3402"/>
          <w:tab w:val="center" w:pos="4536"/>
          <w:tab w:val="center" w:pos="5670"/>
          <w:tab w:val="center" w:pos="6804"/>
          <w:tab w:val="right" w:pos="7655"/>
        </w:tabs>
        <w:ind w:left="1418"/>
        <w:jc w:val="both"/>
        <w:rPr>
          <w:rFonts w:cs="Cordia New"/>
          <w:sz w:val="20"/>
          <w:szCs w:val="20"/>
          <w:shd w:val="clear" w:color="auto" w:fill="FFFFFF"/>
        </w:rPr>
      </w:pPr>
    </w:p>
    <w:p w14:paraId="13279207" w14:textId="77777777" w:rsidR="009725D8" w:rsidRPr="0038100B" w:rsidRDefault="009725D8" w:rsidP="00BC74AB">
      <w:pPr>
        <w:numPr>
          <w:ilvl w:val="0"/>
          <w:numId w:val="25"/>
        </w:numPr>
        <w:tabs>
          <w:tab w:val="center" w:pos="3402"/>
          <w:tab w:val="center" w:pos="4536"/>
          <w:tab w:val="center" w:pos="5670"/>
          <w:tab w:val="center" w:pos="6804"/>
          <w:tab w:val="right" w:pos="7655"/>
        </w:tabs>
        <w:ind w:left="1080" w:hanging="540"/>
        <w:jc w:val="both"/>
        <w:rPr>
          <w:rFonts w:cs="Cordia New"/>
          <w:shd w:val="clear" w:color="auto" w:fill="FFFFFF"/>
        </w:rPr>
      </w:pPr>
      <w:r w:rsidRPr="0038100B">
        <w:rPr>
          <w:rFonts w:cs="Cordia New"/>
          <w:shd w:val="clear" w:color="auto" w:fill="FFFFFF"/>
        </w:rPr>
        <w:t>Simplified approach</w:t>
      </w:r>
    </w:p>
    <w:p w14:paraId="7019CDFD" w14:textId="77777777" w:rsidR="009725D8" w:rsidRPr="0038100B" w:rsidRDefault="009725D8" w:rsidP="006E5733">
      <w:pPr>
        <w:tabs>
          <w:tab w:val="center" w:pos="3402"/>
          <w:tab w:val="center" w:pos="4536"/>
          <w:tab w:val="center" w:pos="5670"/>
          <w:tab w:val="center" w:pos="6804"/>
          <w:tab w:val="right" w:pos="7655"/>
        </w:tabs>
        <w:ind w:left="1440"/>
        <w:jc w:val="both"/>
        <w:rPr>
          <w:rFonts w:cs="Cordia New"/>
          <w:shd w:val="clear" w:color="auto" w:fill="FFFFFF"/>
        </w:rPr>
      </w:pPr>
    </w:p>
    <w:p w14:paraId="29004CA3" w14:textId="2790F0AA" w:rsidR="009725D8" w:rsidRPr="0038100B" w:rsidRDefault="009725D8" w:rsidP="00BC74AB">
      <w:pPr>
        <w:ind w:left="1080"/>
        <w:jc w:val="both"/>
        <w:outlineLvl w:val="0"/>
        <w:rPr>
          <w:rFonts w:eastAsia="Calibri"/>
        </w:rPr>
      </w:pPr>
      <w:r w:rsidRPr="0038100B">
        <w:rPr>
          <w:rFonts w:eastAsia="Calibri"/>
        </w:rPr>
        <w:t>The Group applies simplified approach to measure expected credit losses which uses a lifetime expected credit loss for other assets.</w:t>
      </w:r>
    </w:p>
    <w:p w14:paraId="169A366D" w14:textId="77777777" w:rsidR="000A3CEE" w:rsidRPr="0038100B" w:rsidRDefault="000A3CEE" w:rsidP="006E5733">
      <w:pPr>
        <w:ind w:left="1080"/>
        <w:jc w:val="thaiDistribute"/>
        <w:outlineLvl w:val="0"/>
        <w:rPr>
          <w:rFonts w:eastAsia="Calibri" w:cs="Cordia New"/>
        </w:rPr>
      </w:pPr>
    </w:p>
    <w:p w14:paraId="0E5D403B" w14:textId="77777777" w:rsidR="00A3252C" w:rsidRPr="0038100B" w:rsidRDefault="00A3252C" w:rsidP="00BC74AB">
      <w:pPr>
        <w:tabs>
          <w:tab w:val="center" w:pos="3402"/>
          <w:tab w:val="center" w:pos="4536"/>
          <w:tab w:val="center" w:pos="5670"/>
          <w:tab w:val="center" w:pos="6804"/>
          <w:tab w:val="right" w:pos="7655"/>
        </w:tabs>
        <w:ind w:left="540"/>
        <w:jc w:val="both"/>
        <w:rPr>
          <w:b/>
          <w:bCs/>
          <w:shd w:val="clear" w:color="auto" w:fill="FFFFFF"/>
        </w:rPr>
      </w:pPr>
      <w:r w:rsidRPr="0038100B">
        <w:rPr>
          <w:b/>
          <w:bCs/>
          <w:shd w:val="clear" w:color="auto" w:fill="FFFFFF"/>
        </w:rPr>
        <w:t>Purchased or originated credit-impaired financial asset</w:t>
      </w:r>
    </w:p>
    <w:p w14:paraId="2A75D1E1" w14:textId="77777777" w:rsidR="00A3252C" w:rsidRPr="0038100B" w:rsidRDefault="00A3252C" w:rsidP="00BC74AB">
      <w:pPr>
        <w:tabs>
          <w:tab w:val="left" w:pos="1276"/>
          <w:tab w:val="left" w:pos="1848"/>
          <w:tab w:val="center" w:pos="3402"/>
          <w:tab w:val="center" w:pos="4536"/>
          <w:tab w:val="center" w:pos="5670"/>
          <w:tab w:val="center" w:pos="6804"/>
          <w:tab w:val="right" w:pos="7655"/>
        </w:tabs>
        <w:ind w:left="540"/>
        <w:jc w:val="both"/>
        <w:rPr>
          <w:rFonts w:cs="Cordia New"/>
          <w:b/>
          <w:bCs/>
          <w:shd w:val="clear" w:color="auto" w:fill="FFFFFF"/>
        </w:rPr>
      </w:pPr>
    </w:p>
    <w:p w14:paraId="0DC45D03" w14:textId="4F2DB54B" w:rsidR="001A645C" w:rsidRPr="0038100B" w:rsidRDefault="00A3252C"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 xml:space="preserve">The </w:t>
      </w:r>
      <w:r w:rsidR="0069215D">
        <w:rPr>
          <w:rFonts w:cs="Cordia New"/>
          <w:shd w:val="clear" w:color="auto" w:fill="FFFFFF"/>
        </w:rPr>
        <w:t>G</w:t>
      </w:r>
      <w:r w:rsidRPr="0038100B">
        <w:rPr>
          <w:rFonts w:cs="Cordia New"/>
          <w:shd w:val="clear" w:color="auto" w:fill="FFFFFF"/>
        </w:rPr>
        <w:t xml:space="preserve">roup measures expected credit losses from the </w:t>
      </w:r>
      <w:proofErr w:type="spellStart"/>
      <w:proofErr w:type="gramStart"/>
      <w:r w:rsidRPr="0038100B">
        <w:rPr>
          <w:rFonts w:cs="Cordia New"/>
          <w:shd w:val="clear" w:color="auto" w:fill="FFFFFF"/>
        </w:rPr>
        <w:t>The</w:t>
      </w:r>
      <w:proofErr w:type="spellEnd"/>
      <w:proofErr w:type="gramEnd"/>
      <w:r w:rsidRPr="0038100B">
        <w:rPr>
          <w:rFonts w:cs="Cordia New"/>
          <w:shd w:val="clear" w:color="auto" w:fill="FFFFFF"/>
        </w:rPr>
        <w:t xml:space="preserve"> difference between all contractual cash flows that are due to the Group in accordance with the contract and all the cash flows that the entity expects to receive discounted at </w:t>
      </w:r>
      <w:proofErr w:type="spellStart"/>
      <w:r w:rsidRPr="0038100B">
        <w:rPr>
          <w:rFonts w:cs="Cordia New"/>
          <w:shd w:val="clear" w:color="auto" w:fill="FFFFFF"/>
        </w:rPr>
        <w:t>creditadjusted</w:t>
      </w:r>
      <w:proofErr w:type="spellEnd"/>
      <w:r w:rsidRPr="0038100B">
        <w:rPr>
          <w:rFonts w:cs="Cordia New"/>
          <w:shd w:val="clear" w:color="auto" w:fill="FFFFFF"/>
        </w:rPr>
        <w:t xml:space="preserve"> effective interest rate.</w:t>
      </w:r>
      <w:r w:rsidR="009E59BD" w:rsidRPr="0038100B">
        <w:rPr>
          <w:rFonts w:cs="Cordia New" w:hint="cs"/>
          <w:shd w:val="clear" w:color="auto" w:fill="FFFFFF"/>
          <w:cs/>
        </w:rPr>
        <w:t xml:space="preserve"> </w:t>
      </w:r>
      <w:r w:rsidR="009E59BD" w:rsidRPr="0038100B">
        <w:rPr>
          <w:rFonts w:cs="Cordia New"/>
          <w:shd w:val="clear" w:color="auto" w:fill="FFFFFF"/>
        </w:rPr>
        <w:t xml:space="preserve">The </w:t>
      </w:r>
      <w:r w:rsidR="000A3CEE" w:rsidRPr="0038100B">
        <w:rPr>
          <w:rFonts w:cs="Cordia New"/>
          <w:shd w:val="clear" w:color="auto" w:fill="FFFFFF"/>
        </w:rPr>
        <w:t>G</w:t>
      </w:r>
      <w:r w:rsidR="009E59BD" w:rsidRPr="0038100B">
        <w:rPr>
          <w:rFonts w:cs="Cordia New"/>
          <w:shd w:val="clear" w:color="auto" w:fill="FFFFFF"/>
        </w:rPr>
        <w:t xml:space="preserve">roup an entity shall </w:t>
      </w:r>
      <w:proofErr w:type="spellStart"/>
      <w:r w:rsidR="009E59BD" w:rsidRPr="0038100B">
        <w:rPr>
          <w:rFonts w:cs="Cordia New"/>
          <w:shd w:val="clear" w:color="auto" w:fill="FFFFFF"/>
        </w:rPr>
        <w:t>recognise</w:t>
      </w:r>
      <w:proofErr w:type="spellEnd"/>
      <w:r w:rsidR="009E59BD" w:rsidRPr="0038100B">
        <w:rPr>
          <w:rFonts w:cs="Cordia New"/>
          <w:shd w:val="clear" w:color="auto" w:fill="FFFFFF"/>
        </w:rPr>
        <w:t xml:space="preserve"> in profit or loss the amount of the change in lifetime expected credit losses as an impairment gain or loss. An entity shall </w:t>
      </w:r>
      <w:proofErr w:type="spellStart"/>
      <w:r w:rsidR="009E59BD" w:rsidRPr="0038100B">
        <w:rPr>
          <w:rFonts w:cs="Cordia New"/>
          <w:shd w:val="clear" w:color="auto" w:fill="FFFFFF"/>
        </w:rPr>
        <w:t>recognise</w:t>
      </w:r>
      <w:proofErr w:type="spellEnd"/>
      <w:r w:rsidR="009E59BD" w:rsidRPr="0038100B">
        <w:rPr>
          <w:rFonts w:cs="Cordia New"/>
          <w:shd w:val="clear" w:color="auto" w:fill="FFFFFF"/>
        </w:rPr>
        <w:t xml:space="preserve"> </w:t>
      </w:r>
      <w:proofErr w:type="spellStart"/>
      <w:r w:rsidR="009E59BD" w:rsidRPr="0038100B">
        <w:rPr>
          <w:rFonts w:cs="Cordia New"/>
          <w:shd w:val="clear" w:color="auto" w:fill="FFFFFF"/>
        </w:rPr>
        <w:t>favourable</w:t>
      </w:r>
      <w:proofErr w:type="spellEnd"/>
      <w:r w:rsidR="009E59BD" w:rsidRPr="0038100B">
        <w:rPr>
          <w:rFonts w:cs="Cordia New"/>
          <w:shd w:val="clear" w:color="auto" w:fill="FFFFFF"/>
        </w:rPr>
        <w:t xml:space="preserve"> changes in lifetime expected credit losses as an impairment gain, even if the lifetime expected credit losses are less than the amount of expected credit losses that were included in the estimated cash flows on initial recognition.</w:t>
      </w:r>
    </w:p>
    <w:p w14:paraId="42839118" w14:textId="77777777" w:rsidR="000B1A43" w:rsidRPr="0038100B" w:rsidRDefault="000B1A43"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4130F33D" w14:textId="77777777" w:rsidR="001A645C" w:rsidRPr="0038100B" w:rsidRDefault="001A645C" w:rsidP="00BC74AB">
      <w:pPr>
        <w:tabs>
          <w:tab w:val="center" w:pos="3402"/>
          <w:tab w:val="center" w:pos="4536"/>
          <w:tab w:val="center" w:pos="5670"/>
          <w:tab w:val="center" w:pos="6804"/>
          <w:tab w:val="right" w:pos="7655"/>
        </w:tabs>
        <w:ind w:left="540"/>
        <w:jc w:val="both"/>
        <w:rPr>
          <w:b/>
          <w:bCs/>
          <w:shd w:val="clear" w:color="auto" w:fill="FFFFFF"/>
        </w:rPr>
      </w:pPr>
      <w:r w:rsidRPr="0038100B">
        <w:rPr>
          <w:b/>
          <w:bCs/>
          <w:shd w:val="clear" w:color="auto" w:fill="FFFFFF"/>
        </w:rPr>
        <w:t>Significant increase in credit risk</w:t>
      </w:r>
    </w:p>
    <w:p w14:paraId="0DF03904" w14:textId="77777777" w:rsidR="001A645C" w:rsidRPr="0038100B" w:rsidRDefault="001A645C"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53C7F75D" w14:textId="77777777" w:rsidR="001A645C" w:rsidRPr="0038100B" w:rsidRDefault="001A645C"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At each reporting date, the Group assesses whether the credit risk on a financial instrument has increased</w:t>
      </w:r>
      <w:r w:rsidR="00D12780" w:rsidRPr="0038100B">
        <w:rPr>
          <w:rFonts w:cs="Cordia New"/>
          <w:shd w:val="clear" w:color="auto" w:fill="FFFFFF"/>
        </w:rPr>
        <w:t xml:space="preserve"> </w:t>
      </w:r>
      <w:r w:rsidRPr="0038100B">
        <w:rPr>
          <w:rFonts w:cs="Cordia New"/>
          <w:shd w:val="clear" w:color="auto" w:fill="FFFFFF"/>
        </w:rPr>
        <w:t xml:space="preserve">significantly since initial recognition. </w:t>
      </w:r>
      <w:r w:rsidR="00D12780" w:rsidRPr="0038100B">
        <w:rPr>
          <w:rFonts w:cs="Cordia New"/>
          <w:shd w:val="clear" w:color="auto" w:fill="FFFFFF"/>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39698B5E" w14:textId="77777777" w:rsidR="00D12780" w:rsidRPr="0038100B" w:rsidRDefault="00D12780"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p>
    <w:p w14:paraId="2AD96A4B" w14:textId="34651CEF" w:rsidR="00492269" w:rsidRPr="0038100B" w:rsidRDefault="00C22E71"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 xml:space="preserve">TFRS 9 contains a rebuttable presumption that the risk of financial assets is deemed to have increased significantly when more than 30 days past due. The Group uses this </w:t>
      </w:r>
      <w:proofErr w:type="gramStart"/>
      <w:r w:rsidRPr="0038100B">
        <w:rPr>
          <w:rFonts w:cs="Cordia New"/>
          <w:shd w:val="clear" w:color="auto" w:fill="FFFFFF"/>
        </w:rPr>
        <w:t>30 day</w:t>
      </w:r>
      <w:proofErr w:type="gramEnd"/>
      <w:r w:rsidRPr="0038100B">
        <w:rPr>
          <w:rFonts w:cs="Cordia New"/>
          <w:shd w:val="clear" w:color="auto" w:fill="FFFFFF"/>
        </w:rPr>
        <w:t xml:space="preserve">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1 to Stage 2. Exposures will move back to Stage 1 once they no longer meet the criteria.</w:t>
      </w:r>
    </w:p>
    <w:p w14:paraId="71CF7EEF" w14:textId="77777777" w:rsidR="00492269" w:rsidRPr="0038100B" w:rsidRDefault="00492269" w:rsidP="00BC74AB">
      <w:pPr>
        <w:tabs>
          <w:tab w:val="left" w:pos="1276"/>
          <w:tab w:val="left" w:pos="1848"/>
          <w:tab w:val="center" w:pos="3402"/>
          <w:tab w:val="center" w:pos="4536"/>
          <w:tab w:val="center" w:pos="5670"/>
          <w:tab w:val="center" w:pos="6804"/>
          <w:tab w:val="right" w:pos="7655"/>
        </w:tabs>
        <w:ind w:left="540"/>
        <w:jc w:val="both"/>
        <w:rPr>
          <w:rFonts w:cs="Cordia New"/>
          <w:b/>
          <w:bCs/>
          <w:shd w:val="clear" w:color="auto" w:fill="FFFFFF"/>
        </w:rPr>
      </w:pPr>
    </w:p>
    <w:p w14:paraId="40457FCD" w14:textId="77777777" w:rsidR="00D12780" w:rsidRPr="0038100B" w:rsidRDefault="00D12780" w:rsidP="00BC74AB">
      <w:pPr>
        <w:tabs>
          <w:tab w:val="center" w:pos="3402"/>
          <w:tab w:val="center" w:pos="4536"/>
          <w:tab w:val="center" w:pos="5670"/>
          <w:tab w:val="center" w:pos="6804"/>
          <w:tab w:val="right" w:pos="7655"/>
        </w:tabs>
        <w:ind w:left="540"/>
        <w:jc w:val="both"/>
        <w:rPr>
          <w:b/>
          <w:bCs/>
          <w:shd w:val="clear" w:color="auto" w:fill="FFFFFF"/>
        </w:rPr>
      </w:pPr>
      <w:r w:rsidRPr="0038100B">
        <w:rPr>
          <w:b/>
          <w:bCs/>
          <w:shd w:val="clear" w:color="auto" w:fill="FFFFFF"/>
        </w:rPr>
        <w:t>Definition of default and credit-impaired financial assets</w:t>
      </w:r>
    </w:p>
    <w:p w14:paraId="4544A161" w14:textId="77777777" w:rsidR="00D12780" w:rsidRPr="0038100B" w:rsidRDefault="00D12780" w:rsidP="00BC74AB">
      <w:pPr>
        <w:tabs>
          <w:tab w:val="left" w:pos="1276"/>
          <w:tab w:val="left" w:pos="1848"/>
          <w:tab w:val="center" w:pos="3402"/>
          <w:tab w:val="center" w:pos="4536"/>
          <w:tab w:val="center" w:pos="5670"/>
          <w:tab w:val="center" w:pos="6804"/>
          <w:tab w:val="right" w:pos="7655"/>
        </w:tabs>
        <w:ind w:left="540"/>
        <w:jc w:val="both"/>
        <w:rPr>
          <w:rFonts w:cs="Cordia New"/>
          <w:b/>
          <w:bCs/>
          <w:shd w:val="clear" w:color="auto" w:fill="FFFFFF"/>
        </w:rPr>
      </w:pPr>
    </w:p>
    <w:p w14:paraId="41429CBA" w14:textId="05826F5E" w:rsidR="00D12780" w:rsidRPr="0038100B" w:rsidRDefault="00C22E71" w:rsidP="00BC74AB">
      <w:pPr>
        <w:tabs>
          <w:tab w:val="left" w:pos="1276"/>
          <w:tab w:val="left" w:pos="1848"/>
          <w:tab w:val="center" w:pos="3402"/>
          <w:tab w:val="center" w:pos="4536"/>
          <w:tab w:val="center" w:pos="5670"/>
          <w:tab w:val="center" w:pos="6804"/>
          <w:tab w:val="right" w:pos="7655"/>
        </w:tabs>
        <w:ind w:left="540"/>
        <w:jc w:val="both"/>
        <w:rPr>
          <w:rFonts w:cs="Cordia New"/>
          <w:shd w:val="clear" w:color="auto" w:fill="FFFFFF"/>
        </w:rPr>
      </w:pPr>
      <w:r w:rsidRPr="0038100B">
        <w:rPr>
          <w:rFonts w:cs="Cordia New"/>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w:t>
      </w:r>
      <w:proofErr w:type="gramStart"/>
      <w:r w:rsidRPr="0038100B">
        <w:rPr>
          <w:rFonts w:cs="Cordia New"/>
          <w:shd w:val="clear" w:color="auto" w:fill="FFFFFF"/>
        </w:rPr>
        <w:t>are considered to be</w:t>
      </w:r>
      <w:proofErr w:type="gramEnd"/>
      <w:r w:rsidRPr="0038100B">
        <w:rPr>
          <w:rFonts w:cs="Cordia New"/>
          <w:shd w:val="clear" w:color="auto" w:fill="FFFFFF"/>
        </w:rPr>
        <w:t xml:space="preserv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classified as Stage 1 if </w:t>
      </w:r>
      <w:r w:rsidR="00927625" w:rsidRPr="0038100B">
        <w:rPr>
          <w:rFonts w:cs="Cordia New"/>
          <w:shd w:val="clear" w:color="auto" w:fill="FFFFFF"/>
        </w:rPr>
        <w:t xml:space="preserve">significant </w:t>
      </w:r>
      <w:r w:rsidR="00A73849" w:rsidRPr="0038100B">
        <w:rPr>
          <w:rFonts w:cs="Cordia New"/>
          <w:shd w:val="clear" w:color="auto" w:fill="FFFFFF"/>
        </w:rPr>
        <w:t>i</w:t>
      </w:r>
      <w:r w:rsidRPr="0038100B">
        <w:rPr>
          <w:rFonts w:cs="Cordia New"/>
          <w:shd w:val="clear" w:color="auto" w:fill="FFFFFF"/>
        </w:rPr>
        <w:t>ncrease in credit risk since initial recognition is no longer significant</w:t>
      </w:r>
      <w:r w:rsidR="000B1A43" w:rsidRPr="0038100B">
        <w:rPr>
          <w:rFonts w:cs="Cordia New"/>
          <w:shd w:val="clear" w:color="auto" w:fill="FFFFFF"/>
        </w:rPr>
        <w:t>.</w:t>
      </w:r>
    </w:p>
    <w:p w14:paraId="6521C9F0" w14:textId="695D475C" w:rsidR="00E57583" w:rsidRPr="0038100B" w:rsidRDefault="00E57583" w:rsidP="00BC74AB">
      <w:pPr>
        <w:ind w:left="540"/>
        <w:jc w:val="both"/>
        <w:outlineLvl w:val="0"/>
      </w:pPr>
    </w:p>
    <w:p w14:paraId="3A878BA2" w14:textId="5454745E" w:rsidR="006E5733" w:rsidRPr="0038100B" w:rsidRDefault="006E5733" w:rsidP="00E57583">
      <w:pPr>
        <w:jc w:val="both"/>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4D266F08" w14:textId="77777777" w:rsidTr="0038100B">
        <w:trPr>
          <w:trHeight w:val="389"/>
        </w:trPr>
        <w:tc>
          <w:tcPr>
            <w:tcW w:w="9461" w:type="dxa"/>
            <w:shd w:val="clear" w:color="auto" w:fill="auto"/>
            <w:vAlign w:val="center"/>
          </w:tcPr>
          <w:p w14:paraId="0D1080B6" w14:textId="6ED8AAB5" w:rsidR="006E5733" w:rsidRPr="0038100B" w:rsidRDefault="006E5733" w:rsidP="006616A7">
            <w:pPr>
              <w:ind w:left="432" w:hanging="432"/>
              <w:rPr>
                <w:rFonts w:eastAsia="Arial Unicode MS"/>
                <w:b/>
                <w:bCs/>
              </w:rPr>
            </w:pPr>
            <w:r w:rsidRPr="0038100B">
              <w:rPr>
                <w:rFonts w:eastAsia="Arial Unicode MS"/>
                <w:b/>
                <w:bCs/>
              </w:rPr>
              <w:t>6</w:t>
            </w:r>
            <w:r w:rsidRPr="0038100B">
              <w:rPr>
                <w:rFonts w:eastAsia="Arial Unicode MS"/>
                <w:b/>
                <w:bCs/>
              </w:rPr>
              <w:tab/>
              <w:t>Segment information</w:t>
            </w:r>
          </w:p>
        </w:tc>
      </w:tr>
    </w:tbl>
    <w:p w14:paraId="47012FDC" w14:textId="313BD2F9" w:rsidR="006E5733" w:rsidRPr="0038100B" w:rsidRDefault="006E5733" w:rsidP="00E57583">
      <w:pPr>
        <w:jc w:val="both"/>
        <w:outlineLvl w:val="0"/>
      </w:pPr>
    </w:p>
    <w:p w14:paraId="7F9EBAE0" w14:textId="77777777" w:rsidR="00E57583" w:rsidRPr="0038100B" w:rsidRDefault="00E57583" w:rsidP="006E5733">
      <w:pPr>
        <w:pStyle w:val="Heading4"/>
        <w:spacing w:after="0"/>
        <w:jc w:val="both"/>
        <w:rPr>
          <w:rFonts w:ascii="Arial" w:hAnsi="Arial"/>
          <w:bCs w:val="0"/>
          <w:i w:val="0"/>
          <w:iCs w:val="0"/>
          <w:spacing w:val="-2"/>
          <w:sz w:val="18"/>
          <w:szCs w:val="18"/>
        </w:rPr>
      </w:pPr>
      <w:r w:rsidRPr="0038100B">
        <w:rPr>
          <w:rFonts w:ascii="Arial" w:hAnsi="Arial"/>
          <w:bCs w:val="0"/>
          <w:i w:val="0"/>
          <w:iCs w:val="0"/>
          <w:spacing w:val="-2"/>
          <w:sz w:val="18"/>
          <w:szCs w:val="18"/>
        </w:rPr>
        <w:t>The Group discloses operating segments information in accordance with the Thai Financial Reporting Standard No.</w:t>
      </w:r>
      <w:r w:rsidRPr="0038100B">
        <w:rPr>
          <w:rFonts w:ascii="Arial" w:hAnsi="Arial"/>
          <w:bCs w:val="0"/>
          <w:i w:val="0"/>
          <w:iCs w:val="0"/>
          <w:spacing w:val="-2"/>
          <w:sz w:val="18"/>
          <w:szCs w:val="18"/>
          <w:lang w:val="en-GB"/>
        </w:rPr>
        <w:t>8</w:t>
      </w:r>
      <w:r w:rsidRPr="0038100B">
        <w:rPr>
          <w:rFonts w:ascii="Arial" w:hAnsi="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38100B">
        <w:rPr>
          <w:rFonts w:ascii="Arial" w:hAnsi="Arial"/>
          <w:bCs w:val="0"/>
          <w:i w:val="0"/>
          <w:iCs w:val="0"/>
          <w:spacing w:val="-2"/>
          <w:sz w:val="18"/>
          <w:szCs w:val="18"/>
        </w:rPr>
        <w:t>Kiatnakin</w:t>
      </w:r>
      <w:proofErr w:type="spellEnd"/>
      <w:r w:rsidRPr="0038100B">
        <w:rPr>
          <w:rFonts w:ascii="Arial" w:hAnsi="Arial"/>
          <w:bCs w:val="0"/>
          <w:i w:val="0"/>
          <w:iCs w:val="0"/>
          <w:spacing w:val="-2"/>
          <w:sz w:val="18"/>
          <w:szCs w:val="18"/>
        </w:rPr>
        <w:t xml:space="preserve"> </w:t>
      </w:r>
      <w:proofErr w:type="spellStart"/>
      <w:r w:rsidRPr="0038100B">
        <w:rPr>
          <w:rFonts w:ascii="Arial" w:hAnsi="Arial"/>
          <w:bCs w:val="0"/>
          <w:i w:val="0"/>
          <w:iCs w:val="0"/>
          <w:spacing w:val="-2"/>
          <w:sz w:val="18"/>
          <w:szCs w:val="18"/>
        </w:rPr>
        <w:t>Phatra</w:t>
      </w:r>
      <w:proofErr w:type="spellEnd"/>
      <w:r w:rsidRPr="0038100B">
        <w:rPr>
          <w:rFonts w:ascii="Arial" w:hAnsi="Arial"/>
          <w:bCs w:val="0"/>
          <w:i w:val="0"/>
          <w:iCs w:val="0"/>
          <w:spacing w:val="-2"/>
          <w:sz w:val="18"/>
          <w:szCs w:val="18"/>
        </w:rPr>
        <w:t xml:space="preserve">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38100B" w:rsidRDefault="00E57583" w:rsidP="006E5733">
      <w:pPr>
        <w:jc w:val="both"/>
        <w:rPr>
          <w:sz w:val="16"/>
          <w:szCs w:val="16"/>
        </w:rPr>
      </w:pPr>
    </w:p>
    <w:p w14:paraId="0EF5A5F6" w14:textId="77777777" w:rsidR="00E57583" w:rsidRPr="0038100B"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26" w:name="_Toc522799751"/>
      <w:bookmarkStart w:id="27" w:name="_Toc522800854"/>
      <w:bookmarkStart w:id="28" w:name="_Toc522801090"/>
      <w:bookmarkStart w:id="29" w:name="_Toc522801210"/>
      <w:bookmarkStart w:id="30" w:name="_Toc7792248"/>
      <w:r w:rsidRPr="0038100B">
        <w:rPr>
          <w:rFonts w:hAnsi="Arial" w:cs="Arial"/>
          <w:spacing w:val="-2"/>
          <w:sz w:val="18"/>
        </w:rPr>
        <w:t>Commercial banking business consists of all commercial banking business and KKP Tower Co., Ltd.</w:t>
      </w:r>
      <w:r w:rsidRPr="0038100B">
        <w:rPr>
          <w:rFonts w:hAnsi="Arial" w:cs="Arial"/>
          <w:sz w:val="18"/>
        </w:rPr>
        <w:t xml:space="preserve"> except for the Debt restructuring segment.</w:t>
      </w:r>
      <w:bookmarkEnd w:id="26"/>
      <w:bookmarkEnd w:id="27"/>
      <w:bookmarkEnd w:id="28"/>
      <w:bookmarkEnd w:id="29"/>
      <w:bookmarkEnd w:id="30"/>
    </w:p>
    <w:p w14:paraId="00EC91F5" w14:textId="77777777" w:rsidR="00E57583" w:rsidRPr="0038100B"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pacing w:val="-2"/>
          <w:sz w:val="18"/>
        </w:rPr>
      </w:pPr>
      <w:bookmarkStart w:id="31" w:name="_Toc522799752"/>
      <w:bookmarkStart w:id="32" w:name="_Toc522800855"/>
      <w:bookmarkStart w:id="33" w:name="_Toc522801091"/>
      <w:bookmarkStart w:id="34" w:name="_Toc522801211"/>
      <w:bookmarkStart w:id="35" w:name="_Toc7792249"/>
      <w:r w:rsidRPr="0038100B">
        <w:rPr>
          <w:rFonts w:hAnsi="Arial" w:cs="Arial"/>
          <w:spacing w:val="-2"/>
          <w:sz w:val="18"/>
        </w:rPr>
        <w:t xml:space="preserve">Capital market business consists of </w:t>
      </w:r>
      <w:proofErr w:type="spellStart"/>
      <w:r w:rsidRPr="0038100B">
        <w:rPr>
          <w:rFonts w:hAnsi="Arial" w:cs="Arial"/>
          <w:spacing w:val="-2"/>
          <w:sz w:val="18"/>
        </w:rPr>
        <w:t>Phatra</w:t>
      </w:r>
      <w:proofErr w:type="spellEnd"/>
      <w:r w:rsidRPr="0038100B">
        <w:rPr>
          <w:rFonts w:hAnsi="Arial" w:cs="Arial"/>
          <w:spacing w:val="-2"/>
          <w:sz w:val="18"/>
        </w:rPr>
        <w:t xml:space="preserve"> Capital PCL., </w:t>
      </w:r>
      <w:proofErr w:type="spellStart"/>
      <w:r w:rsidRPr="0038100B">
        <w:rPr>
          <w:rFonts w:hAnsi="Arial" w:cs="Arial"/>
          <w:spacing w:val="-2"/>
          <w:sz w:val="18"/>
        </w:rPr>
        <w:t>Phatra</w:t>
      </w:r>
      <w:proofErr w:type="spellEnd"/>
      <w:r w:rsidRPr="0038100B">
        <w:rPr>
          <w:rFonts w:hAnsi="Arial" w:cs="Arial"/>
          <w:spacing w:val="-2"/>
          <w:sz w:val="18"/>
        </w:rPr>
        <w:t xml:space="preserve"> Securities PCL., </w:t>
      </w:r>
      <w:proofErr w:type="spellStart"/>
      <w:r w:rsidRPr="0038100B">
        <w:rPr>
          <w:rFonts w:hAnsi="Arial" w:cs="Arial"/>
          <w:spacing w:val="-2"/>
          <w:sz w:val="18"/>
        </w:rPr>
        <w:t>Phatra</w:t>
      </w:r>
      <w:proofErr w:type="spellEnd"/>
      <w:r w:rsidRPr="0038100B">
        <w:rPr>
          <w:rFonts w:hAnsi="Arial" w:cs="Arial"/>
          <w:spacing w:val="-2"/>
          <w:sz w:val="18"/>
        </w:rPr>
        <w:t xml:space="preserve"> Asset Management Co., Ltd., </w:t>
      </w:r>
      <w:r w:rsidR="00705014" w:rsidRPr="0038100B">
        <w:rPr>
          <w:rFonts w:hAnsi="Arial" w:cs="Arial"/>
          <w:spacing w:val="-2"/>
          <w:sz w:val="18"/>
        </w:rPr>
        <w:t xml:space="preserve">and </w:t>
      </w:r>
      <w:proofErr w:type="spellStart"/>
      <w:r w:rsidRPr="0038100B">
        <w:rPr>
          <w:rFonts w:hAnsi="Arial" w:cs="Arial"/>
          <w:spacing w:val="-2"/>
          <w:sz w:val="18"/>
        </w:rPr>
        <w:t>Phatra</w:t>
      </w:r>
      <w:proofErr w:type="spellEnd"/>
      <w:r w:rsidRPr="0038100B">
        <w:rPr>
          <w:rFonts w:hAnsi="Arial" w:cs="Arial"/>
          <w:spacing w:val="-2"/>
          <w:sz w:val="18"/>
        </w:rPr>
        <w:t xml:space="preserve"> Asset Management (Cayman) Limited</w:t>
      </w:r>
      <w:bookmarkEnd w:id="31"/>
      <w:bookmarkEnd w:id="32"/>
      <w:bookmarkEnd w:id="33"/>
      <w:bookmarkEnd w:id="34"/>
      <w:bookmarkEnd w:id="35"/>
    </w:p>
    <w:p w14:paraId="0EA81157" w14:textId="77777777" w:rsidR="00E57583" w:rsidRPr="0038100B"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36" w:name="_Toc522799753"/>
      <w:bookmarkStart w:id="37" w:name="_Toc522800856"/>
      <w:bookmarkStart w:id="38" w:name="_Toc522801092"/>
      <w:bookmarkStart w:id="39" w:name="_Toc522801212"/>
      <w:bookmarkStart w:id="40" w:name="_Toc7792250"/>
      <w:r w:rsidRPr="0038100B">
        <w:rPr>
          <w:rFonts w:hAnsi="Arial" w:cs="Arial"/>
          <w:sz w:val="18"/>
        </w:rPr>
        <w:t>The Debt restructuring segment</w:t>
      </w:r>
      <w:bookmarkEnd w:id="36"/>
      <w:bookmarkEnd w:id="37"/>
      <w:bookmarkEnd w:id="38"/>
      <w:bookmarkEnd w:id="39"/>
      <w:bookmarkEnd w:id="40"/>
    </w:p>
    <w:p w14:paraId="60ADE5F6" w14:textId="77777777" w:rsidR="00705014" w:rsidRPr="0038100B" w:rsidRDefault="00705014" w:rsidP="00705014">
      <w:pPr>
        <w:pStyle w:val="a0"/>
        <w:widowControl/>
        <w:overflowPunct/>
        <w:autoSpaceDE/>
        <w:autoSpaceDN/>
        <w:adjustRightInd/>
        <w:ind w:right="0"/>
        <w:jc w:val="both"/>
        <w:textAlignment w:val="auto"/>
        <w:outlineLvl w:val="0"/>
        <w:rPr>
          <w:rFonts w:hAnsi="Arial" w:cs="Arial"/>
          <w:sz w:val="18"/>
        </w:rPr>
      </w:pPr>
    </w:p>
    <w:p w14:paraId="0A5BEBEB" w14:textId="77777777" w:rsidR="00705014" w:rsidRPr="0038100B" w:rsidRDefault="00705014" w:rsidP="006E5733">
      <w:pPr>
        <w:pStyle w:val="Heading4"/>
        <w:spacing w:after="0"/>
        <w:jc w:val="both"/>
        <w:rPr>
          <w:rFonts w:ascii="Arial" w:hAnsi="Arial"/>
          <w:bCs w:val="0"/>
          <w:i w:val="0"/>
          <w:iCs w:val="0"/>
          <w:spacing w:val="-2"/>
          <w:sz w:val="18"/>
          <w:szCs w:val="18"/>
        </w:rPr>
      </w:pPr>
      <w:r w:rsidRPr="0038100B">
        <w:rPr>
          <w:rFonts w:ascii="Arial" w:hAnsi="Arial"/>
          <w:bCs w:val="0"/>
          <w:i w:val="0"/>
          <w:iCs w:val="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are shown after the allocation of certain </w:t>
      </w:r>
      <w:proofErr w:type="spellStart"/>
      <w:r w:rsidRPr="0038100B">
        <w:rPr>
          <w:rFonts w:ascii="Arial" w:hAnsi="Arial"/>
          <w:bCs w:val="0"/>
          <w:i w:val="0"/>
          <w:iCs w:val="0"/>
          <w:spacing w:val="-2"/>
          <w:sz w:val="18"/>
          <w:szCs w:val="18"/>
        </w:rPr>
        <w:t>centralised</w:t>
      </w:r>
      <w:proofErr w:type="spellEnd"/>
      <w:r w:rsidRPr="0038100B">
        <w:rPr>
          <w:rFonts w:ascii="Arial" w:hAnsi="Arial"/>
          <w:bCs w:val="0"/>
          <w:i w:val="0"/>
          <w:iCs w:val="0"/>
          <w:spacing w:val="-2"/>
          <w:sz w:val="18"/>
          <w:szCs w:val="18"/>
        </w:rPr>
        <w:t xml:space="preserve"> costs and income between segments. Transactions between segments are eliminated on consolidation. </w:t>
      </w:r>
    </w:p>
    <w:p w14:paraId="7E35352F" w14:textId="77777777" w:rsidR="006E5733" w:rsidRPr="0038100B" w:rsidRDefault="006E5733" w:rsidP="00922C3F">
      <w:pPr>
        <w:tabs>
          <w:tab w:val="left" w:pos="360"/>
          <w:tab w:val="left" w:pos="1080"/>
        </w:tabs>
        <w:ind w:left="1080" w:right="-216" w:hanging="540"/>
        <w:jc w:val="both"/>
        <w:rPr>
          <w:lang w:val="en-GB"/>
        </w:rPr>
      </w:pPr>
    </w:p>
    <w:p w14:paraId="52C7158C" w14:textId="77777777" w:rsidR="006E5733" w:rsidRPr="0038100B" w:rsidRDefault="006E5733" w:rsidP="00922C3F">
      <w:pPr>
        <w:tabs>
          <w:tab w:val="left" w:pos="360"/>
          <w:tab w:val="left" w:pos="1080"/>
        </w:tabs>
        <w:ind w:left="1080" w:right="-216" w:hanging="540"/>
        <w:jc w:val="both"/>
        <w:rPr>
          <w:lang w:val="en-GB"/>
        </w:rPr>
      </w:pPr>
    </w:p>
    <w:p w14:paraId="28B4E487" w14:textId="5A46375F" w:rsidR="0074403E" w:rsidRPr="0038100B" w:rsidRDefault="00705014" w:rsidP="006E5733">
      <w:pPr>
        <w:ind w:left="540" w:hanging="540"/>
        <w:jc w:val="both"/>
        <w:rPr>
          <w:b/>
          <w:bCs/>
          <w:shd w:val="clear" w:color="auto" w:fill="FFFFFF"/>
        </w:rPr>
      </w:pPr>
      <w:r w:rsidRPr="0038100B">
        <w:rPr>
          <w:b/>
          <w:bCs/>
          <w:shd w:val="clear" w:color="auto" w:fill="FFFFFF"/>
        </w:rPr>
        <w:t>6</w:t>
      </w:r>
      <w:r w:rsidR="0074403E" w:rsidRPr="0038100B">
        <w:rPr>
          <w:b/>
          <w:bCs/>
          <w:shd w:val="clear" w:color="auto" w:fill="FFFFFF"/>
        </w:rPr>
        <w:t>.1</w:t>
      </w:r>
      <w:r w:rsidR="0074403E" w:rsidRPr="0038100B">
        <w:rPr>
          <w:b/>
          <w:bCs/>
          <w:shd w:val="clear" w:color="auto" w:fill="FFFFFF"/>
        </w:rPr>
        <w:tab/>
        <w:t xml:space="preserve">Operation result </w:t>
      </w:r>
    </w:p>
    <w:p w14:paraId="3EAFCB36" w14:textId="77777777" w:rsidR="0074403E" w:rsidRPr="0038100B" w:rsidRDefault="0074403E" w:rsidP="006E5733">
      <w:pPr>
        <w:ind w:left="540" w:right="-216"/>
        <w:jc w:val="both"/>
        <w:rPr>
          <w:lang w:val="en-GB"/>
        </w:rPr>
      </w:pPr>
    </w:p>
    <w:p w14:paraId="7913AAFC" w14:textId="77777777" w:rsidR="0074403E" w:rsidRPr="0038100B" w:rsidRDefault="0074403E" w:rsidP="006E5733">
      <w:pPr>
        <w:ind w:left="540" w:right="8"/>
        <w:jc w:val="both"/>
        <w:rPr>
          <w:spacing w:val="-2"/>
          <w:lang w:val="en-GB"/>
        </w:rPr>
      </w:pPr>
      <w:r w:rsidRPr="0038100B">
        <w:rPr>
          <w:spacing w:val="-2"/>
          <w:lang w:val="en-GB"/>
        </w:rPr>
        <w:t xml:space="preserve">Operation result classified by Commercial Banking Business, Capital Market Business and The Debt Restructuring Segment for the </w:t>
      </w:r>
      <w:r w:rsidR="005912E3" w:rsidRPr="0038100B">
        <w:rPr>
          <w:spacing w:val="-2"/>
          <w:lang w:val="en-GB"/>
        </w:rPr>
        <w:t>three</w:t>
      </w:r>
      <w:r w:rsidR="007220F5" w:rsidRPr="0038100B">
        <w:rPr>
          <w:spacing w:val="-2"/>
          <w:lang w:val="en-GB"/>
        </w:rPr>
        <w:t>-month</w:t>
      </w:r>
      <w:r w:rsidRPr="0038100B">
        <w:rPr>
          <w:spacing w:val="-2"/>
          <w:lang w:val="en-GB"/>
        </w:rPr>
        <w:t xml:space="preserve"> periods ended </w:t>
      </w:r>
      <w:r w:rsidR="00D81A01" w:rsidRPr="0038100B">
        <w:rPr>
          <w:spacing w:val="-2"/>
          <w:lang w:val="en-GB"/>
        </w:rPr>
        <w:t>31 March 2020</w:t>
      </w:r>
      <w:r w:rsidRPr="0038100B">
        <w:rPr>
          <w:spacing w:val="-2"/>
          <w:lang w:val="en-GB"/>
        </w:rPr>
        <w:t xml:space="preserve"> and 201</w:t>
      </w:r>
      <w:r w:rsidR="00705014" w:rsidRPr="0038100B">
        <w:rPr>
          <w:spacing w:val="-2"/>
          <w:lang w:val="en-GB"/>
        </w:rPr>
        <w:t>9</w:t>
      </w:r>
      <w:r w:rsidRPr="0038100B">
        <w:rPr>
          <w:spacing w:val="-2"/>
          <w:lang w:val="en-GB"/>
        </w:rPr>
        <w:t xml:space="preserve"> are as follows:</w:t>
      </w:r>
    </w:p>
    <w:p w14:paraId="0293739F" w14:textId="77777777" w:rsidR="000B0AF1" w:rsidRPr="0038100B" w:rsidRDefault="000B0AF1" w:rsidP="006E5733">
      <w:pPr>
        <w:ind w:left="540" w:right="-216"/>
        <w:jc w:val="both"/>
        <w:rPr>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38100B" w:rsidRPr="0038100B" w14:paraId="30EF8840" w14:textId="77777777" w:rsidTr="00B65A54">
        <w:trPr>
          <w:trHeight w:val="20"/>
        </w:trPr>
        <w:tc>
          <w:tcPr>
            <w:tcW w:w="4230" w:type="dxa"/>
            <w:vAlign w:val="bottom"/>
          </w:tcPr>
          <w:p w14:paraId="6DC747CB" w14:textId="77777777" w:rsidR="000B0AF1" w:rsidRPr="0038100B"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111A16F6" w14:textId="77777777" w:rsidR="000B0AF1" w:rsidRPr="0038100B" w:rsidRDefault="000B0AF1" w:rsidP="00B65A54">
            <w:pPr>
              <w:pStyle w:val="a0"/>
              <w:tabs>
                <w:tab w:val="left" w:pos="285"/>
                <w:tab w:val="right" w:pos="1674"/>
                <w:tab w:val="right" w:pos="9000"/>
              </w:tabs>
              <w:ind w:right="-72"/>
              <w:jc w:val="center"/>
              <w:rPr>
                <w:rFonts w:hAnsi="Arial" w:cs="Arial"/>
                <w:b/>
                <w:bCs/>
                <w:sz w:val="18"/>
                <w:lang w:val="en-GB"/>
              </w:rPr>
            </w:pPr>
            <w:r w:rsidRPr="0038100B">
              <w:rPr>
                <w:rFonts w:hAnsi="Arial" w:cs="Arial"/>
                <w:b/>
                <w:bCs/>
                <w:sz w:val="18"/>
                <w:lang w:val="en-GB" w:eastAsia="ja-JP" w:bidi="ar-SA"/>
              </w:rPr>
              <w:t>Consolidated</w:t>
            </w:r>
          </w:p>
        </w:tc>
      </w:tr>
      <w:tr w:rsidR="0038100B" w:rsidRPr="0038100B" w14:paraId="2C40340D" w14:textId="77777777" w:rsidTr="006E5733">
        <w:trPr>
          <w:trHeight w:val="20"/>
        </w:trPr>
        <w:tc>
          <w:tcPr>
            <w:tcW w:w="4230" w:type="dxa"/>
            <w:vAlign w:val="bottom"/>
          </w:tcPr>
          <w:p w14:paraId="704AD185" w14:textId="77777777" w:rsidR="000B0AF1" w:rsidRPr="0038100B"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0154C618" w14:textId="77777777" w:rsidR="000B0AF1" w:rsidRPr="0038100B" w:rsidRDefault="000B0AF1"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38100B">
              <w:rPr>
                <w:b/>
                <w:bCs/>
                <w:lang w:val="en-GB"/>
              </w:rPr>
              <w:t>F</w:t>
            </w:r>
            <w:r w:rsidRPr="0038100B">
              <w:rPr>
                <w:b/>
                <w:bCs/>
              </w:rPr>
              <w:t xml:space="preserve">or the </w:t>
            </w:r>
            <w:r w:rsidR="00F9384E" w:rsidRPr="0038100B">
              <w:rPr>
                <w:b/>
                <w:bCs/>
              </w:rPr>
              <w:t>three</w:t>
            </w:r>
            <w:r w:rsidRPr="0038100B">
              <w:rPr>
                <w:b/>
                <w:bCs/>
              </w:rPr>
              <w:t xml:space="preserve">-month period ended </w:t>
            </w:r>
            <w:r w:rsidR="00D81A01" w:rsidRPr="0038100B">
              <w:rPr>
                <w:b/>
                <w:bCs/>
                <w:lang w:val="en-GB"/>
              </w:rPr>
              <w:t>31 March 2020</w:t>
            </w:r>
          </w:p>
        </w:tc>
      </w:tr>
      <w:tr w:rsidR="0038100B" w:rsidRPr="0038100B" w14:paraId="51F045C5" w14:textId="77777777" w:rsidTr="006E5733">
        <w:trPr>
          <w:trHeight w:val="20"/>
        </w:trPr>
        <w:tc>
          <w:tcPr>
            <w:tcW w:w="4230" w:type="dxa"/>
            <w:vAlign w:val="bottom"/>
          </w:tcPr>
          <w:p w14:paraId="3619AC71" w14:textId="77777777" w:rsidR="000B0AF1" w:rsidRPr="0038100B" w:rsidRDefault="000B0AF1" w:rsidP="006E5733">
            <w:pPr>
              <w:snapToGrid w:val="0"/>
              <w:ind w:right="-72"/>
              <w:contextualSpacing/>
              <w:rPr>
                <w:cs/>
              </w:rPr>
            </w:pPr>
          </w:p>
        </w:tc>
        <w:tc>
          <w:tcPr>
            <w:tcW w:w="1262" w:type="dxa"/>
            <w:tcBorders>
              <w:top w:val="single" w:sz="4" w:space="0" w:color="auto"/>
            </w:tcBorders>
            <w:vAlign w:val="bottom"/>
          </w:tcPr>
          <w:p w14:paraId="11F9489A" w14:textId="77777777" w:rsidR="000B0AF1" w:rsidRPr="0038100B" w:rsidRDefault="000B0AF1" w:rsidP="00B65A54">
            <w:pPr>
              <w:pStyle w:val="a0"/>
              <w:tabs>
                <w:tab w:val="left" w:pos="285"/>
                <w:tab w:val="right" w:pos="1674"/>
                <w:tab w:val="right" w:pos="9000"/>
              </w:tabs>
              <w:ind w:right="-72" w:hanging="9"/>
              <w:jc w:val="right"/>
              <w:rPr>
                <w:rFonts w:hAnsi="Arial" w:cs="Arial"/>
                <w:b/>
                <w:bCs/>
                <w:sz w:val="18"/>
              </w:rPr>
            </w:pPr>
            <w:proofErr w:type="spellStart"/>
            <w:r w:rsidRPr="0038100B">
              <w:rPr>
                <w:rFonts w:hAnsi="Arial" w:cs="Arial"/>
                <w:b/>
                <w:bCs/>
                <w:sz w:val="18"/>
              </w:rPr>
              <w:t>Commerical</w:t>
            </w:r>
            <w:proofErr w:type="spellEnd"/>
            <w:r w:rsidRPr="0038100B">
              <w:rPr>
                <w:rFonts w:hAnsi="Arial" w:cs="Arial"/>
                <w:b/>
                <w:bCs/>
                <w:sz w:val="18"/>
              </w:rPr>
              <w:t xml:space="preserve"> banking business </w:t>
            </w:r>
          </w:p>
        </w:tc>
        <w:tc>
          <w:tcPr>
            <w:tcW w:w="1101" w:type="dxa"/>
            <w:tcBorders>
              <w:top w:val="single" w:sz="4" w:space="0" w:color="auto"/>
            </w:tcBorders>
            <w:vAlign w:val="bottom"/>
          </w:tcPr>
          <w:p w14:paraId="2362FA23" w14:textId="77777777" w:rsidR="000B0AF1" w:rsidRPr="0038100B" w:rsidRDefault="000B0AF1"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 xml:space="preserve">Capital market business </w:t>
            </w:r>
          </w:p>
        </w:tc>
        <w:tc>
          <w:tcPr>
            <w:tcW w:w="1323" w:type="dxa"/>
            <w:tcBorders>
              <w:top w:val="single" w:sz="4" w:space="0" w:color="auto"/>
            </w:tcBorders>
            <w:vAlign w:val="bottom"/>
          </w:tcPr>
          <w:p w14:paraId="2722E16A" w14:textId="77777777" w:rsidR="000B0AF1" w:rsidRPr="0038100B" w:rsidRDefault="000B0AF1"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 xml:space="preserve">Debt </w:t>
            </w:r>
          </w:p>
          <w:p w14:paraId="002E6B0A" w14:textId="77777777" w:rsidR="000B0AF1" w:rsidRPr="0038100B" w:rsidRDefault="000B0AF1"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restructuring</w:t>
            </w:r>
          </w:p>
          <w:p w14:paraId="0FCD15B5" w14:textId="77777777" w:rsidR="000B0AF1" w:rsidRPr="0038100B" w:rsidRDefault="000B0AF1"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segment</w:t>
            </w:r>
          </w:p>
        </w:tc>
        <w:tc>
          <w:tcPr>
            <w:tcW w:w="1095" w:type="dxa"/>
            <w:tcBorders>
              <w:top w:val="single" w:sz="4" w:space="0" w:color="auto"/>
            </w:tcBorders>
            <w:vAlign w:val="bottom"/>
          </w:tcPr>
          <w:p w14:paraId="49C687A3" w14:textId="77777777" w:rsidR="000B0AF1" w:rsidRPr="0038100B" w:rsidRDefault="000B0AF1" w:rsidP="00B65A54">
            <w:pPr>
              <w:pStyle w:val="a0"/>
              <w:tabs>
                <w:tab w:val="left" w:pos="285"/>
                <w:tab w:val="right" w:pos="1674"/>
                <w:tab w:val="right" w:pos="9000"/>
              </w:tabs>
              <w:ind w:right="-72"/>
              <w:jc w:val="right"/>
              <w:rPr>
                <w:rFonts w:hAnsi="Arial" w:cs="Arial"/>
                <w:b/>
                <w:bCs/>
                <w:sz w:val="18"/>
              </w:rPr>
            </w:pPr>
          </w:p>
          <w:p w14:paraId="604E59FA" w14:textId="77777777" w:rsidR="000B0AF1" w:rsidRPr="0038100B" w:rsidRDefault="000B0AF1" w:rsidP="00B65A54">
            <w:pPr>
              <w:pStyle w:val="a0"/>
              <w:tabs>
                <w:tab w:val="left" w:pos="285"/>
                <w:tab w:val="right" w:pos="1674"/>
                <w:tab w:val="right" w:pos="9000"/>
              </w:tabs>
              <w:ind w:right="-72"/>
              <w:jc w:val="right"/>
              <w:rPr>
                <w:rFonts w:hAnsi="Arial" w:cs="Arial"/>
                <w:b/>
                <w:bCs/>
                <w:sz w:val="18"/>
              </w:rPr>
            </w:pPr>
          </w:p>
          <w:p w14:paraId="38DEAF1A" w14:textId="77777777" w:rsidR="000B0AF1" w:rsidRPr="0038100B" w:rsidRDefault="000B0AF1" w:rsidP="00B65A54">
            <w:pPr>
              <w:pStyle w:val="a0"/>
              <w:tabs>
                <w:tab w:val="left" w:pos="285"/>
                <w:tab w:val="right" w:pos="1674"/>
                <w:tab w:val="right" w:pos="9000"/>
              </w:tabs>
              <w:ind w:right="-72"/>
              <w:jc w:val="right"/>
              <w:rPr>
                <w:rFonts w:hAnsi="Arial" w:cs="Arial"/>
                <w:b/>
                <w:bCs/>
                <w:sz w:val="18"/>
                <w:cs/>
              </w:rPr>
            </w:pPr>
            <w:r w:rsidRPr="0038100B">
              <w:rPr>
                <w:rFonts w:hAnsi="Arial" w:cs="Arial"/>
                <w:b/>
                <w:bCs/>
                <w:sz w:val="18"/>
              </w:rPr>
              <w:t xml:space="preserve">Total </w:t>
            </w:r>
          </w:p>
        </w:tc>
      </w:tr>
      <w:tr w:rsidR="0038100B" w:rsidRPr="0038100B" w14:paraId="7AD0BFFF" w14:textId="77777777" w:rsidTr="006E5733">
        <w:trPr>
          <w:trHeight w:val="20"/>
        </w:trPr>
        <w:tc>
          <w:tcPr>
            <w:tcW w:w="4230" w:type="dxa"/>
            <w:vAlign w:val="bottom"/>
          </w:tcPr>
          <w:p w14:paraId="09B181CB" w14:textId="77777777" w:rsidR="000B0AF1" w:rsidRPr="0038100B" w:rsidRDefault="000B0AF1" w:rsidP="006E5733">
            <w:pPr>
              <w:snapToGrid w:val="0"/>
              <w:ind w:right="-72"/>
              <w:contextualSpacing/>
              <w:rPr>
                <w:cs/>
              </w:rPr>
            </w:pPr>
          </w:p>
        </w:tc>
        <w:tc>
          <w:tcPr>
            <w:tcW w:w="1262" w:type="dxa"/>
            <w:tcBorders>
              <w:bottom w:val="single" w:sz="4" w:space="0" w:color="auto"/>
            </w:tcBorders>
            <w:vAlign w:val="bottom"/>
          </w:tcPr>
          <w:p w14:paraId="79CCF972" w14:textId="77777777" w:rsidR="000B0AF1" w:rsidRPr="0038100B" w:rsidRDefault="000B0AF1" w:rsidP="00B65A54">
            <w:pPr>
              <w:tabs>
                <w:tab w:val="left" w:pos="-72"/>
              </w:tabs>
              <w:snapToGrid w:val="0"/>
              <w:ind w:right="-72"/>
              <w:contextualSpacing/>
              <w:jc w:val="right"/>
              <w:rPr>
                <w:b/>
                <w:bCs/>
              </w:rPr>
            </w:pPr>
            <w:r w:rsidRPr="0038100B">
              <w:rPr>
                <w:b/>
                <w:bCs/>
              </w:rPr>
              <w:t xml:space="preserve">Million </w:t>
            </w:r>
          </w:p>
          <w:p w14:paraId="478A8D2A" w14:textId="77777777" w:rsidR="000B0AF1" w:rsidRPr="0038100B" w:rsidRDefault="000B0AF1" w:rsidP="00B65A54">
            <w:pPr>
              <w:tabs>
                <w:tab w:val="left" w:pos="-72"/>
              </w:tabs>
              <w:snapToGrid w:val="0"/>
              <w:ind w:right="-72"/>
              <w:contextualSpacing/>
              <w:jc w:val="right"/>
              <w:rPr>
                <w:b/>
                <w:bCs/>
                <w:cs/>
              </w:rPr>
            </w:pPr>
            <w:r w:rsidRPr="0038100B">
              <w:rPr>
                <w:b/>
                <w:bCs/>
              </w:rPr>
              <w:t>Baht</w:t>
            </w:r>
          </w:p>
        </w:tc>
        <w:tc>
          <w:tcPr>
            <w:tcW w:w="1101" w:type="dxa"/>
            <w:tcBorders>
              <w:bottom w:val="single" w:sz="4" w:space="0" w:color="auto"/>
            </w:tcBorders>
            <w:vAlign w:val="bottom"/>
          </w:tcPr>
          <w:p w14:paraId="29565CC0" w14:textId="77777777" w:rsidR="000B0AF1" w:rsidRPr="0038100B" w:rsidRDefault="000B0AF1" w:rsidP="00B65A54">
            <w:pPr>
              <w:tabs>
                <w:tab w:val="left" w:pos="-72"/>
              </w:tabs>
              <w:snapToGrid w:val="0"/>
              <w:ind w:right="-72"/>
              <w:contextualSpacing/>
              <w:jc w:val="right"/>
              <w:rPr>
                <w:b/>
                <w:bCs/>
              </w:rPr>
            </w:pPr>
            <w:r w:rsidRPr="0038100B">
              <w:rPr>
                <w:b/>
                <w:bCs/>
              </w:rPr>
              <w:t xml:space="preserve">Million </w:t>
            </w:r>
          </w:p>
          <w:p w14:paraId="7130F914" w14:textId="77777777" w:rsidR="000B0AF1" w:rsidRPr="0038100B" w:rsidRDefault="000B0AF1" w:rsidP="00B65A54">
            <w:pPr>
              <w:tabs>
                <w:tab w:val="left" w:pos="-72"/>
              </w:tabs>
              <w:snapToGrid w:val="0"/>
              <w:ind w:right="-72"/>
              <w:contextualSpacing/>
              <w:jc w:val="right"/>
              <w:rPr>
                <w:b/>
                <w:bCs/>
                <w:cs/>
              </w:rPr>
            </w:pPr>
            <w:r w:rsidRPr="0038100B">
              <w:rPr>
                <w:b/>
                <w:bCs/>
              </w:rPr>
              <w:t>Baht</w:t>
            </w:r>
          </w:p>
        </w:tc>
        <w:tc>
          <w:tcPr>
            <w:tcW w:w="1323" w:type="dxa"/>
            <w:tcBorders>
              <w:bottom w:val="single" w:sz="4" w:space="0" w:color="auto"/>
            </w:tcBorders>
            <w:vAlign w:val="bottom"/>
          </w:tcPr>
          <w:p w14:paraId="7ED07178" w14:textId="77777777" w:rsidR="000B0AF1" w:rsidRPr="0038100B" w:rsidRDefault="000B0AF1" w:rsidP="00B65A54">
            <w:pPr>
              <w:tabs>
                <w:tab w:val="left" w:pos="-72"/>
              </w:tabs>
              <w:snapToGrid w:val="0"/>
              <w:ind w:right="-72"/>
              <w:contextualSpacing/>
              <w:jc w:val="right"/>
              <w:rPr>
                <w:b/>
                <w:bCs/>
              </w:rPr>
            </w:pPr>
            <w:r w:rsidRPr="0038100B">
              <w:rPr>
                <w:b/>
                <w:bCs/>
              </w:rPr>
              <w:t xml:space="preserve">Million </w:t>
            </w:r>
          </w:p>
          <w:p w14:paraId="1D9DF684" w14:textId="77777777" w:rsidR="000B0AF1" w:rsidRPr="0038100B" w:rsidRDefault="000B0AF1" w:rsidP="00B65A54">
            <w:pPr>
              <w:tabs>
                <w:tab w:val="left" w:pos="-72"/>
              </w:tabs>
              <w:snapToGrid w:val="0"/>
              <w:ind w:right="-72"/>
              <w:contextualSpacing/>
              <w:jc w:val="right"/>
              <w:rPr>
                <w:b/>
                <w:bCs/>
                <w:cs/>
              </w:rPr>
            </w:pPr>
            <w:r w:rsidRPr="0038100B">
              <w:rPr>
                <w:b/>
                <w:bCs/>
              </w:rPr>
              <w:t>Baht</w:t>
            </w:r>
          </w:p>
        </w:tc>
        <w:tc>
          <w:tcPr>
            <w:tcW w:w="1095" w:type="dxa"/>
            <w:tcBorders>
              <w:bottom w:val="single" w:sz="4" w:space="0" w:color="auto"/>
            </w:tcBorders>
            <w:vAlign w:val="bottom"/>
          </w:tcPr>
          <w:p w14:paraId="5006EB69" w14:textId="77777777" w:rsidR="000B0AF1" w:rsidRPr="0038100B" w:rsidRDefault="000B0AF1" w:rsidP="00B65A54">
            <w:pPr>
              <w:tabs>
                <w:tab w:val="left" w:pos="-72"/>
              </w:tabs>
              <w:snapToGrid w:val="0"/>
              <w:ind w:right="-72"/>
              <w:contextualSpacing/>
              <w:jc w:val="right"/>
              <w:rPr>
                <w:b/>
                <w:bCs/>
              </w:rPr>
            </w:pPr>
            <w:r w:rsidRPr="0038100B">
              <w:rPr>
                <w:b/>
                <w:bCs/>
              </w:rPr>
              <w:t xml:space="preserve">Million </w:t>
            </w:r>
          </w:p>
          <w:p w14:paraId="34820398" w14:textId="77777777" w:rsidR="000B0AF1" w:rsidRPr="0038100B" w:rsidRDefault="000B0AF1" w:rsidP="00B65A54">
            <w:pPr>
              <w:tabs>
                <w:tab w:val="left" w:pos="-72"/>
              </w:tabs>
              <w:snapToGrid w:val="0"/>
              <w:ind w:right="-72"/>
              <w:contextualSpacing/>
              <w:jc w:val="right"/>
              <w:rPr>
                <w:b/>
                <w:bCs/>
                <w:cs/>
              </w:rPr>
            </w:pPr>
            <w:r w:rsidRPr="0038100B">
              <w:rPr>
                <w:b/>
                <w:bCs/>
              </w:rPr>
              <w:t>Baht</w:t>
            </w:r>
          </w:p>
        </w:tc>
      </w:tr>
      <w:tr w:rsidR="0038100B" w:rsidRPr="0038100B" w14:paraId="4A23C215" w14:textId="77777777" w:rsidTr="00EA2104">
        <w:trPr>
          <w:trHeight w:val="20"/>
        </w:trPr>
        <w:tc>
          <w:tcPr>
            <w:tcW w:w="4230" w:type="dxa"/>
            <w:vAlign w:val="bottom"/>
          </w:tcPr>
          <w:p w14:paraId="35629B6A" w14:textId="77777777" w:rsidR="000B0AF1" w:rsidRPr="0038100B" w:rsidRDefault="000B0AF1" w:rsidP="006E5733">
            <w:pPr>
              <w:contextualSpacing/>
              <w:jc w:val="thaiDistribute"/>
              <w:rPr>
                <w:sz w:val="12"/>
                <w:szCs w:val="12"/>
                <w:cs/>
              </w:rPr>
            </w:pPr>
          </w:p>
        </w:tc>
        <w:tc>
          <w:tcPr>
            <w:tcW w:w="1262" w:type="dxa"/>
            <w:tcBorders>
              <w:top w:val="single" w:sz="4" w:space="0" w:color="auto"/>
            </w:tcBorders>
            <w:shd w:val="clear" w:color="auto" w:fill="FAFAFA"/>
            <w:vAlign w:val="bottom"/>
          </w:tcPr>
          <w:p w14:paraId="22F0FC10" w14:textId="77777777" w:rsidR="000B0AF1" w:rsidRPr="0038100B" w:rsidRDefault="000B0AF1" w:rsidP="00B65A54">
            <w:pPr>
              <w:ind w:right="-72"/>
              <w:contextualSpacing/>
              <w:jc w:val="right"/>
              <w:rPr>
                <w:sz w:val="12"/>
                <w:szCs w:val="12"/>
                <w:cs/>
              </w:rPr>
            </w:pPr>
          </w:p>
        </w:tc>
        <w:tc>
          <w:tcPr>
            <w:tcW w:w="1101" w:type="dxa"/>
            <w:tcBorders>
              <w:top w:val="single" w:sz="4" w:space="0" w:color="auto"/>
            </w:tcBorders>
            <w:shd w:val="clear" w:color="auto" w:fill="FAFAFA"/>
            <w:vAlign w:val="bottom"/>
          </w:tcPr>
          <w:p w14:paraId="1202C164" w14:textId="77777777" w:rsidR="000B0AF1" w:rsidRPr="0038100B" w:rsidRDefault="000B0AF1" w:rsidP="00B65A54">
            <w:pPr>
              <w:ind w:right="-72"/>
              <w:contextualSpacing/>
              <w:jc w:val="right"/>
              <w:rPr>
                <w:sz w:val="12"/>
                <w:szCs w:val="12"/>
                <w:cs/>
              </w:rPr>
            </w:pPr>
          </w:p>
        </w:tc>
        <w:tc>
          <w:tcPr>
            <w:tcW w:w="1323" w:type="dxa"/>
            <w:tcBorders>
              <w:top w:val="single" w:sz="4" w:space="0" w:color="auto"/>
            </w:tcBorders>
            <w:shd w:val="clear" w:color="auto" w:fill="FAFAFA"/>
            <w:vAlign w:val="bottom"/>
          </w:tcPr>
          <w:p w14:paraId="0EC1C910" w14:textId="77777777" w:rsidR="000B0AF1" w:rsidRPr="0038100B" w:rsidRDefault="000B0AF1" w:rsidP="00B65A54">
            <w:pPr>
              <w:ind w:right="-72"/>
              <w:contextualSpacing/>
              <w:jc w:val="right"/>
              <w:rPr>
                <w:sz w:val="12"/>
                <w:szCs w:val="12"/>
                <w:cs/>
              </w:rPr>
            </w:pPr>
          </w:p>
        </w:tc>
        <w:tc>
          <w:tcPr>
            <w:tcW w:w="1095" w:type="dxa"/>
            <w:tcBorders>
              <w:top w:val="single" w:sz="4" w:space="0" w:color="auto"/>
            </w:tcBorders>
            <w:shd w:val="clear" w:color="auto" w:fill="FAFAFA"/>
            <w:vAlign w:val="bottom"/>
          </w:tcPr>
          <w:p w14:paraId="3B4B12FA" w14:textId="77777777" w:rsidR="000B0AF1" w:rsidRPr="0038100B" w:rsidRDefault="000B0AF1" w:rsidP="00B65A54">
            <w:pPr>
              <w:ind w:right="-72"/>
              <w:contextualSpacing/>
              <w:jc w:val="right"/>
              <w:rPr>
                <w:sz w:val="12"/>
                <w:szCs w:val="12"/>
                <w:cs/>
              </w:rPr>
            </w:pPr>
          </w:p>
        </w:tc>
      </w:tr>
      <w:tr w:rsidR="0038100B" w:rsidRPr="0038100B" w14:paraId="1E338017" w14:textId="77777777" w:rsidTr="00EA2104">
        <w:trPr>
          <w:trHeight w:val="20"/>
        </w:trPr>
        <w:tc>
          <w:tcPr>
            <w:tcW w:w="4230" w:type="dxa"/>
            <w:vAlign w:val="bottom"/>
          </w:tcPr>
          <w:p w14:paraId="58D9817C" w14:textId="77777777" w:rsidR="000B0AF1" w:rsidRPr="0038100B" w:rsidRDefault="000B0AF1" w:rsidP="006E5733">
            <w:pPr>
              <w:adjustRightInd w:val="0"/>
              <w:snapToGrid w:val="0"/>
              <w:ind w:right="-72"/>
              <w:contextualSpacing/>
            </w:pPr>
            <w:r w:rsidRPr="0038100B">
              <w:t>Income from external clients</w:t>
            </w:r>
          </w:p>
        </w:tc>
        <w:tc>
          <w:tcPr>
            <w:tcW w:w="1262" w:type="dxa"/>
            <w:shd w:val="clear" w:color="auto" w:fill="FAFAFA"/>
            <w:vAlign w:val="bottom"/>
          </w:tcPr>
          <w:p w14:paraId="2B49546E" w14:textId="77777777" w:rsidR="000B0AF1" w:rsidRPr="0038100B" w:rsidRDefault="000B0AF1" w:rsidP="00B65A54">
            <w:pPr>
              <w:tabs>
                <w:tab w:val="left" w:pos="-72"/>
              </w:tabs>
              <w:adjustRightInd w:val="0"/>
              <w:snapToGrid w:val="0"/>
              <w:ind w:right="-72"/>
              <w:contextualSpacing/>
              <w:jc w:val="right"/>
              <w:rPr>
                <w:rFonts w:eastAsia="MS Mincho"/>
                <w:cs/>
              </w:rPr>
            </w:pPr>
          </w:p>
        </w:tc>
        <w:tc>
          <w:tcPr>
            <w:tcW w:w="1101" w:type="dxa"/>
            <w:shd w:val="clear" w:color="auto" w:fill="FAFAFA"/>
            <w:vAlign w:val="bottom"/>
          </w:tcPr>
          <w:p w14:paraId="3738C665" w14:textId="77777777" w:rsidR="000B0AF1" w:rsidRPr="0038100B" w:rsidRDefault="000B0AF1" w:rsidP="00B65A54">
            <w:pPr>
              <w:tabs>
                <w:tab w:val="left" w:pos="-72"/>
              </w:tabs>
              <w:adjustRightInd w:val="0"/>
              <w:snapToGrid w:val="0"/>
              <w:ind w:right="-72"/>
              <w:contextualSpacing/>
              <w:jc w:val="right"/>
              <w:rPr>
                <w:rFonts w:eastAsia="MS Mincho"/>
              </w:rPr>
            </w:pPr>
          </w:p>
        </w:tc>
        <w:tc>
          <w:tcPr>
            <w:tcW w:w="1323" w:type="dxa"/>
            <w:shd w:val="clear" w:color="auto" w:fill="FAFAFA"/>
            <w:vAlign w:val="bottom"/>
          </w:tcPr>
          <w:p w14:paraId="181FE0A5" w14:textId="77777777" w:rsidR="000B0AF1" w:rsidRPr="0038100B" w:rsidRDefault="000B0AF1" w:rsidP="00B65A54">
            <w:pPr>
              <w:tabs>
                <w:tab w:val="left" w:pos="-72"/>
              </w:tabs>
              <w:adjustRightInd w:val="0"/>
              <w:snapToGrid w:val="0"/>
              <w:ind w:right="-72"/>
              <w:contextualSpacing/>
              <w:jc w:val="right"/>
              <w:rPr>
                <w:rFonts w:eastAsia="MS Mincho"/>
              </w:rPr>
            </w:pPr>
          </w:p>
        </w:tc>
        <w:tc>
          <w:tcPr>
            <w:tcW w:w="1095" w:type="dxa"/>
            <w:shd w:val="clear" w:color="auto" w:fill="FAFAFA"/>
            <w:vAlign w:val="bottom"/>
          </w:tcPr>
          <w:p w14:paraId="19F9C627" w14:textId="77777777" w:rsidR="000B0AF1" w:rsidRPr="0038100B" w:rsidRDefault="000B0AF1" w:rsidP="00B65A54">
            <w:pPr>
              <w:tabs>
                <w:tab w:val="left" w:pos="-72"/>
              </w:tabs>
              <w:adjustRightInd w:val="0"/>
              <w:snapToGrid w:val="0"/>
              <w:ind w:right="-72"/>
              <w:contextualSpacing/>
              <w:jc w:val="right"/>
              <w:rPr>
                <w:rFonts w:eastAsia="MS Mincho"/>
              </w:rPr>
            </w:pPr>
          </w:p>
        </w:tc>
      </w:tr>
      <w:tr w:rsidR="0038100B" w:rsidRPr="0038100B" w14:paraId="796186A4" w14:textId="77777777" w:rsidTr="00EA2104">
        <w:trPr>
          <w:trHeight w:val="20"/>
        </w:trPr>
        <w:tc>
          <w:tcPr>
            <w:tcW w:w="4230" w:type="dxa"/>
            <w:vAlign w:val="bottom"/>
          </w:tcPr>
          <w:p w14:paraId="38C5B57E" w14:textId="77777777" w:rsidR="00DA2F06" w:rsidRPr="0038100B" w:rsidRDefault="00DA2F06" w:rsidP="006E5733">
            <w:pPr>
              <w:adjustRightInd w:val="0"/>
              <w:snapToGrid w:val="0"/>
              <w:ind w:right="-72"/>
              <w:contextualSpacing/>
            </w:pPr>
            <w:r w:rsidRPr="0038100B">
              <w:t xml:space="preserve">   Interest income, net</w:t>
            </w:r>
          </w:p>
        </w:tc>
        <w:tc>
          <w:tcPr>
            <w:tcW w:w="1262" w:type="dxa"/>
            <w:shd w:val="clear" w:color="auto" w:fill="FAFAFA"/>
            <w:vAlign w:val="bottom"/>
          </w:tcPr>
          <w:p w14:paraId="13D07306" w14:textId="24B2CC42" w:rsidR="00DA2F06" w:rsidRPr="0038100B" w:rsidRDefault="003F2462" w:rsidP="00B65A54">
            <w:pPr>
              <w:ind w:right="-72"/>
              <w:jc w:val="right"/>
            </w:pPr>
            <w:r w:rsidRPr="0038100B">
              <w:t>3,406</w:t>
            </w:r>
          </w:p>
        </w:tc>
        <w:tc>
          <w:tcPr>
            <w:tcW w:w="1101" w:type="dxa"/>
            <w:shd w:val="clear" w:color="auto" w:fill="FAFAFA"/>
            <w:vAlign w:val="bottom"/>
          </w:tcPr>
          <w:p w14:paraId="3ED97543" w14:textId="7A52CF23" w:rsidR="00DA2F06" w:rsidRPr="0038100B" w:rsidRDefault="003F2462" w:rsidP="00B65A54">
            <w:pPr>
              <w:ind w:right="-72"/>
              <w:jc w:val="right"/>
            </w:pPr>
            <w:r w:rsidRPr="0038100B">
              <w:t>(14)</w:t>
            </w:r>
          </w:p>
        </w:tc>
        <w:tc>
          <w:tcPr>
            <w:tcW w:w="1323" w:type="dxa"/>
            <w:shd w:val="clear" w:color="auto" w:fill="FAFAFA"/>
            <w:vAlign w:val="bottom"/>
          </w:tcPr>
          <w:p w14:paraId="37745B24" w14:textId="55E15B07" w:rsidR="00DA2F06" w:rsidRPr="0038100B" w:rsidRDefault="003F2462" w:rsidP="00B65A54">
            <w:pPr>
              <w:ind w:right="-72"/>
              <w:jc w:val="right"/>
            </w:pPr>
            <w:r w:rsidRPr="0038100B">
              <w:t>147</w:t>
            </w:r>
          </w:p>
        </w:tc>
        <w:tc>
          <w:tcPr>
            <w:tcW w:w="1095" w:type="dxa"/>
            <w:shd w:val="clear" w:color="auto" w:fill="FAFAFA"/>
            <w:vAlign w:val="bottom"/>
          </w:tcPr>
          <w:p w14:paraId="05D938B7" w14:textId="416DED97" w:rsidR="00DA2F06" w:rsidRPr="0038100B" w:rsidRDefault="003F2462" w:rsidP="00B65A54">
            <w:pPr>
              <w:ind w:right="-72"/>
              <w:jc w:val="right"/>
            </w:pPr>
            <w:r w:rsidRPr="0038100B">
              <w:t>3,539</w:t>
            </w:r>
          </w:p>
        </w:tc>
      </w:tr>
      <w:tr w:rsidR="0038100B" w:rsidRPr="0038100B" w14:paraId="0F3C9C30" w14:textId="77777777" w:rsidTr="00EA2104">
        <w:trPr>
          <w:trHeight w:val="20"/>
        </w:trPr>
        <w:tc>
          <w:tcPr>
            <w:tcW w:w="4230" w:type="dxa"/>
            <w:vAlign w:val="bottom"/>
          </w:tcPr>
          <w:p w14:paraId="2D772A54" w14:textId="77777777" w:rsidR="00DA2F06" w:rsidRPr="0038100B" w:rsidRDefault="00DA2F06" w:rsidP="006E5733">
            <w:pPr>
              <w:adjustRightInd w:val="0"/>
              <w:snapToGrid w:val="0"/>
              <w:ind w:right="-72"/>
              <w:contextualSpacing/>
            </w:pPr>
            <w:r w:rsidRPr="0038100B">
              <w:t xml:space="preserve">   Fees and services income, net</w:t>
            </w:r>
          </w:p>
        </w:tc>
        <w:tc>
          <w:tcPr>
            <w:tcW w:w="1262" w:type="dxa"/>
            <w:shd w:val="clear" w:color="auto" w:fill="FAFAFA"/>
            <w:vAlign w:val="bottom"/>
          </w:tcPr>
          <w:p w14:paraId="4F9FAFF5" w14:textId="31408FB9" w:rsidR="00DA2F06" w:rsidRPr="0038100B" w:rsidRDefault="003F2462" w:rsidP="00B65A54">
            <w:pPr>
              <w:ind w:right="-72"/>
              <w:jc w:val="right"/>
            </w:pPr>
            <w:r w:rsidRPr="0038100B">
              <w:t>532</w:t>
            </w:r>
          </w:p>
        </w:tc>
        <w:tc>
          <w:tcPr>
            <w:tcW w:w="1101" w:type="dxa"/>
            <w:shd w:val="clear" w:color="auto" w:fill="FAFAFA"/>
            <w:vAlign w:val="bottom"/>
          </w:tcPr>
          <w:p w14:paraId="3C2E22DF" w14:textId="14D68C31" w:rsidR="00DA2F06" w:rsidRPr="0038100B" w:rsidRDefault="003F2462" w:rsidP="00B65A54">
            <w:pPr>
              <w:ind w:right="-72"/>
              <w:jc w:val="right"/>
            </w:pPr>
            <w:r w:rsidRPr="0038100B">
              <w:t>744</w:t>
            </w:r>
          </w:p>
        </w:tc>
        <w:tc>
          <w:tcPr>
            <w:tcW w:w="1323" w:type="dxa"/>
            <w:shd w:val="clear" w:color="auto" w:fill="FAFAFA"/>
            <w:vAlign w:val="bottom"/>
          </w:tcPr>
          <w:p w14:paraId="50FC88D2" w14:textId="05CD016E" w:rsidR="00DA2F06" w:rsidRPr="0038100B" w:rsidRDefault="003F2462" w:rsidP="00B65A54">
            <w:pPr>
              <w:ind w:right="-72"/>
              <w:jc w:val="right"/>
            </w:pPr>
            <w:r w:rsidRPr="0038100B">
              <w:t>-</w:t>
            </w:r>
          </w:p>
        </w:tc>
        <w:tc>
          <w:tcPr>
            <w:tcW w:w="1095" w:type="dxa"/>
            <w:shd w:val="clear" w:color="auto" w:fill="FAFAFA"/>
            <w:vAlign w:val="bottom"/>
          </w:tcPr>
          <w:p w14:paraId="0319C8E5" w14:textId="24BC9355" w:rsidR="00DA2F06" w:rsidRPr="0038100B" w:rsidRDefault="003F2462" w:rsidP="00B65A54">
            <w:pPr>
              <w:ind w:right="-72"/>
              <w:jc w:val="right"/>
            </w:pPr>
            <w:r w:rsidRPr="0038100B">
              <w:t>1,276</w:t>
            </w:r>
          </w:p>
        </w:tc>
      </w:tr>
      <w:tr w:rsidR="0038100B" w:rsidRPr="0038100B" w14:paraId="0935634A" w14:textId="77777777" w:rsidTr="00EA2104">
        <w:trPr>
          <w:trHeight w:val="20"/>
        </w:trPr>
        <w:tc>
          <w:tcPr>
            <w:tcW w:w="4230" w:type="dxa"/>
            <w:vAlign w:val="bottom"/>
          </w:tcPr>
          <w:p w14:paraId="23408A40" w14:textId="77777777" w:rsidR="000B0AF1" w:rsidRPr="0038100B" w:rsidRDefault="000B0AF1" w:rsidP="006E5733">
            <w:pPr>
              <w:adjustRightInd w:val="0"/>
              <w:snapToGrid w:val="0"/>
              <w:ind w:right="-72"/>
              <w:contextualSpacing/>
            </w:pPr>
            <w:r w:rsidRPr="0038100B">
              <w:t xml:space="preserve">   Other operating income</w:t>
            </w:r>
          </w:p>
        </w:tc>
        <w:tc>
          <w:tcPr>
            <w:tcW w:w="1262" w:type="dxa"/>
            <w:tcBorders>
              <w:bottom w:val="single" w:sz="4" w:space="0" w:color="auto"/>
            </w:tcBorders>
            <w:shd w:val="clear" w:color="auto" w:fill="FAFAFA"/>
          </w:tcPr>
          <w:p w14:paraId="7E047530" w14:textId="716CEA75" w:rsidR="000B0AF1" w:rsidRPr="0038100B" w:rsidRDefault="003F2462" w:rsidP="00B65A54">
            <w:pPr>
              <w:ind w:right="-72"/>
              <w:jc w:val="right"/>
            </w:pPr>
            <w:r w:rsidRPr="0038100B">
              <w:t>212</w:t>
            </w:r>
          </w:p>
        </w:tc>
        <w:tc>
          <w:tcPr>
            <w:tcW w:w="1101" w:type="dxa"/>
            <w:tcBorders>
              <w:bottom w:val="single" w:sz="4" w:space="0" w:color="auto"/>
            </w:tcBorders>
            <w:shd w:val="clear" w:color="auto" w:fill="FAFAFA"/>
          </w:tcPr>
          <w:p w14:paraId="0C10BEA2" w14:textId="7A6B8EC0" w:rsidR="000B0AF1" w:rsidRPr="0038100B" w:rsidRDefault="003F2462" w:rsidP="00B65A54">
            <w:pPr>
              <w:ind w:right="-72"/>
              <w:jc w:val="right"/>
            </w:pPr>
            <w:r w:rsidRPr="0038100B">
              <w:t>566</w:t>
            </w:r>
          </w:p>
        </w:tc>
        <w:tc>
          <w:tcPr>
            <w:tcW w:w="1323" w:type="dxa"/>
            <w:tcBorders>
              <w:bottom w:val="single" w:sz="4" w:space="0" w:color="auto"/>
            </w:tcBorders>
            <w:shd w:val="clear" w:color="auto" w:fill="FAFAFA"/>
          </w:tcPr>
          <w:p w14:paraId="796DFAA1" w14:textId="0B504C85" w:rsidR="000B0AF1" w:rsidRPr="0038100B" w:rsidRDefault="003F2462" w:rsidP="00B65A54">
            <w:pPr>
              <w:ind w:right="-72"/>
              <w:jc w:val="right"/>
            </w:pPr>
            <w:r w:rsidRPr="0038100B">
              <w:t>1</w:t>
            </w:r>
          </w:p>
        </w:tc>
        <w:tc>
          <w:tcPr>
            <w:tcW w:w="1095" w:type="dxa"/>
            <w:tcBorders>
              <w:bottom w:val="single" w:sz="4" w:space="0" w:color="auto"/>
            </w:tcBorders>
            <w:shd w:val="clear" w:color="auto" w:fill="FAFAFA"/>
          </w:tcPr>
          <w:p w14:paraId="0B34F205" w14:textId="22944C08" w:rsidR="000B0AF1" w:rsidRPr="0038100B" w:rsidRDefault="003F2462" w:rsidP="00B65A54">
            <w:pPr>
              <w:ind w:right="-72"/>
              <w:jc w:val="right"/>
            </w:pPr>
            <w:r w:rsidRPr="0038100B">
              <w:t>779</w:t>
            </w:r>
          </w:p>
        </w:tc>
      </w:tr>
      <w:tr w:rsidR="0038100B" w:rsidRPr="0038100B" w14:paraId="2B2CF3A3" w14:textId="77777777" w:rsidTr="00EA2104">
        <w:trPr>
          <w:trHeight w:val="20"/>
        </w:trPr>
        <w:tc>
          <w:tcPr>
            <w:tcW w:w="4230" w:type="dxa"/>
            <w:vAlign w:val="bottom"/>
          </w:tcPr>
          <w:p w14:paraId="5681347B" w14:textId="77777777" w:rsidR="00B65A54" w:rsidRPr="0038100B" w:rsidRDefault="00B65A54" w:rsidP="006616A7">
            <w:pPr>
              <w:contextualSpacing/>
              <w:jc w:val="thaiDistribute"/>
              <w:rPr>
                <w:sz w:val="12"/>
                <w:szCs w:val="12"/>
                <w:cs/>
              </w:rPr>
            </w:pPr>
          </w:p>
        </w:tc>
        <w:tc>
          <w:tcPr>
            <w:tcW w:w="1262" w:type="dxa"/>
            <w:tcBorders>
              <w:top w:val="single" w:sz="4" w:space="0" w:color="auto"/>
            </w:tcBorders>
            <w:shd w:val="clear" w:color="auto" w:fill="FAFAFA"/>
            <w:vAlign w:val="bottom"/>
          </w:tcPr>
          <w:p w14:paraId="35C72B66" w14:textId="77777777" w:rsidR="00B65A54" w:rsidRPr="0038100B" w:rsidRDefault="00B65A54" w:rsidP="006616A7">
            <w:pPr>
              <w:ind w:right="-72"/>
              <w:contextualSpacing/>
              <w:jc w:val="right"/>
              <w:rPr>
                <w:sz w:val="12"/>
                <w:szCs w:val="12"/>
                <w:cs/>
              </w:rPr>
            </w:pPr>
          </w:p>
        </w:tc>
        <w:tc>
          <w:tcPr>
            <w:tcW w:w="1101" w:type="dxa"/>
            <w:tcBorders>
              <w:top w:val="single" w:sz="4" w:space="0" w:color="auto"/>
            </w:tcBorders>
            <w:shd w:val="clear" w:color="auto" w:fill="FAFAFA"/>
            <w:vAlign w:val="bottom"/>
          </w:tcPr>
          <w:p w14:paraId="34D8C44B" w14:textId="77777777" w:rsidR="00B65A54" w:rsidRPr="0038100B" w:rsidRDefault="00B65A54" w:rsidP="006616A7">
            <w:pPr>
              <w:ind w:right="-72"/>
              <w:contextualSpacing/>
              <w:jc w:val="right"/>
              <w:rPr>
                <w:sz w:val="12"/>
                <w:szCs w:val="12"/>
                <w:cs/>
              </w:rPr>
            </w:pPr>
          </w:p>
        </w:tc>
        <w:tc>
          <w:tcPr>
            <w:tcW w:w="1323" w:type="dxa"/>
            <w:tcBorders>
              <w:top w:val="single" w:sz="4" w:space="0" w:color="auto"/>
            </w:tcBorders>
            <w:shd w:val="clear" w:color="auto" w:fill="FAFAFA"/>
            <w:vAlign w:val="bottom"/>
          </w:tcPr>
          <w:p w14:paraId="7AEF3BB9" w14:textId="77777777" w:rsidR="00B65A54" w:rsidRPr="0038100B" w:rsidRDefault="00B65A54" w:rsidP="006616A7">
            <w:pPr>
              <w:ind w:right="-72"/>
              <w:contextualSpacing/>
              <w:jc w:val="right"/>
              <w:rPr>
                <w:sz w:val="12"/>
                <w:szCs w:val="12"/>
                <w:cs/>
              </w:rPr>
            </w:pPr>
          </w:p>
        </w:tc>
        <w:tc>
          <w:tcPr>
            <w:tcW w:w="1095" w:type="dxa"/>
            <w:tcBorders>
              <w:top w:val="single" w:sz="4" w:space="0" w:color="auto"/>
            </w:tcBorders>
            <w:shd w:val="clear" w:color="auto" w:fill="FAFAFA"/>
            <w:vAlign w:val="bottom"/>
          </w:tcPr>
          <w:p w14:paraId="46D3172D" w14:textId="77777777" w:rsidR="00B65A54" w:rsidRPr="0038100B" w:rsidRDefault="00B65A54" w:rsidP="006616A7">
            <w:pPr>
              <w:ind w:right="-72"/>
              <w:contextualSpacing/>
              <w:jc w:val="right"/>
              <w:rPr>
                <w:sz w:val="12"/>
                <w:szCs w:val="12"/>
                <w:cs/>
              </w:rPr>
            </w:pPr>
          </w:p>
        </w:tc>
      </w:tr>
      <w:tr w:rsidR="0038100B" w:rsidRPr="0038100B" w14:paraId="204920EE" w14:textId="77777777" w:rsidTr="00EA2104">
        <w:trPr>
          <w:trHeight w:val="20"/>
        </w:trPr>
        <w:tc>
          <w:tcPr>
            <w:tcW w:w="4230" w:type="dxa"/>
            <w:vAlign w:val="bottom"/>
          </w:tcPr>
          <w:p w14:paraId="602ECD92" w14:textId="77777777" w:rsidR="000B0AF1" w:rsidRPr="0038100B" w:rsidRDefault="000B0AF1" w:rsidP="006E5733">
            <w:pPr>
              <w:adjustRightInd w:val="0"/>
              <w:snapToGrid w:val="0"/>
              <w:ind w:right="-72"/>
              <w:contextualSpacing/>
            </w:pPr>
            <w:r w:rsidRPr="0038100B">
              <w:t>Total operating income</w:t>
            </w:r>
          </w:p>
        </w:tc>
        <w:tc>
          <w:tcPr>
            <w:tcW w:w="1262" w:type="dxa"/>
            <w:tcBorders>
              <w:bottom w:val="single" w:sz="4" w:space="0" w:color="auto"/>
            </w:tcBorders>
            <w:shd w:val="clear" w:color="auto" w:fill="FAFAFA"/>
          </w:tcPr>
          <w:p w14:paraId="7E914303" w14:textId="2E358DD9" w:rsidR="000B0AF1" w:rsidRPr="0038100B" w:rsidRDefault="003F2462" w:rsidP="00B65A54">
            <w:pPr>
              <w:ind w:right="-72"/>
              <w:jc w:val="right"/>
            </w:pPr>
            <w:r w:rsidRPr="0038100B">
              <w:t>4,150</w:t>
            </w:r>
          </w:p>
        </w:tc>
        <w:tc>
          <w:tcPr>
            <w:tcW w:w="1101" w:type="dxa"/>
            <w:tcBorders>
              <w:bottom w:val="single" w:sz="4" w:space="0" w:color="auto"/>
            </w:tcBorders>
            <w:shd w:val="clear" w:color="auto" w:fill="FAFAFA"/>
          </w:tcPr>
          <w:p w14:paraId="25C4B64A" w14:textId="578F877C" w:rsidR="000B0AF1" w:rsidRPr="0038100B" w:rsidRDefault="003F2462" w:rsidP="00B65A54">
            <w:pPr>
              <w:ind w:right="-72"/>
              <w:jc w:val="right"/>
            </w:pPr>
            <w:r w:rsidRPr="0038100B">
              <w:t>1,296</w:t>
            </w:r>
          </w:p>
        </w:tc>
        <w:tc>
          <w:tcPr>
            <w:tcW w:w="1323" w:type="dxa"/>
            <w:tcBorders>
              <w:bottom w:val="single" w:sz="4" w:space="0" w:color="auto"/>
            </w:tcBorders>
            <w:shd w:val="clear" w:color="auto" w:fill="FAFAFA"/>
          </w:tcPr>
          <w:p w14:paraId="0691F374" w14:textId="384D8F17" w:rsidR="000B0AF1" w:rsidRPr="0038100B" w:rsidRDefault="003F2462" w:rsidP="00B65A54">
            <w:pPr>
              <w:ind w:right="-72"/>
              <w:jc w:val="right"/>
            </w:pPr>
            <w:r w:rsidRPr="0038100B">
              <w:t>148</w:t>
            </w:r>
          </w:p>
        </w:tc>
        <w:tc>
          <w:tcPr>
            <w:tcW w:w="1095" w:type="dxa"/>
            <w:tcBorders>
              <w:bottom w:val="single" w:sz="4" w:space="0" w:color="auto"/>
            </w:tcBorders>
            <w:shd w:val="clear" w:color="auto" w:fill="FAFAFA"/>
          </w:tcPr>
          <w:p w14:paraId="28354FF5" w14:textId="1277468A" w:rsidR="000B0AF1" w:rsidRPr="0038100B" w:rsidRDefault="003F2462" w:rsidP="00B65A54">
            <w:pPr>
              <w:ind w:right="-72"/>
              <w:jc w:val="right"/>
            </w:pPr>
            <w:r w:rsidRPr="0038100B">
              <w:t>5,594</w:t>
            </w:r>
          </w:p>
        </w:tc>
      </w:tr>
      <w:tr w:rsidR="0038100B" w:rsidRPr="0038100B" w14:paraId="2D8C605D" w14:textId="77777777" w:rsidTr="00EA2104">
        <w:trPr>
          <w:trHeight w:val="20"/>
        </w:trPr>
        <w:tc>
          <w:tcPr>
            <w:tcW w:w="4230" w:type="dxa"/>
            <w:vAlign w:val="bottom"/>
          </w:tcPr>
          <w:p w14:paraId="30810368" w14:textId="77777777" w:rsidR="000B0AF1" w:rsidRPr="0038100B" w:rsidRDefault="000B0AF1" w:rsidP="006E5733">
            <w:pPr>
              <w:contextualSpacing/>
              <w:jc w:val="thaiDistribute"/>
              <w:rPr>
                <w:sz w:val="12"/>
                <w:szCs w:val="12"/>
                <w:cs/>
              </w:rPr>
            </w:pPr>
          </w:p>
        </w:tc>
        <w:tc>
          <w:tcPr>
            <w:tcW w:w="1262" w:type="dxa"/>
            <w:tcBorders>
              <w:top w:val="single" w:sz="4" w:space="0" w:color="auto"/>
            </w:tcBorders>
            <w:shd w:val="clear" w:color="auto" w:fill="FAFAFA"/>
            <w:vAlign w:val="bottom"/>
          </w:tcPr>
          <w:p w14:paraId="606C886B" w14:textId="77777777" w:rsidR="000B0AF1" w:rsidRPr="0038100B" w:rsidRDefault="000B0AF1" w:rsidP="00B65A54">
            <w:pPr>
              <w:ind w:right="-72"/>
              <w:contextualSpacing/>
              <w:jc w:val="right"/>
              <w:rPr>
                <w:sz w:val="12"/>
                <w:szCs w:val="12"/>
                <w:cs/>
              </w:rPr>
            </w:pPr>
          </w:p>
        </w:tc>
        <w:tc>
          <w:tcPr>
            <w:tcW w:w="1101" w:type="dxa"/>
            <w:tcBorders>
              <w:top w:val="single" w:sz="4" w:space="0" w:color="auto"/>
            </w:tcBorders>
            <w:shd w:val="clear" w:color="auto" w:fill="FAFAFA"/>
            <w:vAlign w:val="bottom"/>
          </w:tcPr>
          <w:p w14:paraId="3EBA5055" w14:textId="77777777" w:rsidR="000B0AF1" w:rsidRPr="0038100B" w:rsidRDefault="000B0AF1" w:rsidP="00B65A54">
            <w:pPr>
              <w:ind w:right="-72"/>
              <w:contextualSpacing/>
              <w:jc w:val="right"/>
              <w:rPr>
                <w:sz w:val="12"/>
                <w:szCs w:val="12"/>
                <w:cs/>
              </w:rPr>
            </w:pPr>
          </w:p>
        </w:tc>
        <w:tc>
          <w:tcPr>
            <w:tcW w:w="1323" w:type="dxa"/>
            <w:tcBorders>
              <w:top w:val="single" w:sz="4" w:space="0" w:color="auto"/>
            </w:tcBorders>
            <w:shd w:val="clear" w:color="auto" w:fill="FAFAFA"/>
            <w:vAlign w:val="bottom"/>
          </w:tcPr>
          <w:p w14:paraId="0CA89018" w14:textId="77777777" w:rsidR="000B0AF1" w:rsidRPr="0038100B" w:rsidRDefault="000B0AF1" w:rsidP="00B65A54">
            <w:pPr>
              <w:ind w:right="-72"/>
              <w:contextualSpacing/>
              <w:jc w:val="right"/>
              <w:rPr>
                <w:sz w:val="12"/>
                <w:szCs w:val="12"/>
                <w:cs/>
              </w:rPr>
            </w:pPr>
          </w:p>
        </w:tc>
        <w:tc>
          <w:tcPr>
            <w:tcW w:w="1095" w:type="dxa"/>
            <w:tcBorders>
              <w:top w:val="single" w:sz="4" w:space="0" w:color="auto"/>
            </w:tcBorders>
            <w:shd w:val="clear" w:color="auto" w:fill="FAFAFA"/>
            <w:vAlign w:val="bottom"/>
          </w:tcPr>
          <w:p w14:paraId="39AC9993" w14:textId="77777777" w:rsidR="000B0AF1" w:rsidRPr="0038100B" w:rsidRDefault="000B0AF1" w:rsidP="00B65A54">
            <w:pPr>
              <w:ind w:right="-72"/>
              <w:contextualSpacing/>
              <w:jc w:val="right"/>
              <w:rPr>
                <w:sz w:val="12"/>
                <w:szCs w:val="12"/>
                <w:cs/>
              </w:rPr>
            </w:pPr>
          </w:p>
        </w:tc>
      </w:tr>
      <w:tr w:rsidR="0038100B" w:rsidRPr="0038100B" w14:paraId="22BA814B" w14:textId="77777777" w:rsidTr="00EA2104">
        <w:trPr>
          <w:trHeight w:val="20"/>
        </w:trPr>
        <w:tc>
          <w:tcPr>
            <w:tcW w:w="4230" w:type="dxa"/>
            <w:vAlign w:val="bottom"/>
          </w:tcPr>
          <w:p w14:paraId="7D599FF4" w14:textId="77777777" w:rsidR="00DA2F06" w:rsidRPr="0038100B" w:rsidRDefault="00DA2F06" w:rsidP="006E5733">
            <w:pPr>
              <w:adjustRightInd w:val="0"/>
              <w:snapToGrid w:val="0"/>
              <w:ind w:right="-72"/>
              <w:contextualSpacing/>
              <w:rPr>
                <w:cs/>
              </w:rPr>
            </w:pPr>
            <w:r w:rsidRPr="0038100B">
              <w:t>Income between segments</w:t>
            </w:r>
          </w:p>
        </w:tc>
        <w:tc>
          <w:tcPr>
            <w:tcW w:w="1262" w:type="dxa"/>
            <w:shd w:val="clear" w:color="auto" w:fill="FAFAFA"/>
            <w:vAlign w:val="bottom"/>
          </w:tcPr>
          <w:p w14:paraId="725A617A" w14:textId="04D9E62A" w:rsidR="00DA2F06" w:rsidRPr="0038100B" w:rsidRDefault="003F2462" w:rsidP="00B65A54">
            <w:pPr>
              <w:ind w:right="-72"/>
              <w:jc w:val="right"/>
            </w:pPr>
            <w:r w:rsidRPr="0038100B">
              <w:t>142</w:t>
            </w:r>
          </w:p>
        </w:tc>
        <w:tc>
          <w:tcPr>
            <w:tcW w:w="1101" w:type="dxa"/>
            <w:shd w:val="clear" w:color="auto" w:fill="FAFAFA"/>
            <w:vAlign w:val="bottom"/>
          </w:tcPr>
          <w:p w14:paraId="105A7FAE" w14:textId="365F9E6B" w:rsidR="00DA2F06" w:rsidRPr="0038100B" w:rsidRDefault="003F2462" w:rsidP="00B65A54">
            <w:pPr>
              <w:ind w:right="-72"/>
              <w:jc w:val="right"/>
            </w:pPr>
            <w:r w:rsidRPr="0038100B">
              <w:t>93</w:t>
            </w:r>
          </w:p>
        </w:tc>
        <w:tc>
          <w:tcPr>
            <w:tcW w:w="1323" w:type="dxa"/>
            <w:shd w:val="clear" w:color="auto" w:fill="FAFAFA"/>
            <w:vAlign w:val="bottom"/>
          </w:tcPr>
          <w:p w14:paraId="7AE10183" w14:textId="0D4D3B74" w:rsidR="00DA2F06" w:rsidRPr="0038100B" w:rsidRDefault="003F2462" w:rsidP="00B65A54">
            <w:pPr>
              <w:ind w:right="-72"/>
              <w:jc w:val="right"/>
            </w:pPr>
            <w:r w:rsidRPr="0038100B">
              <w:t>-</w:t>
            </w:r>
          </w:p>
        </w:tc>
        <w:tc>
          <w:tcPr>
            <w:tcW w:w="1095" w:type="dxa"/>
            <w:shd w:val="clear" w:color="auto" w:fill="FAFAFA"/>
            <w:vAlign w:val="bottom"/>
          </w:tcPr>
          <w:p w14:paraId="2503ED7C" w14:textId="66EE76AD" w:rsidR="00DA2F06" w:rsidRPr="0038100B" w:rsidRDefault="003F2462" w:rsidP="00B65A54">
            <w:pPr>
              <w:ind w:right="-72"/>
              <w:jc w:val="right"/>
            </w:pPr>
            <w:r w:rsidRPr="0038100B">
              <w:t>235</w:t>
            </w:r>
          </w:p>
        </w:tc>
      </w:tr>
      <w:tr w:rsidR="0038100B" w:rsidRPr="0038100B" w14:paraId="4C3FAFF9" w14:textId="77777777" w:rsidTr="00EA2104">
        <w:trPr>
          <w:trHeight w:val="20"/>
        </w:trPr>
        <w:tc>
          <w:tcPr>
            <w:tcW w:w="4230" w:type="dxa"/>
            <w:vAlign w:val="bottom"/>
          </w:tcPr>
          <w:p w14:paraId="67FEEC84" w14:textId="77777777" w:rsidR="00DA2F06" w:rsidRPr="0038100B" w:rsidRDefault="00DA2F06" w:rsidP="006E5733">
            <w:pPr>
              <w:adjustRightInd w:val="0"/>
              <w:snapToGrid w:val="0"/>
              <w:ind w:right="-72"/>
              <w:contextualSpacing/>
            </w:pPr>
            <w:r w:rsidRPr="0038100B">
              <w:t xml:space="preserve">Depreciation and </w:t>
            </w:r>
            <w:proofErr w:type="spellStart"/>
            <w:r w:rsidRPr="0038100B">
              <w:t>amortisation</w:t>
            </w:r>
            <w:proofErr w:type="spellEnd"/>
          </w:p>
        </w:tc>
        <w:tc>
          <w:tcPr>
            <w:tcW w:w="1262" w:type="dxa"/>
            <w:shd w:val="clear" w:color="auto" w:fill="FAFAFA"/>
            <w:vAlign w:val="bottom"/>
          </w:tcPr>
          <w:p w14:paraId="39C46EBA" w14:textId="654BCB1F" w:rsidR="00DA2F06" w:rsidRPr="0038100B" w:rsidRDefault="003F2462" w:rsidP="00B65A54">
            <w:pPr>
              <w:ind w:right="-72"/>
              <w:jc w:val="right"/>
            </w:pPr>
            <w:r w:rsidRPr="0038100B">
              <w:t>135</w:t>
            </w:r>
          </w:p>
        </w:tc>
        <w:tc>
          <w:tcPr>
            <w:tcW w:w="1101" w:type="dxa"/>
            <w:shd w:val="clear" w:color="auto" w:fill="FAFAFA"/>
            <w:vAlign w:val="bottom"/>
          </w:tcPr>
          <w:p w14:paraId="3FD8A931" w14:textId="27BC6344" w:rsidR="00DA2F06" w:rsidRPr="0038100B" w:rsidRDefault="003F2462" w:rsidP="00B65A54">
            <w:pPr>
              <w:ind w:right="-72"/>
              <w:jc w:val="right"/>
            </w:pPr>
            <w:r w:rsidRPr="0038100B">
              <w:t>28</w:t>
            </w:r>
          </w:p>
        </w:tc>
        <w:tc>
          <w:tcPr>
            <w:tcW w:w="1323" w:type="dxa"/>
            <w:shd w:val="clear" w:color="auto" w:fill="FAFAFA"/>
            <w:vAlign w:val="bottom"/>
          </w:tcPr>
          <w:p w14:paraId="75DF8B8C" w14:textId="0138FCFA" w:rsidR="00DA2F06" w:rsidRPr="0038100B" w:rsidRDefault="003F2462" w:rsidP="00B65A54">
            <w:pPr>
              <w:ind w:right="-72"/>
              <w:jc w:val="right"/>
            </w:pPr>
            <w:r w:rsidRPr="0038100B">
              <w:t>3</w:t>
            </w:r>
          </w:p>
        </w:tc>
        <w:tc>
          <w:tcPr>
            <w:tcW w:w="1095" w:type="dxa"/>
            <w:shd w:val="clear" w:color="auto" w:fill="FAFAFA"/>
            <w:vAlign w:val="bottom"/>
          </w:tcPr>
          <w:p w14:paraId="1BF97665" w14:textId="024DAB10" w:rsidR="00DA2F06" w:rsidRPr="0038100B" w:rsidRDefault="003F2462" w:rsidP="00B65A54">
            <w:pPr>
              <w:ind w:right="-72"/>
              <w:jc w:val="right"/>
            </w:pPr>
            <w:r w:rsidRPr="0038100B">
              <w:t>166</w:t>
            </w:r>
          </w:p>
        </w:tc>
      </w:tr>
      <w:tr w:rsidR="0038100B" w:rsidRPr="0038100B" w14:paraId="523B87CB" w14:textId="77777777" w:rsidTr="00EA2104">
        <w:trPr>
          <w:trHeight w:val="20"/>
        </w:trPr>
        <w:tc>
          <w:tcPr>
            <w:tcW w:w="4230" w:type="dxa"/>
            <w:vAlign w:val="bottom"/>
          </w:tcPr>
          <w:p w14:paraId="424EAE89" w14:textId="77777777" w:rsidR="000B0AF1" w:rsidRPr="0038100B" w:rsidRDefault="000B0AF1" w:rsidP="006E5733">
            <w:pPr>
              <w:adjustRightInd w:val="0"/>
              <w:snapToGrid w:val="0"/>
              <w:ind w:right="-72"/>
              <w:contextualSpacing/>
            </w:pPr>
            <w:r w:rsidRPr="0038100B">
              <w:t>Other expenses</w:t>
            </w:r>
          </w:p>
        </w:tc>
        <w:tc>
          <w:tcPr>
            <w:tcW w:w="1262" w:type="dxa"/>
            <w:tcBorders>
              <w:bottom w:val="single" w:sz="4" w:space="0" w:color="auto"/>
            </w:tcBorders>
            <w:shd w:val="clear" w:color="auto" w:fill="FAFAFA"/>
          </w:tcPr>
          <w:p w14:paraId="5F8A97C2" w14:textId="78A826AE" w:rsidR="000B0AF1" w:rsidRPr="0038100B" w:rsidRDefault="003F2462" w:rsidP="00B65A54">
            <w:pPr>
              <w:ind w:right="-72"/>
              <w:jc w:val="right"/>
            </w:pPr>
            <w:r w:rsidRPr="0038100B">
              <w:t>2,205</w:t>
            </w:r>
          </w:p>
        </w:tc>
        <w:tc>
          <w:tcPr>
            <w:tcW w:w="1101" w:type="dxa"/>
            <w:tcBorders>
              <w:bottom w:val="single" w:sz="4" w:space="0" w:color="auto"/>
            </w:tcBorders>
            <w:shd w:val="clear" w:color="auto" w:fill="FAFAFA"/>
          </w:tcPr>
          <w:p w14:paraId="62ECCD15" w14:textId="65E0CA72" w:rsidR="000B0AF1" w:rsidRPr="0038100B" w:rsidRDefault="003F2462" w:rsidP="00B65A54">
            <w:pPr>
              <w:ind w:right="-72"/>
              <w:jc w:val="right"/>
            </w:pPr>
            <w:r w:rsidRPr="0038100B">
              <w:t>538</w:t>
            </w:r>
          </w:p>
        </w:tc>
        <w:tc>
          <w:tcPr>
            <w:tcW w:w="1323" w:type="dxa"/>
            <w:tcBorders>
              <w:bottom w:val="single" w:sz="4" w:space="0" w:color="auto"/>
            </w:tcBorders>
            <w:shd w:val="clear" w:color="auto" w:fill="FAFAFA"/>
          </w:tcPr>
          <w:p w14:paraId="31849624" w14:textId="7BC351D9" w:rsidR="000B0AF1" w:rsidRPr="0038100B" w:rsidRDefault="003F2462" w:rsidP="00B65A54">
            <w:pPr>
              <w:ind w:right="-72"/>
              <w:jc w:val="right"/>
            </w:pPr>
            <w:r w:rsidRPr="0038100B">
              <w:t>446</w:t>
            </w:r>
          </w:p>
        </w:tc>
        <w:tc>
          <w:tcPr>
            <w:tcW w:w="1095" w:type="dxa"/>
            <w:tcBorders>
              <w:bottom w:val="single" w:sz="4" w:space="0" w:color="auto"/>
            </w:tcBorders>
            <w:shd w:val="clear" w:color="auto" w:fill="FAFAFA"/>
          </w:tcPr>
          <w:p w14:paraId="4680B20D" w14:textId="0F27FB41" w:rsidR="000B0AF1" w:rsidRPr="0038100B" w:rsidRDefault="003F2462" w:rsidP="00B65A54">
            <w:pPr>
              <w:ind w:right="-72"/>
              <w:jc w:val="right"/>
            </w:pPr>
            <w:r w:rsidRPr="0038100B">
              <w:t>3,189</w:t>
            </w:r>
          </w:p>
        </w:tc>
      </w:tr>
      <w:tr w:rsidR="0038100B" w:rsidRPr="0038100B" w14:paraId="6E908F7D" w14:textId="77777777" w:rsidTr="00EA2104">
        <w:trPr>
          <w:trHeight w:val="20"/>
        </w:trPr>
        <w:tc>
          <w:tcPr>
            <w:tcW w:w="4230" w:type="dxa"/>
            <w:vAlign w:val="bottom"/>
          </w:tcPr>
          <w:p w14:paraId="4CC11E1F" w14:textId="77777777" w:rsidR="00B65A54" w:rsidRPr="0038100B" w:rsidRDefault="00B65A54" w:rsidP="006616A7">
            <w:pPr>
              <w:contextualSpacing/>
              <w:jc w:val="thaiDistribute"/>
              <w:rPr>
                <w:sz w:val="12"/>
                <w:szCs w:val="12"/>
                <w:cs/>
              </w:rPr>
            </w:pPr>
          </w:p>
        </w:tc>
        <w:tc>
          <w:tcPr>
            <w:tcW w:w="1262" w:type="dxa"/>
            <w:tcBorders>
              <w:top w:val="single" w:sz="4" w:space="0" w:color="auto"/>
            </w:tcBorders>
            <w:shd w:val="clear" w:color="auto" w:fill="FAFAFA"/>
            <w:vAlign w:val="bottom"/>
          </w:tcPr>
          <w:p w14:paraId="27AD5C7C" w14:textId="77777777" w:rsidR="00B65A54" w:rsidRPr="0038100B" w:rsidRDefault="00B65A54" w:rsidP="006616A7">
            <w:pPr>
              <w:ind w:right="-72"/>
              <w:contextualSpacing/>
              <w:jc w:val="right"/>
              <w:rPr>
                <w:sz w:val="12"/>
                <w:szCs w:val="12"/>
                <w:cs/>
              </w:rPr>
            </w:pPr>
          </w:p>
        </w:tc>
        <w:tc>
          <w:tcPr>
            <w:tcW w:w="1101" w:type="dxa"/>
            <w:tcBorders>
              <w:top w:val="single" w:sz="4" w:space="0" w:color="auto"/>
            </w:tcBorders>
            <w:shd w:val="clear" w:color="auto" w:fill="FAFAFA"/>
            <w:vAlign w:val="bottom"/>
          </w:tcPr>
          <w:p w14:paraId="40C1D6FD" w14:textId="77777777" w:rsidR="00B65A54" w:rsidRPr="0038100B" w:rsidRDefault="00B65A54" w:rsidP="006616A7">
            <w:pPr>
              <w:ind w:right="-72"/>
              <w:contextualSpacing/>
              <w:jc w:val="right"/>
              <w:rPr>
                <w:sz w:val="12"/>
                <w:szCs w:val="12"/>
                <w:cs/>
              </w:rPr>
            </w:pPr>
          </w:p>
        </w:tc>
        <w:tc>
          <w:tcPr>
            <w:tcW w:w="1323" w:type="dxa"/>
            <w:tcBorders>
              <w:top w:val="single" w:sz="4" w:space="0" w:color="auto"/>
            </w:tcBorders>
            <w:shd w:val="clear" w:color="auto" w:fill="FAFAFA"/>
            <w:vAlign w:val="bottom"/>
          </w:tcPr>
          <w:p w14:paraId="67618EDC" w14:textId="77777777" w:rsidR="00B65A54" w:rsidRPr="0038100B" w:rsidRDefault="00B65A54" w:rsidP="006616A7">
            <w:pPr>
              <w:ind w:right="-72"/>
              <w:contextualSpacing/>
              <w:jc w:val="right"/>
              <w:rPr>
                <w:sz w:val="12"/>
                <w:szCs w:val="12"/>
                <w:cs/>
              </w:rPr>
            </w:pPr>
          </w:p>
        </w:tc>
        <w:tc>
          <w:tcPr>
            <w:tcW w:w="1095" w:type="dxa"/>
            <w:tcBorders>
              <w:top w:val="single" w:sz="4" w:space="0" w:color="auto"/>
            </w:tcBorders>
            <w:shd w:val="clear" w:color="auto" w:fill="FAFAFA"/>
            <w:vAlign w:val="bottom"/>
          </w:tcPr>
          <w:p w14:paraId="24B27DCB" w14:textId="77777777" w:rsidR="00B65A54" w:rsidRPr="0038100B" w:rsidRDefault="00B65A54" w:rsidP="006616A7">
            <w:pPr>
              <w:ind w:right="-72"/>
              <w:contextualSpacing/>
              <w:jc w:val="right"/>
              <w:rPr>
                <w:sz w:val="12"/>
                <w:szCs w:val="12"/>
                <w:cs/>
              </w:rPr>
            </w:pPr>
          </w:p>
        </w:tc>
      </w:tr>
      <w:tr w:rsidR="0038100B" w:rsidRPr="0038100B" w14:paraId="716B3FD5" w14:textId="77777777" w:rsidTr="00EA2104">
        <w:trPr>
          <w:trHeight w:val="20"/>
        </w:trPr>
        <w:tc>
          <w:tcPr>
            <w:tcW w:w="4230" w:type="dxa"/>
            <w:vAlign w:val="bottom"/>
          </w:tcPr>
          <w:p w14:paraId="50D5663D" w14:textId="77777777" w:rsidR="000B0AF1" w:rsidRPr="0038100B" w:rsidRDefault="000B0AF1" w:rsidP="006E5733">
            <w:pPr>
              <w:adjustRightInd w:val="0"/>
              <w:snapToGrid w:val="0"/>
              <w:ind w:right="-72"/>
              <w:contextualSpacing/>
            </w:pPr>
            <w:r w:rsidRPr="0038100B">
              <w:t>Total other operating expenses</w:t>
            </w:r>
          </w:p>
        </w:tc>
        <w:tc>
          <w:tcPr>
            <w:tcW w:w="1262" w:type="dxa"/>
            <w:tcBorders>
              <w:bottom w:val="single" w:sz="4" w:space="0" w:color="auto"/>
            </w:tcBorders>
            <w:shd w:val="clear" w:color="auto" w:fill="FAFAFA"/>
          </w:tcPr>
          <w:p w14:paraId="25C016CA" w14:textId="0BDEA530" w:rsidR="000B0AF1" w:rsidRPr="0038100B" w:rsidRDefault="003F2462" w:rsidP="00B65A54">
            <w:pPr>
              <w:ind w:right="-72"/>
              <w:jc w:val="right"/>
            </w:pPr>
            <w:r w:rsidRPr="0038100B">
              <w:t>2,340</w:t>
            </w:r>
          </w:p>
        </w:tc>
        <w:tc>
          <w:tcPr>
            <w:tcW w:w="1101" w:type="dxa"/>
            <w:tcBorders>
              <w:bottom w:val="single" w:sz="4" w:space="0" w:color="auto"/>
            </w:tcBorders>
            <w:shd w:val="clear" w:color="auto" w:fill="FAFAFA"/>
          </w:tcPr>
          <w:p w14:paraId="55371B0C" w14:textId="7773DB3B" w:rsidR="000B0AF1" w:rsidRPr="0038100B" w:rsidRDefault="003F2462" w:rsidP="00B65A54">
            <w:pPr>
              <w:ind w:right="-72"/>
              <w:jc w:val="right"/>
            </w:pPr>
            <w:r w:rsidRPr="0038100B">
              <w:t>566</w:t>
            </w:r>
          </w:p>
        </w:tc>
        <w:tc>
          <w:tcPr>
            <w:tcW w:w="1323" w:type="dxa"/>
            <w:tcBorders>
              <w:bottom w:val="single" w:sz="4" w:space="0" w:color="auto"/>
            </w:tcBorders>
            <w:shd w:val="clear" w:color="auto" w:fill="FAFAFA"/>
          </w:tcPr>
          <w:p w14:paraId="3E158921" w14:textId="32AE5A80" w:rsidR="000B0AF1" w:rsidRPr="0038100B" w:rsidRDefault="003F2462" w:rsidP="00B65A54">
            <w:pPr>
              <w:ind w:right="-72"/>
              <w:jc w:val="right"/>
            </w:pPr>
            <w:r w:rsidRPr="0038100B">
              <w:t>449</w:t>
            </w:r>
          </w:p>
        </w:tc>
        <w:tc>
          <w:tcPr>
            <w:tcW w:w="1095" w:type="dxa"/>
            <w:tcBorders>
              <w:bottom w:val="single" w:sz="4" w:space="0" w:color="auto"/>
            </w:tcBorders>
            <w:shd w:val="clear" w:color="auto" w:fill="FAFAFA"/>
          </w:tcPr>
          <w:p w14:paraId="5B3A94CC" w14:textId="65D2A1E9" w:rsidR="000B0AF1" w:rsidRPr="0038100B" w:rsidRDefault="003F2462" w:rsidP="00B65A54">
            <w:pPr>
              <w:ind w:right="-72"/>
              <w:jc w:val="right"/>
            </w:pPr>
            <w:r w:rsidRPr="0038100B">
              <w:t>3,355</w:t>
            </w:r>
          </w:p>
        </w:tc>
      </w:tr>
      <w:tr w:rsidR="0038100B" w:rsidRPr="0038100B" w14:paraId="5DF2D667" w14:textId="77777777" w:rsidTr="00EA2104">
        <w:trPr>
          <w:trHeight w:val="20"/>
        </w:trPr>
        <w:tc>
          <w:tcPr>
            <w:tcW w:w="4230" w:type="dxa"/>
            <w:vAlign w:val="bottom"/>
          </w:tcPr>
          <w:p w14:paraId="3A7CB388" w14:textId="77777777" w:rsidR="000B0AF1" w:rsidRPr="0038100B" w:rsidRDefault="000B0AF1" w:rsidP="006E5733">
            <w:pPr>
              <w:contextualSpacing/>
              <w:jc w:val="thaiDistribute"/>
              <w:rPr>
                <w:sz w:val="12"/>
                <w:szCs w:val="12"/>
                <w:cs/>
              </w:rPr>
            </w:pPr>
          </w:p>
        </w:tc>
        <w:tc>
          <w:tcPr>
            <w:tcW w:w="1262" w:type="dxa"/>
            <w:tcBorders>
              <w:top w:val="single" w:sz="4" w:space="0" w:color="auto"/>
            </w:tcBorders>
            <w:shd w:val="clear" w:color="auto" w:fill="FAFAFA"/>
            <w:vAlign w:val="bottom"/>
          </w:tcPr>
          <w:p w14:paraId="5D004AA3" w14:textId="77777777" w:rsidR="000B0AF1" w:rsidRPr="0038100B" w:rsidRDefault="000B0AF1" w:rsidP="00B65A54">
            <w:pPr>
              <w:ind w:right="-72"/>
              <w:contextualSpacing/>
              <w:jc w:val="right"/>
              <w:rPr>
                <w:sz w:val="12"/>
                <w:szCs w:val="12"/>
                <w:cs/>
              </w:rPr>
            </w:pPr>
          </w:p>
        </w:tc>
        <w:tc>
          <w:tcPr>
            <w:tcW w:w="1101" w:type="dxa"/>
            <w:tcBorders>
              <w:top w:val="single" w:sz="4" w:space="0" w:color="auto"/>
            </w:tcBorders>
            <w:shd w:val="clear" w:color="auto" w:fill="FAFAFA"/>
            <w:vAlign w:val="bottom"/>
          </w:tcPr>
          <w:p w14:paraId="6F3C2E12" w14:textId="77777777" w:rsidR="000B0AF1" w:rsidRPr="0038100B" w:rsidRDefault="000B0AF1" w:rsidP="00B65A54">
            <w:pPr>
              <w:ind w:right="-72"/>
              <w:contextualSpacing/>
              <w:jc w:val="right"/>
              <w:rPr>
                <w:sz w:val="12"/>
                <w:szCs w:val="12"/>
                <w:cs/>
              </w:rPr>
            </w:pPr>
          </w:p>
        </w:tc>
        <w:tc>
          <w:tcPr>
            <w:tcW w:w="1323" w:type="dxa"/>
            <w:tcBorders>
              <w:top w:val="single" w:sz="4" w:space="0" w:color="auto"/>
            </w:tcBorders>
            <w:shd w:val="clear" w:color="auto" w:fill="FAFAFA"/>
            <w:vAlign w:val="bottom"/>
          </w:tcPr>
          <w:p w14:paraId="72C06717" w14:textId="77777777" w:rsidR="000B0AF1" w:rsidRPr="0038100B" w:rsidRDefault="000B0AF1" w:rsidP="00B65A54">
            <w:pPr>
              <w:ind w:right="-72"/>
              <w:contextualSpacing/>
              <w:jc w:val="right"/>
              <w:rPr>
                <w:sz w:val="12"/>
                <w:szCs w:val="12"/>
                <w:cs/>
              </w:rPr>
            </w:pPr>
          </w:p>
        </w:tc>
        <w:tc>
          <w:tcPr>
            <w:tcW w:w="1095" w:type="dxa"/>
            <w:tcBorders>
              <w:top w:val="single" w:sz="4" w:space="0" w:color="auto"/>
            </w:tcBorders>
            <w:shd w:val="clear" w:color="auto" w:fill="FAFAFA"/>
            <w:vAlign w:val="bottom"/>
          </w:tcPr>
          <w:p w14:paraId="5A3FD59D" w14:textId="77777777" w:rsidR="000B0AF1" w:rsidRPr="0038100B" w:rsidRDefault="000B0AF1" w:rsidP="00B65A54">
            <w:pPr>
              <w:ind w:right="-72"/>
              <w:contextualSpacing/>
              <w:jc w:val="right"/>
              <w:rPr>
                <w:sz w:val="12"/>
                <w:szCs w:val="12"/>
                <w:cs/>
              </w:rPr>
            </w:pPr>
          </w:p>
        </w:tc>
      </w:tr>
      <w:tr w:rsidR="0038100B" w:rsidRPr="0038100B" w14:paraId="0BA3A172" w14:textId="77777777" w:rsidTr="00EA2104">
        <w:trPr>
          <w:trHeight w:val="20"/>
        </w:trPr>
        <w:tc>
          <w:tcPr>
            <w:tcW w:w="4230" w:type="dxa"/>
            <w:vAlign w:val="bottom"/>
          </w:tcPr>
          <w:p w14:paraId="48181C9D" w14:textId="44A3CEF3" w:rsidR="00D577C1" w:rsidRPr="0038100B" w:rsidRDefault="00D577C1" w:rsidP="006E5733">
            <w:pPr>
              <w:contextualSpacing/>
              <w:jc w:val="thaiDistribute"/>
              <w:rPr>
                <w:cs/>
              </w:rPr>
            </w:pPr>
            <w:r w:rsidRPr="0038100B">
              <w:t>Expected credit loss</w:t>
            </w:r>
          </w:p>
        </w:tc>
        <w:tc>
          <w:tcPr>
            <w:tcW w:w="1262" w:type="dxa"/>
            <w:tcBorders>
              <w:bottom w:val="single" w:sz="4" w:space="0" w:color="auto"/>
            </w:tcBorders>
            <w:shd w:val="clear" w:color="auto" w:fill="FAFAFA"/>
          </w:tcPr>
          <w:p w14:paraId="600E7BCA" w14:textId="20D52B00" w:rsidR="00D577C1" w:rsidRPr="0038100B" w:rsidRDefault="00D577C1" w:rsidP="00B65A54">
            <w:pPr>
              <w:ind w:right="-72"/>
              <w:contextualSpacing/>
              <w:jc w:val="right"/>
              <w:rPr>
                <w:cs/>
              </w:rPr>
            </w:pPr>
            <w:r w:rsidRPr="0038100B">
              <w:t>632</w:t>
            </w:r>
          </w:p>
        </w:tc>
        <w:tc>
          <w:tcPr>
            <w:tcW w:w="1101" w:type="dxa"/>
            <w:tcBorders>
              <w:bottom w:val="single" w:sz="4" w:space="0" w:color="auto"/>
            </w:tcBorders>
            <w:shd w:val="clear" w:color="auto" w:fill="FAFAFA"/>
          </w:tcPr>
          <w:p w14:paraId="26AFDC89" w14:textId="2CDF6A15" w:rsidR="00D577C1" w:rsidRPr="0038100B" w:rsidRDefault="00D577C1" w:rsidP="00B65A54">
            <w:pPr>
              <w:ind w:right="-72"/>
              <w:contextualSpacing/>
              <w:jc w:val="right"/>
              <w:rPr>
                <w:cs/>
              </w:rPr>
            </w:pPr>
            <w:r w:rsidRPr="0038100B">
              <w:t>-</w:t>
            </w:r>
          </w:p>
        </w:tc>
        <w:tc>
          <w:tcPr>
            <w:tcW w:w="1323" w:type="dxa"/>
            <w:tcBorders>
              <w:bottom w:val="single" w:sz="4" w:space="0" w:color="auto"/>
            </w:tcBorders>
            <w:shd w:val="clear" w:color="auto" w:fill="FAFAFA"/>
          </w:tcPr>
          <w:p w14:paraId="43AC39AD" w14:textId="11F569A5" w:rsidR="00D577C1" w:rsidRPr="0038100B" w:rsidRDefault="00D577C1" w:rsidP="00B65A54">
            <w:pPr>
              <w:ind w:right="-72"/>
              <w:contextualSpacing/>
              <w:jc w:val="right"/>
              <w:rPr>
                <w:cs/>
              </w:rPr>
            </w:pPr>
            <w:r w:rsidRPr="0038100B">
              <w:t>(376)</w:t>
            </w:r>
          </w:p>
        </w:tc>
        <w:tc>
          <w:tcPr>
            <w:tcW w:w="1095" w:type="dxa"/>
            <w:tcBorders>
              <w:bottom w:val="single" w:sz="4" w:space="0" w:color="auto"/>
            </w:tcBorders>
            <w:shd w:val="clear" w:color="auto" w:fill="FAFAFA"/>
          </w:tcPr>
          <w:p w14:paraId="412D8DBF" w14:textId="0EE29365" w:rsidR="00D577C1" w:rsidRPr="0038100B" w:rsidRDefault="00D577C1" w:rsidP="00B65A54">
            <w:pPr>
              <w:ind w:right="-72"/>
              <w:contextualSpacing/>
              <w:jc w:val="right"/>
              <w:rPr>
                <w:cs/>
              </w:rPr>
            </w:pPr>
            <w:r w:rsidRPr="0038100B">
              <w:t>256</w:t>
            </w:r>
          </w:p>
        </w:tc>
      </w:tr>
      <w:tr w:rsidR="0038100B" w:rsidRPr="0038100B" w14:paraId="5BEE6C5B" w14:textId="77777777" w:rsidTr="00EA2104">
        <w:trPr>
          <w:trHeight w:val="20"/>
        </w:trPr>
        <w:tc>
          <w:tcPr>
            <w:tcW w:w="4230" w:type="dxa"/>
            <w:vAlign w:val="bottom"/>
          </w:tcPr>
          <w:p w14:paraId="0BA66364" w14:textId="77777777" w:rsidR="000B0AF1" w:rsidRPr="0038100B" w:rsidRDefault="000B0AF1" w:rsidP="006E5733">
            <w:pPr>
              <w:contextualSpacing/>
              <w:jc w:val="thaiDistribute"/>
              <w:rPr>
                <w:sz w:val="12"/>
                <w:szCs w:val="12"/>
                <w:cs/>
              </w:rPr>
            </w:pPr>
          </w:p>
        </w:tc>
        <w:tc>
          <w:tcPr>
            <w:tcW w:w="1262" w:type="dxa"/>
            <w:tcBorders>
              <w:top w:val="single" w:sz="4" w:space="0" w:color="auto"/>
            </w:tcBorders>
            <w:shd w:val="clear" w:color="auto" w:fill="FAFAFA"/>
            <w:vAlign w:val="bottom"/>
          </w:tcPr>
          <w:p w14:paraId="093FB831" w14:textId="77777777" w:rsidR="000B0AF1" w:rsidRPr="0038100B" w:rsidRDefault="000B0AF1" w:rsidP="00B65A54">
            <w:pPr>
              <w:ind w:right="-72"/>
              <w:contextualSpacing/>
              <w:jc w:val="right"/>
              <w:rPr>
                <w:sz w:val="12"/>
                <w:szCs w:val="12"/>
                <w:cs/>
              </w:rPr>
            </w:pPr>
          </w:p>
        </w:tc>
        <w:tc>
          <w:tcPr>
            <w:tcW w:w="1101" w:type="dxa"/>
            <w:tcBorders>
              <w:top w:val="single" w:sz="4" w:space="0" w:color="auto"/>
            </w:tcBorders>
            <w:shd w:val="clear" w:color="auto" w:fill="FAFAFA"/>
            <w:vAlign w:val="bottom"/>
          </w:tcPr>
          <w:p w14:paraId="6C89E080" w14:textId="77777777" w:rsidR="000B0AF1" w:rsidRPr="0038100B" w:rsidRDefault="000B0AF1" w:rsidP="00B65A54">
            <w:pPr>
              <w:ind w:right="-72"/>
              <w:contextualSpacing/>
              <w:jc w:val="right"/>
              <w:rPr>
                <w:sz w:val="12"/>
                <w:szCs w:val="12"/>
                <w:cs/>
              </w:rPr>
            </w:pPr>
          </w:p>
        </w:tc>
        <w:tc>
          <w:tcPr>
            <w:tcW w:w="1323" w:type="dxa"/>
            <w:tcBorders>
              <w:top w:val="single" w:sz="4" w:space="0" w:color="auto"/>
            </w:tcBorders>
            <w:shd w:val="clear" w:color="auto" w:fill="FAFAFA"/>
            <w:vAlign w:val="bottom"/>
          </w:tcPr>
          <w:p w14:paraId="00769141" w14:textId="77777777" w:rsidR="000B0AF1" w:rsidRPr="0038100B" w:rsidRDefault="000B0AF1" w:rsidP="00B65A54">
            <w:pPr>
              <w:ind w:right="-72"/>
              <w:contextualSpacing/>
              <w:jc w:val="right"/>
              <w:rPr>
                <w:sz w:val="12"/>
                <w:szCs w:val="12"/>
                <w:cs/>
              </w:rPr>
            </w:pPr>
          </w:p>
        </w:tc>
        <w:tc>
          <w:tcPr>
            <w:tcW w:w="1095" w:type="dxa"/>
            <w:tcBorders>
              <w:top w:val="single" w:sz="4" w:space="0" w:color="auto"/>
            </w:tcBorders>
            <w:shd w:val="clear" w:color="auto" w:fill="FAFAFA"/>
            <w:vAlign w:val="bottom"/>
          </w:tcPr>
          <w:p w14:paraId="5FAF1CBD" w14:textId="77777777" w:rsidR="000B0AF1" w:rsidRPr="0038100B" w:rsidRDefault="000B0AF1" w:rsidP="00B65A54">
            <w:pPr>
              <w:ind w:right="-72"/>
              <w:contextualSpacing/>
              <w:jc w:val="right"/>
              <w:rPr>
                <w:sz w:val="12"/>
                <w:szCs w:val="12"/>
                <w:cs/>
              </w:rPr>
            </w:pPr>
          </w:p>
        </w:tc>
      </w:tr>
      <w:tr w:rsidR="0038100B" w:rsidRPr="0038100B" w14:paraId="761A925C" w14:textId="77777777" w:rsidTr="00EA2104">
        <w:trPr>
          <w:trHeight w:val="20"/>
        </w:trPr>
        <w:tc>
          <w:tcPr>
            <w:tcW w:w="4230" w:type="dxa"/>
            <w:vAlign w:val="bottom"/>
          </w:tcPr>
          <w:p w14:paraId="64BFC15D" w14:textId="77777777" w:rsidR="000B0AF1" w:rsidRPr="0038100B" w:rsidRDefault="005E7E6D" w:rsidP="006E5733">
            <w:pPr>
              <w:adjustRightInd w:val="0"/>
              <w:snapToGrid w:val="0"/>
              <w:ind w:right="-108"/>
              <w:contextualSpacing/>
              <w:rPr>
                <w:cs/>
              </w:rPr>
            </w:pPr>
            <w:r w:rsidRPr="0038100B">
              <w:t>Profit</w:t>
            </w:r>
            <w:r w:rsidR="000B0AF1" w:rsidRPr="0038100B">
              <w:t xml:space="preserve"> from operating before income </w:t>
            </w:r>
          </w:p>
        </w:tc>
        <w:tc>
          <w:tcPr>
            <w:tcW w:w="1262" w:type="dxa"/>
            <w:shd w:val="clear" w:color="auto" w:fill="FAFAFA"/>
            <w:vAlign w:val="bottom"/>
          </w:tcPr>
          <w:p w14:paraId="2B69F29D" w14:textId="77777777" w:rsidR="000B0AF1" w:rsidRPr="0038100B" w:rsidRDefault="000B0AF1" w:rsidP="00B65A54">
            <w:pPr>
              <w:ind w:right="-72"/>
              <w:contextualSpacing/>
              <w:jc w:val="right"/>
              <w:rPr>
                <w:cs/>
              </w:rPr>
            </w:pPr>
          </w:p>
        </w:tc>
        <w:tc>
          <w:tcPr>
            <w:tcW w:w="1101" w:type="dxa"/>
            <w:shd w:val="clear" w:color="auto" w:fill="FAFAFA"/>
            <w:vAlign w:val="bottom"/>
          </w:tcPr>
          <w:p w14:paraId="1A8D451B" w14:textId="77777777" w:rsidR="000B0AF1" w:rsidRPr="0038100B" w:rsidRDefault="000B0AF1" w:rsidP="00B65A54">
            <w:pPr>
              <w:ind w:right="-72"/>
              <w:contextualSpacing/>
              <w:jc w:val="right"/>
              <w:rPr>
                <w:cs/>
              </w:rPr>
            </w:pPr>
          </w:p>
        </w:tc>
        <w:tc>
          <w:tcPr>
            <w:tcW w:w="1323" w:type="dxa"/>
            <w:shd w:val="clear" w:color="auto" w:fill="FAFAFA"/>
            <w:vAlign w:val="bottom"/>
          </w:tcPr>
          <w:p w14:paraId="38A0EF01" w14:textId="77777777" w:rsidR="000B0AF1" w:rsidRPr="0038100B" w:rsidRDefault="000B0AF1" w:rsidP="00B65A54">
            <w:pPr>
              <w:ind w:right="-72"/>
              <w:contextualSpacing/>
              <w:jc w:val="right"/>
              <w:rPr>
                <w:cs/>
              </w:rPr>
            </w:pPr>
          </w:p>
        </w:tc>
        <w:tc>
          <w:tcPr>
            <w:tcW w:w="1095" w:type="dxa"/>
            <w:shd w:val="clear" w:color="auto" w:fill="FAFAFA"/>
            <w:vAlign w:val="bottom"/>
          </w:tcPr>
          <w:p w14:paraId="10FDDD2C" w14:textId="77777777" w:rsidR="000B0AF1" w:rsidRPr="0038100B" w:rsidRDefault="000B0AF1" w:rsidP="00B65A54">
            <w:pPr>
              <w:ind w:right="-72"/>
              <w:contextualSpacing/>
              <w:jc w:val="right"/>
              <w:rPr>
                <w:cs/>
              </w:rPr>
            </w:pPr>
          </w:p>
        </w:tc>
      </w:tr>
      <w:tr w:rsidR="0038100B" w:rsidRPr="0038100B" w14:paraId="10A82221" w14:textId="77777777" w:rsidTr="00EA2104">
        <w:trPr>
          <w:trHeight w:val="20"/>
        </w:trPr>
        <w:tc>
          <w:tcPr>
            <w:tcW w:w="4230" w:type="dxa"/>
            <w:vAlign w:val="bottom"/>
          </w:tcPr>
          <w:p w14:paraId="746DC828" w14:textId="77777777" w:rsidR="000B0AF1" w:rsidRPr="0038100B" w:rsidRDefault="000B0AF1" w:rsidP="006E5733">
            <w:pPr>
              <w:adjustRightInd w:val="0"/>
              <w:snapToGrid w:val="0"/>
              <w:ind w:right="-108"/>
              <w:contextualSpacing/>
            </w:pPr>
            <w:r w:rsidRPr="0038100B">
              <w:t xml:space="preserve">   tax expenses</w:t>
            </w:r>
          </w:p>
        </w:tc>
        <w:tc>
          <w:tcPr>
            <w:tcW w:w="1262" w:type="dxa"/>
            <w:shd w:val="clear" w:color="auto" w:fill="FAFAFA"/>
          </w:tcPr>
          <w:p w14:paraId="32A4A6BC" w14:textId="6E33281F" w:rsidR="000B0AF1" w:rsidRPr="0038100B" w:rsidRDefault="003F2462" w:rsidP="00B65A54">
            <w:pPr>
              <w:ind w:right="-72"/>
              <w:jc w:val="right"/>
            </w:pPr>
            <w:r w:rsidRPr="0038100B">
              <w:t>1,178</w:t>
            </w:r>
          </w:p>
        </w:tc>
        <w:tc>
          <w:tcPr>
            <w:tcW w:w="1101" w:type="dxa"/>
            <w:shd w:val="clear" w:color="auto" w:fill="FAFAFA"/>
          </w:tcPr>
          <w:p w14:paraId="719D4C0A" w14:textId="130A0B41" w:rsidR="000B0AF1" w:rsidRPr="0038100B" w:rsidRDefault="003F2462" w:rsidP="00B65A54">
            <w:pPr>
              <w:ind w:right="-72"/>
              <w:jc w:val="right"/>
            </w:pPr>
            <w:r w:rsidRPr="0038100B">
              <w:t>730</w:t>
            </w:r>
          </w:p>
        </w:tc>
        <w:tc>
          <w:tcPr>
            <w:tcW w:w="1323" w:type="dxa"/>
            <w:shd w:val="clear" w:color="auto" w:fill="FAFAFA"/>
          </w:tcPr>
          <w:p w14:paraId="3A7B225B" w14:textId="228A79A7" w:rsidR="000B0AF1" w:rsidRPr="0038100B" w:rsidRDefault="003F2462" w:rsidP="00B65A54">
            <w:pPr>
              <w:ind w:right="-72"/>
              <w:jc w:val="right"/>
            </w:pPr>
            <w:r w:rsidRPr="0038100B">
              <w:t>75</w:t>
            </w:r>
          </w:p>
        </w:tc>
        <w:tc>
          <w:tcPr>
            <w:tcW w:w="1095" w:type="dxa"/>
            <w:shd w:val="clear" w:color="auto" w:fill="FAFAFA"/>
          </w:tcPr>
          <w:p w14:paraId="20E1C751" w14:textId="3F27BB7B" w:rsidR="000B0AF1" w:rsidRPr="0038100B" w:rsidRDefault="003F2462" w:rsidP="00B65A54">
            <w:pPr>
              <w:ind w:right="-72"/>
              <w:jc w:val="right"/>
            </w:pPr>
            <w:r w:rsidRPr="0038100B">
              <w:t>1,983</w:t>
            </w:r>
          </w:p>
        </w:tc>
      </w:tr>
      <w:tr w:rsidR="0038100B" w:rsidRPr="0038100B" w14:paraId="0A0B4845" w14:textId="77777777" w:rsidTr="00EA2104">
        <w:trPr>
          <w:trHeight w:val="20"/>
        </w:trPr>
        <w:tc>
          <w:tcPr>
            <w:tcW w:w="4230" w:type="dxa"/>
            <w:vAlign w:val="bottom"/>
          </w:tcPr>
          <w:p w14:paraId="1D320C34" w14:textId="77777777" w:rsidR="000B0AF1" w:rsidRPr="0038100B" w:rsidRDefault="000B0AF1" w:rsidP="006E5733">
            <w:pPr>
              <w:adjustRightInd w:val="0"/>
              <w:snapToGrid w:val="0"/>
              <w:ind w:right="-72"/>
              <w:contextualSpacing/>
            </w:pPr>
            <w:r w:rsidRPr="0038100B">
              <w:t>Income tax</w:t>
            </w:r>
          </w:p>
        </w:tc>
        <w:tc>
          <w:tcPr>
            <w:tcW w:w="1262" w:type="dxa"/>
            <w:tcBorders>
              <w:bottom w:val="single" w:sz="4" w:space="0" w:color="auto"/>
            </w:tcBorders>
            <w:shd w:val="clear" w:color="auto" w:fill="FAFAFA"/>
          </w:tcPr>
          <w:p w14:paraId="240AF3EB" w14:textId="3B971843" w:rsidR="000B0AF1" w:rsidRPr="0038100B" w:rsidRDefault="003F2462" w:rsidP="00B65A54">
            <w:pPr>
              <w:ind w:right="-72"/>
              <w:jc w:val="right"/>
            </w:pPr>
            <w:r w:rsidRPr="0038100B">
              <w:t>348</w:t>
            </w:r>
          </w:p>
        </w:tc>
        <w:tc>
          <w:tcPr>
            <w:tcW w:w="1101" w:type="dxa"/>
            <w:tcBorders>
              <w:bottom w:val="single" w:sz="4" w:space="0" w:color="auto"/>
            </w:tcBorders>
            <w:shd w:val="clear" w:color="auto" w:fill="FAFAFA"/>
          </w:tcPr>
          <w:p w14:paraId="533C4DB8" w14:textId="035E6D8C" w:rsidR="000B0AF1" w:rsidRPr="0038100B" w:rsidRDefault="003F2462" w:rsidP="00B65A54">
            <w:pPr>
              <w:ind w:right="-72"/>
              <w:jc w:val="right"/>
            </w:pPr>
            <w:r w:rsidRPr="0038100B">
              <w:t>143</w:t>
            </w:r>
          </w:p>
        </w:tc>
        <w:tc>
          <w:tcPr>
            <w:tcW w:w="1323" w:type="dxa"/>
            <w:tcBorders>
              <w:bottom w:val="single" w:sz="4" w:space="0" w:color="auto"/>
            </w:tcBorders>
            <w:shd w:val="clear" w:color="auto" w:fill="FAFAFA"/>
          </w:tcPr>
          <w:p w14:paraId="4B7E7365" w14:textId="3569BD28" w:rsidR="000B0AF1" w:rsidRPr="0038100B" w:rsidRDefault="003F2462" w:rsidP="00B65A54">
            <w:pPr>
              <w:ind w:right="-72"/>
              <w:jc w:val="right"/>
            </w:pPr>
            <w:r w:rsidRPr="0038100B">
              <w:t>6</w:t>
            </w:r>
          </w:p>
        </w:tc>
        <w:tc>
          <w:tcPr>
            <w:tcW w:w="1095" w:type="dxa"/>
            <w:tcBorders>
              <w:bottom w:val="single" w:sz="4" w:space="0" w:color="auto"/>
            </w:tcBorders>
            <w:shd w:val="clear" w:color="auto" w:fill="FAFAFA"/>
          </w:tcPr>
          <w:p w14:paraId="4D1DC494" w14:textId="7250253D" w:rsidR="000B0AF1" w:rsidRPr="0038100B" w:rsidRDefault="003F2462" w:rsidP="00B65A54">
            <w:pPr>
              <w:ind w:right="-72"/>
              <w:jc w:val="right"/>
            </w:pPr>
            <w:r w:rsidRPr="0038100B">
              <w:t>497</w:t>
            </w:r>
          </w:p>
        </w:tc>
      </w:tr>
      <w:tr w:rsidR="0038100B" w:rsidRPr="0038100B" w14:paraId="0A2C44E5" w14:textId="77777777" w:rsidTr="00EA2104">
        <w:trPr>
          <w:trHeight w:val="20"/>
        </w:trPr>
        <w:tc>
          <w:tcPr>
            <w:tcW w:w="4230" w:type="dxa"/>
            <w:vAlign w:val="bottom"/>
          </w:tcPr>
          <w:p w14:paraId="6DE0451F" w14:textId="77777777" w:rsidR="000B0AF1" w:rsidRPr="0038100B" w:rsidRDefault="000B0AF1" w:rsidP="006E5733">
            <w:pPr>
              <w:contextualSpacing/>
              <w:jc w:val="thaiDistribute"/>
              <w:rPr>
                <w:sz w:val="12"/>
                <w:szCs w:val="12"/>
                <w:cs/>
              </w:rPr>
            </w:pPr>
          </w:p>
        </w:tc>
        <w:tc>
          <w:tcPr>
            <w:tcW w:w="1262" w:type="dxa"/>
            <w:tcBorders>
              <w:top w:val="single" w:sz="4" w:space="0" w:color="auto"/>
            </w:tcBorders>
            <w:shd w:val="clear" w:color="auto" w:fill="FAFAFA"/>
            <w:vAlign w:val="bottom"/>
          </w:tcPr>
          <w:p w14:paraId="4FC8B018" w14:textId="77777777" w:rsidR="000B0AF1" w:rsidRPr="0038100B" w:rsidRDefault="000B0AF1" w:rsidP="00B65A54">
            <w:pPr>
              <w:ind w:right="-72"/>
              <w:contextualSpacing/>
              <w:jc w:val="right"/>
              <w:rPr>
                <w:sz w:val="12"/>
                <w:szCs w:val="12"/>
                <w:cs/>
              </w:rPr>
            </w:pPr>
          </w:p>
        </w:tc>
        <w:tc>
          <w:tcPr>
            <w:tcW w:w="1101" w:type="dxa"/>
            <w:tcBorders>
              <w:top w:val="single" w:sz="4" w:space="0" w:color="auto"/>
            </w:tcBorders>
            <w:shd w:val="clear" w:color="auto" w:fill="FAFAFA"/>
            <w:vAlign w:val="bottom"/>
          </w:tcPr>
          <w:p w14:paraId="6118700B" w14:textId="77777777" w:rsidR="000B0AF1" w:rsidRPr="0038100B" w:rsidRDefault="000B0AF1" w:rsidP="00B65A54">
            <w:pPr>
              <w:ind w:right="-72"/>
              <w:contextualSpacing/>
              <w:jc w:val="right"/>
              <w:rPr>
                <w:sz w:val="12"/>
                <w:szCs w:val="12"/>
                <w:cs/>
              </w:rPr>
            </w:pPr>
          </w:p>
        </w:tc>
        <w:tc>
          <w:tcPr>
            <w:tcW w:w="1323" w:type="dxa"/>
            <w:tcBorders>
              <w:top w:val="single" w:sz="4" w:space="0" w:color="auto"/>
            </w:tcBorders>
            <w:shd w:val="clear" w:color="auto" w:fill="FAFAFA"/>
            <w:vAlign w:val="bottom"/>
          </w:tcPr>
          <w:p w14:paraId="018F4259" w14:textId="77777777" w:rsidR="000B0AF1" w:rsidRPr="0038100B" w:rsidRDefault="000B0AF1" w:rsidP="00B65A54">
            <w:pPr>
              <w:ind w:right="-72"/>
              <w:contextualSpacing/>
              <w:jc w:val="right"/>
              <w:rPr>
                <w:sz w:val="12"/>
                <w:szCs w:val="12"/>
                <w:cs/>
              </w:rPr>
            </w:pPr>
          </w:p>
        </w:tc>
        <w:tc>
          <w:tcPr>
            <w:tcW w:w="1095" w:type="dxa"/>
            <w:tcBorders>
              <w:top w:val="single" w:sz="4" w:space="0" w:color="auto"/>
            </w:tcBorders>
            <w:shd w:val="clear" w:color="auto" w:fill="FAFAFA"/>
            <w:vAlign w:val="bottom"/>
          </w:tcPr>
          <w:p w14:paraId="6FF0F678" w14:textId="77777777" w:rsidR="000B0AF1" w:rsidRPr="0038100B" w:rsidRDefault="000B0AF1" w:rsidP="00B65A54">
            <w:pPr>
              <w:ind w:right="-72"/>
              <w:contextualSpacing/>
              <w:jc w:val="right"/>
              <w:rPr>
                <w:sz w:val="12"/>
                <w:szCs w:val="12"/>
                <w:cs/>
              </w:rPr>
            </w:pPr>
          </w:p>
        </w:tc>
      </w:tr>
      <w:tr w:rsidR="0038100B" w:rsidRPr="0038100B" w14:paraId="54006D21" w14:textId="77777777" w:rsidTr="00EA2104">
        <w:trPr>
          <w:trHeight w:val="20"/>
        </w:trPr>
        <w:tc>
          <w:tcPr>
            <w:tcW w:w="4230" w:type="dxa"/>
            <w:vAlign w:val="bottom"/>
          </w:tcPr>
          <w:p w14:paraId="5F5BC867" w14:textId="77777777" w:rsidR="000B0AF1" w:rsidRPr="0038100B" w:rsidRDefault="000B0AF1" w:rsidP="006E5733">
            <w:pPr>
              <w:adjustRightInd w:val="0"/>
              <w:snapToGrid w:val="0"/>
              <w:ind w:right="-72"/>
              <w:contextualSpacing/>
            </w:pPr>
            <w:r w:rsidRPr="0038100B">
              <w:t>Net profit</w:t>
            </w:r>
          </w:p>
        </w:tc>
        <w:tc>
          <w:tcPr>
            <w:tcW w:w="1262" w:type="dxa"/>
            <w:tcBorders>
              <w:bottom w:val="single" w:sz="4" w:space="0" w:color="auto"/>
            </w:tcBorders>
            <w:shd w:val="clear" w:color="auto" w:fill="FAFAFA"/>
          </w:tcPr>
          <w:p w14:paraId="5F23EEA2" w14:textId="2E8A8481" w:rsidR="000B0AF1" w:rsidRPr="0038100B" w:rsidRDefault="003F2462" w:rsidP="00B65A54">
            <w:pPr>
              <w:ind w:right="-72"/>
              <w:jc w:val="right"/>
            </w:pPr>
            <w:r w:rsidRPr="0038100B">
              <w:t>830</w:t>
            </w:r>
          </w:p>
        </w:tc>
        <w:tc>
          <w:tcPr>
            <w:tcW w:w="1101" w:type="dxa"/>
            <w:tcBorders>
              <w:bottom w:val="single" w:sz="4" w:space="0" w:color="auto"/>
            </w:tcBorders>
            <w:shd w:val="clear" w:color="auto" w:fill="FAFAFA"/>
          </w:tcPr>
          <w:p w14:paraId="0086A72E" w14:textId="589D386C" w:rsidR="000B0AF1" w:rsidRPr="0038100B" w:rsidRDefault="003F2462" w:rsidP="00B65A54">
            <w:pPr>
              <w:ind w:right="-72"/>
              <w:jc w:val="right"/>
            </w:pPr>
            <w:r w:rsidRPr="0038100B">
              <w:t>587</w:t>
            </w:r>
          </w:p>
        </w:tc>
        <w:tc>
          <w:tcPr>
            <w:tcW w:w="1323" w:type="dxa"/>
            <w:tcBorders>
              <w:bottom w:val="single" w:sz="4" w:space="0" w:color="auto"/>
            </w:tcBorders>
            <w:shd w:val="clear" w:color="auto" w:fill="FAFAFA"/>
          </w:tcPr>
          <w:p w14:paraId="48C83985" w14:textId="348A77EE" w:rsidR="000B0AF1" w:rsidRPr="0038100B" w:rsidRDefault="003F2462" w:rsidP="00B65A54">
            <w:pPr>
              <w:ind w:right="-72"/>
              <w:jc w:val="right"/>
            </w:pPr>
            <w:r w:rsidRPr="0038100B">
              <w:t>69</w:t>
            </w:r>
          </w:p>
        </w:tc>
        <w:tc>
          <w:tcPr>
            <w:tcW w:w="1095" w:type="dxa"/>
            <w:tcBorders>
              <w:bottom w:val="single" w:sz="4" w:space="0" w:color="auto"/>
            </w:tcBorders>
            <w:shd w:val="clear" w:color="auto" w:fill="FAFAFA"/>
          </w:tcPr>
          <w:p w14:paraId="44538ACB" w14:textId="07B180E9" w:rsidR="000B0AF1" w:rsidRPr="0038100B" w:rsidRDefault="003F2462" w:rsidP="00B65A54">
            <w:pPr>
              <w:ind w:right="-72"/>
              <w:jc w:val="right"/>
            </w:pPr>
            <w:r w:rsidRPr="0038100B">
              <w:t>1,486</w:t>
            </w:r>
          </w:p>
        </w:tc>
      </w:tr>
    </w:tbl>
    <w:p w14:paraId="2F676D98" w14:textId="1A5305CD" w:rsidR="00BC74AB" w:rsidRDefault="00BC74AB" w:rsidP="00B65A54">
      <w:pPr>
        <w:pStyle w:val="BodyText"/>
      </w:pPr>
    </w:p>
    <w:p w14:paraId="7E12517A" w14:textId="77777777" w:rsidR="00BC74AB" w:rsidRDefault="00BC74AB">
      <w:r>
        <w:br w:type="page"/>
      </w:r>
    </w:p>
    <w:p w14:paraId="0F2F0803" w14:textId="77777777" w:rsidR="000B0AF1" w:rsidRPr="0038100B" w:rsidRDefault="000B0AF1" w:rsidP="00B65A54">
      <w:pPr>
        <w:pStyle w:val="BodyText"/>
      </w:pPr>
    </w:p>
    <w:p w14:paraId="7AB41D0A" w14:textId="77777777" w:rsidR="00B65A54" w:rsidRPr="0038100B" w:rsidRDefault="00B65A54" w:rsidP="00B65A54">
      <w:pPr>
        <w:pStyle w:val="BodyText"/>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38100B" w:rsidRPr="0038100B" w14:paraId="16947B78" w14:textId="77777777" w:rsidTr="00B65A54">
        <w:trPr>
          <w:trHeight w:val="20"/>
        </w:trPr>
        <w:tc>
          <w:tcPr>
            <w:tcW w:w="4230" w:type="dxa"/>
            <w:vAlign w:val="bottom"/>
          </w:tcPr>
          <w:p w14:paraId="2DE43B8F" w14:textId="77777777" w:rsidR="001D09AC" w:rsidRPr="0038100B" w:rsidRDefault="001D09AC"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27CDA089" w14:textId="77777777" w:rsidR="001D09AC" w:rsidRPr="0038100B" w:rsidRDefault="001D09AC" w:rsidP="00B65A54">
            <w:pPr>
              <w:pStyle w:val="a0"/>
              <w:tabs>
                <w:tab w:val="left" w:pos="285"/>
                <w:tab w:val="right" w:pos="1674"/>
                <w:tab w:val="right" w:pos="9000"/>
              </w:tabs>
              <w:ind w:right="-72"/>
              <w:jc w:val="center"/>
              <w:rPr>
                <w:rFonts w:hAnsi="Arial" w:cs="Arial"/>
                <w:b/>
                <w:bCs/>
                <w:sz w:val="18"/>
                <w:lang w:val="en-GB"/>
              </w:rPr>
            </w:pPr>
            <w:r w:rsidRPr="0038100B">
              <w:rPr>
                <w:rFonts w:hAnsi="Arial" w:cs="Arial"/>
                <w:b/>
                <w:bCs/>
                <w:sz w:val="18"/>
                <w:lang w:val="en-GB" w:eastAsia="ja-JP" w:bidi="ar-SA"/>
              </w:rPr>
              <w:t>Consolidated</w:t>
            </w:r>
          </w:p>
        </w:tc>
      </w:tr>
      <w:tr w:rsidR="0038100B" w:rsidRPr="0038100B" w14:paraId="6177F305" w14:textId="77777777" w:rsidTr="00B65A54">
        <w:trPr>
          <w:trHeight w:val="20"/>
        </w:trPr>
        <w:tc>
          <w:tcPr>
            <w:tcW w:w="4230" w:type="dxa"/>
            <w:vAlign w:val="bottom"/>
          </w:tcPr>
          <w:p w14:paraId="595159F2" w14:textId="77777777" w:rsidR="001D09AC" w:rsidRPr="0038100B" w:rsidRDefault="001D09AC"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20F49153" w14:textId="77777777" w:rsidR="001D09AC" w:rsidRPr="0038100B" w:rsidRDefault="001D09AC"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38100B">
              <w:rPr>
                <w:b/>
                <w:bCs/>
                <w:lang w:val="en-GB"/>
              </w:rPr>
              <w:t>F</w:t>
            </w:r>
            <w:r w:rsidRPr="0038100B">
              <w:rPr>
                <w:b/>
                <w:bCs/>
              </w:rPr>
              <w:t xml:space="preserve">or the three-month period ended </w:t>
            </w:r>
            <w:r w:rsidRPr="0038100B">
              <w:rPr>
                <w:b/>
                <w:bCs/>
                <w:lang w:val="en-GB"/>
              </w:rPr>
              <w:t>31 March 2019</w:t>
            </w:r>
          </w:p>
        </w:tc>
      </w:tr>
      <w:tr w:rsidR="0038100B" w:rsidRPr="0038100B" w14:paraId="51795131" w14:textId="77777777" w:rsidTr="00B65A54">
        <w:trPr>
          <w:trHeight w:val="20"/>
        </w:trPr>
        <w:tc>
          <w:tcPr>
            <w:tcW w:w="4230" w:type="dxa"/>
            <w:vAlign w:val="bottom"/>
          </w:tcPr>
          <w:p w14:paraId="51B2E6CC" w14:textId="77777777" w:rsidR="001D09AC" w:rsidRPr="0038100B" w:rsidRDefault="001D09AC" w:rsidP="006E5733">
            <w:pPr>
              <w:snapToGrid w:val="0"/>
              <w:ind w:right="-72"/>
              <w:contextualSpacing/>
              <w:rPr>
                <w:cs/>
              </w:rPr>
            </w:pPr>
          </w:p>
        </w:tc>
        <w:tc>
          <w:tcPr>
            <w:tcW w:w="1262" w:type="dxa"/>
            <w:tcBorders>
              <w:top w:val="single" w:sz="4" w:space="0" w:color="auto"/>
            </w:tcBorders>
            <w:vAlign w:val="bottom"/>
          </w:tcPr>
          <w:p w14:paraId="574D1419" w14:textId="77777777" w:rsidR="001D09AC" w:rsidRPr="0038100B" w:rsidRDefault="001D09AC" w:rsidP="00B65A54">
            <w:pPr>
              <w:pStyle w:val="a0"/>
              <w:tabs>
                <w:tab w:val="left" w:pos="285"/>
                <w:tab w:val="right" w:pos="1674"/>
                <w:tab w:val="right" w:pos="9000"/>
              </w:tabs>
              <w:ind w:right="-72" w:hanging="9"/>
              <w:jc w:val="right"/>
              <w:rPr>
                <w:rFonts w:hAnsi="Arial" w:cs="Arial"/>
                <w:b/>
                <w:bCs/>
                <w:sz w:val="18"/>
              </w:rPr>
            </w:pPr>
            <w:proofErr w:type="spellStart"/>
            <w:r w:rsidRPr="0038100B">
              <w:rPr>
                <w:rFonts w:hAnsi="Arial" w:cs="Arial"/>
                <w:b/>
                <w:bCs/>
                <w:sz w:val="18"/>
              </w:rPr>
              <w:t>Commerical</w:t>
            </w:r>
            <w:proofErr w:type="spellEnd"/>
            <w:r w:rsidRPr="0038100B">
              <w:rPr>
                <w:rFonts w:hAnsi="Arial" w:cs="Arial"/>
                <w:b/>
                <w:bCs/>
                <w:sz w:val="18"/>
              </w:rPr>
              <w:t xml:space="preserve"> banking business </w:t>
            </w:r>
          </w:p>
        </w:tc>
        <w:tc>
          <w:tcPr>
            <w:tcW w:w="1101" w:type="dxa"/>
            <w:tcBorders>
              <w:top w:val="single" w:sz="4" w:space="0" w:color="auto"/>
            </w:tcBorders>
            <w:vAlign w:val="bottom"/>
          </w:tcPr>
          <w:p w14:paraId="4308E3D1" w14:textId="77777777" w:rsidR="001D09AC" w:rsidRPr="0038100B" w:rsidRDefault="001D09AC"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 xml:space="preserve">Capital market business </w:t>
            </w:r>
          </w:p>
        </w:tc>
        <w:tc>
          <w:tcPr>
            <w:tcW w:w="1323" w:type="dxa"/>
            <w:tcBorders>
              <w:top w:val="single" w:sz="4" w:space="0" w:color="auto"/>
            </w:tcBorders>
            <w:vAlign w:val="bottom"/>
          </w:tcPr>
          <w:p w14:paraId="47188F82" w14:textId="77777777" w:rsidR="001D09AC" w:rsidRPr="0038100B" w:rsidRDefault="001D09AC"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 xml:space="preserve">Debt </w:t>
            </w:r>
          </w:p>
          <w:p w14:paraId="14464C1D" w14:textId="77777777" w:rsidR="001D09AC" w:rsidRPr="0038100B" w:rsidRDefault="001D09AC"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restructuring</w:t>
            </w:r>
          </w:p>
          <w:p w14:paraId="67E2BEDD" w14:textId="77777777" w:rsidR="001D09AC" w:rsidRPr="0038100B" w:rsidRDefault="001D09AC" w:rsidP="00B65A54">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segment</w:t>
            </w:r>
          </w:p>
        </w:tc>
        <w:tc>
          <w:tcPr>
            <w:tcW w:w="1095" w:type="dxa"/>
            <w:tcBorders>
              <w:top w:val="single" w:sz="4" w:space="0" w:color="auto"/>
            </w:tcBorders>
            <w:vAlign w:val="bottom"/>
          </w:tcPr>
          <w:p w14:paraId="00C10552" w14:textId="77777777" w:rsidR="001D09AC" w:rsidRPr="0038100B" w:rsidRDefault="001D09AC" w:rsidP="00B65A54">
            <w:pPr>
              <w:pStyle w:val="a0"/>
              <w:tabs>
                <w:tab w:val="left" w:pos="285"/>
                <w:tab w:val="right" w:pos="1674"/>
                <w:tab w:val="right" w:pos="9000"/>
              </w:tabs>
              <w:ind w:right="-72"/>
              <w:jc w:val="right"/>
              <w:rPr>
                <w:rFonts w:hAnsi="Arial" w:cs="Arial"/>
                <w:b/>
                <w:bCs/>
                <w:sz w:val="18"/>
              </w:rPr>
            </w:pPr>
          </w:p>
          <w:p w14:paraId="07F5D6E3" w14:textId="77777777" w:rsidR="001D09AC" w:rsidRPr="0038100B" w:rsidRDefault="001D09AC" w:rsidP="00B65A54">
            <w:pPr>
              <w:pStyle w:val="a0"/>
              <w:tabs>
                <w:tab w:val="left" w:pos="285"/>
                <w:tab w:val="right" w:pos="1674"/>
                <w:tab w:val="right" w:pos="9000"/>
              </w:tabs>
              <w:ind w:right="-72"/>
              <w:jc w:val="right"/>
              <w:rPr>
                <w:rFonts w:hAnsi="Arial" w:cs="Arial"/>
                <w:b/>
                <w:bCs/>
                <w:sz w:val="18"/>
              </w:rPr>
            </w:pPr>
          </w:p>
          <w:p w14:paraId="7D416980" w14:textId="77777777" w:rsidR="001D09AC" w:rsidRPr="0038100B" w:rsidRDefault="001D09AC" w:rsidP="00B65A54">
            <w:pPr>
              <w:pStyle w:val="a0"/>
              <w:tabs>
                <w:tab w:val="left" w:pos="285"/>
                <w:tab w:val="right" w:pos="1674"/>
                <w:tab w:val="right" w:pos="9000"/>
              </w:tabs>
              <w:ind w:right="-72"/>
              <w:jc w:val="right"/>
              <w:rPr>
                <w:rFonts w:hAnsi="Arial" w:cs="Arial"/>
                <w:b/>
                <w:bCs/>
                <w:sz w:val="18"/>
                <w:cs/>
              </w:rPr>
            </w:pPr>
            <w:r w:rsidRPr="0038100B">
              <w:rPr>
                <w:rFonts w:hAnsi="Arial" w:cs="Arial"/>
                <w:b/>
                <w:bCs/>
                <w:sz w:val="18"/>
              </w:rPr>
              <w:t xml:space="preserve">Total </w:t>
            </w:r>
          </w:p>
        </w:tc>
      </w:tr>
      <w:tr w:rsidR="0038100B" w:rsidRPr="0038100B" w14:paraId="01703C33" w14:textId="77777777" w:rsidTr="00B65A54">
        <w:trPr>
          <w:trHeight w:val="20"/>
        </w:trPr>
        <w:tc>
          <w:tcPr>
            <w:tcW w:w="4230" w:type="dxa"/>
            <w:vAlign w:val="bottom"/>
          </w:tcPr>
          <w:p w14:paraId="362CA66F" w14:textId="77777777" w:rsidR="001D09AC" w:rsidRPr="0038100B" w:rsidRDefault="001D09AC" w:rsidP="006E5733">
            <w:pPr>
              <w:snapToGrid w:val="0"/>
              <w:ind w:right="-72"/>
              <w:contextualSpacing/>
              <w:rPr>
                <w:cs/>
              </w:rPr>
            </w:pPr>
          </w:p>
        </w:tc>
        <w:tc>
          <w:tcPr>
            <w:tcW w:w="1262" w:type="dxa"/>
            <w:tcBorders>
              <w:bottom w:val="single" w:sz="4" w:space="0" w:color="auto"/>
            </w:tcBorders>
            <w:vAlign w:val="bottom"/>
          </w:tcPr>
          <w:p w14:paraId="69F9BDCC" w14:textId="77777777" w:rsidR="001D09AC" w:rsidRPr="0038100B" w:rsidRDefault="001D09AC" w:rsidP="00B65A54">
            <w:pPr>
              <w:tabs>
                <w:tab w:val="left" w:pos="-72"/>
              </w:tabs>
              <w:snapToGrid w:val="0"/>
              <w:ind w:right="-72"/>
              <w:contextualSpacing/>
              <w:jc w:val="right"/>
              <w:rPr>
                <w:b/>
                <w:bCs/>
              </w:rPr>
            </w:pPr>
            <w:r w:rsidRPr="0038100B">
              <w:rPr>
                <w:b/>
                <w:bCs/>
              </w:rPr>
              <w:t xml:space="preserve">Million </w:t>
            </w:r>
          </w:p>
          <w:p w14:paraId="2CF33445" w14:textId="77777777" w:rsidR="001D09AC" w:rsidRPr="0038100B" w:rsidRDefault="001D09AC" w:rsidP="00B65A54">
            <w:pPr>
              <w:tabs>
                <w:tab w:val="left" w:pos="-72"/>
              </w:tabs>
              <w:snapToGrid w:val="0"/>
              <w:ind w:right="-72"/>
              <w:contextualSpacing/>
              <w:jc w:val="right"/>
              <w:rPr>
                <w:b/>
                <w:bCs/>
                <w:cs/>
              </w:rPr>
            </w:pPr>
            <w:r w:rsidRPr="0038100B">
              <w:rPr>
                <w:b/>
                <w:bCs/>
              </w:rPr>
              <w:t>Baht</w:t>
            </w:r>
          </w:p>
        </w:tc>
        <w:tc>
          <w:tcPr>
            <w:tcW w:w="1101" w:type="dxa"/>
            <w:tcBorders>
              <w:bottom w:val="single" w:sz="4" w:space="0" w:color="auto"/>
            </w:tcBorders>
            <w:vAlign w:val="bottom"/>
          </w:tcPr>
          <w:p w14:paraId="092909E5" w14:textId="77777777" w:rsidR="001D09AC" w:rsidRPr="0038100B" w:rsidRDefault="001D09AC" w:rsidP="00B65A54">
            <w:pPr>
              <w:tabs>
                <w:tab w:val="left" w:pos="-72"/>
              </w:tabs>
              <w:snapToGrid w:val="0"/>
              <w:ind w:right="-72"/>
              <w:contextualSpacing/>
              <w:jc w:val="right"/>
              <w:rPr>
                <w:b/>
                <w:bCs/>
              </w:rPr>
            </w:pPr>
            <w:r w:rsidRPr="0038100B">
              <w:rPr>
                <w:b/>
                <w:bCs/>
              </w:rPr>
              <w:t xml:space="preserve">Million </w:t>
            </w:r>
          </w:p>
          <w:p w14:paraId="066D4CF8" w14:textId="77777777" w:rsidR="001D09AC" w:rsidRPr="0038100B" w:rsidRDefault="001D09AC" w:rsidP="00B65A54">
            <w:pPr>
              <w:tabs>
                <w:tab w:val="left" w:pos="-72"/>
              </w:tabs>
              <w:snapToGrid w:val="0"/>
              <w:ind w:right="-72"/>
              <w:contextualSpacing/>
              <w:jc w:val="right"/>
              <w:rPr>
                <w:b/>
                <w:bCs/>
                <w:cs/>
              </w:rPr>
            </w:pPr>
            <w:r w:rsidRPr="0038100B">
              <w:rPr>
                <w:b/>
                <w:bCs/>
              </w:rPr>
              <w:t>Baht</w:t>
            </w:r>
          </w:p>
        </w:tc>
        <w:tc>
          <w:tcPr>
            <w:tcW w:w="1323" w:type="dxa"/>
            <w:tcBorders>
              <w:bottom w:val="single" w:sz="4" w:space="0" w:color="auto"/>
            </w:tcBorders>
            <w:vAlign w:val="bottom"/>
          </w:tcPr>
          <w:p w14:paraId="2A2E711B" w14:textId="77777777" w:rsidR="001D09AC" w:rsidRPr="0038100B" w:rsidRDefault="001D09AC" w:rsidP="00B65A54">
            <w:pPr>
              <w:tabs>
                <w:tab w:val="left" w:pos="-72"/>
              </w:tabs>
              <w:snapToGrid w:val="0"/>
              <w:ind w:right="-72"/>
              <w:contextualSpacing/>
              <w:jc w:val="right"/>
              <w:rPr>
                <w:b/>
                <w:bCs/>
              </w:rPr>
            </w:pPr>
            <w:r w:rsidRPr="0038100B">
              <w:rPr>
                <w:b/>
                <w:bCs/>
              </w:rPr>
              <w:t xml:space="preserve">Million </w:t>
            </w:r>
          </w:p>
          <w:p w14:paraId="52B5D653" w14:textId="77777777" w:rsidR="001D09AC" w:rsidRPr="0038100B" w:rsidRDefault="001D09AC" w:rsidP="00B65A54">
            <w:pPr>
              <w:tabs>
                <w:tab w:val="left" w:pos="-72"/>
              </w:tabs>
              <w:snapToGrid w:val="0"/>
              <w:ind w:right="-72"/>
              <w:contextualSpacing/>
              <w:jc w:val="right"/>
              <w:rPr>
                <w:b/>
                <w:bCs/>
                <w:cs/>
              </w:rPr>
            </w:pPr>
            <w:r w:rsidRPr="0038100B">
              <w:rPr>
                <w:b/>
                <w:bCs/>
              </w:rPr>
              <w:t>Baht</w:t>
            </w:r>
          </w:p>
        </w:tc>
        <w:tc>
          <w:tcPr>
            <w:tcW w:w="1095" w:type="dxa"/>
            <w:tcBorders>
              <w:bottom w:val="single" w:sz="4" w:space="0" w:color="auto"/>
            </w:tcBorders>
            <w:vAlign w:val="bottom"/>
          </w:tcPr>
          <w:p w14:paraId="24EC0CDD" w14:textId="77777777" w:rsidR="001D09AC" w:rsidRPr="0038100B" w:rsidRDefault="001D09AC" w:rsidP="00B65A54">
            <w:pPr>
              <w:tabs>
                <w:tab w:val="left" w:pos="-72"/>
              </w:tabs>
              <w:snapToGrid w:val="0"/>
              <w:ind w:right="-72"/>
              <w:contextualSpacing/>
              <w:jc w:val="right"/>
              <w:rPr>
                <w:b/>
                <w:bCs/>
              </w:rPr>
            </w:pPr>
            <w:r w:rsidRPr="0038100B">
              <w:rPr>
                <w:b/>
                <w:bCs/>
              </w:rPr>
              <w:t xml:space="preserve">Million </w:t>
            </w:r>
          </w:p>
          <w:p w14:paraId="0EB6448B" w14:textId="77777777" w:rsidR="001D09AC" w:rsidRPr="0038100B" w:rsidRDefault="001D09AC" w:rsidP="00B65A54">
            <w:pPr>
              <w:tabs>
                <w:tab w:val="left" w:pos="-72"/>
              </w:tabs>
              <w:snapToGrid w:val="0"/>
              <w:ind w:right="-72"/>
              <w:contextualSpacing/>
              <w:jc w:val="right"/>
              <w:rPr>
                <w:b/>
                <w:bCs/>
                <w:cs/>
              </w:rPr>
            </w:pPr>
            <w:r w:rsidRPr="0038100B">
              <w:rPr>
                <w:b/>
                <w:bCs/>
              </w:rPr>
              <w:t>Baht</w:t>
            </w:r>
          </w:p>
        </w:tc>
      </w:tr>
      <w:tr w:rsidR="0038100B" w:rsidRPr="0038100B" w14:paraId="7EBA630C" w14:textId="77777777" w:rsidTr="00B65A54">
        <w:trPr>
          <w:trHeight w:val="20"/>
        </w:trPr>
        <w:tc>
          <w:tcPr>
            <w:tcW w:w="4230" w:type="dxa"/>
            <w:vAlign w:val="bottom"/>
          </w:tcPr>
          <w:p w14:paraId="49C230BE"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39D4B60D"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3058EB89"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5E50C64D"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5BD46883" w14:textId="77777777" w:rsidR="001D09AC" w:rsidRPr="0038100B" w:rsidRDefault="001D09AC" w:rsidP="00B65A54">
            <w:pPr>
              <w:ind w:right="-72"/>
              <w:contextualSpacing/>
              <w:jc w:val="right"/>
              <w:rPr>
                <w:sz w:val="12"/>
                <w:szCs w:val="12"/>
                <w:cs/>
              </w:rPr>
            </w:pPr>
          </w:p>
        </w:tc>
      </w:tr>
      <w:tr w:rsidR="0038100B" w:rsidRPr="0038100B" w14:paraId="772A9F09" w14:textId="77777777" w:rsidTr="006E5733">
        <w:trPr>
          <w:trHeight w:val="20"/>
        </w:trPr>
        <w:tc>
          <w:tcPr>
            <w:tcW w:w="4230" w:type="dxa"/>
            <w:vAlign w:val="bottom"/>
          </w:tcPr>
          <w:p w14:paraId="4F76AE0F" w14:textId="77777777" w:rsidR="001D09AC" w:rsidRPr="0038100B" w:rsidRDefault="001D09AC" w:rsidP="006E5733">
            <w:pPr>
              <w:adjustRightInd w:val="0"/>
              <w:snapToGrid w:val="0"/>
              <w:ind w:right="-72"/>
              <w:contextualSpacing/>
            </w:pPr>
            <w:r w:rsidRPr="0038100B">
              <w:t>Income from external clients</w:t>
            </w:r>
          </w:p>
        </w:tc>
        <w:tc>
          <w:tcPr>
            <w:tcW w:w="1262" w:type="dxa"/>
            <w:vAlign w:val="bottom"/>
          </w:tcPr>
          <w:p w14:paraId="1700421B" w14:textId="77777777" w:rsidR="001D09AC" w:rsidRPr="0038100B" w:rsidRDefault="001D09AC" w:rsidP="00B65A54">
            <w:pPr>
              <w:tabs>
                <w:tab w:val="left" w:pos="-72"/>
              </w:tabs>
              <w:adjustRightInd w:val="0"/>
              <w:snapToGrid w:val="0"/>
              <w:ind w:right="-72"/>
              <w:contextualSpacing/>
              <w:jc w:val="right"/>
              <w:rPr>
                <w:rFonts w:eastAsia="MS Mincho"/>
                <w:cs/>
              </w:rPr>
            </w:pPr>
          </w:p>
        </w:tc>
        <w:tc>
          <w:tcPr>
            <w:tcW w:w="1101" w:type="dxa"/>
            <w:vAlign w:val="bottom"/>
          </w:tcPr>
          <w:p w14:paraId="7FF4B250" w14:textId="77777777" w:rsidR="001D09AC" w:rsidRPr="0038100B" w:rsidRDefault="001D09AC" w:rsidP="00B65A54">
            <w:pPr>
              <w:tabs>
                <w:tab w:val="left" w:pos="-72"/>
              </w:tabs>
              <w:adjustRightInd w:val="0"/>
              <w:snapToGrid w:val="0"/>
              <w:ind w:right="-72"/>
              <w:contextualSpacing/>
              <w:jc w:val="right"/>
              <w:rPr>
                <w:rFonts w:eastAsia="MS Mincho"/>
              </w:rPr>
            </w:pPr>
          </w:p>
        </w:tc>
        <w:tc>
          <w:tcPr>
            <w:tcW w:w="1323" w:type="dxa"/>
            <w:vAlign w:val="bottom"/>
          </w:tcPr>
          <w:p w14:paraId="6969A337" w14:textId="77777777" w:rsidR="001D09AC" w:rsidRPr="0038100B" w:rsidRDefault="001D09AC" w:rsidP="00B65A54">
            <w:pPr>
              <w:tabs>
                <w:tab w:val="left" w:pos="-72"/>
              </w:tabs>
              <w:adjustRightInd w:val="0"/>
              <w:snapToGrid w:val="0"/>
              <w:ind w:right="-72"/>
              <w:contextualSpacing/>
              <w:jc w:val="right"/>
              <w:rPr>
                <w:rFonts w:eastAsia="MS Mincho"/>
              </w:rPr>
            </w:pPr>
          </w:p>
        </w:tc>
        <w:tc>
          <w:tcPr>
            <w:tcW w:w="1095" w:type="dxa"/>
            <w:vAlign w:val="bottom"/>
          </w:tcPr>
          <w:p w14:paraId="14A77470" w14:textId="77777777" w:rsidR="001D09AC" w:rsidRPr="0038100B" w:rsidRDefault="001D09AC" w:rsidP="00B65A54">
            <w:pPr>
              <w:tabs>
                <w:tab w:val="left" w:pos="-72"/>
              </w:tabs>
              <w:adjustRightInd w:val="0"/>
              <w:snapToGrid w:val="0"/>
              <w:ind w:right="-72"/>
              <w:contextualSpacing/>
              <w:jc w:val="right"/>
              <w:rPr>
                <w:rFonts w:eastAsia="MS Mincho"/>
              </w:rPr>
            </w:pPr>
          </w:p>
        </w:tc>
      </w:tr>
      <w:tr w:rsidR="0038100B" w:rsidRPr="0038100B" w14:paraId="6F5A6166" w14:textId="77777777" w:rsidTr="006E5733">
        <w:trPr>
          <w:trHeight w:val="20"/>
        </w:trPr>
        <w:tc>
          <w:tcPr>
            <w:tcW w:w="4230" w:type="dxa"/>
            <w:vAlign w:val="bottom"/>
          </w:tcPr>
          <w:p w14:paraId="39241EDF" w14:textId="77777777" w:rsidR="001D09AC" w:rsidRPr="0038100B" w:rsidRDefault="001D09AC" w:rsidP="006E5733">
            <w:pPr>
              <w:adjustRightInd w:val="0"/>
              <w:snapToGrid w:val="0"/>
              <w:ind w:right="-72"/>
              <w:contextualSpacing/>
            </w:pPr>
            <w:r w:rsidRPr="0038100B">
              <w:t xml:space="preserve">   Interest income, net</w:t>
            </w:r>
          </w:p>
        </w:tc>
        <w:tc>
          <w:tcPr>
            <w:tcW w:w="1262" w:type="dxa"/>
          </w:tcPr>
          <w:p w14:paraId="39C11B91" w14:textId="77777777" w:rsidR="001D09AC" w:rsidRPr="0038100B" w:rsidRDefault="001D09AC" w:rsidP="00B65A54">
            <w:pPr>
              <w:ind w:right="-72"/>
              <w:jc w:val="right"/>
            </w:pPr>
            <w:r w:rsidRPr="0038100B">
              <w:t>2,933</w:t>
            </w:r>
          </w:p>
        </w:tc>
        <w:tc>
          <w:tcPr>
            <w:tcW w:w="1101" w:type="dxa"/>
          </w:tcPr>
          <w:p w14:paraId="404B5940" w14:textId="77777777" w:rsidR="001D09AC" w:rsidRPr="0038100B" w:rsidRDefault="001D09AC" w:rsidP="00B65A54">
            <w:pPr>
              <w:ind w:right="-72"/>
              <w:jc w:val="right"/>
            </w:pPr>
            <w:r w:rsidRPr="0038100B">
              <w:t>(8)</w:t>
            </w:r>
          </w:p>
        </w:tc>
        <w:tc>
          <w:tcPr>
            <w:tcW w:w="1323" w:type="dxa"/>
          </w:tcPr>
          <w:p w14:paraId="25ABC258" w14:textId="77777777" w:rsidR="001D09AC" w:rsidRPr="0038100B" w:rsidRDefault="001D09AC" w:rsidP="00B65A54">
            <w:pPr>
              <w:ind w:right="-72"/>
              <w:jc w:val="right"/>
            </w:pPr>
            <w:r w:rsidRPr="0038100B">
              <w:t>130</w:t>
            </w:r>
          </w:p>
        </w:tc>
        <w:tc>
          <w:tcPr>
            <w:tcW w:w="1095" w:type="dxa"/>
          </w:tcPr>
          <w:p w14:paraId="494B787E" w14:textId="77777777" w:rsidR="001D09AC" w:rsidRPr="0038100B" w:rsidRDefault="001D09AC" w:rsidP="00B65A54">
            <w:pPr>
              <w:ind w:right="-72"/>
              <w:jc w:val="right"/>
            </w:pPr>
            <w:r w:rsidRPr="0038100B">
              <w:t>3,055</w:t>
            </w:r>
          </w:p>
        </w:tc>
      </w:tr>
      <w:tr w:rsidR="0038100B" w:rsidRPr="0038100B" w14:paraId="039DDE04" w14:textId="77777777" w:rsidTr="00B65A54">
        <w:trPr>
          <w:trHeight w:val="20"/>
        </w:trPr>
        <w:tc>
          <w:tcPr>
            <w:tcW w:w="4230" w:type="dxa"/>
            <w:vAlign w:val="bottom"/>
          </w:tcPr>
          <w:p w14:paraId="795767E8" w14:textId="77777777" w:rsidR="001D09AC" w:rsidRPr="0038100B" w:rsidRDefault="001D09AC" w:rsidP="006E5733">
            <w:pPr>
              <w:adjustRightInd w:val="0"/>
              <w:snapToGrid w:val="0"/>
              <w:ind w:right="-72"/>
              <w:contextualSpacing/>
            </w:pPr>
            <w:r w:rsidRPr="0038100B">
              <w:t xml:space="preserve">   Fees and services income, net</w:t>
            </w:r>
          </w:p>
        </w:tc>
        <w:tc>
          <w:tcPr>
            <w:tcW w:w="1262" w:type="dxa"/>
          </w:tcPr>
          <w:p w14:paraId="293A382D" w14:textId="77777777" w:rsidR="001D09AC" w:rsidRPr="0038100B" w:rsidRDefault="001D09AC" w:rsidP="00B65A54">
            <w:pPr>
              <w:ind w:right="-72"/>
              <w:jc w:val="right"/>
            </w:pPr>
            <w:r w:rsidRPr="0038100B">
              <w:t>499</w:t>
            </w:r>
          </w:p>
        </w:tc>
        <w:tc>
          <w:tcPr>
            <w:tcW w:w="1101" w:type="dxa"/>
          </w:tcPr>
          <w:p w14:paraId="3989EACB" w14:textId="77777777" w:rsidR="001D09AC" w:rsidRPr="0038100B" w:rsidRDefault="001D09AC" w:rsidP="00B65A54">
            <w:pPr>
              <w:ind w:right="-72"/>
              <w:jc w:val="right"/>
            </w:pPr>
            <w:r w:rsidRPr="0038100B">
              <w:t>631</w:t>
            </w:r>
          </w:p>
        </w:tc>
        <w:tc>
          <w:tcPr>
            <w:tcW w:w="1323" w:type="dxa"/>
          </w:tcPr>
          <w:p w14:paraId="7B013C6B" w14:textId="77777777" w:rsidR="001D09AC" w:rsidRPr="0038100B" w:rsidRDefault="001D09AC" w:rsidP="00B65A54">
            <w:pPr>
              <w:ind w:right="-72"/>
              <w:jc w:val="right"/>
            </w:pPr>
            <w:r w:rsidRPr="0038100B">
              <w:t>1</w:t>
            </w:r>
          </w:p>
        </w:tc>
        <w:tc>
          <w:tcPr>
            <w:tcW w:w="1095" w:type="dxa"/>
          </w:tcPr>
          <w:p w14:paraId="7977CA6E" w14:textId="77777777" w:rsidR="001D09AC" w:rsidRPr="0038100B" w:rsidRDefault="001D09AC" w:rsidP="00B65A54">
            <w:pPr>
              <w:ind w:right="-72"/>
              <w:jc w:val="right"/>
            </w:pPr>
            <w:r w:rsidRPr="0038100B">
              <w:t>1,131</w:t>
            </w:r>
          </w:p>
        </w:tc>
      </w:tr>
      <w:tr w:rsidR="0038100B" w:rsidRPr="0038100B" w14:paraId="6F1506D5" w14:textId="77777777" w:rsidTr="00B65A54">
        <w:trPr>
          <w:trHeight w:val="20"/>
        </w:trPr>
        <w:tc>
          <w:tcPr>
            <w:tcW w:w="4230" w:type="dxa"/>
            <w:vAlign w:val="bottom"/>
          </w:tcPr>
          <w:p w14:paraId="5A5B0343" w14:textId="77777777" w:rsidR="001D09AC" w:rsidRPr="0038100B" w:rsidRDefault="001D09AC" w:rsidP="006E5733">
            <w:pPr>
              <w:adjustRightInd w:val="0"/>
              <w:snapToGrid w:val="0"/>
              <w:ind w:right="-72"/>
              <w:contextualSpacing/>
            </w:pPr>
            <w:r w:rsidRPr="0038100B">
              <w:t xml:space="preserve">   Other operating income</w:t>
            </w:r>
          </w:p>
        </w:tc>
        <w:tc>
          <w:tcPr>
            <w:tcW w:w="1262" w:type="dxa"/>
            <w:tcBorders>
              <w:bottom w:val="single" w:sz="4" w:space="0" w:color="auto"/>
            </w:tcBorders>
          </w:tcPr>
          <w:p w14:paraId="709909F0" w14:textId="77777777" w:rsidR="001D09AC" w:rsidRPr="0038100B" w:rsidRDefault="001D09AC" w:rsidP="00B65A54">
            <w:pPr>
              <w:ind w:right="-72"/>
              <w:jc w:val="right"/>
            </w:pPr>
            <w:r w:rsidRPr="0038100B">
              <w:t>133</w:t>
            </w:r>
          </w:p>
        </w:tc>
        <w:tc>
          <w:tcPr>
            <w:tcW w:w="1101" w:type="dxa"/>
            <w:tcBorders>
              <w:bottom w:val="single" w:sz="4" w:space="0" w:color="auto"/>
            </w:tcBorders>
          </w:tcPr>
          <w:p w14:paraId="3A1F2BE8" w14:textId="77777777" w:rsidR="001D09AC" w:rsidRPr="0038100B" w:rsidRDefault="001D09AC" w:rsidP="00B65A54">
            <w:pPr>
              <w:ind w:right="-72"/>
              <w:jc w:val="right"/>
            </w:pPr>
            <w:r w:rsidRPr="0038100B">
              <w:t>127</w:t>
            </w:r>
          </w:p>
        </w:tc>
        <w:tc>
          <w:tcPr>
            <w:tcW w:w="1323" w:type="dxa"/>
            <w:tcBorders>
              <w:bottom w:val="single" w:sz="4" w:space="0" w:color="auto"/>
            </w:tcBorders>
          </w:tcPr>
          <w:p w14:paraId="58E43686" w14:textId="77777777" w:rsidR="001D09AC" w:rsidRPr="0038100B" w:rsidRDefault="001D09AC" w:rsidP="00B65A54">
            <w:pPr>
              <w:ind w:right="-72"/>
              <w:jc w:val="right"/>
            </w:pPr>
            <w:r w:rsidRPr="0038100B">
              <w:t>(5)</w:t>
            </w:r>
          </w:p>
        </w:tc>
        <w:tc>
          <w:tcPr>
            <w:tcW w:w="1095" w:type="dxa"/>
            <w:tcBorders>
              <w:bottom w:val="single" w:sz="4" w:space="0" w:color="auto"/>
            </w:tcBorders>
          </w:tcPr>
          <w:p w14:paraId="460CAB50" w14:textId="77777777" w:rsidR="001D09AC" w:rsidRPr="0038100B" w:rsidRDefault="001D09AC" w:rsidP="00B65A54">
            <w:pPr>
              <w:ind w:right="-72"/>
              <w:jc w:val="right"/>
            </w:pPr>
            <w:r w:rsidRPr="0038100B">
              <w:t>255</w:t>
            </w:r>
          </w:p>
        </w:tc>
      </w:tr>
      <w:tr w:rsidR="0038100B" w:rsidRPr="0038100B" w14:paraId="09FF5EB7" w14:textId="77777777" w:rsidTr="00B65A54">
        <w:trPr>
          <w:trHeight w:val="20"/>
        </w:trPr>
        <w:tc>
          <w:tcPr>
            <w:tcW w:w="4230" w:type="dxa"/>
            <w:vAlign w:val="bottom"/>
          </w:tcPr>
          <w:p w14:paraId="14B4135D" w14:textId="77777777" w:rsidR="001D09AC" w:rsidRPr="0038100B" w:rsidRDefault="001D09AC" w:rsidP="006E5733">
            <w:pPr>
              <w:adjustRightInd w:val="0"/>
              <w:snapToGrid w:val="0"/>
              <w:ind w:right="-72"/>
              <w:contextualSpacing/>
              <w:rPr>
                <w:sz w:val="12"/>
                <w:szCs w:val="12"/>
              </w:rPr>
            </w:pPr>
          </w:p>
        </w:tc>
        <w:tc>
          <w:tcPr>
            <w:tcW w:w="1262" w:type="dxa"/>
            <w:tcBorders>
              <w:top w:val="single" w:sz="4" w:space="0" w:color="auto"/>
            </w:tcBorders>
            <w:vAlign w:val="bottom"/>
          </w:tcPr>
          <w:p w14:paraId="5B57A589" w14:textId="77777777" w:rsidR="001D09AC" w:rsidRPr="0038100B" w:rsidRDefault="001D09AC" w:rsidP="00B65A54">
            <w:pPr>
              <w:tabs>
                <w:tab w:val="left" w:pos="-72"/>
              </w:tabs>
              <w:adjustRightInd w:val="0"/>
              <w:snapToGrid w:val="0"/>
              <w:ind w:right="-72"/>
              <w:contextualSpacing/>
              <w:jc w:val="right"/>
              <w:rPr>
                <w:sz w:val="12"/>
                <w:szCs w:val="12"/>
              </w:rPr>
            </w:pPr>
          </w:p>
        </w:tc>
        <w:tc>
          <w:tcPr>
            <w:tcW w:w="1101" w:type="dxa"/>
            <w:tcBorders>
              <w:top w:val="single" w:sz="4" w:space="0" w:color="auto"/>
            </w:tcBorders>
            <w:vAlign w:val="bottom"/>
          </w:tcPr>
          <w:p w14:paraId="4C764EF0" w14:textId="77777777" w:rsidR="001D09AC" w:rsidRPr="0038100B" w:rsidRDefault="001D09AC" w:rsidP="00B65A54">
            <w:pPr>
              <w:tabs>
                <w:tab w:val="left" w:pos="-72"/>
              </w:tabs>
              <w:adjustRightInd w:val="0"/>
              <w:snapToGrid w:val="0"/>
              <w:ind w:right="-72"/>
              <w:contextualSpacing/>
              <w:jc w:val="right"/>
              <w:rPr>
                <w:sz w:val="12"/>
                <w:szCs w:val="12"/>
              </w:rPr>
            </w:pPr>
          </w:p>
        </w:tc>
        <w:tc>
          <w:tcPr>
            <w:tcW w:w="1323" w:type="dxa"/>
            <w:tcBorders>
              <w:top w:val="single" w:sz="4" w:space="0" w:color="auto"/>
            </w:tcBorders>
            <w:vAlign w:val="bottom"/>
          </w:tcPr>
          <w:p w14:paraId="71BF22AE" w14:textId="77777777" w:rsidR="001D09AC" w:rsidRPr="0038100B" w:rsidRDefault="001D09AC" w:rsidP="00B65A54">
            <w:pPr>
              <w:tabs>
                <w:tab w:val="left" w:pos="-72"/>
              </w:tabs>
              <w:adjustRightInd w:val="0"/>
              <w:snapToGrid w:val="0"/>
              <w:ind w:right="-72"/>
              <w:contextualSpacing/>
              <w:jc w:val="right"/>
              <w:rPr>
                <w:sz w:val="12"/>
                <w:szCs w:val="12"/>
              </w:rPr>
            </w:pPr>
          </w:p>
        </w:tc>
        <w:tc>
          <w:tcPr>
            <w:tcW w:w="1095" w:type="dxa"/>
            <w:tcBorders>
              <w:top w:val="single" w:sz="4" w:space="0" w:color="auto"/>
            </w:tcBorders>
            <w:vAlign w:val="bottom"/>
          </w:tcPr>
          <w:p w14:paraId="4CA250B7" w14:textId="77777777" w:rsidR="001D09AC" w:rsidRPr="0038100B" w:rsidRDefault="001D09AC" w:rsidP="00B65A54">
            <w:pPr>
              <w:tabs>
                <w:tab w:val="left" w:pos="-72"/>
              </w:tabs>
              <w:adjustRightInd w:val="0"/>
              <w:snapToGrid w:val="0"/>
              <w:ind w:right="-72"/>
              <w:contextualSpacing/>
              <w:jc w:val="right"/>
              <w:rPr>
                <w:sz w:val="12"/>
                <w:szCs w:val="12"/>
              </w:rPr>
            </w:pPr>
          </w:p>
        </w:tc>
      </w:tr>
      <w:tr w:rsidR="0038100B" w:rsidRPr="0038100B" w14:paraId="2596076D" w14:textId="77777777" w:rsidTr="00B65A54">
        <w:trPr>
          <w:trHeight w:val="20"/>
        </w:trPr>
        <w:tc>
          <w:tcPr>
            <w:tcW w:w="4230" w:type="dxa"/>
            <w:vAlign w:val="bottom"/>
          </w:tcPr>
          <w:p w14:paraId="24E14AFA" w14:textId="77777777" w:rsidR="001D09AC" w:rsidRPr="0038100B" w:rsidRDefault="001D09AC" w:rsidP="006E5733">
            <w:pPr>
              <w:adjustRightInd w:val="0"/>
              <w:snapToGrid w:val="0"/>
              <w:ind w:right="-72"/>
              <w:contextualSpacing/>
            </w:pPr>
            <w:r w:rsidRPr="0038100B">
              <w:t>Total operating income</w:t>
            </w:r>
          </w:p>
        </w:tc>
        <w:tc>
          <w:tcPr>
            <w:tcW w:w="1262" w:type="dxa"/>
            <w:tcBorders>
              <w:bottom w:val="single" w:sz="4" w:space="0" w:color="auto"/>
            </w:tcBorders>
          </w:tcPr>
          <w:p w14:paraId="72063102" w14:textId="77777777" w:rsidR="001D09AC" w:rsidRPr="0038100B" w:rsidRDefault="001D09AC" w:rsidP="00B65A54">
            <w:pPr>
              <w:ind w:right="-72"/>
              <w:jc w:val="right"/>
            </w:pPr>
            <w:r w:rsidRPr="0038100B">
              <w:t>3,565</w:t>
            </w:r>
          </w:p>
        </w:tc>
        <w:tc>
          <w:tcPr>
            <w:tcW w:w="1101" w:type="dxa"/>
            <w:tcBorders>
              <w:bottom w:val="single" w:sz="4" w:space="0" w:color="auto"/>
            </w:tcBorders>
          </w:tcPr>
          <w:p w14:paraId="729311E9" w14:textId="77777777" w:rsidR="001D09AC" w:rsidRPr="0038100B" w:rsidRDefault="001D09AC" w:rsidP="00B65A54">
            <w:pPr>
              <w:ind w:right="-72"/>
              <w:jc w:val="right"/>
            </w:pPr>
            <w:r w:rsidRPr="0038100B">
              <w:t>750</w:t>
            </w:r>
          </w:p>
        </w:tc>
        <w:tc>
          <w:tcPr>
            <w:tcW w:w="1323" w:type="dxa"/>
            <w:tcBorders>
              <w:bottom w:val="single" w:sz="4" w:space="0" w:color="auto"/>
            </w:tcBorders>
          </w:tcPr>
          <w:p w14:paraId="0F22FEF9" w14:textId="77777777" w:rsidR="001D09AC" w:rsidRPr="0038100B" w:rsidRDefault="001D09AC" w:rsidP="00B65A54">
            <w:pPr>
              <w:ind w:right="-72"/>
              <w:jc w:val="right"/>
            </w:pPr>
            <w:r w:rsidRPr="0038100B">
              <w:t>126</w:t>
            </w:r>
          </w:p>
        </w:tc>
        <w:tc>
          <w:tcPr>
            <w:tcW w:w="1095" w:type="dxa"/>
            <w:tcBorders>
              <w:bottom w:val="single" w:sz="4" w:space="0" w:color="auto"/>
            </w:tcBorders>
          </w:tcPr>
          <w:p w14:paraId="4C9C5C84" w14:textId="77777777" w:rsidR="001D09AC" w:rsidRPr="0038100B" w:rsidRDefault="001D09AC" w:rsidP="00B65A54">
            <w:pPr>
              <w:ind w:right="-72"/>
              <w:jc w:val="right"/>
            </w:pPr>
            <w:r w:rsidRPr="0038100B">
              <w:t>4,441</w:t>
            </w:r>
          </w:p>
        </w:tc>
      </w:tr>
      <w:tr w:rsidR="0038100B" w:rsidRPr="0038100B" w14:paraId="534283F1" w14:textId="77777777" w:rsidTr="00B65A54">
        <w:trPr>
          <w:trHeight w:val="20"/>
        </w:trPr>
        <w:tc>
          <w:tcPr>
            <w:tcW w:w="4230" w:type="dxa"/>
            <w:vAlign w:val="bottom"/>
          </w:tcPr>
          <w:p w14:paraId="07A7A16A"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44E8178E"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16DC7755"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22DABC11"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3C6D96E4" w14:textId="77777777" w:rsidR="001D09AC" w:rsidRPr="0038100B" w:rsidRDefault="001D09AC" w:rsidP="00B65A54">
            <w:pPr>
              <w:ind w:right="-72"/>
              <w:contextualSpacing/>
              <w:jc w:val="right"/>
              <w:rPr>
                <w:sz w:val="12"/>
                <w:szCs w:val="12"/>
                <w:cs/>
              </w:rPr>
            </w:pPr>
          </w:p>
        </w:tc>
      </w:tr>
      <w:tr w:rsidR="0038100B" w:rsidRPr="0038100B" w14:paraId="18FAE777" w14:textId="77777777" w:rsidTr="006E5733">
        <w:trPr>
          <w:trHeight w:val="20"/>
        </w:trPr>
        <w:tc>
          <w:tcPr>
            <w:tcW w:w="4230" w:type="dxa"/>
            <w:vAlign w:val="bottom"/>
          </w:tcPr>
          <w:p w14:paraId="39CC8998" w14:textId="77777777" w:rsidR="001D09AC" w:rsidRPr="0038100B" w:rsidRDefault="001D09AC" w:rsidP="006E5733">
            <w:pPr>
              <w:adjustRightInd w:val="0"/>
              <w:snapToGrid w:val="0"/>
              <w:ind w:right="-72"/>
              <w:contextualSpacing/>
              <w:rPr>
                <w:cs/>
              </w:rPr>
            </w:pPr>
            <w:r w:rsidRPr="0038100B">
              <w:t>Income between segments</w:t>
            </w:r>
          </w:p>
        </w:tc>
        <w:tc>
          <w:tcPr>
            <w:tcW w:w="1262" w:type="dxa"/>
          </w:tcPr>
          <w:p w14:paraId="76C76C46" w14:textId="77777777" w:rsidR="001D09AC" w:rsidRPr="0038100B" w:rsidRDefault="001D09AC" w:rsidP="00B65A54">
            <w:pPr>
              <w:ind w:right="-72"/>
              <w:jc w:val="right"/>
            </w:pPr>
            <w:r w:rsidRPr="0038100B">
              <w:t>78</w:t>
            </w:r>
          </w:p>
        </w:tc>
        <w:tc>
          <w:tcPr>
            <w:tcW w:w="1101" w:type="dxa"/>
          </w:tcPr>
          <w:p w14:paraId="5B91B463" w14:textId="77777777" w:rsidR="001D09AC" w:rsidRPr="0038100B" w:rsidRDefault="001D09AC" w:rsidP="00B65A54">
            <w:pPr>
              <w:ind w:right="-72"/>
              <w:jc w:val="right"/>
            </w:pPr>
            <w:r w:rsidRPr="0038100B">
              <w:t>78</w:t>
            </w:r>
          </w:p>
        </w:tc>
        <w:tc>
          <w:tcPr>
            <w:tcW w:w="1323" w:type="dxa"/>
          </w:tcPr>
          <w:p w14:paraId="7FC216A6" w14:textId="77777777" w:rsidR="001D09AC" w:rsidRPr="0038100B" w:rsidRDefault="001D09AC" w:rsidP="00B65A54">
            <w:pPr>
              <w:ind w:right="-72"/>
              <w:jc w:val="right"/>
            </w:pPr>
            <w:r w:rsidRPr="0038100B">
              <w:t>-</w:t>
            </w:r>
          </w:p>
        </w:tc>
        <w:tc>
          <w:tcPr>
            <w:tcW w:w="1095" w:type="dxa"/>
          </w:tcPr>
          <w:p w14:paraId="53EBD298" w14:textId="77777777" w:rsidR="001D09AC" w:rsidRPr="0038100B" w:rsidRDefault="001D09AC" w:rsidP="00B65A54">
            <w:pPr>
              <w:ind w:right="-72"/>
              <w:jc w:val="right"/>
            </w:pPr>
            <w:r w:rsidRPr="0038100B">
              <w:t>156</w:t>
            </w:r>
          </w:p>
        </w:tc>
      </w:tr>
      <w:tr w:rsidR="0038100B" w:rsidRPr="0038100B" w14:paraId="7D83757F" w14:textId="77777777" w:rsidTr="00B65A54">
        <w:trPr>
          <w:trHeight w:val="20"/>
        </w:trPr>
        <w:tc>
          <w:tcPr>
            <w:tcW w:w="4230" w:type="dxa"/>
            <w:vAlign w:val="bottom"/>
          </w:tcPr>
          <w:p w14:paraId="6C8E7654" w14:textId="77777777" w:rsidR="001D09AC" w:rsidRPr="0038100B" w:rsidRDefault="001D09AC" w:rsidP="006E5733">
            <w:pPr>
              <w:adjustRightInd w:val="0"/>
              <w:snapToGrid w:val="0"/>
              <w:ind w:right="-72"/>
              <w:contextualSpacing/>
            </w:pPr>
            <w:r w:rsidRPr="0038100B">
              <w:t xml:space="preserve">Depreciation and </w:t>
            </w:r>
            <w:proofErr w:type="spellStart"/>
            <w:r w:rsidRPr="0038100B">
              <w:t>amortisation</w:t>
            </w:r>
            <w:proofErr w:type="spellEnd"/>
          </w:p>
        </w:tc>
        <w:tc>
          <w:tcPr>
            <w:tcW w:w="1262" w:type="dxa"/>
          </w:tcPr>
          <w:p w14:paraId="305E53E7" w14:textId="77777777" w:rsidR="001D09AC" w:rsidRPr="0038100B" w:rsidRDefault="001D09AC" w:rsidP="00B65A54">
            <w:pPr>
              <w:ind w:right="-72"/>
              <w:jc w:val="right"/>
            </w:pPr>
            <w:r w:rsidRPr="0038100B">
              <w:t>187</w:t>
            </w:r>
          </w:p>
        </w:tc>
        <w:tc>
          <w:tcPr>
            <w:tcW w:w="1101" w:type="dxa"/>
          </w:tcPr>
          <w:p w14:paraId="2DC5813D" w14:textId="77777777" w:rsidR="001D09AC" w:rsidRPr="0038100B" w:rsidRDefault="001D09AC" w:rsidP="00B65A54">
            <w:pPr>
              <w:ind w:right="-72"/>
              <w:jc w:val="right"/>
            </w:pPr>
            <w:r w:rsidRPr="0038100B">
              <w:t>29</w:t>
            </w:r>
          </w:p>
        </w:tc>
        <w:tc>
          <w:tcPr>
            <w:tcW w:w="1323" w:type="dxa"/>
          </w:tcPr>
          <w:p w14:paraId="0CFBBD1B" w14:textId="77777777" w:rsidR="001D09AC" w:rsidRPr="0038100B" w:rsidRDefault="001D09AC" w:rsidP="00B65A54">
            <w:pPr>
              <w:ind w:right="-72"/>
              <w:jc w:val="right"/>
            </w:pPr>
            <w:r w:rsidRPr="0038100B">
              <w:t>3</w:t>
            </w:r>
          </w:p>
        </w:tc>
        <w:tc>
          <w:tcPr>
            <w:tcW w:w="1095" w:type="dxa"/>
          </w:tcPr>
          <w:p w14:paraId="30927446" w14:textId="77777777" w:rsidR="001D09AC" w:rsidRPr="0038100B" w:rsidRDefault="001D09AC" w:rsidP="00B65A54">
            <w:pPr>
              <w:ind w:right="-72"/>
              <w:jc w:val="right"/>
            </w:pPr>
            <w:r w:rsidRPr="0038100B">
              <w:t>219</w:t>
            </w:r>
          </w:p>
        </w:tc>
      </w:tr>
      <w:tr w:rsidR="0038100B" w:rsidRPr="0038100B" w14:paraId="4A0E2D9C" w14:textId="77777777" w:rsidTr="00B65A54">
        <w:trPr>
          <w:trHeight w:val="20"/>
        </w:trPr>
        <w:tc>
          <w:tcPr>
            <w:tcW w:w="4230" w:type="dxa"/>
            <w:vAlign w:val="bottom"/>
          </w:tcPr>
          <w:p w14:paraId="373F81B2" w14:textId="77777777" w:rsidR="001D09AC" w:rsidRPr="0038100B" w:rsidRDefault="001D09AC" w:rsidP="006E5733">
            <w:pPr>
              <w:adjustRightInd w:val="0"/>
              <w:snapToGrid w:val="0"/>
              <w:ind w:right="-72"/>
              <w:contextualSpacing/>
            </w:pPr>
            <w:r w:rsidRPr="0038100B">
              <w:t>Other expenses</w:t>
            </w:r>
          </w:p>
        </w:tc>
        <w:tc>
          <w:tcPr>
            <w:tcW w:w="1262" w:type="dxa"/>
            <w:tcBorders>
              <w:bottom w:val="single" w:sz="4" w:space="0" w:color="auto"/>
            </w:tcBorders>
          </w:tcPr>
          <w:p w14:paraId="1A5F6D8C" w14:textId="77777777" w:rsidR="001D09AC" w:rsidRPr="0038100B" w:rsidRDefault="001D09AC" w:rsidP="00B65A54">
            <w:pPr>
              <w:ind w:right="-72"/>
              <w:jc w:val="right"/>
            </w:pPr>
            <w:r w:rsidRPr="0038100B">
              <w:t>1,621</w:t>
            </w:r>
          </w:p>
        </w:tc>
        <w:tc>
          <w:tcPr>
            <w:tcW w:w="1101" w:type="dxa"/>
            <w:tcBorders>
              <w:bottom w:val="single" w:sz="4" w:space="0" w:color="auto"/>
            </w:tcBorders>
          </w:tcPr>
          <w:p w14:paraId="59FA4C34" w14:textId="77777777" w:rsidR="001D09AC" w:rsidRPr="0038100B" w:rsidRDefault="001D09AC" w:rsidP="00B65A54">
            <w:pPr>
              <w:ind w:right="-72"/>
              <w:jc w:val="right"/>
            </w:pPr>
            <w:r w:rsidRPr="0038100B">
              <w:t>504</w:t>
            </w:r>
          </w:p>
        </w:tc>
        <w:tc>
          <w:tcPr>
            <w:tcW w:w="1323" w:type="dxa"/>
            <w:tcBorders>
              <w:bottom w:val="single" w:sz="4" w:space="0" w:color="auto"/>
            </w:tcBorders>
          </w:tcPr>
          <w:p w14:paraId="724A5781" w14:textId="77777777" w:rsidR="001D09AC" w:rsidRPr="0038100B" w:rsidRDefault="001D09AC" w:rsidP="00B65A54">
            <w:pPr>
              <w:ind w:right="-72"/>
              <w:jc w:val="right"/>
            </w:pPr>
            <w:r w:rsidRPr="0038100B">
              <w:t>118</w:t>
            </w:r>
          </w:p>
        </w:tc>
        <w:tc>
          <w:tcPr>
            <w:tcW w:w="1095" w:type="dxa"/>
            <w:tcBorders>
              <w:bottom w:val="single" w:sz="4" w:space="0" w:color="auto"/>
            </w:tcBorders>
          </w:tcPr>
          <w:p w14:paraId="290BF04B" w14:textId="77777777" w:rsidR="001D09AC" w:rsidRPr="0038100B" w:rsidRDefault="001D09AC" w:rsidP="00B65A54">
            <w:pPr>
              <w:ind w:right="-72"/>
              <w:jc w:val="right"/>
            </w:pPr>
            <w:r w:rsidRPr="0038100B">
              <w:t>2,243</w:t>
            </w:r>
          </w:p>
        </w:tc>
      </w:tr>
      <w:tr w:rsidR="0038100B" w:rsidRPr="0038100B" w14:paraId="7FD8A4E0" w14:textId="77777777" w:rsidTr="00B65A54">
        <w:trPr>
          <w:trHeight w:val="20"/>
        </w:trPr>
        <w:tc>
          <w:tcPr>
            <w:tcW w:w="4230" w:type="dxa"/>
            <w:vAlign w:val="bottom"/>
          </w:tcPr>
          <w:p w14:paraId="1CF894A3"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076AF853"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2DC54A17"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04B82834"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27EB102F" w14:textId="77777777" w:rsidR="001D09AC" w:rsidRPr="0038100B" w:rsidRDefault="001D09AC" w:rsidP="00B65A54">
            <w:pPr>
              <w:ind w:right="-72"/>
              <w:contextualSpacing/>
              <w:jc w:val="right"/>
              <w:rPr>
                <w:sz w:val="12"/>
                <w:szCs w:val="12"/>
                <w:cs/>
              </w:rPr>
            </w:pPr>
          </w:p>
        </w:tc>
      </w:tr>
      <w:tr w:rsidR="0038100B" w:rsidRPr="0038100B" w14:paraId="4D3711EA" w14:textId="77777777" w:rsidTr="00B65A54">
        <w:trPr>
          <w:trHeight w:val="20"/>
        </w:trPr>
        <w:tc>
          <w:tcPr>
            <w:tcW w:w="4230" w:type="dxa"/>
            <w:vAlign w:val="bottom"/>
          </w:tcPr>
          <w:p w14:paraId="353A225B" w14:textId="77777777" w:rsidR="001D09AC" w:rsidRPr="0038100B" w:rsidRDefault="001D09AC" w:rsidP="006E5733">
            <w:pPr>
              <w:adjustRightInd w:val="0"/>
              <w:snapToGrid w:val="0"/>
              <w:ind w:right="-72"/>
              <w:contextualSpacing/>
            </w:pPr>
            <w:r w:rsidRPr="0038100B">
              <w:t>Total other operating expenses</w:t>
            </w:r>
          </w:p>
        </w:tc>
        <w:tc>
          <w:tcPr>
            <w:tcW w:w="1262" w:type="dxa"/>
            <w:tcBorders>
              <w:bottom w:val="single" w:sz="4" w:space="0" w:color="auto"/>
            </w:tcBorders>
          </w:tcPr>
          <w:p w14:paraId="1244D600" w14:textId="77777777" w:rsidR="001D09AC" w:rsidRPr="0038100B" w:rsidRDefault="001D09AC" w:rsidP="00B65A54">
            <w:pPr>
              <w:ind w:right="-72"/>
              <w:jc w:val="right"/>
            </w:pPr>
            <w:r w:rsidRPr="0038100B">
              <w:t>1,808</w:t>
            </w:r>
          </w:p>
        </w:tc>
        <w:tc>
          <w:tcPr>
            <w:tcW w:w="1101" w:type="dxa"/>
            <w:tcBorders>
              <w:bottom w:val="single" w:sz="4" w:space="0" w:color="auto"/>
            </w:tcBorders>
          </w:tcPr>
          <w:p w14:paraId="75D288C7" w14:textId="77777777" w:rsidR="001D09AC" w:rsidRPr="0038100B" w:rsidRDefault="001D09AC" w:rsidP="00B65A54">
            <w:pPr>
              <w:ind w:right="-72"/>
              <w:jc w:val="right"/>
            </w:pPr>
            <w:r w:rsidRPr="0038100B">
              <w:t>533</w:t>
            </w:r>
          </w:p>
        </w:tc>
        <w:tc>
          <w:tcPr>
            <w:tcW w:w="1323" w:type="dxa"/>
            <w:tcBorders>
              <w:bottom w:val="single" w:sz="4" w:space="0" w:color="auto"/>
            </w:tcBorders>
          </w:tcPr>
          <w:p w14:paraId="28D61EC6" w14:textId="77777777" w:rsidR="001D09AC" w:rsidRPr="0038100B" w:rsidRDefault="001D09AC" w:rsidP="00B65A54">
            <w:pPr>
              <w:ind w:right="-72"/>
              <w:jc w:val="right"/>
            </w:pPr>
            <w:r w:rsidRPr="0038100B">
              <w:t>121</w:t>
            </w:r>
          </w:p>
        </w:tc>
        <w:tc>
          <w:tcPr>
            <w:tcW w:w="1095" w:type="dxa"/>
            <w:tcBorders>
              <w:bottom w:val="single" w:sz="4" w:space="0" w:color="auto"/>
            </w:tcBorders>
          </w:tcPr>
          <w:p w14:paraId="39675BBC" w14:textId="77777777" w:rsidR="001D09AC" w:rsidRPr="0038100B" w:rsidRDefault="001D09AC" w:rsidP="00B65A54">
            <w:pPr>
              <w:ind w:right="-72"/>
              <w:jc w:val="right"/>
            </w:pPr>
            <w:r w:rsidRPr="0038100B">
              <w:t>2,462</w:t>
            </w:r>
          </w:p>
        </w:tc>
      </w:tr>
      <w:tr w:rsidR="0038100B" w:rsidRPr="0038100B" w14:paraId="2A134206" w14:textId="77777777" w:rsidTr="00B65A54">
        <w:trPr>
          <w:trHeight w:val="20"/>
        </w:trPr>
        <w:tc>
          <w:tcPr>
            <w:tcW w:w="4230" w:type="dxa"/>
            <w:vAlign w:val="bottom"/>
          </w:tcPr>
          <w:p w14:paraId="54B716F2"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0EF8330F"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62CB8490"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34A97868"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647CFD6E" w14:textId="77777777" w:rsidR="001D09AC" w:rsidRPr="0038100B" w:rsidRDefault="001D09AC" w:rsidP="00B65A54">
            <w:pPr>
              <w:ind w:right="-72"/>
              <w:contextualSpacing/>
              <w:jc w:val="right"/>
              <w:rPr>
                <w:sz w:val="12"/>
                <w:szCs w:val="12"/>
                <w:cs/>
              </w:rPr>
            </w:pPr>
          </w:p>
        </w:tc>
      </w:tr>
      <w:tr w:rsidR="0038100B" w:rsidRPr="0038100B" w14:paraId="01FE6ACD" w14:textId="77777777" w:rsidTr="00B65A54">
        <w:trPr>
          <w:trHeight w:val="20"/>
        </w:trPr>
        <w:tc>
          <w:tcPr>
            <w:tcW w:w="4230" w:type="dxa"/>
            <w:vAlign w:val="bottom"/>
          </w:tcPr>
          <w:p w14:paraId="3FD8AA95" w14:textId="77777777" w:rsidR="001D09AC" w:rsidRPr="0038100B" w:rsidRDefault="001D09AC" w:rsidP="006E5733">
            <w:pPr>
              <w:contextualSpacing/>
              <w:jc w:val="thaiDistribute"/>
              <w:rPr>
                <w:cs/>
              </w:rPr>
            </w:pPr>
            <w:r w:rsidRPr="0038100B">
              <w:t>Impairment loss on loans and</w:t>
            </w:r>
          </w:p>
        </w:tc>
        <w:tc>
          <w:tcPr>
            <w:tcW w:w="1262" w:type="dxa"/>
            <w:vAlign w:val="bottom"/>
          </w:tcPr>
          <w:p w14:paraId="7614FE20" w14:textId="77777777" w:rsidR="001D09AC" w:rsidRPr="0038100B" w:rsidRDefault="001D09AC" w:rsidP="00B65A54">
            <w:pPr>
              <w:ind w:right="-72"/>
              <w:contextualSpacing/>
              <w:jc w:val="right"/>
              <w:rPr>
                <w:cs/>
              </w:rPr>
            </w:pPr>
          </w:p>
        </w:tc>
        <w:tc>
          <w:tcPr>
            <w:tcW w:w="1101" w:type="dxa"/>
            <w:vAlign w:val="bottom"/>
          </w:tcPr>
          <w:p w14:paraId="1E661653" w14:textId="77777777" w:rsidR="001D09AC" w:rsidRPr="0038100B" w:rsidRDefault="001D09AC" w:rsidP="00B65A54">
            <w:pPr>
              <w:ind w:right="-72"/>
              <w:contextualSpacing/>
              <w:jc w:val="right"/>
              <w:rPr>
                <w:cs/>
              </w:rPr>
            </w:pPr>
          </w:p>
        </w:tc>
        <w:tc>
          <w:tcPr>
            <w:tcW w:w="1323" w:type="dxa"/>
            <w:vAlign w:val="bottom"/>
          </w:tcPr>
          <w:p w14:paraId="4D733C01" w14:textId="77777777" w:rsidR="001D09AC" w:rsidRPr="0038100B" w:rsidRDefault="001D09AC" w:rsidP="00B65A54">
            <w:pPr>
              <w:ind w:right="-72"/>
              <w:contextualSpacing/>
              <w:jc w:val="right"/>
              <w:rPr>
                <w:cs/>
              </w:rPr>
            </w:pPr>
          </w:p>
        </w:tc>
        <w:tc>
          <w:tcPr>
            <w:tcW w:w="1095" w:type="dxa"/>
            <w:vAlign w:val="bottom"/>
          </w:tcPr>
          <w:p w14:paraId="58D1C1A3" w14:textId="77777777" w:rsidR="001D09AC" w:rsidRPr="0038100B" w:rsidRDefault="001D09AC" w:rsidP="00B65A54">
            <w:pPr>
              <w:ind w:right="-72"/>
              <w:contextualSpacing/>
              <w:jc w:val="right"/>
              <w:rPr>
                <w:cs/>
              </w:rPr>
            </w:pPr>
          </w:p>
        </w:tc>
      </w:tr>
      <w:tr w:rsidR="0038100B" w:rsidRPr="0038100B" w14:paraId="6C0BE9C3" w14:textId="77777777" w:rsidTr="00B65A54">
        <w:trPr>
          <w:trHeight w:val="20"/>
        </w:trPr>
        <w:tc>
          <w:tcPr>
            <w:tcW w:w="4230" w:type="dxa"/>
            <w:vAlign w:val="bottom"/>
          </w:tcPr>
          <w:p w14:paraId="1853F31F" w14:textId="7970F61C" w:rsidR="001D09AC" w:rsidRPr="0038100B" w:rsidRDefault="001D09AC" w:rsidP="006E5733">
            <w:pPr>
              <w:adjustRightInd w:val="0"/>
              <w:snapToGrid w:val="0"/>
              <w:ind w:right="-72"/>
              <w:contextualSpacing/>
              <w:rPr>
                <w:cs/>
              </w:rPr>
            </w:pPr>
            <w:r w:rsidRPr="0038100B">
              <w:t xml:space="preserve">   debt securities</w:t>
            </w:r>
          </w:p>
        </w:tc>
        <w:tc>
          <w:tcPr>
            <w:tcW w:w="1262" w:type="dxa"/>
            <w:tcBorders>
              <w:bottom w:val="single" w:sz="4" w:space="0" w:color="auto"/>
            </w:tcBorders>
          </w:tcPr>
          <w:p w14:paraId="67A2AC07" w14:textId="77777777" w:rsidR="001D09AC" w:rsidRPr="0038100B" w:rsidRDefault="001D09AC" w:rsidP="00B65A54">
            <w:pPr>
              <w:ind w:right="-72"/>
              <w:jc w:val="right"/>
            </w:pPr>
            <w:r w:rsidRPr="0038100B">
              <w:t>460</w:t>
            </w:r>
          </w:p>
        </w:tc>
        <w:tc>
          <w:tcPr>
            <w:tcW w:w="1101" w:type="dxa"/>
            <w:tcBorders>
              <w:bottom w:val="single" w:sz="4" w:space="0" w:color="auto"/>
            </w:tcBorders>
          </w:tcPr>
          <w:p w14:paraId="66AE6920" w14:textId="77777777" w:rsidR="001D09AC" w:rsidRPr="0038100B" w:rsidRDefault="001D09AC" w:rsidP="00B65A54">
            <w:pPr>
              <w:ind w:right="-72"/>
              <w:jc w:val="right"/>
            </w:pPr>
            <w:r w:rsidRPr="0038100B">
              <w:t>-</w:t>
            </w:r>
          </w:p>
        </w:tc>
        <w:tc>
          <w:tcPr>
            <w:tcW w:w="1323" w:type="dxa"/>
            <w:tcBorders>
              <w:bottom w:val="single" w:sz="4" w:space="0" w:color="auto"/>
            </w:tcBorders>
          </w:tcPr>
          <w:p w14:paraId="4C03CFA2" w14:textId="77777777" w:rsidR="001D09AC" w:rsidRPr="0038100B" w:rsidRDefault="001D09AC" w:rsidP="00B65A54">
            <w:pPr>
              <w:ind w:right="-72"/>
              <w:jc w:val="right"/>
            </w:pPr>
            <w:r w:rsidRPr="0038100B">
              <w:t>25</w:t>
            </w:r>
          </w:p>
        </w:tc>
        <w:tc>
          <w:tcPr>
            <w:tcW w:w="1095" w:type="dxa"/>
            <w:tcBorders>
              <w:bottom w:val="single" w:sz="4" w:space="0" w:color="auto"/>
            </w:tcBorders>
          </w:tcPr>
          <w:p w14:paraId="49415FFB" w14:textId="77777777" w:rsidR="001D09AC" w:rsidRPr="0038100B" w:rsidRDefault="001D09AC" w:rsidP="00B65A54">
            <w:pPr>
              <w:ind w:right="-72"/>
              <w:jc w:val="right"/>
            </w:pPr>
            <w:r w:rsidRPr="0038100B">
              <w:t>485</w:t>
            </w:r>
          </w:p>
        </w:tc>
      </w:tr>
      <w:tr w:rsidR="0038100B" w:rsidRPr="0038100B" w14:paraId="534B48AF" w14:textId="77777777" w:rsidTr="00B65A54">
        <w:trPr>
          <w:trHeight w:val="20"/>
        </w:trPr>
        <w:tc>
          <w:tcPr>
            <w:tcW w:w="4230" w:type="dxa"/>
            <w:vAlign w:val="bottom"/>
          </w:tcPr>
          <w:p w14:paraId="2013C5EB"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319C8763"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5D02B196"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4B63B26A"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4AC06E10" w14:textId="77777777" w:rsidR="001D09AC" w:rsidRPr="0038100B" w:rsidRDefault="001D09AC" w:rsidP="00B65A54">
            <w:pPr>
              <w:ind w:right="-72"/>
              <w:contextualSpacing/>
              <w:jc w:val="right"/>
              <w:rPr>
                <w:sz w:val="12"/>
                <w:szCs w:val="12"/>
                <w:cs/>
              </w:rPr>
            </w:pPr>
          </w:p>
        </w:tc>
      </w:tr>
      <w:tr w:rsidR="0038100B" w:rsidRPr="0038100B" w14:paraId="58A97091" w14:textId="77777777" w:rsidTr="006E5733">
        <w:trPr>
          <w:trHeight w:val="20"/>
        </w:trPr>
        <w:tc>
          <w:tcPr>
            <w:tcW w:w="4230" w:type="dxa"/>
            <w:vAlign w:val="bottom"/>
          </w:tcPr>
          <w:p w14:paraId="0A30387F" w14:textId="77777777" w:rsidR="001D09AC" w:rsidRPr="0038100B" w:rsidRDefault="001D09AC" w:rsidP="006E5733">
            <w:pPr>
              <w:adjustRightInd w:val="0"/>
              <w:snapToGrid w:val="0"/>
              <w:ind w:right="-108"/>
              <w:contextualSpacing/>
              <w:rPr>
                <w:cs/>
              </w:rPr>
            </w:pPr>
            <w:r w:rsidRPr="0038100B">
              <w:t xml:space="preserve">Profit (loss) from operating before income </w:t>
            </w:r>
          </w:p>
        </w:tc>
        <w:tc>
          <w:tcPr>
            <w:tcW w:w="1262" w:type="dxa"/>
            <w:vAlign w:val="bottom"/>
          </w:tcPr>
          <w:p w14:paraId="76F40838" w14:textId="77777777" w:rsidR="001D09AC" w:rsidRPr="0038100B" w:rsidRDefault="001D09AC" w:rsidP="00B65A54">
            <w:pPr>
              <w:ind w:right="-72"/>
              <w:contextualSpacing/>
              <w:jc w:val="right"/>
              <w:rPr>
                <w:cs/>
              </w:rPr>
            </w:pPr>
          </w:p>
        </w:tc>
        <w:tc>
          <w:tcPr>
            <w:tcW w:w="1101" w:type="dxa"/>
            <w:vAlign w:val="bottom"/>
          </w:tcPr>
          <w:p w14:paraId="0AEC535E" w14:textId="77777777" w:rsidR="001D09AC" w:rsidRPr="0038100B" w:rsidRDefault="001D09AC" w:rsidP="00B65A54">
            <w:pPr>
              <w:ind w:right="-72"/>
              <w:contextualSpacing/>
              <w:jc w:val="right"/>
              <w:rPr>
                <w:cs/>
              </w:rPr>
            </w:pPr>
          </w:p>
        </w:tc>
        <w:tc>
          <w:tcPr>
            <w:tcW w:w="1323" w:type="dxa"/>
            <w:vAlign w:val="bottom"/>
          </w:tcPr>
          <w:p w14:paraId="2746FCEA" w14:textId="77777777" w:rsidR="001D09AC" w:rsidRPr="0038100B" w:rsidRDefault="001D09AC" w:rsidP="00B65A54">
            <w:pPr>
              <w:ind w:right="-72"/>
              <w:contextualSpacing/>
              <w:jc w:val="right"/>
              <w:rPr>
                <w:cs/>
              </w:rPr>
            </w:pPr>
          </w:p>
        </w:tc>
        <w:tc>
          <w:tcPr>
            <w:tcW w:w="1095" w:type="dxa"/>
            <w:vAlign w:val="bottom"/>
          </w:tcPr>
          <w:p w14:paraId="69616696" w14:textId="77777777" w:rsidR="001D09AC" w:rsidRPr="0038100B" w:rsidRDefault="001D09AC" w:rsidP="00B65A54">
            <w:pPr>
              <w:ind w:right="-72"/>
              <w:contextualSpacing/>
              <w:jc w:val="right"/>
              <w:rPr>
                <w:cs/>
              </w:rPr>
            </w:pPr>
          </w:p>
        </w:tc>
      </w:tr>
      <w:tr w:rsidR="0038100B" w:rsidRPr="0038100B" w14:paraId="231EA01A" w14:textId="77777777" w:rsidTr="00B65A54">
        <w:trPr>
          <w:trHeight w:val="20"/>
        </w:trPr>
        <w:tc>
          <w:tcPr>
            <w:tcW w:w="4230" w:type="dxa"/>
            <w:vAlign w:val="bottom"/>
          </w:tcPr>
          <w:p w14:paraId="77504FFA" w14:textId="77777777" w:rsidR="001D09AC" w:rsidRPr="0038100B" w:rsidRDefault="001D09AC" w:rsidP="006E5733">
            <w:pPr>
              <w:adjustRightInd w:val="0"/>
              <w:snapToGrid w:val="0"/>
              <w:ind w:right="-108"/>
              <w:contextualSpacing/>
            </w:pPr>
            <w:r w:rsidRPr="0038100B">
              <w:t xml:space="preserve">   tax expenses</w:t>
            </w:r>
          </w:p>
        </w:tc>
        <w:tc>
          <w:tcPr>
            <w:tcW w:w="1262" w:type="dxa"/>
          </w:tcPr>
          <w:p w14:paraId="5F1919D6" w14:textId="77777777" w:rsidR="001D09AC" w:rsidRPr="0038100B" w:rsidRDefault="001D09AC" w:rsidP="00B65A54">
            <w:pPr>
              <w:ind w:right="-72"/>
              <w:jc w:val="right"/>
            </w:pPr>
            <w:r w:rsidRPr="0038100B">
              <w:t>1,297</w:t>
            </w:r>
          </w:p>
        </w:tc>
        <w:tc>
          <w:tcPr>
            <w:tcW w:w="1101" w:type="dxa"/>
          </w:tcPr>
          <w:p w14:paraId="610115DC" w14:textId="77777777" w:rsidR="001D09AC" w:rsidRPr="0038100B" w:rsidRDefault="001D09AC" w:rsidP="00B65A54">
            <w:pPr>
              <w:ind w:right="-72"/>
              <w:jc w:val="right"/>
            </w:pPr>
            <w:r w:rsidRPr="0038100B">
              <w:t>217</w:t>
            </w:r>
          </w:p>
        </w:tc>
        <w:tc>
          <w:tcPr>
            <w:tcW w:w="1323" w:type="dxa"/>
          </w:tcPr>
          <w:p w14:paraId="01B08114" w14:textId="77777777" w:rsidR="001D09AC" w:rsidRPr="0038100B" w:rsidRDefault="001D09AC" w:rsidP="00B65A54">
            <w:pPr>
              <w:ind w:right="-72"/>
              <w:jc w:val="right"/>
            </w:pPr>
            <w:r w:rsidRPr="0038100B">
              <w:t>(20)</w:t>
            </w:r>
          </w:p>
        </w:tc>
        <w:tc>
          <w:tcPr>
            <w:tcW w:w="1095" w:type="dxa"/>
          </w:tcPr>
          <w:p w14:paraId="6B547BCF" w14:textId="77777777" w:rsidR="001D09AC" w:rsidRPr="0038100B" w:rsidRDefault="001D09AC" w:rsidP="00B65A54">
            <w:pPr>
              <w:ind w:right="-72"/>
              <w:jc w:val="right"/>
            </w:pPr>
            <w:r w:rsidRPr="0038100B">
              <w:t>1,494</w:t>
            </w:r>
          </w:p>
        </w:tc>
      </w:tr>
      <w:tr w:rsidR="0038100B" w:rsidRPr="0038100B" w14:paraId="1840D587" w14:textId="77777777" w:rsidTr="00B65A54">
        <w:trPr>
          <w:trHeight w:val="20"/>
        </w:trPr>
        <w:tc>
          <w:tcPr>
            <w:tcW w:w="4230" w:type="dxa"/>
            <w:vAlign w:val="bottom"/>
          </w:tcPr>
          <w:p w14:paraId="68F0BF36" w14:textId="77777777" w:rsidR="001D09AC" w:rsidRPr="0038100B" w:rsidRDefault="001D09AC" w:rsidP="006E5733">
            <w:pPr>
              <w:adjustRightInd w:val="0"/>
              <w:snapToGrid w:val="0"/>
              <w:ind w:right="-72"/>
              <w:contextualSpacing/>
            </w:pPr>
            <w:r w:rsidRPr="0038100B">
              <w:t>Income tax</w:t>
            </w:r>
          </w:p>
        </w:tc>
        <w:tc>
          <w:tcPr>
            <w:tcW w:w="1262" w:type="dxa"/>
            <w:tcBorders>
              <w:bottom w:val="single" w:sz="4" w:space="0" w:color="auto"/>
            </w:tcBorders>
          </w:tcPr>
          <w:p w14:paraId="76E47C8A" w14:textId="77777777" w:rsidR="001D09AC" w:rsidRPr="0038100B" w:rsidRDefault="001D09AC" w:rsidP="00B65A54">
            <w:pPr>
              <w:ind w:right="-72"/>
              <w:jc w:val="right"/>
            </w:pPr>
            <w:r w:rsidRPr="0038100B">
              <w:t>246</w:t>
            </w:r>
          </w:p>
        </w:tc>
        <w:tc>
          <w:tcPr>
            <w:tcW w:w="1101" w:type="dxa"/>
            <w:tcBorders>
              <w:bottom w:val="single" w:sz="4" w:space="0" w:color="auto"/>
            </w:tcBorders>
          </w:tcPr>
          <w:p w14:paraId="368AB8FD" w14:textId="77777777" w:rsidR="001D09AC" w:rsidRPr="0038100B" w:rsidRDefault="001D09AC" w:rsidP="00B65A54">
            <w:pPr>
              <w:ind w:right="-72"/>
              <w:jc w:val="right"/>
            </w:pPr>
            <w:r w:rsidRPr="0038100B">
              <w:t>43</w:t>
            </w:r>
          </w:p>
        </w:tc>
        <w:tc>
          <w:tcPr>
            <w:tcW w:w="1323" w:type="dxa"/>
            <w:tcBorders>
              <w:bottom w:val="single" w:sz="4" w:space="0" w:color="auto"/>
            </w:tcBorders>
          </w:tcPr>
          <w:p w14:paraId="02E78952" w14:textId="77777777" w:rsidR="001D09AC" w:rsidRPr="0038100B" w:rsidRDefault="001D09AC" w:rsidP="00B65A54">
            <w:pPr>
              <w:ind w:right="-72"/>
              <w:jc w:val="right"/>
            </w:pPr>
            <w:r w:rsidRPr="0038100B">
              <w:t>(23)</w:t>
            </w:r>
          </w:p>
        </w:tc>
        <w:tc>
          <w:tcPr>
            <w:tcW w:w="1095" w:type="dxa"/>
            <w:tcBorders>
              <w:bottom w:val="single" w:sz="4" w:space="0" w:color="auto"/>
            </w:tcBorders>
          </w:tcPr>
          <w:p w14:paraId="078BC63D" w14:textId="77777777" w:rsidR="001D09AC" w:rsidRPr="0038100B" w:rsidRDefault="001D09AC" w:rsidP="00B65A54">
            <w:pPr>
              <w:ind w:right="-72"/>
              <w:jc w:val="right"/>
            </w:pPr>
            <w:r w:rsidRPr="0038100B">
              <w:t>266</w:t>
            </w:r>
          </w:p>
        </w:tc>
      </w:tr>
      <w:tr w:rsidR="0038100B" w:rsidRPr="0038100B" w14:paraId="3403E4AE" w14:textId="77777777" w:rsidTr="00B65A54">
        <w:trPr>
          <w:trHeight w:val="20"/>
        </w:trPr>
        <w:tc>
          <w:tcPr>
            <w:tcW w:w="4230" w:type="dxa"/>
            <w:vAlign w:val="bottom"/>
          </w:tcPr>
          <w:p w14:paraId="0A4C4B78" w14:textId="77777777" w:rsidR="001D09AC" w:rsidRPr="0038100B" w:rsidRDefault="001D09AC" w:rsidP="006E5733">
            <w:pPr>
              <w:contextualSpacing/>
              <w:jc w:val="thaiDistribute"/>
              <w:rPr>
                <w:sz w:val="12"/>
                <w:szCs w:val="12"/>
                <w:cs/>
              </w:rPr>
            </w:pPr>
          </w:p>
        </w:tc>
        <w:tc>
          <w:tcPr>
            <w:tcW w:w="1262" w:type="dxa"/>
            <w:tcBorders>
              <w:top w:val="single" w:sz="4" w:space="0" w:color="auto"/>
            </w:tcBorders>
            <w:vAlign w:val="bottom"/>
          </w:tcPr>
          <w:p w14:paraId="2BF7DE00" w14:textId="77777777" w:rsidR="001D09AC" w:rsidRPr="0038100B" w:rsidRDefault="001D09AC" w:rsidP="00B65A54">
            <w:pPr>
              <w:ind w:right="-72"/>
              <w:contextualSpacing/>
              <w:jc w:val="right"/>
              <w:rPr>
                <w:sz w:val="12"/>
                <w:szCs w:val="12"/>
                <w:cs/>
              </w:rPr>
            </w:pPr>
          </w:p>
        </w:tc>
        <w:tc>
          <w:tcPr>
            <w:tcW w:w="1101" w:type="dxa"/>
            <w:tcBorders>
              <w:top w:val="single" w:sz="4" w:space="0" w:color="auto"/>
            </w:tcBorders>
            <w:vAlign w:val="bottom"/>
          </w:tcPr>
          <w:p w14:paraId="5F0C65F3" w14:textId="77777777" w:rsidR="001D09AC" w:rsidRPr="0038100B" w:rsidRDefault="001D09AC" w:rsidP="00B65A54">
            <w:pPr>
              <w:ind w:right="-72"/>
              <w:contextualSpacing/>
              <w:jc w:val="right"/>
              <w:rPr>
                <w:sz w:val="12"/>
                <w:szCs w:val="12"/>
                <w:cs/>
              </w:rPr>
            </w:pPr>
          </w:p>
        </w:tc>
        <w:tc>
          <w:tcPr>
            <w:tcW w:w="1323" w:type="dxa"/>
            <w:tcBorders>
              <w:top w:val="single" w:sz="4" w:space="0" w:color="auto"/>
            </w:tcBorders>
            <w:vAlign w:val="bottom"/>
          </w:tcPr>
          <w:p w14:paraId="79B00975" w14:textId="77777777" w:rsidR="001D09AC" w:rsidRPr="0038100B" w:rsidRDefault="001D09AC" w:rsidP="00B65A54">
            <w:pPr>
              <w:ind w:right="-72"/>
              <w:contextualSpacing/>
              <w:jc w:val="right"/>
              <w:rPr>
                <w:sz w:val="12"/>
                <w:szCs w:val="12"/>
                <w:cs/>
              </w:rPr>
            </w:pPr>
          </w:p>
        </w:tc>
        <w:tc>
          <w:tcPr>
            <w:tcW w:w="1095" w:type="dxa"/>
            <w:tcBorders>
              <w:top w:val="single" w:sz="4" w:space="0" w:color="auto"/>
            </w:tcBorders>
            <w:vAlign w:val="bottom"/>
          </w:tcPr>
          <w:p w14:paraId="7167BE7E" w14:textId="77777777" w:rsidR="001D09AC" w:rsidRPr="0038100B" w:rsidRDefault="001D09AC" w:rsidP="00B65A54">
            <w:pPr>
              <w:ind w:right="-72"/>
              <w:contextualSpacing/>
              <w:jc w:val="right"/>
              <w:rPr>
                <w:sz w:val="12"/>
                <w:szCs w:val="12"/>
                <w:cs/>
              </w:rPr>
            </w:pPr>
          </w:p>
        </w:tc>
      </w:tr>
      <w:tr w:rsidR="001D09AC" w:rsidRPr="0038100B" w14:paraId="4A670BD8" w14:textId="77777777" w:rsidTr="00B65A54">
        <w:trPr>
          <w:trHeight w:val="20"/>
        </w:trPr>
        <w:tc>
          <w:tcPr>
            <w:tcW w:w="4230" w:type="dxa"/>
            <w:vAlign w:val="bottom"/>
          </w:tcPr>
          <w:p w14:paraId="1468B943" w14:textId="77777777" w:rsidR="001D09AC" w:rsidRPr="0038100B" w:rsidRDefault="001D09AC" w:rsidP="006E5733">
            <w:pPr>
              <w:adjustRightInd w:val="0"/>
              <w:snapToGrid w:val="0"/>
              <w:ind w:right="-72"/>
              <w:contextualSpacing/>
            </w:pPr>
            <w:r w:rsidRPr="0038100B">
              <w:t>Net profit</w:t>
            </w:r>
          </w:p>
        </w:tc>
        <w:tc>
          <w:tcPr>
            <w:tcW w:w="1262" w:type="dxa"/>
            <w:tcBorders>
              <w:bottom w:val="single" w:sz="4" w:space="0" w:color="auto"/>
            </w:tcBorders>
          </w:tcPr>
          <w:p w14:paraId="1097EED9" w14:textId="77777777" w:rsidR="001D09AC" w:rsidRPr="0038100B" w:rsidRDefault="001D09AC" w:rsidP="00B65A54">
            <w:pPr>
              <w:ind w:right="-72"/>
              <w:jc w:val="right"/>
            </w:pPr>
            <w:r w:rsidRPr="0038100B">
              <w:t>1,051</w:t>
            </w:r>
          </w:p>
        </w:tc>
        <w:tc>
          <w:tcPr>
            <w:tcW w:w="1101" w:type="dxa"/>
            <w:tcBorders>
              <w:bottom w:val="single" w:sz="4" w:space="0" w:color="auto"/>
            </w:tcBorders>
          </w:tcPr>
          <w:p w14:paraId="2FB2B474" w14:textId="77777777" w:rsidR="001D09AC" w:rsidRPr="0038100B" w:rsidRDefault="001D09AC" w:rsidP="00B65A54">
            <w:pPr>
              <w:ind w:right="-72"/>
              <w:jc w:val="right"/>
            </w:pPr>
            <w:r w:rsidRPr="0038100B">
              <w:t>174</w:t>
            </w:r>
          </w:p>
        </w:tc>
        <w:tc>
          <w:tcPr>
            <w:tcW w:w="1323" w:type="dxa"/>
            <w:tcBorders>
              <w:bottom w:val="single" w:sz="4" w:space="0" w:color="auto"/>
            </w:tcBorders>
          </w:tcPr>
          <w:p w14:paraId="75C193C3" w14:textId="77777777" w:rsidR="001D09AC" w:rsidRPr="0038100B" w:rsidRDefault="001D09AC" w:rsidP="00B65A54">
            <w:pPr>
              <w:ind w:right="-72"/>
              <w:jc w:val="right"/>
            </w:pPr>
            <w:r w:rsidRPr="0038100B">
              <w:t>3</w:t>
            </w:r>
          </w:p>
        </w:tc>
        <w:tc>
          <w:tcPr>
            <w:tcW w:w="1095" w:type="dxa"/>
            <w:tcBorders>
              <w:bottom w:val="single" w:sz="4" w:space="0" w:color="auto"/>
            </w:tcBorders>
          </w:tcPr>
          <w:p w14:paraId="1E4EA6F0" w14:textId="77777777" w:rsidR="001D09AC" w:rsidRPr="0038100B" w:rsidRDefault="001D09AC" w:rsidP="00B65A54">
            <w:pPr>
              <w:ind w:right="-72"/>
              <w:jc w:val="right"/>
            </w:pPr>
            <w:r w:rsidRPr="0038100B">
              <w:t>1,228</w:t>
            </w:r>
          </w:p>
        </w:tc>
      </w:tr>
    </w:tbl>
    <w:p w14:paraId="3ACA9EB6" w14:textId="77777777" w:rsidR="006E5733" w:rsidRPr="0038100B" w:rsidRDefault="006E5733" w:rsidP="00D577C1">
      <w:pPr>
        <w:ind w:left="540" w:hanging="540"/>
        <w:jc w:val="thaiDistribute"/>
        <w:outlineLvl w:val="0"/>
      </w:pPr>
    </w:p>
    <w:p w14:paraId="19D367BE" w14:textId="77777777" w:rsidR="0074403E" w:rsidRPr="0038100B" w:rsidRDefault="0074403E" w:rsidP="00B65A54">
      <w:pPr>
        <w:ind w:left="540"/>
        <w:jc w:val="thaiDistribute"/>
        <w:rPr>
          <w:spacing w:val="-4"/>
        </w:rPr>
      </w:pPr>
      <w:r w:rsidRPr="0038100B">
        <w:rPr>
          <w:spacing w:val="-4"/>
        </w:rPr>
        <w:t>Total assets classified by Commercial Banking Business, Capital Market Business and The Debt Restructuring Segment</w:t>
      </w:r>
    </w:p>
    <w:p w14:paraId="5E3F9F5D" w14:textId="77777777" w:rsidR="0074403E" w:rsidRPr="0038100B" w:rsidRDefault="0074403E" w:rsidP="00B65A54">
      <w:pPr>
        <w:ind w:left="540"/>
        <w:jc w:val="thaiDistribute"/>
        <w:rPr>
          <w:b/>
          <w:bCs/>
        </w:rPr>
      </w:pPr>
    </w:p>
    <w:tbl>
      <w:tblPr>
        <w:tblW w:w="9000" w:type="dxa"/>
        <w:tblInd w:w="558" w:type="dxa"/>
        <w:tblLook w:val="04A0" w:firstRow="1" w:lastRow="0" w:firstColumn="1" w:lastColumn="0" w:noHBand="0" w:noVBand="1"/>
      </w:tblPr>
      <w:tblGrid>
        <w:gridCol w:w="3240"/>
        <w:gridCol w:w="1440"/>
        <w:gridCol w:w="1440"/>
        <w:gridCol w:w="1440"/>
        <w:gridCol w:w="1440"/>
      </w:tblGrid>
      <w:tr w:rsidR="0038100B" w:rsidRPr="0038100B" w14:paraId="3C23A3F7" w14:textId="77777777" w:rsidTr="00B65A54">
        <w:trPr>
          <w:trHeight w:val="20"/>
        </w:trPr>
        <w:tc>
          <w:tcPr>
            <w:tcW w:w="3240" w:type="dxa"/>
            <w:shd w:val="clear" w:color="auto" w:fill="auto"/>
            <w:noWrap/>
            <w:vAlign w:val="bottom"/>
          </w:tcPr>
          <w:p w14:paraId="49D1AD98" w14:textId="77777777" w:rsidR="0074403E" w:rsidRPr="0038100B" w:rsidRDefault="0074403E" w:rsidP="00B65A54"/>
        </w:tc>
        <w:tc>
          <w:tcPr>
            <w:tcW w:w="1440" w:type="dxa"/>
            <w:tcBorders>
              <w:top w:val="single" w:sz="4" w:space="0" w:color="auto"/>
            </w:tcBorders>
            <w:shd w:val="clear" w:color="auto" w:fill="auto"/>
            <w:noWrap/>
            <w:vAlign w:val="bottom"/>
          </w:tcPr>
          <w:p w14:paraId="0BFD6EE6"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Commercial</w:t>
            </w:r>
          </w:p>
        </w:tc>
        <w:tc>
          <w:tcPr>
            <w:tcW w:w="1440" w:type="dxa"/>
            <w:tcBorders>
              <w:top w:val="single" w:sz="4" w:space="0" w:color="auto"/>
            </w:tcBorders>
            <w:shd w:val="clear" w:color="auto" w:fill="auto"/>
            <w:noWrap/>
            <w:vAlign w:val="bottom"/>
          </w:tcPr>
          <w:p w14:paraId="14941665"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Capital</w:t>
            </w:r>
          </w:p>
        </w:tc>
        <w:tc>
          <w:tcPr>
            <w:tcW w:w="1440" w:type="dxa"/>
            <w:tcBorders>
              <w:top w:val="single" w:sz="4" w:space="0" w:color="auto"/>
            </w:tcBorders>
            <w:shd w:val="clear" w:color="auto" w:fill="auto"/>
            <w:noWrap/>
            <w:vAlign w:val="bottom"/>
          </w:tcPr>
          <w:p w14:paraId="102BD3F2"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Debt</w:t>
            </w:r>
          </w:p>
        </w:tc>
        <w:tc>
          <w:tcPr>
            <w:tcW w:w="1440" w:type="dxa"/>
            <w:tcBorders>
              <w:top w:val="single" w:sz="4" w:space="0" w:color="auto"/>
            </w:tcBorders>
            <w:shd w:val="clear" w:color="auto" w:fill="auto"/>
            <w:noWrap/>
            <w:vAlign w:val="bottom"/>
          </w:tcPr>
          <w:p w14:paraId="7C6EA7AD" w14:textId="77777777" w:rsidR="0074403E" w:rsidRPr="0038100B" w:rsidRDefault="0074403E" w:rsidP="00B65A54">
            <w:pPr>
              <w:pStyle w:val="a0"/>
              <w:tabs>
                <w:tab w:val="right" w:pos="9000"/>
              </w:tabs>
              <w:ind w:right="-72"/>
              <w:jc w:val="right"/>
              <w:rPr>
                <w:rFonts w:hAnsi="Arial" w:cs="Arial"/>
                <w:b/>
                <w:bCs/>
                <w:sz w:val="18"/>
              </w:rPr>
            </w:pPr>
          </w:p>
        </w:tc>
      </w:tr>
      <w:tr w:rsidR="0038100B" w:rsidRPr="0038100B" w14:paraId="54484FF6" w14:textId="77777777" w:rsidTr="00B65A54">
        <w:trPr>
          <w:trHeight w:val="20"/>
        </w:trPr>
        <w:tc>
          <w:tcPr>
            <w:tcW w:w="3240" w:type="dxa"/>
            <w:shd w:val="clear" w:color="auto" w:fill="auto"/>
            <w:noWrap/>
            <w:vAlign w:val="bottom"/>
          </w:tcPr>
          <w:p w14:paraId="3E5607FB" w14:textId="77777777" w:rsidR="0074403E" w:rsidRPr="0038100B" w:rsidRDefault="0074403E" w:rsidP="00B65A54"/>
        </w:tc>
        <w:tc>
          <w:tcPr>
            <w:tcW w:w="1440" w:type="dxa"/>
            <w:shd w:val="clear" w:color="auto" w:fill="auto"/>
            <w:noWrap/>
            <w:vAlign w:val="bottom"/>
          </w:tcPr>
          <w:p w14:paraId="057D0C71"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banking</w:t>
            </w:r>
          </w:p>
        </w:tc>
        <w:tc>
          <w:tcPr>
            <w:tcW w:w="1440" w:type="dxa"/>
            <w:shd w:val="clear" w:color="auto" w:fill="auto"/>
            <w:noWrap/>
            <w:vAlign w:val="bottom"/>
          </w:tcPr>
          <w:p w14:paraId="2952FFE0"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market</w:t>
            </w:r>
          </w:p>
        </w:tc>
        <w:tc>
          <w:tcPr>
            <w:tcW w:w="1440" w:type="dxa"/>
            <w:shd w:val="clear" w:color="auto" w:fill="auto"/>
            <w:noWrap/>
            <w:vAlign w:val="bottom"/>
          </w:tcPr>
          <w:p w14:paraId="702F1062"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restructuring</w:t>
            </w:r>
          </w:p>
        </w:tc>
        <w:tc>
          <w:tcPr>
            <w:tcW w:w="1440" w:type="dxa"/>
            <w:shd w:val="clear" w:color="auto" w:fill="auto"/>
            <w:noWrap/>
            <w:vAlign w:val="bottom"/>
          </w:tcPr>
          <w:p w14:paraId="589481E7" w14:textId="77777777" w:rsidR="0074403E" w:rsidRPr="0038100B" w:rsidRDefault="0074403E" w:rsidP="00B65A54">
            <w:pPr>
              <w:pStyle w:val="a0"/>
              <w:tabs>
                <w:tab w:val="right" w:pos="9000"/>
              </w:tabs>
              <w:ind w:right="-72"/>
              <w:jc w:val="right"/>
              <w:rPr>
                <w:rFonts w:hAnsi="Arial" w:cs="Arial"/>
                <w:b/>
                <w:bCs/>
                <w:sz w:val="18"/>
              </w:rPr>
            </w:pPr>
          </w:p>
        </w:tc>
      </w:tr>
      <w:tr w:rsidR="0038100B" w:rsidRPr="0038100B" w14:paraId="0AA73583" w14:textId="77777777" w:rsidTr="00B65A54">
        <w:trPr>
          <w:trHeight w:val="20"/>
        </w:trPr>
        <w:tc>
          <w:tcPr>
            <w:tcW w:w="3240" w:type="dxa"/>
            <w:shd w:val="clear" w:color="auto" w:fill="auto"/>
            <w:noWrap/>
            <w:vAlign w:val="bottom"/>
          </w:tcPr>
          <w:p w14:paraId="7530706C" w14:textId="77777777" w:rsidR="0074403E" w:rsidRPr="0038100B" w:rsidRDefault="0074403E" w:rsidP="00B65A54"/>
        </w:tc>
        <w:tc>
          <w:tcPr>
            <w:tcW w:w="1440" w:type="dxa"/>
            <w:shd w:val="clear" w:color="auto" w:fill="auto"/>
            <w:noWrap/>
            <w:vAlign w:val="bottom"/>
          </w:tcPr>
          <w:p w14:paraId="5E55DA31"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business</w:t>
            </w:r>
          </w:p>
        </w:tc>
        <w:tc>
          <w:tcPr>
            <w:tcW w:w="1440" w:type="dxa"/>
            <w:shd w:val="clear" w:color="auto" w:fill="auto"/>
            <w:noWrap/>
            <w:vAlign w:val="bottom"/>
          </w:tcPr>
          <w:p w14:paraId="1EA0667D"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business</w:t>
            </w:r>
          </w:p>
        </w:tc>
        <w:tc>
          <w:tcPr>
            <w:tcW w:w="1440" w:type="dxa"/>
            <w:shd w:val="clear" w:color="auto" w:fill="auto"/>
            <w:noWrap/>
            <w:vAlign w:val="bottom"/>
          </w:tcPr>
          <w:p w14:paraId="0A889757"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segment</w:t>
            </w:r>
          </w:p>
        </w:tc>
        <w:tc>
          <w:tcPr>
            <w:tcW w:w="1440" w:type="dxa"/>
            <w:shd w:val="clear" w:color="auto" w:fill="auto"/>
            <w:noWrap/>
            <w:vAlign w:val="bottom"/>
          </w:tcPr>
          <w:p w14:paraId="3522947C"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Total</w:t>
            </w:r>
          </w:p>
        </w:tc>
      </w:tr>
      <w:tr w:rsidR="0038100B" w:rsidRPr="0038100B" w14:paraId="3744B5D2" w14:textId="77777777" w:rsidTr="00B65A54">
        <w:trPr>
          <w:trHeight w:val="20"/>
        </w:trPr>
        <w:tc>
          <w:tcPr>
            <w:tcW w:w="3240" w:type="dxa"/>
            <w:shd w:val="clear" w:color="auto" w:fill="auto"/>
            <w:noWrap/>
            <w:vAlign w:val="bottom"/>
          </w:tcPr>
          <w:p w14:paraId="4BBC9B9C" w14:textId="77777777" w:rsidR="0074403E" w:rsidRPr="0038100B" w:rsidRDefault="0074403E" w:rsidP="00B65A54"/>
        </w:tc>
        <w:tc>
          <w:tcPr>
            <w:tcW w:w="1440" w:type="dxa"/>
            <w:tcBorders>
              <w:bottom w:val="single" w:sz="4" w:space="0" w:color="auto"/>
            </w:tcBorders>
            <w:shd w:val="clear" w:color="auto" w:fill="auto"/>
            <w:noWrap/>
            <w:vAlign w:val="bottom"/>
          </w:tcPr>
          <w:p w14:paraId="1DAA9248"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Million Baht</w:t>
            </w:r>
          </w:p>
        </w:tc>
        <w:tc>
          <w:tcPr>
            <w:tcW w:w="1440" w:type="dxa"/>
            <w:tcBorders>
              <w:bottom w:val="single" w:sz="4" w:space="0" w:color="auto"/>
            </w:tcBorders>
            <w:shd w:val="clear" w:color="auto" w:fill="auto"/>
            <w:noWrap/>
            <w:vAlign w:val="bottom"/>
          </w:tcPr>
          <w:p w14:paraId="33BA8922"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Million Baht</w:t>
            </w:r>
          </w:p>
        </w:tc>
        <w:tc>
          <w:tcPr>
            <w:tcW w:w="1440" w:type="dxa"/>
            <w:tcBorders>
              <w:bottom w:val="single" w:sz="4" w:space="0" w:color="auto"/>
            </w:tcBorders>
            <w:shd w:val="clear" w:color="auto" w:fill="auto"/>
            <w:noWrap/>
            <w:vAlign w:val="bottom"/>
          </w:tcPr>
          <w:p w14:paraId="162BA0F1"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Million Baht</w:t>
            </w:r>
          </w:p>
        </w:tc>
        <w:tc>
          <w:tcPr>
            <w:tcW w:w="1440" w:type="dxa"/>
            <w:tcBorders>
              <w:bottom w:val="single" w:sz="4" w:space="0" w:color="auto"/>
            </w:tcBorders>
            <w:shd w:val="clear" w:color="auto" w:fill="auto"/>
            <w:noWrap/>
            <w:vAlign w:val="bottom"/>
          </w:tcPr>
          <w:p w14:paraId="22C9EAE2" w14:textId="77777777" w:rsidR="0074403E" w:rsidRPr="0038100B" w:rsidRDefault="0074403E" w:rsidP="00B65A54">
            <w:pPr>
              <w:pStyle w:val="a0"/>
              <w:tabs>
                <w:tab w:val="right" w:pos="9000"/>
              </w:tabs>
              <w:ind w:right="-72"/>
              <w:jc w:val="right"/>
              <w:rPr>
                <w:rFonts w:hAnsi="Arial" w:cs="Arial"/>
                <w:b/>
                <w:bCs/>
                <w:sz w:val="18"/>
              </w:rPr>
            </w:pPr>
            <w:r w:rsidRPr="0038100B">
              <w:rPr>
                <w:rFonts w:hAnsi="Arial" w:cs="Arial"/>
                <w:b/>
                <w:bCs/>
                <w:sz w:val="18"/>
              </w:rPr>
              <w:t>Million Baht</w:t>
            </w:r>
          </w:p>
        </w:tc>
      </w:tr>
      <w:tr w:rsidR="0038100B" w:rsidRPr="0038100B" w14:paraId="1D5CB84A" w14:textId="77777777" w:rsidTr="00B65A54">
        <w:trPr>
          <w:trHeight w:val="20"/>
        </w:trPr>
        <w:tc>
          <w:tcPr>
            <w:tcW w:w="3240" w:type="dxa"/>
            <w:shd w:val="clear" w:color="auto" w:fill="auto"/>
            <w:noWrap/>
            <w:vAlign w:val="bottom"/>
          </w:tcPr>
          <w:p w14:paraId="62000B55" w14:textId="77777777" w:rsidR="0074403E" w:rsidRPr="0038100B" w:rsidRDefault="0074403E" w:rsidP="00B65A54">
            <w:pPr>
              <w:rPr>
                <w:sz w:val="12"/>
                <w:szCs w:val="12"/>
              </w:rPr>
            </w:pPr>
          </w:p>
        </w:tc>
        <w:tc>
          <w:tcPr>
            <w:tcW w:w="1440" w:type="dxa"/>
            <w:tcBorders>
              <w:top w:val="single" w:sz="4" w:space="0" w:color="auto"/>
            </w:tcBorders>
            <w:shd w:val="clear" w:color="auto" w:fill="auto"/>
            <w:noWrap/>
            <w:vAlign w:val="bottom"/>
          </w:tcPr>
          <w:p w14:paraId="36BFB81C" w14:textId="77777777" w:rsidR="0074403E" w:rsidRPr="0038100B" w:rsidRDefault="0074403E" w:rsidP="00B65A54">
            <w:pPr>
              <w:pStyle w:val="a0"/>
              <w:tabs>
                <w:tab w:val="left" w:pos="285"/>
                <w:tab w:val="right" w:pos="1674"/>
                <w:tab w:val="right" w:pos="9000"/>
              </w:tabs>
              <w:ind w:right="-72"/>
              <w:jc w:val="center"/>
              <w:rPr>
                <w:rFonts w:hAnsi="Arial" w:cs="Arial"/>
                <w:b/>
                <w:bCs/>
                <w:sz w:val="12"/>
                <w:szCs w:val="12"/>
              </w:rPr>
            </w:pPr>
          </w:p>
        </w:tc>
        <w:tc>
          <w:tcPr>
            <w:tcW w:w="1440" w:type="dxa"/>
            <w:tcBorders>
              <w:top w:val="single" w:sz="4" w:space="0" w:color="auto"/>
            </w:tcBorders>
            <w:shd w:val="clear" w:color="auto" w:fill="auto"/>
            <w:noWrap/>
            <w:vAlign w:val="bottom"/>
          </w:tcPr>
          <w:p w14:paraId="7406EA27" w14:textId="77777777" w:rsidR="0074403E" w:rsidRPr="0038100B" w:rsidRDefault="0074403E" w:rsidP="00B65A54">
            <w:pPr>
              <w:pStyle w:val="a0"/>
              <w:tabs>
                <w:tab w:val="left" w:pos="285"/>
                <w:tab w:val="right" w:pos="1674"/>
                <w:tab w:val="right" w:pos="9000"/>
              </w:tabs>
              <w:ind w:right="-72"/>
              <w:jc w:val="center"/>
              <w:rPr>
                <w:rFonts w:hAnsi="Arial" w:cs="Arial"/>
                <w:b/>
                <w:bCs/>
                <w:sz w:val="12"/>
                <w:szCs w:val="12"/>
              </w:rPr>
            </w:pPr>
          </w:p>
        </w:tc>
        <w:tc>
          <w:tcPr>
            <w:tcW w:w="1440" w:type="dxa"/>
            <w:tcBorders>
              <w:top w:val="single" w:sz="4" w:space="0" w:color="auto"/>
            </w:tcBorders>
            <w:shd w:val="clear" w:color="auto" w:fill="auto"/>
            <w:noWrap/>
            <w:vAlign w:val="bottom"/>
          </w:tcPr>
          <w:p w14:paraId="4851CE28" w14:textId="77777777" w:rsidR="0074403E" w:rsidRPr="0038100B" w:rsidRDefault="0074403E" w:rsidP="00B65A54">
            <w:pPr>
              <w:pStyle w:val="a0"/>
              <w:tabs>
                <w:tab w:val="left" w:pos="285"/>
                <w:tab w:val="right" w:pos="1674"/>
                <w:tab w:val="right" w:pos="9000"/>
              </w:tabs>
              <w:ind w:right="-72"/>
              <w:jc w:val="center"/>
              <w:rPr>
                <w:rFonts w:hAnsi="Arial" w:cs="Arial"/>
                <w:b/>
                <w:bCs/>
                <w:sz w:val="12"/>
                <w:szCs w:val="12"/>
              </w:rPr>
            </w:pPr>
          </w:p>
        </w:tc>
        <w:tc>
          <w:tcPr>
            <w:tcW w:w="1440" w:type="dxa"/>
            <w:tcBorders>
              <w:top w:val="single" w:sz="4" w:space="0" w:color="auto"/>
            </w:tcBorders>
            <w:shd w:val="clear" w:color="auto" w:fill="auto"/>
            <w:noWrap/>
            <w:vAlign w:val="bottom"/>
          </w:tcPr>
          <w:p w14:paraId="055EB545" w14:textId="77777777" w:rsidR="0074403E" w:rsidRPr="0038100B" w:rsidRDefault="0074403E" w:rsidP="00B65A54">
            <w:pPr>
              <w:pStyle w:val="a0"/>
              <w:tabs>
                <w:tab w:val="left" w:pos="285"/>
                <w:tab w:val="right" w:pos="1674"/>
                <w:tab w:val="right" w:pos="9000"/>
              </w:tabs>
              <w:ind w:right="-72"/>
              <w:jc w:val="center"/>
              <w:rPr>
                <w:rFonts w:hAnsi="Arial" w:cs="Arial"/>
                <w:b/>
                <w:bCs/>
                <w:sz w:val="12"/>
                <w:szCs w:val="12"/>
              </w:rPr>
            </w:pPr>
          </w:p>
        </w:tc>
      </w:tr>
      <w:tr w:rsidR="0038100B" w:rsidRPr="0038100B" w14:paraId="62A5F11F" w14:textId="77777777" w:rsidTr="00EA2104">
        <w:trPr>
          <w:trHeight w:val="20"/>
        </w:trPr>
        <w:tc>
          <w:tcPr>
            <w:tcW w:w="3240" w:type="dxa"/>
            <w:shd w:val="clear" w:color="auto" w:fill="auto"/>
            <w:noWrap/>
            <w:vAlign w:val="bottom"/>
            <w:hideMark/>
          </w:tcPr>
          <w:p w14:paraId="0916A669" w14:textId="77777777" w:rsidR="0074403E" w:rsidRPr="0038100B" w:rsidRDefault="0074403E" w:rsidP="00B65A54">
            <w:r w:rsidRPr="0038100B">
              <w:t xml:space="preserve">As at </w:t>
            </w:r>
            <w:r w:rsidR="00D81A01" w:rsidRPr="0038100B">
              <w:rPr>
                <w:lang w:val="en-GB"/>
              </w:rPr>
              <w:t>31 March 2020</w:t>
            </w:r>
          </w:p>
        </w:tc>
        <w:tc>
          <w:tcPr>
            <w:tcW w:w="1440" w:type="dxa"/>
            <w:shd w:val="clear" w:color="auto" w:fill="FAFAFA"/>
            <w:noWrap/>
          </w:tcPr>
          <w:p w14:paraId="44FAAE1C" w14:textId="2EC99ADF" w:rsidR="0074403E" w:rsidRPr="0038100B" w:rsidRDefault="003F2462" w:rsidP="00B65A54">
            <w:pPr>
              <w:adjustRightInd w:val="0"/>
              <w:ind w:right="-72"/>
              <w:jc w:val="right"/>
            </w:pPr>
            <w:r w:rsidRPr="0038100B">
              <w:t>343,023</w:t>
            </w:r>
          </w:p>
        </w:tc>
        <w:tc>
          <w:tcPr>
            <w:tcW w:w="1440" w:type="dxa"/>
            <w:shd w:val="clear" w:color="auto" w:fill="FAFAFA"/>
            <w:noWrap/>
          </w:tcPr>
          <w:p w14:paraId="5FF64934" w14:textId="07471A4F" w:rsidR="0074403E" w:rsidRPr="0038100B" w:rsidRDefault="003F2462" w:rsidP="00B65A54">
            <w:pPr>
              <w:adjustRightInd w:val="0"/>
              <w:ind w:right="-72"/>
              <w:jc w:val="right"/>
            </w:pPr>
            <w:r w:rsidRPr="0038100B">
              <w:t>22,143</w:t>
            </w:r>
          </w:p>
        </w:tc>
        <w:tc>
          <w:tcPr>
            <w:tcW w:w="1440" w:type="dxa"/>
            <w:shd w:val="clear" w:color="auto" w:fill="FAFAFA"/>
            <w:noWrap/>
          </w:tcPr>
          <w:p w14:paraId="0663325A" w14:textId="4DC8EC24" w:rsidR="0074403E" w:rsidRPr="0038100B" w:rsidRDefault="003F2462" w:rsidP="00B65A54">
            <w:pPr>
              <w:adjustRightInd w:val="0"/>
              <w:ind w:right="-72"/>
              <w:jc w:val="right"/>
            </w:pPr>
            <w:r w:rsidRPr="0038100B">
              <w:t>2,568</w:t>
            </w:r>
          </w:p>
        </w:tc>
        <w:tc>
          <w:tcPr>
            <w:tcW w:w="1440" w:type="dxa"/>
            <w:shd w:val="clear" w:color="auto" w:fill="FAFAFA"/>
            <w:noWrap/>
          </w:tcPr>
          <w:p w14:paraId="268F4DBC" w14:textId="3017F7B2" w:rsidR="0074403E" w:rsidRPr="0038100B" w:rsidRDefault="003F2462" w:rsidP="00B65A54">
            <w:pPr>
              <w:adjustRightInd w:val="0"/>
              <w:ind w:right="-72"/>
              <w:jc w:val="right"/>
            </w:pPr>
            <w:r w:rsidRPr="0038100B">
              <w:t>367,734</w:t>
            </w:r>
          </w:p>
        </w:tc>
      </w:tr>
      <w:tr w:rsidR="0038100B" w:rsidRPr="0038100B" w14:paraId="365C05C8" w14:textId="77777777" w:rsidTr="00B65A54">
        <w:trPr>
          <w:trHeight w:val="20"/>
        </w:trPr>
        <w:tc>
          <w:tcPr>
            <w:tcW w:w="3240" w:type="dxa"/>
            <w:shd w:val="clear" w:color="auto" w:fill="auto"/>
            <w:noWrap/>
            <w:vAlign w:val="bottom"/>
          </w:tcPr>
          <w:p w14:paraId="13202B93" w14:textId="77777777" w:rsidR="0074403E" w:rsidRPr="0038100B" w:rsidRDefault="0074403E" w:rsidP="00B65A54">
            <w:pPr>
              <w:rPr>
                <w:sz w:val="12"/>
                <w:szCs w:val="12"/>
              </w:rPr>
            </w:pPr>
          </w:p>
        </w:tc>
        <w:tc>
          <w:tcPr>
            <w:tcW w:w="1440" w:type="dxa"/>
            <w:shd w:val="clear" w:color="auto" w:fill="auto"/>
            <w:noWrap/>
            <w:vAlign w:val="bottom"/>
          </w:tcPr>
          <w:p w14:paraId="54345CCD" w14:textId="77777777" w:rsidR="0074403E" w:rsidRPr="0038100B" w:rsidRDefault="0074403E" w:rsidP="00B65A54">
            <w:pPr>
              <w:pStyle w:val="a2"/>
              <w:adjustRightInd w:val="0"/>
              <w:ind w:right="-72"/>
              <w:jc w:val="right"/>
              <w:rPr>
                <w:rFonts w:ascii="Arial" w:hAnsi="Arial" w:cs="Arial"/>
                <w:sz w:val="12"/>
                <w:szCs w:val="12"/>
              </w:rPr>
            </w:pPr>
          </w:p>
        </w:tc>
        <w:tc>
          <w:tcPr>
            <w:tcW w:w="1440" w:type="dxa"/>
            <w:shd w:val="clear" w:color="auto" w:fill="auto"/>
            <w:noWrap/>
            <w:vAlign w:val="bottom"/>
          </w:tcPr>
          <w:p w14:paraId="77D8F95D" w14:textId="77777777" w:rsidR="0074403E" w:rsidRPr="0038100B" w:rsidRDefault="0074403E" w:rsidP="00B65A54">
            <w:pPr>
              <w:pStyle w:val="a2"/>
              <w:adjustRightInd w:val="0"/>
              <w:ind w:right="-72"/>
              <w:jc w:val="right"/>
              <w:rPr>
                <w:rFonts w:ascii="Arial" w:hAnsi="Arial" w:cs="Arial"/>
                <w:sz w:val="12"/>
                <w:szCs w:val="12"/>
              </w:rPr>
            </w:pPr>
          </w:p>
        </w:tc>
        <w:tc>
          <w:tcPr>
            <w:tcW w:w="1440" w:type="dxa"/>
            <w:shd w:val="clear" w:color="auto" w:fill="auto"/>
            <w:noWrap/>
            <w:vAlign w:val="bottom"/>
          </w:tcPr>
          <w:p w14:paraId="59E35D45" w14:textId="77777777" w:rsidR="0074403E" w:rsidRPr="0038100B" w:rsidRDefault="0074403E" w:rsidP="00B65A54">
            <w:pPr>
              <w:pStyle w:val="a2"/>
              <w:adjustRightInd w:val="0"/>
              <w:ind w:right="-72"/>
              <w:jc w:val="right"/>
              <w:rPr>
                <w:rFonts w:ascii="Arial" w:hAnsi="Arial" w:cs="Arial"/>
                <w:sz w:val="12"/>
                <w:szCs w:val="12"/>
              </w:rPr>
            </w:pPr>
          </w:p>
        </w:tc>
        <w:tc>
          <w:tcPr>
            <w:tcW w:w="1440" w:type="dxa"/>
            <w:shd w:val="clear" w:color="auto" w:fill="auto"/>
            <w:noWrap/>
            <w:vAlign w:val="bottom"/>
          </w:tcPr>
          <w:p w14:paraId="027DFCE8" w14:textId="77777777" w:rsidR="0074403E" w:rsidRPr="0038100B" w:rsidRDefault="0074403E" w:rsidP="00B65A54">
            <w:pPr>
              <w:pStyle w:val="a2"/>
              <w:adjustRightInd w:val="0"/>
              <w:ind w:right="-72"/>
              <w:jc w:val="right"/>
              <w:rPr>
                <w:rFonts w:ascii="Arial" w:hAnsi="Arial" w:cs="Arial"/>
                <w:sz w:val="12"/>
                <w:szCs w:val="12"/>
              </w:rPr>
            </w:pPr>
          </w:p>
        </w:tc>
      </w:tr>
      <w:tr w:rsidR="00DE68D0" w:rsidRPr="0038100B" w14:paraId="37B990A5" w14:textId="77777777" w:rsidTr="00B65A54">
        <w:trPr>
          <w:trHeight w:val="20"/>
        </w:trPr>
        <w:tc>
          <w:tcPr>
            <w:tcW w:w="3240" w:type="dxa"/>
            <w:shd w:val="clear" w:color="auto" w:fill="auto"/>
            <w:noWrap/>
            <w:vAlign w:val="bottom"/>
            <w:hideMark/>
          </w:tcPr>
          <w:p w14:paraId="035697AA" w14:textId="77777777" w:rsidR="00DE68D0" w:rsidRPr="0038100B" w:rsidRDefault="00DE68D0" w:rsidP="00B65A54">
            <w:r w:rsidRPr="0038100B">
              <w:t xml:space="preserve">As at 31 December </w:t>
            </w:r>
            <w:r w:rsidR="005C43B2" w:rsidRPr="0038100B">
              <w:t>2019</w:t>
            </w:r>
          </w:p>
        </w:tc>
        <w:tc>
          <w:tcPr>
            <w:tcW w:w="1440" w:type="dxa"/>
            <w:shd w:val="clear" w:color="auto" w:fill="auto"/>
            <w:noWrap/>
            <w:vAlign w:val="bottom"/>
          </w:tcPr>
          <w:p w14:paraId="2C04FC3F" w14:textId="77777777" w:rsidR="00DE68D0" w:rsidRPr="0038100B" w:rsidRDefault="00DE68D0" w:rsidP="00B65A54">
            <w:pPr>
              <w:adjustRightInd w:val="0"/>
              <w:ind w:right="-72"/>
              <w:jc w:val="right"/>
            </w:pPr>
            <w:r w:rsidRPr="0038100B">
              <w:t>283,512</w:t>
            </w:r>
          </w:p>
        </w:tc>
        <w:tc>
          <w:tcPr>
            <w:tcW w:w="1440" w:type="dxa"/>
            <w:shd w:val="clear" w:color="auto" w:fill="auto"/>
            <w:noWrap/>
            <w:vAlign w:val="bottom"/>
          </w:tcPr>
          <w:p w14:paraId="564DCC29" w14:textId="77777777" w:rsidR="00DE68D0" w:rsidRPr="0038100B" w:rsidRDefault="00DE68D0" w:rsidP="00B65A54">
            <w:pPr>
              <w:adjustRightInd w:val="0"/>
              <w:ind w:right="-72"/>
              <w:jc w:val="right"/>
              <w:rPr>
                <w:cs/>
              </w:rPr>
            </w:pPr>
            <w:r w:rsidRPr="0038100B">
              <w:t>24,170</w:t>
            </w:r>
          </w:p>
        </w:tc>
        <w:tc>
          <w:tcPr>
            <w:tcW w:w="1440" w:type="dxa"/>
            <w:shd w:val="clear" w:color="auto" w:fill="auto"/>
            <w:noWrap/>
            <w:vAlign w:val="bottom"/>
          </w:tcPr>
          <w:p w14:paraId="019E217B" w14:textId="77777777" w:rsidR="00DE68D0" w:rsidRPr="0038100B" w:rsidRDefault="00DE68D0" w:rsidP="00B65A54">
            <w:pPr>
              <w:adjustRightInd w:val="0"/>
              <w:ind w:right="-72"/>
              <w:jc w:val="right"/>
            </w:pPr>
            <w:r w:rsidRPr="0038100B">
              <w:t>4,008</w:t>
            </w:r>
          </w:p>
        </w:tc>
        <w:tc>
          <w:tcPr>
            <w:tcW w:w="1440" w:type="dxa"/>
            <w:shd w:val="clear" w:color="auto" w:fill="auto"/>
            <w:noWrap/>
            <w:vAlign w:val="bottom"/>
          </w:tcPr>
          <w:p w14:paraId="2A772455" w14:textId="77777777" w:rsidR="00DE68D0" w:rsidRPr="0038100B" w:rsidRDefault="00DE68D0" w:rsidP="00B65A54">
            <w:pPr>
              <w:adjustRightInd w:val="0"/>
              <w:ind w:right="-72"/>
              <w:jc w:val="right"/>
            </w:pPr>
            <w:r w:rsidRPr="0038100B">
              <w:t>311,690</w:t>
            </w:r>
          </w:p>
        </w:tc>
      </w:tr>
    </w:tbl>
    <w:p w14:paraId="2482C455" w14:textId="6B47A8A6" w:rsidR="00705014" w:rsidRDefault="00705014" w:rsidP="00B65A54">
      <w:pPr>
        <w:ind w:left="540"/>
        <w:jc w:val="thaiDistribute"/>
        <w:rPr>
          <w:sz w:val="16"/>
          <w:szCs w:val="16"/>
        </w:rPr>
      </w:pPr>
    </w:p>
    <w:p w14:paraId="371DE2AA" w14:textId="77777777" w:rsidR="00302264" w:rsidRPr="0038100B" w:rsidRDefault="00302264" w:rsidP="00B65A54">
      <w:pPr>
        <w:ind w:left="540"/>
        <w:jc w:val="thaiDistribute"/>
        <w:rPr>
          <w:sz w:val="16"/>
          <w:szCs w:val="16"/>
        </w:rPr>
      </w:pPr>
    </w:p>
    <w:p w14:paraId="53EDBE0A" w14:textId="77777777" w:rsidR="00057AEA" w:rsidRPr="0038100B" w:rsidRDefault="00705014" w:rsidP="00B65A54">
      <w:pPr>
        <w:ind w:left="540" w:hanging="540"/>
        <w:jc w:val="both"/>
        <w:rPr>
          <w:b/>
          <w:bCs/>
          <w:shd w:val="clear" w:color="auto" w:fill="FFFFFF"/>
        </w:rPr>
      </w:pPr>
      <w:r w:rsidRPr="0038100B">
        <w:rPr>
          <w:b/>
          <w:bCs/>
          <w:shd w:val="clear" w:color="auto" w:fill="FFFFFF"/>
        </w:rPr>
        <w:t>6</w:t>
      </w:r>
      <w:r w:rsidR="00057AEA" w:rsidRPr="0038100B">
        <w:rPr>
          <w:b/>
          <w:bCs/>
          <w:shd w:val="clear" w:color="auto" w:fill="FFFFFF"/>
        </w:rPr>
        <w:t>.</w:t>
      </w:r>
      <w:r w:rsidR="00057AEA" w:rsidRPr="0038100B">
        <w:rPr>
          <w:b/>
          <w:bCs/>
          <w:shd w:val="clear" w:color="auto" w:fill="FFFFFF"/>
          <w:cs/>
        </w:rPr>
        <w:t>2</w:t>
      </w:r>
      <w:r w:rsidR="00057AEA" w:rsidRPr="0038100B">
        <w:rPr>
          <w:b/>
          <w:bCs/>
          <w:shd w:val="clear" w:color="auto" w:fill="FFFFFF"/>
        </w:rPr>
        <w:tab/>
        <w:t xml:space="preserve">Reconciliation </w:t>
      </w:r>
      <w:r w:rsidR="00BA1CCF" w:rsidRPr="0038100B">
        <w:rPr>
          <w:b/>
          <w:bCs/>
          <w:shd w:val="clear" w:color="auto" w:fill="FFFFFF"/>
        </w:rPr>
        <w:t>operating segments information</w:t>
      </w:r>
    </w:p>
    <w:p w14:paraId="62A0737A" w14:textId="77777777" w:rsidR="009132DF" w:rsidRPr="0038100B" w:rsidRDefault="009132DF" w:rsidP="00B65A54">
      <w:pPr>
        <w:ind w:left="540"/>
        <w:jc w:val="both"/>
        <w:rPr>
          <w:sz w:val="16"/>
          <w:szCs w:val="16"/>
        </w:rPr>
      </w:pPr>
    </w:p>
    <w:p w14:paraId="407AF419" w14:textId="0202D4D0" w:rsidR="00610930" w:rsidRPr="0038100B" w:rsidRDefault="00610930" w:rsidP="00B65A54">
      <w:pPr>
        <w:ind w:left="540"/>
        <w:jc w:val="both"/>
        <w:rPr>
          <w:spacing w:val="-4"/>
        </w:rPr>
      </w:pPr>
      <w:r w:rsidRPr="0038100B">
        <w:rPr>
          <w:spacing w:val="-4"/>
        </w:rPr>
        <w:t xml:space="preserve">Reconciliation between consolidated income from all segments and income and reconciliation between consolidated profit from all segments and profit from operating before income tax expenses for the </w:t>
      </w:r>
      <w:r w:rsidR="005912E3" w:rsidRPr="0038100B">
        <w:rPr>
          <w:spacing w:val="-4"/>
        </w:rPr>
        <w:t>three</w:t>
      </w:r>
      <w:r w:rsidR="00AB0585" w:rsidRPr="0038100B">
        <w:rPr>
          <w:spacing w:val="-4"/>
        </w:rPr>
        <w:t>-month</w:t>
      </w:r>
      <w:r w:rsidRPr="0038100B">
        <w:rPr>
          <w:spacing w:val="-4"/>
        </w:rPr>
        <w:t xml:space="preserve"> periods ended </w:t>
      </w:r>
      <w:r w:rsidR="00B65A54" w:rsidRPr="0038100B">
        <w:rPr>
          <w:spacing w:val="-4"/>
        </w:rPr>
        <w:br/>
      </w:r>
      <w:r w:rsidR="00D81A01" w:rsidRPr="0038100B">
        <w:rPr>
          <w:spacing w:val="-4"/>
          <w:lang w:val="en-GB"/>
        </w:rPr>
        <w:t>31 March 2020</w:t>
      </w:r>
      <w:r w:rsidRPr="0038100B">
        <w:rPr>
          <w:spacing w:val="-4"/>
          <w:lang w:val="en-GB"/>
        </w:rPr>
        <w:t xml:space="preserve"> and </w:t>
      </w:r>
      <w:r w:rsidR="00256605" w:rsidRPr="0038100B">
        <w:rPr>
          <w:spacing w:val="-4"/>
          <w:lang w:val="en-GB"/>
        </w:rPr>
        <w:t>2019</w:t>
      </w:r>
      <w:r w:rsidRPr="0038100B">
        <w:rPr>
          <w:spacing w:val="-4"/>
          <w:lang w:val="en-GB"/>
        </w:rPr>
        <w:t xml:space="preserve"> </w:t>
      </w:r>
      <w:r w:rsidRPr="0038100B">
        <w:rPr>
          <w:spacing w:val="-4"/>
        </w:rPr>
        <w:t>are as follows:</w:t>
      </w:r>
    </w:p>
    <w:p w14:paraId="47F348AF" w14:textId="77777777" w:rsidR="00BA1CCF" w:rsidRPr="0038100B" w:rsidRDefault="00BA1CCF" w:rsidP="00B65A54">
      <w:pPr>
        <w:ind w:left="540"/>
        <w:rPr>
          <w:sz w:val="16"/>
          <w:szCs w:val="16"/>
        </w:rPr>
      </w:pPr>
    </w:p>
    <w:tbl>
      <w:tblPr>
        <w:tblW w:w="9018" w:type="dxa"/>
        <w:tblInd w:w="558" w:type="dxa"/>
        <w:tblLayout w:type="fixed"/>
        <w:tblLook w:val="04A0" w:firstRow="1" w:lastRow="0" w:firstColumn="1" w:lastColumn="0" w:noHBand="0" w:noVBand="1"/>
      </w:tblPr>
      <w:tblGrid>
        <w:gridCol w:w="5850"/>
        <w:gridCol w:w="1584"/>
        <w:gridCol w:w="1584"/>
      </w:tblGrid>
      <w:tr w:rsidR="0038100B" w:rsidRPr="0038100B" w14:paraId="11D6FC0C" w14:textId="77777777" w:rsidTr="007746A6">
        <w:trPr>
          <w:trHeight w:val="144"/>
        </w:trPr>
        <w:tc>
          <w:tcPr>
            <w:tcW w:w="5850" w:type="dxa"/>
            <w:vAlign w:val="bottom"/>
          </w:tcPr>
          <w:p w14:paraId="5B38471A" w14:textId="77777777" w:rsidR="00AB0585" w:rsidRPr="0038100B" w:rsidRDefault="00AB0585" w:rsidP="007746A6"/>
        </w:tc>
        <w:tc>
          <w:tcPr>
            <w:tcW w:w="3168" w:type="dxa"/>
            <w:gridSpan w:val="2"/>
            <w:tcBorders>
              <w:top w:val="single" w:sz="4" w:space="0" w:color="auto"/>
            </w:tcBorders>
            <w:vAlign w:val="bottom"/>
            <w:hideMark/>
          </w:tcPr>
          <w:p w14:paraId="190C8F02" w14:textId="77777777" w:rsidR="00AB0585" w:rsidRPr="0038100B" w:rsidRDefault="00AB0585" w:rsidP="007746A6">
            <w:pPr>
              <w:ind w:right="-72"/>
              <w:jc w:val="center"/>
              <w:rPr>
                <w:b/>
                <w:bCs/>
              </w:rPr>
            </w:pPr>
            <w:r w:rsidRPr="0038100B">
              <w:rPr>
                <w:b/>
                <w:bCs/>
                <w:lang w:val="en-GB" w:eastAsia="ja-JP" w:bidi="ar-SA"/>
              </w:rPr>
              <w:t xml:space="preserve">Consolidated </w:t>
            </w:r>
          </w:p>
        </w:tc>
      </w:tr>
      <w:tr w:rsidR="0038100B" w:rsidRPr="0038100B" w14:paraId="1B50ED91" w14:textId="77777777" w:rsidTr="007746A6">
        <w:trPr>
          <w:trHeight w:val="144"/>
        </w:trPr>
        <w:tc>
          <w:tcPr>
            <w:tcW w:w="5850" w:type="dxa"/>
            <w:vAlign w:val="bottom"/>
          </w:tcPr>
          <w:p w14:paraId="7F90144C" w14:textId="77777777" w:rsidR="00AB0585" w:rsidRPr="0038100B" w:rsidRDefault="00AB0585" w:rsidP="007746A6"/>
        </w:tc>
        <w:tc>
          <w:tcPr>
            <w:tcW w:w="3168" w:type="dxa"/>
            <w:gridSpan w:val="2"/>
            <w:tcBorders>
              <w:bottom w:val="single" w:sz="4" w:space="0" w:color="auto"/>
            </w:tcBorders>
            <w:vAlign w:val="bottom"/>
          </w:tcPr>
          <w:p w14:paraId="5567B3CD" w14:textId="77777777" w:rsidR="00AB0585" w:rsidRPr="0038100B" w:rsidRDefault="00AB0585" w:rsidP="007746A6">
            <w:pPr>
              <w:widowControl w:val="0"/>
              <w:tabs>
                <w:tab w:val="right" w:pos="9000"/>
              </w:tabs>
              <w:overflowPunct w:val="0"/>
              <w:autoSpaceDE w:val="0"/>
              <w:autoSpaceDN w:val="0"/>
              <w:adjustRightInd w:val="0"/>
              <w:ind w:right="-72"/>
              <w:jc w:val="center"/>
              <w:textAlignment w:val="baseline"/>
              <w:rPr>
                <w:b/>
                <w:bCs/>
              </w:rPr>
            </w:pPr>
            <w:r w:rsidRPr="0038100B">
              <w:rPr>
                <w:b/>
                <w:bCs/>
                <w:lang w:val="en-GB"/>
              </w:rPr>
              <w:t>F</w:t>
            </w:r>
            <w:r w:rsidRPr="0038100B">
              <w:rPr>
                <w:b/>
                <w:bCs/>
              </w:rPr>
              <w:t xml:space="preserve">or the </w:t>
            </w:r>
            <w:r w:rsidR="00256605" w:rsidRPr="0038100B">
              <w:rPr>
                <w:b/>
                <w:bCs/>
              </w:rPr>
              <w:t>three</w:t>
            </w:r>
            <w:r w:rsidRPr="0038100B">
              <w:rPr>
                <w:b/>
                <w:bCs/>
              </w:rPr>
              <w:t>-month periods</w:t>
            </w:r>
          </w:p>
          <w:p w14:paraId="0669939F" w14:textId="77777777" w:rsidR="00AB0585" w:rsidRPr="0038100B" w:rsidRDefault="00AB0585" w:rsidP="007746A6">
            <w:pPr>
              <w:widowControl w:val="0"/>
              <w:tabs>
                <w:tab w:val="right" w:pos="9000"/>
              </w:tabs>
              <w:overflowPunct w:val="0"/>
              <w:autoSpaceDE w:val="0"/>
              <w:autoSpaceDN w:val="0"/>
              <w:adjustRightInd w:val="0"/>
              <w:ind w:right="-72"/>
              <w:jc w:val="center"/>
              <w:textAlignment w:val="baseline"/>
              <w:rPr>
                <w:b/>
                <w:bCs/>
              </w:rPr>
            </w:pPr>
            <w:r w:rsidRPr="0038100B">
              <w:rPr>
                <w:b/>
                <w:bCs/>
              </w:rPr>
              <w:t xml:space="preserve">ended </w:t>
            </w:r>
            <w:r w:rsidR="00D81A01" w:rsidRPr="0038100B">
              <w:rPr>
                <w:b/>
                <w:bCs/>
              </w:rPr>
              <w:t>31 March</w:t>
            </w:r>
          </w:p>
        </w:tc>
      </w:tr>
      <w:tr w:rsidR="0038100B" w:rsidRPr="0038100B" w14:paraId="5FB9C72D" w14:textId="77777777" w:rsidTr="007746A6">
        <w:trPr>
          <w:trHeight w:val="144"/>
        </w:trPr>
        <w:tc>
          <w:tcPr>
            <w:tcW w:w="5850" w:type="dxa"/>
            <w:vAlign w:val="bottom"/>
          </w:tcPr>
          <w:p w14:paraId="0AB68D00" w14:textId="77777777" w:rsidR="00256605" w:rsidRPr="0038100B" w:rsidRDefault="00256605" w:rsidP="007746A6"/>
        </w:tc>
        <w:tc>
          <w:tcPr>
            <w:tcW w:w="1584" w:type="dxa"/>
            <w:tcBorders>
              <w:top w:val="single" w:sz="4" w:space="0" w:color="auto"/>
            </w:tcBorders>
            <w:vAlign w:val="bottom"/>
            <w:hideMark/>
          </w:tcPr>
          <w:p w14:paraId="184BEAC1" w14:textId="77777777" w:rsidR="00256605" w:rsidRPr="0038100B" w:rsidRDefault="00256605" w:rsidP="007746A6">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584" w:type="dxa"/>
            <w:tcBorders>
              <w:top w:val="single" w:sz="4" w:space="0" w:color="auto"/>
            </w:tcBorders>
            <w:vAlign w:val="bottom"/>
            <w:hideMark/>
          </w:tcPr>
          <w:p w14:paraId="3379B8F8" w14:textId="77777777" w:rsidR="00256605" w:rsidRPr="0038100B" w:rsidRDefault="00256605" w:rsidP="007746A6">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3FE4FC9C" w14:textId="77777777" w:rsidTr="007746A6">
        <w:trPr>
          <w:trHeight w:val="144"/>
        </w:trPr>
        <w:tc>
          <w:tcPr>
            <w:tcW w:w="5850" w:type="dxa"/>
            <w:vAlign w:val="bottom"/>
          </w:tcPr>
          <w:p w14:paraId="751AF551" w14:textId="77777777" w:rsidR="00256605" w:rsidRPr="0038100B" w:rsidRDefault="00256605" w:rsidP="007746A6"/>
        </w:tc>
        <w:tc>
          <w:tcPr>
            <w:tcW w:w="1584" w:type="dxa"/>
            <w:tcBorders>
              <w:bottom w:val="single" w:sz="4" w:space="0" w:color="auto"/>
            </w:tcBorders>
            <w:vAlign w:val="bottom"/>
            <w:hideMark/>
          </w:tcPr>
          <w:p w14:paraId="26421AD0" w14:textId="77777777" w:rsidR="00256605" w:rsidRPr="0038100B" w:rsidRDefault="00256605" w:rsidP="007746A6">
            <w:pPr>
              <w:widowControl w:val="0"/>
              <w:tabs>
                <w:tab w:val="right" w:pos="9000"/>
              </w:tabs>
              <w:overflowPunct w:val="0"/>
              <w:autoSpaceDE w:val="0"/>
              <w:autoSpaceDN w:val="0"/>
              <w:adjustRightInd w:val="0"/>
              <w:ind w:right="-72"/>
              <w:jc w:val="right"/>
              <w:textAlignment w:val="baseline"/>
              <w:rPr>
                <w:b/>
                <w:bCs/>
              </w:rPr>
            </w:pPr>
            <w:r w:rsidRPr="0038100B">
              <w:rPr>
                <w:b/>
                <w:bCs/>
              </w:rPr>
              <w:t>Million Baht</w:t>
            </w:r>
          </w:p>
        </w:tc>
        <w:tc>
          <w:tcPr>
            <w:tcW w:w="1584" w:type="dxa"/>
            <w:tcBorders>
              <w:bottom w:val="single" w:sz="4" w:space="0" w:color="auto"/>
            </w:tcBorders>
            <w:vAlign w:val="bottom"/>
            <w:hideMark/>
          </w:tcPr>
          <w:p w14:paraId="510B771A" w14:textId="77777777" w:rsidR="00256605" w:rsidRPr="0038100B" w:rsidRDefault="00256605" w:rsidP="007746A6">
            <w:pPr>
              <w:widowControl w:val="0"/>
              <w:tabs>
                <w:tab w:val="right" w:pos="9000"/>
              </w:tabs>
              <w:overflowPunct w:val="0"/>
              <w:autoSpaceDE w:val="0"/>
              <w:autoSpaceDN w:val="0"/>
              <w:adjustRightInd w:val="0"/>
              <w:ind w:right="-72"/>
              <w:jc w:val="right"/>
              <w:textAlignment w:val="baseline"/>
              <w:rPr>
                <w:b/>
                <w:bCs/>
              </w:rPr>
            </w:pPr>
            <w:r w:rsidRPr="0038100B">
              <w:rPr>
                <w:b/>
                <w:bCs/>
              </w:rPr>
              <w:t>Million Baht</w:t>
            </w:r>
          </w:p>
        </w:tc>
      </w:tr>
      <w:tr w:rsidR="0038100B" w:rsidRPr="0038100B" w14:paraId="7E1217BB" w14:textId="77777777" w:rsidTr="00EA2104">
        <w:trPr>
          <w:trHeight w:val="144"/>
        </w:trPr>
        <w:tc>
          <w:tcPr>
            <w:tcW w:w="5850" w:type="dxa"/>
            <w:vAlign w:val="bottom"/>
            <w:hideMark/>
          </w:tcPr>
          <w:p w14:paraId="4EBBB02F" w14:textId="77777777" w:rsidR="00256605" w:rsidRPr="0038100B" w:rsidRDefault="00256605" w:rsidP="007746A6">
            <w:pPr>
              <w:rPr>
                <w:lang w:val="en-GB"/>
              </w:rPr>
            </w:pPr>
            <w:r w:rsidRPr="0038100B">
              <w:rPr>
                <w:lang w:val="en-GB"/>
              </w:rPr>
              <w:t xml:space="preserve">Income  </w:t>
            </w:r>
          </w:p>
        </w:tc>
        <w:tc>
          <w:tcPr>
            <w:tcW w:w="1584" w:type="dxa"/>
            <w:tcBorders>
              <w:top w:val="single" w:sz="4" w:space="0" w:color="auto"/>
            </w:tcBorders>
            <w:shd w:val="clear" w:color="auto" w:fill="FAFAFA"/>
            <w:vAlign w:val="bottom"/>
          </w:tcPr>
          <w:p w14:paraId="1162C7CE" w14:textId="77777777" w:rsidR="00256605" w:rsidRPr="0038100B" w:rsidRDefault="00256605" w:rsidP="007746A6">
            <w:pPr>
              <w:widowControl w:val="0"/>
              <w:tabs>
                <w:tab w:val="right" w:pos="9000"/>
              </w:tabs>
              <w:overflowPunct w:val="0"/>
              <w:autoSpaceDE w:val="0"/>
              <w:autoSpaceDN w:val="0"/>
              <w:adjustRightInd w:val="0"/>
              <w:ind w:right="-72"/>
              <w:textAlignment w:val="baseline"/>
              <w:rPr>
                <w:b/>
                <w:bCs/>
              </w:rPr>
            </w:pPr>
          </w:p>
        </w:tc>
        <w:tc>
          <w:tcPr>
            <w:tcW w:w="1584" w:type="dxa"/>
            <w:tcBorders>
              <w:top w:val="single" w:sz="4" w:space="0" w:color="auto"/>
            </w:tcBorders>
            <w:vAlign w:val="bottom"/>
          </w:tcPr>
          <w:p w14:paraId="1597DD51" w14:textId="77777777" w:rsidR="00256605" w:rsidRPr="0038100B" w:rsidRDefault="00256605" w:rsidP="007746A6">
            <w:pPr>
              <w:adjustRightInd w:val="0"/>
              <w:ind w:right="-72"/>
              <w:jc w:val="right"/>
            </w:pPr>
          </w:p>
        </w:tc>
      </w:tr>
      <w:tr w:rsidR="0038100B" w:rsidRPr="0038100B" w14:paraId="0C2101F6" w14:textId="77777777" w:rsidTr="00EA2104">
        <w:trPr>
          <w:trHeight w:val="144"/>
        </w:trPr>
        <w:tc>
          <w:tcPr>
            <w:tcW w:w="5850" w:type="dxa"/>
            <w:vAlign w:val="bottom"/>
            <w:hideMark/>
          </w:tcPr>
          <w:p w14:paraId="172560B0" w14:textId="77777777" w:rsidR="00256605" w:rsidRPr="0038100B" w:rsidRDefault="00256605" w:rsidP="007746A6">
            <w:r w:rsidRPr="0038100B">
              <w:t xml:space="preserve">   </w:t>
            </w:r>
            <w:proofErr w:type="gramStart"/>
            <w:r w:rsidRPr="0038100B">
              <w:t>Consolidated  income</w:t>
            </w:r>
            <w:proofErr w:type="gramEnd"/>
            <w:r w:rsidRPr="0038100B">
              <w:t xml:space="preserve"> from all segments</w:t>
            </w:r>
          </w:p>
        </w:tc>
        <w:tc>
          <w:tcPr>
            <w:tcW w:w="1584" w:type="dxa"/>
            <w:shd w:val="clear" w:color="auto" w:fill="FAFAFA"/>
          </w:tcPr>
          <w:p w14:paraId="0FFB0E3E" w14:textId="0C3C1494" w:rsidR="00256605" w:rsidRPr="0038100B" w:rsidRDefault="00ED0876" w:rsidP="007746A6">
            <w:pPr>
              <w:adjustRightInd w:val="0"/>
              <w:ind w:right="-72"/>
              <w:jc w:val="right"/>
            </w:pPr>
            <w:r w:rsidRPr="0038100B">
              <w:t>5,829</w:t>
            </w:r>
          </w:p>
        </w:tc>
        <w:tc>
          <w:tcPr>
            <w:tcW w:w="1584" w:type="dxa"/>
          </w:tcPr>
          <w:p w14:paraId="2D5E0CE2" w14:textId="77777777" w:rsidR="00256605" w:rsidRPr="0038100B" w:rsidRDefault="00256605" w:rsidP="007746A6">
            <w:pPr>
              <w:adjustRightInd w:val="0"/>
              <w:ind w:right="-72"/>
              <w:jc w:val="right"/>
            </w:pPr>
            <w:r w:rsidRPr="0038100B">
              <w:t>4,597</w:t>
            </w:r>
          </w:p>
        </w:tc>
      </w:tr>
      <w:tr w:rsidR="0038100B" w:rsidRPr="0038100B" w14:paraId="2E31A4E5" w14:textId="77777777" w:rsidTr="00EA2104">
        <w:trPr>
          <w:trHeight w:val="144"/>
        </w:trPr>
        <w:tc>
          <w:tcPr>
            <w:tcW w:w="5850" w:type="dxa"/>
            <w:vAlign w:val="bottom"/>
            <w:hideMark/>
          </w:tcPr>
          <w:p w14:paraId="6954F542" w14:textId="77777777" w:rsidR="00256605" w:rsidRPr="0038100B" w:rsidRDefault="00256605" w:rsidP="007746A6">
            <w:r w:rsidRPr="0038100B">
              <w:t xml:space="preserve">   Elimination of inter-segment income </w:t>
            </w:r>
          </w:p>
        </w:tc>
        <w:tc>
          <w:tcPr>
            <w:tcW w:w="1584" w:type="dxa"/>
            <w:tcBorders>
              <w:bottom w:val="single" w:sz="4" w:space="0" w:color="auto"/>
            </w:tcBorders>
            <w:shd w:val="clear" w:color="auto" w:fill="FAFAFA"/>
            <w:vAlign w:val="bottom"/>
          </w:tcPr>
          <w:p w14:paraId="7B51DC56" w14:textId="77EE198D" w:rsidR="00256605" w:rsidRPr="0038100B" w:rsidRDefault="00ED0876" w:rsidP="007746A6">
            <w:pPr>
              <w:adjustRightInd w:val="0"/>
              <w:ind w:right="-72"/>
              <w:jc w:val="right"/>
            </w:pPr>
            <w:r w:rsidRPr="0038100B">
              <w:t>(235)</w:t>
            </w:r>
          </w:p>
        </w:tc>
        <w:tc>
          <w:tcPr>
            <w:tcW w:w="1584" w:type="dxa"/>
            <w:tcBorders>
              <w:bottom w:val="single" w:sz="4" w:space="0" w:color="auto"/>
            </w:tcBorders>
            <w:vAlign w:val="bottom"/>
          </w:tcPr>
          <w:p w14:paraId="0E7EB6A6" w14:textId="77777777" w:rsidR="00256605" w:rsidRPr="0038100B" w:rsidRDefault="00256605" w:rsidP="007746A6">
            <w:pPr>
              <w:adjustRightInd w:val="0"/>
              <w:ind w:right="-72"/>
              <w:jc w:val="right"/>
            </w:pPr>
            <w:r w:rsidRPr="0038100B">
              <w:t>(156)</w:t>
            </w:r>
          </w:p>
        </w:tc>
      </w:tr>
      <w:tr w:rsidR="0038100B" w:rsidRPr="0038100B" w14:paraId="3E5D3783" w14:textId="77777777" w:rsidTr="00EA2104">
        <w:trPr>
          <w:trHeight w:val="144"/>
        </w:trPr>
        <w:tc>
          <w:tcPr>
            <w:tcW w:w="5850" w:type="dxa"/>
            <w:vAlign w:val="bottom"/>
          </w:tcPr>
          <w:p w14:paraId="418FAD93" w14:textId="77777777" w:rsidR="00256605" w:rsidRPr="0038100B" w:rsidRDefault="00256605" w:rsidP="007746A6">
            <w:pPr>
              <w:rPr>
                <w:sz w:val="8"/>
                <w:szCs w:val="8"/>
              </w:rPr>
            </w:pPr>
          </w:p>
        </w:tc>
        <w:tc>
          <w:tcPr>
            <w:tcW w:w="1584" w:type="dxa"/>
            <w:tcBorders>
              <w:top w:val="single" w:sz="4" w:space="0" w:color="auto"/>
            </w:tcBorders>
            <w:shd w:val="clear" w:color="auto" w:fill="FAFAFA"/>
            <w:vAlign w:val="bottom"/>
          </w:tcPr>
          <w:p w14:paraId="4002A5B6" w14:textId="77777777" w:rsidR="00256605" w:rsidRPr="0038100B" w:rsidRDefault="00256605" w:rsidP="007746A6">
            <w:pPr>
              <w:adjustRightInd w:val="0"/>
              <w:ind w:right="-72"/>
              <w:jc w:val="right"/>
              <w:rPr>
                <w:sz w:val="8"/>
                <w:szCs w:val="8"/>
              </w:rPr>
            </w:pPr>
          </w:p>
        </w:tc>
        <w:tc>
          <w:tcPr>
            <w:tcW w:w="1584" w:type="dxa"/>
            <w:tcBorders>
              <w:top w:val="single" w:sz="4" w:space="0" w:color="auto"/>
            </w:tcBorders>
            <w:vAlign w:val="bottom"/>
          </w:tcPr>
          <w:p w14:paraId="409C11A1" w14:textId="77777777" w:rsidR="00256605" w:rsidRPr="0038100B" w:rsidRDefault="00256605" w:rsidP="007746A6">
            <w:pPr>
              <w:adjustRightInd w:val="0"/>
              <w:ind w:right="-72"/>
              <w:jc w:val="right"/>
              <w:rPr>
                <w:sz w:val="12"/>
                <w:szCs w:val="12"/>
              </w:rPr>
            </w:pPr>
          </w:p>
        </w:tc>
      </w:tr>
      <w:tr w:rsidR="0038100B" w:rsidRPr="0038100B" w14:paraId="1169EDFB" w14:textId="77777777" w:rsidTr="00EA2104">
        <w:trPr>
          <w:trHeight w:val="144"/>
        </w:trPr>
        <w:tc>
          <w:tcPr>
            <w:tcW w:w="5850" w:type="dxa"/>
            <w:vAlign w:val="bottom"/>
            <w:hideMark/>
          </w:tcPr>
          <w:p w14:paraId="19277741" w14:textId="77777777" w:rsidR="00256605" w:rsidRPr="0038100B" w:rsidRDefault="00256605" w:rsidP="007746A6">
            <w:r w:rsidRPr="0038100B">
              <w:t xml:space="preserve">Total income </w:t>
            </w:r>
          </w:p>
        </w:tc>
        <w:tc>
          <w:tcPr>
            <w:tcW w:w="1584" w:type="dxa"/>
            <w:tcBorders>
              <w:bottom w:val="single" w:sz="4" w:space="0" w:color="auto"/>
            </w:tcBorders>
            <w:shd w:val="clear" w:color="auto" w:fill="FAFAFA"/>
          </w:tcPr>
          <w:p w14:paraId="1A16CA36" w14:textId="04572160" w:rsidR="00256605" w:rsidRPr="0038100B" w:rsidRDefault="00ED0876" w:rsidP="007746A6">
            <w:pPr>
              <w:adjustRightInd w:val="0"/>
              <w:ind w:right="-72"/>
              <w:jc w:val="right"/>
            </w:pPr>
            <w:r w:rsidRPr="0038100B">
              <w:t>5,594</w:t>
            </w:r>
          </w:p>
        </w:tc>
        <w:tc>
          <w:tcPr>
            <w:tcW w:w="1584" w:type="dxa"/>
            <w:tcBorders>
              <w:bottom w:val="single" w:sz="4" w:space="0" w:color="auto"/>
            </w:tcBorders>
          </w:tcPr>
          <w:p w14:paraId="77584C09" w14:textId="77777777" w:rsidR="00256605" w:rsidRPr="0038100B" w:rsidRDefault="00256605" w:rsidP="007746A6">
            <w:pPr>
              <w:adjustRightInd w:val="0"/>
              <w:ind w:right="-72"/>
              <w:jc w:val="right"/>
            </w:pPr>
            <w:r w:rsidRPr="0038100B">
              <w:t>4,441</w:t>
            </w:r>
          </w:p>
        </w:tc>
      </w:tr>
      <w:tr w:rsidR="0038100B" w:rsidRPr="0038100B" w14:paraId="29B194CA" w14:textId="77777777" w:rsidTr="00EA2104">
        <w:trPr>
          <w:trHeight w:val="144"/>
        </w:trPr>
        <w:tc>
          <w:tcPr>
            <w:tcW w:w="5850" w:type="dxa"/>
            <w:vAlign w:val="bottom"/>
          </w:tcPr>
          <w:p w14:paraId="27DB81A3" w14:textId="77777777" w:rsidR="00256605" w:rsidRPr="0038100B" w:rsidRDefault="00256605" w:rsidP="007746A6">
            <w:pPr>
              <w:rPr>
                <w:lang w:val="en-GB"/>
              </w:rPr>
            </w:pPr>
          </w:p>
        </w:tc>
        <w:tc>
          <w:tcPr>
            <w:tcW w:w="1584" w:type="dxa"/>
            <w:tcBorders>
              <w:top w:val="single" w:sz="4" w:space="0" w:color="auto"/>
            </w:tcBorders>
            <w:shd w:val="clear" w:color="auto" w:fill="FAFAFA"/>
            <w:vAlign w:val="bottom"/>
          </w:tcPr>
          <w:p w14:paraId="2B0920AF" w14:textId="77777777" w:rsidR="00256605" w:rsidRPr="0038100B" w:rsidRDefault="00256605" w:rsidP="007746A6">
            <w:pPr>
              <w:adjustRightInd w:val="0"/>
              <w:ind w:right="-72"/>
              <w:jc w:val="right"/>
            </w:pPr>
          </w:p>
        </w:tc>
        <w:tc>
          <w:tcPr>
            <w:tcW w:w="1584" w:type="dxa"/>
            <w:tcBorders>
              <w:top w:val="single" w:sz="4" w:space="0" w:color="auto"/>
            </w:tcBorders>
            <w:vAlign w:val="bottom"/>
          </w:tcPr>
          <w:p w14:paraId="1837A495" w14:textId="77777777" w:rsidR="00256605" w:rsidRPr="0038100B" w:rsidRDefault="00256605" w:rsidP="007746A6">
            <w:pPr>
              <w:adjustRightInd w:val="0"/>
              <w:ind w:right="-72"/>
              <w:jc w:val="right"/>
            </w:pPr>
          </w:p>
        </w:tc>
      </w:tr>
      <w:tr w:rsidR="0038100B" w:rsidRPr="0038100B" w14:paraId="0DA326AA" w14:textId="77777777" w:rsidTr="00EA2104">
        <w:trPr>
          <w:trHeight w:val="144"/>
        </w:trPr>
        <w:tc>
          <w:tcPr>
            <w:tcW w:w="5850" w:type="dxa"/>
            <w:vAlign w:val="bottom"/>
            <w:hideMark/>
          </w:tcPr>
          <w:p w14:paraId="1CA5C6C0" w14:textId="77777777" w:rsidR="00256605" w:rsidRPr="0038100B" w:rsidRDefault="00256605" w:rsidP="007746A6">
            <w:pPr>
              <w:rPr>
                <w:lang w:val="en-GB"/>
              </w:rPr>
            </w:pPr>
            <w:r w:rsidRPr="0038100B">
              <w:rPr>
                <w:lang w:val="en-GB"/>
              </w:rPr>
              <w:t xml:space="preserve">Profit </w:t>
            </w:r>
          </w:p>
        </w:tc>
        <w:tc>
          <w:tcPr>
            <w:tcW w:w="1584" w:type="dxa"/>
            <w:shd w:val="clear" w:color="auto" w:fill="FAFAFA"/>
            <w:vAlign w:val="bottom"/>
          </w:tcPr>
          <w:p w14:paraId="1EC68486" w14:textId="77777777" w:rsidR="00256605" w:rsidRPr="0038100B" w:rsidRDefault="00256605" w:rsidP="007746A6">
            <w:pPr>
              <w:adjustRightInd w:val="0"/>
              <w:ind w:right="-72"/>
              <w:jc w:val="right"/>
            </w:pPr>
          </w:p>
        </w:tc>
        <w:tc>
          <w:tcPr>
            <w:tcW w:w="1584" w:type="dxa"/>
            <w:vAlign w:val="bottom"/>
          </w:tcPr>
          <w:p w14:paraId="40D6DB2D" w14:textId="77777777" w:rsidR="00256605" w:rsidRPr="0038100B" w:rsidRDefault="00256605" w:rsidP="007746A6">
            <w:pPr>
              <w:adjustRightInd w:val="0"/>
              <w:ind w:right="-72"/>
              <w:jc w:val="right"/>
            </w:pPr>
          </w:p>
        </w:tc>
      </w:tr>
      <w:tr w:rsidR="0038100B" w:rsidRPr="0038100B" w14:paraId="36E5B94E" w14:textId="77777777" w:rsidTr="00EA2104">
        <w:trPr>
          <w:trHeight w:val="144"/>
        </w:trPr>
        <w:tc>
          <w:tcPr>
            <w:tcW w:w="5850" w:type="dxa"/>
            <w:vAlign w:val="bottom"/>
            <w:hideMark/>
          </w:tcPr>
          <w:p w14:paraId="470F0F04" w14:textId="77777777" w:rsidR="00256605" w:rsidRPr="0038100B" w:rsidRDefault="00256605" w:rsidP="007746A6">
            <w:r w:rsidRPr="0038100B">
              <w:t xml:space="preserve">   Consolidated profit from all segments</w:t>
            </w:r>
          </w:p>
        </w:tc>
        <w:tc>
          <w:tcPr>
            <w:tcW w:w="1584" w:type="dxa"/>
            <w:shd w:val="clear" w:color="auto" w:fill="FAFAFA"/>
            <w:vAlign w:val="bottom"/>
          </w:tcPr>
          <w:p w14:paraId="27BFDC54" w14:textId="1DA809C3" w:rsidR="00256605" w:rsidRPr="0038100B" w:rsidRDefault="00ED0876" w:rsidP="007746A6">
            <w:pPr>
              <w:adjustRightInd w:val="0"/>
              <w:ind w:right="-72"/>
              <w:jc w:val="right"/>
              <w:rPr>
                <w:cs/>
              </w:rPr>
            </w:pPr>
            <w:r w:rsidRPr="0038100B">
              <w:t>1,983</w:t>
            </w:r>
          </w:p>
        </w:tc>
        <w:tc>
          <w:tcPr>
            <w:tcW w:w="1584" w:type="dxa"/>
            <w:vAlign w:val="bottom"/>
          </w:tcPr>
          <w:p w14:paraId="06744E1F" w14:textId="77777777" w:rsidR="00256605" w:rsidRPr="0038100B" w:rsidRDefault="00256605" w:rsidP="007746A6">
            <w:pPr>
              <w:adjustRightInd w:val="0"/>
              <w:ind w:right="-72"/>
              <w:jc w:val="right"/>
              <w:rPr>
                <w:cs/>
              </w:rPr>
            </w:pPr>
            <w:r w:rsidRPr="0038100B">
              <w:t>1,494</w:t>
            </w:r>
          </w:p>
        </w:tc>
      </w:tr>
      <w:tr w:rsidR="0038100B" w:rsidRPr="0038100B" w14:paraId="6FDCA106" w14:textId="77777777" w:rsidTr="00EA2104">
        <w:trPr>
          <w:trHeight w:val="144"/>
        </w:trPr>
        <w:tc>
          <w:tcPr>
            <w:tcW w:w="5850" w:type="dxa"/>
            <w:vAlign w:val="bottom"/>
            <w:hideMark/>
          </w:tcPr>
          <w:p w14:paraId="2602A819" w14:textId="77777777" w:rsidR="00256605" w:rsidRPr="0038100B" w:rsidRDefault="00256605" w:rsidP="007746A6">
            <w:r w:rsidRPr="0038100B">
              <w:t xml:space="preserve">   Elimination of inter-segment profit</w:t>
            </w:r>
          </w:p>
        </w:tc>
        <w:tc>
          <w:tcPr>
            <w:tcW w:w="1584" w:type="dxa"/>
            <w:tcBorders>
              <w:bottom w:val="single" w:sz="4" w:space="0" w:color="auto"/>
            </w:tcBorders>
            <w:shd w:val="clear" w:color="auto" w:fill="FAFAFA"/>
            <w:vAlign w:val="bottom"/>
          </w:tcPr>
          <w:p w14:paraId="4EF79ADA" w14:textId="528B45EC" w:rsidR="00256605" w:rsidRPr="0038100B" w:rsidRDefault="00ED0876" w:rsidP="007746A6">
            <w:pPr>
              <w:adjustRightInd w:val="0"/>
              <w:ind w:right="-72"/>
              <w:jc w:val="right"/>
            </w:pPr>
            <w:r w:rsidRPr="0038100B">
              <w:t>-</w:t>
            </w:r>
          </w:p>
        </w:tc>
        <w:tc>
          <w:tcPr>
            <w:tcW w:w="1584" w:type="dxa"/>
            <w:tcBorders>
              <w:bottom w:val="single" w:sz="4" w:space="0" w:color="auto"/>
            </w:tcBorders>
            <w:vAlign w:val="bottom"/>
          </w:tcPr>
          <w:p w14:paraId="0BFC79E3" w14:textId="77777777" w:rsidR="00256605" w:rsidRPr="0038100B" w:rsidRDefault="00256605" w:rsidP="007746A6">
            <w:pPr>
              <w:adjustRightInd w:val="0"/>
              <w:ind w:right="-72"/>
              <w:jc w:val="right"/>
            </w:pPr>
            <w:r w:rsidRPr="0038100B">
              <w:t>-</w:t>
            </w:r>
          </w:p>
        </w:tc>
      </w:tr>
      <w:tr w:rsidR="0038100B" w:rsidRPr="0038100B" w14:paraId="3C15FC8B" w14:textId="77777777" w:rsidTr="00EA2104">
        <w:trPr>
          <w:trHeight w:val="144"/>
        </w:trPr>
        <w:tc>
          <w:tcPr>
            <w:tcW w:w="5850" w:type="dxa"/>
            <w:vAlign w:val="bottom"/>
          </w:tcPr>
          <w:p w14:paraId="7E1A5FC8" w14:textId="77777777" w:rsidR="00256605" w:rsidRPr="0038100B" w:rsidRDefault="00256605" w:rsidP="007746A6">
            <w:pPr>
              <w:rPr>
                <w:sz w:val="10"/>
                <w:szCs w:val="10"/>
              </w:rPr>
            </w:pPr>
          </w:p>
        </w:tc>
        <w:tc>
          <w:tcPr>
            <w:tcW w:w="1584" w:type="dxa"/>
            <w:tcBorders>
              <w:top w:val="single" w:sz="4" w:space="0" w:color="auto"/>
            </w:tcBorders>
            <w:shd w:val="clear" w:color="auto" w:fill="FAFAFA"/>
            <w:vAlign w:val="bottom"/>
          </w:tcPr>
          <w:p w14:paraId="54D97E8E" w14:textId="77777777" w:rsidR="00256605" w:rsidRPr="0038100B" w:rsidRDefault="00256605" w:rsidP="007746A6">
            <w:pPr>
              <w:adjustRightInd w:val="0"/>
              <w:ind w:right="-72"/>
              <w:jc w:val="right"/>
              <w:rPr>
                <w:sz w:val="10"/>
                <w:szCs w:val="10"/>
              </w:rPr>
            </w:pPr>
          </w:p>
        </w:tc>
        <w:tc>
          <w:tcPr>
            <w:tcW w:w="1584" w:type="dxa"/>
            <w:tcBorders>
              <w:top w:val="single" w:sz="4" w:space="0" w:color="auto"/>
            </w:tcBorders>
            <w:vAlign w:val="bottom"/>
          </w:tcPr>
          <w:p w14:paraId="36D8F404" w14:textId="77777777" w:rsidR="00256605" w:rsidRPr="0038100B" w:rsidRDefault="00256605" w:rsidP="007746A6">
            <w:pPr>
              <w:adjustRightInd w:val="0"/>
              <w:ind w:right="-72"/>
              <w:jc w:val="right"/>
              <w:rPr>
                <w:sz w:val="10"/>
                <w:szCs w:val="10"/>
              </w:rPr>
            </w:pPr>
          </w:p>
        </w:tc>
      </w:tr>
      <w:tr w:rsidR="0038100B" w:rsidRPr="0038100B" w14:paraId="6A502932" w14:textId="77777777" w:rsidTr="00EA2104">
        <w:trPr>
          <w:trHeight w:val="144"/>
        </w:trPr>
        <w:tc>
          <w:tcPr>
            <w:tcW w:w="5850" w:type="dxa"/>
            <w:vAlign w:val="bottom"/>
            <w:hideMark/>
          </w:tcPr>
          <w:p w14:paraId="32863817" w14:textId="77777777" w:rsidR="00256605" w:rsidRPr="0038100B" w:rsidRDefault="00256605" w:rsidP="007746A6">
            <w:r w:rsidRPr="0038100B">
              <w:t>Profit from operating before income tax expenses</w:t>
            </w:r>
          </w:p>
        </w:tc>
        <w:tc>
          <w:tcPr>
            <w:tcW w:w="1584" w:type="dxa"/>
            <w:tcBorders>
              <w:bottom w:val="single" w:sz="4" w:space="0" w:color="auto"/>
            </w:tcBorders>
            <w:shd w:val="clear" w:color="auto" w:fill="FAFAFA"/>
            <w:vAlign w:val="bottom"/>
          </w:tcPr>
          <w:p w14:paraId="62228ACB" w14:textId="44063E88" w:rsidR="00256605" w:rsidRPr="0038100B" w:rsidRDefault="00ED0876" w:rsidP="007746A6">
            <w:pPr>
              <w:adjustRightInd w:val="0"/>
              <w:ind w:right="-72"/>
              <w:jc w:val="right"/>
            </w:pPr>
            <w:r w:rsidRPr="0038100B">
              <w:t>1,983</w:t>
            </w:r>
          </w:p>
        </w:tc>
        <w:tc>
          <w:tcPr>
            <w:tcW w:w="1584" w:type="dxa"/>
            <w:tcBorders>
              <w:bottom w:val="single" w:sz="4" w:space="0" w:color="auto"/>
            </w:tcBorders>
            <w:vAlign w:val="bottom"/>
          </w:tcPr>
          <w:p w14:paraId="62336FAD" w14:textId="77777777" w:rsidR="00256605" w:rsidRPr="0038100B" w:rsidRDefault="00256605" w:rsidP="007746A6">
            <w:pPr>
              <w:adjustRightInd w:val="0"/>
              <w:ind w:right="-72"/>
              <w:jc w:val="right"/>
            </w:pPr>
            <w:r w:rsidRPr="0038100B">
              <w:t>1,494</w:t>
            </w:r>
          </w:p>
        </w:tc>
      </w:tr>
    </w:tbl>
    <w:p w14:paraId="20494BD7" w14:textId="77777777" w:rsidR="00AB0585" w:rsidRPr="0038100B" w:rsidRDefault="00AB0585" w:rsidP="00B65A54">
      <w:pPr>
        <w:ind w:left="540"/>
        <w:jc w:val="both"/>
        <w:rPr>
          <w:sz w:val="16"/>
          <w:szCs w:val="16"/>
        </w:rPr>
      </w:pPr>
    </w:p>
    <w:p w14:paraId="08D024B6" w14:textId="77777777" w:rsidR="00BC74AB" w:rsidRDefault="00BC74AB">
      <w:r>
        <w:br w:type="page"/>
      </w:r>
    </w:p>
    <w:p w14:paraId="5BC45930" w14:textId="77777777" w:rsidR="00BC74AB" w:rsidRDefault="00BC74AB" w:rsidP="00B65A54">
      <w:pPr>
        <w:ind w:left="540"/>
        <w:jc w:val="both"/>
      </w:pPr>
    </w:p>
    <w:p w14:paraId="5795164C" w14:textId="77777777" w:rsidR="00BC74AB" w:rsidRDefault="00BC74AB" w:rsidP="00B65A54">
      <w:pPr>
        <w:ind w:left="540"/>
        <w:jc w:val="both"/>
      </w:pPr>
    </w:p>
    <w:p w14:paraId="36EF476E" w14:textId="169E7256" w:rsidR="00610930" w:rsidRPr="0038100B" w:rsidRDefault="00610930" w:rsidP="00B65A54">
      <w:pPr>
        <w:ind w:left="540"/>
        <w:jc w:val="both"/>
      </w:pPr>
      <w:r w:rsidRPr="0038100B">
        <w:t xml:space="preserve">Reconciliation between consolidated assets from all segments and total assets as at </w:t>
      </w:r>
      <w:r w:rsidR="00D81A01" w:rsidRPr="0038100B">
        <w:rPr>
          <w:lang w:val="en-GB"/>
        </w:rPr>
        <w:t xml:space="preserve">31 March 2020 and </w:t>
      </w:r>
      <w:r w:rsidR="00B65A54" w:rsidRPr="0038100B">
        <w:rPr>
          <w:lang w:val="en-GB"/>
        </w:rPr>
        <w:br/>
      </w:r>
      <w:r w:rsidR="00D81A01" w:rsidRPr="0038100B">
        <w:rPr>
          <w:lang w:val="en-GB"/>
        </w:rPr>
        <w:t>31 December 2019</w:t>
      </w:r>
      <w:r w:rsidRPr="0038100B">
        <w:t xml:space="preserve"> are as follows:</w:t>
      </w:r>
    </w:p>
    <w:p w14:paraId="2F3446DE" w14:textId="77777777" w:rsidR="007746A6" w:rsidRPr="0038100B" w:rsidRDefault="007746A6" w:rsidP="00B65A54">
      <w:pPr>
        <w:ind w:left="540"/>
        <w:jc w:val="both"/>
      </w:pPr>
    </w:p>
    <w:tbl>
      <w:tblPr>
        <w:tblW w:w="9018" w:type="dxa"/>
        <w:tblInd w:w="558" w:type="dxa"/>
        <w:tblLayout w:type="fixed"/>
        <w:tblLook w:val="04A0" w:firstRow="1" w:lastRow="0" w:firstColumn="1" w:lastColumn="0" w:noHBand="0" w:noVBand="1"/>
      </w:tblPr>
      <w:tblGrid>
        <w:gridCol w:w="5850"/>
        <w:gridCol w:w="1584"/>
        <w:gridCol w:w="1584"/>
      </w:tblGrid>
      <w:tr w:rsidR="0038100B" w:rsidRPr="0038100B" w14:paraId="4CB11693" w14:textId="77777777" w:rsidTr="007746A6">
        <w:trPr>
          <w:trHeight w:val="242"/>
        </w:trPr>
        <w:tc>
          <w:tcPr>
            <w:tcW w:w="5850" w:type="dxa"/>
            <w:vAlign w:val="bottom"/>
          </w:tcPr>
          <w:p w14:paraId="14941603" w14:textId="77777777" w:rsidR="00610930" w:rsidRPr="0038100B" w:rsidRDefault="00610930" w:rsidP="007746A6"/>
        </w:tc>
        <w:tc>
          <w:tcPr>
            <w:tcW w:w="3168" w:type="dxa"/>
            <w:gridSpan w:val="2"/>
            <w:tcBorders>
              <w:top w:val="single" w:sz="4" w:space="0" w:color="auto"/>
              <w:bottom w:val="single" w:sz="4" w:space="0" w:color="auto"/>
            </w:tcBorders>
            <w:vAlign w:val="bottom"/>
            <w:hideMark/>
          </w:tcPr>
          <w:p w14:paraId="101D3CC5" w14:textId="77777777" w:rsidR="00610930" w:rsidRPr="0038100B" w:rsidRDefault="00610930" w:rsidP="007746A6">
            <w:pPr>
              <w:ind w:right="-72"/>
              <w:jc w:val="center"/>
              <w:rPr>
                <w:b/>
                <w:bCs/>
              </w:rPr>
            </w:pPr>
            <w:r w:rsidRPr="0038100B">
              <w:rPr>
                <w:b/>
                <w:bCs/>
                <w:lang w:val="en-GB" w:eastAsia="ja-JP" w:bidi="ar-SA"/>
              </w:rPr>
              <w:t xml:space="preserve">Consolidated </w:t>
            </w:r>
          </w:p>
        </w:tc>
      </w:tr>
      <w:tr w:rsidR="0038100B" w:rsidRPr="0038100B" w14:paraId="33C5B606" w14:textId="77777777" w:rsidTr="007746A6">
        <w:trPr>
          <w:trHeight w:val="242"/>
        </w:trPr>
        <w:tc>
          <w:tcPr>
            <w:tcW w:w="5850" w:type="dxa"/>
            <w:vAlign w:val="bottom"/>
          </w:tcPr>
          <w:p w14:paraId="40BBEA68" w14:textId="77777777" w:rsidR="00610930" w:rsidRPr="0038100B" w:rsidRDefault="00610930" w:rsidP="007746A6"/>
        </w:tc>
        <w:tc>
          <w:tcPr>
            <w:tcW w:w="1584" w:type="dxa"/>
            <w:tcBorders>
              <w:top w:val="single" w:sz="4" w:space="0" w:color="auto"/>
            </w:tcBorders>
          </w:tcPr>
          <w:p w14:paraId="041C6BEE" w14:textId="77777777" w:rsidR="00610930" w:rsidRPr="0038100B" w:rsidRDefault="00D81A01"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38100B">
              <w:rPr>
                <w:b/>
                <w:bCs/>
              </w:rPr>
              <w:t>31 March</w:t>
            </w:r>
          </w:p>
        </w:tc>
        <w:tc>
          <w:tcPr>
            <w:tcW w:w="1584" w:type="dxa"/>
            <w:tcBorders>
              <w:top w:val="single" w:sz="4" w:space="0" w:color="auto"/>
            </w:tcBorders>
          </w:tcPr>
          <w:p w14:paraId="51653C43" w14:textId="77777777" w:rsidR="00610930" w:rsidRPr="0038100B" w:rsidRDefault="00610930"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38100B">
              <w:rPr>
                <w:b/>
                <w:bCs/>
              </w:rPr>
              <w:t>31 December</w:t>
            </w:r>
          </w:p>
        </w:tc>
      </w:tr>
      <w:tr w:rsidR="0038100B" w:rsidRPr="0038100B" w14:paraId="605D4508" w14:textId="77777777" w:rsidTr="007746A6">
        <w:trPr>
          <w:trHeight w:val="242"/>
        </w:trPr>
        <w:tc>
          <w:tcPr>
            <w:tcW w:w="5850" w:type="dxa"/>
            <w:vAlign w:val="bottom"/>
          </w:tcPr>
          <w:p w14:paraId="42E4DC4C" w14:textId="77777777" w:rsidR="005C43B2" w:rsidRPr="0038100B" w:rsidRDefault="005C43B2" w:rsidP="007746A6"/>
        </w:tc>
        <w:tc>
          <w:tcPr>
            <w:tcW w:w="1584" w:type="dxa"/>
            <w:vAlign w:val="bottom"/>
            <w:hideMark/>
          </w:tcPr>
          <w:p w14:paraId="60E41A76" w14:textId="77777777" w:rsidR="005C43B2" w:rsidRPr="0038100B" w:rsidRDefault="005C43B2" w:rsidP="007746A6">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584" w:type="dxa"/>
            <w:vAlign w:val="bottom"/>
            <w:hideMark/>
          </w:tcPr>
          <w:p w14:paraId="29D80C51" w14:textId="77777777" w:rsidR="005C43B2" w:rsidRPr="0038100B" w:rsidRDefault="005C43B2" w:rsidP="007746A6">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08544576" w14:textId="77777777" w:rsidTr="007746A6">
        <w:trPr>
          <w:trHeight w:val="242"/>
        </w:trPr>
        <w:tc>
          <w:tcPr>
            <w:tcW w:w="5850" w:type="dxa"/>
            <w:vAlign w:val="bottom"/>
          </w:tcPr>
          <w:p w14:paraId="752E3A4A" w14:textId="77777777" w:rsidR="005C43B2" w:rsidRPr="0038100B" w:rsidRDefault="005C43B2" w:rsidP="007746A6"/>
        </w:tc>
        <w:tc>
          <w:tcPr>
            <w:tcW w:w="1584" w:type="dxa"/>
            <w:tcBorders>
              <w:bottom w:val="single" w:sz="4" w:space="0" w:color="auto"/>
            </w:tcBorders>
            <w:vAlign w:val="bottom"/>
            <w:hideMark/>
          </w:tcPr>
          <w:p w14:paraId="097F28CA" w14:textId="77777777" w:rsidR="005C43B2" w:rsidRPr="0038100B" w:rsidRDefault="005C43B2" w:rsidP="007746A6">
            <w:pPr>
              <w:widowControl w:val="0"/>
              <w:tabs>
                <w:tab w:val="right" w:pos="9000"/>
              </w:tabs>
              <w:overflowPunct w:val="0"/>
              <w:autoSpaceDE w:val="0"/>
              <w:autoSpaceDN w:val="0"/>
              <w:adjustRightInd w:val="0"/>
              <w:ind w:right="-72"/>
              <w:jc w:val="right"/>
              <w:textAlignment w:val="baseline"/>
              <w:rPr>
                <w:b/>
                <w:bCs/>
              </w:rPr>
            </w:pPr>
            <w:r w:rsidRPr="0038100B">
              <w:rPr>
                <w:b/>
                <w:bCs/>
              </w:rPr>
              <w:t>Million Baht</w:t>
            </w:r>
          </w:p>
        </w:tc>
        <w:tc>
          <w:tcPr>
            <w:tcW w:w="1584" w:type="dxa"/>
            <w:tcBorders>
              <w:bottom w:val="single" w:sz="4" w:space="0" w:color="auto"/>
            </w:tcBorders>
            <w:vAlign w:val="bottom"/>
            <w:hideMark/>
          </w:tcPr>
          <w:p w14:paraId="6E4C8341" w14:textId="77777777" w:rsidR="005C43B2" w:rsidRPr="0038100B" w:rsidRDefault="005C43B2" w:rsidP="007746A6">
            <w:pPr>
              <w:widowControl w:val="0"/>
              <w:tabs>
                <w:tab w:val="right" w:pos="9000"/>
              </w:tabs>
              <w:overflowPunct w:val="0"/>
              <w:autoSpaceDE w:val="0"/>
              <w:autoSpaceDN w:val="0"/>
              <w:adjustRightInd w:val="0"/>
              <w:ind w:right="-72"/>
              <w:jc w:val="right"/>
              <w:textAlignment w:val="baseline"/>
              <w:rPr>
                <w:b/>
                <w:bCs/>
              </w:rPr>
            </w:pPr>
            <w:r w:rsidRPr="0038100B">
              <w:rPr>
                <w:b/>
                <w:bCs/>
              </w:rPr>
              <w:t>Million Baht</w:t>
            </w:r>
          </w:p>
        </w:tc>
      </w:tr>
      <w:tr w:rsidR="0038100B" w:rsidRPr="0038100B" w14:paraId="2DB9CE17" w14:textId="77777777" w:rsidTr="00EA2104">
        <w:trPr>
          <w:trHeight w:val="74"/>
        </w:trPr>
        <w:tc>
          <w:tcPr>
            <w:tcW w:w="5850" w:type="dxa"/>
            <w:vAlign w:val="bottom"/>
          </w:tcPr>
          <w:p w14:paraId="23F96243" w14:textId="77777777" w:rsidR="005C43B2" w:rsidRPr="0038100B" w:rsidRDefault="005C43B2" w:rsidP="007746A6">
            <w:pPr>
              <w:rPr>
                <w:sz w:val="10"/>
                <w:szCs w:val="10"/>
              </w:rPr>
            </w:pPr>
          </w:p>
        </w:tc>
        <w:tc>
          <w:tcPr>
            <w:tcW w:w="1584" w:type="dxa"/>
            <w:tcBorders>
              <w:top w:val="single" w:sz="4" w:space="0" w:color="auto"/>
            </w:tcBorders>
            <w:shd w:val="clear" w:color="auto" w:fill="FAFAFA"/>
            <w:vAlign w:val="bottom"/>
          </w:tcPr>
          <w:p w14:paraId="313B6621" w14:textId="77777777" w:rsidR="005C43B2" w:rsidRPr="0038100B" w:rsidRDefault="005C43B2" w:rsidP="007746A6">
            <w:pPr>
              <w:widowControl w:val="0"/>
              <w:tabs>
                <w:tab w:val="right" w:pos="9000"/>
              </w:tabs>
              <w:overflowPunct w:val="0"/>
              <w:autoSpaceDE w:val="0"/>
              <w:autoSpaceDN w:val="0"/>
              <w:adjustRightInd w:val="0"/>
              <w:ind w:right="-72"/>
              <w:jc w:val="center"/>
              <w:textAlignment w:val="baseline"/>
              <w:rPr>
                <w:b/>
                <w:bCs/>
                <w:sz w:val="10"/>
                <w:szCs w:val="10"/>
              </w:rPr>
            </w:pPr>
          </w:p>
        </w:tc>
        <w:tc>
          <w:tcPr>
            <w:tcW w:w="1584" w:type="dxa"/>
            <w:tcBorders>
              <w:top w:val="single" w:sz="4" w:space="0" w:color="auto"/>
            </w:tcBorders>
            <w:vAlign w:val="bottom"/>
          </w:tcPr>
          <w:p w14:paraId="4EC9C5E5" w14:textId="77777777" w:rsidR="005C43B2" w:rsidRPr="0038100B" w:rsidRDefault="005C43B2" w:rsidP="007746A6">
            <w:pPr>
              <w:widowControl w:val="0"/>
              <w:tabs>
                <w:tab w:val="right" w:pos="9000"/>
              </w:tabs>
              <w:overflowPunct w:val="0"/>
              <w:autoSpaceDE w:val="0"/>
              <w:autoSpaceDN w:val="0"/>
              <w:adjustRightInd w:val="0"/>
              <w:ind w:right="-72"/>
              <w:jc w:val="center"/>
              <w:textAlignment w:val="baseline"/>
              <w:rPr>
                <w:b/>
                <w:bCs/>
                <w:sz w:val="10"/>
                <w:szCs w:val="10"/>
              </w:rPr>
            </w:pPr>
          </w:p>
        </w:tc>
      </w:tr>
      <w:tr w:rsidR="0038100B" w:rsidRPr="0038100B" w14:paraId="3208C928" w14:textId="77777777" w:rsidTr="00EA2104">
        <w:tc>
          <w:tcPr>
            <w:tcW w:w="5850" w:type="dxa"/>
            <w:vAlign w:val="bottom"/>
            <w:hideMark/>
          </w:tcPr>
          <w:p w14:paraId="4C241169" w14:textId="77777777" w:rsidR="005C43B2" w:rsidRPr="0038100B" w:rsidRDefault="005C43B2" w:rsidP="007746A6">
            <w:r w:rsidRPr="0038100B">
              <w:t>Assets</w:t>
            </w:r>
          </w:p>
        </w:tc>
        <w:tc>
          <w:tcPr>
            <w:tcW w:w="1584" w:type="dxa"/>
            <w:shd w:val="clear" w:color="auto" w:fill="FAFAFA"/>
            <w:vAlign w:val="bottom"/>
          </w:tcPr>
          <w:p w14:paraId="1EBCC6CF" w14:textId="77777777" w:rsidR="005C43B2" w:rsidRPr="0038100B" w:rsidRDefault="005C43B2" w:rsidP="007746A6">
            <w:pPr>
              <w:ind w:right="-72"/>
              <w:jc w:val="right"/>
              <w:rPr>
                <w:lang w:val="en-GB"/>
              </w:rPr>
            </w:pPr>
          </w:p>
        </w:tc>
        <w:tc>
          <w:tcPr>
            <w:tcW w:w="1584" w:type="dxa"/>
            <w:vAlign w:val="bottom"/>
          </w:tcPr>
          <w:p w14:paraId="4B23A89F" w14:textId="77777777" w:rsidR="005C43B2" w:rsidRPr="0038100B" w:rsidRDefault="005C43B2" w:rsidP="007746A6">
            <w:pPr>
              <w:ind w:right="-72"/>
              <w:jc w:val="right"/>
              <w:rPr>
                <w:lang w:val="en-GB"/>
              </w:rPr>
            </w:pPr>
          </w:p>
        </w:tc>
      </w:tr>
      <w:tr w:rsidR="0038100B" w:rsidRPr="0038100B" w14:paraId="2CBD1ACF" w14:textId="77777777" w:rsidTr="00EA2104">
        <w:tc>
          <w:tcPr>
            <w:tcW w:w="5850" w:type="dxa"/>
            <w:vAlign w:val="bottom"/>
            <w:hideMark/>
          </w:tcPr>
          <w:p w14:paraId="1619E4DE" w14:textId="77777777" w:rsidR="005C43B2" w:rsidRPr="0038100B" w:rsidRDefault="005C43B2" w:rsidP="007746A6">
            <w:r w:rsidRPr="0038100B">
              <w:t xml:space="preserve">   </w:t>
            </w:r>
            <w:proofErr w:type="gramStart"/>
            <w:r w:rsidRPr="0038100B">
              <w:t>Consolidated  assets</w:t>
            </w:r>
            <w:proofErr w:type="gramEnd"/>
            <w:r w:rsidRPr="0038100B">
              <w:t xml:space="preserve"> from all segments</w:t>
            </w:r>
          </w:p>
        </w:tc>
        <w:tc>
          <w:tcPr>
            <w:tcW w:w="1584" w:type="dxa"/>
            <w:shd w:val="clear" w:color="auto" w:fill="FAFAFA"/>
            <w:vAlign w:val="bottom"/>
          </w:tcPr>
          <w:p w14:paraId="7A6DCA3F" w14:textId="3E99D267" w:rsidR="005C43B2" w:rsidRPr="0038100B" w:rsidRDefault="00ED0876" w:rsidP="007746A6">
            <w:pPr>
              <w:adjustRightInd w:val="0"/>
              <w:ind w:right="-72"/>
              <w:jc w:val="right"/>
              <w:rPr>
                <w:cs/>
              </w:rPr>
            </w:pPr>
            <w:r w:rsidRPr="0038100B">
              <w:t>367,734</w:t>
            </w:r>
          </w:p>
        </w:tc>
        <w:tc>
          <w:tcPr>
            <w:tcW w:w="1584" w:type="dxa"/>
            <w:vAlign w:val="bottom"/>
          </w:tcPr>
          <w:p w14:paraId="60F4DC87" w14:textId="77777777" w:rsidR="005C43B2" w:rsidRPr="0038100B" w:rsidRDefault="005C43B2" w:rsidP="007746A6">
            <w:pPr>
              <w:adjustRightInd w:val="0"/>
              <w:ind w:right="-72"/>
              <w:jc w:val="right"/>
            </w:pPr>
            <w:r w:rsidRPr="0038100B">
              <w:t>311,690</w:t>
            </w:r>
          </w:p>
        </w:tc>
      </w:tr>
      <w:tr w:rsidR="0038100B" w:rsidRPr="0038100B" w14:paraId="64A2EABF" w14:textId="77777777" w:rsidTr="00EA2104">
        <w:tc>
          <w:tcPr>
            <w:tcW w:w="5850" w:type="dxa"/>
            <w:vAlign w:val="bottom"/>
            <w:hideMark/>
          </w:tcPr>
          <w:p w14:paraId="6DBA4306" w14:textId="77777777" w:rsidR="005C43B2" w:rsidRPr="0038100B" w:rsidRDefault="005C43B2" w:rsidP="007746A6">
            <w:r w:rsidRPr="0038100B">
              <w:t xml:space="preserve">   Elimination of inter-segment assets</w:t>
            </w:r>
          </w:p>
        </w:tc>
        <w:tc>
          <w:tcPr>
            <w:tcW w:w="1584" w:type="dxa"/>
            <w:tcBorders>
              <w:bottom w:val="single" w:sz="4" w:space="0" w:color="auto"/>
            </w:tcBorders>
            <w:shd w:val="clear" w:color="auto" w:fill="FAFAFA"/>
            <w:vAlign w:val="bottom"/>
          </w:tcPr>
          <w:p w14:paraId="1DAA367E" w14:textId="2E29A1F2" w:rsidR="005C43B2" w:rsidRPr="0038100B" w:rsidRDefault="00ED0876" w:rsidP="007746A6">
            <w:pPr>
              <w:adjustRightInd w:val="0"/>
              <w:ind w:right="-72"/>
              <w:jc w:val="right"/>
            </w:pPr>
            <w:r w:rsidRPr="0038100B">
              <w:t>-</w:t>
            </w:r>
          </w:p>
        </w:tc>
        <w:tc>
          <w:tcPr>
            <w:tcW w:w="1584" w:type="dxa"/>
            <w:tcBorders>
              <w:bottom w:val="single" w:sz="4" w:space="0" w:color="auto"/>
            </w:tcBorders>
            <w:vAlign w:val="bottom"/>
          </w:tcPr>
          <w:p w14:paraId="25F93640" w14:textId="77777777" w:rsidR="005C43B2" w:rsidRPr="0038100B" w:rsidRDefault="005C43B2" w:rsidP="007746A6">
            <w:pPr>
              <w:adjustRightInd w:val="0"/>
              <w:ind w:right="-72"/>
              <w:jc w:val="right"/>
            </w:pPr>
            <w:r w:rsidRPr="0038100B">
              <w:t>-</w:t>
            </w:r>
          </w:p>
        </w:tc>
      </w:tr>
      <w:tr w:rsidR="0038100B" w:rsidRPr="0038100B" w14:paraId="6C2DDB83" w14:textId="77777777" w:rsidTr="00EA2104">
        <w:tc>
          <w:tcPr>
            <w:tcW w:w="5850" w:type="dxa"/>
            <w:vAlign w:val="bottom"/>
          </w:tcPr>
          <w:p w14:paraId="591495C0" w14:textId="77777777" w:rsidR="005C43B2" w:rsidRPr="0038100B" w:rsidRDefault="005C43B2" w:rsidP="007746A6">
            <w:pPr>
              <w:rPr>
                <w:sz w:val="8"/>
                <w:szCs w:val="8"/>
              </w:rPr>
            </w:pPr>
          </w:p>
        </w:tc>
        <w:tc>
          <w:tcPr>
            <w:tcW w:w="1584" w:type="dxa"/>
            <w:tcBorders>
              <w:top w:val="single" w:sz="4" w:space="0" w:color="auto"/>
            </w:tcBorders>
            <w:shd w:val="clear" w:color="auto" w:fill="FAFAFA"/>
            <w:vAlign w:val="bottom"/>
          </w:tcPr>
          <w:p w14:paraId="05C1C3F7" w14:textId="77777777" w:rsidR="005C43B2" w:rsidRPr="0038100B" w:rsidRDefault="005C43B2" w:rsidP="007746A6">
            <w:pPr>
              <w:adjustRightInd w:val="0"/>
              <w:ind w:right="-72"/>
              <w:jc w:val="right"/>
              <w:rPr>
                <w:sz w:val="8"/>
                <w:szCs w:val="8"/>
              </w:rPr>
            </w:pPr>
          </w:p>
        </w:tc>
        <w:tc>
          <w:tcPr>
            <w:tcW w:w="1584" w:type="dxa"/>
            <w:tcBorders>
              <w:top w:val="single" w:sz="4" w:space="0" w:color="auto"/>
            </w:tcBorders>
            <w:vAlign w:val="bottom"/>
          </w:tcPr>
          <w:p w14:paraId="75878CB4" w14:textId="77777777" w:rsidR="005C43B2" w:rsidRPr="0038100B" w:rsidRDefault="005C43B2" w:rsidP="007746A6">
            <w:pPr>
              <w:adjustRightInd w:val="0"/>
              <w:ind w:right="-72"/>
              <w:jc w:val="right"/>
              <w:rPr>
                <w:sz w:val="12"/>
                <w:szCs w:val="12"/>
              </w:rPr>
            </w:pPr>
          </w:p>
        </w:tc>
      </w:tr>
      <w:tr w:rsidR="0038100B" w:rsidRPr="0038100B" w14:paraId="22315864" w14:textId="77777777" w:rsidTr="00EA2104">
        <w:tc>
          <w:tcPr>
            <w:tcW w:w="5850" w:type="dxa"/>
            <w:vAlign w:val="bottom"/>
            <w:hideMark/>
          </w:tcPr>
          <w:p w14:paraId="364B0FD3" w14:textId="77777777" w:rsidR="005C43B2" w:rsidRPr="0038100B" w:rsidRDefault="005C43B2" w:rsidP="007746A6">
            <w:r w:rsidRPr="0038100B">
              <w:t>Total assets</w:t>
            </w:r>
          </w:p>
        </w:tc>
        <w:tc>
          <w:tcPr>
            <w:tcW w:w="1584" w:type="dxa"/>
            <w:tcBorders>
              <w:bottom w:val="single" w:sz="4" w:space="0" w:color="auto"/>
            </w:tcBorders>
            <w:shd w:val="clear" w:color="auto" w:fill="FAFAFA"/>
            <w:vAlign w:val="bottom"/>
          </w:tcPr>
          <w:p w14:paraId="78AAE665" w14:textId="0E36834E" w:rsidR="005C43B2" w:rsidRPr="0038100B" w:rsidRDefault="00ED0876" w:rsidP="007746A6">
            <w:pPr>
              <w:adjustRightInd w:val="0"/>
              <w:ind w:right="-72"/>
              <w:jc w:val="right"/>
            </w:pPr>
            <w:r w:rsidRPr="0038100B">
              <w:t>367,734</w:t>
            </w:r>
          </w:p>
        </w:tc>
        <w:tc>
          <w:tcPr>
            <w:tcW w:w="1584" w:type="dxa"/>
            <w:tcBorders>
              <w:bottom w:val="single" w:sz="4" w:space="0" w:color="auto"/>
            </w:tcBorders>
            <w:vAlign w:val="bottom"/>
          </w:tcPr>
          <w:p w14:paraId="4F559B3D" w14:textId="77777777" w:rsidR="005C43B2" w:rsidRPr="0038100B" w:rsidRDefault="005C43B2" w:rsidP="007746A6">
            <w:pPr>
              <w:adjustRightInd w:val="0"/>
              <w:ind w:right="-72"/>
              <w:jc w:val="right"/>
            </w:pPr>
            <w:r w:rsidRPr="0038100B">
              <w:t>311,690</w:t>
            </w:r>
          </w:p>
        </w:tc>
      </w:tr>
    </w:tbl>
    <w:p w14:paraId="5A18B703" w14:textId="77777777" w:rsidR="009A511D" w:rsidRPr="0038100B" w:rsidRDefault="009A511D" w:rsidP="007746A6">
      <w:pPr>
        <w:ind w:left="540"/>
        <w:jc w:val="both"/>
        <w:rPr>
          <w:sz w:val="16"/>
          <w:szCs w:val="16"/>
          <w:cs/>
        </w:rPr>
      </w:pPr>
    </w:p>
    <w:p w14:paraId="0131E142" w14:textId="77777777" w:rsidR="009A511D" w:rsidRPr="0038100B" w:rsidRDefault="00F9329A" w:rsidP="007746A6">
      <w:pPr>
        <w:ind w:left="540"/>
        <w:jc w:val="both"/>
      </w:pPr>
      <w:r w:rsidRPr="0038100B">
        <w:t xml:space="preserve">During the </w:t>
      </w:r>
      <w:r w:rsidR="005912E3" w:rsidRPr="0038100B">
        <w:t>three</w:t>
      </w:r>
      <w:r w:rsidR="0053603B" w:rsidRPr="0038100B">
        <w:t>-month</w:t>
      </w:r>
      <w:r w:rsidRPr="0038100B">
        <w:t xml:space="preserve"> period</w:t>
      </w:r>
      <w:r w:rsidR="006C6E3F" w:rsidRPr="0038100B">
        <w:t xml:space="preserve"> </w:t>
      </w:r>
      <w:r w:rsidR="009A511D" w:rsidRPr="0038100B">
        <w:t xml:space="preserve">ended </w:t>
      </w:r>
      <w:r w:rsidR="00D81A01" w:rsidRPr="0038100B">
        <w:rPr>
          <w:lang w:val="en-GB"/>
        </w:rPr>
        <w:t>31 March 2020</w:t>
      </w:r>
      <w:r w:rsidR="009A511D" w:rsidRPr="0038100B">
        <w:t xml:space="preserve"> </w:t>
      </w:r>
      <w:r w:rsidR="00E40405" w:rsidRPr="0038100B">
        <w:t>and 2019</w:t>
      </w:r>
      <w:r w:rsidR="009A511D" w:rsidRPr="0038100B">
        <w:t>, there is no revenue from transactions with a single external customer or counter party amo</w:t>
      </w:r>
      <w:r w:rsidR="00597D4C" w:rsidRPr="0038100B">
        <w:t>unted to 10% or more of the Group</w:t>
      </w:r>
      <w:r w:rsidR="009A511D" w:rsidRPr="0038100B">
        <w:t>'s total revenue.</w:t>
      </w:r>
    </w:p>
    <w:p w14:paraId="719B5B6B" w14:textId="77777777" w:rsidR="009A511D" w:rsidRPr="0038100B" w:rsidRDefault="009A511D" w:rsidP="007746A6">
      <w:pPr>
        <w:ind w:left="540"/>
        <w:jc w:val="both"/>
        <w:rPr>
          <w:sz w:val="16"/>
          <w:szCs w:val="16"/>
        </w:rPr>
      </w:pPr>
    </w:p>
    <w:p w14:paraId="700F0BC9" w14:textId="77777777" w:rsidR="007D13BC" w:rsidRPr="0038100B" w:rsidRDefault="00CA71D5" w:rsidP="007746A6">
      <w:pPr>
        <w:ind w:left="540"/>
        <w:jc w:val="both"/>
        <w:rPr>
          <w:spacing w:val="-2"/>
        </w:rPr>
      </w:pPr>
      <w:r w:rsidRPr="0038100B">
        <w:rPr>
          <w:spacing w:val="-2"/>
        </w:rPr>
        <w:t xml:space="preserve">The Bank and its subsidiaries operate in Thailand mainly. Only </w:t>
      </w:r>
      <w:proofErr w:type="spellStart"/>
      <w:r w:rsidRPr="0038100B">
        <w:rPr>
          <w:spacing w:val="-2"/>
        </w:rPr>
        <w:t>Phatra</w:t>
      </w:r>
      <w:proofErr w:type="spellEnd"/>
      <w:r w:rsidRPr="0038100B">
        <w:rPr>
          <w:spacing w:val="-2"/>
        </w:rPr>
        <w:t xml:space="preserve"> Asset Management (Cayman) Limited operate</w:t>
      </w:r>
      <w:r w:rsidR="00705014" w:rsidRPr="0038100B">
        <w:rPr>
          <w:spacing w:val="-2"/>
        </w:rPr>
        <w:t>s</w:t>
      </w:r>
      <w:r w:rsidRPr="0038100B">
        <w:rPr>
          <w:spacing w:val="-2"/>
        </w:rPr>
        <w:t xml:space="preserve"> in Cayman. However, the transactions from </w:t>
      </w:r>
      <w:r w:rsidR="00705014" w:rsidRPr="0038100B">
        <w:rPr>
          <w:spacing w:val="-2"/>
        </w:rPr>
        <w:t xml:space="preserve">the </w:t>
      </w:r>
      <w:r w:rsidRPr="0038100B">
        <w:rPr>
          <w:spacing w:val="-2"/>
        </w:rPr>
        <w:t>entit</w:t>
      </w:r>
      <w:r w:rsidR="00705014" w:rsidRPr="0038100B">
        <w:rPr>
          <w:spacing w:val="-2"/>
        </w:rPr>
        <w:t>y</w:t>
      </w:r>
      <w:r w:rsidRPr="0038100B">
        <w:rPr>
          <w:spacing w:val="-2"/>
        </w:rPr>
        <w:t xml:space="preserve"> are immaterial to the consolidated financial statement. As a result, </w:t>
      </w:r>
      <w:proofErr w:type="gramStart"/>
      <w:r w:rsidRPr="0038100B">
        <w:rPr>
          <w:spacing w:val="-2"/>
        </w:rPr>
        <w:t>all of</w:t>
      </w:r>
      <w:proofErr w:type="gramEnd"/>
      <w:r w:rsidRPr="0038100B">
        <w:rPr>
          <w:spacing w:val="-2"/>
        </w:rPr>
        <w:t xml:space="preserve"> the revenues, profits and assets as reflected in these financial statements pertain to the aforementioned geographical reportable.</w:t>
      </w:r>
      <w:r w:rsidR="00BF4C1C" w:rsidRPr="0038100B">
        <w:rPr>
          <w:spacing w:val="-2"/>
        </w:rPr>
        <w:t xml:space="preserve"> </w:t>
      </w:r>
    </w:p>
    <w:p w14:paraId="0C440367" w14:textId="77777777" w:rsidR="007D13BC" w:rsidRPr="0038100B" w:rsidRDefault="007D13BC" w:rsidP="007746A6">
      <w:pPr>
        <w:ind w:left="540"/>
        <w:jc w:val="both"/>
        <w:rPr>
          <w:sz w:val="16"/>
          <w:szCs w:val="16"/>
        </w:rPr>
      </w:pPr>
    </w:p>
    <w:p w14:paraId="284330C1" w14:textId="01864ED7" w:rsidR="000C1805" w:rsidRPr="0038100B" w:rsidRDefault="00BF4C1C" w:rsidP="007746A6">
      <w:pPr>
        <w:ind w:left="540"/>
        <w:jc w:val="both"/>
      </w:pPr>
      <w:r w:rsidRPr="0038100B">
        <w:t xml:space="preserve">There has been no material change in total assets or total liabilities from the amounts disclosed in the last annual financial statements. </w:t>
      </w:r>
    </w:p>
    <w:p w14:paraId="61594790" w14:textId="77777777" w:rsidR="00977C2F" w:rsidRPr="0038100B" w:rsidRDefault="00977C2F" w:rsidP="00705014">
      <w:pPr>
        <w:ind w:left="540" w:hanging="540"/>
        <w:jc w:val="thaiDistribute"/>
        <w:outlineLvl w:val="0"/>
        <w:rPr>
          <w:b/>
          <w:bCs/>
        </w:rPr>
      </w:pPr>
    </w:p>
    <w:p w14:paraId="06190C57" w14:textId="57949693" w:rsidR="00705014" w:rsidRPr="0038100B" w:rsidRDefault="00705014" w:rsidP="00705014">
      <w:pPr>
        <w:ind w:left="540" w:hanging="540"/>
        <w:jc w:val="thaiDistribute"/>
        <w:outlineLvl w:val="0"/>
        <w:rPr>
          <w:b/>
          <w:b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51AD03EB" w14:textId="77777777" w:rsidTr="0038100B">
        <w:trPr>
          <w:trHeight w:val="389"/>
        </w:trPr>
        <w:tc>
          <w:tcPr>
            <w:tcW w:w="9461" w:type="dxa"/>
            <w:shd w:val="clear" w:color="auto" w:fill="auto"/>
            <w:vAlign w:val="center"/>
          </w:tcPr>
          <w:p w14:paraId="2489B337" w14:textId="64E3C066" w:rsidR="007746A6" w:rsidRPr="0038100B" w:rsidRDefault="007746A6" w:rsidP="006616A7">
            <w:pPr>
              <w:ind w:left="432" w:hanging="432"/>
              <w:rPr>
                <w:rFonts w:eastAsia="Arial Unicode MS"/>
                <w:b/>
                <w:bCs/>
              </w:rPr>
            </w:pPr>
            <w:r w:rsidRPr="0038100B">
              <w:rPr>
                <w:rFonts w:eastAsia="Arial Unicode MS"/>
                <w:b/>
                <w:bCs/>
              </w:rPr>
              <w:t>7</w:t>
            </w:r>
            <w:r w:rsidRPr="0038100B">
              <w:rPr>
                <w:rFonts w:eastAsia="Arial Unicode MS"/>
                <w:b/>
                <w:bCs/>
              </w:rPr>
              <w:tab/>
              <w:t>Financial assets measured at fair value through profit or loss</w:t>
            </w:r>
          </w:p>
        </w:tc>
      </w:tr>
    </w:tbl>
    <w:p w14:paraId="386D057F" w14:textId="77777777" w:rsidR="007746A6" w:rsidRPr="0038100B" w:rsidRDefault="007746A6" w:rsidP="00705014">
      <w:pPr>
        <w:ind w:left="540" w:hanging="540"/>
        <w:jc w:val="thaiDistribute"/>
        <w:outlineLvl w:val="0"/>
        <w:rPr>
          <w:b/>
          <w:bCs/>
        </w:rPr>
      </w:pPr>
    </w:p>
    <w:p w14:paraId="21832CC4" w14:textId="77777777" w:rsidR="00705014" w:rsidRPr="0038100B" w:rsidRDefault="00705014" w:rsidP="00922C3F"/>
    <w:tbl>
      <w:tblPr>
        <w:tblW w:w="8982" w:type="dxa"/>
        <w:tblInd w:w="558" w:type="dxa"/>
        <w:tblLayout w:type="fixed"/>
        <w:tblLook w:val="0000" w:firstRow="0" w:lastRow="0" w:firstColumn="0" w:lastColumn="0" w:noHBand="0" w:noVBand="0"/>
      </w:tblPr>
      <w:tblGrid>
        <w:gridCol w:w="5580"/>
        <w:gridCol w:w="1843"/>
        <w:gridCol w:w="1559"/>
      </w:tblGrid>
      <w:tr w:rsidR="0038100B" w:rsidRPr="0038100B" w14:paraId="7AB9461C" w14:textId="77777777" w:rsidTr="007746A6">
        <w:trPr>
          <w:trHeight w:val="20"/>
        </w:trPr>
        <w:tc>
          <w:tcPr>
            <w:tcW w:w="5580" w:type="dxa"/>
            <w:vAlign w:val="bottom"/>
          </w:tcPr>
          <w:p w14:paraId="40592F93" w14:textId="77777777" w:rsidR="003703EC" w:rsidRPr="0038100B" w:rsidRDefault="003703EC" w:rsidP="007746A6">
            <w:pPr>
              <w:pStyle w:val="a0"/>
              <w:ind w:right="0"/>
              <w:rPr>
                <w:rFonts w:hAnsi="Arial" w:cs="Arial"/>
                <w:b/>
                <w:bCs/>
                <w:sz w:val="18"/>
                <w:lang w:val="en-GB"/>
              </w:rPr>
            </w:pPr>
          </w:p>
        </w:tc>
        <w:tc>
          <w:tcPr>
            <w:tcW w:w="1843" w:type="dxa"/>
            <w:tcBorders>
              <w:top w:val="single" w:sz="4" w:space="0" w:color="auto"/>
            </w:tcBorders>
            <w:vAlign w:val="bottom"/>
          </w:tcPr>
          <w:p w14:paraId="3882EFBF" w14:textId="77777777" w:rsidR="003703EC" w:rsidRPr="0038100B" w:rsidRDefault="003703EC" w:rsidP="007746A6">
            <w:pPr>
              <w:pStyle w:val="a0"/>
              <w:tabs>
                <w:tab w:val="right" w:pos="7200"/>
                <w:tab w:val="right" w:pos="9000"/>
              </w:tabs>
              <w:ind w:right="-72"/>
              <w:jc w:val="right"/>
              <w:rPr>
                <w:rFonts w:hAnsi="Arial" w:cs="Arial"/>
                <w:b/>
                <w:bCs/>
                <w:sz w:val="18"/>
                <w:cs/>
              </w:rPr>
            </w:pPr>
            <w:r w:rsidRPr="0038100B">
              <w:rPr>
                <w:rFonts w:hAnsi="Arial" w:cs="Arial"/>
                <w:b/>
                <w:bCs/>
                <w:sz w:val="18"/>
              </w:rPr>
              <w:t>Consolidated</w:t>
            </w:r>
          </w:p>
        </w:tc>
        <w:tc>
          <w:tcPr>
            <w:tcW w:w="1559" w:type="dxa"/>
            <w:tcBorders>
              <w:top w:val="single" w:sz="4" w:space="0" w:color="auto"/>
            </w:tcBorders>
            <w:vAlign w:val="bottom"/>
          </w:tcPr>
          <w:p w14:paraId="123447F5" w14:textId="77777777" w:rsidR="003703EC" w:rsidRPr="0038100B" w:rsidRDefault="003703EC" w:rsidP="007746A6">
            <w:pPr>
              <w:pStyle w:val="a0"/>
              <w:tabs>
                <w:tab w:val="right" w:pos="7200"/>
                <w:tab w:val="right" w:pos="9000"/>
              </w:tabs>
              <w:ind w:right="-72"/>
              <w:jc w:val="right"/>
              <w:rPr>
                <w:rFonts w:hAnsi="Arial" w:cs="Arial"/>
                <w:b/>
                <w:bCs/>
                <w:sz w:val="18"/>
                <w:cs/>
              </w:rPr>
            </w:pPr>
            <w:r w:rsidRPr="0038100B">
              <w:rPr>
                <w:rFonts w:hAnsi="Arial" w:cs="Arial"/>
                <w:b/>
                <w:bCs/>
                <w:sz w:val="18"/>
              </w:rPr>
              <w:t>Separate</w:t>
            </w:r>
          </w:p>
        </w:tc>
      </w:tr>
      <w:tr w:rsidR="0038100B" w:rsidRPr="0038100B" w14:paraId="0A683909" w14:textId="77777777" w:rsidTr="007746A6">
        <w:trPr>
          <w:trHeight w:val="20"/>
        </w:trPr>
        <w:tc>
          <w:tcPr>
            <w:tcW w:w="5580" w:type="dxa"/>
            <w:vAlign w:val="bottom"/>
          </w:tcPr>
          <w:p w14:paraId="30C3A4A5" w14:textId="77777777" w:rsidR="003703EC" w:rsidRPr="0038100B" w:rsidRDefault="003703EC" w:rsidP="007746A6">
            <w:pPr>
              <w:pStyle w:val="a0"/>
              <w:ind w:right="0"/>
              <w:rPr>
                <w:rFonts w:hAnsi="Arial" w:cs="Arial"/>
                <w:b/>
                <w:bCs/>
                <w:sz w:val="18"/>
                <w:lang w:val="en-GB"/>
              </w:rPr>
            </w:pPr>
          </w:p>
        </w:tc>
        <w:tc>
          <w:tcPr>
            <w:tcW w:w="1843" w:type="dxa"/>
            <w:tcBorders>
              <w:bottom w:val="single" w:sz="4" w:space="0" w:color="auto"/>
            </w:tcBorders>
            <w:vAlign w:val="bottom"/>
          </w:tcPr>
          <w:p w14:paraId="5C902D2D" w14:textId="77777777" w:rsidR="003703EC" w:rsidRPr="0038100B" w:rsidRDefault="003703EC" w:rsidP="007746A6">
            <w:pPr>
              <w:pStyle w:val="a0"/>
              <w:tabs>
                <w:tab w:val="right" w:pos="7200"/>
                <w:tab w:val="right" w:pos="9000"/>
              </w:tabs>
              <w:ind w:right="-72"/>
              <w:jc w:val="right"/>
              <w:rPr>
                <w:rFonts w:hAnsi="Arial" w:cs="Arial"/>
                <w:b/>
                <w:bCs/>
                <w:sz w:val="18"/>
                <w:cs/>
              </w:rPr>
            </w:pPr>
            <w:proofErr w:type="spellStart"/>
            <w:r w:rsidRPr="0038100B">
              <w:rPr>
                <w:rFonts w:hAnsi="Arial" w:cs="Arial"/>
                <w:b/>
                <w:bCs/>
                <w:sz w:val="18"/>
                <w:cs/>
              </w:rPr>
              <w:t>Fair</w:t>
            </w:r>
            <w:proofErr w:type="spellEnd"/>
            <w:r w:rsidRPr="0038100B">
              <w:rPr>
                <w:rFonts w:hAnsi="Arial" w:cs="Arial"/>
                <w:b/>
                <w:bCs/>
                <w:sz w:val="18"/>
                <w:cs/>
              </w:rPr>
              <w:t xml:space="preserve"> </w:t>
            </w:r>
            <w:proofErr w:type="spellStart"/>
            <w:r w:rsidRPr="0038100B">
              <w:rPr>
                <w:rFonts w:hAnsi="Arial" w:cs="Arial"/>
                <w:b/>
                <w:bCs/>
                <w:sz w:val="18"/>
                <w:cs/>
              </w:rPr>
              <w:t>value</w:t>
            </w:r>
            <w:proofErr w:type="spellEnd"/>
          </w:p>
        </w:tc>
        <w:tc>
          <w:tcPr>
            <w:tcW w:w="1559" w:type="dxa"/>
            <w:tcBorders>
              <w:bottom w:val="single" w:sz="4" w:space="0" w:color="auto"/>
            </w:tcBorders>
            <w:vAlign w:val="bottom"/>
          </w:tcPr>
          <w:p w14:paraId="2221EC05" w14:textId="77777777" w:rsidR="003703EC" w:rsidRPr="0038100B" w:rsidRDefault="003703EC" w:rsidP="007746A6">
            <w:pPr>
              <w:pStyle w:val="a0"/>
              <w:tabs>
                <w:tab w:val="right" w:pos="7200"/>
                <w:tab w:val="right" w:pos="9000"/>
              </w:tabs>
              <w:ind w:right="-72"/>
              <w:jc w:val="right"/>
              <w:rPr>
                <w:rFonts w:hAnsi="Arial" w:cs="Arial"/>
                <w:b/>
                <w:bCs/>
                <w:sz w:val="18"/>
              </w:rPr>
            </w:pPr>
            <w:r w:rsidRPr="0038100B">
              <w:rPr>
                <w:rFonts w:hAnsi="Arial" w:cs="Arial"/>
                <w:b/>
                <w:bCs/>
                <w:sz w:val="18"/>
              </w:rPr>
              <w:t>Fair value</w:t>
            </w:r>
          </w:p>
        </w:tc>
      </w:tr>
      <w:tr w:rsidR="0038100B" w:rsidRPr="0038100B" w14:paraId="7EF775E5" w14:textId="77777777" w:rsidTr="007746A6">
        <w:trPr>
          <w:trHeight w:val="81"/>
        </w:trPr>
        <w:tc>
          <w:tcPr>
            <w:tcW w:w="5580" w:type="dxa"/>
            <w:shd w:val="clear" w:color="auto" w:fill="auto"/>
            <w:vAlign w:val="bottom"/>
          </w:tcPr>
          <w:p w14:paraId="5B60D11B" w14:textId="77777777" w:rsidR="003703EC" w:rsidRPr="0038100B" w:rsidRDefault="003703EC" w:rsidP="007746A6">
            <w:pPr>
              <w:pStyle w:val="a0"/>
              <w:ind w:right="0"/>
              <w:rPr>
                <w:rFonts w:hAnsi="Arial" w:cs="Arial"/>
                <w:b/>
                <w:bCs/>
                <w:sz w:val="18"/>
              </w:rPr>
            </w:pPr>
          </w:p>
        </w:tc>
        <w:tc>
          <w:tcPr>
            <w:tcW w:w="1843" w:type="dxa"/>
            <w:tcBorders>
              <w:top w:val="single" w:sz="4" w:space="0" w:color="auto"/>
            </w:tcBorders>
            <w:vAlign w:val="bottom"/>
          </w:tcPr>
          <w:p w14:paraId="2C42D38C" w14:textId="77777777" w:rsidR="003703EC" w:rsidRPr="0038100B" w:rsidRDefault="003703EC" w:rsidP="007746A6">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c>
          <w:tcPr>
            <w:tcW w:w="1559" w:type="dxa"/>
            <w:tcBorders>
              <w:top w:val="single" w:sz="4" w:space="0" w:color="auto"/>
            </w:tcBorders>
            <w:vAlign w:val="bottom"/>
          </w:tcPr>
          <w:p w14:paraId="1ABA7A6D" w14:textId="77777777" w:rsidR="003703EC" w:rsidRPr="0038100B" w:rsidRDefault="003703EC" w:rsidP="007746A6">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r>
      <w:tr w:rsidR="0038100B" w:rsidRPr="0038100B" w14:paraId="46BA5C2E" w14:textId="77777777" w:rsidTr="007746A6">
        <w:trPr>
          <w:trHeight w:val="81"/>
        </w:trPr>
        <w:tc>
          <w:tcPr>
            <w:tcW w:w="5580" w:type="dxa"/>
            <w:shd w:val="clear" w:color="auto" w:fill="auto"/>
            <w:vAlign w:val="bottom"/>
          </w:tcPr>
          <w:p w14:paraId="7672CB46" w14:textId="77777777" w:rsidR="003703EC" w:rsidRPr="0038100B" w:rsidRDefault="003703EC" w:rsidP="007746A6">
            <w:pPr>
              <w:pStyle w:val="a0"/>
              <w:ind w:right="0"/>
              <w:rPr>
                <w:rFonts w:hAnsi="Arial" w:cs="Arial"/>
                <w:b/>
                <w:bCs/>
                <w:sz w:val="18"/>
              </w:rPr>
            </w:pPr>
          </w:p>
        </w:tc>
        <w:tc>
          <w:tcPr>
            <w:tcW w:w="1843" w:type="dxa"/>
            <w:vAlign w:val="bottom"/>
          </w:tcPr>
          <w:p w14:paraId="2CED2AA7" w14:textId="77777777" w:rsidR="003703EC" w:rsidRPr="0038100B" w:rsidRDefault="003703EC" w:rsidP="007746A6">
            <w:pPr>
              <w:pStyle w:val="a0"/>
              <w:tabs>
                <w:tab w:val="right" w:pos="9000"/>
              </w:tabs>
              <w:ind w:right="-72"/>
              <w:jc w:val="right"/>
              <w:rPr>
                <w:rFonts w:hAnsi="Arial" w:cs="Arial"/>
                <w:b/>
                <w:bCs/>
                <w:sz w:val="18"/>
              </w:rPr>
            </w:pPr>
            <w:r w:rsidRPr="0038100B">
              <w:rPr>
                <w:rFonts w:hAnsi="Arial" w:cs="Arial"/>
                <w:b/>
                <w:bCs/>
                <w:sz w:val="18"/>
              </w:rPr>
              <w:t>2020</w:t>
            </w:r>
          </w:p>
        </w:tc>
        <w:tc>
          <w:tcPr>
            <w:tcW w:w="1559" w:type="dxa"/>
            <w:vAlign w:val="bottom"/>
          </w:tcPr>
          <w:p w14:paraId="218A03A4" w14:textId="77777777" w:rsidR="003703EC" w:rsidRPr="0038100B" w:rsidRDefault="003703EC" w:rsidP="007746A6">
            <w:pPr>
              <w:pStyle w:val="a0"/>
              <w:tabs>
                <w:tab w:val="right" w:pos="9000"/>
              </w:tabs>
              <w:ind w:right="-72"/>
              <w:jc w:val="right"/>
              <w:rPr>
                <w:rFonts w:hAnsi="Arial" w:cs="Arial"/>
                <w:b/>
                <w:bCs/>
                <w:sz w:val="18"/>
              </w:rPr>
            </w:pPr>
            <w:r w:rsidRPr="0038100B">
              <w:rPr>
                <w:rFonts w:hAnsi="Arial" w:cs="Arial"/>
                <w:b/>
                <w:bCs/>
                <w:sz w:val="18"/>
              </w:rPr>
              <w:t>2020</w:t>
            </w:r>
          </w:p>
        </w:tc>
      </w:tr>
      <w:tr w:rsidR="0038100B" w:rsidRPr="0038100B" w14:paraId="4D5DB1E7" w14:textId="77777777" w:rsidTr="007746A6">
        <w:trPr>
          <w:trHeight w:val="81"/>
        </w:trPr>
        <w:tc>
          <w:tcPr>
            <w:tcW w:w="5580" w:type="dxa"/>
            <w:shd w:val="clear" w:color="auto" w:fill="auto"/>
            <w:vAlign w:val="bottom"/>
          </w:tcPr>
          <w:p w14:paraId="766F33FD" w14:textId="77777777" w:rsidR="003703EC" w:rsidRPr="0038100B" w:rsidRDefault="003703EC" w:rsidP="007746A6">
            <w:pPr>
              <w:pStyle w:val="a0"/>
              <w:ind w:right="0"/>
              <w:rPr>
                <w:rFonts w:hAnsi="Arial" w:cs="Arial"/>
                <w:b/>
                <w:bCs/>
                <w:sz w:val="18"/>
              </w:rPr>
            </w:pPr>
          </w:p>
        </w:tc>
        <w:tc>
          <w:tcPr>
            <w:tcW w:w="1843" w:type="dxa"/>
            <w:vAlign w:val="bottom"/>
          </w:tcPr>
          <w:p w14:paraId="232A649A" w14:textId="77777777" w:rsidR="003703EC" w:rsidRPr="0038100B" w:rsidRDefault="003703EC" w:rsidP="007746A6">
            <w:pPr>
              <w:ind w:right="-72"/>
              <w:jc w:val="right"/>
              <w:rPr>
                <w:rFonts w:eastAsia="MS Mincho"/>
                <w:b/>
                <w:bCs/>
                <w:lang w:val="en-GB"/>
              </w:rPr>
            </w:pPr>
            <w:r w:rsidRPr="0038100B">
              <w:rPr>
                <w:rFonts w:eastAsia="MS Mincho"/>
                <w:b/>
                <w:bCs/>
                <w:lang w:val="en-GB"/>
              </w:rPr>
              <w:t>Thousand</w:t>
            </w:r>
          </w:p>
        </w:tc>
        <w:tc>
          <w:tcPr>
            <w:tcW w:w="1559" w:type="dxa"/>
            <w:shd w:val="clear" w:color="auto" w:fill="auto"/>
            <w:vAlign w:val="bottom"/>
          </w:tcPr>
          <w:p w14:paraId="2C622CCE" w14:textId="77777777" w:rsidR="003703EC" w:rsidRPr="0038100B" w:rsidRDefault="003703EC" w:rsidP="007746A6">
            <w:pPr>
              <w:ind w:right="-72"/>
              <w:jc w:val="right"/>
              <w:rPr>
                <w:rFonts w:eastAsia="MS Mincho"/>
                <w:b/>
                <w:bCs/>
                <w:lang w:val="en-GB"/>
              </w:rPr>
            </w:pPr>
            <w:r w:rsidRPr="0038100B">
              <w:rPr>
                <w:rFonts w:eastAsia="MS Mincho"/>
                <w:b/>
                <w:bCs/>
                <w:lang w:val="en-GB"/>
              </w:rPr>
              <w:t>Thousand</w:t>
            </w:r>
          </w:p>
        </w:tc>
      </w:tr>
      <w:tr w:rsidR="0038100B" w:rsidRPr="0038100B" w14:paraId="2C674A49" w14:textId="77777777" w:rsidTr="007746A6">
        <w:trPr>
          <w:trHeight w:val="81"/>
        </w:trPr>
        <w:tc>
          <w:tcPr>
            <w:tcW w:w="5580" w:type="dxa"/>
            <w:shd w:val="clear" w:color="auto" w:fill="auto"/>
            <w:vAlign w:val="bottom"/>
          </w:tcPr>
          <w:p w14:paraId="1E7EC74F" w14:textId="77777777" w:rsidR="003703EC" w:rsidRPr="0038100B" w:rsidRDefault="003703EC" w:rsidP="007746A6">
            <w:pPr>
              <w:pStyle w:val="a0"/>
              <w:ind w:right="0"/>
              <w:rPr>
                <w:rFonts w:hAnsi="Arial" w:cs="Arial"/>
                <w:b/>
                <w:bCs/>
                <w:sz w:val="18"/>
              </w:rPr>
            </w:pPr>
          </w:p>
        </w:tc>
        <w:tc>
          <w:tcPr>
            <w:tcW w:w="1843" w:type="dxa"/>
            <w:tcBorders>
              <w:bottom w:val="single" w:sz="4" w:space="0" w:color="auto"/>
            </w:tcBorders>
            <w:shd w:val="clear" w:color="auto" w:fill="auto"/>
            <w:vAlign w:val="bottom"/>
          </w:tcPr>
          <w:p w14:paraId="00B0D3C1" w14:textId="77777777" w:rsidR="003703EC" w:rsidRPr="0038100B" w:rsidRDefault="003703EC" w:rsidP="007746A6">
            <w:pPr>
              <w:ind w:right="-74"/>
              <w:jc w:val="right"/>
              <w:rPr>
                <w:b/>
                <w:bCs/>
                <w:lang w:val="en-GB"/>
              </w:rPr>
            </w:pPr>
            <w:r w:rsidRPr="0038100B">
              <w:rPr>
                <w:b/>
                <w:bCs/>
              </w:rPr>
              <w:t>Baht</w:t>
            </w:r>
          </w:p>
        </w:tc>
        <w:tc>
          <w:tcPr>
            <w:tcW w:w="1559" w:type="dxa"/>
            <w:tcBorders>
              <w:bottom w:val="single" w:sz="4" w:space="0" w:color="auto"/>
            </w:tcBorders>
            <w:shd w:val="clear" w:color="auto" w:fill="auto"/>
            <w:vAlign w:val="bottom"/>
          </w:tcPr>
          <w:p w14:paraId="1AB8537B" w14:textId="77777777" w:rsidR="003703EC" w:rsidRPr="0038100B" w:rsidRDefault="003703EC" w:rsidP="007746A6">
            <w:pPr>
              <w:ind w:right="-74"/>
              <w:jc w:val="right"/>
              <w:rPr>
                <w:b/>
                <w:bCs/>
                <w:lang w:val="en-GB"/>
              </w:rPr>
            </w:pPr>
            <w:r w:rsidRPr="0038100B">
              <w:rPr>
                <w:b/>
                <w:bCs/>
              </w:rPr>
              <w:t>Baht</w:t>
            </w:r>
          </w:p>
        </w:tc>
      </w:tr>
      <w:tr w:rsidR="0038100B" w:rsidRPr="0038100B" w14:paraId="203C120A" w14:textId="77777777" w:rsidTr="00EA2104">
        <w:trPr>
          <w:trHeight w:val="20"/>
        </w:trPr>
        <w:tc>
          <w:tcPr>
            <w:tcW w:w="5580" w:type="dxa"/>
            <w:vAlign w:val="bottom"/>
          </w:tcPr>
          <w:p w14:paraId="2D034AC9" w14:textId="07B32DAD" w:rsidR="003703EC" w:rsidRPr="0038100B" w:rsidRDefault="003703EC" w:rsidP="007746A6">
            <w:pPr>
              <w:pStyle w:val="a0"/>
              <w:tabs>
                <w:tab w:val="left" w:pos="540"/>
                <w:tab w:val="right" w:pos="3960"/>
                <w:tab w:val="right" w:pos="5580"/>
                <w:tab w:val="right" w:pos="7200"/>
                <w:tab w:val="right" w:pos="9000"/>
              </w:tabs>
              <w:ind w:right="0"/>
              <w:rPr>
                <w:rFonts w:hAnsi="Arial" w:cs="Arial"/>
                <w:b/>
                <w:bCs/>
                <w:sz w:val="18"/>
              </w:rPr>
            </w:pPr>
          </w:p>
        </w:tc>
        <w:tc>
          <w:tcPr>
            <w:tcW w:w="1843" w:type="dxa"/>
            <w:tcBorders>
              <w:top w:val="single" w:sz="4" w:space="0" w:color="auto"/>
            </w:tcBorders>
            <w:shd w:val="clear" w:color="auto" w:fill="FAFAFA"/>
            <w:vAlign w:val="bottom"/>
          </w:tcPr>
          <w:p w14:paraId="7258D264" w14:textId="77777777" w:rsidR="003703EC" w:rsidRPr="0038100B" w:rsidRDefault="003703EC" w:rsidP="007746A6">
            <w:pPr>
              <w:pStyle w:val="10"/>
              <w:ind w:right="-72"/>
              <w:jc w:val="right"/>
              <w:rPr>
                <w:rFonts w:hAnsi="Arial" w:cs="Arial"/>
                <w:color w:val="auto"/>
                <w:sz w:val="18"/>
              </w:rPr>
            </w:pPr>
          </w:p>
        </w:tc>
        <w:tc>
          <w:tcPr>
            <w:tcW w:w="1559" w:type="dxa"/>
            <w:tcBorders>
              <w:top w:val="single" w:sz="4" w:space="0" w:color="auto"/>
            </w:tcBorders>
            <w:shd w:val="clear" w:color="auto" w:fill="FAFAFA"/>
            <w:vAlign w:val="bottom"/>
          </w:tcPr>
          <w:p w14:paraId="548C2A35" w14:textId="77777777" w:rsidR="003703EC" w:rsidRPr="0038100B" w:rsidRDefault="003703EC" w:rsidP="007746A6">
            <w:pPr>
              <w:pStyle w:val="10"/>
              <w:ind w:right="-72"/>
              <w:jc w:val="right"/>
              <w:rPr>
                <w:rFonts w:hAnsi="Arial" w:cs="Arial"/>
                <w:color w:val="auto"/>
                <w:sz w:val="18"/>
              </w:rPr>
            </w:pPr>
          </w:p>
        </w:tc>
      </w:tr>
      <w:tr w:rsidR="0038100B" w:rsidRPr="0038100B" w14:paraId="3F172DA5" w14:textId="77777777" w:rsidTr="00EA2104">
        <w:trPr>
          <w:trHeight w:val="67"/>
        </w:trPr>
        <w:tc>
          <w:tcPr>
            <w:tcW w:w="5580" w:type="dxa"/>
            <w:vAlign w:val="bottom"/>
          </w:tcPr>
          <w:p w14:paraId="3B8CDADB" w14:textId="7D692FC1" w:rsidR="003703EC" w:rsidRPr="0038100B" w:rsidRDefault="00E830D0" w:rsidP="007746A6">
            <w:pPr>
              <w:pStyle w:val="NormalIndent"/>
              <w:tabs>
                <w:tab w:val="right" w:pos="3960"/>
                <w:tab w:val="right" w:pos="5580"/>
                <w:tab w:val="right" w:pos="7200"/>
                <w:tab w:val="right" w:pos="9000"/>
              </w:tabs>
              <w:ind w:left="0"/>
              <w:rPr>
                <w:rFonts w:cs="Arial"/>
                <w:sz w:val="18"/>
                <w:szCs w:val="18"/>
              </w:rPr>
            </w:pPr>
            <w:r w:rsidRPr="0038100B">
              <w:rPr>
                <w:rFonts w:cs="Arial"/>
                <w:sz w:val="18"/>
              </w:rPr>
              <w:t>Government and state enterprise</w:t>
            </w:r>
            <w:r w:rsidRPr="0038100B">
              <w:rPr>
                <w:rFonts w:cs="Arial"/>
                <w:sz w:val="18"/>
                <w:szCs w:val="18"/>
              </w:rPr>
              <w:t xml:space="preserve"> </w:t>
            </w:r>
            <w:r w:rsidR="003703EC" w:rsidRPr="0038100B">
              <w:rPr>
                <w:rFonts w:cs="Arial"/>
                <w:sz w:val="18"/>
                <w:szCs w:val="18"/>
              </w:rPr>
              <w:t>securities</w:t>
            </w:r>
          </w:p>
        </w:tc>
        <w:tc>
          <w:tcPr>
            <w:tcW w:w="1843" w:type="dxa"/>
            <w:shd w:val="clear" w:color="auto" w:fill="FAFAFA"/>
            <w:vAlign w:val="bottom"/>
          </w:tcPr>
          <w:p w14:paraId="25B4D981" w14:textId="475A0CBA" w:rsidR="003703EC" w:rsidRPr="0038100B" w:rsidRDefault="00E830D0" w:rsidP="007746A6">
            <w:pPr>
              <w:pStyle w:val="10"/>
              <w:ind w:right="-72"/>
              <w:jc w:val="right"/>
              <w:rPr>
                <w:rFonts w:hAnsi="Arial" w:cs="Arial"/>
                <w:color w:val="auto"/>
                <w:sz w:val="18"/>
              </w:rPr>
            </w:pPr>
            <w:r w:rsidRPr="0038100B">
              <w:rPr>
                <w:rFonts w:hAnsi="Arial" w:cs="Arial"/>
                <w:color w:val="auto"/>
                <w:sz w:val="18"/>
              </w:rPr>
              <w:t>4,062,443</w:t>
            </w:r>
          </w:p>
        </w:tc>
        <w:tc>
          <w:tcPr>
            <w:tcW w:w="1559" w:type="dxa"/>
            <w:shd w:val="clear" w:color="auto" w:fill="FAFAFA"/>
            <w:vAlign w:val="bottom"/>
          </w:tcPr>
          <w:p w14:paraId="2608EA74" w14:textId="64A72119" w:rsidR="003703EC" w:rsidRPr="0038100B" w:rsidRDefault="00E830D0" w:rsidP="007746A6">
            <w:pPr>
              <w:pStyle w:val="10"/>
              <w:ind w:right="-72"/>
              <w:jc w:val="right"/>
              <w:rPr>
                <w:rFonts w:hAnsi="Arial" w:cs="Arial"/>
                <w:color w:val="auto"/>
                <w:sz w:val="18"/>
              </w:rPr>
            </w:pPr>
            <w:r w:rsidRPr="0038100B">
              <w:rPr>
                <w:rFonts w:hAnsi="Arial" w:cs="Arial"/>
                <w:color w:val="auto"/>
                <w:sz w:val="18"/>
              </w:rPr>
              <w:t>4,062,443</w:t>
            </w:r>
          </w:p>
        </w:tc>
      </w:tr>
      <w:tr w:rsidR="0048668A" w:rsidRPr="0038100B" w14:paraId="1C295F0C" w14:textId="77777777" w:rsidTr="009772DD">
        <w:trPr>
          <w:trHeight w:val="123"/>
        </w:trPr>
        <w:tc>
          <w:tcPr>
            <w:tcW w:w="5580" w:type="dxa"/>
            <w:vAlign w:val="bottom"/>
          </w:tcPr>
          <w:p w14:paraId="773EF40C" w14:textId="77777777" w:rsidR="0048668A" w:rsidRPr="0038100B" w:rsidRDefault="0048668A" w:rsidP="0048668A">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Private sector’s debt securities</w:t>
            </w:r>
          </w:p>
        </w:tc>
        <w:tc>
          <w:tcPr>
            <w:tcW w:w="1843" w:type="dxa"/>
            <w:shd w:val="clear" w:color="auto" w:fill="FAFAFA"/>
          </w:tcPr>
          <w:p w14:paraId="452559C9" w14:textId="0633BFE7" w:rsidR="0048668A" w:rsidRPr="0038100B" w:rsidRDefault="0048668A" w:rsidP="0048668A">
            <w:pPr>
              <w:pStyle w:val="10"/>
              <w:ind w:right="-72"/>
              <w:jc w:val="right"/>
              <w:rPr>
                <w:rFonts w:hAnsi="Arial" w:cs="Arial"/>
                <w:color w:val="auto"/>
                <w:sz w:val="18"/>
              </w:rPr>
            </w:pPr>
            <w:r w:rsidRPr="0048668A">
              <w:rPr>
                <w:rFonts w:hAnsi="Arial" w:cs="Arial"/>
                <w:color w:val="auto"/>
                <w:sz w:val="18"/>
              </w:rPr>
              <w:t>1,708,367</w:t>
            </w:r>
          </w:p>
        </w:tc>
        <w:tc>
          <w:tcPr>
            <w:tcW w:w="1559" w:type="dxa"/>
            <w:shd w:val="clear" w:color="auto" w:fill="FAFAFA"/>
          </w:tcPr>
          <w:p w14:paraId="44F23D60" w14:textId="45C8D79D" w:rsidR="0048668A" w:rsidRPr="0048668A" w:rsidRDefault="0048668A" w:rsidP="0048668A">
            <w:pPr>
              <w:pStyle w:val="10"/>
              <w:ind w:right="-72"/>
              <w:jc w:val="right"/>
              <w:rPr>
                <w:rFonts w:hAnsi="Arial" w:cs="Arial"/>
                <w:color w:val="auto"/>
                <w:sz w:val="18"/>
              </w:rPr>
            </w:pPr>
            <w:r w:rsidRPr="0048668A">
              <w:rPr>
                <w:rFonts w:hAnsi="Arial" w:cs="Arial"/>
                <w:color w:val="auto"/>
                <w:sz w:val="18"/>
              </w:rPr>
              <w:t>1,708,367</w:t>
            </w:r>
          </w:p>
        </w:tc>
      </w:tr>
      <w:tr w:rsidR="0048668A" w:rsidRPr="0038100B" w14:paraId="25D1E0FD" w14:textId="77777777" w:rsidTr="009772DD">
        <w:trPr>
          <w:trHeight w:val="123"/>
        </w:trPr>
        <w:tc>
          <w:tcPr>
            <w:tcW w:w="5580" w:type="dxa"/>
            <w:vAlign w:val="bottom"/>
          </w:tcPr>
          <w:p w14:paraId="443640E6" w14:textId="77777777" w:rsidR="0048668A" w:rsidRPr="0038100B" w:rsidRDefault="0048668A" w:rsidP="0048668A">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Domestic marketable equity securities</w:t>
            </w:r>
          </w:p>
        </w:tc>
        <w:tc>
          <w:tcPr>
            <w:tcW w:w="1843" w:type="dxa"/>
            <w:shd w:val="clear" w:color="auto" w:fill="FAFAFA"/>
          </w:tcPr>
          <w:p w14:paraId="7064991C" w14:textId="146F3E72" w:rsidR="0048668A" w:rsidRPr="0038100B" w:rsidRDefault="0048668A" w:rsidP="0048668A">
            <w:pPr>
              <w:pStyle w:val="10"/>
              <w:ind w:right="-72"/>
              <w:jc w:val="right"/>
              <w:rPr>
                <w:rFonts w:hAnsi="Arial" w:cs="Arial"/>
                <w:color w:val="auto"/>
                <w:sz w:val="18"/>
              </w:rPr>
            </w:pPr>
            <w:r w:rsidRPr="0048668A">
              <w:rPr>
                <w:rFonts w:hAnsi="Arial" w:cs="Arial"/>
                <w:color w:val="auto"/>
                <w:sz w:val="18"/>
              </w:rPr>
              <w:t>6,012,243</w:t>
            </w:r>
          </w:p>
        </w:tc>
        <w:tc>
          <w:tcPr>
            <w:tcW w:w="1559" w:type="dxa"/>
            <w:shd w:val="clear" w:color="auto" w:fill="FAFAFA"/>
          </w:tcPr>
          <w:p w14:paraId="5E52B40B" w14:textId="579B3759" w:rsidR="0048668A" w:rsidRPr="0038100B" w:rsidRDefault="0048668A" w:rsidP="0048668A">
            <w:pPr>
              <w:pStyle w:val="10"/>
              <w:ind w:right="-72"/>
              <w:jc w:val="right"/>
              <w:rPr>
                <w:rFonts w:hAnsi="Arial" w:cs="Arial"/>
                <w:color w:val="auto"/>
                <w:sz w:val="18"/>
              </w:rPr>
            </w:pPr>
            <w:r w:rsidRPr="0048668A">
              <w:rPr>
                <w:rFonts w:hAnsi="Arial" w:cs="Arial"/>
                <w:color w:val="auto"/>
                <w:sz w:val="18"/>
              </w:rPr>
              <w:t>1,743,195</w:t>
            </w:r>
          </w:p>
        </w:tc>
      </w:tr>
      <w:tr w:rsidR="0038100B" w:rsidRPr="0038100B" w14:paraId="6D3D5241" w14:textId="77777777" w:rsidTr="00EA2104">
        <w:trPr>
          <w:trHeight w:val="123"/>
        </w:trPr>
        <w:tc>
          <w:tcPr>
            <w:tcW w:w="5580" w:type="dxa"/>
            <w:vAlign w:val="bottom"/>
          </w:tcPr>
          <w:p w14:paraId="7FB11F53" w14:textId="77777777" w:rsidR="003703EC" w:rsidRPr="0038100B" w:rsidRDefault="003703EC" w:rsidP="007746A6">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Foreign marketable equity securities</w:t>
            </w:r>
          </w:p>
        </w:tc>
        <w:tc>
          <w:tcPr>
            <w:tcW w:w="1843" w:type="dxa"/>
            <w:tcBorders>
              <w:bottom w:val="single" w:sz="4" w:space="0" w:color="auto"/>
            </w:tcBorders>
            <w:shd w:val="clear" w:color="auto" w:fill="FAFAFA"/>
            <w:vAlign w:val="bottom"/>
          </w:tcPr>
          <w:p w14:paraId="490BB60D" w14:textId="6BDBAACE" w:rsidR="003703EC" w:rsidRPr="0038100B" w:rsidRDefault="00E830D0" w:rsidP="007746A6">
            <w:pPr>
              <w:pStyle w:val="10"/>
              <w:ind w:right="-72"/>
              <w:jc w:val="right"/>
              <w:rPr>
                <w:rFonts w:hAnsi="Arial" w:cs="Arial"/>
                <w:color w:val="auto"/>
                <w:sz w:val="18"/>
              </w:rPr>
            </w:pPr>
            <w:r w:rsidRPr="0038100B">
              <w:rPr>
                <w:rFonts w:hAnsi="Arial" w:cs="Arial"/>
                <w:color w:val="auto"/>
                <w:sz w:val="18"/>
              </w:rPr>
              <w:t>13,649</w:t>
            </w:r>
          </w:p>
        </w:tc>
        <w:tc>
          <w:tcPr>
            <w:tcW w:w="1559" w:type="dxa"/>
            <w:tcBorders>
              <w:bottom w:val="single" w:sz="4" w:space="0" w:color="auto"/>
            </w:tcBorders>
            <w:shd w:val="clear" w:color="auto" w:fill="FAFAFA"/>
            <w:vAlign w:val="bottom"/>
          </w:tcPr>
          <w:p w14:paraId="6153F726" w14:textId="653494C0" w:rsidR="003703EC" w:rsidRPr="0038100B" w:rsidRDefault="00E830D0" w:rsidP="007746A6">
            <w:pPr>
              <w:pStyle w:val="10"/>
              <w:ind w:right="-72"/>
              <w:jc w:val="right"/>
              <w:rPr>
                <w:rFonts w:hAnsi="Arial" w:cs="Arial"/>
                <w:color w:val="auto"/>
                <w:sz w:val="18"/>
              </w:rPr>
            </w:pPr>
            <w:r w:rsidRPr="0038100B">
              <w:rPr>
                <w:rFonts w:hAnsi="Arial" w:cs="Arial"/>
                <w:color w:val="auto"/>
                <w:sz w:val="18"/>
              </w:rPr>
              <w:t>-</w:t>
            </w:r>
          </w:p>
        </w:tc>
      </w:tr>
      <w:tr w:rsidR="0038100B" w:rsidRPr="0038100B" w14:paraId="07902E7E" w14:textId="77777777" w:rsidTr="00EA2104">
        <w:trPr>
          <w:trHeight w:val="123"/>
        </w:trPr>
        <w:tc>
          <w:tcPr>
            <w:tcW w:w="5580" w:type="dxa"/>
            <w:vAlign w:val="bottom"/>
          </w:tcPr>
          <w:p w14:paraId="64898591" w14:textId="77777777" w:rsidR="003703EC" w:rsidRPr="0038100B" w:rsidRDefault="003703EC" w:rsidP="007746A6">
            <w:pPr>
              <w:pStyle w:val="NormalIndent"/>
              <w:tabs>
                <w:tab w:val="right" w:pos="3960"/>
                <w:tab w:val="right" w:pos="5580"/>
                <w:tab w:val="right" w:pos="7200"/>
                <w:tab w:val="right" w:pos="9000"/>
              </w:tabs>
              <w:ind w:left="0"/>
              <w:rPr>
                <w:rFonts w:cs="Arial"/>
                <w:sz w:val="12"/>
                <w:szCs w:val="12"/>
              </w:rPr>
            </w:pPr>
          </w:p>
        </w:tc>
        <w:tc>
          <w:tcPr>
            <w:tcW w:w="1843" w:type="dxa"/>
            <w:tcBorders>
              <w:top w:val="single" w:sz="4" w:space="0" w:color="auto"/>
            </w:tcBorders>
            <w:shd w:val="clear" w:color="auto" w:fill="FAFAFA"/>
            <w:vAlign w:val="bottom"/>
          </w:tcPr>
          <w:p w14:paraId="0AD5F28E" w14:textId="77777777" w:rsidR="003703EC" w:rsidRPr="0038100B" w:rsidRDefault="003703EC" w:rsidP="007746A6">
            <w:pPr>
              <w:pStyle w:val="10"/>
              <w:ind w:right="-72"/>
              <w:jc w:val="right"/>
              <w:rPr>
                <w:rFonts w:hAnsi="Arial" w:cs="Arial"/>
                <w:color w:val="auto"/>
                <w:sz w:val="12"/>
                <w:szCs w:val="12"/>
                <w:cs/>
              </w:rPr>
            </w:pPr>
          </w:p>
        </w:tc>
        <w:tc>
          <w:tcPr>
            <w:tcW w:w="1559" w:type="dxa"/>
            <w:tcBorders>
              <w:top w:val="single" w:sz="4" w:space="0" w:color="auto"/>
            </w:tcBorders>
            <w:shd w:val="clear" w:color="auto" w:fill="FAFAFA"/>
            <w:vAlign w:val="bottom"/>
          </w:tcPr>
          <w:p w14:paraId="4CC6F41F" w14:textId="77777777" w:rsidR="003703EC" w:rsidRPr="0038100B" w:rsidRDefault="003703EC" w:rsidP="007746A6">
            <w:pPr>
              <w:pStyle w:val="10"/>
              <w:ind w:right="-72"/>
              <w:jc w:val="right"/>
              <w:rPr>
                <w:rFonts w:hAnsi="Arial" w:cs="Arial"/>
                <w:color w:val="auto"/>
                <w:sz w:val="12"/>
                <w:szCs w:val="12"/>
              </w:rPr>
            </w:pPr>
          </w:p>
        </w:tc>
      </w:tr>
      <w:tr w:rsidR="0038100B" w:rsidRPr="0038100B" w14:paraId="1AE04D04" w14:textId="77777777" w:rsidTr="00EA2104">
        <w:trPr>
          <w:trHeight w:val="123"/>
        </w:trPr>
        <w:tc>
          <w:tcPr>
            <w:tcW w:w="5580" w:type="dxa"/>
            <w:vAlign w:val="bottom"/>
          </w:tcPr>
          <w:p w14:paraId="41545A76" w14:textId="77777777" w:rsidR="003703EC" w:rsidRPr="0038100B" w:rsidRDefault="003703EC" w:rsidP="007746A6">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Total </w:t>
            </w:r>
          </w:p>
        </w:tc>
        <w:tc>
          <w:tcPr>
            <w:tcW w:w="1843" w:type="dxa"/>
            <w:tcBorders>
              <w:bottom w:val="single" w:sz="4" w:space="0" w:color="auto"/>
            </w:tcBorders>
            <w:shd w:val="clear" w:color="auto" w:fill="FAFAFA"/>
            <w:vAlign w:val="bottom"/>
          </w:tcPr>
          <w:p w14:paraId="5C1F2DAB" w14:textId="5A686987" w:rsidR="003703EC" w:rsidRPr="0038100B" w:rsidRDefault="00E830D0" w:rsidP="007746A6">
            <w:pPr>
              <w:pStyle w:val="10"/>
              <w:ind w:right="-72"/>
              <w:jc w:val="right"/>
              <w:rPr>
                <w:rFonts w:hAnsi="Arial" w:cs="Arial"/>
                <w:color w:val="auto"/>
                <w:sz w:val="18"/>
              </w:rPr>
            </w:pPr>
            <w:r w:rsidRPr="0038100B">
              <w:rPr>
                <w:rFonts w:hAnsi="Arial" w:cs="Arial"/>
                <w:color w:val="auto"/>
                <w:sz w:val="18"/>
              </w:rPr>
              <w:t>11,796,702</w:t>
            </w:r>
          </w:p>
        </w:tc>
        <w:tc>
          <w:tcPr>
            <w:tcW w:w="1559" w:type="dxa"/>
            <w:tcBorders>
              <w:bottom w:val="single" w:sz="4" w:space="0" w:color="auto"/>
            </w:tcBorders>
            <w:shd w:val="clear" w:color="auto" w:fill="FAFAFA"/>
            <w:vAlign w:val="bottom"/>
          </w:tcPr>
          <w:p w14:paraId="3327D9EE" w14:textId="2D3B6397" w:rsidR="003703EC" w:rsidRPr="0038100B" w:rsidRDefault="00E830D0" w:rsidP="007746A6">
            <w:pPr>
              <w:pStyle w:val="10"/>
              <w:ind w:right="-72"/>
              <w:jc w:val="right"/>
              <w:rPr>
                <w:rFonts w:hAnsi="Arial" w:cs="Arial"/>
                <w:color w:val="auto"/>
                <w:sz w:val="18"/>
              </w:rPr>
            </w:pPr>
            <w:r w:rsidRPr="0038100B">
              <w:rPr>
                <w:rFonts w:hAnsi="Arial" w:cs="Arial"/>
                <w:color w:val="auto"/>
                <w:sz w:val="18"/>
              </w:rPr>
              <w:t>7,514,005</w:t>
            </w:r>
          </w:p>
        </w:tc>
      </w:tr>
    </w:tbl>
    <w:p w14:paraId="29F745DB" w14:textId="77777777" w:rsidR="003703EC" w:rsidRPr="0038100B" w:rsidRDefault="003703EC" w:rsidP="00922C3F">
      <w:pPr>
        <w:jc w:val="both"/>
        <w:rPr>
          <w:rFonts w:cs="Cordia New"/>
          <w:b/>
          <w:bCs/>
        </w:rPr>
      </w:pPr>
    </w:p>
    <w:p w14:paraId="3BE6C0DA" w14:textId="0964451E" w:rsidR="003703EC" w:rsidRPr="0038100B" w:rsidRDefault="003703EC" w:rsidP="00922C3F">
      <w:pPr>
        <w:jc w:val="both"/>
        <w:rPr>
          <w:rFonts w:cs="Cordia New"/>
          <w:b/>
          <w:b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03765D0A" w14:textId="77777777" w:rsidTr="0038100B">
        <w:trPr>
          <w:trHeight w:val="389"/>
        </w:trPr>
        <w:tc>
          <w:tcPr>
            <w:tcW w:w="9461" w:type="dxa"/>
            <w:shd w:val="clear" w:color="auto" w:fill="auto"/>
            <w:vAlign w:val="center"/>
          </w:tcPr>
          <w:p w14:paraId="288B4F85" w14:textId="39F18611" w:rsidR="007746A6" w:rsidRPr="0038100B" w:rsidRDefault="007746A6" w:rsidP="006616A7">
            <w:pPr>
              <w:ind w:left="432" w:hanging="432"/>
              <w:rPr>
                <w:rFonts w:eastAsia="Arial Unicode MS"/>
                <w:b/>
                <w:bCs/>
              </w:rPr>
            </w:pPr>
            <w:r w:rsidRPr="0038100B">
              <w:rPr>
                <w:rFonts w:eastAsia="Arial Unicode MS"/>
                <w:b/>
                <w:bCs/>
              </w:rPr>
              <w:t xml:space="preserve">8 </w:t>
            </w:r>
            <w:r w:rsidRPr="0038100B">
              <w:rPr>
                <w:rFonts w:eastAsia="Arial Unicode MS"/>
                <w:b/>
                <w:bCs/>
              </w:rPr>
              <w:tab/>
              <w:t>Investment, net</w:t>
            </w:r>
          </w:p>
        </w:tc>
      </w:tr>
    </w:tbl>
    <w:p w14:paraId="66BC4D31" w14:textId="60EA3199" w:rsidR="007746A6" w:rsidRPr="0038100B" w:rsidRDefault="007746A6" w:rsidP="00922C3F">
      <w:pPr>
        <w:jc w:val="both"/>
        <w:rPr>
          <w:rFonts w:cs="Cordia New"/>
          <w:b/>
          <w:bCs/>
        </w:rPr>
      </w:pPr>
    </w:p>
    <w:p w14:paraId="1E81390C" w14:textId="77777777" w:rsidR="003703EC" w:rsidRPr="0038100B" w:rsidRDefault="003703EC" w:rsidP="007746A6">
      <w:pPr>
        <w:ind w:left="540" w:hanging="540"/>
        <w:jc w:val="both"/>
        <w:rPr>
          <w:b/>
          <w:bCs/>
          <w:shd w:val="clear" w:color="auto" w:fill="FFFFFF"/>
        </w:rPr>
      </w:pPr>
      <w:r w:rsidRPr="0038100B">
        <w:rPr>
          <w:b/>
          <w:bCs/>
          <w:shd w:val="clear" w:color="auto" w:fill="FFFFFF"/>
        </w:rPr>
        <w:t>8.1</w:t>
      </w:r>
      <w:r w:rsidRPr="0038100B">
        <w:rPr>
          <w:b/>
          <w:bCs/>
          <w:shd w:val="clear" w:color="auto" w:fill="FFFFFF"/>
        </w:rPr>
        <w:tab/>
        <w:t>Classification of investments</w:t>
      </w:r>
    </w:p>
    <w:p w14:paraId="7C00376E" w14:textId="77777777" w:rsidR="003703EC" w:rsidRPr="0038100B" w:rsidRDefault="003703EC" w:rsidP="003703EC">
      <w:pPr>
        <w:ind w:left="1050" w:hanging="498"/>
        <w:jc w:val="thaiDistribute"/>
        <w:outlineLvl w:val="0"/>
        <w:rPr>
          <w:b/>
          <w:bCs/>
        </w:rPr>
      </w:pPr>
    </w:p>
    <w:tbl>
      <w:tblPr>
        <w:tblW w:w="8982" w:type="dxa"/>
        <w:tblInd w:w="558" w:type="dxa"/>
        <w:tblLayout w:type="fixed"/>
        <w:tblLook w:val="0000" w:firstRow="0" w:lastRow="0" w:firstColumn="0" w:lastColumn="0" w:noHBand="0" w:noVBand="0"/>
      </w:tblPr>
      <w:tblGrid>
        <w:gridCol w:w="5580"/>
        <w:gridCol w:w="1843"/>
        <w:gridCol w:w="1559"/>
      </w:tblGrid>
      <w:tr w:rsidR="0038100B" w:rsidRPr="0038100B" w14:paraId="4B3EFD69" w14:textId="77777777" w:rsidTr="0062668B">
        <w:trPr>
          <w:trHeight w:val="20"/>
        </w:trPr>
        <w:tc>
          <w:tcPr>
            <w:tcW w:w="5580" w:type="dxa"/>
            <w:vAlign w:val="bottom"/>
          </w:tcPr>
          <w:p w14:paraId="2F5B7C56" w14:textId="77777777" w:rsidR="003703EC" w:rsidRPr="0038100B" w:rsidRDefault="003703EC" w:rsidP="007746A6">
            <w:pPr>
              <w:pStyle w:val="a0"/>
              <w:ind w:right="0"/>
              <w:rPr>
                <w:rFonts w:hAnsi="Arial" w:cs="Arial"/>
                <w:b/>
                <w:bCs/>
                <w:sz w:val="18"/>
                <w:lang w:val="en-GB"/>
              </w:rPr>
            </w:pPr>
          </w:p>
        </w:tc>
        <w:tc>
          <w:tcPr>
            <w:tcW w:w="1843" w:type="dxa"/>
            <w:tcBorders>
              <w:top w:val="single" w:sz="4" w:space="0" w:color="auto"/>
              <w:bottom w:val="single" w:sz="4" w:space="0" w:color="auto"/>
            </w:tcBorders>
            <w:vAlign w:val="bottom"/>
          </w:tcPr>
          <w:p w14:paraId="63BDAF01" w14:textId="77777777" w:rsidR="003703EC" w:rsidRPr="0038100B" w:rsidRDefault="003703EC" w:rsidP="0062668B">
            <w:pPr>
              <w:pStyle w:val="a0"/>
              <w:tabs>
                <w:tab w:val="right" w:pos="7200"/>
                <w:tab w:val="right" w:pos="9000"/>
              </w:tabs>
              <w:ind w:right="-72"/>
              <w:jc w:val="right"/>
              <w:rPr>
                <w:rFonts w:hAnsi="Arial" w:cs="Arial"/>
                <w:b/>
                <w:bCs/>
                <w:sz w:val="18"/>
                <w:cs/>
              </w:rPr>
            </w:pPr>
            <w:r w:rsidRPr="0038100B">
              <w:rPr>
                <w:rFonts w:hAnsi="Arial" w:cs="Arial"/>
                <w:b/>
                <w:bCs/>
                <w:sz w:val="18"/>
              </w:rPr>
              <w:t>Consolidated</w:t>
            </w:r>
          </w:p>
        </w:tc>
        <w:tc>
          <w:tcPr>
            <w:tcW w:w="1559" w:type="dxa"/>
            <w:tcBorders>
              <w:top w:val="single" w:sz="4" w:space="0" w:color="auto"/>
              <w:bottom w:val="single" w:sz="4" w:space="0" w:color="auto"/>
            </w:tcBorders>
            <w:vAlign w:val="bottom"/>
          </w:tcPr>
          <w:p w14:paraId="7EEFA94D" w14:textId="77777777" w:rsidR="003703EC" w:rsidRPr="0038100B" w:rsidRDefault="003703EC" w:rsidP="0062668B">
            <w:pPr>
              <w:pStyle w:val="a0"/>
              <w:tabs>
                <w:tab w:val="right" w:pos="7200"/>
                <w:tab w:val="right" w:pos="9000"/>
              </w:tabs>
              <w:ind w:right="-72"/>
              <w:jc w:val="right"/>
              <w:rPr>
                <w:rFonts w:hAnsi="Arial" w:cs="Arial"/>
                <w:b/>
                <w:bCs/>
                <w:sz w:val="18"/>
                <w:cs/>
              </w:rPr>
            </w:pPr>
            <w:r w:rsidRPr="0038100B">
              <w:rPr>
                <w:rFonts w:hAnsi="Arial" w:cs="Arial"/>
                <w:b/>
                <w:bCs/>
                <w:sz w:val="18"/>
              </w:rPr>
              <w:t>Separate</w:t>
            </w:r>
          </w:p>
        </w:tc>
      </w:tr>
      <w:tr w:rsidR="0038100B" w:rsidRPr="0038100B" w14:paraId="03BCD5C1" w14:textId="77777777" w:rsidTr="0062668B">
        <w:trPr>
          <w:trHeight w:val="20"/>
        </w:trPr>
        <w:tc>
          <w:tcPr>
            <w:tcW w:w="5580" w:type="dxa"/>
            <w:vAlign w:val="bottom"/>
          </w:tcPr>
          <w:p w14:paraId="4A8C8A86" w14:textId="77777777" w:rsidR="003703EC" w:rsidRPr="0038100B" w:rsidRDefault="003703EC" w:rsidP="007746A6">
            <w:pPr>
              <w:pStyle w:val="a0"/>
              <w:ind w:right="0"/>
              <w:rPr>
                <w:rFonts w:hAnsi="Arial" w:cs="Arial"/>
                <w:b/>
                <w:bCs/>
                <w:sz w:val="18"/>
                <w:lang w:val="en-GB"/>
              </w:rPr>
            </w:pPr>
          </w:p>
        </w:tc>
        <w:tc>
          <w:tcPr>
            <w:tcW w:w="1843" w:type="dxa"/>
            <w:tcBorders>
              <w:top w:val="single" w:sz="4" w:space="0" w:color="auto"/>
              <w:bottom w:val="single" w:sz="4" w:space="0" w:color="auto"/>
            </w:tcBorders>
            <w:vAlign w:val="bottom"/>
          </w:tcPr>
          <w:p w14:paraId="0CAB074E" w14:textId="77777777" w:rsidR="003703EC" w:rsidRPr="0038100B" w:rsidRDefault="003703EC" w:rsidP="0062668B">
            <w:pPr>
              <w:pStyle w:val="a0"/>
              <w:tabs>
                <w:tab w:val="right" w:pos="7200"/>
                <w:tab w:val="right" w:pos="9000"/>
              </w:tabs>
              <w:ind w:right="-72"/>
              <w:jc w:val="right"/>
              <w:rPr>
                <w:rFonts w:hAnsi="Arial" w:cs="Arial"/>
                <w:b/>
                <w:bCs/>
                <w:sz w:val="18"/>
                <w:cs/>
              </w:rPr>
            </w:pPr>
            <w:proofErr w:type="spellStart"/>
            <w:r w:rsidRPr="0038100B">
              <w:rPr>
                <w:rFonts w:hAnsi="Arial" w:cs="Arial"/>
                <w:b/>
                <w:bCs/>
                <w:sz w:val="18"/>
              </w:rPr>
              <w:t>Amortised</w:t>
            </w:r>
            <w:proofErr w:type="spellEnd"/>
            <w:r w:rsidRPr="0038100B">
              <w:rPr>
                <w:rFonts w:hAnsi="Arial" w:cs="Arial"/>
                <w:b/>
                <w:bCs/>
                <w:sz w:val="18"/>
              </w:rPr>
              <w:t xml:space="preserve"> cost</w:t>
            </w:r>
          </w:p>
        </w:tc>
        <w:tc>
          <w:tcPr>
            <w:tcW w:w="1559" w:type="dxa"/>
            <w:tcBorders>
              <w:top w:val="single" w:sz="4" w:space="0" w:color="auto"/>
              <w:bottom w:val="single" w:sz="4" w:space="0" w:color="auto"/>
            </w:tcBorders>
            <w:vAlign w:val="bottom"/>
          </w:tcPr>
          <w:p w14:paraId="1843FFE6" w14:textId="77777777" w:rsidR="003703EC" w:rsidRPr="0038100B" w:rsidRDefault="003703EC" w:rsidP="0062668B">
            <w:pPr>
              <w:pStyle w:val="a0"/>
              <w:tabs>
                <w:tab w:val="right" w:pos="7200"/>
                <w:tab w:val="right" w:pos="9000"/>
              </w:tabs>
              <w:ind w:right="-72"/>
              <w:jc w:val="right"/>
              <w:rPr>
                <w:rFonts w:hAnsi="Arial" w:cs="Arial"/>
                <w:b/>
                <w:bCs/>
                <w:sz w:val="18"/>
              </w:rPr>
            </w:pPr>
            <w:proofErr w:type="spellStart"/>
            <w:r w:rsidRPr="0038100B">
              <w:rPr>
                <w:rFonts w:hAnsi="Arial" w:cs="Arial"/>
                <w:b/>
                <w:bCs/>
                <w:sz w:val="18"/>
              </w:rPr>
              <w:t>Amortised</w:t>
            </w:r>
            <w:proofErr w:type="spellEnd"/>
            <w:r w:rsidRPr="0038100B">
              <w:rPr>
                <w:rFonts w:hAnsi="Arial" w:cs="Arial"/>
                <w:b/>
                <w:bCs/>
                <w:sz w:val="18"/>
              </w:rPr>
              <w:t xml:space="preserve"> cost</w:t>
            </w:r>
          </w:p>
        </w:tc>
      </w:tr>
      <w:tr w:rsidR="0038100B" w:rsidRPr="0038100B" w14:paraId="5414623C" w14:textId="77777777" w:rsidTr="0062668B">
        <w:trPr>
          <w:trHeight w:val="81"/>
        </w:trPr>
        <w:tc>
          <w:tcPr>
            <w:tcW w:w="5580" w:type="dxa"/>
            <w:shd w:val="clear" w:color="auto" w:fill="auto"/>
            <w:vAlign w:val="bottom"/>
          </w:tcPr>
          <w:p w14:paraId="7E60ED41" w14:textId="77777777" w:rsidR="003703EC" w:rsidRPr="0038100B" w:rsidRDefault="003703EC" w:rsidP="007746A6">
            <w:pPr>
              <w:pStyle w:val="a0"/>
              <w:ind w:right="0"/>
              <w:rPr>
                <w:rFonts w:hAnsi="Arial" w:cs="Arial"/>
                <w:b/>
                <w:bCs/>
                <w:sz w:val="18"/>
              </w:rPr>
            </w:pPr>
          </w:p>
        </w:tc>
        <w:tc>
          <w:tcPr>
            <w:tcW w:w="1843" w:type="dxa"/>
            <w:tcBorders>
              <w:top w:val="single" w:sz="4" w:space="0" w:color="auto"/>
            </w:tcBorders>
            <w:vAlign w:val="bottom"/>
          </w:tcPr>
          <w:p w14:paraId="677AD3E4" w14:textId="77777777" w:rsidR="003703EC" w:rsidRPr="0038100B" w:rsidRDefault="003703EC"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c>
          <w:tcPr>
            <w:tcW w:w="1559" w:type="dxa"/>
            <w:tcBorders>
              <w:top w:val="single" w:sz="4" w:space="0" w:color="auto"/>
            </w:tcBorders>
            <w:vAlign w:val="bottom"/>
          </w:tcPr>
          <w:p w14:paraId="6E1FC6A4" w14:textId="77777777" w:rsidR="003703EC" w:rsidRPr="0038100B" w:rsidRDefault="003703EC"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r>
      <w:tr w:rsidR="0038100B" w:rsidRPr="0038100B" w14:paraId="02602D0B" w14:textId="77777777" w:rsidTr="0062668B">
        <w:trPr>
          <w:trHeight w:val="81"/>
        </w:trPr>
        <w:tc>
          <w:tcPr>
            <w:tcW w:w="5580" w:type="dxa"/>
            <w:shd w:val="clear" w:color="auto" w:fill="auto"/>
            <w:vAlign w:val="bottom"/>
          </w:tcPr>
          <w:p w14:paraId="2D097DED" w14:textId="77777777" w:rsidR="003703EC" w:rsidRPr="0038100B" w:rsidRDefault="003703EC" w:rsidP="007746A6">
            <w:pPr>
              <w:pStyle w:val="a0"/>
              <w:ind w:right="0"/>
              <w:rPr>
                <w:rFonts w:hAnsi="Arial" w:cs="Arial"/>
                <w:b/>
                <w:bCs/>
                <w:sz w:val="18"/>
              </w:rPr>
            </w:pPr>
          </w:p>
        </w:tc>
        <w:tc>
          <w:tcPr>
            <w:tcW w:w="1843" w:type="dxa"/>
            <w:vAlign w:val="bottom"/>
          </w:tcPr>
          <w:p w14:paraId="6030B6AD" w14:textId="77777777" w:rsidR="003703EC" w:rsidRPr="0038100B" w:rsidRDefault="003703EC" w:rsidP="0062668B">
            <w:pPr>
              <w:pStyle w:val="a0"/>
              <w:tabs>
                <w:tab w:val="right" w:pos="9000"/>
              </w:tabs>
              <w:ind w:right="-72"/>
              <w:jc w:val="right"/>
              <w:rPr>
                <w:rFonts w:hAnsi="Arial" w:cs="Arial"/>
                <w:b/>
                <w:bCs/>
                <w:sz w:val="18"/>
              </w:rPr>
            </w:pPr>
            <w:r w:rsidRPr="0038100B">
              <w:rPr>
                <w:rFonts w:hAnsi="Arial" w:cs="Arial"/>
                <w:b/>
                <w:bCs/>
                <w:sz w:val="18"/>
              </w:rPr>
              <w:t>2020</w:t>
            </w:r>
          </w:p>
        </w:tc>
        <w:tc>
          <w:tcPr>
            <w:tcW w:w="1559" w:type="dxa"/>
            <w:vAlign w:val="bottom"/>
          </w:tcPr>
          <w:p w14:paraId="47DCF2EC" w14:textId="77777777" w:rsidR="003703EC" w:rsidRPr="0038100B" w:rsidRDefault="003703EC" w:rsidP="0062668B">
            <w:pPr>
              <w:pStyle w:val="a0"/>
              <w:tabs>
                <w:tab w:val="right" w:pos="9000"/>
              </w:tabs>
              <w:ind w:right="-72"/>
              <w:jc w:val="right"/>
              <w:rPr>
                <w:rFonts w:hAnsi="Arial" w:cs="Arial"/>
                <w:b/>
                <w:bCs/>
                <w:sz w:val="18"/>
              </w:rPr>
            </w:pPr>
            <w:r w:rsidRPr="0038100B">
              <w:rPr>
                <w:rFonts w:hAnsi="Arial" w:cs="Arial"/>
                <w:b/>
                <w:bCs/>
                <w:sz w:val="18"/>
              </w:rPr>
              <w:t>2020</w:t>
            </w:r>
          </w:p>
        </w:tc>
      </w:tr>
      <w:tr w:rsidR="0038100B" w:rsidRPr="0038100B" w14:paraId="7BC50C76" w14:textId="77777777" w:rsidTr="0062668B">
        <w:trPr>
          <w:trHeight w:val="81"/>
        </w:trPr>
        <w:tc>
          <w:tcPr>
            <w:tcW w:w="5580" w:type="dxa"/>
            <w:shd w:val="clear" w:color="auto" w:fill="auto"/>
            <w:vAlign w:val="bottom"/>
          </w:tcPr>
          <w:p w14:paraId="3EACA24A" w14:textId="77777777" w:rsidR="003703EC" w:rsidRPr="0038100B" w:rsidRDefault="003703EC" w:rsidP="007746A6">
            <w:pPr>
              <w:pStyle w:val="a0"/>
              <w:ind w:right="0"/>
              <w:rPr>
                <w:rFonts w:hAnsi="Arial" w:cs="Arial"/>
                <w:b/>
                <w:bCs/>
                <w:sz w:val="18"/>
              </w:rPr>
            </w:pPr>
          </w:p>
        </w:tc>
        <w:tc>
          <w:tcPr>
            <w:tcW w:w="1843" w:type="dxa"/>
            <w:vAlign w:val="bottom"/>
          </w:tcPr>
          <w:p w14:paraId="7FDAB990" w14:textId="77777777" w:rsidR="003703EC" w:rsidRPr="0038100B" w:rsidRDefault="003703EC" w:rsidP="0062668B">
            <w:pPr>
              <w:ind w:right="-72"/>
              <w:jc w:val="right"/>
              <w:rPr>
                <w:rFonts w:eastAsia="MS Mincho"/>
                <w:b/>
                <w:bCs/>
                <w:lang w:val="en-GB"/>
              </w:rPr>
            </w:pPr>
            <w:r w:rsidRPr="0038100B">
              <w:rPr>
                <w:rFonts w:eastAsia="MS Mincho"/>
                <w:b/>
                <w:bCs/>
                <w:lang w:val="en-GB"/>
              </w:rPr>
              <w:t>Thousand</w:t>
            </w:r>
          </w:p>
        </w:tc>
        <w:tc>
          <w:tcPr>
            <w:tcW w:w="1559" w:type="dxa"/>
            <w:shd w:val="clear" w:color="auto" w:fill="auto"/>
            <w:vAlign w:val="bottom"/>
          </w:tcPr>
          <w:p w14:paraId="050DC180" w14:textId="77777777" w:rsidR="003703EC" w:rsidRPr="0038100B" w:rsidRDefault="003703EC" w:rsidP="0062668B">
            <w:pPr>
              <w:ind w:right="-72"/>
              <w:jc w:val="right"/>
              <w:rPr>
                <w:rFonts w:eastAsia="MS Mincho"/>
                <w:b/>
                <w:bCs/>
                <w:lang w:val="en-GB"/>
              </w:rPr>
            </w:pPr>
            <w:r w:rsidRPr="0038100B">
              <w:rPr>
                <w:rFonts w:eastAsia="MS Mincho"/>
                <w:b/>
                <w:bCs/>
                <w:lang w:val="en-GB"/>
              </w:rPr>
              <w:t>Thousand</w:t>
            </w:r>
          </w:p>
        </w:tc>
      </w:tr>
      <w:tr w:rsidR="0038100B" w:rsidRPr="0038100B" w14:paraId="40A35100" w14:textId="77777777" w:rsidTr="0062668B">
        <w:trPr>
          <w:trHeight w:val="81"/>
        </w:trPr>
        <w:tc>
          <w:tcPr>
            <w:tcW w:w="5580" w:type="dxa"/>
            <w:shd w:val="clear" w:color="auto" w:fill="auto"/>
            <w:vAlign w:val="bottom"/>
          </w:tcPr>
          <w:p w14:paraId="517BF736" w14:textId="77777777" w:rsidR="003703EC" w:rsidRPr="0038100B" w:rsidRDefault="003703EC" w:rsidP="007746A6">
            <w:pPr>
              <w:pStyle w:val="a0"/>
              <w:ind w:right="0"/>
              <w:rPr>
                <w:rFonts w:hAnsi="Arial" w:cs="Arial"/>
                <w:b/>
                <w:bCs/>
                <w:sz w:val="18"/>
              </w:rPr>
            </w:pPr>
          </w:p>
        </w:tc>
        <w:tc>
          <w:tcPr>
            <w:tcW w:w="1843" w:type="dxa"/>
            <w:tcBorders>
              <w:bottom w:val="single" w:sz="4" w:space="0" w:color="auto"/>
            </w:tcBorders>
            <w:shd w:val="clear" w:color="auto" w:fill="auto"/>
            <w:vAlign w:val="bottom"/>
          </w:tcPr>
          <w:p w14:paraId="1BC7C5A2" w14:textId="77777777" w:rsidR="003703EC" w:rsidRPr="0038100B" w:rsidRDefault="003703EC" w:rsidP="0062668B">
            <w:pPr>
              <w:ind w:right="-74"/>
              <w:jc w:val="right"/>
              <w:rPr>
                <w:b/>
                <w:bCs/>
                <w:lang w:val="en-GB"/>
              </w:rPr>
            </w:pPr>
            <w:r w:rsidRPr="0038100B">
              <w:rPr>
                <w:b/>
                <w:bCs/>
              </w:rPr>
              <w:t>Baht</w:t>
            </w:r>
          </w:p>
        </w:tc>
        <w:tc>
          <w:tcPr>
            <w:tcW w:w="1559" w:type="dxa"/>
            <w:tcBorders>
              <w:bottom w:val="single" w:sz="4" w:space="0" w:color="auto"/>
            </w:tcBorders>
            <w:shd w:val="clear" w:color="auto" w:fill="auto"/>
            <w:vAlign w:val="bottom"/>
          </w:tcPr>
          <w:p w14:paraId="59F5AAB9" w14:textId="77777777" w:rsidR="003703EC" w:rsidRPr="0038100B" w:rsidRDefault="003703EC" w:rsidP="0062668B">
            <w:pPr>
              <w:ind w:right="-74"/>
              <w:jc w:val="right"/>
              <w:rPr>
                <w:b/>
                <w:bCs/>
                <w:lang w:val="en-GB"/>
              </w:rPr>
            </w:pPr>
            <w:r w:rsidRPr="0038100B">
              <w:rPr>
                <w:b/>
                <w:bCs/>
              </w:rPr>
              <w:t>Baht</w:t>
            </w:r>
          </w:p>
        </w:tc>
      </w:tr>
      <w:tr w:rsidR="0038100B" w:rsidRPr="0038100B" w14:paraId="7E772391" w14:textId="77777777" w:rsidTr="00EA2104">
        <w:trPr>
          <w:trHeight w:val="20"/>
        </w:trPr>
        <w:tc>
          <w:tcPr>
            <w:tcW w:w="5580" w:type="dxa"/>
            <w:vAlign w:val="bottom"/>
          </w:tcPr>
          <w:p w14:paraId="54674604" w14:textId="77777777" w:rsidR="003703EC" w:rsidRPr="0038100B" w:rsidRDefault="003703EC" w:rsidP="007746A6">
            <w:pPr>
              <w:pStyle w:val="NormalIndent"/>
              <w:tabs>
                <w:tab w:val="right" w:pos="3960"/>
                <w:tab w:val="right" w:pos="5580"/>
                <w:tab w:val="right" w:pos="7200"/>
                <w:tab w:val="right" w:pos="9000"/>
              </w:tabs>
              <w:ind w:left="0"/>
              <w:rPr>
                <w:rFonts w:cs="Arial"/>
                <w:sz w:val="12"/>
                <w:szCs w:val="12"/>
              </w:rPr>
            </w:pPr>
          </w:p>
        </w:tc>
        <w:tc>
          <w:tcPr>
            <w:tcW w:w="1843" w:type="dxa"/>
            <w:tcBorders>
              <w:top w:val="single" w:sz="4" w:space="0" w:color="auto"/>
            </w:tcBorders>
            <w:shd w:val="clear" w:color="auto" w:fill="FAFAFA"/>
            <w:vAlign w:val="bottom"/>
          </w:tcPr>
          <w:p w14:paraId="18F5D934" w14:textId="77777777" w:rsidR="003703EC" w:rsidRPr="0038100B" w:rsidRDefault="003703EC" w:rsidP="0062668B">
            <w:pPr>
              <w:pStyle w:val="10"/>
              <w:ind w:right="-72"/>
              <w:jc w:val="right"/>
              <w:rPr>
                <w:rFonts w:hAnsi="Arial" w:cs="Arial"/>
                <w:color w:val="auto"/>
                <w:sz w:val="12"/>
                <w:szCs w:val="12"/>
                <w:cs/>
              </w:rPr>
            </w:pPr>
          </w:p>
        </w:tc>
        <w:tc>
          <w:tcPr>
            <w:tcW w:w="1559" w:type="dxa"/>
            <w:tcBorders>
              <w:top w:val="single" w:sz="4" w:space="0" w:color="auto"/>
            </w:tcBorders>
            <w:shd w:val="clear" w:color="auto" w:fill="FAFAFA"/>
            <w:vAlign w:val="bottom"/>
          </w:tcPr>
          <w:p w14:paraId="2A9A59E3" w14:textId="77777777" w:rsidR="003703EC" w:rsidRPr="0038100B" w:rsidRDefault="003703EC" w:rsidP="0062668B">
            <w:pPr>
              <w:pStyle w:val="10"/>
              <w:ind w:right="-72"/>
              <w:jc w:val="right"/>
              <w:rPr>
                <w:rFonts w:hAnsi="Arial" w:cs="Arial"/>
                <w:color w:val="auto"/>
                <w:sz w:val="12"/>
                <w:szCs w:val="12"/>
              </w:rPr>
            </w:pPr>
          </w:p>
        </w:tc>
      </w:tr>
      <w:tr w:rsidR="0038100B" w:rsidRPr="0038100B" w14:paraId="4618E80A" w14:textId="77777777" w:rsidTr="00EA2104">
        <w:trPr>
          <w:trHeight w:val="20"/>
        </w:trPr>
        <w:tc>
          <w:tcPr>
            <w:tcW w:w="5580" w:type="dxa"/>
            <w:vAlign w:val="bottom"/>
          </w:tcPr>
          <w:p w14:paraId="3B9C642B" w14:textId="77777777" w:rsidR="003703EC" w:rsidRPr="0038100B" w:rsidRDefault="003703EC" w:rsidP="007746A6">
            <w:pPr>
              <w:pStyle w:val="a0"/>
              <w:tabs>
                <w:tab w:val="right" w:pos="3960"/>
                <w:tab w:val="right" w:pos="5580"/>
                <w:tab w:val="right" w:pos="7200"/>
                <w:tab w:val="right" w:pos="9000"/>
              </w:tabs>
              <w:ind w:right="0"/>
              <w:rPr>
                <w:rFonts w:hAnsi="Arial" w:cs="Arial"/>
                <w:b/>
                <w:bCs/>
                <w:sz w:val="18"/>
              </w:rPr>
            </w:pPr>
            <w:r w:rsidRPr="0038100B">
              <w:rPr>
                <w:rFonts w:hAnsi="Arial" w:cs="Arial"/>
                <w:b/>
                <w:bCs/>
                <w:sz w:val="18"/>
              </w:rPr>
              <w:t>Investments in debt instruments measured</w:t>
            </w:r>
          </w:p>
        </w:tc>
        <w:tc>
          <w:tcPr>
            <w:tcW w:w="1843" w:type="dxa"/>
            <w:shd w:val="clear" w:color="auto" w:fill="FAFAFA"/>
            <w:vAlign w:val="bottom"/>
          </w:tcPr>
          <w:p w14:paraId="79BB8E13" w14:textId="77777777" w:rsidR="003703EC" w:rsidRPr="0038100B" w:rsidRDefault="003703EC" w:rsidP="0062668B">
            <w:pPr>
              <w:pStyle w:val="10"/>
              <w:ind w:right="-72"/>
              <w:jc w:val="right"/>
              <w:rPr>
                <w:rFonts w:hAnsi="Arial" w:cs="Arial"/>
                <w:color w:val="auto"/>
                <w:sz w:val="18"/>
              </w:rPr>
            </w:pPr>
          </w:p>
        </w:tc>
        <w:tc>
          <w:tcPr>
            <w:tcW w:w="1559" w:type="dxa"/>
            <w:shd w:val="clear" w:color="auto" w:fill="FAFAFA"/>
            <w:vAlign w:val="bottom"/>
          </w:tcPr>
          <w:p w14:paraId="2B46618B" w14:textId="77777777" w:rsidR="003703EC" w:rsidRPr="0038100B" w:rsidRDefault="003703EC" w:rsidP="0062668B">
            <w:pPr>
              <w:pStyle w:val="10"/>
              <w:ind w:right="-72"/>
              <w:jc w:val="right"/>
              <w:rPr>
                <w:rFonts w:hAnsi="Arial" w:cs="Arial"/>
                <w:color w:val="auto"/>
                <w:sz w:val="18"/>
              </w:rPr>
            </w:pPr>
          </w:p>
        </w:tc>
      </w:tr>
      <w:tr w:rsidR="0038100B" w:rsidRPr="0038100B" w14:paraId="637705AC" w14:textId="77777777" w:rsidTr="00EA2104">
        <w:trPr>
          <w:trHeight w:val="20"/>
        </w:trPr>
        <w:tc>
          <w:tcPr>
            <w:tcW w:w="5580" w:type="dxa"/>
            <w:vAlign w:val="bottom"/>
          </w:tcPr>
          <w:p w14:paraId="448A999B" w14:textId="4A9D0966" w:rsidR="003703EC" w:rsidRPr="0038100B" w:rsidRDefault="003703EC" w:rsidP="007746A6">
            <w:pPr>
              <w:pStyle w:val="a0"/>
              <w:tabs>
                <w:tab w:val="left" w:pos="540"/>
                <w:tab w:val="right" w:pos="3960"/>
                <w:tab w:val="right" w:pos="5580"/>
                <w:tab w:val="right" w:pos="7200"/>
                <w:tab w:val="right" w:pos="9000"/>
              </w:tabs>
              <w:ind w:right="0"/>
              <w:rPr>
                <w:rFonts w:hAnsi="Arial" w:cs="Arial"/>
                <w:sz w:val="18"/>
              </w:rPr>
            </w:pPr>
            <w:r w:rsidRPr="0038100B">
              <w:rPr>
                <w:rFonts w:hAnsi="Arial" w:cs="Arial"/>
                <w:sz w:val="18"/>
              </w:rPr>
              <w:t xml:space="preserve">   </w:t>
            </w:r>
            <w:r w:rsidRPr="0038100B">
              <w:rPr>
                <w:rFonts w:hAnsi="Arial" w:cs="Arial"/>
                <w:b/>
                <w:bCs/>
                <w:sz w:val="18"/>
              </w:rPr>
              <w:t xml:space="preserve">at </w:t>
            </w:r>
            <w:proofErr w:type="spellStart"/>
            <w:r w:rsidRPr="0038100B">
              <w:rPr>
                <w:rFonts w:hAnsi="Arial" w:cs="Arial"/>
                <w:b/>
                <w:bCs/>
                <w:sz w:val="18"/>
              </w:rPr>
              <w:t>amorti</w:t>
            </w:r>
            <w:r w:rsidR="00E56444" w:rsidRPr="0038100B">
              <w:rPr>
                <w:rFonts w:hAnsi="Arial" w:cs="Arial"/>
                <w:b/>
                <w:bCs/>
                <w:sz w:val="18"/>
              </w:rPr>
              <w:t>s</w:t>
            </w:r>
            <w:r w:rsidRPr="0038100B">
              <w:rPr>
                <w:rFonts w:hAnsi="Arial" w:cs="Arial"/>
                <w:b/>
                <w:bCs/>
                <w:sz w:val="18"/>
              </w:rPr>
              <w:t>ed</w:t>
            </w:r>
            <w:proofErr w:type="spellEnd"/>
            <w:r w:rsidRPr="0038100B">
              <w:rPr>
                <w:rFonts w:hAnsi="Arial" w:cs="Arial"/>
                <w:b/>
                <w:bCs/>
                <w:sz w:val="18"/>
              </w:rPr>
              <w:t xml:space="preserve"> cost</w:t>
            </w:r>
          </w:p>
        </w:tc>
        <w:tc>
          <w:tcPr>
            <w:tcW w:w="1843" w:type="dxa"/>
            <w:shd w:val="clear" w:color="auto" w:fill="FAFAFA"/>
            <w:vAlign w:val="bottom"/>
          </w:tcPr>
          <w:p w14:paraId="14339E36" w14:textId="77777777" w:rsidR="003703EC" w:rsidRPr="0038100B" w:rsidRDefault="003703EC" w:rsidP="0062668B">
            <w:pPr>
              <w:pStyle w:val="10"/>
              <w:ind w:right="-72"/>
              <w:jc w:val="right"/>
              <w:rPr>
                <w:rFonts w:hAnsi="Arial" w:cs="Arial"/>
                <w:color w:val="auto"/>
                <w:sz w:val="18"/>
              </w:rPr>
            </w:pPr>
          </w:p>
        </w:tc>
        <w:tc>
          <w:tcPr>
            <w:tcW w:w="1559" w:type="dxa"/>
            <w:shd w:val="clear" w:color="auto" w:fill="FAFAFA"/>
            <w:vAlign w:val="bottom"/>
          </w:tcPr>
          <w:p w14:paraId="1B493B5C" w14:textId="77777777" w:rsidR="003703EC" w:rsidRPr="0038100B" w:rsidRDefault="003703EC" w:rsidP="0062668B">
            <w:pPr>
              <w:pStyle w:val="10"/>
              <w:ind w:right="-72"/>
              <w:jc w:val="right"/>
              <w:rPr>
                <w:rFonts w:hAnsi="Arial" w:cs="Arial"/>
                <w:color w:val="auto"/>
                <w:sz w:val="18"/>
              </w:rPr>
            </w:pPr>
          </w:p>
        </w:tc>
      </w:tr>
      <w:tr w:rsidR="0038100B" w:rsidRPr="0038100B" w14:paraId="1535D669" w14:textId="77777777" w:rsidTr="00EA2104">
        <w:trPr>
          <w:trHeight w:val="20"/>
        </w:trPr>
        <w:tc>
          <w:tcPr>
            <w:tcW w:w="5580" w:type="dxa"/>
            <w:vAlign w:val="bottom"/>
          </w:tcPr>
          <w:p w14:paraId="68217BBC" w14:textId="621C0BCC" w:rsidR="003703EC" w:rsidRPr="0038100B" w:rsidRDefault="003703EC" w:rsidP="007746A6">
            <w:pPr>
              <w:pStyle w:val="a0"/>
              <w:tabs>
                <w:tab w:val="left" w:pos="540"/>
                <w:tab w:val="right" w:pos="3960"/>
                <w:tab w:val="right" w:pos="5580"/>
                <w:tab w:val="right" w:pos="7200"/>
                <w:tab w:val="right" w:pos="9000"/>
              </w:tabs>
              <w:ind w:right="0"/>
              <w:rPr>
                <w:rFonts w:hAnsi="Arial" w:cs="Arial"/>
                <w:b/>
                <w:bCs/>
                <w:sz w:val="18"/>
              </w:rPr>
            </w:pPr>
            <w:r w:rsidRPr="0038100B">
              <w:rPr>
                <w:rFonts w:hAnsi="Arial" w:cs="Arial"/>
                <w:sz w:val="18"/>
              </w:rPr>
              <w:t>Government and state enterprise</w:t>
            </w:r>
            <w:r w:rsidR="00E830D0" w:rsidRPr="0038100B">
              <w:rPr>
                <w:rFonts w:hAnsi="Arial" w:cs="Arial"/>
                <w:b/>
                <w:bCs/>
                <w:sz w:val="18"/>
              </w:rPr>
              <w:t xml:space="preserve"> </w:t>
            </w:r>
            <w:r w:rsidR="00E830D0" w:rsidRPr="0038100B">
              <w:rPr>
                <w:rFonts w:cs="Arial"/>
                <w:sz w:val="18"/>
              </w:rPr>
              <w:t>securities</w:t>
            </w:r>
          </w:p>
        </w:tc>
        <w:tc>
          <w:tcPr>
            <w:tcW w:w="1843" w:type="dxa"/>
            <w:tcBorders>
              <w:bottom w:val="single" w:sz="4" w:space="0" w:color="auto"/>
            </w:tcBorders>
            <w:shd w:val="clear" w:color="auto" w:fill="FAFAFA"/>
            <w:vAlign w:val="bottom"/>
          </w:tcPr>
          <w:p w14:paraId="6794DCD9" w14:textId="35B75DDB" w:rsidR="003703EC" w:rsidRPr="0038100B" w:rsidRDefault="00ED0876" w:rsidP="0062668B">
            <w:pPr>
              <w:pStyle w:val="10"/>
              <w:ind w:right="-72"/>
              <w:jc w:val="right"/>
              <w:rPr>
                <w:rFonts w:hAnsi="Arial" w:cs="Arial"/>
                <w:color w:val="auto"/>
                <w:sz w:val="18"/>
              </w:rPr>
            </w:pPr>
            <w:r w:rsidRPr="0038100B">
              <w:rPr>
                <w:rFonts w:hAnsi="Arial" w:cs="Arial"/>
                <w:color w:val="auto"/>
                <w:sz w:val="18"/>
              </w:rPr>
              <w:t>1,230,985</w:t>
            </w:r>
          </w:p>
        </w:tc>
        <w:tc>
          <w:tcPr>
            <w:tcW w:w="1559" w:type="dxa"/>
            <w:tcBorders>
              <w:bottom w:val="single" w:sz="4" w:space="0" w:color="auto"/>
            </w:tcBorders>
            <w:shd w:val="clear" w:color="auto" w:fill="FAFAFA"/>
            <w:vAlign w:val="bottom"/>
          </w:tcPr>
          <w:p w14:paraId="54E94CD8" w14:textId="569864A9" w:rsidR="003703EC" w:rsidRPr="0038100B" w:rsidRDefault="00ED0876" w:rsidP="0062668B">
            <w:pPr>
              <w:pStyle w:val="10"/>
              <w:ind w:right="-72"/>
              <w:jc w:val="right"/>
              <w:rPr>
                <w:rFonts w:hAnsi="Arial" w:cs="Arial"/>
                <w:color w:val="auto"/>
                <w:sz w:val="18"/>
              </w:rPr>
            </w:pPr>
            <w:r w:rsidRPr="0038100B">
              <w:rPr>
                <w:rFonts w:hAnsi="Arial" w:cs="Arial"/>
                <w:color w:val="auto"/>
                <w:sz w:val="18"/>
              </w:rPr>
              <w:t>1,001,425</w:t>
            </w:r>
          </w:p>
        </w:tc>
      </w:tr>
      <w:tr w:rsidR="0038100B" w:rsidRPr="0038100B" w14:paraId="0BDA2BFE" w14:textId="77777777" w:rsidTr="00EA2104">
        <w:trPr>
          <w:trHeight w:val="123"/>
        </w:trPr>
        <w:tc>
          <w:tcPr>
            <w:tcW w:w="5580" w:type="dxa"/>
            <w:vAlign w:val="bottom"/>
          </w:tcPr>
          <w:p w14:paraId="5533FDD9" w14:textId="77777777" w:rsidR="003703EC" w:rsidRPr="0038100B" w:rsidRDefault="003703EC" w:rsidP="007746A6">
            <w:pPr>
              <w:pStyle w:val="NormalIndent"/>
              <w:tabs>
                <w:tab w:val="right" w:pos="3960"/>
                <w:tab w:val="right" w:pos="5580"/>
                <w:tab w:val="right" w:pos="7200"/>
                <w:tab w:val="right" w:pos="9000"/>
              </w:tabs>
              <w:ind w:left="0"/>
              <w:rPr>
                <w:rFonts w:cs="Arial"/>
                <w:sz w:val="12"/>
                <w:szCs w:val="12"/>
              </w:rPr>
            </w:pPr>
          </w:p>
        </w:tc>
        <w:tc>
          <w:tcPr>
            <w:tcW w:w="1843" w:type="dxa"/>
            <w:tcBorders>
              <w:top w:val="single" w:sz="4" w:space="0" w:color="auto"/>
            </w:tcBorders>
            <w:shd w:val="clear" w:color="auto" w:fill="FAFAFA"/>
            <w:vAlign w:val="bottom"/>
          </w:tcPr>
          <w:p w14:paraId="469E4F2A" w14:textId="77777777" w:rsidR="003703EC" w:rsidRPr="0038100B" w:rsidRDefault="003703EC" w:rsidP="00A321DB">
            <w:pPr>
              <w:pStyle w:val="10"/>
              <w:ind w:right="-72"/>
              <w:jc w:val="right"/>
              <w:rPr>
                <w:rFonts w:hAnsi="Arial" w:cs="Arial"/>
                <w:color w:val="auto"/>
                <w:sz w:val="12"/>
                <w:szCs w:val="12"/>
                <w:cs/>
              </w:rPr>
            </w:pPr>
          </w:p>
        </w:tc>
        <w:tc>
          <w:tcPr>
            <w:tcW w:w="1559" w:type="dxa"/>
            <w:tcBorders>
              <w:top w:val="single" w:sz="4" w:space="0" w:color="auto"/>
            </w:tcBorders>
            <w:shd w:val="clear" w:color="auto" w:fill="FAFAFA"/>
            <w:vAlign w:val="bottom"/>
          </w:tcPr>
          <w:p w14:paraId="424FD639" w14:textId="77777777" w:rsidR="003703EC" w:rsidRPr="0038100B" w:rsidRDefault="003703EC" w:rsidP="00A321DB">
            <w:pPr>
              <w:pStyle w:val="10"/>
              <w:ind w:right="-72"/>
              <w:jc w:val="right"/>
              <w:rPr>
                <w:rFonts w:hAnsi="Arial" w:cs="Arial"/>
                <w:color w:val="auto"/>
                <w:sz w:val="12"/>
                <w:szCs w:val="12"/>
              </w:rPr>
            </w:pPr>
          </w:p>
        </w:tc>
      </w:tr>
      <w:tr w:rsidR="0038100B" w:rsidRPr="0038100B" w14:paraId="0BFAD7A4" w14:textId="77777777" w:rsidTr="00EA2104">
        <w:trPr>
          <w:trHeight w:val="123"/>
        </w:trPr>
        <w:tc>
          <w:tcPr>
            <w:tcW w:w="5580" w:type="dxa"/>
            <w:vAlign w:val="bottom"/>
          </w:tcPr>
          <w:p w14:paraId="4BD6563C" w14:textId="77777777" w:rsidR="003703EC" w:rsidRPr="0038100B" w:rsidRDefault="003703EC" w:rsidP="007746A6">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Total</w:t>
            </w:r>
          </w:p>
        </w:tc>
        <w:tc>
          <w:tcPr>
            <w:tcW w:w="1843" w:type="dxa"/>
            <w:shd w:val="clear" w:color="auto" w:fill="FAFAFA"/>
            <w:vAlign w:val="bottom"/>
          </w:tcPr>
          <w:p w14:paraId="78B72704" w14:textId="1D6BBD16" w:rsidR="003703EC" w:rsidRPr="0038100B" w:rsidRDefault="00ED0876" w:rsidP="00ED0876">
            <w:pPr>
              <w:pStyle w:val="10"/>
              <w:ind w:right="-72"/>
              <w:jc w:val="right"/>
              <w:rPr>
                <w:rFonts w:hAnsi="Arial" w:cs="Arial"/>
                <w:color w:val="auto"/>
                <w:sz w:val="18"/>
              </w:rPr>
            </w:pPr>
            <w:r w:rsidRPr="0038100B">
              <w:rPr>
                <w:rFonts w:hAnsi="Arial" w:cs="Arial"/>
                <w:color w:val="auto"/>
                <w:sz w:val="18"/>
              </w:rPr>
              <w:t>1,230,985</w:t>
            </w:r>
          </w:p>
        </w:tc>
        <w:tc>
          <w:tcPr>
            <w:tcW w:w="1559" w:type="dxa"/>
            <w:shd w:val="clear" w:color="auto" w:fill="FAFAFA"/>
            <w:vAlign w:val="bottom"/>
          </w:tcPr>
          <w:p w14:paraId="2560C1E3" w14:textId="4941A5C5" w:rsidR="003703EC" w:rsidRPr="0038100B" w:rsidRDefault="00ED0876" w:rsidP="00ED0876">
            <w:pPr>
              <w:pStyle w:val="10"/>
              <w:ind w:right="-72"/>
              <w:jc w:val="right"/>
              <w:rPr>
                <w:rFonts w:hAnsi="Arial" w:cs="Arial"/>
                <w:color w:val="auto"/>
                <w:sz w:val="18"/>
              </w:rPr>
            </w:pPr>
            <w:r w:rsidRPr="0038100B">
              <w:rPr>
                <w:rFonts w:hAnsi="Arial" w:cs="Arial"/>
                <w:color w:val="auto"/>
                <w:sz w:val="18"/>
              </w:rPr>
              <w:t>1,001,425</w:t>
            </w:r>
          </w:p>
        </w:tc>
      </w:tr>
      <w:tr w:rsidR="0038100B" w:rsidRPr="0038100B" w14:paraId="710767BC" w14:textId="77777777" w:rsidTr="00EA2104">
        <w:trPr>
          <w:trHeight w:val="123"/>
        </w:trPr>
        <w:tc>
          <w:tcPr>
            <w:tcW w:w="5580" w:type="dxa"/>
            <w:vAlign w:val="bottom"/>
          </w:tcPr>
          <w:p w14:paraId="312F6E91" w14:textId="77777777" w:rsidR="003703EC" w:rsidRPr="0038100B" w:rsidRDefault="003703EC" w:rsidP="007746A6">
            <w:pPr>
              <w:pStyle w:val="NormalIndent"/>
              <w:tabs>
                <w:tab w:val="right" w:pos="3960"/>
                <w:tab w:val="right" w:pos="5580"/>
                <w:tab w:val="right" w:pos="7200"/>
                <w:tab w:val="right" w:pos="9000"/>
              </w:tabs>
              <w:ind w:left="0"/>
              <w:rPr>
                <w:rFonts w:cs="Arial"/>
                <w:sz w:val="18"/>
                <w:szCs w:val="18"/>
              </w:rPr>
            </w:pPr>
            <w:r w:rsidRPr="0038100B">
              <w:rPr>
                <w:rFonts w:cs="Arial"/>
                <w:sz w:val="18"/>
                <w:szCs w:val="18"/>
                <w:u w:val="single"/>
              </w:rPr>
              <w:t>Less</w:t>
            </w:r>
            <w:r w:rsidRPr="0038100B">
              <w:rPr>
                <w:rFonts w:cs="Arial"/>
                <w:sz w:val="18"/>
                <w:szCs w:val="18"/>
              </w:rPr>
              <w:t xml:space="preserve"> Allowance for expected credit losses</w:t>
            </w:r>
          </w:p>
        </w:tc>
        <w:tc>
          <w:tcPr>
            <w:tcW w:w="1843" w:type="dxa"/>
            <w:tcBorders>
              <w:bottom w:val="single" w:sz="4" w:space="0" w:color="auto"/>
            </w:tcBorders>
            <w:shd w:val="clear" w:color="auto" w:fill="FAFAFA"/>
            <w:vAlign w:val="bottom"/>
          </w:tcPr>
          <w:p w14:paraId="03B18F2A" w14:textId="768159EB" w:rsidR="003703EC" w:rsidRPr="0038100B" w:rsidRDefault="00ED0876" w:rsidP="0062668B">
            <w:pPr>
              <w:pStyle w:val="10"/>
              <w:ind w:right="-72"/>
              <w:jc w:val="right"/>
              <w:rPr>
                <w:rFonts w:hAnsi="Arial" w:cs="Arial"/>
                <w:color w:val="auto"/>
                <w:sz w:val="18"/>
              </w:rPr>
            </w:pPr>
            <w:r w:rsidRPr="0038100B">
              <w:rPr>
                <w:rFonts w:hAnsi="Arial" w:cs="Arial"/>
                <w:color w:val="auto"/>
                <w:sz w:val="18"/>
              </w:rPr>
              <w:t>-</w:t>
            </w:r>
          </w:p>
        </w:tc>
        <w:tc>
          <w:tcPr>
            <w:tcW w:w="1559" w:type="dxa"/>
            <w:tcBorders>
              <w:bottom w:val="single" w:sz="4" w:space="0" w:color="auto"/>
            </w:tcBorders>
            <w:shd w:val="clear" w:color="auto" w:fill="FAFAFA"/>
            <w:vAlign w:val="bottom"/>
          </w:tcPr>
          <w:p w14:paraId="4DCDF39B" w14:textId="5B638707" w:rsidR="003703EC" w:rsidRPr="0038100B" w:rsidRDefault="00ED0876"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3808A3E5" w14:textId="77777777" w:rsidTr="00EA2104">
        <w:trPr>
          <w:trHeight w:val="20"/>
        </w:trPr>
        <w:tc>
          <w:tcPr>
            <w:tcW w:w="5580" w:type="dxa"/>
            <w:vAlign w:val="bottom"/>
          </w:tcPr>
          <w:p w14:paraId="4E3F7554" w14:textId="77777777" w:rsidR="0062668B" w:rsidRPr="0038100B" w:rsidRDefault="0062668B" w:rsidP="006616A7">
            <w:pPr>
              <w:pStyle w:val="NormalIndent"/>
              <w:tabs>
                <w:tab w:val="right" w:pos="3960"/>
                <w:tab w:val="right" w:pos="5580"/>
                <w:tab w:val="right" w:pos="7200"/>
                <w:tab w:val="right" w:pos="9000"/>
              </w:tabs>
              <w:ind w:left="0"/>
              <w:rPr>
                <w:rFonts w:cs="Arial"/>
                <w:sz w:val="12"/>
                <w:szCs w:val="12"/>
              </w:rPr>
            </w:pPr>
          </w:p>
        </w:tc>
        <w:tc>
          <w:tcPr>
            <w:tcW w:w="1843" w:type="dxa"/>
            <w:tcBorders>
              <w:top w:val="single" w:sz="4" w:space="0" w:color="auto"/>
            </w:tcBorders>
            <w:shd w:val="clear" w:color="auto" w:fill="FAFAFA"/>
            <w:vAlign w:val="bottom"/>
          </w:tcPr>
          <w:p w14:paraId="73850642" w14:textId="77777777" w:rsidR="0062668B" w:rsidRPr="0038100B" w:rsidRDefault="0062668B" w:rsidP="0062668B">
            <w:pPr>
              <w:pStyle w:val="10"/>
              <w:ind w:right="-72"/>
              <w:jc w:val="right"/>
              <w:rPr>
                <w:rFonts w:hAnsi="Arial" w:cs="Arial"/>
                <w:color w:val="auto"/>
                <w:sz w:val="12"/>
                <w:szCs w:val="12"/>
                <w:cs/>
              </w:rPr>
            </w:pPr>
          </w:p>
        </w:tc>
        <w:tc>
          <w:tcPr>
            <w:tcW w:w="1559" w:type="dxa"/>
            <w:tcBorders>
              <w:top w:val="single" w:sz="4" w:space="0" w:color="auto"/>
            </w:tcBorders>
            <w:shd w:val="clear" w:color="auto" w:fill="FAFAFA"/>
            <w:vAlign w:val="bottom"/>
          </w:tcPr>
          <w:p w14:paraId="514DFDA6" w14:textId="77777777" w:rsidR="0062668B" w:rsidRPr="0038100B" w:rsidRDefault="0062668B" w:rsidP="0062668B">
            <w:pPr>
              <w:pStyle w:val="10"/>
              <w:ind w:right="-72"/>
              <w:jc w:val="right"/>
              <w:rPr>
                <w:rFonts w:hAnsi="Arial" w:cs="Arial"/>
                <w:color w:val="auto"/>
                <w:sz w:val="12"/>
                <w:szCs w:val="12"/>
              </w:rPr>
            </w:pPr>
          </w:p>
        </w:tc>
      </w:tr>
      <w:tr w:rsidR="0038100B" w:rsidRPr="0038100B" w14:paraId="1ADC2C7F" w14:textId="77777777" w:rsidTr="00EA2104">
        <w:trPr>
          <w:trHeight w:val="123"/>
        </w:trPr>
        <w:tc>
          <w:tcPr>
            <w:tcW w:w="5580" w:type="dxa"/>
            <w:vAlign w:val="bottom"/>
          </w:tcPr>
          <w:p w14:paraId="44237CC0" w14:textId="77777777" w:rsidR="003703EC" w:rsidRPr="0038100B" w:rsidRDefault="003703EC" w:rsidP="007746A6">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Total </w:t>
            </w:r>
          </w:p>
        </w:tc>
        <w:tc>
          <w:tcPr>
            <w:tcW w:w="1843" w:type="dxa"/>
            <w:tcBorders>
              <w:bottom w:val="single" w:sz="4" w:space="0" w:color="auto"/>
            </w:tcBorders>
            <w:shd w:val="clear" w:color="auto" w:fill="FAFAFA"/>
            <w:vAlign w:val="bottom"/>
          </w:tcPr>
          <w:p w14:paraId="2075A97E" w14:textId="143FFEB9" w:rsidR="003703EC" w:rsidRPr="0038100B" w:rsidRDefault="00ED0876" w:rsidP="0062668B">
            <w:pPr>
              <w:pStyle w:val="10"/>
              <w:ind w:right="-72"/>
              <w:jc w:val="right"/>
              <w:rPr>
                <w:rFonts w:hAnsi="Arial" w:cs="Arial"/>
                <w:color w:val="auto"/>
                <w:sz w:val="18"/>
              </w:rPr>
            </w:pPr>
            <w:r w:rsidRPr="0038100B">
              <w:rPr>
                <w:rFonts w:hAnsi="Arial" w:cs="Arial"/>
                <w:color w:val="auto"/>
                <w:sz w:val="18"/>
              </w:rPr>
              <w:t>1,230,985</w:t>
            </w:r>
          </w:p>
        </w:tc>
        <w:tc>
          <w:tcPr>
            <w:tcW w:w="1559" w:type="dxa"/>
            <w:tcBorders>
              <w:bottom w:val="single" w:sz="4" w:space="0" w:color="auto"/>
            </w:tcBorders>
            <w:shd w:val="clear" w:color="auto" w:fill="FAFAFA"/>
            <w:vAlign w:val="bottom"/>
          </w:tcPr>
          <w:p w14:paraId="5CF41526" w14:textId="761BB740" w:rsidR="003703EC" w:rsidRPr="0038100B" w:rsidRDefault="00ED0876" w:rsidP="0062668B">
            <w:pPr>
              <w:pStyle w:val="10"/>
              <w:ind w:right="-72"/>
              <w:jc w:val="right"/>
              <w:rPr>
                <w:rFonts w:hAnsi="Arial" w:cs="Arial"/>
                <w:color w:val="auto"/>
                <w:sz w:val="18"/>
              </w:rPr>
            </w:pPr>
            <w:r w:rsidRPr="0038100B">
              <w:rPr>
                <w:rFonts w:hAnsi="Arial" w:cs="Arial"/>
                <w:color w:val="auto"/>
                <w:sz w:val="18"/>
              </w:rPr>
              <w:t>1,001,425</w:t>
            </w:r>
          </w:p>
        </w:tc>
      </w:tr>
    </w:tbl>
    <w:p w14:paraId="253797A5" w14:textId="1C43DC49" w:rsidR="003703EC" w:rsidRPr="0038100B" w:rsidRDefault="003703EC" w:rsidP="003703EC">
      <w:pPr>
        <w:ind w:left="1050" w:hanging="498"/>
        <w:jc w:val="thaiDistribute"/>
        <w:outlineLvl w:val="0"/>
        <w:rPr>
          <w:rFonts w:cs="Cordia New"/>
        </w:rPr>
      </w:pPr>
    </w:p>
    <w:p w14:paraId="7266A679" w14:textId="0D853F46" w:rsidR="00BC74AB" w:rsidRDefault="00BC74AB">
      <w:pPr>
        <w:rPr>
          <w:rFonts w:cs="Cordia New"/>
        </w:rPr>
      </w:pPr>
      <w:r>
        <w:rPr>
          <w:rFonts w:cs="Cordia New"/>
        </w:rPr>
        <w:br w:type="page"/>
      </w:r>
    </w:p>
    <w:p w14:paraId="4BD915DA" w14:textId="62283997" w:rsidR="0062668B" w:rsidRDefault="0062668B" w:rsidP="003703EC">
      <w:pPr>
        <w:ind w:left="1050" w:hanging="498"/>
        <w:jc w:val="thaiDistribute"/>
        <w:outlineLvl w:val="0"/>
        <w:rPr>
          <w:rFonts w:cs="Cordia New"/>
        </w:rPr>
      </w:pPr>
    </w:p>
    <w:p w14:paraId="3C363730" w14:textId="77777777" w:rsidR="00BC74AB" w:rsidRPr="0038100B" w:rsidRDefault="00BC74AB" w:rsidP="003703EC">
      <w:pPr>
        <w:ind w:left="1050" w:hanging="498"/>
        <w:jc w:val="thaiDistribute"/>
        <w:outlineLvl w:val="0"/>
        <w:rPr>
          <w:rFonts w:cs="Cordia New"/>
        </w:rPr>
      </w:pPr>
    </w:p>
    <w:tbl>
      <w:tblPr>
        <w:tblW w:w="8986" w:type="dxa"/>
        <w:tblInd w:w="558" w:type="dxa"/>
        <w:tblLayout w:type="fixed"/>
        <w:tblLook w:val="0000" w:firstRow="0" w:lastRow="0" w:firstColumn="0" w:lastColumn="0" w:noHBand="0" w:noVBand="0"/>
      </w:tblPr>
      <w:tblGrid>
        <w:gridCol w:w="5580"/>
        <w:gridCol w:w="1838"/>
        <w:gridCol w:w="1568"/>
      </w:tblGrid>
      <w:tr w:rsidR="0038100B" w:rsidRPr="0038100B" w14:paraId="6728F40C" w14:textId="77777777" w:rsidTr="0062668B">
        <w:trPr>
          <w:trHeight w:val="144"/>
        </w:trPr>
        <w:tc>
          <w:tcPr>
            <w:tcW w:w="5580" w:type="dxa"/>
            <w:vAlign w:val="bottom"/>
          </w:tcPr>
          <w:p w14:paraId="60C1626A" w14:textId="77777777" w:rsidR="003703EC" w:rsidRPr="0038100B" w:rsidRDefault="003703EC" w:rsidP="0062668B">
            <w:pPr>
              <w:pStyle w:val="a0"/>
              <w:ind w:right="0"/>
              <w:rPr>
                <w:rFonts w:hAnsi="Arial" w:cs="Arial"/>
                <w:b/>
                <w:bCs/>
                <w:sz w:val="18"/>
                <w:lang w:val="en-GB"/>
              </w:rPr>
            </w:pPr>
          </w:p>
        </w:tc>
        <w:tc>
          <w:tcPr>
            <w:tcW w:w="1838" w:type="dxa"/>
            <w:tcBorders>
              <w:top w:val="single" w:sz="4" w:space="0" w:color="auto"/>
              <w:bottom w:val="single" w:sz="4" w:space="0" w:color="auto"/>
            </w:tcBorders>
            <w:vAlign w:val="bottom"/>
          </w:tcPr>
          <w:p w14:paraId="75E975AA" w14:textId="77777777" w:rsidR="003703EC" w:rsidRPr="0038100B" w:rsidRDefault="003703EC" w:rsidP="0062668B">
            <w:pPr>
              <w:pStyle w:val="a0"/>
              <w:tabs>
                <w:tab w:val="right" w:pos="7200"/>
                <w:tab w:val="right" w:pos="9000"/>
              </w:tabs>
              <w:ind w:right="-72"/>
              <w:jc w:val="right"/>
              <w:rPr>
                <w:rFonts w:hAnsi="Arial" w:cs="Arial"/>
                <w:b/>
                <w:bCs/>
                <w:sz w:val="18"/>
                <w:cs/>
              </w:rPr>
            </w:pPr>
            <w:r w:rsidRPr="0038100B">
              <w:rPr>
                <w:rFonts w:hAnsi="Arial" w:cs="Arial"/>
                <w:b/>
                <w:bCs/>
                <w:sz w:val="18"/>
              </w:rPr>
              <w:t>Consolidated</w:t>
            </w:r>
          </w:p>
        </w:tc>
        <w:tc>
          <w:tcPr>
            <w:tcW w:w="1568" w:type="dxa"/>
            <w:tcBorders>
              <w:top w:val="single" w:sz="4" w:space="0" w:color="auto"/>
              <w:bottom w:val="single" w:sz="4" w:space="0" w:color="auto"/>
            </w:tcBorders>
            <w:vAlign w:val="bottom"/>
          </w:tcPr>
          <w:p w14:paraId="1853EFF3" w14:textId="77777777" w:rsidR="003703EC" w:rsidRPr="0038100B" w:rsidRDefault="003703EC" w:rsidP="0062668B">
            <w:pPr>
              <w:pStyle w:val="a0"/>
              <w:tabs>
                <w:tab w:val="right" w:pos="7200"/>
                <w:tab w:val="right" w:pos="9000"/>
              </w:tabs>
              <w:ind w:right="-72"/>
              <w:jc w:val="right"/>
              <w:rPr>
                <w:rFonts w:hAnsi="Arial" w:cs="Arial"/>
                <w:b/>
                <w:bCs/>
                <w:sz w:val="18"/>
                <w:cs/>
              </w:rPr>
            </w:pPr>
            <w:r w:rsidRPr="0038100B">
              <w:rPr>
                <w:rFonts w:hAnsi="Arial" w:cs="Arial"/>
                <w:b/>
                <w:bCs/>
                <w:sz w:val="18"/>
              </w:rPr>
              <w:t>Separate</w:t>
            </w:r>
          </w:p>
        </w:tc>
      </w:tr>
      <w:tr w:rsidR="0038100B" w:rsidRPr="0038100B" w14:paraId="05E38781" w14:textId="77777777" w:rsidTr="0062668B">
        <w:trPr>
          <w:trHeight w:val="144"/>
        </w:trPr>
        <w:tc>
          <w:tcPr>
            <w:tcW w:w="5580" w:type="dxa"/>
            <w:vAlign w:val="bottom"/>
          </w:tcPr>
          <w:p w14:paraId="29276819" w14:textId="77777777" w:rsidR="003703EC" w:rsidRPr="0038100B" w:rsidRDefault="003703EC" w:rsidP="0062668B">
            <w:pPr>
              <w:pStyle w:val="a0"/>
              <w:ind w:right="0"/>
              <w:rPr>
                <w:rFonts w:hAnsi="Arial" w:cs="Arial"/>
                <w:b/>
                <w:bCs/>
                <w:sz w:val="18"/>
                <w:lang w:val="en-GB"/>
              </w:rPr>
            </w:pPr>
          </w:p>
        </w:tc>
        <w:tc>
          <w:tcPr>
            <w:tcW w:w="1838" w:type="dxa"/>
            <w:tcBorders>
              <w:top w:val="single" w:sz="4" w:space="0" w:color="auto"/>
              <w:bottom w:val="single" w:sz="4" w:space="0" w:color="auto"/>
            </w:tcBorders>
            <w:vAlign w:val="bottom"/>
          </w:tcPr>
          <w:p w14:paraId="67D14499" w14:textId="77777777" w:rsidR="003703EC" w:rsidRPr="0038100B" w:rsidRDefault="003703EC" w:rsidP="0062668B">
            <w:pPr>
              <w:pStyle w:val="a0"/>
              <w:tabs>
                <w:tab w:val="right" w:pos="7200"/>
                <w:tab w:val="right" w:pos="9000"/>
              </w:tabs>
              <w:ind w:right="-72"/>
              <w:jc w:val="right"/>
              <w:rPr>
                <w:rFonts w:hAnsi="Arial" w:cs="Arial"/>
                <w:b/>
                <w:bCs/>
                <w:sz w:val="18"/>
                <w:cs/>
              </w:rPr>
            </w:pPr>
            <w:proofErr w:type="spellStart"/>
            <w:r w:rsidRPr="0038100B">
              <w:rPr>
                <w:rFonts w:hAnsi="Arial" w:cs="Arial"/>
                <w:b/>
                <w:bCs/>
                <w:sz w:val="18"/>
                <w:cs/>
              </w:rPr>
              <w:t>Fair</w:t>
            </w:r>
            <w:proofErr w:type="spellEnd"/>
            <w:r w:rsidRPr="0038100B">
              <w:rPr>
                <w:rFonts w:hAnsi="Arial" w:cs="Arial"/>
                <w:b/>
                <w:bCs/>
                <w:sz w:val="18"/>
                <w:cs/>
              </w:rPr>
              <w:t xml:space="preserve"> </w:t>
            </w:r>
            <w:proofErr w:type="spellStart"/>
            <w:r w:rsidRPr="0038100B">
              <w:rPr>
                <w:rFonts w:hAnsi="Arial" w:cs="Arial"/>
                <w:b/>
                <w:bCs/>
                <w:sz w:val="18"/>
                <w:cs/>
              </w:rPr>
              <w:t>value</w:t>
            </w:r>
            <w:proofErr w:type="spellEnd"/>
          </w:p>
        </w:tc>
        <w:tc>
          <w:tcPr>
            <w:tcW w:w="1568" w:type="dxa"/>
            <w:tcBorders>
              <w:top w:val="single" w:sz="4" w:space="0" w:color="auto"/>
              <w:bottom w:val="single" w:sz="4" w:space="0" w:color="auto"/>
            </w:tcBorders>
            <w:vAlign w:val="bottom"/>
          </w:tcPr>
          <w:p w14:paraId="6241804A" w14:textId="77777777" w:rsidR="003703EC" w:rsidRPr="0038100B" w:rsidRDefault="003703EC" w:rsidP="0062668B">
            <w:pPr>
              <w:pStyle w:val="a0"/>
              <w:tabs>
                <w:tab w:val="right" w:pos="7200"/>
                <w:tab w:val="right" w:pos="9000"/>
              </w:tabs>
              <w:ind w:right="-72"/>
              <w:jc w:val="right"/>
              <w:rPr>
                <w:rFonts w:hAnsi="Arial" w:cs="Arial"/>
                <w:b/>
                <w:bCs/>
                <w:sz w:val="18"/>
              </w:rPr>
            </w:pPr>
            <w:r w:rsidRPr="0038100B">
              <w:rPr>
                <w:rFonts w:hAnsi="Arial" w:cs="Arial"/>
                <w:b/>
                <w:bCs/>
                <w:sz w:val="18"/>
              </w:rPr>
              <w:t>Fair value</w:t>
            </w:r>
          </w:p>
        </w:tc>
      </w:tr>
      <w:tr w:rsidR="0038100B" w:rsidRPr="0038100B" w14:paraId="1BFD84E9" w14:textId="77777777" w:rsidTr="0062668B">
        <w:trPr>
          <w:trHeight w:val="144"/>
        </w:trPr>
        <w:tc>
          <w:tcPr>
            <w:tcW w:w="5580" w:type="dxa"/>
            <w:shd w:val="clear" w:color="auto" w:fill="auto"/>
            <w:vAlign w:val="bottom"/>
          </w:tcPr>
          <w:p w14:paraId="04D21391" w14:textId="77777777" w:rsidR="003703EC" w:rsidRPr="0038100B" w:rsidRDefault="003703EC" w:rsidP="0062668B">
            <w:pPr>
              <w:pStyle w:val="a0"/>
              <w:ind w:right="0"/>
              <w:rPr>
                <w:rFonts w:hAnsi="Arial" w:cs="Arial"/>
                <w:b/>
                <w:bCs/>
                <w:sz w:val="18"/>
              </w:rPr>
            </w:pPr>
          </w:p>
        </w:tc>
        <w:tc>
          <w:tcPr>
            <w:tcW w:w="1838" w:type="dxa"/>
            <w:tcBorders>
              <w:top w:val="single" w:sz="4" w:space="0" w:color="auto"/>
            </w:tcBorders>
            <w:vAlign w:val="bottom"/>
          </w:tcPr>
          <w:p w14:paraId="0A4561E5" w14:textId="77777777" w:rsidR="003703EC" w:rsidRPr="0038100B" w:rsidRDefault="003703EC"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c>
          <w:tcPr>
            <w:tcW w:w="1568" w:type="dxa"/>
            <w:tcBorders>
              <w:top w:val="single" w:sz="4" w:space="0" w:color="auto"/>
            </w:tcBorders>
            <w:vAlign w:val="bottom"/>
          </w:tcPr>
          <w:p w14:paraId="22C934DB" w14:textId="77777777" w:rsidR="003703EC" w:rsidRPr="0038100B" w:rsidRDefault="003703EC"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March</w:t>
            </w:r>
          </w:p>
        </w:tc>
      </w:tr>
      <w:tr w:rsidR="0038100B" w:rsidRPr="0038100B" w14:paraId="0ED2A351" w14:textId="77777777" w:rsidTr="0062668B">
        <w:trPr>
          <w:trHeight w:val="144"/>
        </w:trPr>
        <w:tc>
          <w:tcPr>
            <w:tcW w:w="5580" w:type="dxa"/>
            <w:shd w:val="clear" w:color="auto" w:fill="auto"/>
            <w:vAlign w:val="bottom"/>
          </w:tcPr>
          <w:p w14:paraId="67E09FD4" w14:textId="77777777" w:rsidR="003703EC" w:rsidRPr="0038100B" w:rsidRDefault="003703EC" w:rsidP="0062668B">
            <w:pPr>
              <w:pStyle w:val="a0"/>
              <w:ind w:right="0"/>
              <w:rPr>
                <w:rFonts w:hAnsi="Arial" w:cs="Arial"/>
                <w:b/>
                <w:bCs/>
                <w:sz w:val="18"/>
              </w:rPr>
            </w:pPr>
          </w:p>
        </w:tc>
        <w:tc>
          <w:tcPr>
            <w:tcW w:w="1838" w:type="dxa"/>
            <w:vAlign w:val="bottom"/>
          </w:tcPr>
          <w:p w14:paraId="2F608945" w14:textId="77777777" w:rsidR="003703EC" w:rsidRPr="0038100B" w:rsidRDefault="003703EC" w:rsidP="0062668B">
            <w:pPr>
              <w:pStyle w:val="a0"/>
              <w:tabs>
                <w:tab w:val="right" w:pos="9000"/>
              </w:tabs>
              <w:ind w:right="-72"/>
              <w:jc w:val="right"/>
              <w:rPr>
                <w:rFonts w:hAnsi="Arial" w:cs="Arial"/>
                <w:b/>
                <w:bCs/>
                <w:sz w:val="18"/>
              </w:rPr>
            </w:pPr>
            <w:r w:rsidRPr="0038100B">
              <w:rPr>
                <w:rFonts w:hAnsi="Arial" w:cs="Arial"/>
                <w:b/>
                <w:bCs/>
                <w:sz w:val="18"/>
              </w:rPr>
              <w:t>2020</w:t>
            </w:r>
          </w:p>
        </w:tc>
        <w:tc>
          <w:tcPr>
            <w:tcW w:w="1568" w:type="dxa"/>
            <w:vAlign w:val="bottom"/>
          </w:tcPr>
          <w:p w14:paraId="257EDC35" w14:textId="77777777" w:rsidR="003703EC" w:rsidRPr="0038100B" w:rsidRDefault="003703EC" w:rsidP="0062668B">
            <w:pPr>
              <w:pStyle w:val="a0"/>
              <w:tabs>
                <w:tab w:val="right" w:pos="9000"/>
              </w:tabs>
              <w:ind w:right="-72"/>
              <w:jc w:val="right"/>
              <w:rPr>
                <w:rFonts w:hAnsi="Arial" w:cs="Arial"/>
                <w:b/>
                <w:bCs/>
                <w:sz w:val="18"/>
              </w:rPr>
            </w:pPr>
            <w:r w:rsidRPr="0038100B">
              <w:rPr>
                <w:rFonts w:hAnsi="Arial" w:cs="Arial"/>
                <w:b/>
                <w:bCs/>
                <w:sz w:val="18"/>
              </w:rPr>
              <w:t>2020</w:t>
            </w:r>
          </w:p>
        </w:tc>
      </w:tr>
      <w:tr w:rsidR="0038100B" w:rsidRPr="0038100B" w14:paraId="5B2857E0" w14:textId="77777777" w:rsidTr="0062668B">
        <w:trPr>
          <w:trHeight w:val="144"/>
        </w:trPr>
        <w:tc>
          <w:tcPr>
            <w:tcW w:w="5580" w:type="dxa"/>
            <w:shd w:val="clear" w:color="auto" w:fill="auto"/>
            <w:vAlign w:val="bottom"/>
          </w:tcPr>
          <w:p w14:paraId="41D00788" w14:textId="77777777" w:rsidR="003703EC" w:rsidRPr="0038100B" w:rsidRDefault="003703EC" w:rsidP="0062668B">
            <w:pPr>
              <w:pStyle w:val="a0"/>
              <w:ind w:right="0"/>
              <w:rPr>
                <w:rFonts w:hAnsi="Arial" w:cs="Arial"/>
                <w:b/>
                <w:bCs/>
                <w:sz w:val="18"/>
              </w:rPr>
            </w:pPr>
          </w:p>
        </w:tc>
        <w:tc>
          <w:tcPr>
            <w:tcW w:w="1838" w:type="dxa"/>
            <w:vAlign w:val="bottom"/>
          </w:tcPr>
          <w:p w14:paraId="64BDD395" w14:textId="77777777" w:rsidR="003703EC" w:rsidRPr="0038100B" w:rsidRDefault="003703EC" w:rsidP="0062668B">
            <w:pPr>
              <w:ind w:right="-72"/>
              <w:jc w:val="right"/>
              <w:rPr>
                <w:rFonts w:eastAsia="MS Mincho"/>
                <w:b/>
                <w:bCs/>
                <w:lang w:val="en-GB"/>
              </w:rPr>
            </w:pPr>
            <w:r w:rsidRPr="0038100B">
              <w:rPr>
                <w:rFonts w:eastAsia="MS Mincho"/>
                <w:b/>
                <w:bCs/>
                <w:lang w:val="en-GB"/>
              </w:rPr>
              <w:t>Thousand</w:t>
            </w:r>
          </w:p>
        </w:tc>
        <w:tc>
          <w:tcPr>
            <w:tcW w:w="1568" w:type="dxa"/>
            <w:shd w:val="clear" w:color="auto" w:fill="auto"/>
            <w:vAlign w:val="bottom"/>
          </w:tcPr>
          <w:p w14:paraId="616AD989" w14:textId="77777777" w:rsidR="003703EC" w:rsidRPr="0038100B" w:rsidRDefault="003703EC" w:rsidP="0062668B">
            <w:pPr>
              <w:ind w:right="-72"/>
              <w:jc w:val="right"/>
              <w:rPr>
                <w:rFonts w:eastAsia="MS Mincho"/>
                <w:b/>
                <w:bCs/>
                <w:lang w:val="en-GB"/>
              </w:rPr>
            </w:pPr>
            <w:r w:rsidRPr="0038100B">
              <w:rPr>
                <w:rFonts w:eastAsia="MS Mincho"/>
                <w:b/>
                <w:bCs/>
                <w:lang w:val="en-GB"/>
              </w:rPr>
              <w:t>Thousand</w:t>
            </w:r>
          </w:p>
        </w:tc>
      </w:tr>
      <w:tr w:rsidR="0038100B" w:rsidRPr="0038100B" w14:paraId="7A972FE3" w14:textId="77777777" w:rsidTr="0062668B">
        <w:trPr>
          <w:trHeight w:val="144"/>
        </w:trPr>
        <w:tc>
          <w:tcPr>
            <w:tcW w:w="5580" w:type="dxa"/>
            <w:shd w:val="clear" w:color="auto" w:fill="auto"/>
            <w:vAlign w:val="bottom"/>
          </w:tcPr>
          <w:p w14:paraId="35C016ED" w14:textId="77777777" w:rsidR="003703EC" w:rsidRPr="0038100B" w:rsidRDefault="003703EC" w:rsidP="0062668B">
            <w:pPr>
              <w:pStyle w:val="a0"/>
              <w:ind w:right="0"/>
              <w:rPr>
                <w:rFonts w:hAnsi="Arial" w:cs="Arial"/>
                <w:b/>
                <w:bCs/>
                <w:sz w:val="18"/>
              </w:rPr>
            </w:pPr>
          </w:p>
        </w:tc>
        <w:tc>
          <w:tcPr>
            <w:tcW w:w="1838" w:type="dxa"/>
            <w:tcBorders>
              <w:bottom w:val="single" w:sz="4" w:space="0" w:color="auto"/>
            </w:tcBorders>
            <w:shd w:val="clear" w:color="auto" w:fill="auto"/>
            <w:vAlign w:val="bottom"/>
          </w:tcPr>
          <w:p w14:paraId="253C40D1" w14:textId="77777777" w:rsidR="003703EC" w:rsidRPr="0038100B" w:rsidRDefault="003703EC" w:rsidP="0062668B">
            <w:pPr>
              <w:ind w:right="-74"/>
              <w:jc w:val="right"/>
              <w:rPr>
                <w:b/>
                <w:bCs/>
                <w:lang w:val="en-GB"/>
              </w:rPr>
            </w:pPr>
            <w:r w:rsidRPr="0038100B">
              <w:rPr>
                <w:b/>
                <w:bCs/>
              </w:rPr>
              <w:t>Baht</w:t>
            </w:r>
          </w:p>
        </w:tc>
        <w:tc>
          <w:tcPr>
            <w:tcW w:w="1568" w:type="dxa"/>
            <w:tcBorders>
              <w:bottom w:val="single" w:sz="4" w:space="0" w:color="auto"/>
            </w:tcBorders>
            <w:shd w:val="clear" w:color="auto" w:fill="auto"/>
            <w:vAlign w:val="bottom"/>
          </w:tcPr>
          <w:p w14:paraId="138F46AE" w14:textId="77777777" w:rsidR="003703EC" w:rsidRPr="0038100B" w:rsidRDefault="003703EC" w:rsidP="0062668B">
            <w:pPr>
              <w:ind w:right="-74"/>
              <w:jc w:val="right"/>
              <w:rPr>
                <w:b/>
                <w:bCs/>
                <w:lang w:val="en-GB"/>
              </w:rPr>
            </w:pPr>
            <w:r w:rsidRPr="0038100B">
              <w:rPr>
                <w:b/>
                <w:bCs/>
              </w:rPr>
              <w:t>Baht</w:t>
            </w:r>
          </w:p>
        </w:tc>
      </w:tr>
      <w:tr w:rsidR="0038100B" w:rsidRPr="0038100B" w14:paraId="2E501E8D" w14:textId="77777777" w:rsidTr="00EA2104">
        <w:trPr>
          <w:trHeight w:val="144"/>
        </w:trPr>
        <w:tc>
          <w:tcPr>
            <w:tcW w:w="5580" w:type="dxa"/>
            <w:vAlign w:val="bottom"/>
          </w:tcPr>
          <w:p w14:paraId="15151DE4" w14:textId="77777777" w:rsidR="003703EC" w:rsidRPr="0038100B" w:rsidRDefault="003703EC" w:rsidP="0062668B">
            <w:pPr>
              <w:pStyle w:val="NormalIndent"/>
              <w:tabs>
                <w:tab w:val="right" w:pos="3960"/>
                <w:tab w:val="right" w:pos="5580"/>
                <w:tab w:val="right" w:pos="7200"/>
                <w:tab w:val="right" w:pos="9000"/>
              </w:tabs>
              <w:ind w:left="0"/>
              <w:rPr>
                <w:rFonts w:cs="Arial"/>
                <w:sz w:val="12"/>
                <w:szCs w:val="12"/>
              </w:rPr>
            </w:pPr>
          </w:p>
        </w:tc>
        <w:tc>
          <w:tcPr>
            <w:tcW w:w="1838" w:type="dxa"/>
            <w:tcBorders>
              <w:top w:val="single" w:sz="4" w:space="0" w:color="auto"/>
            </w:tcBorders>
            <w:shd w:val="clear" w:color="auto" w:fill="FAFAFA"/>
            <w:vAlign w:val="bottom"/>
          </w:tcPr>
          <w:p w14:paraId="66286235" w14:textId="77777777" w:rsidR="003703EC" w:rsidRPr="0038100B" w:rsidRDefault="003703EC" w:rsidP="0062668B">
            <w:pPr>
              <w:pStyle w:val="10"/>
              <w:ind w:right="-72"/>
              <w:jc w:val="right"/>
              <w:rPr>
                <w:rFonts w:hAnsi="Arial" w:cs="Arial"/>
                <w:color w:val="auto"/>
                <w:sz w:val="12"/>
                <w:szCs w:val="12"/>
                <w:cs/>
              </w:rPr>
            </w:pPr>
          </w:p>
        </w:tc>
        <w:tc>
          <w:tcPr>
            <w:tcW w:w="1568" w:type="dxa"/>
            <w:tcBorders>
              <w:top w:val="single" w:sz="4" w:space="0" w:color="auto"/>
            </w:tcBorders>
            <w:shd w:val="clear" w:color="auto" w:fill="FAFAFA"/>
            <w:vAlign w:val="bottom"/>
          </w:tcPr>
          <w:p w14:paraId="364C75CE" w14:textId="77777777" w:rsidR="003703EC" w:rsidRPr="0038100B" w:rsidRDefault="003703EC" w:rsidP="0062668B">
            <w:pPr>
              <w:pStyle w:val="10"/>
              <w:ind w:right="-72"/>
              <w:jc w:val="right"/>
              <w:rPr>
                <w:rFonts w:hAnsi="Arial" w:cs="Arial"/>
                <w:color w:val="auto"/>
                <w:sz w:val="12"/>
                <w:szCs w:val="12"/>
              </w:rPr>
            </w:pPr>
          </w:p>
        </w:tc>
      </w:tr>
      <w:tr w:rsidR="0038100B" w:rsidRPr="0038100B" w14:paraId="1BB7745D" w14:textId="77777777" w:rsidTr="00EA2104">
        <w:trPr>
          <w:trHeight w:val="144"/>
        </w:trPr>
        <w:tc>
          <w:tcPr>
            <w:tcW w:w="5580" w:type="dxa"/>
            <w:vAlign w:val="bottom"/>
          </w:tcPr>
          <w:p w14:paraId="52B0E256" w14:textId="77777777" w:rsidR="003703EC" w:rsidRPr="0038100B" w:rsidRDefault="003703EC" w:rsidP="0062668B">
            <w:pPr>
              <w:pStyle w:val="a0"/>
              <w:tabs>
                <w:tab w:val="left" w:pos="540"/>
                <w:tab w:val="right" w:pos="3960"/>
                <w:tab w:val="right" w:pos="5580"/>
                <w:tab w:val="right" w:pos="7200"/>
                <w:tab w:val="right" w:pos="9000"/>
              </w:tabs>
              <w:ind w:right="0"/>
              <w:rPr>
                <w:rFonts w:hAnsi="Arial" w:cs="Arial"/>
                <w:b/>
                <w:bCs/>
                <w:sz w:val="18"/>
              </w:rPr>
            </w:pPr>
            <w:r w:rsidRPr="0038100B">
              <w:rPr>
                <w:rFonts w:hAnsi="Arial" w:cs="Arial"/>
                <w:b/>
                <w:bCs/>
                <w:sz w:val="18"/>
              </w:rPr>
              <w:t xml:space="preserve">Investments in debt instruments measured </w:t>
            </w:r>
          </w:p>
        </w:tc>
        <w:tc>
          <w:tcPr>
            <w:tcW w:w="1838" w:type="dxa"/>
            <w:shd w:val="clear" w:color="auto" w:fill="FAFAFA"/>
            <w:vAlign w:val="bottom"/>
          </w:tcPr>
          <w:p w14:paraId="66E7D249" w14:textId="77777777" w:rsidR="003703EC" w:rsidRPr="0038100B" w:rsidRDefault="003703EC" w:rsidP="0062668B">
            <w:pPr>
              <w:pStyle w:val="10"/>
              <w:ind w:right="-72"/>
              <w:jc w:val="right"/>
              <w:rPr>
                <w:rFonts w:hAnsi="Arial" w:cs="Arial"/>
                <w:color w:val="auto"/>
                <w:sz w:val="18"/>
              </w:rPr>
            </w:pPr>
          </w:p>
        </w:tc>
        <w:tc>
          <w:tcPr>
            <w:tcW w:w="1568" w:type="dxa"/>
            <w:shd w:val="clear" w:color="auto" w:fill="FAFAFA"/>
            <w:vAlign w:val="bottom"/>
          </w:tcPr>
          <w:p w14:paraId="667B1A93" w14:textId="77777777" w:rsidR="003703EC" w:rsidRPr="0038100B" w:rsidRDefault="003703EC" w:rsidP="0062668B">
            <w:pPr>
              <w:pStyle w:val="10"/>
              <w:ind w:right="-72"/>
              <w:jc w:val="right"/>
              <w:rPr>
                <w:rFonts w:hAnsi="Arial" w:cs="Arial"/>
                <w:color w:val="auto"/>
                <w:sz w:val="18"/>
              </w:rPr>
            </w:pPr>
          </w:p>
        </w:tc>
      </w:tr>
      <w:tr w:rsidR="0038100B" w:rsidRPr="0038100B" w14:paraId="4BF10F69" w14:textId="77777777" w:rsidTr="00EA2104">
        <w:trPr>
          <w:trHeight w:val="144"/>
        </w:trPr>
        <w:tc>
          <w:tcPr>
            <w:tcW w:w="5580" w:type="dxa"/>
            <w:vAlign w:val="bottom"/>
          </w:tcPr>
          <w:p w14:paraId="67F7CA08" w14:textId="77777777" w:rsidR="003703EC" w:rsidRPr="0038100B" w:rsidRDefault="003703EC" w:rsidP="0062668B">
            <w:pPr>
              <w:pStyle w:val="a0"/>
              <w:tabs>
                <w:tab w:val="left" w:pos="540"/>
                <w:tab w:val="right" w:pos="3960"/>
                <w:tab w:val="right" w:pos="5580"/>
                <w:tab w:val="right" w:pos="7200"/>
                <w:tab w:val="right" w:pos="9000"/>
              </w:tabs>
              <w:ind w:right="0"/>
              <w:rPr>
                <w:rFonts w:hAnsi="Arial" w:cs="Arial"/>
                <w:b/>
                <w:bCs/>
                <w:sz w:val="18"/>
              </w:rPr>
            </w:pPr>
            <w:r w:rsidRPr="0038100B">
              <w:rPr>
                <w:rFonts w:hAnsi="Arial" w:cs="Arial"/>
                <w:b/>
                <w:bCs/>
                <w:sz w:val="18"/>
              </w:rPr>
              <w:t xml:space="preserve">   at fair value through other comprehensive income</w:t>
            </w:r>
          </w:p>
        </w:tc>
        <w:tc>
          <w:tcPr>
            <w:tcW w:w="1838" w:type="dxa"/>
            <w:shd w:val="clear" w:color="auto" w:fill="FAFAFA"/>
            <w:vAlign w:val="bottom"/>
          </w:tcPr>
          <w:p w14:paraId="280E823A" w14:textId="77777777" w:rsidR="003703EC" w:rsidRPr="0038100B" w:rsidRDefault="003703EC" w:rsidP="0062668B">
            <w:pPr>
              <w:pStyle w:val="10"/>
              <w:ind w:right="-72"/>
              <w:jc w:val="right"/>
              <w:rPr>
                <w:rFonts w:hAnsi="Arial" w:cs="Arial"/>
                <w:color w:val="auto"/>
                <w:sz w:val="18"/>
              </w:rPr>
            </w:pPr>
          </w:p>
        </w:tc>
        <w:tc>
          <w:tcPr>
            <w:tcW w:w="1568" w:type="dxa"/>
            <w:shd w:val="clear" w:color="auto" w:fill="FAFAFA"/>
            <w:vAlign w:val="bottom"/>
          </w:tcPr>
          <w:p w14:paraId="4FA6C56F" w14:textId="77777777" w:rsidR="003703EC" w:rsidRPr="0038100B" w:rsidRDefault="003703EC" w:rsidP="0062668B">
            <w:pPr>
              <w:pStyle w:val="10"/>
              <w:ind w:right="-72"/>
              <w:jc w:val="right"/>
              <w:rPr>
                <w:rFonts w:hAnsi="Arial" w:cs="Arial"/>
                <w:color w:val="auto"/>
                <w:sz w:val="18"/>
              </w:rPr>
            </w:pPr>
          </w:p>
        </w:tc>
      </w:tr>
      <w:tr w:rsidR="0038100B" w:rsidRPr="0038100B" w14:paraId="6743840C" w14:textId="77777777" w:rsidTr="00EA2104">
        <w:trPr>
          <w:trHeight w:val="144"/>
        </w:trPr>
        <w:tc>
          <w:tcPr>
            <w:tcW w:w="5580" w:type="dxa"/>
            <w:vAlign w:val="bottom"/>
          </w:tcPr>
          <w:p w14:paraId="38011DD8" w14:textId="78EBC58C" w:rsidR="003703EC" w:rsidRPr="0038100B" w:rsidRDefault="00AD6461" w:rsidP="0062668B">
            <w:pPr>
              <w:pStyle w:val="NormalIndent"/>
              <w:tabs>
                <w:tab w:val="right" w:pos="3960"/>
                <w:tab w:val="right" w:pos="5580"/>
                <w:tab w:val="right" w:pos="7200"/>
                <w:tab w:val="right" w:pos="9000"/>
              </w:tabs>
              <w:ind w:left="0"/>
              <w:rPr>
                <w:rFonts w:cs="Arial"/>
                <w:sz w:val="18"/>
                <w:szCs w:val="18"/>
              </w:rPr>
            </w:pPr>
            <w:r w:rsidRPr="0038100B">
              <w:rPr>
                <w:rFonts w:cs="Arial"/>
                <w:sz w:val="18"/>
              </w:rPr>
              <w:t>Government and state enterprise</w:t>
            </w:r>
            <w:r w:rsidR="003703EC" w:rsidRPr="0038100B">
              <w:rPr>
                <w:rFonts w:cs="Arial"/>
                <w:sz w:val="18"/>
                <w:szCs w:val="18"/>
              </w:rPr>
              <w:t xml:space="preserve"> securities</w:t>
            </w:r>
          </w:p>
        </w:tc>
        <w:tc>
          <w:tcPr>
            <w:tcW w:w="1838" w:type="dxa"/>
            <w:shd w:val="clear" w:color="auto" w:fill="FAFAFA"/>
            <w:vAlign w:val="bottom"/>
          </w:tcPr>
          <w:p w14:paraId="1DE2B014" w14:textId="20520D5C" w:rsidR="003703EC" w:rsidRPr="0038100B" w:rsidRDefault="00ED0876" w:rsidP="0062668B">
            <w:pPr>
              <w:pStyle w:val="10"/>
              <w:ind w:right="-72"/>
              <w:jc w:val="right"/>
              <w:rPr>
                <w:rFonts w:hAnsi="Arial" w:cs="Arial"/>
                <w:color w:val="auto"/>
                <w:sz w:val="18"/>
              </w:rPr>
            </w:pPr>
            <w:r w:rsidRPr="0038100B">
              <w:rPr>
                <w:rFonts w:hAnsi="Arial" w:cs="Arial"/>
                <w:color w:val="auto"/>
                <w:sz w:val="18"/>
              </w:rPr>
              <w:t>17,021,945</w:t>
            </w:r>
          </w:p>
        </w:tc>
        <w:tc>
          <w:tcPr>
            <w:tcW w:w="1568" w:type="dxa"/>
            <w:shd w:val="clear" w:color="auto" w:fill="FAFAFA"/>
            <w:vAlign w:val="bottom"/>
          </w:tcPr>
          <w:p w14:paraId="1C89A31E" w14:textId="06D746AF" w:rsidR="003703EC" w:rsidRPr="0038100B" w:rsidRDefault="00ED0876" w:rsidP="0062668B">
            <w:pPr>
              <w:pStyle w:val="10"/>
              <w:ind w:right="-72"/>
              <w:jc w:val="right"/>
              <w:rPr>
                <w:rFonts w:hAnsi="Arial" w:cs="Arial"/>
                <w:color w:val="auto"/>
                <w:sz w:val="18"/>
              </w:rPr>
            </w:pPr>
            <w:r w:rsidRPr="0038100B">
              <w:rPr>
                <w:rFonts w:hAnsi="Arial" w:cs="Arial"/>
                <w:color w:val="auto"/>
                <w:sz w:val="18"/>
              </w:rPr>
              <w:t>17,021,945</w:t>
            </w:r>
          </w:p>
        </w:tc>
      </w:tr>
      <w:tr w:rsidR="0038100B" w:rsidRPr="0038100B" w14:paraId="216E7570" w14:textId="77777777" w:rsidTr="00EA2104">
        <w:trPr>
          <w:trHeight w:val="144"/>
        </w:trPr>
        <w:tc>
          <w:tcPr>
            <w:tcW w:w="5580" w:type="dxa"/>
            <w:vAlign w:val="bottom"/>
          </w:tcPr>
          <w:p w14:paraId="242DAB82" w14:textId="77777777" w:rsidR="003703EC" w:rsidRPr="0038100B" w:rsidRDefault="003703EC"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Private sector’s debt securities</w:t>
            </w:r>
          </w:p>
        </w:tc>
        <w:tc>
          <w:tcPr>
            <w:tcW w:w="1838" w:type="dxa"/>
            <w:tcBorders>
              <w:bottom w:val="single" w:sz="4" w:space="0" w:color="auto"/>
            </w:tcBorders>
            <w:shd w:val="clear" w:color="auto" w:fill="FAFAFA"/>
            <w:vAlign w:val="bottom"/>
          </w:tcPr>
          <w:p w14:paraId="07196A54" w14:textId="0BBF6D43" w:rsidR="003703EC" w:rsidRPr="0038100B" w:rsidRDefault="00ED0876" w:rsidP="0062668B">
            <w:pPr>
              <w:pStyle w:val="10"/>
              <w:ind w:right="-72"/>
              <w:jc w:val="right"/>
              <w:rPr>
                <w:rFonts w:hAnsi="Arial" w:cs="Arial"/>
                <w:color w:val="auto"/>
                <w:sz w:val="18"/>
              </w:rPr>
            </w:pPr>
            <w:r w:rsidRPr="0038100B">
              <w:rPr>
                <w:rFonts w:hAnsi="Arial" w:cs="Arial"/>
                <w:color w:val="auto"/>
                <w:sz w:val="18"/>
              </w:rPr>
              <w:t>2,930,788</w:t>
            </w:r>
          </w:p>
        </w:tc>
        <w:tc>
          <w:tcPr>
            <w:tcW w:w="1568" w:type="dxa"/>
            <w:tcBorders>
              <w:bottom w:val="single" w:sz="4" w:space="0" w:color="auto"/>
            </w:tcBorders>
            <w:shd w:val="clear" w:color="auto" w:fill="FAFAFA"/>
            <w:vAlign w:val="bottom"/>
          </w:tcPr>
          <w:p w14:paraId="7510D2A8" w14:textId="49CF53F8" w:rsidR="003703EC" w:rsidRPr="0038100B" w:rsidRDefault="00ED0876" w:rsidP="0062668B">
            <w:pPr>
              <w:pStyle w:val="10"/>
              <w:ind w:right="-72"/>
              <w:jc w:val="right"/>
              <w:rPr>
                <w:rFonts w:hAnsi="Arial" w:cs="Arial"/>
                <w:color w:val="auto"/>
                <w:sz w:val="18"/>
              </w:rPr>
            </w:pPr>
            <w:r w:rsidRPr="0038100B">
              <w:rPr>
                <w:rFonts w:hAnsi="Arial" w:cs="Arial"/>
                <w:color w:val="auto"/>
                <w:sz w:val="18"/>
              </w:rPr>
              <w:t>2,930,788</w:t>
            </w:r>
          </w:p>
        </w:tc>
      </w:tr>
      <w:tr w:rsidR="0038100B" w:rsidRPr="0038100B" w14:paraId="50078246" w14:textId="77777777" w:rsidTr="00EA2104">
        <w:trPr>
          <w:trHeight w:val="144"/>
        </w:trPr>
        <w:tc>
          <w:tcPr>
            <w:tcW w:w="5580" w:type="dxa"/>
            <w:vAlign w:val="bottom"/>
          </w:tcPr>
          <w:p w14:paraId="7405D909" w14:textId="77777777" w:rsidR="003703EC" w:rsidRPr="0038100B" w:rsidRDefault="003703EC" w:rsidP="0062668B">
            <w:pPr>
              <w:pStyle w:val="NormalIndent"/>
              <w:tabs>
                <w:tab w:val="right" w:pos="3960"/>
                <w:tab w:val="right" w:pos="5580"/>
                <w:tab w:val="right" w:pos="7200"/>
                <w:tab w:val="right" w:pos="9000"/>
              </w:tabs>
              <w:ind w:left="0"/>
              <w:rPr>
                <w:rFonts w:cs="Arial"/>
                <w:sz w:val="12"/>
                <w:szCs w:val="12"/>
              </w:rPr>
            </w:pPr>
          </w:p>
        </w:tc>
        <w:tc>
          <w:tcPr>
            <w:tcW w:w="1838" w:type="dxa"/>
            <w:tcBorders>
              <w:top w:val="single" w:sz="4" w:space="0" w:color="auto"/>
            </w:tcBorders>
            <w:shd w:val="clear" w:color="auto" w:fill="FAFAFA"/>
            <w:vAlign w:val="bottom"/>
          </w:tcPr>
          <w:p w14:paraId="1F6423D6" w14:textId="77777777" w:rsidR="003703EC" w:rsidRPr="0038100B" w:rsidRDefault="003703EC" w:rsidP="0062668B">
            <w:pPr>
              <w:pStyle w:val="10"/>
              <w:ind w:right="-72"/>
              <w:jc w:val="right"/>
              <w:rPr>
                <w:rFonts w:hAnsi="Arial" w:cs="Arial"/>
                <w:color w:val="auto"/>
                <w:sz w:val="12"/>
                <w:szCs w:val="12"/>
                <w:cs/>
              </w:rPr>
            </w:pPr>
          </w:p>
        </w:tc>
        <w:tc>
          <w:tcPr>
            <w:tcW w:w="1568" w:type="dxa"/>
            <w:tcBorders>
              <w:top w:val="single" w:sz="4" w:space="0" w:color="auto"/>
            </w:tcBorders>
            <w:shd w:val="clear" w:color="auto" w:fill="FAFAFA"/>
            <w:vAlign w:val="bottom"/>
          </w:tcPr>
          <w:p w14:paraId="5FBF7C11" w14:textId="77777777" w:rsidR="003703EC" w:rsidRPr="0038100B" w:rsidRDefault="003703EC" w:rsidP="0062668B">
            <w:pPr>
              <w:pStyle w:val="10"/>
              <w:ind w:right="-72"/>
              <w:jc w:val="right"/>
              <w:rPr>
                <w:rFonts w:hAnsi="Arial" w:cs="Arial"/>
                <w:color w:val="auto"/>
                <w:sz w:val="12"/>
                <w:szCs w:val="12"/>
              </w:rPr>
            </w:pPr>
          </w:p>
        </w:tc>
      </w:tr>
      <w:tr w:rsidR="0038100B" w:rsidRPr="0038100B" w14:paraId="361E8F09" w14:textId="77777777" w:rsidTr="00EA2104">
        <w:trPr>
          <w:trHeight w:val="144"/>
        </w:trPr>
        <w:tc>
          <w:tcPr>
            <w:tcW w:w="5580" w:type="dxa"/>
            <w:vAlign w:val="bottom"/>
          </w:tcPr>
          <w:p w14:paraId="4B1D9910" w14:textId="77777777" w:rsidR="003703EC" w:rsidRPr="0038100B" w:rsidRDefault="003703EC"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Total </w:t>
            </w:r>
          </w:p>
        </w:tc>
        <w:tc>
          <w:tcPr>
            <w:tcW w:w="1838" w:type="dxa"/>
            <w:tcBorders>
              <w:bottom w:val="single" w:sz="4" w:space="0" w:color="auto"/>
            </w:tcBorders>
            <w:shd w:val="clear" w:color="auto" w:fill="FAFAFA"/>
            <w:vAlign w:val="bottom"/>
          </w:tcPr>
          <w:p w14:paraId="4985C84A" w14:textId="1FFC4DFB" w:rsidR="003703EC" w:rsidRPr="0038100B" w:rsidRDefault="00ED0876" w:rsidP="0062668B">
            <w:pPr>
              <w:pStyle w:val="10"/>
              <w:ind w:right="-72"/>
              <w:jc w:val="right"/>
              <w:rPr>
                <w:rFonts w:hAnsi="Arial" w:cs="Arial"/>
                <w:color w:val="auto"/>
                <w:sz w:val="18"/>
              </w:rPr>
            </w:pPr>
            <w:r w:rsidRPr="0038100B">
              <w:rPr>
                <w:rFonts w:hAnsi="Arial" w:cs="Arial"/>
                <w:color w:val="auto"/>
                <w:sz w:val="18"/>
              </w:rPr>
              <w:t>19,952,733</w:t>
            </w:r>
          </w:p>
        </w:tc>
        <w:tc>
          <w:tcPr>
            <w:tcW w:w="1568" w:type="dxa"/>
            <w:tcBorders>
              <w:bottom w:val="single" w:sz="4" w:space="0" w:color="auto"/>
            </w:tcBorders>
            <w:shd w:val="clear" w:color="auto" w:fill="FAFAFA"/>
            <w:vAlign w:val="bottom"/>
          </w:tcPr>
          <w:p w14:paraId="2C6191AE" w14:textId="2D484E4E" w:rsidR="003703EC" w:rsidRPr="0038100B" w:rsidRDefault="00ED0876" w:rsidP="0062668B">
            <w:pPr>
              <w:pStyle w:val="10"/>
              <w:ind w:right="-72"/>
              <w:jc w:val="right"/>
              <w:rPr>
                <w:rFonts w:hAnsi="Arial" w:cs="Arial"/>
                <w:color w:val="auto"/>
                <w:sz w:val="18"/>
              </w:rPr>
            </w:pPr>
            <w:r w:rsidRPr="0038100B">
              <w:rPr>
                <w:rFonts w:hAnsi="Arial" w:cs="Arial"/>
                <w:color w:val="auto"/>
                <w:sz w:val="18"/>
              </w:rPr>
              <w:t>19,952,733</w:t>
            </w:r>
          </w:p>
        </w:tc>
      </w:tr>
      <w:tr w:rsidR="0038100B" w:rsidRPr="0038100B" w14:paraId="430E6155" w14:textId="77777777" w:rsidTr="00EA2104">
        <w:trPr>
          <w:trHeight w:val="144"/>
        </w:trPr>
        <w:tc>
          <w:tcPr>
            <w:tcW w:w="5580" w:type="dxa"/>
            <w:vAlign w:val="bottom"/>
          </w:tcPr>
          <w:p w14:paraId="7FD82C1B" w14:textId="77777777" w:rsidR="0062668B" w:rsidRPr="0038100B" w:rsidRDefault="0062668B" w:rsidP="006616A7">
            <w:pPr>
              <w:pStyle w:val="a0"/>
              <w:tabs>
                <w:tab w:val="left" w:pos="540"/>
                <w:tab w:val="right" w:pos="3960"/>
                <w:tab w:val="right" w:pos="5580"/>
                <w:tab w:val="right" w:pos="7200"/>
                <w:tab w:val="right" w:pos="9000"/>
              </w:tabs>
              <w:ind w:right="0"/>
              <w:rPr>
                <w:rFonts w:hAnsi="Arial" w:cs="Arial"/>
                <w:sz w:val="12"/>
                <w:szCs w:val="12"/>
              </w:rPr>
            </w:pPr>
          </w:p>
        </w:tc>
        <w:tc>
          <w:tcPr>
            <w:tcW w:w="1838" w:type="dxa"/>
            <w:shd w:val="clear" w:color="auto" w:fill="FAFAFA"/>
            <w:vAlign w:val="bottom"/>
          </w:tcPr>
          <w:p w14:paraId="2320FB21" w14:textId="77777777" w:rsidR="0062668B" w:rsidRPr="0038100B" w:rsidRDefault="0062668B" w:rsidP="006616A7">
            <w:pPr>
              <w:pStyle w:val="10"/>
              <w:ind w:right="-72"/>
              <w:jc w:val="right"/>
              <w:rPr>
                <w:rFonts w:hAnsi="Arial" w:cs="Arial"/>
                <w:color w:val="auto"/>
                <w:sz w:val="12"/>
                <w:szCs w:val="12"/>
              </w:rPr>
            </w:pPr>
          </w:p>
        </w:tc>
        <w:tc>
          <w:tcPr>
            <w:tcW w:w="1568" w:type="dxa"/>
            <w:shd w:val="clear" w:color="auto" w:fill="FAFAFA"/>
            <w:vAlign w:val="bottom"/>
          </w:tcPr>
          <w:p w14:paraId="434EDA02" w14:textId="77777777" w:rsidR="0062668B" w:rsidRPr="0038100B" w:rsidRDefault="0062668B" w:rsidP="006616A7">
            <w:pPr>
              <w:pStyle w:val="10"/>
              <w:ind w:right="-72"/>
              <w:jc w:val="right"/>
              <w:rPr>
                <w:rFonts w:hAnsi="Arial" w:cs="Arial"/>
                <w:color w:val="auto"/>
                <w:sz w:val="12"/>
                <w:szCs w:val="12"/>
              </w:rPr>
            </w:pPr>
          </w:p>
        </w:tc>
      </w:tr>
      <w:tr w:rsidR="0038100B" w:rsidRPr="0038100B" w14:paraId="510FA311" w14:textId="77777777" w:rsidTr="00EA2104">
        <w:trPr>
          <w:trHeight w:val="144"/>
        </w:trPr>
        <w:tc>
          <w:tcPr>
            <w:tcW w:w="5580" w:type="dxa"/>
            <w:vAlign w:val="bottom"/>
          </w:tcPr>
          <w:p w14:paraId="4D622968" w14:textId="2E62326C" w:rsidR="003703EC" w:rsidRPr="0038100B" w:rsidRDefault="003703EC"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Allowance for expected credit losses</w:t>
            </w:r>
          </w:p>
        </w:tc>
        <w:tc>
          <w:tcPr>
            <w:tcW w:w="1838" w:type="dxa"/>
            <w:tcBorders>
              <w:bottom w:val="nil"/>
            </w:tcBorders>
            <w:shd w:val="clear" w:color="auto" w:fill="FAFAFA"/>
            <w:vAlign w:val="bottom"/>
          </w:tcPr>
          <w:p w14:paraId="49DB4C27" w14:textId="49F0E20C" w:rsidR="003703EC" w:rsidRPr="0038100B" w:rsidRDefault="00ED0876" w:rsidP="0062668B">
            <w:pPr>
              <w:pStyle w:val="10"/>
              <w:ind w:right="-72"/>
              <w:jc w:val="right"/>
              <w:rPr>
                <w:rFonts w:hAnsi="Arial" w:cs="Arial"/>
                <w:color w:val="auto"/>
                <w:sz w:val="18"/>
              </w:rPr>
            </w:pPr>
            <w:r w:rsidRPr="0038100B">
              <w:rPr>
                <w:rFonts w:hAnsi="Arial" w:cs="Arial"/>
                <w:color w:val="auto"/>
                <w:sz w:val="18"/>
              </w:rPr>
              <w:t>(2,867)</w:t>
            </w:r>
          </w:p>
        </w:tc>
        <w:tc>
          <w:tcPr>
            <w:tcW w:w="1568" w:type="dxa"/>
            <w:shd w:val="clear" w:color="auto" w:fill="FAFAFA"/>
            <w:vAlign w:val="bottom"/>
          </w:tcPr>
          <w:p w14:paraId="7D05580B" w14:textId="391CCCC9" w:rsidR="003703EC" w:rsidRPr="0038100B" w:rsidRDefault="00ED0876" w:rsidP="0062668B">
            <w:pPr>
              <w:pStyle w:val="10"/>
              <w:ind w:right="-72"/>
              <w:jc w:val="right"/>
              <w:rPr>
                <w:rFonts w:hAnsi="Arial" w:cs="Arial"/>
                <w:color w:val="auto"/>
                <w:sz w:val="18"/>
              </w:rPr>
            </w:pPr>
            <w:r w:rsidRPr="0038100B">
              <w:rPr>
                <w:rFonts w:hAnsi="Arial" w:cs="Arial"/>
                <w:color w:val="auto"/>
                <w:sz w:val="18"/>
              </w:rPr>
              <w:t>(2,867)</w:t>
            </w:r>
          </w:p>
        </w:tc>
      </w:tr>
    </w:tbl>
    <w:p w14:paraId="3000507A" w14:textId="171C384E" w:rsidR="0062668B" w:rsidRPr="0038100B" w:rsidRDefault="0062668B" w:rsidP="00E72ABC">
      <w:pPr>
        <w:jc w:val="both"/>
        <w:rPr>
          <w:rFonts w:cs="Cordia New"/>
        </w:rPr>
      </w:pPr>
    </w:p>
    <w:tbl>
      <w:tblPr>
        <w:tblW w:w="9019" w:type="dxa"/>
        <w:tblInd w:w="558" w:type="dxa"/>
        <w:tblLayout w:type="fixed"/>
        <w:tblLook w:val="0000" w:firstRow="0" w:lastRow="0" w:firstColumn="0" w:lastColumn="0" w:noHBand="0" w:noVBand="0"/>
      </w:tblPr>
      <w:tblGrid>
        <w:gridCol w:w="3780"/>
        <w:gridCol w:w="1418"/>
        <w:gridCol w:w="1275"/>
        <w:gridCol w:w="1418"/>
        <w:gridCol w:w="1128"/>
      </w:tblGrid>
      <w:tr w:rsidR="0038100B" w:rsidRPr="0038100B" w14:paraId="2A3043DC" w14:textId="2DE5BCD0" w:rsidTr="0062668B">
        <w:trPr>
          <w:trHeight w:val="20"/>
        </w:trPr>
        <w:tc>
          <w:tcPr>
            <w:tcW w:w="3780" w:type="dxa"/>
            <w:vAlign w:val="bottom"/>
          </w:tcPr>
          <w:p w14:paraId="32EFC168" w14:textId="77777777" w:rsidR="00C02D05" w:rsidRPr="0038100B" w:rsidRDefault="00C02D05" w:rsidP="0062668B">
            <w:pPr>
              <w:pStyle w:val="a0"/>
              <w:ind w:right="0"/>
              <w:rPr>
                <w:rFonts w:hAnsi="Arial" w:cs="Arial"/>
                <w:b/>
                <w:bCs/>
                <w:sz w:val="18"/>
                <w:lang w:val="en-GB"/>
              </w:rPr>
            </w:pPr>
          </w:p>
        </w:tc>
        <w:tc>
          <w:tcPr>
            <w:tcW w:w="2693" w:type="dxa"/>
            <w:gridSpan w:val="2"/>
            <w:tcBorders>
              <w:top w:val="single" w:sz="4" w:space="0" w:color="auto"/>
            </w:tcBorders>
            <w:vAlign w:val="bottom"/>
          </w:tcPr>
          <w:p w14:paraId="68F14141" w14:textId="08FAE6D5" w:rsidR="00C02D05" w:rsidRPr="0038100B" w:rsidRDefault="00C02D05" w:rsidP="0062668B">
            <w:pPr>
              <w:pStyle w:val="a0"/>
              <w:tabs>
                <w:tab w:val="right" w:pos="7200"/>
                <w:tab w:val="right" w:pos="9000"/>
              </w:tabs>
              <w:ind w:right="-72"/>
              <w:jc w:val="center"/>
              <w:rPr>
                <w:rFonts w:hAnsi="Arial" w:cs="Arial"/>
                <w:b/>
                <w:bCs/>
                <w:sz w:val="18"/>
              </w:rPr>
            </w:pPr>
            <w:r w:rsidRPr="0038100B">
              <w:rPr>
                <w:rFonts w:hAnsi="Arial" w:cs="Arial"/>
                <w:b/>
                <w:bCs/>
                <w:sz w:val="18"/>
              </w:rPr>
              <w:t>Consolidated</w:t>
            </w:r>
          </w:p>
        </w:tc>
        <w:tc>
          <w:tcPr>
            <w:tcW w:w="2546" w:type="dxa"/>
            <w:gridSpan w:val="2"/>
            <w:tcBorders>
              <w:top w:val="single" w:sz="4" w:space="0" w:color="auto"/>
            </w:tcBorders>
            <w:vAlign w:val="bottom"/>
          </w:tcPr>
          <w:p w14:paraId="6189555F" w14:textId="53ED8071" w:rsidR="00C02D05" w:rsidRPr="0038100B" w:rsidRDefault="00C02D05" w:rsidP="0062668B">
            <w:pPr>
              <w:pStyle w:val="a0"/>
              <w:tabs>
                <w:tab w:val="right" w:pos="7200"/>
                <w:tab w:val="right" w:pos="9000"/>
              </w:tabs>
              <w:ind w:right="-72"/>
              <w:jc w:val="center"/>
              <w:rPr>
                <w:rFonts w:hAnsi="Arial" w:cs="Arial"/>
                <w:b/>
                <w:bCs/>
                <w:sz w:val="18"/>
              </w:rPr>
            </w:pPr>
            <w:r w:rsidRPr="0038100B">
              <w:rPr>
                <w:rFonts w:hAnsi="Arial" w:cs="Arial"/>
                <w:b/>
                <w:bCs/>
                <w:sz w:val="18"/>
              </w:rPr>
              <w:t>Separate</w:t>
            </w:r>
          </w:p>
        </w:tc>
      </w:tr>
      <w:tr w:rsidR="0038100B" w:rsidRPr="0038100B" w14:paraId="291B3C7B" w14:textId="6C9D073C" w:rsidTr="0062668B">
        <w:trPr>
          <w:trHeight w:val="20"/>
        </w:trPr>
        <w:tc>
          <w:tcPr>
            <w:tcW w:w="3780" w:type="dxa"/>
            <w:vAlign w:val="bottom"/>
          </w:tcPr>
          <w:p w14:paraId="18A80A1E" w14:textId="77777777" w:rsidR="00C02D05" w:rsidRPr="0038100B" w:rsidRDefault="00C02D05" w:rsidP="0062668B">
            <w:pPr>
              <w:pStyle w:val="a0"/>
              <w:ind w:right="0"/>
              <w:rPr>
                <w:rFonts w:hAnsi="Arial" w:cs="Arial"/>
                <w:b/>
                <w:bCs/>
                <w:sz w:val="18"/>
                <w:lang w:val="en-GB"/>
              </w:rPr>
            </w:pPr>
          </w:p>
        </w:tc>
        <w:tc>
          <w:tcPr>
            <w:tcW w:w="2693" w:type="dxa"/>
            <w:gridSpan w:val="2"/>
            <w:tcBorders>
              <w:bottom w:val="single" w:sz="4" w:space="0" w:color="auto"/>
            </w:tcBorders>
            <w:vAlign w:val="bottom"/>
          </w:tcPr>
          <w:p w14:paraId="4FA7467B" w14:textId="0B4675F9" w:rsidR="00C02D05" w:rsidRPr="0038100B" w:rsidRDefault="00C02D05" w:rsidP="0062668B">
            <w:pPr>
              <w:pStyle w:val="a0"/>
              <w:tabs>
                <w:tab w:val="right" w:pos="7200"/>
                <w:tab w:val="right" w:pos="9000"/>
              </w:tabs>
              <w:ind w:right="-72"/>
              <w:jc w:val="center"/>
              <w:rPr>
                <w:rFonts w:hAnsi="Arial" w:cs="Arial"/>
                <w:b/>
                <w:bCs/>
                <w:sz w:val="18"/>
              </w:rPr>
            </w:pPr>
            <w:r w:rsidRPr="0038100B">
              <w:rPr>
                <w:rFonts w:hAnsi="Arial" w:cstheme="minorBidi"/>
                <w:b/>
                <w:bCs/>
                <w:sz w:val="18"/>
              </w:rPr>
              <w:t>31 March 2020</w:t>
            </w:r>
          </w:p>
        </w:tc>
        <w:tc>
          <w:tcPr>
            <w:tcW w:w="2546" w:type="dxa"/>
            <w:gridSpan w:val="2"/>
            <w:tcBorders>
              <w:bottom w:val="single" w:sz="4" w:space="0" w:color="auto"/>
            </w:tcBorders>
            <w:vAlign w:val="bottom"/>
          </w:tcPr>
          <w:p w14:paraId="5F2B6DF3" w14:textId="650F1401" w:rsidR="00C02D05" w:rsidRPr="0038100B" w:rsidRDefault="00C02D05" w:rsidP="0062668B">
            <w:pPr>
              <w:pStyle w:val="a0"/>
              <w:tabs>
                <w:tab w:val="right" w:pos="7200"/>
                <w:tab w:val="right" w:pos="9000"/>
              </w:tabs>
              <w:ind w:right="-72"/>
              <w:jc w:val="center"/>
              <w:rPr>
                <w:rFonts w:hAnsi="Arial" w:cs="Arial"/>
                <w:b/>
                <w:bCs/>
                <w:sz w:val="18"/>
              </w:rPr>
            </w:pPr>
            <w:r w:rsidRPr="0038100B">
              <w:rPr>
                <w:rFonts w:hAnsi="Arial" w:cstheme="minorBidi"/>
                <w:b/>
                <w:bCs/>
                <w:sz w:val="18"/>
              </w:rPr>
              <w:t>31 March 2020</w:t>
            </w:r>
          </w:p>
        </w:tc>
      </w:tr>
      <w:tr w:rsidR="0038100B" w:rsidRPr="0038100B" w14:paraId="6D605BE0" w14:textId="2025E583" w:rsidTr="0062668B">
        <w:trPr>
          <w:trHeight w:val="81"/>
        </w:trPr>
        <w:tc>
          <w:tcPr>
            <w:tcW w:w="3780" w:type="dxa"/>
            <w:shd w:val="clear" w:color="auto" w:fill="auto"/>
            <w:vAlign w:val="bottom"/>
          </w:tcPr>
          <w:p w14:paraId="14EC0072" w14:textId="77777777" w:rsidR="00C02D05" w:rsidRPr="0038100B" w:rsidRDefault="00C02D05" w:rsidP="0062668B">
            <w:pPr>
              <w:pStyle w:val="a0"/>
              <w:ind w:right="0"/>
              <w:rPr>
                <w:rFonts w:hAnsi="Arial" w:cs="Arial"/>
                <w:b/>
                <w:bCs/>
                <w:sz w:val="18"/>
              </w:rPr>
            </w:pPr>
          </w:p>
        </w:tc>
        <w:tc>
          <w:tcPr>
            <w:tcW w:w="1418" w:type="dxa"/>
            <w:tcBorders>
              <w:top w:val="single" w:sz="4" w:space="0" w:color="auto"/>
            </w:tcBorders>
            <w:vAlign w:val="bottom"/>
          </w:tcPr>
          <w:p w14:paraId="3CD9CD03" w14:textId="0A90CB5A" w:rsidR="00C02D05" w:rsidRPr="0038100B" w:rsidRDefault="00C02D05" w:rsidP="0062668B">
            <w:pPr>
              <w:pStyle w:val="a0"/>
              <w:tabs>
                <w:tab w:val="left" w:pos="285"/>
                <w:tab w:val="right" w:pos="1674"/>
                <w:tab w:val="right" w:pos="9000"/>
              </w:tabs>
              <w:ind w:right="-72" w:hanging="9"/>
              <w:jc w:val="right"/>
              <w:rPr>
                <w:rFonts w:hAnsi="Arial" w:cs="Arial"/>
                <w:b/>
                <w:bCs/>
                <w:sz w:val="18"/>
              </w:rPr>
            </w:pPr>
          </w:p>
        </w:tc>
        <w:tc>
          <w:tcPr>
            <w:tcW w:w="1275" w:type="dxa"/>
            <w:tcBorders>
              <w:top w:val="single" w:sz="4" w:space="0" w:color="auto"/>
            </w:tcBorders>
          </w:tcPr>
          <w:p w14:paraId="609BDD09" w14:textId="7EFBE06A" w:rsidR="00C02D05" w:rsidRPr="0038100B" w:rsidRDefault="00C02D05"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D</w:t>
            </w:r>
            <w:r w:rsidR="00C84645">
              <w:rPr>
                <w:rFonts w:hAnsi="Arial" w:cs="Arial"/>
                <w:b/>
                <w:bCs/>
                <w:sz w:val="18"/>
              </w:rPr>
              <w:t>i</w:t>
            </w:r>
            <w:r w:rsidRPr="0038100B">
              <w:rPr>
                <w:rFonts w:hAnsi="Arial" w:cs="Arial"/>
                <w:b/>
                <w:bCs/>
                <w:sz w:val="18"/>
              </w:rPr>
              <w:t>vidend</w:t>
            </w:r>
          </w:p>
        </w:tc>
        <w:tc>
          <w:tcPr>
            <w:tcW w:w="1418" w:type="dxa"/>
            <w:tcBorders>
              <w:top w:val="single" w:sz="4" w:space="0" w:color="auto"/>
            </w:tcBorders>
            <w:vAlign w:val="bottom"/>
          </w:tcPr>
          <w:p w14:paraId="0A9ABD64" w14:textId="5C9D3EF1" w:rsidR="00C02D05" w:rsidRPr="0038100B" w:rsidRDefault="00C02D05" w:rsidP="0062668B">
            <w:pPr>
              <w:pStyle w:val="a0"/>
              <w:tabs>
                <w:tab w:val="left" w:pos="285"/>
                <w:tab w:val="right" w:pos="1674"/>
                <w:tab w:val="right" w:pos="9000"/>
              </w:tabs>
              <w:ind w:right="-72" w:hanging="9"/>
              <w:jc w:val="right"/>
              <w:rPr>
                <w:rFonts w:hAnsi="Arial" w:cs="Arial"/>
                <w:b/>
                <w:bCs/>
                <w:sz w:val="18"/>
              </w:rPr>
            </w:pPr>
          </w:p>
        </w:tc>
        <w:tc>
          <w:tcPr>
            <w:tcW w:w="1128" w:type="dxa"/>
            <w:tcBorders>
              <w:top w:val="single" w:sz="4" w:space="0" w:color="auto"/>
            </w:tcBorders>
          </w:tcPr>
          <w:p w14:paraId="68E28B15" w14:textId="08129DE6" w:rsidR="00C02D05" w:rsidRPr="0038100B" w:rsidRDefault="00C02D05"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D</w:t>
            </w:r>
            <w:r w:rsidR="00C84645">
              <w:rPr>
                <w:rFonts w:hAnsi="Arial" w:cs="Arial"/>
                <w:b/>
                <w:bCs/>
                <w:sz w:val="18"/>
              </w:rPr>
              <w:t>i</w:t>
            </w:r>
            <w:r w:rsidRPr="0038100B">
              <w:rPr>
                <w:rFonts w:hAnsi="Arial" w:cs="Arial"/>
                <w:b/>
                <w:bCs/>
                <w:sz w:val="18"/>
              </w:rPr>
              <w:t>vidend</w:t>
            </w:r>
          </w:p>
        </w:tc>
      </w:tr>
      <w:tr w:rsidR="0038100B" w:rsidRPr="0038100B" w14:paraId="7E8098E5" w14:textId="55FEA32F" w:rsidTr="0062668B">
        <w:trPr>
          <w:trHeight w:val="81"/>
        </w:trPr>
        <w:tc>
          <w:tcPr>
            <w:tcW w:w="3780" w:type="dxa"/>
            <w:shd w:val="clear" w:color="auto" w:fill="auto"/>
            <w:vAlign w:val="bottom"/>
          </w:tcPr>
          <w:p w14:paraId="24B18335" w14:textId="77777777" w:rsidR="00C02D05" w:rsidRPr="0038100B" w:rsidRDefault="00C02D05" w:rsidP="0062668B">
            <w:pPr>
              <w:pStyle w:val="a0"/>
              <w:ind w:right="0"/>
              <w:rPr>
                <w:rFonts w:hAnsi="Arial" w:cs="Arial"/>
                <w:b/>
                <w:bCs/>
                <w:sz w:val="18"/>
              </w:rPr>
            </w:pPr>
          </w:p>
        </w:tc>
        <w:tc>
          <w:tcPr>
            <w:tcW w:w="1418" w:type="dxa"/>
            <w:vAlign w:val="bottom"/>
          </w:tcPr>
          <w:p w14:paraId="49035235" w14:textId="6FD5FDC8" w:rsidR="00C02D05" w:rsidRPr="0038100B" w:rsidRDefault="00C02D05" w:rsidP="0062668B">
            <w:pPr>
              <w:pStyle w:val="a0"/>
              <w:tabs>
                <w:tab w:val="right" w:pos="9000"/>
              </w:tabs>
              <w:ind w:right="-72"/>
              <w:jc w:val="right"/>
              <w:rPr>
                <w:rFonts w:hAnsi="Arial" w:cs="Arial"/>
                <w:b/>
                <w:bCs/>
                <w:sz w:val="18"/>
              </w:rPr>
            </w:pPr>
            <w:r w:rsidRPr="0038100B">
              <w:rPr>
                <w:rFonts w:hAnsi="Arial" w:cs="Arial"/>
                <w:b/>
                <w:bCs/>
                <w:sz w:val="18"/>
              </w:rPr>
              <w:t>Fair value</w:t>
            </w:r>
          </w:p>
        </w:tc>
        <w:tc>
          <w:tcPr>
            <w:tcW w:w="1275" w:type="dxa"/>
          </w:tcPr>
          <w:p w14:paraId="5C3DB9DB" w14:textId="2A0CA743" w:rsidR="00C02D05" w:rsidRPr="0038100B" w:rsidRDefault="00C02D05" w:rsidP="0062668B">
            <w:pPr>
              <w:pStyle w:val="a0"/>
              <w:tabs>
                <w:tab w:val="right" w:pos="9000"/>
              </w:tabs>
              <w:ind w:right="-72"/>
              <w:jc w:val="right"/>
              <w:rPr>
                <w:rFonts w:hAnsi="Arial" w:cs="Arial"/>
                <w:b/>
                <w:bCs/>
                <w:sz w:val="18"/>
              </w:rPr>
            </w:pPr>
            <w:r w:rsidRPr="0038100B">
              <w:rPr>
                <w:rFonts w:hAnsi="Arial" w:cs="Arial"/>
                <w:b/>
                <w:bCs/>
                <w:sz w:val="18"/>
              </w:rPr>
              <w:t>Income</w:t>
            </w:r>
          </w:p>
        </w:tc>
        <w:tc>
          <w:tcPr>
            <w:tcW w:w="1418" w:type="dxa"/>
            <w:vAlign w:val="bottom"/>
          </w:tcPr>
          <w:p w14:paraId="1F759FCF" w14:textId="17849C57" w:rsidR="00C02D05" w:rsidRPr="0038100B" w:rsidRDefault="00C02D05" w:rsidP="0062668B">
            <w:pPr>
              <w:pStyle w:val="a0"/>
              <w:tabs>
                <w:tab w:val="right" w:pos="9000"/>
              </w:tabs>
              <w:ind w:right="-72"/>
              <w:jc w:val="right"/>
              <w:rPr>
                <w:rFonts w:hAnsi="Arial" w:cs="Arial"/>
                <w:b/>
                <w:bCs/>
                <w:sz w:val="18"/>
              </w:rPr>
            </w:pPr>
            <w:r w:rsidRPr="0038100B">
              <w:rPr>
                <w:rFonts w:hAnsi="Arial" w:cs="Arial"/>
                <w:b/>
                <w:bCs/>
                <w:sz w:val="18"/>
              </w:rPr>
              <w:t xml:space="preserve">Fair value   </w:t>
            </w:r>
          </w:p>
        </w:tc>
        <w:tc>
          <w:tcPr>
            <w:tcW w:w="1128" w:type="dxa"/>
          </w:tcPr>
          <w:p w14:paraId="24C713E6" w14:textId="722142C8" w:rsidR="00C02D05" w:rsidRPr="0038100B" w:rsidRDefault="00C02D05" w:rsidP="0062668B">
            <w:pPr>
              <w:pStyle w:val="a0"/>
              <w:tabs>
                <w:tab w:val="right" w:pos="9000"/>
              </w:tabs>
              <w:ind w:right="-72"/>
              <w:jc w:val="right"/>
              <w:rPr>
                <w:rFonts w:hAnsi="Arial" w:cs="Arial"/>
                <w:b/>
                <w:bCs/>
                <w:sz w:val="18"/>
              </w:rPr>
            </w:pPr>
            <w:r w:rsidRPr="0038100B">
              <w:rPr>
                <w:rFonts w:hAnsi="Arial" w:cs="Arial"/>
                <w:b/>
                <w:bCs/>
                <w:sz w:val="18"/>
              </w:rPr>
              <w:t>Income</w:t>
            </w:r>
          </w:p>
        </w:tc>
      </w:tr>
      <w:tr w:rsidR="0038100B" w:rsidRPr="0038100B" w14:paraId="3623FBD8" w14:textId="04531F86" w:rsidTr="0062668B">
        <w:trPr>
          <w:trHeight w:val="81"/>
        </w:trPr>
        <w:tc>
          <w:tcPr>
            <w:tcW w:w="3780" w:type="dxa"/>
            <w:shd w:val="clear" w:color="auto" w:fill="auto"/>
            <w:vAlign w:val="bottom"/>
          </w:tcPr>
          <w:p w14:paraId="26767B16" w14:textId="77777777" w:rsidR="00C02D05" w:rsidRPr="0038100B" w:rsidRDefault="00C02D05" w:rsidP="0062668B">
            <w:pPr>
              <w:pStyle w:val="a0"/>
              <w:ind w:right="0"/>
              <w:rPr>
                <w:rFonts w:hAnsi="Arial" w:cs="Arial"/>
                <w:b/>
                <w:bCs/>
                <w:sz w:val="18"/>
              </w:rPr>
            </w:pPr>
          </w:p>
        </w:tc>
        <w:tc>
          <w:tcPr>
            <w:tcW w:w="1418" w:type="dxa"/>
            <w:vAlign w:val="bottom"/>
          </w:tcPr>
          <w:p w14:paraId="2A5CB211" w14:textId="77777777" w:rsidR="00C02D05" w:rsidRPr="0038100B" w:rsidRDefault="00C02D05" w:rsidP="0062668B">
            <w:pPr>
              <w:ind w:right="-72"/>
              <w:jc w:val="right"/>
              <w:rPr>
                <w:rFonts w:eastAsia="MS Mincho"/>
                <w:b/>
                <w:bCs/>
                <w:lang w:val="en-GB"/>
              </w:rPr>
            </w:pPr>
            <w:r w:rsidRPr="0038100B">
              <w:rPr>
                <w:rFonts w:eastAsia="MS Mincho"/>
                <w:b/>
                <w:bCs/>
                <w:lang w:val="en-GB"/>
              </w:rPr>
              <w:t>Thousand</w:t>
            </w:r>
          </w:p>
        </w:tc>
        <w:tc>
          <w:tcPr>
            <w:tcW w:w="1275" w:type="dxa"/>
            <w:vAlign w:val="bottom"/>
          </w:tcPr>
          <w:p w14:paraId="4B4DCA9E" w14:textId="6ECA8B9F" w:rsidR="00C02D05" w:rsidRPr="0038100B" w:rsidRDefault="00C02D05" w:rsidP="0062668B">
            <w:pPr>
              <w:ind w:right="-72"/>
              <w:jc w:val="right"/>
              <w:rPr>
                <w:rFonts w:eastAsia="MS Mincho"/>
                <w:b/>
                <w:bCs/>
                <w:lang w:val="en-GB"/>
              </w:rPr>
            </w:pPr>
            <w:r w:rsidRPr="0038100B">
              <w:rPr>
                <w:rFonts w:eastAsia="MS Mincho"/>
                <w:b/>
                <w:bCs/>
                <w:lang w:val="en-GB"/>
              </w:rPr>
              <w:t>Thousand</w:t>
            </w:r>
          </w:p>
        </w:tc>
        <w:tc>
          <w:tcPr>
            <w:tcW w:w="1418" w:type="dxa"/>
            <w:shd w:val="clear" w:color="auto" w:fill="auto"/>
            <w:vAlign w:val="bottom"/>
          </w:tcPr>
          <w:p w14:paraId="4127FD0F" w14:textId="470FFC45" w:rsidR="00C02D05" w:rsidRPr="0038100B" w:rsidRDefault="00C02D05" w:rsidP="0062668B">
            <w:pPr>
              <w:ind w:right="-72"/>
              <w:jc w:val="right"/>
              <w:rPr>
                <w:rFonts w:eastAsia="MS Mincho"/>
                <w:b/>
                <w:bCs/>
                <w:lang w:val="en-GB"/>
              </w:rPr>
            </w:pPr>
            <w:r w:rsidRPr="0038100B">
              <w:rPr>
                <w:rFonts w:eastAsia="MS Mincho"/>
                <w:b/>
                <w:bCs/>
                <w:lang w:val="en-GB"/>
              </w:rPr>
              <w:t>Thousand</w:t>
            </w:r>
          </w:p>
        </w:tc>
        <w:tc>
          <w:tcPr>
            <w:tcW w:w="1128" w:type="dxa"/>
            <w:vAlign w:val="bottom"/>
          </w:tcPr>
          <w:p w14:paraId="03ECF74E" w14:textId="63A421BF" w:rsidR="00C02D05" w:rsidRPr="0038100B" w:rsidRDefault="00C02D05" w:rsidP="0062668B">
            <w:pPr>
              <w:ind w:right="-72"/>
              <w:jc w:val="right"/>
              <w:rPr>
                <w:rFonts w:eastAsia="MS Mincho"/>
                <w:b/>
                <w:bCs/>
                <w:lang w:val="en-GB"/>
              </w:rPr>
            </w:pPr>
            <w:r w:rsidRPr="0038100B">
              <w:rPr>
                <w:rFonts w:eastAsia="MS Mincho"/>
                <w:b/>
                <w:bCs/>
                <w:lang w:val="en-GB"/>
              </w:rPr>
              <w:t>Thousand</w:t>
            </w:r>
          </w:p>
        </w:tc>
      </w:tr>
      <w:tr w:rsidR="0038100B" w:rsidRPr="0038100B" w14:paraId="74DD9960" w14:textId="34D8117A" w:rsidTr="0062668B">
        <w:trPr>
          <w:trHeight w:val="81"/>
        </w:trPr>
        <w:tc>
          <w:tcPr>
            <w:tcW w:w="3780" w:type="dxa"/>
            <w:shd w:val="clear" w:color="auto" w:fill="auto"/>
            <w:vAlign w:val="bottom"/>
          </w:tcPr>
          <w:p w14:paraId="1D816DAE" w14:textId="77777777" w:rsidR="00C02D05" w:rsidRPr="0038100B" w:rsidRDefault="00C02D05" w:rsidP="0062668B">
            <w:pPr>
              <w:pStyle w:val="a0"/>
              <w:ind w:right="0"/>
              <w:rPr>
                <w:rFonts w:hAnsi="Arial" w:cs="Arial"/>
                <w:b/>
                <w:bCs/>
                <w:sz w:val="18"/>
              </w:rPr>
            </w:pPr>
          </w:p>
        </w:tc>
        <w:tc>
          <w:tcPr>
            <w:tcW w:w="1418" w:type="dxa"/>
            <w:tcBorders>
              <w:bottom w:val="single" w:sz="4" w:space="0" w:color="auto"/>
            </w:tcBorders>
            <w:shd w:val="clear" w:color="auto" w:fill="auto"/>
            <w:vAlign w:val="bottom"/>
          </w:tcPr>
          <w:p w14:paraId="09596862" w14:textId="77777777" w:rsidR="00C02D05" w:rsidRPr="0038100B" w:rsidRDefault="00C02D05" w:rsidP="0062668B">
            <w:pPr>
              <w:ind w:right="-74"/>
              <w:jc w:val="right"/>
              <w:rPr>
                <w:b/>
                <w:bCs/>
                <w:lang w:val="en-GB"/>
              </w:rPr>
            </w:pPr>
            <w:r w:rsidRPr="0038100B">
              <w:rPr>
                <w:b/>
                <w:bCs/>
              </w:rPr>
              <w:t>Baht</w:t>
            </w:r>
          </w:p>
        </w:tc>
        <w:tc>
          <w:tcPr>
            <w:tcW w:w="1275" w:type="dxa"/>
            <w:tcBorders>
              <w:bottom w:val="single" w:sz="4" w:space="0" w:color="auto"/>
            </w:tcBorders>
            <w:vAlign w:val="bottom"/>
          </w:tcPr>
          <w:p w14:paraId="27C2D906" w14:textId="6B5B3763" w:rsidR="00C02D05" w:rsidRPr="0038100B" w:rsidRDefault="00C02D05" w:rsidP="0062668B">
            <w:pPr>
              <w:ind w:right="-74"/>
              <w:jc w:val="right"/>
              <w:rPr>
                <w:b/>
                <w:bCs/>
              </w:rPr>
            </w:pPr>
            <w:r w:rsidRPr="0038100B">
              <w:rPr>
                <w:b/>
                <w:bCs/>
              </w:rPr>
              <w:t>Baht</w:t>
            </w:r>
          </w:p>
        </w:tc>
        <w:tc>
          <w:tcPr>
            <w:tcW w:w="1418" w:type="dxa"/>
            <w:tcBorders>
              <w:bottom w:val="single" w:sz="4" w:space="0" w:color="auto"/>
            </w:tcBorders>
            <w:shd w:val="clear" w:color="auto" w:fill="auto"/>
            <w:vAlign w:val="bottom"/>
          </w:tcPr>
          <w:p w14:paraId="4606259C" w14:textId="0262EA4A" w:rsidR="00C02D05" w:rsidRPr="0038100B" w:rsidRDefault="00C02D05" w:rsidP="0062668B">
            <w:pPr>
              <w:ind w:right="-74"/>
              <w:jc w:val="right"/>
              <w:rPr>
                <w:b/>
                <w:bCs/>
                <w:lang w:val="en-GB"/>
              </w:rPr>
            </w:pPr>
            <w:r w:rsidRPr="0038100B">
              <w:rPr>
                <w:b/>
                <w:bCs/>
              </w:rPr>
              <w:t>Baht</w:t>
            </w:r>
          </w:p>
        </w:tc>
        <w:tc>
          <w:tcPr>
            <w:tcW w:w="1128" w:type="dxa"/>
            <w:tcBorders>
              <w:bottom w:val="single" w:sz="4" w:space="0" w:color="auto"/>
            </w:tcBorders>
            <w:vAlign w:val="bottom"/>
          </w:tcPr>
          <w:p w14:paraId="60233A41" w14:textId="2AAF93C0" w:rsidR="00C02D05" w:rsidRPr="0038100B" w:rsidRDefault="00C02D05" w:rsidP="0062668B">
            <w:pPr>
              <w:ind w:right="-74"/>
              <w:jc w:val="right"/>
              <w:rPr>
                <w:b/>
                <w:bCs/>
              </w:rPr>
            </w:pPr>
            <w:r w:rsidRPr="0038100B">
              <w:rPr>
                <w:b/>
                <w:bCs/>
              </w:rPr>
              <w:t>Baht</w:t>
            </w:r>
          </w:p>
        </w:tc>
      </w:tr>
      <w:tr w:rsidR="0038100B" w:rsidRPr="0038100B" w14:paraId="6F265238" w14:textId="427EADA6" w:rsidTr="00EA2104">
        <w:trPr>
          <w:trHeight w:val="20"/>
        </w:trPr>
        <w:tc>
          <w:tcPr>
            <w:tcW w:w="3780" w:type="dxa"/>
            <w:vAlign w:val="bottom"/>
          </w:tcPr>
          <w:p w14:paraId="7451F18E" w14:textId="77777777" w:rsidR="00C02D05" w:rsidRPr="0038100B"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06ACD431" w14:textId="77777777" w:rsidR="00C02D05" w:rsidRPr="0038100B"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6FC6EBA1" w14:textId="77777777" w:rsidR="00C02D05" w:rsidRPr="0038100B"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2F551C2A" w14:textId="790C813D" w:rsidR="00C02D05" w:rsidRPr="0038100B"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10D89193" w14:textId="77777777" w:rsidR="00C02D05" w:rsidRPr="0038100B" w:rsidRDefault="00C02D05" w:rsidP="0062668B">
            <w:pPr>
              <w:pStyle w:val="10"/>
              <w:ind w:right="-72"/>
              <w:jc w:val="right"/>
              <w:rPr>
                <w:rFonts w:hAnsi="Arial" w:cs="Arial"/>
                <w:color w:val="auto"/>
                <w:sz w:val="12"/>
                <w:szCs w:val="12"/>
              </w:rPr>
            </w:pPr>
          </w:p>
        </w:tc>
      </w:tr>
      <w:tr w:rsidR="0038100B" w:rsidRPr="0038100B" w14:paraId="22909B89" w14:textId="5F5566D4" w:rsidTr="00EA2104">
        <w:trPr>
          <w:trHeight w:val="20"/>
        </w:trPr>
        <w:tc>
          <w:tcPr>
            <w:tcW w:w="3780" w:type="dxa"/>
          </w:tcPr>
          <w:p w14:paraId="7B87AB31" w14:textId="77777777" w:rsidR="00C02D05" w:rsidRPr="0038100B" w:rsidRDefault="00C02D05" w:rsidP="0062668B">
            <w:pPr>
              <w:pStyle w:val="a0"/>
              <w:tabs>
                <w:tab w:val="left" w:pos="540"/>
                <w:tab w:val="right" w:pos="3960"/>
                <w:tab w:val="right" w:pos="5580"/>
                <w:tab w:val="right" w:pos="7200"/>
                <w:tab w:val="right" w:pos="9000"/>
              </w:tabs>
              <w:ind w:right="0"/>
              <w:rPr>
                <w:rFonts w:hAnsi="Arial" w:cs="Arial"/>
                <w:b/>
                <w:bCs/>
                <w:sz w:val="18"/>
              </w:rPr>
            </w:pPr>
            <w:r w:rsidRPr="0038100B">
              <w:rPr>
                <w:rFonts w:hAnsi="Arial" w:cs="Arial"/>
                <w:b/>
                <w:bCs/>
                <w:sz w:val="18"/>
              </w:rPr>
              <w:t xml:space="preserve">Investments in equity instruments </w:t>
            </w:r>
          </w:p>
          <w:p w14:paraId="2C2D1BD1" w14:textId="143CF19B" w:rsidR="00C02D05" w:rsidRPr="0038100B" w:rsidRDefault="00C02D05" w:rsidP="0062668B">
            <w:pPr>
              <w:pStyle w:val="a0"/>
              <w:tabs>
                <w:tab w:val="left" w:pos="540"/>
                <w:tab w:val="right" w:pos="3960"/>
                <w:tab w:val="right" w:pos="5580"/>
                <w:tab w:val="right" w:pos="7200"/>
                <w:tab w:val="right" w:pos="9000"/>
              </w:tabs>
              <w:ind w:right="0"/>
              <w:rPr>
                <w:b/>
                <w:bCs/>
              </w:rPr>
            </w:pPr>
            <w:r w:rsidRPr="0038100B">
              <w:rPr>
                <w:rFonts w:hAnsi="Arial" w:cs="Arial"/>
                <w:b/>
                <w:bCs/>
                <w:sz w:val="18"/>
              </w:rPr>
              <w:t xml:space="preserve">   designated </w:t>
            </w:r>
            <w:r w:rsidRPr="0038100B">
              <w:rPr>
                <w:rFonts w:cs="Arial"/>
                <w:b/>
                <w:bCs/>
                <w:sz w:val="18"/>
              </w:rPr>
              <w:t>at fair value through other</w:t>
            </w:r>
            <w:r w:rsidRPr="0038100B">
              <w:rPr>
                <w:rFonts w:hAnsi="Arial" w:cs="Arial"/>
                <w:b/>
                <w:bCs/>
                <w:sz w:val="18"/>
              </w:rPr>
              <w:t xml:space="preserve"> </w:t>
            </w:r>
          </w:p>
        </w:tc>
        <w:tc>
          <w:tcPr>
            <w:tcW w:w="1418" w:type="dxa"/>
            <w:shd w:val="clear" w:color="auto" w:fill="FAFAFA"/>
            <w:vAlign w:val="bottom"/>
          </w:tcPr>
          <w:p w14:paraId="5990E2F0" w14:textId="77777777" w:rsidR="00C02D05" w:rsidRPr="0038100B" w:rsidRDefault="00C02D05" w:rsidP="0062668B">
            <w:pPr>
              <w:pStyle w:val="10"/>
              <w:ind w:right="-72"/>
              <w:jc w:val="right"/>
              <w:rPr>
                <w:rFonts w:hAnsi="Arial" w:cs="Arial"/>
                <w:color w:val="auto"/>
                <w:sz w:val="18"/>
              </w:rPr>
            </w:pPr>
          </w:p>
        </w:tc>
        <w:tc>
          <w:tcPr>
            <w:tcW w:w="1275" w:type="dxa"/>
            <w:shd w:val="clear" w:color="auto" w:fill="FAFAFA"/>
          </w:tcPr>
          <w:p w14:paraId="6EB8338B" w14:textId="77777777" w:rsidR="00C02D05" w:rsidRPr="0038100B" w:rsidRDefault="00C02D05" w:rsidP="0062668B">
            <w:pPr>
              <w:pStyle w:val="10"/>
              <w:ind w:right="-72"/>
              <w:jc w:val="right"/>
              <w:rPr>
                <w:rFonts w:hAnsi="Arial" w:cs="Arial"/>
                <w:color w:val="auto"/>
                <w:sz w:val="18"/>
              </w:rPr>
            </w:pPr>
          </w:p>
        </w:tc>
        <w:tc>
          <w:tcPr>
            <w:tcW w:w="1418" w:type="dxa"/>
            <w:shd w:val="clear" w:color="auto" w:fill="FAFAFA"/>
            <w:vAlign w:val="bottom"/>
          </w:tcPr>
          <w:p w14:paraId="265EEC01" w14:textId="3D4A8409" w:rsidR="00C02D05" w:rsidRPr="0038100B" w:rsidRDefault="00C02D05" w:rsidP="0062668B">
            <w:pPr>
              <w:pStyle w:val="10"/>
              <w:ind w:right="-72"/>
              <w:jc w:val="right"/>
              <w:rPr>
                <w:rFonts w:hAnsi="Arial" w:cs="Arial"/>
                <w:color w:val="auto"/>
                <w:sz w:val="18"/>
              </w:rPr>
            </w:pPr>
          </w:p>
        </w:tc>
        <w:tc>
          <w:tcPr>
            <w:tcW w:w="1128" w:type="dxa"/>
            <w:shd w:val="clear" w:color="auto" w:fill="FAFAFA"/>
          </w:tcPr>
          <w:p w14:paraId="6A56B638" w14:textId="77777777" w:rsidR="00C02D05" w:rsidRPr="0038100B" w:rsidRDefault="00C02D05" w:rsidP="0062668B">
            <w:pPr>
              <w:pStyle w:val="10"/>
              <w:ind w:right="-72"/>
              <w:jc w:val="right"/>
              <w:rPr>
                <w:rFonts w:hAnsi="Arial" w:cs="Arial"/>
                <w:color w:val="auto"/>
                <w:sz w:val="18"/>
              </w:rPr>
            </w:pPr>
          </w:p>
        </w:tc>
      </w:tr>
      <w:tr w:rsidR="0038100B" w:rsidRPr="0038100B" w14:paraId="4AC81445" w14:textId="1B996F11" w:rsidTr="00EA2104">
        <w:trPr>
          <w:trHeight w:val="20"/>
        </w:trPr>
        <w:tc>
          <w:tcPr>
            <w:tcW w:w="3780" w:type="dxa"/>
          </w:tcPr>
          <w:p w14:paraId="20ABA0F3" w14:textId="010D7D69" w:rsidR="00C02D05" w:rsidRPr="0038100B" w:rsidRDefault="00C02D05" w:rsidP="0062668B">
            <w:pPr>
              <w:pStyle w:val="NormalIndent"/>
              <w:tabs>
                <w:tab w:val="right" w:pos="3960"/>
                <w:tab w:val="right" w:pos="5580"/>
                <w:tab w:val="right" w:pos="7200"/>
                <w:tab w:val="right" w:pos="9000"/>
              </w:tabs>
              <w:ind w:left="0"/>
              <w:rPr>
                <w:b/>
                <w:bCs/>
              </w:rPr>
            </w:pPr>
            <w:r w:rsidRPr="0038100B">
              <w:rPr>
                <w:rFonts w:cs="Arial"/>
                <w:b/>
                <w:bCs/>
                <w:sz w:val="18"/>
                <w:szCs w:val="18"/>
              </w:rPr>
              <w:t xml:space="preserve">   comprehensive income</w:t>
            </w:r>
          </w:p>
        </w:tc>
        <w:tc>
          <w:tcPr>
            <w:tcW w:w="1418" w:type="dxa"/>
            <w:shd w:val="clear" w:color="auto" w:fill="FAFAFA"/>
            <w:vAlign w:val="bottom"/>
          </w:tcPr>
          <w:p w14:paraId="734A5D5F" w14:textId="77777777" w:rsidR="00C02D05" w:rsidRPr="0038100B" w:rsidRDefault="00C02D05" w:rsidP="0062668B">
            <w:pPr>
              <w:pStyle w:val="10"/>
              <w:ind w:right="-72"/>
              <w:jc w:val="right"/>
              <w:rPr>
                <w:rFonts w:hAnsi="Arial" w:cs="Arial"/>
                <w:color w:val="auto"/>
                <w:sz w:val="18"/>
              </w:rPr>
            </w:pPr>
          </w:p>
        </w:tc>
        <w:tc>
          <w:tcPr>
            <w:tcW w:w="1275" w:type="dxa"/>
            <w:shd w:val="clear" w:color="auto" w:fill="FAFAFA"/>
          </w:tcPr>
          <w:p w14:paraId="74D797B5" w14:textId="77777777" w:rsidR="00C02D05" w:rsidRPr="0038100B" w:rsidRDefault="00C02D05" w:rsidP="0062668B">
            <w:pPr>
              <w:pStyle w:val="10"/>
              <w:ind w:right="-72"/>
              <w:jc w:val="right"/>
              <w:rPr>
                <w:rFonts w:hAnsi="Arial" w:cs="Arial"/>
                <w:color w:val="auto"/>
                <w:sz w:val="18"/>
              </w:rPr>
            </w:pPr>
          </w:p>
        </w:tc>
        <w:tc>
          <w:tcPr>
            <w:tcW w:w="1418" w:type="dxa"/>
            <w:shd w:val="clear" w:color="auto" w:fill="FAFAFA"/>
            <w:vAlign w:val="bottom"/>
          </w:tcPr>
          <w:p w14:paraId="06ECF037" w14:textId="2B9E5961" w:rsidR="00C02D05" w:rsidRPr="0038100B" w:rsidRDefault="00C02D05" w:rsidP="0062668B">
            <w:pPr>
              <w:pStyle w:val="10"/>
              <w:ind w:right="-72"/>
              <w:jc w:val="right"/>
              <w:rPr>
                <w:rFonts w:hAnsi="Arial" w:cs="Arial"/>
                <w:color w:val="auto"/>
                <w:sz w:val="18"/>
              </w:rPr>
            </w:pPr>
          </w:p>
        </w:tc>
        <w:tc>
          <w:tcPr>
            <w:tcW w:w="1128" w:type="dxa"/>
            <w:shd w:val="clear" w:color="auto" w:fill="FAFAFA"/>
          </w:tcPr>
          <w:p w14:paraId="6846A827" w14:textId="77777777" w:rsidR="00C02D05" w:rsidRPr="0038100B" w:rsidRDefault="00C02D05" w:rsidP="0062668B">
            <w:pPr>
              <w:pStyle w:val="10"/>
              <w:ind w:right="-72"/>
              <w:jc w:val="right"/>
              <w:rPr>
                <w:rFonts w:hAnsi="Arial" w:cs="Arial"/>
                <w:color w:val="auto"/>
                <w:sz w:val="18"/>
              </w:rPr>
            </w:pPr>
          </w:p>
        </w:tc>
      </w:tr>
      <w:tr w:rsidR="0038100B" w:rsidRPr="0038100B" w14:paraId="05BC8126" w14:textId="79ADDD38" w:rsidTr="00EA2104">
        <w:trPr>
          <w:trHeight w:val="123"/>
        </w:trPr>
        <w:tc>
          <w:tcPr>
            <w:tcW w:w="3780" w:type="dxa"/>
            <w:vAlign w:val="bottom"/>
          </w:tcPr>
          <w:p w14:paraId="78BE6DEF" w14:textId="77777777"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Domestic marketable equity securities</w:t>
            </w:r>
          </w:p>
        </w:tc>
        <w:tc>
          <w:tcPr>
            <w:tcW w:w="1418" w:type="dxa"/>
            <w:shd w:val="clear" w:color="auto" w:fill="FAFAFA"/>
            <w:vAlign w:val="bottom"/>
          </w:tcPr>
          <w:p w14:paraId="3C8C65FB" w14:textId="47097485" w:rsidR="00C02D05" w:rsidRPr="0038100B" w:rsidRDefault="00C02D05" w:rsidP="0062668B">
            <w:pPr>
              <w:pStyle w:val="10"/>
              <w:ind w:right="-72"/>
              <w:jc w:val="right"/>
              <w:rPr>
                <w:rFonts w:hAnsi="Arial" w:cs="Arial"/>
                <w:color w:val="auto"/>
                <w:sz w:val="18"/>
              </w:rPr>
            </w:pPr>
            <w:r w:rsidRPr="0038100B">
              <w:rPr>
                <w:rFonts w:hAnsi="Arial" w:cs="Arial"/>
                <w:color w:val="auto"/>
                <w:sz w:val="18"/>
              </w:rPr>
              <w:t>161,585</w:t>
            </w:r>
          </w:p>
        </w:tc>
        <w:tc>
          <w:tcPr>
            <w:tcW w:w="1275" w:type="dxa"/>
            <w:shd w:val="clear" w:color="auto" w:fill="FAFAFA"/>
          </w:tcPr>
          <w:p w14:paraId="7A3427F5" w14:textId="2CC3EDCA"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shd w:val="clear" w:color="auto" w:fill="FAFAFA"/>
            <w:vAlign w:val="bottom"/>
          </w:tcPr>
          <w:p w14:paraId="71312745" w14:textId="0DE3E0CF" w:rsidR="00C02D05" w:rsidRPr="0038100B" w:rsidRDefault="00C02D05" w:rsidP="0062668B">
            <w:pPr>
              <w:pStyle w:val="10"/>
              <w:ind w:right="-72"/>
              <w:jc w:val="right"/>
              <w:rPr>
                <w:rFonts w:hAnsi="Arial" w:cs="Arial"/>
                <w:color w:val="auto"/>
                <w:sz w:val="18"/>
              </w:rPr>
            </w:pPr>
            <w:r w:rsidRPr="0038100B">
              <w:rPr>
                <w:rFonts w:hAnsi="Arial" w:cs="Arial"/>
                <w:color w:val="auto"/>
                <w:sz w:val="18"/>
              </w:rPr>
              <w:t>5,416</w:t>
            </w:r>
          </w:p>
        </w:tc>
        <w:tc>
          <w:tcPr>
            <w:tcW w:w="1128" w:type="dxa"/>
            <w:shd w:val="clear" w:color="auto" w:fill="FAFAFA"/>
          </w:tcPr>
          <w:p w14:paraId="1E0CB39E" w14:textId="61CFF429"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2757CD7F" w14:textId="68537B0E" w:rsidTr="00EA2104">
        <w:trPr>
          <w:trHeight w:val="123"/>
        </w:trPr>
        <w:tc>
          <w:tcPr>
            <w:tcW w:w="3780" w:type="dxa"/>
            <w:vAlign w:val="bottom"/>
          </w:tcPr>
          <w:p w14:paraId="2BB344AE" w14:textId="77777777"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Foreign marketable equity securities</w:t>
            </w:r>
          </w:p>
        </w:tc>
        <w:tc>
          <w:tcPr>
            <w:tcW w:w="1418" w:type="dxa"/>
            <w:shd w:val="clear" w:color="auto" w:fill="FAFAFA"/>
            <w:vAlign w:val="bottom"/>
          </w:tcPr>
          <w:p w14:paraId="175E91B1" w14:textId="50C7EA5B" w:rsidR="00C02D05" w:rsidRPr="0038100B" w:rsidRDefault="00C02D05" w:rsidP="0062668B">
            <w:pPr>
              <w:pStyle w:val="10"/>
              <w:ind w:right="-72"/>
              <w:jc w:val="right"/>
              <w:rPr>
                <w:rFonts w:hAnsi="Arial" w:cs="Arial"/>
                <w:color w:val="auto"/>
                <w:sz w:val="18"/>
              </w:rPr>
            </w:pPr>
            <w:r w:rsidRPr="0038100B">
              <w:rPr>
                <w:rFonts w:hAnsi="Arial" w:cs="Arial"/>
                <w:color w:val="auto"/>
                <w:sz w:val="18"/>
              </w:rPr>
              <w:t>1,222,665</w:t>
            </w:r>
          </w:p>
        </w:tc>
        <w:tc>
          <w:tcPr>
            <w:tcW w:w="1275" w:type="dxa"/>
            <w:shd w:val="clear" w:color="auto" w:fill="FAFAFA"/>
          </w:tcPr>
          <w:p w14:paraId="6923078C" w14:textId="73862B55"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shd w:val="clear" w:color="auto" w:fill="FAFAFA"/>
            <w:vAlign w:val="bottom"/>
          </w:tcPr>
          <w:p w14:paraId="2207FBE9" w14:textId="3DEDDC23"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128" w:type="dxa"/>
            <w:shd w:val="clear" w:color="auto" w:fill="FAFAFA"/>
          </w:tcPr>
          <w:p w14:paraId="65A4ACF0" w14:textId="01D6BA31"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0B77F577" w14:textId="798B5FC1" w:rsidTr="00EA2104">
        <w:trPr>
          <w:trHeight w:val="123"/>
        </w:trPr>
        <w:tc>
          <w:tcPr>
            <w:tcW w:w="3780" w:type="dxa"/>
            <w:vAlign w:val="bottom"/>
          </w:tcPr>
          <w:p w14:paraId="70AE2C8D" w14:textId="4166422F"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Domestic non-marketable equity security</w:t>
            </w:r>
          </w:p>
        </w:tc>
        <w:tc>
          <w:tcPr>
            <w:tcW w:w="1418" w:type="dxa"/>
            <w:shd w:val="clear" w:color="auto" w:fill="FAFAFA"/>
            <w:vAlign w:val="bottom"/>
          </w:tcPr>
          <w:p w14:paraId="64F00AEA" w14:textId="20768F4F" w:rsidR="00C02D05" w:rsidRPr="0038100B" w:rsidRDefault="00C02D05" w:rsidP="0062668B">
            <w:pPr>
              <w:pStyle w:val="10"/>
              <w:ind w:right="-72"/>
              <w:jc w:val="right"/>
              <w:rPr>
                <w:rFonts w:hAnsi="Arial" w:cs="Arial"/>
                <w:color w:val="auto"/>
                <w:sz w:val="18"/>
              </w:rPr>
            </w:pPr>
            <w:r w:rsidRPr="0038100B">
              <w:rPr>
                <w:rFonts w:hAnsi="Arial" w:cs="Arial"/>
                <w:color w:val="auto"/>
                <w:sz w:val="18"/>
              </w:rPr>
              <w:t>235,898</w:t>
            </w:r>
          </w:p>
        </w:tc>
        <w:tc>
          <w:tcPr>
            <w:tcW w:w="1275" w:type="dxa"/>
            <w:shd w:val="clear" w:color="auto" w:fill="FAFAFA"/>
          </w:tcPr>
          <w:p w14:paraId="23A281FF" w14:textId="7D394A9F"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shd w:val="clear" w:color="auto" w:fill="FAFAFA"/>
            <w:vAlign w:val="bottom"/>
          </w:tcPr>
          <w:p w14:paraId="67DFB036" w14:textId="7FE58815" w:rsidR="00C02D05" w:rsidRPr="0038100B" w:rsidRDefault="00C02D05" w:rsidP="0062668B">
            <w:pPr>
              <w:pStyle w:val="10"/>
              <w:ind w:right="-72"/>
              <w:jc w:val="right"/>
              <w:rPr>
                <w:rFonts w:hAnsi="Arial" w:cs="Arial"/>
                <w:color w:val="auto"/>
                <w:sz w:val="18"/>
              </w:rPr>
            </w:pPr>
            <w:r w:rsidRPr="0038100B">
              <w:rPr>
                <w:rFonts w:hAnsi="Arial" w:cs="Arial"/>
                <w:color w:val="auto"/>
                <w:sz w:val="18"/>
              </w:rPr>
              <w:t>224,308</w:t>
            </w:r>
          </w:p>
        </w:tc>
        <w:tc>
          <w:tcPr>
            <w:tcW w:w="1128" w:type="dxa"/>
            <w:shd w:val="clear" w:color="auto" w:fill="FAFAFA"/>
          </w:tcPr>
          <w:p w14:paraId="72E576E1" w14:textId="25B18F7E"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4F143298" w14:textId="680E9B09" w:rsidTr="00EA2104">
        <w:trPr>
          <w:trHeight w:val="123"/>
        </w:trPr>
        <w:tc>
          <w:tcPr>
            <w:tcW w:w="3780" w:type="dxa"/>
            <w:vAlign w:val="bottom"/>
          </w:tcPr>
          <w:p w14:paraId="6E734F49" w14:textId="6DCF5C01"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Foreign non-marketable equity security</w:t>
            </w:r>
          </w:p>
        </w:tc>
        <w:tc>
          <w:tcPr>
            <w:tcW w:w="1418" w:type="dxa"/>
            <w:tcBorders>
              <w:bottom w:val="single" w:sz="4" w:space="0" w:color="auto"/>
            </w:tcBorders>
            <w:shd w:val="clear" w:color="auto" w:fill="FAFAFA"/>
            <w:vAlign w:val="bottom"/>
          </w:tcPr>
          <w:p w14:paraId="58B58EAA" w14:textId="7F6492E7" w:rsidR="00C02D05" w:rsidRPr="0038100B" w:rsidRDefault="00C02D05" w:rsidP="0062668B">
            <w:pPr>
              <w:pStyle w:val="10"/>
              <w:ind w:right="-72"/>
              <w:jc w:val="right"/>
              <w:rPr>
                <w:rFonts w:hAnsi="Arial" w:cs="Arial"/>
                <w:color w:val="auto"/>
                <w:sz w:val="18"/>
              </w:rPr>
            </w:pPr>
            <w:r w:rsidRPr="0038100B">
              <w:rPr>
                <w:rFonts w:hAnsi="Arial" w:cs="Arial"/>
                <w:color w:val="auto"/>
                <w:sz w:val="18"/>
              </w:rPr>
              <w:t>253,613</w:t>
            </w:r>
          </w:p>
        </w:tc>
        <w:tc>
          <w:tcPr>
            <w:tcW w:w="1275" w:type="dxa"/>
            <w:tcBorders>
              <w:bottom w:val="single" w:sz="4" w:space="0" w:color="auto"/>
            </w:tcBorders>
            <w:shd w:val="clear" w:color="auto" w:fill="FAFAFA"/>
          </w:tcPr>
          <w:p w14:paraId="3EA4AF42" w14:textId="19F0A196"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tcBorders>
              <w:bottom w:val="single" w:sz="4" w:space="0" w:color="auto"/>
            </w:tcBorders>
            <w:shd w:val="clear" w:color="auto" w:fill="FAFAFA"/>
            <w:vAlign w:val="bottom"/>
          </w:tcPr>
          <w:p w14:paraId="482F065E" w14:textId="2C61CA90"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128" w:type="dxa"/>
            <w:tcBorders>
              <w:bottom w:val="single" w:sz="4" w:space="0" w:color="auto"/>
            </w:tcBorders>
            <w:shd w:val="clear" w:color="auto" w:fill="FAFAFA"/>
          </w:tcPr>
          <w:p w14:paraId="135E8782" w14:textId="27DA9644"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5CB8EFB9" w14:textId="2C813489" w:rsidTr="00EA2104">
        <w:trPr>
          <w:trHeight w:val="123"/>
        </w:trPr>
        <w:tc>
          <w:tcPr>
            <w:tcW w:w="3780" w:type="dxa"/>
            <w:vAlign w:val="bottom"/>
          </w:tcPr>
          <w:p w14:paraId="54E5C104" w14:textId="77777777" w:rsidR="00C02D05" w:rsidRPr="0038100B"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0D2AA174" w14:textId="77777777" w:rsidR="00C02D05" w:rsidRPr="0038100B"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2842307F" w14:textId="77777777" w:rsidR="00C02D05" w:rsidRPr="0038100B"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3780A14E" w14:textId="4EE4529D" w:rsidR="00C02D05" w:rsidRPr="0038100B"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73C928FC" w14:textId="77777777" w:rsidR="00C02D05" w:rsidRPr="0038100B" w:rsidRDefault="00C02D05" w:rsidP="0062668B">
            <w:pPr>
              <w:pStyle w:val="10"/>
              <w:ind w:right="-72"/>
              <w:jc w:val="right"/>
              <w:rPr>
                <w:rFonts w:hAnsi="Arial" w:cs="Arial"/>
                <w:color w:val="auto"/>
                <w:sz w:val="12"/>
                <w:szCs w:val="12"/>
              </w:rPr>
            </w:pPr>
          </w:p>
        </w:tc>
      </w:tr>
      <w:tr w:rsidR="0038100B" w:rsidRPr="0038100B" w14:paraId="5EBEF2F0" w14:textId="073634C0" w:rsidTr="00EA2104">
        <w:trPr>
          <w:trHeight w:val="123"/>
        </w:trPr>
        <w:tc>
          <w:tcPr>
            <w:tcW w:w="3780" w:type="dxa"/>
            <w:vAlign w:val="bottom"/>
          </w:tcPr>
          <w:p w14:paraId="3DD16380" w14:textId="77777777"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Total </w:t>
            </w:r>
          </w:p>
        </w:tc>
        <w:tc>
          <w:tcPr>
            <w:tcW w:w="1418" w:type="dxa"/>
            <w:tcBorders>
              <w:bottom w:val="single" w:sz="4" w:space="0" w:color="auto"/>
            </w:tcBorders>
            <w:shd w:val="clear" w:color="auto" w:fill="FAFAFA"/>
            <w:vAlign w:val="bottom"/>
          </w:tcPr>
          <w:p w14:paraId="24E2F06E" w14:textId="50649384" w:rsidR="00C02D05" w:rsidRPr="0038100B" w:rsidRDefault="00C02D05" w:rsidP="0062668B">
            <w:pPr>
              <w:pStyle w:val="10"/>
              <w:ind w:right="-72"/>
              <w:jc w:val="right"/>
              <w:rPr>
                <w:rFonts w:hAnsi="Arial" w:cs="Arial"/>
                <w:color w:val="auto"/>
                <w:sz w:val="18"/>
              </w:rPr>
            </w:pPr>
            <w:r w:rsidRPr="0038100B">
              <w:rPr>
                <w:rFonts w:hAnsi="Arial" w:cs="Arial"/>
                <w:color w:val="auto"/>
                <w:sz w:val="18"/>
              </w:rPr>
              <w:t>1,873,761</w:t>
            </w:r>
          </w:p>
        </w:tc>
        <w:tc>
          <w:tcPr>
            <w:tcW w:w="1275" w:type="dxa"/>
            <w:tcBorders>
              <w:bottom w:val="single" w:sz="4" w:space="0" w:color="auto"/>
            </w:tcBorders>
            <w:shd w:val="clear" w:color="auto" w:fill="FAFAFA"/>
          </w:tcPr>
          <w:p w14:paraId="77309C8C" w14:textId="3F73B9A7"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tcBorders>
              <w:bottom w:val="single" w:sz="4" w:space="0" w:color="auto"/>
            </w:tcBorders>
            <w:shd w:val="clear" w:color="auto" w:fill="FAFAFA"/>
            <w:vAlign w:val="bottom"/>
          </w:tcPr>
          <w:p w14:paraId="312E7804" w14:textId="0E4B3B5A" w:rsidR="00C02D05" w:rsidRPr="0038100B" w:rsidRDefault="00C02D05" w:rsidP="0062668B">
            <w:pPr>
              <w:pStyle w:val="10"/>
              <w:ind w:right="-72"/>
              <w:jc w:val="right"/>
              <w:rPr>
                <w:rFonts w:hAnsi="Arial" w:cs="Arial"/>
                <w:color w:val="auto"/>
                <w:sz w:val="18"/>
              </w:rPr>
            </w:pPr>
            <w:r w:rsidRPr="0038100B">
              <w:rPr>
                <w:rFonts w:hAnsi="Arial" w:cs="Arial"/>
                <w:color w:val="auto"/>
                <w:sz w:val="18"/>
              </w:rPr>
              <w:t>229,724</w:t>
            </w:r>
          </w:p>
        </w:tc>
        <w:tc>
          <w:tcPr>
            <w:tcW w:w="1128" w:type="dxa"/>
            <w:tcBorders>
              <w:bottom w:val="single" w:sz="4" w:space="0" w:color="auto"/>
            </w:tcBorders>
            <w:shd w:val="clear" w:color="auto" w:fill="FAFAFA"/>
          </w:tcPr>
          <w:p w14:paraId="45925E20" w14:textId="07C36FBF"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04864902" w14:textId="1B31CA31" w:rsidTr="00EA2104">
        <w:trPr>
          <w:trHeight w:val="123"/>
        </w:trPr>
        <w:tc>
          <w:tcPr>
            <w:tcW w:w="3780" w:type="dxa"/>
            <w:vAlign w:val="bottom"/>
          </w:tcPr>
          <w:p w14:paraId="5E7AD7F3" w14:textId="77777777" w:rsidR="00C02D05" w:rsidRPr="0038100B" w:rsidRDefault="00C02D05" w:rsidP="0062668B">
            <w:pPr>
              <w:pStyle w:val="NormalIndent"/>
              <w:tabs>
                <w:tab w:val="right" w:pos="3960"/>
                <w:tab w:val="right" w:pos="5580"/>
                <w:tab w:val="right" w:pos="7200"/>
                <w:tab w:val="right" w:pos="9000"/>
              </w:tabs>
              <w:ind w:left="0"/>
              <w:rPr>
                <w:rFonts w:cs="Arial"/>
                <w:sz w:val="12"/>
                <w:szCs w:val="12"/>
              </w:rPr>
            </w:pPr>
          </w:p>
        </w:tc>
        <w:tc>
          <w:tcPr>
            <w:tcW w:w="1418" w:type="dxa"/>
            <w:tcBorders>
              <w:top w:val="single" w:sz="4" w:space="0" w:color="auto"/>
            </w:tcBorders>
            <w:shd w:val="clear" w:color="auto" w:fill="FAFAFA"/>
            <w:vAlign w:val="bottom"/>
          </w:tcPr>
          <w:p w14:paraId="29BB5B4C" w14:textId="77777777" w:rsidR="00C02D05" w:rsidRPr="0038100B" w:rsidRDefault="00C02D05" w:rsidP="0062668B">
            <w:pPr>
              <w:pStyle w:val="10"/>
              <w:ind w:right="-72"/>
              <w:jc w:val="right"/>
              <w:rPr>
                <w:rFonts w:hAnsi="Arial" w:cs="Arial"/>
                <w:color w:val="auto"/>
                <w:sz w:val="12"/>
                <w:szCs w:val="12"/>
                <w:cs/>
              </w:rPr>
            </w:pPr>
          </w:p>
        </w:tc>
        <w:tc>
          <w:tcPr>
            <w:tcW w:w="1275" w:type="dxa"/>
            <w:tcBorders>
              <w:top w:val="single" w:sz="4" w:space="0" w:color="auto"/>
            </w:tcBorders>
            <w:shd w:val="clear" w:color="auto" w:fill="FAFAFA"/>
          </w:tcPr>
          <w:p w14:paraId="5AB88852" w14:textId="77777777" w:rsidR="00C02D05" w:rsidRPr="0038100B" w:rsidRDefault="00C02D05" w:rsidP="0062668B">
            <w:pPr>
              <w:pStyle w:val="10"/>
              <w:ind w:right="-72"/>
              <w:jc w:val="right"/>
              <w:rPr>
                <w:rFonts w:hAnsi="Arial" w:cs="Arial"/>
                <w:color w:val="auto"/>
                <w:sz w:val="12"/>
                <w:szCs w:val="12"/>
              </w:rPr>
            </w:pPr>
          </w:p>
        </w:tc>
        <w:tc>
          <w:tcPr>
            <w:tcW w:w="1418" w:type="dxa"/>
            <w:tcBorders>
              <w:top w:val="single" w:sz="4" w:space="0" w:color="auto"/>
            </w:tcBorders>
            <w:shd w:val="clear" w:color="auto" w:fill="FAFAFA"/>
            <w:vAlign w:val="bottom"/>
          </w:tcPr>
          <w:p w14:paraId="13AA3A2B" w14:textId="1EF2912F" w:rsidR="00C02D05" w:rsidRPr="0038100B" w:rsidRDefault="00C02D05" w:rsidP="0062668B">
            <w:pPr>
              <w:pStyle w:val="10"/>
              <w:ind w:right="-72"/>
              <w:jc w:val="right"/>
              <w:rPr>
                <w:rFonts w:hAnsi="Arial" w:cs="Arial"/>
                <w:color w:val="auto"/>
                <w:sz w:val="12"/>
                <w:szCs w:val="12"/>
              </w:rPr>
            </w:pPr>
          </w:p>
        </w:tc>
        <w:tc>
          <w:tcPr>
            <w:tcW w:w="1128" w:type="dxa"/>
            <w:tcBorders>
              <w:top w:val="single" w:sz="4" w:space="0" w:color="auto"/>
            </w:tcBorders>
            <w:shd w:val="clear" w:color="auto" w:fill="FAFAFA"/>
          </w:tcPr>
          <w:p w14:paraId="60268819" w14:textId="77777777" w:rsidR="00C02D05" w:rsidRPr="0038100B" w:rsidRDefault="00C02D05" w:rsidP="0062668B">
            <w:pPr>
              <w:pStyle w:val="10"/>
              <w:ind w:right="-72"/>
              <w:jc w:val="right"/>
              <w:rPr>
                <w:rFonts w:hAnsi="Arial" w:cs="Arial"/>
                <w:color w:val="auto"/>
                <w:sz w:val="12"/>
                <w:szCs w:val="12"/>
              </w:rPr>
            </w:pPr>
          </w:p>
        </w:tc>
      </w:tr>
      <w:tr w:rsidR="0038100B" w:rsidRPr="0038100B" w14:paraId="49DB6A4C" w14:textId="4140202B" w:rsidTr="00EA2104">
        <w:trPr>
          <w:trHeight w:val="123"/>
        </w:trPr>
        <w:tc>
          <w:tcPr>
            <w:tcW w:w="3780" w:type="dxa"/>
            <w:vAlign w:val="bottom"/>
          </w:tcPr>
          <w:p w14:paraId="2EAB8CD9" w14:textId="77777777" w:rsidR="00C02D05" w:rsidRPr="0038100B" w:rsidRDefault="00C02D05"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Total investment, net</w:t>
            </w:r>
          </w:p>
        </w:tc>
        <w:tc>
          <w:tcPr>
            <w:tcW w:w="1418" w:type="dxa"/>
            <w:tcBorders>
              <w:bottom w:val="single" w:sz="4" w:space="0" w:color="auto"/>
            </w:tcBorders>
            <w:shd w:val="clear" w:color="auto" w:fill="FAFAFA"/>
            <w:vAlign w:val="bottom"/>
          </w:tcPr>
          <w:p w14:paraId="06472060" w14:textId="3D7C0280" w:rsidR="00C02D05" w:rsidRPr="0038100B" w:rsidRDefault="00C02D05" w:rsidP="0062668B">
            <w:pPr>
              <w:pStyle w:val="10"/>
              <w:ind w:right="-72"/>
              <w:jc w:val="right"/>
              <w:rPr>
                <w:rFonts w:hAnsi="Arial" w:cs="Arial"/>
                <w:color w:val="auto"/>
                <w:sz w:val="18"/>
              </w:rPr>
            </w:pPr>
            <w:r w:rsidRPr="0038100B">
              <w:rPr>
                <w:rFonts w:hAnsi="Arial" w:cs="Arial"/>
                <w:color w:val="auto"/>
                <w:sz w:val="18"/>
              </w:rPr>
              <w:t>23,057,479</w:t>
            </w:r>
          </w:p>
        </w:tc>
        <w:tc>
          <w:tcPr>
            <w:tcW w:w="1275" w:type="dxa"/>
            <w:tcBorders>
              <w:bottom w:val="single" w:sz="4" w:space="0" w:color="auto"/>
            </w:tcBorders>
            <w:shd w:val="clear" w:color="auto" w:fill="FAFAFA"/>
          </w:tcPr>
          <w:p w14:paraId="20D9ED99" w14:textId="55A6246B"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c>
          <w:tcPr>
            <w:tcW w:w="1418" w:type="dxa"/>
            <w:tcBorders>
              <w:bottom w:val="single" w:sz="4" w:space="0" w:color="auto"/>
            </w:tcBorders>
            <w:shd w:val="clear" w:color="auto" w:fill="FAFAFA"/>
            <w:vAlign w:val="bottom"/>
          </w:tcPr>
          <w:p w14:paraId="71B1B78C" w14:textId="7452A03B" w:rsidR="00C02D05" w:rsidRPr="0038100B" w:rsidRDefault="00C02D05" w:rsidP="0062668B">
            <w:pPr>
              <w:pStyle w:val="10"/>
              <w:ind w:right="-72"/>
              <w:jc w:val="right"/>
              <w:rPr>
                <w:rFonts w:hAnsi="Arial" w:cs="Arial"/>
                <w:color w:val="auto"/>
                <w:sz w:val="18"/>
              </w:rPr>
            </w:pPr>
            <w:r w:rsidRPr="0038100B">
              <w:rPr>
                <w:rFonts w:hAnsi="Arial" w:cs="Arial"/>
                <w:color w:val="auto"/>
                <w:sz w:val="18"/>
              </w:rPr>
              <w:t>21,183,882</w:t>
            </w:r>
          </w:p>
        </w:tc>
        <w:tc>
          <w:tcPr>
            <w:tcW w:w="1128" w:type="dxa"/>
            <w:tcBorders>
              <w:bottom w:val="single" w:sz="4" w:space="0" w:color="auto"/>
            </w:tcBorders>
            <w:shd w:val="clear" w:color="auto" w:fill="FAFAFA"/>
          </w:tcPr>
          <w:p w14:paraId="541ED97A" w14:textId="6FA298F9" w:rsidR="00C02D05" w:rsidRPr="0038100B" w:rsidRDefault="00C02D05" w:rsidP="0062668B">
            <w:pPr>
              <w:pStyle w:val="10"/>
              <w:ind w:right="-72"/>
              <w:jc w:val="right"/>
              <w:rPr>
                <w:rFonts w:hAnsi="Arial" w:cs="Arial"/>
                <w:color w:val="auto"/>
                <w:sz w:val="18"/>
              </w:rPr>
            </w:pPr>
            <w:r w:rsidRPr="0038100B">
              <w:rPr>
                <w:rFonts w:hAnsi="Arial" w:cs="Arial"/>
                <w:color w:val="auto"/>
                <w:sz w:val="18"/>
              </w:rPr>
              <w:t>-</w:t>
            </w:r>
          </w:p>
        </w:tc>
      </w:tr>
    </w:tbl>
    <w:p w14:paraId="1E14DE59" w14:textId="77777777" w:rsidR="00E72ABC" w:rsidRPr="0038100B" w:rsidRDefault="00E72ABC" w:rsidP="0062668B">
      <w:pPr>
        <w:ind w:left="540"/>
        <w:jc w:val="both"/>
        <w:rPr>
          <w:spacing w:val="-4"/>
        </w:rPr>
      </w:pPr>
    </w:p>
    <w:p w14:paraId="21A2ADDD" w14:textId="2C49A382" w:rsidR="00E72ABC" w:rsidRPr="0038100B" w:rsidRDefault="00E72ABC" w:rsidP="0062668B">
      <w:pPr>
        <w:ind w:left="540"/>
        <w:jc w:val="both"/>
        <w:rPr>
          <w:spacing w:val="-4"/>
        </w:rPr>
      </w:pPr>
      <w:r w:rsidRPr="0038100B">
        <w:rPr>
          <w:spacing w:val="-4"/>
        </w:rPr>
        <w:t xml:space="preserve">During the three-month period ended 31 March 2020, the Group has </w:t>
      </w:r>
      <w:proofErr w:type="spellStart"/>
      <w:r w:rsidRPr="0038100B">
        <w:rPr>
          <w:spacing w:val="-4"/>
        </w:rPr>
        <w:t>derecogni</w:t>
      </w:r>
      <w:r w:rsidR="0069215D">
        <w:rPr>
          <w:spacing w:val="-4"/>
        </w:rPr>
        <w:t>s</w:t>
      </w:r>
      <w:r w:rsidRPr="0038100B">
        <w:rPr>
          <w:spacing w:val="-4"/>
        </w:rPr>
        <w:t>ed</w:t>
      </w:r>
      <w:proofErr w:type="spellEnd"/>
      <w:r w:rsidRPr="0038100B">
        <w:rPr>
          <w:spacing w:val="-4"/>
        </w:rPr>
        <w:t xml:space="preserve"> investments in equity instruments designated at fair value through other comprehensive income</w:t>
      </w:r>
      <w:r w:rsidR="000103AB" w:rsidRPr="0038100B">
        <w:rPr>
          <w:spacing w:val="-4"/>
        </w:rPr>
        <w:t xml:space="preserve"> as following detail:</w:t>
      </w:r>
    </w:p>
    <w:p w14:paraId="7DB1A18C" w14:textId="77777777" w:rsidR="0062668B" w:rsidRPr="0038100B" w:rsidRDefault="0062668B" w:rsidP="0062668B">
      <w:pPr>
        <w:ind w:left="540"/>
        <w:jc w:val="both"/>
        <w:rPr>
          <w:spacing w:val="-4"/>
        </w:rPr>
      </w:pPr>
    </w:p>
    <w:tbl>
      <w:tblPr>
        <w:tblW w:w="9033" w:type="dxa"/>
        <w:tblInd w:w="558" w:type="dxa"/>
        <w:tblLayout w:type="fixed"/>
        <w:tblLook w:val="0000" w:firstRow="0" w:lastRow="0" w:firstColumn="0" w:lastColumn="0" w:noHBand="0" w:noVBand="0"/>
      </w:tblPr>
      <w:tblGrid>
        <w:gridCol w:w="2938"/>
        <w:gridCol w:w="1417"/>
        <w:gridCol w:w="1418"/>
        <w:gridCol w:w="1559"/>
        <w:gridCol w:w="1701"/>
      </w:tblGrid>
      <w:tr w:rsidR="0038100B" w:rsidRPr="0038100B" w14:paraId="6232A707" w14:textId="77777777" w:rsidTr="00AD6461">
        <w:trPr>
          <w:cantSplit/>
          <w:trHeight w:val="57"/>
        </w:trPr>
        <w:tc>
          <w:tcPr>
            <w:tcW w:w="2938" w:type="dxa"/>
            <w:vMerge w:val="restart"/>
          </w:tcPr>
          <w:p w14:paraId="5F5FE464" w14:textId="77777777" w:rsidR="0074083B" w:rsidRPr="0038100B" w:rsidRDefault="0074083B" w:rsidP="0062668B">
            <w:pPr>
              <w:rPr>
                <w:rFonts w:cs="Times New Roman"/>
                <w:b/>
                <w:bCs/>
                <w:sz w:val="16"/>
                <w:szCs w:val="16"/>
              </w:rPr>
            </w:pPr>
          </w:p>
        </w:tc>
        <w:tc>
          <w:tcPr>
            <w:tcW w:w="6095" w:type="dxa"/>
            <w:gridSpan w:val="4"/>
            <w:tcBorders>
              <w:top w:val="single" w:sz="4" w:space="0" w:color="auto"/>
              <w:bottom w:val="single" w:sz="4" w:space="0" w:color="auto"/>
            </w:tcBorders>
          </w:tcPr>
          <w:p w14:paraId="7CC9BBB2" w14:textId="41D342F1" w:rsidR="0074083B" w:rsidRPr="0038100B" w:rsidRDefault="0074083B" w:rsidP="0062668B">
            <w:pPr>
              <w:jc w:val="center"/>
              <w:rPr>
                <w:rFonts w:cs="Times New Roman"/>
                <w:b/>
                <w:bCs/>
                <w:sz w:val="16"/>
                <w:szCs w:val="16"/>
              </w:rPr>
            </w:pPr>
            <w:r w:rsidRPr="0038100B">
              <w:rPr>
                <w:b/>
                <w:bCs/>
                <w:sz w:val="16"/>
                <w:szCs w:val="16"/>
              </w:rPr>
              <w:t>Consolidated</w:t>
            </w:r>
            <w:r w:rsidR="00C02D05" w:rsidRPr="0038100B">
              <w:rPr>
                <w:rFonts w:cs="Times New Roman"/>
                <w:b/>
                <w:bCs/>
                <w:sz w:val="16"/>
                <w:szCs w:val="16"/>
              </w:rPr>
              <w:t xml:space="preserve"> and Separate</w:t>
            </w:r>
          </w:p>
        </w:tc>
      </w:tr>
      <w:tr w:rsidR="0038100B" w:rsidRPr="0038100B" w14:paraId="16546527" w14:textId="77777777" w:rsidTr="0062668B">
        <w:trPr>
          <w:cantSplit/>
          <w:trHeight w:val="65"/>
        </w:trPr>
        <w:tc>
          <w:tcPr>
            <w:tcW w:w="2938" w:type="dxa"/>
            <w:vMerge/>
          </w:tcPr>
          <w:p w14:paraId="4C3EB20D" w14:textId="77777777" w:rsidR="0074083B" w:rsidRPr="0038100B" w:rsidRDefault="0074083B" w:rsidP="0062668B">
            <w:pPr>
              <w:rPr>
                <w:rFonts w:cs="Times New Roman"/>
                <w:b/>
                <w:bCs/>
                <w:sz w:val="16"/>
                <w:szCs w:val="16"/>
              </w:rPr>
            </w:pPr>
          </w:p>
        </w:tc>
        <w:tc>
          <w:tcPr>
            <w:tcW w:w="6095" w:type="dxa"/>
            <w:gridSpan w:val="4"/>
            <w:tcBorders>
              <w:top w:val="single" w:sz="4" w:space="0" w:color="auto"/>
              <w:bottom w:val="single" w:sz="4" w:space="0" w:color="auto"/>
            </w:tcBorders>
          </w:tcPr>
          <w:p w14:paraId="1C4175E4" w14:textId="77777777" w:rsidR="0074083B" w:rsidRPr="0038100B" w:rsidRDefault="0074083B" w:rsidP="0062668B">
            <w:pPr>
              <w:jc w:val="center"/>
              <w:rPr>
                <w:rFonts w:cs="Times New Roman"/>
                <w:b/>
                <w:bCs/>
                <w:sz w:val="16"/>
                <w:szCs w:val="16"/>
              </w:rPr>
            </w:pPr>
            <w:r w:rsidRPr="0038100B">
              <w:rPr>
                <w:b/>
                <w:bCs/>
                <w:sz w:val="16"/>
                <w:szCs w:val="16"/>
              </w:rPr>
              <w:t>31 March 2020</w:t>
            </w:r>
          </w:p>
        </w:tc>
      </w:tr>
      <w:tr w:rsidR="0038100B" w:rsidRPr="0038100B" w14:paraId="5A88CA5F" w14:textId="77777777" w:rsidTr="0062668B">
        <w:trPr>
          <w:cantSplit/>
          <w:trHeight w:val="726"/>
        </w:trPr>
        <w:tc>
          <w:tcPr>
            <w:tcW w:w="2938" w:type="dxa"/>
            <w:vMerge/>
          </w:tcPr>
          <w:p w14:paraId="3EB93AEC" w14:textId="77777777" w:rsidR="0074083B" w:rsidRPr="0038100B" w:rsidRDefault="0074083B" w:rsidP="0046624A">
            <w:pPr>
              <w:spacing w:after="60"/>
              <w:rPr>
                <w:rFonts w:cs="Times New Roman"/>
                <w:b/>
                <w:bCs/>
                <w:sz w:val="16"/>
                <w:szCs w:val="16"/>
              </w:rPr>
            </w:pPr>
          </w:p>
        </w:tc>
        <w:tc>
          <w:tcPr>
            <w:tcW w:w="1417" w:type="dxa"/>
            <w:tcBorders>
              <w:top w:val="single" w:sz="4" w:space="0" w:color="auto"/>
            </w:tcBorders>
          </w:tcPr>
          <w:p w14:paraId="63163A96" w14:textId="77777777" w:rsidR="0074083B" w:rsidRPr="0038100B" w:rsidRDefault="0074083B" w:rsidP="0046624A">
            <w:pPr>
              <w:jc w:val="right"/>
              <w:rPr>
                <w:rFonts w:cs="Times New Roman"/>
                <w:b/>
                <w:bCs/>
                <w:sz w:val="16"/>
                <w:szCs w:val="16"/>
              </w:rPr>
            </w:pPr>
          </w:p>
          <w:p w14:paraId="66D277F0" w14:textId="77777777" w:rsidR="0074083B" w:rsidRPr="0038100B" w:rsidRDefault="0074083B" w:rsidP="0046624A">
            <w:pPr>
              <w:jc w:val="right"/>
              <w:rPr>
                <w:rFonts w:cs="Times New Roman"/>
                <w:b/>
                <w:bCs/>
                <w:sz w:val="16"/>
                <w:szCs w:val="16"/>
              </w:rPr>
            </w:pPr>
            <w:r w:rsidRPr="0038100B">
              <w:rPr>
                <w:rFonts w:cs="Times New Roman"/>
                <w:b/>
                <w:bCs/>
                <w:sz w:val="16"/>
                <w:szCs w:val="16"/>
              </w:rPr>
              <w:t>Fair value at the date of the derecognition</w:t>
            </w:r>
          </w:p>
        </w:tc>
        <w:tc>
          <w:tcPr>
            <w:tcW w:w="1418" w:type="dxa"/>
            <w:tcBorders>
              <w:top w:val="single" w:sz="4" w:space="0" w:color="auto"/>
            </w:tcBorders>
          </w:tcPr>
          <w:p w14:paraId="33501E29" w14:textId="77777777" w:rsidR="0074083B" w:rsidRPr="0038100B" w:rsidRDefault="0074083B" w:rsidP="0046624A">
            <w:pPr>
              <w:jc w:val="right"/>
              <w:rPr>
                <w:rFonts w:cs="Times New Roman"/>
                <w:b/>
                <w:bCs/>
                <w:sz w:val="16"/>
                <w:szCs w:val="16"/>
              </w:rPr>
            </w:pPr>
          </w:p>
          <w:p w14:paraId="23A1DAEC" w14:textId="77777777" w:rsidR="0074083B" w:rsidRPr="0038100B" w:rsidRDefault="0074083B" w:rsidP="0046624A">
            <w:pPr>
              <w:jc w:val="right"/>
              <w:rPr>
                <w:rFonts w:cs="Times New Roman"/>
                <w:b/>
                <w:bCs/>
                <w:sz w:val="16"/>
                <w:szCs w:val="16"/>
              </w:rPr>
            </w:pPr>
          </w:p>
          <w:p w14:paraId="135842EA" w14:textId="77777777" w:rsidR="0074083B" w:rsidRPr="0038100B" w:rsidRDefault="0074083B" w:rsidP="0046624A">
            <w:pPr>
              <w:jc w:val="right"/>
              <w:rPr>
                <w:rFonts w:cs="Times New Roman"/>
                <w:b/>
                <w:bCs/>
                <w:sz w:val="16"/>
                <w:szCs w:val="16"/>
              </w:rPr>
            </w:pPr>
            <w:r w:rsidRPr="0038100B">
              <w:rPr>
                <w:rFonts w:cs="Times New Roman"/>
                <w:b/>
                <w:bCs/>
                <w:sz w:val="16"/>
                <w:szCs w:val="16"/>
              </w:rPr>
              <w:t>Dividends received</w:t>
            </w:r>
          </w:p>
        </w:tc>
        <w:tc>
          <w:tcPr>
            <w:tcW w:w="1559" w:type="dxa"/>
            <w:tcBorders>
              <w:top w:val="single" w:sz="4" w:space="0" w:color="auto"/>
            </w:tcBorders>
          </w:tcPr>
          <w:p w14:paraId="3C0BC0CF" w14:textId="77777777" w:rsidR="0074083B" w:rsidRPr="0038100B" w:rsidRDefault="0074083B" w:rsidP="0046624A">
            <w:pPr>
              <w:jc w:val="right"/>
              <w:rPr>
                <w:rFonts w:cs="Times New Roman"/>
                <w:b/>
                <w:bCs/>
                <w:sz w:val="16"/>
                <w:szCs w:val="16"/>
              </w:rPr>
            </w:pPr>
            <w:r w:rsidRPr="0038100B">
              <w:rPr>
                <w:rFonts w:cs="Times New Roman"/>
                <w:b/>
                <w:bCs/>
                <w:sz w:val="16"/>
                <w:szCs w:val="16"/>
              </w:rPr>
              <w:t>Retained earnings or losses due to the derecognition</w:t>
            </w:r>
          </w:p>
        </w:tc>
        <w:tc>
          <w:tcPr>
            <w:tcW w:w="1701" w:type="dxa"/>
            <w:vMerge w:val="restart"/>
            <w:tcBorders>
              <w:top w:val="single" w:sz="4" w:space="0" w:color="auto"/>
            </w:tcBorders>
          </w:tcPr>
          <w:p w14:paraId="29F088B6" w14:textId="77777777" w:rsidR="0074083B" w:rsidRPr="0038100B" w:rsidRDefault="0074083B" w:rsidP="0046624A">
            <w:pPr>
              <w:spacing w:after="60"/>
              <w:jc w:val="right"/>
              <w:rPr>
                <w:rFonts w:cs="Times New Roman"/>
                <w:b/>
                <w:bCs/>
                <w:sz w:val="4"/>
                <w:szCs w:val="4"/>
              </w:rPr>
            </w:pPr>
          </w:p>
          <w:p w14:paraId="2BFF1615" w14:textId="77777777" w:rsidR="0093114B" w:rsidRPr="0038100B" w:rsidRDefault="0093114B" w:rsidP="0046624A">
            <w:pPr>
              <w:spacing w:after="60"/>
              <w:jc w:val="right"/>
              <w:rPr>
                <w:rFonts w:cs="Times New Roman"/>
                <w:b/>
                <w:bCs/>
                <w:sz w:val="16"/>
                <w:szCs w:val="16"/>
              </w:rPr>
            </w:pPr>
          </w:p>
          <w:p w14:paraId="484F93ED" w14:textId="77777777" w:rsidR="00A6627D" w:rsidRPr="0038100B" w:rsidRDefault="00A6627D" w:rsidP="0046624A">
            <w:pPr>
              <w:spacing w:after="60"/>
              <w:jc w:val="right"/>
              <w:rPr>
                <w:rFonts w:cs="Times New Roman"/>
                <w:b/>
                <w:bCs/>
                <w:sz w:val="16"/>
                <w:szCs w:val="16"/>
              </w:rPr>
            </w:pPr>
          </w:p>
          <w:p w14:paraId="65AA8A4E" w14:textId="06C4D5ED" w:rsidR="0074083B" w:rsidRPr="0038100B" w:rsidRDefault="0074083B" w:rsidP="0046624A">
            <w:pPr>
              <w:jc w:val="right"/>
              <w:rPr>
                <w:rFonts w:cs="Times New Roman"/>
                <w:b/>
                <w:bCs/>
                <w:sz w:val="16"/>
                <w:szCs w:val="16"/>
              </w:rPr>
            </w:pPr>
            <w:r w:rsidRPr="0038100B">
              <w:rPr>
                <w:rFonts w:cs="Times New Roman"/>
                <w:b/>
                <w:bCs/>
                <w:sz w:val="16"/>
                <w:szCs w:val="16"/>
              </w:rPr>
              <w:t>Explanation for the derecognition</w:t>
            </w:r>
          </w:p>
        </w:tc>
      </w:tr>
      <w:tr w:rsidR="0038100B" w:rsidRPr="0038100B" w14:paraId="201BE6E3" w14:textId="77777777" w:rsidTr="0062668B">
        <w:trPr>
          <w:cantSplit/>
          <w:trHeight w:val="67"/>
        </w:trPr>
        <w:tc>
          <w:tcPr>
            <w:tcW w:w="2938" w:type="dxa"/>
            <w:vMerge/>
          </w:tcPr>
          <w:p w14:paraId="4CC877E7" w14:textId="77777777" w:rsidR="0074083B" w:rsidRPr="0038100B" w:rsidRDefault="0074083B" w:rsidP="0062668B">
            <w:pPr>
              <w:spacing w:before="60" w:after="60"/>
              <w:rPr>
                <w:rFonts w:cs="Times New Roman"/>
                <w:b/>
                <w:bCs/>
                <w:sz w:val="16"/>
                <w:szCs w:val="16"/>
              </w:rPr>
            </w:pPr>
          </w:p>
        </w:tc>
        <w:tc>
          <w:tcPr>
            <w:tcW w:w="1417" w:type="dxa"/>
            <w:tcBorders>
              <w:bottom w:val="single" w:sz="4" w:space="0" w:color="auto"/>
            </w:tcBorders>
          </w:tcPr>
          <w:p w14:paraId="41ACA725" w14:textId="77777777" w:rsidR="0074083B" w:rsidRPr="0038100B" w:rsidRDefault="0074083B" w:rsidP="0062668B">
            <w:pPr>
              <w:jc w:val="right"/>
              <w:rPr>
                <w:rFonts w:cs="Times New Roman"/>
                <w:b/>
                <w:bCs/>
                <w:sz w:val="16"/>
                <w:szCs w:val="16"/>
              </w:rPr>
            </w:pPr>
            <w:r w:rsidRPr="0038100B">
              <w:rPr>
                <w:rFonts w:eastAsia="MS Mincho"/>
                <w:b/>
                <w:bCs/>
                <w:sz w:val="16"/>
                <w:szCs w:val="16"/>
                <w:lang w:val="en-GB"/>
              </w:rPr>
              <w:t>Thousand Baht</w:t>
            </w:r>
          </w:p>
        </w:tc>
        <w:tc>
          <w:tcPr>
            <w:tcW w:w="1418" w:type="dxa"/>
            <w:tcBorders>
              <w:bottom w:val="single" w:sz="4" w:space="0" w:color="auto"/>
            </w:tcBorders>
          </w:tcPr>
          <w:p w14:paraId="17950232" w14:textId="77777777" w:rsidR="0074083B" w:rsidRPr="0038100B" w:rsidRDefault="0074083B" w:rsidP="0062668B">
            <w:r w:rsidRPr="0038100B">
              <w:rPr>
                <w:rFonts w:eastAsia="MS Mincho"/>
                <w:b/>
                <w:bCs/>
                <w:sz w:val="16"/>
                <w:szCs w:val="16"/>
                <w:lang w:val="en-GB"/>
              </w:rPr>
              <w:t>Thousand Baht</w:t>
            </w:r>
          </w:p>
        </w:tc>
        <w:tc>
          <w:tcPr>
            <w:tcW w:w="1559" w:type="dxa"/>
            <w:tcBorders>
              <w:bottom w:val="single" w:sz="4" w:space="0" w:color="auto"/>
            </w:tcBorders>
          </w:tcPr>
          <w:p w14:paraId="4A820424" w14:textId="77777777" w:rsidR="0074083B" w:rsidRPr="0038100B" w:rsidRDefault="0074083B" w:rsidP="0062668B">
            <w:pPr>
              <w:jc w:val="right"/>
            </w:pPr>
            <w:r w:rsidRPr="0038100B">
              <w:rPr>
                <w:rFonts w:eastAsia="MS Mincho"/>
                <w:b/>
                <w:bCs/>
                <w:sz w:val="16"/>
                <w:szCs w:val="16"/>
                <w:lang w:val="en-GB"/>
              </w:rPr>
              <w:t>Thousand Baht</w:t>
            </w:r>
          </w:p>
        </w:tc>
        <w:tc>
          <w:tcPr>
            <w:tcW w:w="1701" w:type="dxa"/>
            <w:vMerge/>
            <w:tcBorders>
              <w:bottom w:val="single" w:sz="4" w:space="0" w:color="auto"/>
            </w:tcBorders>
          </w:tcPr>
          <w:p w14:paraId="78E5B9F5" w14:textId="77777777" w:rsidR="0074083B" w:rsidRPr="0038100B" w:rsidRDefault="0074083B" w:rsidP="0062668B"/>
        </w:tc>
      </w:tr>
      <w:tr w:rsidR="0038100B" w:rsidRPr="0038100B" w14:paraId="4F3FDE74" w14:textId="77777777" w:rsidTr="00EA2104">
        <w:trPr>
          <w:cantSplit/>
          <w:trHeight w:val="20"/>
        </w:trPr>
        <w:tc>
          <w:tcPr>
            <w:tcW w:w="2938" w:type="dxa"/>
          </w:tcPr>
          <w:p w14:paraId="6975681B" w14:textId="43F7C54A" w:rsidR="000103AB" w:rsidRPr="0038100B" w:rsidRDefault="000103AB" w:rsidP="0062668B">
            <w:pPr>
              <w:ind w:right="-250"/>
              <w:rPr>
                <w:rFonts w:cs="Times New Roman"/>
                <w:b/>
                <w:bCs/>
                <w:sz w:val="16"/>
                <w:szCs w:val="16"/>
              </w:rPr>
            </w:pPr>
            <w:r w:rsidRPr="0038100B">
              <w:rPr>
                <w:rFonts w:cs="Times New Roman"/>
                <w:b/>
                <w:bCs/>
                <w:sz w:val="16"/>
                <w:szCs w:val="16"/>
              </w:rPr>
              <w:t xml:space="preserve">Investments that are </w:t>
            </w:r>
            <w:proofErr w:type="spellStart"/>
            <w:r w:rsidR="00A6627D" w:rsidRPr="0038100B">
              <w:rPr>
                <w:rFonts w:cs="Times New Roman"/>
                <w:b/>
                <w:bCs/>
                <w:sz w:val="16"/>
                <w:szCs w:val="16"/>
              </w:rPr>
              <w:t>derecogni</w:t>
            </w:r>
            <w:proofErr w:type="spellEnd"/>
            <w:r w:rsidR="00347695" w:rsidRPr="0038100B">
              <w:rPr>
                <w:rFonts w:cs="Angsana New"/>
                <w:b/>
                <w:bCs/>
                <w:sz w:val="16"/>
                <w:szCs w:val="20"/>
                <w:lang w:val="en-GB"/>
              </w:rPr>
              <w:t>s</w:t>
            </w:r>
            <w:r w:rsidR="00A6627D" w:rsidRPr="0038100B">
              <w:rPr>
                <w:rFonts w:cs="Times New Roman"/>
                <w:b/>
                <w:bCs/>
                <w:sz w:val="16"/>
                <w:szCs w:val="16"/>
              </w:rPr>
              <w:t>ed</w:t>
            </w:r>
          </w:p>
        </w:tc>
        <w:tc>
          <w:tcPr>
            <w:tcW w:w="1417" w:type="dxa"/>
            <w:tcBorders>
              <w:top w:val="single" w:sz="4" w:space="0" w:color="auto"/>
            </w:tcBorders>
            <w:shd w:val="clear" w:color="auto" w:fill="FAFAFA"/>
          </w:tcPr>
          <w:p w14:paraId="5827C540" w14:textId="77777777" w:rsidR="000103AB" w:rsidRPr="0038100B" w:rsidRDefault="000103AB" w:rsidP="0062668B">
            <w:pPr>
              <w:jc w:val="center"/>
              <w:rPr>
                <w:rFonts w:cs="Times New Roman"/>
                <w:b/>
                <w:bCs/>
                <w:sz w:val="16"/>
                <w:szCs w:val="16"/>
              </w:rPr>
            </w:pPr>
          </w:p>
        </w:tc>
        <w:tc>
          <w:tcPr>
            <w:tcW w:w="1418" w:type="dxa"/>
            <w:tcBorders>
              <w:top w:val="single" w:sz="4" w:space="0" w:color="auto"/>
            </w:tcBorders>
            <w:shd w:val="clear" w:color="auto" w:fill="FAFAFA"/>
          </w:tcPr>
          <w:p w14:paraId="08C7023E" w14:textId="77777777" w:rsidR="000103AB" w:rsidRPr="0038100B" w:rsidRDefault="000103AB" w:rsidP="0062668B">
            <w:pPr>
              <w:jc w:val="center"/>
              <w:rPr>
                <w:rFonts w:cs="Times New Roman"/>
                <w:b/>
                <w:bCs/>
                <w:sz w:val="16"/>
                <w:szCs w:val="16"/>
              </w:rPr>
            </w:pPr>
          </w:p>
        </w:tc>
        <w:tc>
          <w:tcPr>
            <w:tcW w:w="1559" w:type="dxa"/>
            <w:tcBorders>
              <w:top w:val="single" w:sz="4" w:space="0" w:color="auto"/>
            </w:tcBorders>
            <w:shd w:val="clear" w:color="auto" w:fill="FAFAFA"/>
          </w:tcPr>
          <w:p w14:paraId="55ADBDC5" w14:textId="77777777" w:rsidR="000103AB" w:rsidRPr="0038100B" w:rsidRDefault="000103AB" w:rsidP="0062668B">
            <w:pPr>
              <w:jc w:val="center"/>
              <w:rPr>
                <w:rFonts w:cs="Times New Roman"/>
                <w:b/>
                <w:bCs/>
                <w:sz w:val="16"/>
                <w:szCs w:val="16"/>
              </w:rPr>
            </w:pPr>
          </w:p>
        </w:tc>
        <w:tc>
          <w:tcPr>
            <w:tcW w:w="1701" w:type="dxa"/>
            <w:tcBorders>
              <w:top w:val="single" w:sz="4" w:space="0" w:color="auto"/>
            </w:tcBorders>
          </w:tcPr>
          <w:p w14:paraId="0555FFB8" w14:textId="0F37175C" w:rsidR="000103AB" w:rsidRPr="0038100B" w:rsidRDefault="0069215D" w:rsidP="0062668B">
            <w:pPr>
              <w:jc w:val="right"/>
              <w:rPr>
                <w:rFonts w:cs="Times New Roman"/>
                <w:sz w:val="16"/>
                <w:szCs w:val="16"/>
              </w:rPr>
            </w:pPr>
            <w:r>
              <w:rPr>
                <w:rFonts w:cs="Times New Roman"/>
                <w:sz w:val="16"/>
                <w:szCs w:val="16"/>
              </w:rPr>
              <w:t>Sell a</w:t>
            </w:r>
            <w:r w:rsidR="00A6627D" w:rsidRPr="0038100B">
              <w:rPr>
                <w:rFonts w:cs="Times New Roman"/>
                <w:sz w:val="16"/>
                <w:szCs w:val="16"/>
              </w:rPr>
              <w:t xml:space="preserve">ccording to the </w:t>
            </w:r>
          </w:p>
        </w:tc>
      </w:tr>
      <w:tr w:rsidR="0038100B" w:rsidRPr="0038100B" w14:paraId="386E3F40" w14:textId="77777777" w:rsidTr="00EA2104">
        <w:trPr>
          <w:cantSplit/>
          <w:trHeight w:val="20"/>
        </w:trPr>
        <w:tc>
          <w:tcPr>
            <w:tcW w:w="2938" w:type="dxa"/>
          </w:tcPr>
          <w:p w14:paraId="5E7CD30B" w14:textId="264C02C8" w:rsidR="00A6627D" w:rsidRPr="0038100B" w:rsidRDefault="00A6627D" w:rsidP="0062668B">
            <w:pPr>
              <w:rPr>
                <w:rFonts w:cs="Times New Roman"/>
                <w:b/>
                <w:bCs/>
                <w:sz w:val="16"/>
                <w:szCs w:val="16"/>
              </w:rPr>
            </w:pPr>
            <w:r w:rsidRPr="0038100B">
              <w:rPr>
                <w:rFonts w:cs="Times New Roman"/>
                <w:sz w:val="16"/>
                <w:szCs w:val="16"/>
              </w:rPr>
              <w:t>Foreign marketable equity</w:t>
            </w:r>
          </w:p>
        </w:tc>
        <w:tc>
          <w:tcPr>
            <w:tcW w:w="1417" w:type="dxa"/>
            <w:shd w:val="clear" w:color="auto" w:fill="FAFAFA"/>
          </w:tcPr>
          <w:p w14:paraId="75B93BBD" w14:textId="77777777" w:rsidR="00A6627D" w:rsidRPr="0038100B" w:rsidRDefault="00A6627D" w:rsidP="0062668B">
            <w:pPr>
              <w:jc w:val="center"/>
              <w:rPr>
                <w:rFonts w:cs="Times New Roman"/>
                <w:b/>
                <w:bCs/>
                <w:sz w:val="16"/>
                <w:szCs w:val="16"/>
              </w:rPr>
            </w:pPr>
          </w:p>
        </w:tc>
        <w:tc>
          <w:tcPr>
            <w:tcW w:w="1418" w:type="dxa"/>
            <w:shd w:val="clear" w:color="auto" w:fill="FAFAFA"/>
          </w:tcPr>
          <w:p w14:paraId="5E35AD55" w14:textId="77777777" w:rsidR="00A6627D" w:rsidRPr="0038100B" w:rsidRDefault="00A6627D" w:rsidP="0062668B">
            <w:pPr>
              <w:jc w:val="center"/>
              <w:rPr>
                <w:rFonts w:cs="Times New Roman"/>
                <w:b/>
                <w:bCs/>
                <w:sz w:val="16"/>
                <w:szCs w:val="16"/>
              </w:rPr>
            </w:pPr>
          </w:p>
        </w:tc>
        <w:tc>
          <w:tcPr>
            <w:tcW w:w="1559" w:type="dxa"/>
            <w:shd w:val="clear" w:color="auto" w:fill="FAFAFA"/>
          </w:tcPr>
          <w:p w14:paraId="4C477077" w14:textId="77777777" w:rsidR="00A6627D" w:rsidRPr="0038100B" w:rsidRDefault="00A6627D" w:rsidP="0062668B">
            <w:pPr>
              <w:jc w:val="center"/>
              <w:rPr>
                <w:rFonts w:cs="Times New Roman"/>
                <w:b/>
                <w:bCs/>
                <w:sz w:val="16"/>
                <w:szCs w:val="16"/>
              </w:rPr>
            </w:pPr>
          </w:p>
        </w:tc>
        <w:tc>
          <w:tcPr>
            <w:tcW w:w="1701" w:type="dxa"/>
          </w:tcPr>
          <w:p w14:paraId="6BB27638" w14:textId="2F2C828F" w:rsidR="00A6627D" w:rsidRPr="0038100B" w:rsidRDefault="00A6627D" w:rsidP="0062668B">
            <w:pPr>
              <w:jc w:val="right"/>
              <w:rPr>
                <w:rFonts w:cs="Times New Roman"/>
                <w:sz w:val="16"/>
                <w:szCs w:val="16"/>
              </w:rPr>
            </w:pPr>
            <w:r w:rsidRPr="0038100B">
              <w:rPr>
                <w:rFonts w:cs="Angsana New"/>
                <w:sz w:val="16"/>
                <w:szCs w:val="20"/>
              </w:rPr>
              <w:t xml:space="preserve"> investment policy</w:t>
            </w:r>
          </w:p>
        </w:tc>
      </w:tr>
      <w:tr w:rsidR="0038100B" w:rsidRPr="0038100B" w14:paraId="694FD63F" w14:textId="77777777" w:rsidTr="00EA2104">
        <w:trPr>
          <w:cantSplit/>
          <w:trHeight w:val="20"/>
        </w:trPr>
        <w:tc>
          <w:tcPr>
            <w:tcW w:w="2938" w:type="dxa"/>
            <w:vAlign w:val="bottom"/>
          </w:tcPr>
          <w:p w14:paraId="5D99FD7C" w14:textId="4D136BC0" w:rsidR="000103AB" w:rsidRPr="0038100B" w:rsidRDefault="00A6627D" w:rsidP="0062668B">
            <w:pPr>
              <w:rPr>
                <w:rFonts w:cs="Times New Roman"/>
                <w:sz w:val="16"/>
                <w:szCs w:val="16"/>
              </w:rPr>
            </w:pPr>
            <w:r w:rsidRPr="0038100B">
              <w:rPr>
                <w:rFonts w:cs="Times New Roman"/>
                <w:sz w:val="16"/>
                <w:szCs w:val="16"/>
              </w:rPr>
              <w:t xml:space="preserve">   </w:t>
            </w:r>
            <w:r w:rsidR="000103AB" w:rsidRPr="0038100B">
              <w:rPr>
                <w:rFonts w:cs="Times New Roman"/>
                <w:sz w:val="16"/>
                <w:szCs w:val="16"/>
              </w:rPr>
              <w:t>securities</w:t>
            </w:r>
          </w:p>
        </w:tc>
        <w:tc>
          <w:tcPr>
            <w:tcW w:w="1417" w:type="dxa"/>
            <w:tcBorders>
              <w:bottom w:val="single" w:sz="4" w:space="0" w:color="auto"/>
            </w:tcBorders>
            <w:shd w:val="clear" w:color="auto" w:fill="FAFAFA"/>
          </w:tcPr>
          <w:p w14:paraId="11C963B1" w14:textId="732ECD84" w:rsidR="0074083B" w:rsidRPr="0038100B" w:rsidRDefault="00240461" w:rsidP="0062668B">
            <w:pPr>
              <w:jc w:val="right"/>
              <w:rPr>
                <w:rFonts w:cs="Times New Roman"/>
                <w:sz w:val="16"/>
                <w:szCs w:val="16"/>
              </w:rPr>
            </w:pPr>
            <w:r w:rsidRPr="0038100B">
              <w:rPr>
                <w:rFonts w:cs="Times New Roman"/>
                <w:sz w:val="16"/>
                <w:szCs w:val="16"/>
              </w:rPr>
              <w:t>396,928</w:t>
            </w:r>
          </w:p>
        </w:tc>
        <w:tc>
          <w:tcPr>
            <w:tcW w:w="1418" w:type="dxa"/>
            <w:tcBorders>
              <w:bottom w:val="single" w:sz="4" w:space="0" w:color="auto"/>
            </w:tcBorders>
            <w:shd w:val="clear" w:color="auto" w:fill="FAFAFA"/>
          </w:tcPr>
          <w:p w14:paraId="4C0D9FDD" w14:textId="40C10FF0" w:rsidR="0074083B" w:rsidRPr="0038100B" w:rsidRDefault="00240461" w:rsidP="0062668B">
            <w:pPr>
              <w:jc w:val="right"/>
              <w:rPr>
                <w:rFonts w:cs="Times New Roman"/>
                <w:b/>
                <w:bCs/>
                <w:sz w:val="16"/>
                <w:szCs w:val="16"/>
              </w:rPr>
            </w:pPr>
            <w:r w:rsidRPr="0038100B">
              <w:rPr>
                <w:rFonts w:cs="Times New Roman"/>
                <w:b/>
                <w:bCs/>
                <w:sz w:val="16"/>
                <w:szCs w:val="16"/>
              </w:rPr>
              <w:t>-</w:t>
            </w:r>
          </w:p>
        </w:tc>
        <w:tc>
          <w:tcPr>
            <w:tcW w:w="1559" w:type="dxa"/>
            <w:tcBorders>
              <w:bottom w:val="single" w:sz="4" w:space="0" w:color="auto"/>
            </w:tcBorders>
            <w:shd w:val="clear" w:color="auto" w:fill="FAFAFA"/>
          </w:tcPr>
          <w:p w14:paraId="32F19493" w14:textId="2BAFDB81" w:rsidR="0074083B" w:rsidRPr="0038100B" w:rsidRDefault="00C02D05" w:rsidP="0062668B">
            <w:pPr>
              <w:jc w:val="right"/>
              <w:rPr>
                <w:rFonts w:cs="Times New Roman"/>
                <w:sz w:val="16"/>
                <w:szCs w:val="16"/>
              </w:rPr>
            </w:pPr>
            <w:r w:rsidRPr="0038100B">
              <w:rPr>
                <w:rFonts w:cs="Times New Roman"/>
                <w:sz w:val="16"/>
                <w:szCs w:val="16"/>
              </w:rPr>
              <w:t>102,106</w:t>
            </w:r>
          </w:p>
        </w:tc>
        <w:tc>
          <w:tcPr>
            <w:tcW w:w="1701" w:type="dxa"/>
          </w:tcPr>
          <w:p w14:paraId="78DD9FFE" w14:textId="64642735" w:rsidR="000103AB" w:rsidRPr="0038100B" w:rsidRDefault="00A6627D" w:rsidP="0062668B">
            <w:pPr>
              <w:jc w:val="right"/>
              <w:rPr>
                <w:rFonts w:cs="Angsana New"/>
                <w:sz w:val="16"/>
                <w:szCs w:val="20"/>
              </w:rPr>
            </w:pPr>
            <w:r w:rsidRPr="0038100B">
              <w:rPr>
                <w:rFonts w:cs="Times New Roman"/>
                <w:sz w:val="16"/>
                <w:szCs w:val="16"/>
              </w:rPr>
              <w:t>of the investment</w:t>
            </w:r>
          </w:p>
        </w:tc>
      </w:tr>
      <w:tr w:rsidR="0038100B" w:rsidRPr="0038100B" w14:paraId="30D394E0" w14:textId="77777777" w:rsidTr="00EA2104">
        <w:trPr>
          <w:cantSplit/>
          <w:trHeight w:val="20"/>
        </w:trPr>
        <w:tc>
          <w:tcPr>
            <w:tcW w:w="2938" w:type="dxa"/>
          </w:tcPr>
          <w:p w14:paraId="36DB1C35" w14:textId="77777777" w:rsidR="00A6627D" w:rsidRPr="0038100B" w:rsidRDefault="00A6627D" w:rsidP="0062668B">
            <w:pPr>
              <w:tabs>
                <w:tab w:val="left" w:pos="900"/>
              </w:tabs>
              <w:rPr>
                <w:rFonts w:cs="Times New Roman"/>
                <w:b/>
                <w:bCs/>
                <w:sz w:val="16"/>
                <w:szCs w:val="16"/>
              </w:rPr>
            </w:pPr>
            <w:r w:rsidRPr="0038100B">
              <w:rPr>
                <w:rFonts w:cs="Times New Roman"/>
                <w:b/>
                <w:bCs/>
                <w:sz w:val="16"/>
                <w:szCs w:val="16"/>
              </w:rPr>
              <w:t>Total</w:t>
            </w:r>
          </w:p>
        </w:tc>
        <w:tc>
          <w:tcPr>
            <w:tcW w:w="1417" w:type="dxa"/>
            <w:tcBorders>
              <w:top w:val="single" w:sz="4" w:space="0" w:color="auto"/>
              <w:bottom w:val="single" w:sz="4" w:space="0" w:color="auto"/>
            </w:tcBorders>
            <w:shd w:val="clear" w:color="auto" w:fill="FAFAFA"/>
          </w:tcPr>
          <w:p w14:paraId="0ED5F79F" w14:textId="658F2D13" w:rsidR="00A6627D" w:rsidRPr="0038100B" w:rsidRDefault="00A6627D" w:rsidP="0062668B">
            <w:pPr>
              <w:jc w:val="right"/>
              <w:rPr>
                <w:rFonts w:cs="Times New Roman"/>
                <w:sz w:val="16"/>
                <w:szCs w:val="16"/>
              </w:rPr>
            </w:pPr>
            <w:r w:rsidRPr="0038100B">
              <w:rPr>
                <w:rFonts w:cs="Times New Roman"/>
                <w:sz w:val="16"/>
                <w:szCs w:val="16"/>
              </w:rPr>
              <w:t>396,928</w:t>
            </w:r>
          </w:p>
        </w:tc>
        <w:tc>
          <w:tcPr>
            <w:tcW w:w="1418" w:type="dxa"/>
            <w:tcBorders>
              <w:top w:val="single" w:sz="4" w:space="0" w:color="auto"/>
              <w:bottom w:val="single" w:sz="4" w:space="0" w:color="auto"/>
            </w:tcBorders>
            <w:shd w:val="clear" w:color="auto" w:fill="FAFAFA"/>
          </w:tcPr>
          <w:p w14:paraId="4189447C" w14:textId="35F5A461" w:rsidR="00A6627D" w:rsidRPr="0038100B" w:rsidRDefault="00A6627D" w:rsidP="0062668B">
            <w:pPr>
              <w:jc w:val="right"/>
              <w:rPr>
                <w:rFonts w:cs="Times New Roman"/>
                <w:sz w:val="16"/>
                <w:szCs w:val="16"/>
              </w:rPr>
            </w:pPr>
            <w:r w:rsidRPr="0038100B">
              <w:rPr>
                <w:rFonts w:cs="Times New Roman"/>
                <w:sz w:val="16"/>
                <w:szCs w:val="16"/>
              </w:rPr>
              <w:t>-</w:t>
            </w:r>
          </w:p>
        </w:tc>
        <w:tc>
          <w:tcPr>
            <w:tcW w:w="1559" w:type="dxa"/>
            <w:tcBorders>
              <w:top w:val="single" w:sz="4" w:space="0" w:color="auto"/>
              <w:bottom w:val="single" w:sz="4" w:space="0" w:color="auto"/>
            </w:tcBorders>
            <w:shd w:val="clear" w:color="auto" w:fill="FAFAFA"/>
          </w:tcPr>
          <w:p w14:paraId="4A152BF4" w14:textId="1484BB88" w:rsidR="00A6627D" w:rsidRPr="0038100B" w:rsidRDefault="00A6627D" w:rsidP="0062668B">
            <w:pPr>
              <w:jc w:val="right"/>
              <w:rPr>
                <w:rFonts w:cs="Times New Roman"/>
                <w:sz w:val="16"/>
                <w:szCs w:val="16"/>
              </w:rPr>
            </w:pPr>
            <w:r w:rsidRPr="0038100B">
              <w:rPr>
                <w:rFonts w:cs="Times New Roman"/>
                <w:sz w:val="16"/>
                <w:szCs w:val="16"/>
              </w:rPr>
              <w:t>102,106</w:t>
            </w:r>
          </w:p>
        </w:tc>
        <w:tc>
          <w:tcPr>
            <w:tcW w:w="1701" w:type="dxa"/>
          </w:tcPr>
          <w:p w14:paraId="2944007D" w14:textId="5CD4EDB3" w:rsidR="00A6627D" w:rsidRPr="0038100B" w:rsidRDefault="00A6627D" w:rsidP="0062668B">
            <w:pPr>
              <w:jc w:val="right"/>
              <w:rPr>
                <w:rFonts w:cs="Times New Roman"/>
                <w:sz w:val="16"/>
                <w:szCs w:val="16"/>
              </w:rPr>
            </w:pPr>
            <w:r w:rsidRPr="0038100B">
              <w:rPr>
                <w:rFonts w:cs="Times New Roman"/>
                <w:sz w:val="16"/>
                <w:szCs w:val="16"/>
              </w:rPr>
              <w:t xml:space="preserve">committee </w:t>
            </w:r>
          </w:p>
        </w:tc>
      </w:tr>
    </w:tbl>
    <w:p w14:paraId="40032A92" w14:textId="2931D245" w:rsidR="000103AB" w:rsidRPr="0038100B" w:rsidRDefault="000103AB" w:rsidP="0062668B">
      <w:pPr>
        <w:ind w:left="540"/>
        <w:jc w:val="both"/>
      </w:pPr>
    </w:p>
    <w:p w14:paraId="775C56C9" w14:textId="2C7A664A" w:rsidR="0062668B" w:rsidRPr="0038100B" w:rsidRDefault="0062668B" w:rsidP="0062668B">
      <w:pPr>
        <w:ind w:left="540"/>
        <w:jc w:val="both"/>
      </w:pPr>
    </w:p>
    <w:p w14:paraId="6EB2F5BA" w14:textId="6289E065" w:rsidR="0062668B" w:rsidRPr="0038100B" w:rsidRDefault="0062668B" w:rsidP="0062668B">
      <w:pPr>
        <w:ind w:left="540"/>
        <w:jc w:val="both"/>
      </w:pPr>
    </w:p>
    <w:p w14:paraId="5E727E65" w14:textId="77777777" w:rsidR="0062668B" w:rsidRPr="0038100B" w:rsidRDefault="0062668B" w:rsidP="0062668B">
      <w:pPr>
        <w:ind w:left="540"/>
        <w:jc w:val="both"/>
      </w:pPr>
    </w:p>
    <w:p w14:paraId="75320959" w14:textId="37C6AB33" w:rsidR="002B6B8A" w:rsidRPr="0038100B" w:rsidRDefault="002B6B8A" w:rsidP="0062668B">
      <w:pPr>
        <w:ind w:left="540"/>
        <w:jc w:val="both"/>
        <w:rPr>
          <w:rFonts w:cstheme="minorBidi"/>
        </w:rPr>
      </w:pPr>
      <w:r w:rsidRPr="0038100B">
        <w:rPr>
          <w:rFonts w:cstheme="minorBidi"/>
        </w:rPr>
        <w:br w:type="page"/>
      </w:r>
    </w:p>
    <w:p w14:paraId="701B9F70" w14:textId="257F773B" w:rsidR="000103AB" w:rsidRPr="0038100B" w:rsidRDefault="000103AB" w:rsidP="00922C3F">
      <w:pPr>
        <w:jc w:val="both"/>
      </w:pPr>
    </w:p>
    <w:p w14:paraId="260DE1C9" w14:textId="77777777" w:rsidR="0062668B" w:rsidRPr="0038100B" w:rsidRDefault="0062668B" w:rsidP="00922C3F">
      <w:pPr>
        <w:jc w:val="both"/>
      </w:pPr>
    </w:p>
    <w:p w14:paraId="73C089A6" w14:textId="77777777" w:rsidR="00045398" w:rsidRPr="0038100B" w:rsidRDefault="00045398" w:rsidP="00922C3F">
      <w:pPr>
        <w:pStyle w:val="a0"/>
        <w:ind w:left="1080" w:right="11" w:hanging="540"/>
        <w:rPr>
          <w:rFonts w:hAnsi="Arial" w:cs="Arial"/>
          <w:b/>
          <w:bCs/>
          <w:sz w:val="18"/>
        </w:rPr>
      </w:pPr>
    </w:p>
    <w:tbl>
      <w:tblPr>
        <w:tblW w:w="8993" w:type="dxa"/>
        <w:tblInd w:w="558" w:type="dxa"/>
        <w:tblLayout w:type="fixed"/>
        <w:tblLook w:val="0000" w:firstRow="0" w:lastRow="0" w:firstColumn="0" w:lastColumn="0" w:noHBand="0" w:noVBand="0"/>
      </w:tblPr>
      <w:tblGrid>
        <w:gridCol w:w="5130"/>
        <w:gridCol w:w="2001"/>
        <w:gridCol w:w="1862"/>
      </w:tblGrid>
      <w:tr w:rsidR="0038100B" w:rsidRPr="0038100B" w14:paraId="6D2E8B2C" w14:textId="77777777" w:rsidTr="0062668B">
        <w:trPr>
          <w:trHeight w:val="20"/>
        </w:trPr>
        <w:tc>
          <w:tcPr>
            <w:tcW w:w="5130" w:type="dxa"/>
            <w:vAlign w:val="bottom"/>
          </w:tcPr>
          <w:p w14:paraId="3C6DA116" w14:textId="77777777" w:rsidR="00A321DB" w:rsidRPr="0038100B" w:rsidRDefault="00A321DB" w:rsidP="0062668B">
            <w:pPr>
              <w:pStyle w:val="a0"/>
              <w:ind w:right="0"/>
              <w:rPr>
                <w:rFonts w:hAnsi="Arial" w:cs="Arial"/>
                <w:b/>
                <w:bCs/>
                <w:sz w:val="18"/>
                <w:lang w:val="en-GB"/>
              </w:rPr>
            </w:pPr>
          </w:p>
        </w:tc>
        <w:tc>
          <w:tcPr>
            <w:tcW w:w="2001" w:type="dxa"/>
            <w:tcBorders>
              <w:top w:val="single" w:sz="4" w:space="0" w:color="auto"/>
              <w:bottom w:val="single" w:sz="4" w:space="0" w:color="auto"/>
            </w:tcBorders>
            <w:vAlign w:val="bottom"/>
          </w:tcPr>
          <w:p w14:paraId="54C9A587" w14:textId="77777777" w:rsidR="00A321DB" w:rsidRPr="0038100B" w:rsidRDefault="00A321DB" w:rsidP="0062668B">
            <w:pPr>
              <w:pStyle w:val="a0"/>
              <w:tabs>
                <w:tab w:val="right" w:pos="7200"/>
                <w:tab w:val="right" w:pos="9000"/>
              </w:tabs>
              <w:ind w:right="-72"/>
              <w:jc w:val="right"/>
              <w:rPr>
                <w:rFonts w:hAnsi="Arial" w:cs="Arial"/>
                <w:b/>
                <w:bCs/>
                <w:sz w:val="18"/>
                <w:cs/>
              </w:rPr>
            </w:pPr>
            <w:r w:rsidRPr="0038100B">
              <w:rPr>
                <w:rFonts w:hAnsi="Arial" w:cs="Arial"/>
                <w:b/>
                <w:bCs/>
                <w:sz w:val="18"/>
              </w:rPr>
              <w:t>Consolidated</w:t>
            </w:r>
          </w:p>
        </w:tc>
        <w:tc>
          <w:tcPr>
            <w:tcW w:w="1862" w:type="dxa"/>
            <w:tcBorders>
              <w:top w:val="single" w:sz="4" w:space="0" w:color="auto"/>
              <w:bottom w:val="single" w:sz="4" w:space="0" w:color="auto"/>
            </w:tcBorders>
            <w:vAlign w:val="bottom"/>
          </w:tcPr>
          <w:p w14:paraId="56E01265" w14:textId="77777777" w:rsidR="00A321DB" w:rsidRPr="0038100B" w:rsidRDefault="00A321DB" w:rsidP="0062668B">
            <w:pPr>
              <w:pStyle w:val="a0"/>
              <w:tabs>
                <w:tab w:val="right" w:pos="7200"/>
                <w:tab w:val="right" w:pos="9000"/>
              </w:tabs>
              <w:ind w:right="-72"/>
              <w:jc w:val="right"/>
              <w:rPr>
                <w:rFonts w:hAnsi="Arial" w:cs="Arial"/>
                <w:b/>
                <w:bCs/>
                <w:sz w:val="18"/>
                <w:cs/>
              </w:rPr>
            </w:pPr>
            <w:r w:rsidRPr="0038100B">
              <w:rPr>
                <w:rFonts w:hAnsi="Arial" w:cs="Arial"/>
                <w:b/>
                <w:bCs/>
                <w:sz w:val="18"/>
              </w:rPr>
              <w:t>Separate</w:t>
            </w:r>
          </w:p>
        </w:tc>
      </w:tr>
      <w:tr w:rsidR="0038100B" w:rsidRPr="0038100B" w14:paraId="6B65049B" w14:textId="77777777" w:rsidTr="0062668B">
        <w:trPr>
          <w:trHeight w:val="20"/>
        </w:trPr>
        <w:tc>
          <w:tcPr>
            <w:tcW w:w="5130" w:type="dxa"/>
            <w:vAlign w:val="bottom"/>
          </w:tcPr>
          <w:p w14:paraId="2D9E1910" w14:textId="77777777" w:rsidR="00A321DB" w:rsidRPr="0038100B" w:rsidRDefault="00A321DB" w:rsidP="0062668B">
            <w:pPr>
              <w:pStyle w:val="a0"/>
              <w:ind w:right="0"/>
              <w:rPr>
                <w:rFonts w:hAnsi="Arial" w:cs="Arial"/>
                <w:b/>
                <w:bCs/>
                <w:sz w:val="18"/>
                <w:lang w:val="en-GB"/>
              </w:rPr>
            </w:pPr>
          </w:p>
        </w:tc>
        <w:tc>
          <w:tcPr>
            <w:tcW w:w="2001" w:type="dxa"/>
            <w:tcBorders>
              <w:top w:val="single" w:sz="4" w:space="0" w:color="auto"/>
              <w:bottom w:val="single" w:sz="4" w:space="0" w:color="auto"/>
            </w:tcBorders>
            <w:vAlign w:val="bottom"/>
          </w:tcPr>
          <w:p w14:paraId="25343AE1" w14:textId="77777777" w:rsidR="00A321DB" w:rsidRPr="0038100B" w:rsidRDefault="00A321DB" w:rsidP="0062668B">
            <w:pPr>
              <w:pStyle w:val="a0"/>
              <w:tabs>
                <w:tab w:val="right" w:pos="7200"/>
                <w:tab w:val="right" w:pos="9000"/>
              </w:tabs>
              <w:ind w:right="-72"/>
              <w:jc w:val="right"/>
              <w:rPr>
                <w:rFonts w:hAnsi="Arial" w:cs="Arial"/>
                <w:b/>
                <w:bCs/>
                <w:sz w:val="18"/>
                <w:cs/>
              </w:rPr>
            </w:pPr>
            <w:proofErr w:type="spellStart"/>
            <w:r w:rsidRPr="0038100B">
              <w:rPr>
                <w:rFonts w:hAnsi="Arial" w:cs="Arial"/>
                <w:b/>
                <w:bCs/>
                <w:sz w:val="18"/>
                <w:cs/>
              </w:rPr>
              <w:t>Fair</w:t>
            </w:r>
            <w:proofErr w:type="spellEnd"/>
            <w:r w:rsidRPr="0038100B">
              <w:rPr>
                <w:rFonts w:hAnsi="Arial" w:cs="Arial"/>
                <w:b/>
                <w:bCs/>
                <w:sz w:val="18"/>
                <w:cs/>
              </w:rPr>
              <w:t xml:space="preserve"> </w:t>
            </w:r>
            <w:proofErr w:type="spellStart"/>
            <w:r w:rsidRPr="0038100B">
              <w:rPr>
                <w:rFonts w:hAnsi="Arial" w:cs="Arial"/>
                <w:b/>
                <w:bCs/>
                <w:sz w:val="18"/>
                <w:cs/>
              </w:rPr>
              <w:t>value</w:t>
            </w:r>
            <w:proofErr w:type="spellEnd"/>
          </w:p>
        </w:tc>
        <w:tc>
          <w:tcPr>
            <w:tcW w:w="1862" w:type="dxa"/>
            <w:tcBorders>
              <w:top w:val="single" w:sz="4" w:space="0" w:color="auto"/>
              <w:bottom w:val="single" w:sz="4" w:space="0" w:color="auto"/>
            </w:tcBorders>
            <w:vAlign w:val="bottom"/>
          </w:tcPr>
          <w:p w14:paraId="5FC388D4" w14:textId="77777777" w:rsidR="00A321DB" w:rsidRPr="0038100B" w:rsidRDefault="00A321DB" w:rsidP="0062668B">
            <w:pPr>
              <w:pStyle w:val="a0"/>
              <w:tabs>
                <w:tab w:val="right" w:pos="7200"/>
                <w:tab w:val="right" w:pos="9000"/>
              </w:tabs>
              <w:ind w:right="-72"/>
              <w:jc w:val="right"/>
              <w:rPr>
                <w:rFonts w:hAnsi="Arial" w:cs="Arial"/>
                <w:b/>
                <w:bCs/>
                <w:sz w:val="18"/>
              </w:rPr>
            </w:pPr>
            <w:r w:rsidRPr="0038100B">
              <w:rPr>
                <w:rFonts w:hAnsi="Arial" w:cs="Arial"/>
                <w:b/>
                <w:bCs/>
                <w:sz w:val="18"/>
              </w:rPr>
              <w:t>Fair value</w:t>
            </w:r>
          </w:p>
        </w:tc>
      </w:tr>
      <w:tr w:rsidR="0038100B" w:rsidRPr="0038100B" w14:paraId="7D97C76B" w14:textId="77777777" w:rsidTr="0062668B">
        <w:trPr>
          <w:trHeight w:val="81"/>
        </w:trPr>
        <w:tc>
          <w:tcPr>
            <w:tcW w:w="5130" w:type="dxa"/>
            <w:shd w:val="clear" w:color="auto" w:fill="auto"/>
            <w:vAlign w:val="bottom"/>
          </w:tcPr>
          <w:p w14:paraId="1D6E951D" w14:textId="77777777" w:rsidR="00A321DB" w:rsidRPr="0038100B" w:rsidRDefault="00A321DB" w:rsidP="0062668B">
            <w:pPr>
              <w:pStyle w:val="a0"/>
              <w:ind w:right="0"/>
              <w:rPr>
                <w:rFonts w:hAnsi="Arial" w:cs="Arial"/>
                <w:b/>
                <w:bCs/>
                <w:sz w:val="18"/>
              </w:rPr>
            </w:pPr>
          </w:p>
        </w:tc>
        <w:tc>
          <w:tcPr>
            <w:tcW w:w="2001" w:type="dxa"/>
            <w:tcBorders>
              <w:top w:val="single" w:sz="4" w:space="0" w:color="auto"/>
            </w:tcBorders>
            <w:vAlign w:val="bottom"/>
          </w:tcPr>
          <w:p w14:paraId="365B351B" w14:textId="77777777" w:rsidR="00A321DB" w:rsidRPr="0038100B" w:rsidRDefault="00A321DB"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December</w:t>
            </w:r>
          </w:p>
        </w:tc>
        <w:tc>
          <w:tcPr>
            <w:tcW w:w="1862" w:type="dxa"/>
            <w:tcBorders>
              <w:top w:val="single" w:sz="4" w:space="0" w:color="auto"/>
            </w:tcBorders>
            <w:vAlign w:val="bottom"/>
          </w:tcPr>
          <w:p w14:paraId="64110FCB" w14:textId="77777777" w:rsidR="00A321DB" w:rsidRPr="0038100B" w:rsidRDefault="00A321DB" w:rsidP="0062668B">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December</w:t>
            </w:r>
          </w:p>
        </w:tc>
      </w:tr>
      <w:tr w:rsidR="0038100B" w:rsidRPr="0038100B" w14:paraId="429CEE38" w14:textId="77777777" w:rsidTr="0062668B">
        <w:trPr>
          <w:trHeight w:val="81"/>
        </w:trPr>
        <w:tc>
          <w:tcPr>
            <w:tcW w:w="5130" w:type="dxa"/>
            <w:shd w:val="clear" w:color="auto" w:fill="auto"/>
            <w:vAlign w:val="bottom"/>
          </w:tcPr>
          <w:p w14:paraId="42CA4A8F" w14:textId="77777777" w:rsidR="00A321DB" w:rsidRPr="0038100B" w:rsidRDefault="00A321DB" w:rsidP="0062668B">
            <w:pPr>
              <w:pStyle w:val="a0"/>
              <w:ind w:right="0"/>
              <w:rPr>
                <w:rFonts w:hAnsi="Arial" w:cs="Arial"/>
                <w:b/>
                <w:bCs/>
                <w:sz w:val="18"/>
              </w:rPr>
            </w:pPr>
          </w:p>
        </w:tc>
        <w:tc>
          <w:tcPr>
            <w:tcW w:w="2001" w:type="dxa"/>
            <w:vAlign w:val="bottom"/>
          </w:tcPr>
          <w:p w14:paraId="659B1EFF" w14:textId="77777777" w:rsidR="00A321DB" w:rsidRPr="0038100B" w:rsidRDefault="00A321DB" w:rsidP="0062668B">
            <w:pPr>
              <w:pStyle w:val="a0"/>
              <w:tabs>
                <w:tab w:val="right" w:pos="9000"/>
              </w:tabs>
              <w:ind w:right="-72"/>
              <w:jc w:val="right"/>
              <w:rPr>
                <w:rFonts w:hAnsi="Arial" w:cs="Arial"/>
                <w:b/>
                <w:bCs/>
                <w:sz w:val="18"/>
              </w:rPr>
            </w:pPr>
            <w:r w:rsidRPr="0038100B">
              <w:rPr>
                <w:rFonts w:hAnsi="Arial" w:cs="Arial"/>
                <w:b/>
                <w:bCs/>
                <w:sz w:val="18"/>
              </w:rPr>
              <w:t>2019</w:t>
            </w:r>
          </w:p>
        </w:tc>
        <w:tc>
          <w:tcPr>
            <w:tcW w:w="1862" w:type="dxa"/>
            <w:vAlign w:val="bottom"/>
          </w:tcPr>
          <w:p w14:paraId="0B010EAE" w14:textId="77777777" w:rsidR="00A321DB" w:rsidRPr="0038100B" w:rsidRDefault="00A321DB" w:rsidP="0062668B">
            <w:pPr>
              <w:pStyle w:val="a0"/>
              <w:tabs>
                <w:tab w:val="right" w:pos="9000"/>
              </w:tabs>
              <w:ind w:right="-72"/>
              <w:jc w:val="right"/>
              <w:rPr>
                <w:rFonts w:hAnsi="Arial" w:cs="Arial"/>
                <w:b/>
                <w:bCs/>
                <w:sz w:val="18"/>
              </w:rPr>
            </w:pPr>
            <w:r w:rsidRPr="0038100B">
              <w:rPr>
                <w:rFonts w:hAnsi="Arial" w:cs="Arial"/>
                <w:b/>
                <w:bCs/>
                <w:sz w:val="18"/>
              </w:rPr>
              <w:t>2019</w:t>
            </w:r>
          </w:p>
        </w:tc>
      </w:tr>
      <w:tr w:rsidR="0038100B" w:rsidRPr="0038100B" w14:paraId="1C3426BC" w14:textId="77777777" w:rsidTr="0062668B">
        <w:trPr>
          <w:trHeight w:val="81"/>
        </w:trPr>
        <w:tc>
          <w:tcPr>
            <w:tcW w:w="5130" w:type="dxa"/>
            <w:shd w:val="clear" w:color="auto" w:fill="auto"/>
            <w:vAlign w:val="bottom"/>
          </w:tcPr>
          <w:p w14:paraId="196BBF5A" w14:textId="77777777" w:rsidR="00A321DB" w:rsidRPr="0038100B" w:rsidRDefault="00A321DB" w:rsidP="0062668B">
            <w:pPr>
              <w:pStyle w:val="a0"/>
              <w:ind w:right="0"/>
              <w:rPr>
                <w:rFonts w:hAnsi="Arial" w:cs="Arial"/>
                <w:b/>
                <w:bCs/>
                <w:sz w:val="18"/>
              </w:rPr>
            </w:pPr>
          </w:p>
        </w:tc>
        <w:tc>
          <w:tcPr>
            <w:tcW w:w="2001" w:type="dxa"/>
            <w:vAlign w:val="bottom"/>
          </w:tcPr>
          <w:p w14:paraId="55988D7A" w14:textId="77777777" w:rsidR="00A321DB" w:rsidRPr="0038100B" w:rsidRDefault="00A321DB" w:rsidP="0062668B">
            <w:pPr>
              <w:ind w:right="-72"/>
              <w:jc w:val="right"/>
              <w:rPr>
                <w:rFonts w:eastAsia="MS Mincho"/>
                <w:b/>
                <w:bCs/>
                <w:lang w:val="en-GB"/>
              </w:rPr>
            </w:pPr>
            <w:r w:rsidRPr="0038100B">
              <w:rPr>
                <w:rFonts w:eastAsia="MS Mincho"/>
                <w:b/>
                <w:bCs/>
                <w:lang w:val="en-GB"/>
              </w:rPr>
              <w:t>Thousand</w:t>
            </w:r>
          </w:p>
        </w:tc>
        <w:tc>
          <w:tcPr>
            <w:tcW w:w="1862" w:type="dxa"/>
            <w:shd w:val="clear" w:color="auto" w:fill="auto"/>
            <w:vAlign w:val="bottom"/>
          </w:tcPr>
          <w:p w14:paraId="58785A7C" w14:textId="77777777" w:rsidR="00A321DB" w:rsidRPr="0038100B" w:rsidRDefault="00A321DB" w:rsidP="0062668B">
            <w:pPr>
              <w:ind w:right="-72"/>
              <w:jc w:val="right"/>
              <w:rPr>
                <w:rFonts w:eastAsia="MS Mincho"/>
                <w:b/>
                <w:bCs/>
                <w:lang w:val="en-GB"/>
              </w:rPr>
            </w:pPr>
            <w:r w:rsidRPr="0038100B">
              <w:rPr>
                <w:rFonts w:eastAsia="MS Mincho"/>
                <w:b/>
                <w:bCs/>
                <w:lang w:val="en-GB"/>
              </w:rPr>
              <w:t>Thousand</w:t>
            </w:r>
          </w:p>
        </w:tc>
      </w:tr>
      <w:tr w:rsidR="0038100B" w:rsidRPr="0038100B" w14:paraId="7B001BCD" w14:textId="77777777" w:rsidTr="0062668B">
        <w:trPr>
          <w:trHeight w:val="81"/>
        </w:trPr>
        <w:tc>
          <w:tcPr>
            <w:tcW w:w="5130" w:type="dxa"/>
            <w:shd w:val="clear" w:color="auto" w:fill="auto"/>
            <w:vAlign w:val="bottom"/>
          </w:tcPr>
          <w:p w14:paraId="17BEAC0D" w14:textId="77777777" w:rsidR="00A321DB" w:rsidRPr="0038100B" w:rsidRDefault="00A321DB" w:rsidP="0062668B">
            <w:pPr>
              <w:pStyle w:val="a0"/>
              <w:ind w:right="0"/>
              <w:rPr>
                <w:rFonts w:hAnsi="Arial" w:cs="Arial"/>
                <w:b/>
                <w:bCs/>
                <w:sz w:val="18"/>
              </w:rPr>
            </w:pPr>
          </w:p>
        </w:tc>
        <w:tc>
          <w:tcPr>
            <w:tcW w:w="2001" w:type="dxa"/>
            <w:tcBorders>
              <w:bottom w:val="single" w:sz="4" w:space="0" w:color="auto"/>
            </w:tcBorders>
            <w:shd w:val="clear" w:color="auto" w:fill="auto"/>
            <w:vAlign w:val="bottom"/>
          </w:tcPr>
          <w:p w14:paraId="08DB3994" w14:textId="77777777" w:rsidR="00A321DB" w:rsidRPr="0038100B" w:rsidRDefault="00A321DB" w:rsidP="0062668B">
            <w:pPr>
              <w:ind w:right="-74"/>
              <w:jc w:val="right"/>
              <w:rPr>
                <w:b/>
                <w:bCs/>
                <w:lang w:val="en-GB"/>
              </w:rPr>
            </w:pPr>
            <w:r w:rsidRPr="0038100B">
              <w:rPr>
                <w:b/>
                <w:bCs/>
              </w:rPr>
              <w:t>Baht</w:t>
            </w:r>
          </w:p>
        </w:tc>
        <w:tc>
          <w:tcPr>
            <w:tcW w:w="1862" w:type="dxa"/>
            <w:tcBorders>
              <w:bottom w:val="single" w:sz="4" w:space="0" w:color="auto"/>
            </w:tcBorders>
            <w:shd w:val="clear" w:color="auto" w:fill="auto"/>
            <w:vAlign w:val="bottom"/>
          </w:tcPr>
          <w:p w14:paraId="5D3CA7D9" w14:textId="77777777" w:rsidR="00A321DB" w:rsidRPr="0038100B" w:rsidRDefault="00A321DB" w:rsidP="0062668B">
            <w:pPr>
              <w:ind w:right="-74"/>
              <w:jc w:val="right"/>
              <w:rPr>
                <w:b/>
                <w:bCs/>
                <w:lang w:val="en-GB"/>
              </w:rPr>
            </w:pPr>
            <w:r w:rsidRPr="0038100B">
              <w:rPr>
                <w:b/>
                <w:bCs/>
              </w:rPr>
              <w:t>Baht</w:t>
            </w:r>
          </w:p>
        </w:tc>
      </w:tr>
      <w:tr w:rsidR="0038100B" w:rsidRPr="0038100B" w14:paraId="7ECBFF6A" w14:textId="77777777" w:rsidTr="0062668B">
        <w:trPr>
          <w:trHeight w:val="20"/>
        </w:trPr>
        <w:tc>
          <w:tcPr>
            <w:tcW w:w="5130" w:type="dxa"/>
            <w:vAlign w:val="bottom"/>
          </w:tcPr>
          <w:p w14:paraId="4E377DDC" w14:textId="77777777" w:rsidR="00A321DB" w:rsidRPr="0038100B" w:rsidRDefault="00A321DB" w:rsidP="0062668B">
            <w:pPr>
              <w:pStyle w:val="a0"/>
              <w:tabs>
                <w:tab w:val="right" w:pos="3960"/>
                <w:tab w:val="right" w:pos="5580"/>
                <w:tab w:val="right" w:pos="7200"/>
                <w:tab w:val="right" w:pos="9000"/>
              </w:tabs>
              <w:ind w:right="0"/>
              <w:rPr>
                <w:rFonts w:hAnsi="Arial" w:cs="Arial"/>
                <w:b/>
                <w:bCs/>
                <w:sz w:val="18"/>
              </w:rPr>
            </w:pPr>
            <w:r w:rsidRPr="0038100B">
              <w:rPr>
                <w:rFonts w:hAnsi="Arial" w:cs="Arial"/>
                <w:b/>
                <w:bCs/>
                <w:sz w:val="18"/>
              </w:rPr>
              <w:t xml:space="preserve">Trading securities </w:t>
            </w:r>
          </w:p>
        </w:tc>
        <w:tc>
          <w:tcPr>
            <w:tcW w:w="2001" w:type="dxa"/>
            <w:tcBorders>
              <w:top w:val="single" w:sz="4" w:space="0" w:color="auto"/>
            </w:tcBorders>
            <w:vAlign w:val="bottom"/>
          </w:tcPr>
          <w:p w14:paraId="41E43A76" w14:textId="77777777" w:rsidR="00A321DB" w:rsidRPr="0038100B"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6BA39D07" w14:textId="77777777" w:rsidR="00A321DB" w:rsidRPr="0038100B" w:rsidRDefault="00A321DB" w:rsidP="0062668B">
            <w:pPr>
              <w:pStyle w:val="10"/>
              <w:ind w:right="-72"/>
              <w:jc w:val="right"/>
              <w:rPr>
                <w:rFonts w:hAnsi="Arial" w:cs="Arial"/>
                <w:color w:val="auto"/>
                <w:sz w:val="18"/>
              </w:rPr>
            </w:pPr>
          </w:p>
        </w:tc>
      </w:tr>
      <w:tr w:rsidR="0038100B" w:rsidRPr="0038100B" w14:paraId="7B6CCEA2" w14:textId="77777777" w:rsidTr="0062668B">
        <w:trPr>
          <w:trHeight w:val="20"/>
        </w:trPr>
        <w:tc>
          <w:tcPr>
            <w:tcW w:w="5130" w:type="dxa"/>
            <w:vAlign w:val="bottom"/>
          </w:tcPr>
          <w:p w14:paraId="731278AB" w14:textId="77777777" w:rsidR="00A321DB" w:rsidRPr="0038100B" w:rsidRDefault="00A321DB" w:rsidP="0062668B">
            <w:pPr>
              <w:pStyle w:val="a0"/>
              <w:tabs>
                <w:tab w:val="left" w:pos="540"/>
                <w:tab w:val="right" w:pos="3960"/>
                <w:tab w:val="right" w:pos="5580"/>
                <w:tab w:val="right" w:pos="7200"/>
                <w:tab w:val="right" w:pos="9000"/>
              </w:tabs>
              <w:ind w:right="0"/>
              <w:rPr>
                <w:rFonts w:hAnsi="Arial" w:cs="Arial"/>
                <w:b/>
                <w:bCs/>
                <w:sz w:val="18"/>
              </w:rPr>
            </w:pPr>
            <w:r w:rsidRPr="0038100B">
              <w:rPr>
                <w:rFonts w:hAnsi="Arial" w:cs="Arial"/>
                <w:sz w:val="18"/>
              </w:rPr>
              <w:t>Government and state enterprise</w:t>
            </w:r>
          </w:p>
        </w:tc>
        <w:tc>
          <w:tcPr>
            <w:tcW w:w="2001" w:type="dxa"/>
            <w:vAlign w:val="bottom"/>
          </w:tcPr>
          <w:p w14:paraId="26AC3F5E"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3907CDBE" w14:textId="77777777" w:rsidR="00A321DB" w:rsidRPr="0038100B" w:rsidRDefault="00A321DB" w:rsidP="0062668B">
            <w:pPr>
              <w:pStyle w:val="10"/>
              <w:ind w:right="-72"/>
              <w:jc w:val="right"/>
              <w:rPr>
                <w:rFonts w:hAnsi="Arial" w:cs="Arial"/>
                <w:color w:val="auto"/>
                <w:sz w:val="18"/>
              </w:rPr>
            </w:pPr>
          </w:p>
        </w:tc>
      </w:tr>
      <w:tr w:rsidR="0038100B" w:rsidRPr="0038100B" w14:paraId="2FD233D1" w14:textId="77777777" w:rsidTr="0062668B">
        <w:trPr>
          <w:trHeight w:val="67"/>
        </w:trPr>
        <w:tc>
          <w:tcPr>
            <w:tcW w:w="5130" w:type="dxa"/>
            <w:vAlign w:val="bottom"/>
          </w:tcPr>
          <w:p w14:paraId="18400A2D"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securities</w:t>
            </w:r>
          </w:p>
        </w:tc>
        <w:tc>
          <w:tcPr>
            <w:tcW w:w="2001" w:type="dxa"/>
            <w:vAlign w:val="bottom"/>
          </w:tcPr>
          <w:p w14:paraId="6BD3146C"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3,714,651</w:t>
            </w:r>
          </w:p>
        </w:tc>
        <w:tc>
          <w:tcPr>
            <w:tcW w:w="1862" w:type="dxa"/>
            <w:vAlign w:val="bottom"/>
          </w:tcPr>
          <w:p w14:paraId="1BC3564B"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3,714,651</w:t>
            </w:r>
          </w:p>
        </w:tc>
      </w:tr>
      <w:tr w:rsidR="0038100B" w:rsidRPr="0038100B" w14:paraId="0A1217D4" w14:textId="77777777" w:rsidTr="0062668B">
        <w:trPr>
          <w:trHeight w:val="123"/>
        </w:trPr>
        <w:tc>
          <w:tcPr>
            <w:tcW w:w="5130" w:type="dxa"/>
            <w:vAlign w:val="bottom"/>
          </w:tcPr>
          <w:p w14:paraId="2E1AB816"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Private sector’s debt securities</w:t>
            </w:r>
          </w:p>
        </w:tc>
        <w:tc>
          <w:tcPr>
            <w:tcW w:w="2001" w:type="dxa"/>
            <w:vAlign w:val="bottom"/>
          </w:tcPr>
          <w:p w14:paraId="5214F1B1"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1,468,027</w:t>
            </w:r>
          </w:p>
        </w:tc>
        <w:tc>
          <w:tcPr>
            <w:tcW w:w="1862" w:type="dxa"/>
            <w:vAlign w:val="bottom"/>
          </w:tcPr>
          <w:p w14:paraId="0888FB01"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1,468,027</w:t>
            </w:r>
          </w:p>
        </w:tc>
      </w:tr>
      <w:tr w:rsidR="0038100B" w:rsidRPr="0038100B" w14:paraId="473C3C12" w14:textId="77777777" w:rsidTr="0062668B">
        <w:trPr>
          <w:trHeight w:val="123"/>
        </w:trPr>
        <w:tc>
          <w:tcPr>
            <w:tcW w:w="5130" w:type="dxa"/>
            <w:vAlign w:val="bottom"/>
          </w:tcPr>
          <w:p w14:paraId="05D8C2BB"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Domestic marketable equity securities</w:t>
            </w:r>
          </w:p>
        </w:tc>
        <w:tc>
          <w:tcPr>
            <w:tcW w:w="2001" w:type="dxa"/>
            <w:vAlign w:val="bottom"/>
          </w:tcPr>
          <w:p w14:paraId="67B34098"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9,323,718</w:t>
            </w:r>
          </w:p>
        </w:tc>
        <w:tc>
          <w:tcPr>
            <w:tcW w:w="1862" w:type="dxa"/>
            <w:vAlign w:val="bottom"/>
          </w:tcPr>
          <w:p w14:paraId="62C1FE0E"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65EC58A1" w14:textId="77777777" w:rsidTr="0062668B">
        <w:trPr>
          <w:trHeight w:val="123"/>
        </w:trPr>
        <w:tc>
          <w:tcPr>
            <w:tcW w:w="5130" w:type="dxa"/>
            <w:vAlign w:val="bottom"/>
          </w:tcPr>
          <w:p w14:paraId="6CD96856"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Foreign marketable equity securities</w:t>
            </w:r>
          </w:p>
        </w:tc>
        <w:tc>
          <w:tcPr>
            <w:tcW w:w="2001" w:type="dxa"/>
            <w:tcBorders>
              <w:bottom w:val="single" w:sz="4" w:space="0" w:color="auto"/>
            </w:tcBorders>
            <w:vAlign w:val="bottom"/>
          </w:tcPr>
          <w:p w14:paraId="6B84975D"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7,313</w:t>
            </w:r>
          </w:p>
        </w:tc>
        <w:tc>
          <w:tcPr>
            <w:tcW w:w="1862" w:type="dxa"/>
            <w:tcBorders>
              <w:bottom w:val="single" w:sz="4" w:space="0" w:color="auto"/>
            </w:tcBorders>
            <w:vAlign w:val="bottom"/>
          </w:tcPr>
          <w:p w14:paraId="58AFA8D2"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569C5742" w14:textId="77777777" w:rsidTr="0062668B">
        <w:trPr>
          <w:trHeight w:val="123"/>
        </w:trPr>
        <w:tc>
          <w:tcPr>
            <w:tcW w:w="5130" w:type="dxa"/>
            <w:vAlign w:val="bottom"/>
          </w:tcPr>
          <w:p w14:paraId="3710F83F" w14:textId="77777777" w:rsidR="00A321DB" w:rsidRPr="0038100B" w:rsidRDefault="00A321DB" w:rsidP="0062668B">
            <w:pPr>
              <w:pStyle w:val="NormalIndent"/>
              <w:tabs>
                <w:tab w:val="right" w:pos="3960"/>
                <w:tab w:val="right" w:pos="5580"/>
                <w:tab w:val="right" w:pos="7200"/>
                <w:tab w:val="right" w:pos="9000"/>
              </w:tabs>
              <w:ind w:left="0"/>
              <w:rPr>
                <w:rFonts w:cs="Arial"/>
                <w:sz w:val="12"/>
                <w:szCs w:val="12"/>
              </w:rPr>
            </w:pPr>
          </w:p>
        </w:tc>
        <w:tc>
          <w:tcPr>
            <w:tcW w:w="2001" w:type="dxa"/>
            <w:tcBorders>
              <w:top w:val="single" w:sz="4" w:space="0" w:color="auto"/>
            </w:tcBorders>
            <w:vAlign w:val="bottom"/>
          </w:tcPr>
          <w:p w14:paraId="211067F9" w14:textId="77777777" w:rsidR="00A321DB" w:rsidRPr="0038100B" w:rsidRDefault="00A321DB" w:rsidP="0062668B">
            <w:pPr>
              <w:pStyle w:val="10"/>
              <w:ind w:right="-72"/>
              <w:jc w:val="right"/>
              <w:rPr>
                <w:rFonts w:hAnsi="Arial" w:cs="Arial"/>
                <w:color w:val="auto"/>
                <w:sz w:val="12"/>
                <w:szCs w:val="12"/>
                <w:cs/>
              </w:rPr>
            </w:pPr>
          </w:p>
        </w:tc>
        <w:tc>
          <w:tcPr>
            <w:tcW w:w="1862" w:type="dxa"/>
            <w:tcBorders>
              <w:top w:val="single" w:sz="4" w:space="0" w:color="auto"/>
            </w:tcBorders>
            <w:vAlign w:val="bottom"/>
          </w:tcPr>
          <w:p w14:paraId="0D718231" w14:textId="77777777" w:rsidR="00A321DB" w:rsidRPr="0038100B" w:rsidRDefault="00A321DB" w:rsidP="0062668B">
            <w:pPr>
              <w:pStyle w:val="10"/>
              <w:ind w:right="-72"/>
              <w:jc w:val="right"/>
              <w:rPr>
                <w:rFonts w:hAnsi="Arial" w:cs="Arial"/>
                <w:color w:val="auto"/>
                <w:sz w:val="12"/>
                <w:szCs w:val="12"/>
              </w:rPr>
            </w:pPr>
          </w:p>
        </w:tc>
      </w:tr>
      <w:tr w:rsidR="0038100B" w:rsidRPr="0038100B" w14:paraId="60F25738" w14:textId="77777777" w:rsidTr="0062668B">
        <w:trPr>
          <w:trHeight w:val="123"/>
        </w:trPr>
        <w:tc>
          <w:tcPr>
            <w:tcW w:w="5130" w:type="dxa"/>
            <w:vAlign w:val="bottom"/>
          </w:tcPr>
          <w:p w14:paraId="46CC676D"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Total trading securities</w:t>
            </w:r>
          </w:p>
        </w:tc>
        <w:tc>
          <w:tcPr>
            <w:tcW w:w="2001" w:type="dxa"/>
            <w:tcBorders>
              <w:bottom w:val="single" w:sz="4" w:space="0" w:color="auto"/>
            </w:tcBorders>
            <w:vAlign w:val="bottom"/>
          </w:tcPr>
          <w:p w14:paraId="2AA8A261"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14,513,709</w:t>
            </w:r>
          </w:p>
        </w:tc>
        <w:tc>
          <w:tcPr>
            <w:tcW w:w="1862" w:type="dxa"/>
            <w:tcBorders>
              <w:bottom w:val="single" w:sz="4" w:space="0" w:color="auto"/>
            </w:tcBorders>
            <w:vAlign w:val="bottom"/>
          </w:tcPr>
          <w:p w14:paraId="226A3EA7"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5,182,678</w:t>
            </w:r>
          </w:p>
        </w:tc>
      </w:tr>
      <w:tr w:rsidR="0038100B" w:rsidRPr="0038100B" w14:paraId="468CAD8E" w14:textId="77777777" w:rsidTr="0062668B">
        <w:trPr>
          <w:trHeight w:val="123"/>
        </w:trPr>
        <w:tc>
          <w:tcPr>
            <w:tcW w:w="5130" w:type="dxa"/>
            <w:vAlign w:val="bottom"/>
          </w:tcPr>
          <w:p w14:paraId="4C08F548"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p>
        </w:tc>
        <w:tc>
          <w:tcPr>
            <w:tcW w:w="2001" w:type="dxa"/>
            <w:tcBorders>
              <w:top w:val="single" w:sz="4" w:space="0" w:color="auto"/>
            </w:tcBorders>
            <w:vAlign w:val="bottom"/>
          </w:tcPr>
          <w:p w14:paraId="0EB6A141" w14:textId="77777777" w:rsidR="00A321DB" w:rsidRPr="0038100B"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0F54E2C7" w14:textId="77777777" w:rsidR="00A321DB" w:rsidRPr="0038100B" w:rsidRDefault="00A321DB" w:rsidP="0062668B">
            <w:pPr>
              <w:pStyle w:val="10"/>
              <w:ind w:right="-72"/>
              <w:jc w:val="right"/>
              <w:rPr>
                <w:rFonts w:hAnsi="Arial" w:cs="Arial"/>
                <w:color w:val="auto"/>
                <w:sz w:val="18"/>
              </w:rPr>
            </w:pPr>
          </w:p>
        </w:tc>
      </w:tr>
      <w:tr w:rsidR="0038100B" w:rsidRPr="0038100B" w14:paraId="6425CD6C" w14:textId="77777777" w:rsidTr="0062668B">
        <w:trPr>
          <w:trHeight w:val="123"/>
        </w:trPr>
        <w:tc>
          <w:tcPr>
            <w:tcW w:w="5130" w:type="dxa"/>
            <w:vAlign w:val="bottom"/>
          </w:tcPr>
          <w:p w14:paraId="1DEB0272" w14:textId="77777777" w:rsidR="00A321DB" w:rsidRPr="0038100B" w:rsidRDefault="00A321DB" w:rsidP="0062668B">
            <w:pPr>
              <w:pStyle w:val="NormalIndent"/>
              <w:tabs>
                <w:tab w:val="right" w:pos="3960"/>
                <w:tab w:val="right" w:pos="5580"/>
                <w:tab w:val="right" w:pos="7200"/>
                <w:tab w:val="right" w:pos="9000"/>
              </w:tabs>
              <w:ind w:left="0"/>
              <w:rPr>
                <w:rFonts w:cs="Arial"/>
                <w:b/>
                <w:bCs/>
                <w:sz w:val="18"/>
                <w:szCs w:val="18"/>
                <w:lang w:val="en-GB"/>
              </w:rPr>
            </w:pPr>
            <w:r w:rsidRPr="0038100B">
              <w:rPr>
                <w:rFonts w:cs="Arial"/>
                <w:b/>
                <w:bCs/>
                <w:sz w:val="18"/>
                <w:szCs w:val="18"/>
                <w:lang w:val="en-GB"/>
              </w:rPr>
              <w:t>Securities designated at fair value</w:t>
            </w:r>
          </w:p>
        </w:tc>
        <w:tc>
          <w:tcPr>
            <w:tcW w:w="2001" w:type="dxa"/>
            <w:vAlign w:val="bottom"/>
          </w:tcPr>
          <w:p w14:paraId="5BC98B6E"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5DF6E7C1" w14:textId="77777777" w:rsidR="00A321DB" w:rsidRPr="0038100B" w:rsidRDefault="00A321DB" w:rsidP="0062668B">
            <w:pPr>
              <w:pStyle w:val="10"/>
              <w:ind w:right="-72"/>
              <w:jc w:val="right"/>
              <w:rPr>
                <w:rFonts w:hAnsi="Arial" w:cs="Arial"/>
                <w:color w:val="auto"/>
                <w:sz w:val="18"/>
              </w:rPr>
            </w:pPr>
          </w:p>
        </w:tc>
      </w:tr>
      <w:tr w:rsidR="0038100B" w:rsidRPr="0038100B" w14:paraId="5C8BA21E" w14:textId="77777777" w:rsidTr="0062668B">
        <w:trPr>
          <w:trHeight w:val="123"/>
        </w:trPr>
        <w:tc>
          <w:tcPr>
            <w:tcW w:w="5130" w:type="dxa"/>
            <w:vAlign w:val="bottom"/>
          </w:tcPr>
          <w:p w14:paraId="1946A12C" w14:textId="77777777" w:rsidR="00A321DB" w:rsidRPr="0038100B" w:rsidRDefault="00A321DB" w:rsidP="0062668B">
            <w:pPr>
              <w:pStyle w:val="NormalIndent"/>
              <w:tabs>
                <w:tab w:val="right" w:pos="3960"/>
                <w:tab w:val="right" w:pos="5580"/>
                <w:tab w:val="right" w:pos="7200"/>
                <w:tab w:val="right" w:pos="9000"/>
              </w:tabs>
              <w:ind w:left="0"/>
              <w:rPr>
                <w:rFonts w:cs="Arial"/>
                <w:b/>
                <w:bCs/>
                <w:sz w:val="18"/>
                <w:szCs w:val="18"/>
              </w:rPr>
            </w:pPr>
            <w:r w:rsidRPr="0038100B">
              <w:rPr>
                <w:rFonts w:cs="Arial"/>
                <w:b/>
                <w:bCs/>
                <w:sz w:val="18"/>
                <w:szCs w:val="18"/>
                <w:lang w:val="en-GB"/>
              </w:rPr>
              <w:t xml:space="preserve">   </w:t>
            </w:r>
            <w:r w:rsidRPr="0038100B">
              <w:rPr>
                <w:rFonts w:cs="Arial"/>
                <w:b/>
                <w:bCs/>
                <w:sz w:val="18"/>
                <w:szCs w:val="18"/>
              </w:rPr>
              <w:t>through profit or loss*</w:t>
            </w:r>
          </w:p>
        </w:tc>
        <w:tc>
          <w:tcPr>
            <w:tcW w:w="2001" w:type="dxa"/>
            <w:vAlign w:val="bottom"/>
          </w:tcPr>
          <w:p w14:paraId="45A1CEE7"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6B8B5D6A" w14:textId="77777777" w:rsidR="00A321DB" w:rsidRPr="0038100B" w:rsidRDefault="00A321DB" w:rsidP="0062668B">
            <w:pPr>
              <w:pStyle w:val="10"/>
              <w:ind w:right="-72"/>
              <w:jc w:val="right"/>
              <w:rPr>
                <w:rFonts w:hAnsi="Arial" w:cs="Arial"/>
                <w:color w:val="auto"/>
                <w:sz w:val="18"/>
              </w:rPr>
            </w:pPr>
          </w:p>
        </w:tc>
      </w:tr>
      <w:tr w:rsidR="0038100B" w:rsidRPr="0038100B" w14:paraId="751818FE" w14:textId="77777777" w:rsidTr="0062668B">
        <w:trPr>
          <w:trHeight w:val="123"/>
        </w:trPr>
        <w:tc>
          <w:tcPr>
            <w:tcW w:w="5130" w:type="dxa"/>
            <w:vAlign w:val="bottom"/>
          </w:tcPr>
          <w:p w14:paraId="73D7476A"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Domestic marketable equity </w:t>
            </w:r>
          </w:p>
        </w:tc>
        <w:tc>
          <w:tcPr>
            <w:tcW w:w="2001" w:type="dxa"/>
            <w:vAlign w:val="bottom"/>
          </w:tcPr>
          <w:p w14:paraId="24DBAAA4"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1A2E163E" w14:textId="77777777" w:rsidR="00A321DB" w:rsidRPr="0038100B" w:rsidRDefault="00A321DB" w:rsidP="0062668B">
            <w:pPr>
              <w:pStyle w:val="10"/>
              <w:ind w:right="-72"/>
              <w:jc w:val="right"/>
              <w:rPr>
                <w:rFonts w:hAnsi="Arial" w:cs="Arial"/>
                <w:color w:val="auto"/>
                <w:sz w:val="18"/>
              </w:rPr>
            </w:pPr>
          </w:p>
        </w:tc>
      </w:tr>
      <w:tr w:rsidR="0038100B" w:rsidRPr="0038100B" w14:paraId="52B90864" w14:textId="77777777" w:rsidTr="0062668B">
        <w:trPr>
          <w:trHeight w:val="123"/>
        </w:trPr>
        <w:tc>
          <w:tcPr>
            <w:tcW w:w="5130" w:type="dxa"/>
            <w:vAlign w:val="bottom"/>
          </w:tcPr>
          <w:p w14:paraId="3883CBA0"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securities</w:t>
            </w:r>
          </w:p>
        </w:tc>
        <w:tc>
          <w:tcPr>
            <w:tcW w:w="2001" w:type="dxa"/>
            <w:tcBorders>
              <w:bottom w:val="single" w:sz="4" w:space="0" w:color="auto"/>
            </w:tcBorders>
            <w:vAlign w:val="bottom"/>
          </w:tcPr>
          <w:p w14:paraId="33277CA3"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2,589,165</w:t>
            </w:r>
          </w:p>
        </w:tc>
        <w:tc>
          <w:tcPr>
            <w:tcW w:w="1862" w:type="dxa"/>
            <w:tcBorders>
              <w:bottom w:val="single" w:sz="4" w:space="0" w:color="auto"/>
            </w:tcBorders>
            <w:vAlign w:val="bottom"/>
          </w:tcPr>
          <w:p w14:paraId="0CE545F2"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2,589,165</w:t>
            </w:r>
          </w:p>
        </w:tc>
      </w:tr>
      <w:tr w:rsidR="0038100B" w:rsidRPr="0038100B" w14:paraId="3A446457" w14:textId="77777777" w:rsidTr="0062668B">
        <w:trPr>
          <w:trHeight w:val="123"/>
        </w:trPr>
        <w:tc>
          <w:tcPr>
            <w:tcW w:w="5130" w:type="dxa"/>
            <w:vAlign w:val="bottom"/>
          </w:tcPr>
          <w:p w14:paraId="1F83B601" w14:textId="77777777" w:rsidR="00A321DB" w:rsidRPr="0038100B" w:rsidRDefault="00A321DB" w:rsidP="0062668B">
            <w:pPr>
              <w:pStyle w:val="NormalIndent"/>
              <w:tabs>
                <w:tab w:val="right" w:pos="3960"/>
                <w:tab w:val="right" w:pos="5580"/>
                <w:tab w:val="right" w:pos="7200"/>
                <w:tab w:val="right" w:pos="9000"/>
              </w:tabs>
              <w:ind w:left="0"/>
              <w:rPr>
                <w:rFonts w:cs="Arial"/>
                <w:sz w:val="12"/>
                <w:szCs w:val="12"/>
              </w:rPr>
            </w:pPr>
          </w:p>
        </w:tc>
        <w:tc>
          <w:tcPr>
            <w:tcW w:w="2001" w:type="dxa"/>
            <w:tcBorders>
              <w:top w:val="single" w:sz="4" w:space="0" w:color="auto"/>
            </w:tcBorders>
            <w:vAlign w:val="bottom"/>
          </w:tcPr>
          <w:p w14:paraId="1AE9F764" w14:textId="77777777" w:rsidR="00A321DB" w:rsidRPr="0038100B" w:rsidRDefault="00A321DB" w:rsidP="0062668B">
            <w:pPr>
              <w:pStyle w:val="10"/>
              <w:ind w:right="-72"/>
              <w:jc w:val="right"/>
              <w:rPr>
                <w:rFonts w:hAnsi="Arial" w:cs="Arial"/>
                <w:color w:val="auto"/>
                <w:sz w:val="12"/>
                <w:szCs w:val="12"/>
              </w:rPr>
            </w:pPr>
          </w:p>
        </w:tc>
        <w:tc>
          <w:tcPr>
            <w:tcW w:w="1862" w:type="dxa"/>
            <w:tcBorders>
              <w:top w:val="single" w:sz="4" w:space="0" w:color="auto"/>
            </w:tcBorders>
            <w:vAlign w:val="bottom"/>
          </w:tcPr>
          <w:p w14:paraId="1CC4858E" w14:textId="77777777" w:rsidR="00A321DB" w:rsidRPr="0038100B" w:rsidRDefault="00A321DB" w:rsidP="0062668B">
            <w:pPr>
              <w:pStyle w:val="10"/>
              <w:ind w:right="-72"/>
              <w:jc w:val="right"/>
              <w:rPr>
                <w:rFonts w:hAnsi="Arial" w:cs="Arial"/>
                <w:color w:val="auto"/>
                <w:sz w:val="12"/>
                <w:szCs w:val="12"/>
              </w:rPr>
            </w:pPr>
          </w:p>
        </w:tc>
      </w:tr>
      <w:tr w:rsidR="0038100B" w:rsidRPr="0038100B" w14:paraId="1A444B30" w14:textId="77777777" w:rsidTr="0062668B">
        <w:trPr>
          <w:trHeight w:val="123"/>
        </w:trPr>
        <w:tc>
          <w:tcPr>
            <w:tcW w:w="5130" w:type="dxa"/>
            <w:vAlign w:val="bottom"/>
          </w:tcPr>
          <w:p w14:paraId="6CCA2995"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lang w:val="en-GB"/>
              </w:rPr>
            </w:pPr>
            <w:r w:rsidRPr="0038100B">
              <w:rPr>
                <w:rFonts w:cs="Arial"/>
                <w:sz w:val="18"/>
                <w:szCs w:val="18"/>
                <w:lang w:val="en-GB"/>
              </w:rPr>
              <w:t>Total securities designated at fair</w:t>
            </w:r>
          </w:p>
        </w:tc>
        <w:tc>
          <w:tcPr>
            <w:tcW w:w="2001" w:type="dxa"/>
            <w:vAlign w:val="bottom"/>
          </w:tcPr>
          <w:p w14:paraId="22AA1A03"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72B4B9AE" w14:textId="77777777" w:rsidR="00A321DB" w:rsidRPr="0038100B" w:rsidRDefault="00A321DB" w:rsidP="0062668B">
            <w:pPr>
              <w:pStyle w:val="10"/>
              <w:ind w:right="-72"/>
              <w:jc w:val="right"/>
              <w:rPr>
                <w:rFonts w:hAnsi="Arial" w:cs="Arial"/>
                <w:color w:val="auto"/>
                <w:sz w:val="18"/>
              </w:rPr>
            </w:pPr>
          </w:p>
        </w:tc>
      </w:tr>
      <w:tr w:rsidR="0038100B" w:rsidRPr="0038100B" w14:paraId="32B533E4" w14:textId="77777777" w:rsidTr="0062668B">
        <w:trPr>
          <w:trHeight w:val="123"/>
        </w:trPr>
        <w:tc>
          <w:tcPr>
            <w:tcW w:w="5130" w:type="dxa"/>
            <w:vAlign w:val="bottom"/>
          </w:tcPr>
          <w:p w14:paraId="49053765"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lang w:val="en-GB"/>
              </w:rPr>
            </w:pPr>
            <w:r w:rsidRPr="0038100B">
              <w:rPr>
                <w:rFonts w:cs="Arial"/>
                <w:sz w:val="18"/>
                <w:szCs w:val="18"/>
                <w:lang w:val="en-GB"/>
              </w:rPr>
              <w:t xml:space="preserve">   value through profit or loss</w:t>
            </w:r>
          </w:p>
        </w:tc>
        <w:tc>
          <w:tcPr>
            <w:tcW w:w="2001" w:type="dxa"/>
            <w:tcBorders>
              <w:bottom w:val="single" w:sz="4" w:space="0" w:color="auto"/>
            </w:tcBorders>
            <w:vAlign w:val="bottom"/>
          </w:tcPr>
          <w:p w14:paraId="682AF80E"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2,589,165</w:t>
            </w:r>
          </w:p>
        </w:tc>
        <w:tc>
          <w:tcPr>
            <w:tcW w:w="1862" w:type="dxa"/>
            <w:tcBorders>
              <w:bottom w:val="single" w:sz="4" w:space="0" w:color="auto"/>
            </w:tcBorders>
            <w:vAlign w:val="bottom"/>
          </w:tcPr>
          <w:p w14:paraId="537B0D2C"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2,589,165</w:t>
            </w:r>
          </w:p>
        </w:tc>
      </w:tr>
      <w:tr w:rsidR="0038100B" w:rsidRPr="0038100B" w14:paraId="1862B55A" w14:textId="77777777" w:rsidTr="0062668B">
        <w:trPr>
          <w:trHeight w:val="20"/>
        </w:trPr>
        <w:tc>
          <w:tcPr>
            <w:tcW w:w="5130" w:type="dxa"/>
            <w:vAlign w:val="bottom"/>
          </w:tcPr>
          <w:p w14:paraId="6C9482AC" w14:textId="77777777" w:rsidR="00A321DB" w:rsidRPr="0038100B" w:rsidRDefault="00A321DB" w:rsidP="0062668B">
            <w:pPr>
              <w:pStyle w:val="NormalIndent"/>
              <w:tabs>
                <w:tab w:val="right" w:pos="3960"/>
                <w:tab w:val="right" w:pos="5580"/>
                <w:tab w:val="right" w:pos="7200"/>
                <w:tab w:val="right" w:pos="9000"/>
              </w:tabs>
              <w:ind w:left="0" w:right="-108"/>
              <w:rPr>
                <w:rFonts w:cs="Arial"/>
                <w:b/>
                <w:bCs/>
                <w:sz w:val="18"/>
                <w:szCs w:val="18"/>
              </w:rPr>
            </w:pPr>
          </w:p>
        </w:tc>
        <w:tc>
          <w:tcPr>
            <w:tcW w:w="2001" w:type="dxa"/>
            <w:tcBorders>
              <w:top w:val="single" w:sz="4" w:space="0" w:color="auto"/>
            </w:tcBorders>
            <w:vAlign w:val="bottom"/>
          </w:tcPr>
          <w:p w14:paraId="18660051" w14:textId="77777777" w:rsidR="00A321DB" w:rsidRPr="0038100B" w:rsidRDefault="00A321DB" w:rsidP="0062668B">
            <w:pPr>
              <w:pStyle w:val="10"/>
              <w:ind w:right="-72"/>
              <w:jc w:val="right"/>
              <w:rPr>
                <w:rFonts w:hAnsi="Arial" w:cs="Arial"/>
                <w:color w:val="auto"/>
                <w:sz w:val="18"/>
              </w:rPr>
            </w:pPr>
          </w:p>
        </w:tc>
        <w:tc>
          <w:tcPr>
            <w:tcW w:w="1862" w:type="dxa"/>
            <w:tcBorders>
              <w:top w:val="single" w:sz="4" w:space="0" w:color="auto"/>
            </w:tcBorders>
            <w:vAlign w:val="bottom"/>
          </w:tcPr>
          <w:p w14:paraId="1C26D269" w14:textId="77777777" w:rsidR="00A321DB" w:rsidRPr="0038100B" w:rsidRDefault="00A321DB" w:rsidP="0062668B">
            <w:pPr>
              <w:pStyle w:val="10"/>
              <w:ind w:right="-72"/>
              <w:jc w:val="right"/>
              <w:rPr>
                <w:rFonts w:hAnsi="Arial" w:cs="Arial"/>
                <w:color w:val="auto"/>
                <w:sz w:val="18"/>
              </w:rPr>
            </w:pPr>
          </w:p>
        </w:tc>
      </w:tr>
      <w:tr w:rsidR="0038100B" w:rsidRPr="0038100B" w14:paraId="332CDE7A" w14:textId="77777777" w:rsidTr="0062668B">
        <w:trPr>
          <w:trHeight w:val="20"/>
        </w:trPr>
        <w:tc>
          <w:tcPr>
            <w:tcW w:w="5130" w:type="dxa"/>
            <w:vAlign w:val="bottom"/>
          </w:tcPr>
          <w:p w14:paraId="1DD401CF" w14:textId="77777777" w:rsidR="00A321DB" w:rsidRPr="0038100B" w:rsidRDefault="00A321DB" w:rsidP="0062668B">
            <w:pPr>
              <w:pStyle w:val="NormalIndent"/>
              <w:tabs>
                <w:tab w:val="right" w:pos="3960"/>
                <w:tab w:val="right" w:pos="5580"/>
                <w:tab w:val="right" w:pos="7200"/>
                <w:tab w:val="right" w:pos="9000"/>
              </w:tabs>
              <w:ind w:left="0" w:right="-108"/>
              <w:rPr>
                <w:rFonts w:cs="Arial"/>
                <w:b/>
                <w:bCs/>
                <w:sz w:val="18"/>
                <w:szCs w:val="18"/>
              </w:rPr>
            </w:pPr>
            <w:r w:rsidRPr="0038100B">
              <w:rPr>
                <w:rFonts w:cs="Arial"/>
                <w:b/>
                <w:bCs/>
                <w:sz w:val="18"/>
                <w:szCs w:val="18"/>
              </w:rPr>
              <w:t xml:space="preserve">Available-for-sale securities </w:t>
            </w:r>
          </w:p>
        </w:tc>
        <w:tc>
          <w:tcPr>
            <w:tcW w:w="2001" w:type="dxa"/>
            <w:vAlign w:val="bottom"/>
          </w:tcPr>
          <w:p w14:paraId="695619F2"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272E3826" w14:textId="77777777" w:rsidR="00A321DB" w:rsidRPr="0038100B" w:rsidRDefault="00A321DB" w:rsidP="0062668B">
            <w:pPr>
              <w:pStyle w:val="10"/>
              <w:ind w:right="-72"/>
              <w:jc w:val="right"/>
              <w:rPr>
                <w:rFonts w:hAnsi="Arial" w:cs="Arial"/>
                <w:color w:val="auto"/>
                <w:sz w:val="18"/>
              </w:rPr>
            </w:pPr>
          </w:p>
        </w:tc>
      </w:tr>
      <w:tr w:rsidR="0038100B" w:rsidRPr="0038100B" w14:paraId="6D577EF1" w14:textId="77777777" w:rsidTr="0062668B">
        <w:trPr>
          <w:trHeight w:val="20"/>
        </w:trPr>
        <w:tc>
          <w:tcPr>
            <w:tcW w:w="5130" w:type="dxa"/>
            <w:vAlign w:val="bottom"/>
          </w:tcPr>
          <w:p w14:paraId="5B5FAB89" w14:textId="77777777" w:rsidR="00A321DB" w:rsidRPr="0038100B" w:rsidRDefault="00A321DB" w:rsidP="0062668B">
            <w:pPr>
              <w:pStyle w:val="NormalIndent"/>
              <w:tabs>
                <w:tab w:val="right" w:pos="3960"/>
                <w:tab w:val="right" w:pos="5580"/>
                <w:tab w:val="right" w:pos="7200"/>
                <w:tab w:val="right" w:pos="9000"/>
              </w:tabs>
              <w:ind w:left="0" w:right="-108"/>
              <w:rPr>
                <w:rFonts w:cs="Arial"/>
                <w:b/>
                <w:bCs/>
                <w:sz w:val="18"/>
                <w:szCs w:val="18"/>
              </w:rPr>
            </w:pPr>
            <w:r w:rsidRPr="0038100B">
              <w:rPr>
                <w:rFonts w:cs="Arial"/>
                <w:sz w:val="18"/>
                <w:szCs w:val="18"/>
              </w:rPr>
              <w:t>Government and state enterprise</w:t>
            </w:r>
          </w:p>
        </w:tc>
        <w:tc>
          <w:tcPr>
            <w:tcW w:w="2001" w:type="dxa"/>
            <w:vAlign w:val="bottom"/>
          </w:tcPr>
          <w:p w14:paraId="00448FF9" w14:textId="77777777" w:rsidR="00A321DB" w:rsidRPr="0038100B" w:rsidRDefault="00A321DB" w:rsidP="0062668B">
            <w:pPr>
              <w:pStyle w:val="10"/>
              <w:ind w:right="-72"/>
              <w:jc w:val="right"/>
              <w:rPr>
                <w:rFonts w:hAnsi="Arial" w:cs="Arial"/>
                <w:color w:val="auto"/>
                <w:sz w:val="18"/>
              </w:rPr>
            </w:pPr>
          </w:p>
        </w:tc>
        <w:tc>
          <w:tcPr>
            <w:tcW w:w="1862" w:type="dxa"/>
            <w:vAlign w:val="bottom"/>
          </w:tcPr>
          <w:p w14:paraId="6153F7D5" w14:textId="77777777" w:rsidR="00A321DB" w:rsidRPr="0038100B" w:rsidRDefault="00A321DB" w:rsidP="0062668B">
            <w:pPr>
              <w:pStyle w:val="10"/>
              <w:ind w:right="-72"/>
              <w:jc w:val="right"/>
              <w:rPr>
                <w:rFonts w:hAnsi="Arial" w:cs="Arial"/>
                <w:color w:val="auto"/>
                <w:sz w:val="18"/>
              </w:rPr>
            </w:pPr>
          </w:p>
        </w:tc>
      </w:tr>
      <w:tr w:rsidR="0038100B" w:rsidRPr="0038100B" w14:paraId="732EC7F6" w14:textId="77777777" w:rsidTr="0062668B">
        <w:trPr>
          <w:trHeight w:val="20"/>
        </w:trPr>
        <w:tc>
          <w:tcPr>
            <w:tcW w:w="5130" w:type="dxa"/>
            <w:vAlign w:val="bottom"/>
          </w:tcPr>
          <w:p w14:paraId="50ADE69A"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securities</w:t>
            </w:r>
          </w:p>
        </w:tc>
        <w:tc>
          <w:tcPr>
            <w:tcW w:w="2001" w:type="dxa"/>
            <w:vAlign w:val="bottom"/>
          </w:tcPr>
          <w:p w14:paraId="3A746FF2"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17,162,997</w:t>
            </w:r>
          </w:p>
        </w:tc>
        <w:tc>
          <w:tcPr>
            <w:tcW w:w="1862" w:type="dxa"/>
            <w:vAlign w:val="bottom"/>
          </w:tcPr>
          <w:p w14:paraId="1FF77421"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17,162,997</w:t>
            </w:r>
          </w:p>
        </w:tc>
      </w:tr>
      <w:tr w:rsidR="0038100B" w:rsidRPr="0038100B" w14:paraId="66F1AA40" w14:textId="77777777" w:rsidTr="0062668B">
        <w:trPr>
          <w:trHeight w:val="20"/>
        </w:trPr>
        <w:tc>
          <w:tcPr>
            <w:tcW w:w="5130" w:type="dxa"/>
            <w:vAlign w:val="bottom"/>
          </w:tcPr>
          <w:p w14:paraId="64BA2E7D"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cs/>
              </w:rPr>
            </w:pPr>
            <w:r w:rsidRPr="0038100B">
              <w:rPr>
                <w:rFonts w:cs="Arial"/>
                <w:sz w:val="18"/>
                <w:szCs w:val="18"/>
              </w:rPr>
              <w:t>Private sector’s debt securities</w:t>
            </w:r>
          </w:p>
        </w:tc>
        <w:tc>
          <w:tcPr>
            <w:tcW w:w="2001" w:type="dxa"/>
            <w:vAlign w:val="bottom"/>
          </w:tcPr>
          <w:p w14:paraId="559650A5"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1,015,812</w:t>
            </w:r>
          </w:p>
        </w:tc>
        <w:tc>
          <w:tcPr>
            <w:tcW w:w="1862" w:type="dxa"/>
            <w:vAlign w:val="bottom"/>
          </w:tcPr>
          <w:p w14:paraId="02A09E9D"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1,015,812</w:t>
            </w:r>
          </w:p>
        </w:tc>
      </w:tr>
      <w:tr w:rsidR="0038100B" w:rsidRPr="0038100B" w14:paraId="192B690E" w14:textId="77777777" w:rsidTr="0062668B">
        <w:trPr>
          <w:trHeight w:val="20"/>
        </w:trPr>
        <w:tc>
          <w:tcPr>
            <w:tcW w:w="5130" w:type="dxa"/>
            <w:vAlign w:val="bottom"/>
          </w:tcPr>
          <w:p w14:paraId="601D4273"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Domestic marketable equity securities</w:t>
            </w:r>
          </w:p>
        </w:tc>
        <w:tc>
          <w:tcPr>
            <w:tcW w:w="2001" w:type="dxa"/>
            <w:vAlign w:val="bottom"/>
          </w:tcPr>
          <w:p w14:paraId="5D8B2784"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278,674</w:t>
            </w:r>
          </w:p>
        </w:tc>
        <w:tc>
          <w:tcPr>
            <w:tcW w:w="1862" w:type="dxa"/>
            <w:vAlign w:val="bottom"/>
          </w:tcPr>
          <w:p w14:paraId="3E77E8D1"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5,416</w:t>
            </w:r>
          </w:p>
        </w:tc>
      </w:tr>
      <w:tr w:rsidR="0038100B" w:rsidRPr="0038100B" w14:paraId="2F095FF3" w14:textId="77777777" w:rsidTr="0062668B">
        <w:trPr>
          <w:trHeight w:val="20"/>
        </w:trPr>
        <w:tc>
          <w:tcPr>
            <w:tcW w:w="5130" w:type="dxa"/>
            <w:vAlign w:val="bottom"/>
          </w:tcPr>
          <w:p w14:paraId="3169EA5F" w14:textId="77777777" w:rsidR="00A321DB" w:rsidRPr="0038100B" w:rsidRDefault="00A321DB" w:rsidP="0062668B">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Foreign marketable equity securities</w:t>
            </w:r>
          </w:p>
        </w:tc>
        <w:tc>
          <w:tcPr>
            <w:tcW w:w="2001" w:type="dxa"/>
            <w:tcBorders>
              <w:bottom w:val="single" w:sz="4" w:space="0" w:color="auto"/>
            </w:tcBorders>
            <w:vAlign w:val="bottom"/>
          </w:tcPr>
          <w:p w14:paraId="4750FF66"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2,243,622</w:t>
            </w:r>
          </w:p>
        </w:tc>
        <w:tc>
          <w:tcPr>
            <w:tcW w:w="1862" w:type="dxa"/>
            <w:tcBorders>
              <w:bottom w:val="single" w:sz="4" w:space="0" w:color="auto"/>
            </w:tcBorders>
            <w:vAlign w:val="bottom"/>
          </w:tcPr>
          <w:p w14:paraId="0962D170"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w:t>
            </w:r>
          </w:p>
        </w:tc>
      </w:tr>
      <w:tr w:rsidR="0038100B" w:rsidRPr="0038100B" w14:paraId="4B4B959A" w14:textId="77777777" w:rsidTr="0062668B">
        <w:trPr>
          <w:trHeight w:val="20"/>
        </w:trPr>
        <w:tc>
          <w:tcPr>
            <w:tcW w:w="5130" w:type="dxa"/>
            <w:vAlign w:val="bottom"/>
          </w:tcPr>
          <w:p w14:paraId="15B2B1D7" w14:textId="77777777" w:rsidR="00A321DB" w:rsidRPr="0038100B" w:rsidRDefault="00A321DB" w:rsidP="0062668B">
            <w:pPr>
              <w:pStyle w:val="NormalIndent"/>
              <w:tabs>
                <w:tab w:val="right" w:pos="3960"/>
                <w:tab w:val="right" w:pos="5580"/>
                <w:tab w:val="right" w:pos="7200"/>
                <w:tab w:val="right" w:pos="9000"/>
              </w:tabs>
              <w:ind w:left="0"/>
              <w:rPr>
                <w:rFonts w:cs="Arial"/>
                <w:sz w:val="12"/>
                <w:szCs w:val="12"/>
              </w:rPr>
            </w:pPr>
          </w:p>
        </w:tc>
        <w:tc>
          <w:tcPr>
            <w:tcW w:w="2001" w:type="dxa"/>
            <w:tcBorders>
              <w:top w:val="single" w:sz="4" w:space="0" w:color="auto"/>
            </w:tcBorders>
            <w:vAlign w:val="bottom"/>
          </w:tcPr>
          <w:p w14:paraId="035D404E" w14:textId="77777777" w:rsidR="00A321DB" w:rsidRPr="0038100B" w:rsidRDefault="00A321DB" w:rsidP="0062668B">
            <w:pPr>
              <w:pStyle w:val="10"/>
              <w:ind w:right="-72"/>
              <w:jc w:val="right"/>
              <w:rPr>
                <w:rFonts w:hAnsi="Arial" w:cs="Arial"/>
                <w:color w:val="auto"/>
                <w:sz w:val="12"/>
                <w:szCs w:val="12"/>
                <w:cs/>
              </w:rPr>
            </w:pPr>
          </w:p>
        </w:tc>
        <w:tc>
          <w:tcPr>
            <w:tcW w:w="1862" w:type="dxa"/>
            <w:tcBorders>
              <w:top w:val="single" w:sz="4" w:space="0" w:color="auto"/>
            </w:tcBorders>
            <w:vAlign w:val="bottom"/>
          </w:tcPr>
          <w:p w14:paraId="2B78907B" w14:textId="77777777" w:rsidR="00A321DB" w:rsidRPr="0038100B" w:rsidRDefault="00A321DB" w:rsidP="0062668B">
            <w:pPr>
              <w:pStyle w:val="10"/>
              <w:ind w:right="-72"/>
              <w:jc w:val="right"/>
              <w:rPr>
                <w:rFonts w:hAnsi="Arial" w:cs="Arial"/>
                <w:color w:val="auto"/>
                <w:sz w:val="12"/>
                <w:szCs w:val="12"/>
                <w:cs/>
              </w:rPr>
            </w:pPr>
          </w:p>
        </w:tc>
      </w:tr>
      <w:tr w:rsidR="00A321DB" w:rsidRPr="0038100B" w14:paraId="64A8EEB4" w14:textId="77777777" w:rsidTr="0062668B">
        <w:trPr>
          <w:trHeight w:val="20"/>
        </w:trPr>
        <w:tc>
          <w:tcPr>
            <w:tcW w:w="5130" w:type="dxa"/>
            <w:vAlign w:val="bottom"/>
          </w:tcPr>
          <w:p w14:paraId="2DB70366" w14:textId="77777777" w:rsidR="00A321DB" w:rsidRPr="0038100B" w:rsidRDefault="00A321DB" w:rsidP="0062668B">
            <w:pPr>
              <w:pStyle w:val="NormalIndent"/>
              <w:tabs>
                <w:tab w:val="right" w:pos="3960"/>
                <w:tab w:val="right" w:pos="5580"/>
                <w:tab w:val="right" w:pos="7200"/>
                <w:tab w:val="right" w:pos="9000"/>
              </w:tabs>
              <w:ind w:left="0" w:right="-108"/>
              <w:rPr>
                <w:rFonts w:cs="Arial"/>
                <w:sz w:val="18"/>
                <w:szCs w:val="18"/>
              </w:rPr>
            </w:pPr>
            <w:r w:rsidRPr="0038100B">
              <w:rPr>
                <w:rFonts w:cs="Arial"/>
                <w:sz w:val="18"/>
                <w:szCs w:val="18"/>
              </w:rPr>
              <w:t xml:space="preserve">Total available-for-sale securities </w:t>
            </w:r>
          </w:p>
        </w:tc>
        <w:tc>
          <w:tcPr>
            <w:tcW w:w="2001" w:type="dxa"/>
            <w:tcBorders>
              <w:bottom w:val="single" w:sz="4" w:space="0" w:color="auto"/>
            </w:tcBorders>
            <w:vAlign w:val="bottom"/>
          </w:tcPr>
          <w:p w14:paraId="610A1A59"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20,701,105</w:t>
            </w:r>
          </w:p>
        </w:tc>
        <w:tc>
          <w:tcPr>
            <w:tcW w:w="1862" w:type="dxa"/>
            <w:tcBorders>
              <w:bottom w:val="single" w:sz="4" w:space="0" w:color="auto"/>
            </w:tcBorders>
            <w:vAlign w:val="bottom"/>
          </w:tcPr>
          <w:p w14:paraId="5BA1AE4F" w14:textId="77777777" w:rsidR="00A321DB" w:rsidRPr="0038100B" w:rsidRDefault="00A321DB" w:rsidP="0062668B">
            <w:pPr>
              <w:pStyle w:val="10"/>
              <w:ind w:right="-72"/>
              <w:jc w:val="right"/>
              <w:rPr>
                <w:rFonts w:hAnsi="Arial" w:cs="Arial"/>
                <w:color w:val="auto"/>
                <w:sz w:val="18"/>
              </w:rPr>
            </w:pPr>
            <w:r w:rsidRPr="0038100B">
              <w:rPr>
                <w:rFonts w:hAnsi="Arial" w:cs="Arial"/>
                <w:color w:val="auto"/>
                <w:sz w:val="18"/>
              </w:rPr>
              <w:t>18,184,225</w:t>
            </w:r>
          </w:p>
        </w:tc>
      </w:tr>
    </w:tbl>
    <w:p w14:paraId="3FDA5FB5" w14:textId="77777777" w:rsidR="009132DF" w:rsidRPr="0038100B" w:rsidRDefault="009132DF" w:rsidP="0062668B">
      <w:pPr>
        <w:autoSpaceDE w:val="0"/>
        <w:autoSpaceDN w:val="0"/>
        <w:adjustRightInd w:val="0"/>
        <w:ind w:left="540"/>
        <w:jc w:val="thaiDistribute"/>
        <w:rPr>
          <w:sz w:val="16"/>
          <w:szCs w:val="16"/>
          <w:lang w:val="en-GB"/>
        </w:rPr>
      </w:pPr>
    </w:p>
    <w:p w14:paraId="3796874F" w14:textId="30399152" w:rsidR="00E558E8" w:rsidRPr="0038100B" w:rsidRDefault="00520939" w:rsidP="00BC74AB">
      <w:pPr>
        <w:autoSpaceDE w:val="0"/>
        <w:autoSpaceDN w:val="0"/>
        <w:adjustRightInd w:val="0"/>
        <w:ind w:left="720" w:hanging="180"/>
        <w:jc w:val="thaiDistribute"/>
        <w:rPr>
          <w:rFonts w:eastAsia="Arial"/>
        </w:rPr>
      </w:pPr>
      <w:r w:rsidRPr="0038100B">
        <w:rPr>
          <w:cs/>
          <w:lang w:val="en-GB"/>
        </w:rPr>
        <w:t>*</w:t>
      </w:r>
      <w:r w:rsidR="00BC74AB">
        <w:rPr>
          <w:lang w:val="en-GB"/>
        </w:rPr>
        <w:tab/>
      </w:r>
      <w:r w:rsidR="00E558E8" w:rsidRPr="0038100B">
        <w:rPr>
          <w:rFonts w:eastAsia="Arial"/>
        </w:rPr>
        <w:t xml:space="preserve">The Bank classifies investments which have specific  intention to manage the risk in trading derivatives portfolio as investment designated at fair value through profit or loss </w:t>
      </w:r>
      <w:r w:rsidR="00B63A05" w:rsidRPr="0038100B">
        <w:rPr>
          <w:rFonts w:eastAsia="Arial"/>
        </w:rPr>
        <w:t xml:space="preserve">(Fair Value Option) </w:t>
      </w:r>
      <w:r w:rsidR="00F9329A" w:rsidRPr="0038100B">
        <w:rPr>
          <w:rFonts w:eastAsia="Arial"/>
        </w:rPr>
        <w:t>to help the Bank reduce</w:t>
      </w:r>
      <w:r w:rsidR="00E558E8" w:rsidRPr="0038100B">
        <w:rPr>
          <w:rFonts w:eastAsia="Arial"/>
        </w:rPr>
        <w:t xml:space="preserve"> the accounting mismatch on measurement or recognition between investments and trading derivatives transactions</w:t>
      </w:r>
      <w:r w:rsidR="00597D4C" w:rsidRPr="0038100B">
        <w:rPr>
          <w:rFonts w:eastAsia="Arial"/>
        </w:rPr>
        <w:t>.</w:t>
      </w:r>
    </w:p>
    <w:p w14:paraId="24D1B266" w14:textId="77777777" w:rsidR="00A321DB" w:rsidRPr="0038100B" w:rsidRDefault="00A321DB" w:rsidP="0062668B">
      <w:pPr>
        <w:autoSpaceDE w:val="0"/>
        <w:autoSpaceDN w:val="0"/>
        <w:adjustRightInd w:val="0"/>
        <w:ind w:left="540"/>
        <w:jc w:val="thaiDistribute"/>
        <w:rPr>
          <w:rFonts w:eastAsia="Arial"/>
        </w:rPr>
      </w:pPr>
    </w:p>
    <w:tbl>
      <w:tblPr>
        <w:tblW w:w="8979" w:type="dxa"/>
        <w:tblInd w:w="558" w:type="dxa"/>
        <w:tblLayout w:type="fixed"/>
        <w:tblLook w:val="0000" w:firstRow="0" w:lastRow="0" w:firstColumn="0" w:lastColumn="0" w:noHBand="0" w:noVBand="0"/>
      </w:tblPr>
      <w:tblGrid>
        <w:gridCol w:w="5046"/>
        <w:gridCol w:w="2001"/>
        <w:gridCol w:w="1932"/>
      </w:tblGrid>
      <w:tr w:rsidR="0038100B" w:rsidRPr="0038100B" w14:paraId="0F9C4D59" w14:textId="77777777" w:rsidTr="00FA3C92">
        <w:tc>
          <w:tcPr>
            <w:tcW w:w="5046" w:type="dxa"/>
            <w:vAlign w:val="bottom"/>
          </w:tcPr>
          <w:p w14:paraId="1BB5BE96" w14:textId="77777777" w:rsidR="00A321DB" w:rsidRPr="0038100B" w:rsidRDefault="00A321DB" w:rsidP="00FA3C92">
            <w:pPr>
              <w:snapToGrid w:val="0"/>
              <w:ind w:right="-72"/>
              <w:contextualSpacing/>
              <w:rPr>
                <w:cs/>
              </w:rPr>
            </w:pPr>
          </w:p>
        </w:tc>
        <w:tc>
          <w:tcPr>
            <w:tcW w:w="2001" w:type="dxa"/>
            <w:tcBorders>
              <w:top w:val="single" w:sz="4" w:space="0" w:color="auto"/>
              <w:bottom w:val="single" w:sz="4" w:space="0" w:color="auto"/>
            </w:tcBorders>
          </w:tcPr>
          <w:p w14:paraId="265D3791" w14:textId="77777777" w:rsidR="00A321DB" w:rsidRPr="0038100B" w:rsidRDefault="00A321DB" w:rsidP="00FA3C92">
            <w:pPr>
              <w:pStyle w:val="a0"/>
              <w:ind w:right="-72"/>
              <w:jc w:val="right"/>
              <w:rPr>
                <w:rFonts w:hAnsi="Arial" w:cs="Arial"/>
                <w:b/>
                <w:bCs/>
                <w:sz w:val="18"/>
                <w:cs/>
              </w:rPr>
            </w:pPr>
            <w:r w:rsidRPr="0038100B">
              <w:rPr>
                <w:rFonts w:hAnsi="Arial" w:cs="Arial"/>
                <w:b/>
                <w:bCs/>
                <w:sz w:val="18"/>
                <w:lang w:val="en-GB" w:eastAsia="ja-JP" w:bidi="ar-SA"/>
              </w:rPr>
              <w:t>Consolidated</w:t>
            </w:r>
          </w:p>
        </w:tc>
        <w:tc>
          <w:tcPr>
            <w:tcW w:w="1932" w:type="dxa"/>
            <w:tcBorders>
              <w:top w:val="single" w:sz="4" w:space="0" w:color="auto"/>
              <w:bottom w:val="single" w:sz="4" w:space="0" w:color="auto"/>
            </w:tcBorders>
          </w:tcPr>
          <w:p w14:paraId="61297C8E" w14:textId="77777777" w:rsidR="00A321DB" w:rsidRPr="0038100B" w:rsidRDefault="00A321DB" w:rsidP="00FA3C92">
            <w:pPr>
              <w:pStyle w:val="a0"/>
              <w:tabs>
                <w:tab w:val="left" w:pos="285"/>
                <w:tab w:val="right" w:pos="1674"/>
                <w:tab w:val="right" w:pos="9000"/>
              </w:tabs>
              <w:ind w:right="-72" w:hanging="9"/>
              <w:jc w:val="right"/>
              <w:rPr>
                <w:rFonts w:hAnsi="Arial" w:cs="Arial"/>
                <w:b/>
                <w:bCs/>
                <w:sz w:val="18"/>
                <w:cs/>
              </w:rPr>
            </w:pPr>
            <w:r w:rsidRPr="0038100B">
              <w:rPr>
                <w:rFonts w:hAnsi="Arial" w:cs="Arial"/>
                <w:b/>
                <w:bCs/>
                <w:sz w:val="18"/>
              </w:rPr>
              <w:t>Separate</w:t>
            </w:r>
          </w:p>
        </w:tc>
      </w:tr>
      <w:tr w:rsidR="0038100B" w:rsidRPr="0038100B" w14:paraId="58E582D3" w14:textId="77777777" w:rsidTr="00FA3C92">
        <w:tc>
          <w:tcPr>
            <w:tcW w:w="5046" w:type="dxa"/>
            <w:vAlign w:val="bottom"/>
          </w:tcPr>
          <w:p w14:paraId="7A50092C" w14:textId="77777777" w:rsidR="00A321DB" w:rsidRPr="0038100B" w:rsidRDefault="00A321DB" w:rsidP="00FA3C92">
            <w:pPr>
              <w:snapToGrid w:val="0"/>
              <w:ind w:right="-72"/>
              <w:contextualSpacing/>
              <w:rPr>
                <w:cs/>
              </w:rPr>
            </w:pPr>
          </w:p>
        </w:tc>
        <w:tc>
          <w:tcPr>
            <w:tcW w:w="2001" w:type="dxa"/>
            <w:tcBorders>
              <w:top w:val="single" w:sz="4" w:space="0" w:color="auto"/>
              <w:bottom w:val="single" w:sz="4" w:space="0" w:color="auto"/>
            </w:tcBorders>
          </w:tcPr>
          <w:p w14:paraId="6B7CE5E0" w14:textId="77777777" w:rsidR="00A321DB" w:rsidRPr="0038100B" w:rsidRDefault="00A321DB" w:rsidP="00FA3C92">
            <w:pPr>
              <w:pStyle w:val="a0"/>
              <w:tabs>
                <w:tab w:val="left" w:pos="285"/>
                <w:tab w:val="right" w:pos="1674"/>
                <w:tab w:val="right" w:pos="9000"/>
              </w:tabs>
              <w:ind w:right="-72"/>
              <w:jc w:val="right"/>
              <w:rPr>
                <w:rFonts w:hAnsi="Arial" w:cs="Arial"/>
                <w:b/>
                <w:bCs/>
                <w:sz w:val="18"/>
              </w:rPr>
            </w:pPr>
            <w:r w:rsidRPr="0038100B">
              <w:rPr>
                <w:rFonts w:hAnsi="Arial" w:cs="Arial"/>
                <w:b/>
                <w:bCs/>
                <w:sz w:val="18"/>
              </w:rPr>
              <w:t>Cost/</w:t>
            </w:r>
            <w:proofErr w:type="spellStart"/>
            <w:r w:rsidRPr="0038100B">
              <w:rPr>
                <w:rFonts w:hAnsi="Arial" w:cs="Arial"/>
                <w:b/>
                <w:bCs/>
                <w:sz w:val="18"/>
              </w:rPr>
              <w:t>Amortised</w:t>
            </w:r>
            <w:proofErr w:type="spellEnd"/>
            <w:r w:rsidRPr="0038100B">
              <w:rPr>
                <w:rFonts w:hAnsi="Arial" w:cs="Arial"/>
                <w:b/>
                <w:bCs/>
                <w:sz w:val="18"/>
              </w:rPr>
              <w:t xml:space="preserve"> cost</w:t>
            </w:r>
          </w:p>
        </w:tc>
        <w:tc>
          <w:tcPr>
            <w:tcW w:w="1932" w:type="dxa"/>
            <w:tcBorders>
              <w:top w:val="single" w:sz="4" w:space="0" w:color="auto"/>
              <w:bottom w:val="single" w:sz="4" w:space="0" w:color="auto"/>
            </w:tcBorders>
          </w:tcPr>
          <w:p w14:paraId="318BBD2F" w14:textId="77777777" w:rsidR="00A321DB" w:rsidRPr="0038100B" w:rsidRDefault="00A321DB" w:rsidP="00FA3C92">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Cost/</w:t>
            </w:r>
            <w:proofErr w:type="spellStart"/>
            <w:r w:rsidRPr="0038100B">
              <w:rPr>
                <w:rFonts w:hAnsi="Arial" w:cs="Arial"/>
                <w:b/>
                <w:bCs/>
                <w:sz w:val="18"/>
              </w:rPr>
              <w:t>Amortised</w:t>
            </w:r>
            <w:proofErr w:type="spellEnd"/>
            <w:r w:rsidRPr="0038100B">
              <w:rPr>
                <w:rFonts w:hAnsi="Arial" w:cs="Arial"/>
                <w:b/>
                <w:bCs/>
                <w:sz w:val="18"/>
              </w:rPr>
              <w:t xml:space="preserve"> cost</w:t>
            </w:r>
          </w:p>
        </w:tc>
      </w:tr>
      <w:tr w:rsidR="0038100B" w:rsidRPr="0038100B" w14:paraId="5D1CADFF" w14:textId="77777777" w:rsidTr="00FA3C92">
        <w:tc>
          <w:tcPr>
            <w:tcW w:w="5046" w:type="dxa"/>
            <w:vAlign w:val="bottom"/>
          </w:tcPr>
          <w:p w14:paraId="77D8AED1" w14:textId="77777777" w:rsidR="00A321DB" w:rsidRPr="0038100B" w:rsidRDefault="00A321DB" w:rsidP="00FA3C92">
            <w:pPr>
              <w:snapToGrid w:val="0"/>
              <w:ind w:right="-72"/>
              <w:contextualSpacing/>
              <w:rPr>
                <w:cs/>
              </w:rPr>
            </w:pPr>
          </w:p>
        </w:tc>
        <w:tc>
          <w:tcPr>
            <w:tcW w:w="2001" w:type="dxa"/>
            <w:tcBorders>
              <w:top w:val="single" w:sz="4" w:space="0" w:color="auto"/>
            </w:tcBorders>
          </w:tcPr>
          <w:p w14:paraId="4EB783C8" w14:textId="77777777" w:rsidR="00A321DB" w:rsidRPr="0038100B" w:rsidRDefault="00A321DB" w:rsidP="00FA3C92">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December</w:t>
            </w:r>
          </w:p>
        </w:tc>
        <w:tc>
          <w:tcPr>
            <w:tcW w:w="1932" w:type="dxa"/>
            <w:tcBorders>
              <w:top w:val="single" w:sz="4" w:space="0" w:color="auto"/>
            </w:tcBorders>
          </w:tcPr>
          <w:p w14:paraId="7147733C" w14:textId="77777777" w:rsidR="00A321DB" w:rsidRPr="0038100B" w:rsidRDefault="00A321DB" w:rsidP="00FA3C92">
            <w:pPr>
              <w:pStyle w:val="a0"/>
              <w:tabs>
                <w:tab w:val="left" w:pos="285"/>
                <w:tab w:val="right" w:pos="1674"/>
                <w:tab w:val="right" w:pos="9000"/>
              </w:tabs>
              <w:ind w:right="-72" w:hanging="9"/>
              <w:jc w:val="right"/>
              <w:rPr>
                <w:rFonts w:hAnsi="Arial" w:cs="Arial"/>
                <w:b/>
                <w:bCs/>
                <w:sz w:val="18"/>
              </w:rPr>
            </w:pPr>
            <w:r w:rsidRPr="0038100B">
              <w:rPr>
                <w:rFonts w:hAnsi="Arial" w:cs="Arial"/>
                <w:b/>
                <w:bCs/>
                <w:sz w:val="18"/>
              </w:rPr>
              <w:t>31 December</w:t>
            </w:r>
          </w:p>
        </w:tc>
      </w:tr>
      <w:tr w:rsidR="0038100B" w:rsidRPr="0038100B" w14:paraId="6531DD7D" w14:textId="77777777" w:rsidTr="00FA3C92">
        <w:tc>
          <w:tcPr>
            <w:tcW w:w="5046" w:type="dxa"/>
            <w:vAlign w:val="bottom"/>
          </w:tcPr>
          <w:p w14:paraId="304BEA60" w14:textId="77777777" w:rsidR="00A321DB" w:rsidRPr="0038100B" w:rsidRDefault="00A321DB" w:rsidP="00FA3C92">
            <w:pPr>
              <w:snapToGrid w:val="0"/>
              <w:ind w:right="-72"/>
              <w:contextualSpacing/>
              <w:rPr>
                <w:cs/>
              </w:rPr>
            </w:pPr>
          </w:p>
        </w:tc>
        <w:tc>
          <w:tcPr>
            <w:tcW w:w="2001" w:type="dxa"/>
            <w:vAlign w:val="bottom"/>
          </w:tcPr>
          <w:p w14:paraId="6B6B3D70" w14:textId="77777777" w:rsidR="00A321DB" w:rsidRPr="0038100B" w:rsidRDefault="00A321DB" w:rsidP="00FA3C92">
            <w:pPr>
              <w:pStyle w:val="a0"/>
              <w:tabs>
                <w:tab w:val="right" w:pos="9000"/>
              </w:tabs>
              <w:ind w:right="-72"/>
              <w:jc w:val="right"/>
              <w:rPr>
                <w:rFonts w:hAnsi="Arial" w:cs="Arial"/>
                <w:b/>
                <w:bCs/>
                <w:sz w:val="18"/>
              </w:rPr>
            </w:pPr>
            <w:r w:rsidRPr="0038100B">
              <w:rPr>
                <w:rFonts w:hAnsi="Arial" w:cs="Arial"/>
                <w:b/>
                <w:bCs/>
                <w:sz w:val="18"/>
              </w:rPr>
              <w:t>2019</w:t>
            </w:r>
          </w:p>
        </w:tc>
        <w:tc>
          <w:tcPr>
            <w:tcW w:w="1932" w:type="dxa"/>
            <w:vAlign w:val="bottom"/>
          </w:tcPr>
          <w:p w14:paraId="0C20E65B" w14:textId="77777777" w:rsidR="00A321DB" w:rsidRPr="0038100B" w:rsidRDefault="00A321DB" w:rsidP="00FA3C92">
            <w:pPr>
              <w:pStyle w:val="a0"/>
              <w:tabs>
                <w:tab w:val="right" w:pos="9000"/>
              </w:tabs>
              <w:ind w:right="-72"/>
              <w:jc w:val="right"/>
              <w:rPr>
                <w:rFonts w:hAnsi="Arial" w:cs="Arial"/>
                <w:b/>
                <w:bCs/>
                <w:sz w:val="18"/>
              </w:rPr>
            </w:pPr>
            <w:r w:rsidRPr="0038100B">
              <w:rPr>
                <w:rFonts w:hAnsi="Arial" w:cs="Arial"/>
                <w:b/>
                <w:bCs/>
                <w:sz w:val="18"/>
              </w:rPr>
              <w:t>2019</w:t>
            </w:r>
          </w:p>
        </w:tc>
      </w:tr>
      <w:tr w:rsidR="0038100B" w:rsidRPr="0038100B" w14:paraId="0F93ECDD" w14:textId="77777777" w:rsidTr="00FA3C92">
        <w:tc>
          <w:tcPr>
            <w:tcW w:w="5046" w:type="dxa"/>
            <w:vAlign w:val="bottom"/>
          </w:tcPr>
          <w:p w14:paraId="450AF999" w14:textId="77777777" w:rsidR="00A321DB" w:rsidRPr="0038100B" w:rsidRDefault="00A321DB" w:rsidP="00FA3C92">
            <w:pPr>
              <w:snapToGrid w:val="0"/>
              <w:ind w:right="-72"/>
              <w:contextualSpacing/>
              <w:rPr>
                <w:cs/>
              </w:rPr>
            </w:pPr>
          </w:p>
        </w:tc>
        <w:tc>
          <w:tcPr>
            <w:tcW w:w="2001" w:type="dxa"/>
            <w:tcBorders>
              <w:bottom w:val="single" w:sz="4" w:space="0" w:color="auto"/>
            </w:tcBorders>
            <w:vAlign w:val="bottom"/>
          </w:tcPr>
          <w:p w14:paraId="51163FB8" w14:textId="77777777" w:rsidR="00A321DB" w:rsidRPr="0038100B" w:rsidRDefault="00A321DB" w:rsidP="00FA3C92">
            <w:pPr>
              <w:tabs>
                <w:tab w:val="left" w:pos="-72"/>
              </w:tabs>
              <w:snapToGrid w:val="0"/>
              <w:ind w:right="-72"/>
              <w:contextualSpacing/>
              <w:jc w:val="right"/>
              <w:rPr>
                <w:b/>
                <w:bCs/>
              </w:rPr>
            </w:pPr>
            <w:r w:rsidRPr="0038100B">
              <w:rPr>
                <w:b/>
                <w:bCs/>
              </w:rPr>
              <w:t>Thousand Baht</w:t>
            </w:r>
          </w:p>
        </w:tc>
        <w:tc>
          <w:tcPr>
            <w:tcW w:w="1932" w:type="dxa"/>
            <w:tcBorders>
              <w:bottom w:val="single" w:sz="4" w:space="0" w:color="auto"/>
            </w:tcBorders>
            <w:vAlign w:val="bottom"/>
          </w:tcPr>
          <w:p w14:paraId="5D974737" w14:textId="77777777" w:rsidR="00A321DB" w:rsidRPr="0038100B" w:rsidRDefault="00A321DB" w:rsidP="00FA3C92">
            <w:pPr>
              <w:tabs>
                <w:tab w:val="left" w:pos="-72"/>
              </w:tabs>
              <w:snapToGrid w:val="0"/>
              <w:ind w:right="-72" w:hanging="9"/>
              <w:contextualSpacing/>
              <w:jc w:val="right"/>
              <w:rPr>
                <w:b/>
                <w:bCs/>
              </w:rPr>
            </w:pPr>
            <w:r w:rsidRPr="0038100B">
              <w:rPr>
                <w:b/>
                <w:bCs/>
              </w:rPr>
              <w:t>Thousand Baht</w:t>
            </w:r>
          </w:p>
        </w:tc>
      </w:tr>
      <w:tr w:rsidR="0038100B" w:rsidRPr="0038100B" w14:paraId="43C3B597" w14:textId="77777777" w:rsidTr="00FA3C92">
        <w:tc>
          <w:tcPr>
            <w:tcW w:w="5046" w:type="dxa"/>
            <w:vAlign w:val="bottom"/>
          </w:tcPr>
          <w:p w14:paraId="38F292A2" w14:textId="77777777" w:rsidR="00A321DB" w:rsidRPr="0038100B" w:rsidRDefault="00A321DB" w:rsidP="00FA3C92">
            <w:pPr>
              <w:contextualSpacing/>
              <w:rPr>
                <w:sz w:val="12"/>
                <w:szCs w:val="12"/>
                <w:cs/>
              </w:rPr>
            </w:pPr>
          </w:p>
        </w:tc>
        <w:tc>
          <w:tcPr>
            <w:tcW w:w="2001" w:type="dxa"/>
            <w:tcBorders>
              <w:top w:val="single" w:sz="4" w:space="0" w:color="auto"/>
            </w:tcBorders>
            <w:vAlign w:val="bottom"/>
          </w:tcPr>
          <w:p w14:paraId="4CF01B1B" w14:textId="77777777" w:rsidR="00A321DB" w:rsidRPr="0038100B" w:rsidRDefault="00A321DB" w:rsidP="00FA3C92">
            <w:pPr>
              <w:ind w:right="-72"/>
              <w:contextualSpacing/>
              <w:jc w:val="right"/>
              <w:rPr>
                <w:sz w:val="12"/>
                <w:szCs w:val="12"/>
                <w:cs/>
              </w:rPr>
            </w:pPr>
          </w:p>
        </w:tc>
        <w:tc>
          <w:tcPr>
            <w:tcW w:w="1932" w:type="dxa"/>
            <w:tcBorders>
              <w:top w:val="single" w:sz="4" w:space="0" w:color="auto"/>
            </w:tcBorders>
            <w:vAlign w:val="bottom"/>
          </w:tcPr>
          <w:p w14:paraId="324CB4E0" w14:textId="77777777" w:rsidR="00A321DB" w:rsidRPr="0038100B" w:rsidRDefault="00A321DB" w:rsidP="00FA3C92">
            <w:pPr>
              <w:ind w:right="-72" w:hanging="9"/>
              <w:contextualSpacing/>
              <w:jc w:val="right"/>
              <w:rPr>
                <w:sz w:val="12"/>
                <w:szCs w:val="12"/>
                <w:cs/>
              </w:rPr>
            </w:pPr>
          </w:p>
        </w:tc>
      </w:tr>
      <w:tr w:rsidR="0038100B" w:rsidRPr="0038100B" w14:paraId="0B0FE38F" w14:textId="77777777" w:rsidTr="00FA3C92">
        <w:tc>
          <w:tcPr>
            <w:tcW w:w="5046" w:type="dxa"/>
            <w:vAlign w:val="bottom"/>
          </w:tcPr>
          <w:p w14:paraId="461A2EE2" w14:textId="77777777" w:rsidR="00A321DB" w:rsidRPr="0038100B" w:rsidRDefault="00A321DB" w:rsidP="00FA3C92">
            <w:pPr>
              <w:pStyle w:val="a0"/>
              <w:ind w:right="0"/>
              <w:rPr>
                <w:rFonts w:hAnsi="Arial" w:cs="Arial"/>
                <w:b/>
                <w:bCs/>
                <w:sz w:val="18"/>
              </w:rPr>
            </w:pPr>
            <w:r w:rsidRPr="0038100B">
              <w:rPr>
                <w:rFonts w:hAnsi="Arial" w:cs="Arial"/>
                <w:b/>
                <w:bCs/>
                <w:sz w:val="18"/>
              </w:rPr>
              <w:t xml:space="preserve">Held-to-maturity debt securities </w:t>
            </w:r>
          </w:p>
        </w:tc>
        <w:tc>
          <w:tcPr>
            <w:tcW w:w="2001" w:type="dxa"/>
            <w:vAlign w:val="bottom"/>
          </w:tcPr>
          <w:p w14:paraId="75856373" w14:textId="77777777" w:rsidR="00A321DB" w:rsidRPr="0038100B" w:rsidRDefault="00A321DB" w:rsidP="00FA3C92">
            <w:pPr>
              <w:pStyle w:val="10"/>
              <w:ind w:right="-72"/>
              <w:jc w:val="right"/>
              <w:rPr>
                <w:rFonts w:hAnsi="Arial" w:cs="Arial"/>
                <w:color w:val="auto"/>
                <w:sz w:val="18"/>
              </w:rPr>
            </w:pPr>
          </w:p>
        </w:tc>
        <w:tc>
          <w:tcPr>
            <w:tcW w:w="1932" w:type="dxa"/>
            <w:vAlign w:val="bottom"/>
          </w:tcPr>
          <w:p w14:paraId="19451A55" w14:textId="77777777" w:rsidR="00A321DB" w:rsidRPr="0038100B" w:rsidRDefault="00A321DB" w:rsidP="00FA3C92">
            <w:pPr>
              <w:pStyle w:val="10"/>
              <w:ind w:right="-72"/>
              <w:jc w:val="right"/>
              <w:rPr>
                <w:rFonts w:hAnsi="Arial" w:cs="Arial"/>
                <w:color w:val="auto"/>
                <w:sz w:val="18"/>
              </w:rPr>
            </w:pPr>
          </w:p>
        </w:tc>
      </w:tr>
      <w:tr w:rsidR="0038100B" w:rsidRPr="0038100B" w14:paraId="774F0DC3" w14:textId="77777777" w:rsidTr="00FA3C92">
        <w:tc>
          <w:tcPr>
            <w:tcW w:w="5046" w:type="dxa"/>
            <w:vAlign w:val="bottom"/>
          </w:tcPr>
          <w:p w14:paraId="7B998CA8" w14:textId="77777777" w:rsidR="00A321DB" w:rsidRPr="0038100B" w:rsidRDefault="00A321DB" w:rsidP="00FA3C92">
            <w:pPr>
              <w:pStyle w:val="a0"/>
              <w:ind w:right="0"/>
              <w:rPr>
                <w:rFonts w:hAnsi="Arial" w:cs="Arial"/>
                <w:b/>
                <w:bCs/>
                <w:sz w:val="18"/>
              </w:rPr>
            </w:pPr>
            <w:r w:rsidRPr="0038100B">
              <w:rPr>
                <w:rFonts w:hAnsi="Arial" w:cs="Arial"/>
                <w:sz w:val="18"/>
              </w:rPr>
              <w:t>Government and state enterprise</w:t>
            </w:r>
          </w:p>
        </w:tc>
        <w:tc>
          <w:tcPr>
            <w:tcW w:w="2001" w:type="dxa"/>
            <w:vAlign w:val="bottom"/>
          </w:tcPr>
          <w:p w14:paraId="4CB61393" w14:textId="77777777" w:rsidR="00A321DB" w:rsidRPr="0038100B" w:rsidRDefault="00A321DB" w:rsidP="00FA3C92">
            <w:pPr>
              <w:pStyle w:val="10"/>
              <w:ind w:right="-72"/>
              <w:jc w:val="right"/>
              <w:rPr>
                <w:rFonts w:hAnsi="Arial" w:cs="Arial"/>
                <w:color w:val="auto"/>
                <w:sz w:val="18"/>
              </w:rPr>
            </w:pPr>
          </w:p>
        </w:tc>
        <w:tc>
          <w:tcPr>
            <w:tcW w:w="1932" w:type="dxa"/>
            <w:vAlign w:val="bottom"/>
          </w:tcPr>
          <w:p w14:paraId="0019C2B3" w14:textId="77777777" w:rsidR="00A321DB" w:rsidRPr="0038100B" w:rsidRDefault="00A321DB" w:rsidP="00FA3C92">
            <w:pPr>
              <w:pStyle w:val="10"/>
              <w:ind w:right="-72"/>
              <w:jc w:val="right"/>
              <w:rPr>
                <w:rFonts w:hAnsi="Arial" w:cs="Arial"/>
                <w:color w:val="auto"/>
                <w:sz w:val="18"/>
              </w:rPr>
            </w:pPr>
          </w:p>
        </w:tc>
      </w:tr>
      <w:tr w:rsidR="0038100B" w:rsidRPr="0038100B" w14:paraId="23323952" w14:textId="77777777" w:rsidTr="00FA3C92">
        <w:tc>
          <w:tcPr>
            <w:tcW w:w="5046" w:type="dxa"/>
            <w:vAlign w:val="bottom"/>
          </w:tcPr>
          <w:p w14:paraId="2ECFEFA6" w14:textId="77777777" w:rsidR="00A321DB" w:rsidRPr="0038100B" w:rsidRDefault="00A321DB" w:rsidP="00FA3C92">
            <w:pPr>
              <w:pStyle w:val="NormalIndent"/>
              <w:ind w:left="0"/>
              <w:rPr>
                <w:rFonts w:cs="Arial"/>
                <w:sz w:val="18"/>
                <w:szCs w:val="18"/>
              </w:rPr>
            </w:pPr>
            <w:r w:rsidRPr="0038100B">
              <w:rPr>
                <w:rFonts w:cs="Arial"/>
                <w:sz w:val="18"/>
                <w:szCs w:val="18"/>
              </w:rPr>
              <w:t xml:space="preserve">   securities</w:t>
            </w:r>
          </w:p>
        </w:tc>
        <w:tc>
          <w:tcPr>
            <w:tcW w:w="2001" w:type="dxa"/>
            <w:tcBorders>
              <w:bottom w:val="single" w:sz="4" w:space="0" w:color="auto"/>
            </w:tcBorders>
            <w:vAlign w:val="bottom"/>
          </w:tcPr>
          <w:p w14:paraId="7A297384"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1,220,624</w:t>
            </w:r>
          </w:p>
        </w:tc>
        <w:tc>
          <w:tcPr>
            <w:tcW w:w="1932" w:type="dxa"/>
            <w:tcBorders>
              <w:bottom w:val="single" w:sz="4" w:space="0" w:color="auto"/>
            </w:tcBorders>
            <w:vAlign w:val="bottom"/>
          </w:tcPr>
          <w:p w14:paraId="23418258"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1,001,666</w:t>
            </w:r>
          </w:p>
        </w:tc>
      </w:tr>
      <w:tr w:rsidR="0038100B" w:rsidRPr="0038100B" w14:paraId="3F102C09" w14:textId="77777777" w:rsidTr="00FA3C92">
        <w:tc>
          <w:tcPr>
            <w:tcW w:w="5046" w:type="dxa"/>
            <w:vAlign w:val="bottom"/>
          </w:tcPr>
          <w:p w14:paraId="58CDBFFA" w14:textId="77777777" w:rsidR="00A321DB" w:rsidRPr="0038100B" w:rsidRDefault="00A321DB" w:rsidP="00FA3C92">
            <w:pPr>
              <w:contextualSpacing/>
              <w:rPr>
                <w:sz w:val="12"/>
                <w:szCs w:val="12"/>
                <w:cs/>
              </w:rPr>
            </w:pPr>
          </w:p>
        </w:tc>
        <w:tc>
          <w:tcPr>
            <w:tcW w:w="2001" w:type="dxa"/>
            <w:tcBorders>
              <w:top w:val="single" w:sz="4" w:space="0" w:color="auto"/>
            </w:tcBorders>
            <w:vAlign w:val="bottom"/>
          </w:tcPr>
          <w:p w14:paraId="684AB4B5" w14:textId="77777777" w:rsidR="00A321DB" w:rsidRPr="0038100B" w:rsidRDefault="00A321DB" w:rsidP="00FA3C92">
            <w:pPr>
              <w:pStyle w:val="a0"/>
              <w:ind w:left="619" w:right="0"/>
              <w:jc w:val="both"/>
              <w:rPr>
                <w:rFonts w:hAnsi="Arial" w:cs="Cordia New"/>
                <w:b/>
                <w:bCs/>
                <w:sz w:val="12"/>
                <w:szCs w:val="12"/>
                <w:cs/>
              </w:rPr>
            </w:pPr>
          </w:p>
        </w:tc>
        <w:tc>
          <w:tcPr>
            <w:tcW w:w="1932" w:type="dxa"/>
            <w:tcBorders>
              <w:top w:val="single" w:sz="4" w:space="0" w:color="auto"/>
            </w:tcBorders>
            <w:vAlign w:val="bottom"/>
          </w:tcPr>
          <w:p w14:paraId="15036A42" w14:textId="77777777" w:rsidR="00A321DB" w:rsidRPr="0038100B" w:rsidRDefault="00A321DB" w:rsidP="00FA3C92">
            <w:pPr>
              <w:pStyle w:val="a0"/>
              <w:ind w:left="619" w:right="0"/>
              <w:jc w:val="both"/>
              <w:rPr>
                <w:rFonts w:hAnsi="Arial" w:cs="Cordia New"/>
                <w:b/>
                <w:bCs/>
                <w:sz w:val="12"/>
                <w:szCs w:val="12"/>
                <w:cs/>
              </w:rPr>
            </w:pPr>
          </w:p>
        </w:tc>
      </w:tr>
      <w:tr w:rsidR="0038100B" w:rsidRPr="0038100B" w14:paraId="4B0765E9" w14:textId="77777777" w:rsidTr="00FA3C92">
        <w:tc>
          <w:tcPr>
            <w:tcW w:w="5046" w:type="dxa"/>
            <w:vAlign w:val="bottom"/>
          </w:tcPr>
          <w:p w14:paraId="6A7628BD" w14:textId="77777777" w:rsidR="00A321DB" w:rsidRPr="0038100B" w:rsidRDefault="00A321DB" w:rsidP="00FA3C92">
            <w:pPr>
              <w:pStyle w:val="NormalIndent"/>
              <w:ind w:left="0" w:right="-108"/>
              <w:rPr>
                <w:rFonts w:cs="Arial"/>
                <w:sz w:val="18"/>
                <w:szCs w:val="18"/>
              </w:rPr>
            </w:pPr>
            <w:r w:rsidRPr="0038100B">
              <w:rPr>
                <w:rFonts w:cs="Arial"/>
                <w:sz w:val="18"/>
                <w:szCs w:val="18"/>
              </w:rPr>
              <w:t>Total held-to-maturity debt securities</w:t>
            </w:r>
          </w:p>
        </w:tc>
        <w:tc>
          <w:tcPr>
            <w:tcW w:w="2001" w:type="dxa"/>
            <w:tcBorders>
              <w:bottom w:val="single" w:sz="4" w:space="0" w:color="auto"/>
            </w:tcBorders>
            <w:vAlign w:val="bottom"/>
          </w:tcPr>
          <w:p w14:paraId="5205C1D6" w14:textId="77777777" w:rsidR="00A321DB" w:rsidRPr="0038100B" w:rsidRDefault="00A321DB" w:rsidP="00FA3C92">
            <w:pPr>
              <w:pStyle w:val="10"/>
              <w:ind w:right="-72"/>
              <w:jc w:val="right"/>
              <w:rPr>
                <w:rFonts w:hAnsi="Arial" w:cs="Cordia New"/>
                <w:color w:val="auto"/>
                <w:sz w:val="18"/>
              </w:rPr>
            </w:pPr>
            <w:r w:rsidRPr="0038100B">
              <w:rPr>
                <w:rFonts w:hAnsi="Arial" w:cs="Cordia New"/>
                <w:color w:val="auto"/>
                <w:sz w:val="18"/>
              </w:rPr>
              <w:t>1,220,624</w:t>
            </w:r>
          </w:p>
        </w:tc>
        <w:tc>
          <w:tcPr>
            <w:tcW w:w="1932" w:type="dxa"/>
            <w:tcBorders>
              <w:bottom w:val="single" w:sz="4" w:space="0" w:color="auto"/>
            </w:tcBorders>
            <w:vAlign w:val="bottom"/>
          </w:tcPr>
          <w:p w14:paraId="41EA0D27" w14:textId="77777777" w:rsidR="00A321DB" w:rsidRPr="0038100B" w:rsidRDefault="00A321DB" w:rsidP="00FA3C92">
            <w:pPr>
              <w:pStyle w:val="10"/>
              <w:ind w:right="-72"/>
              <w:jc w:val="right"/>
              <w:rPr>
                <w:rFonts w:hAnsi="Arial" w:cs="Cordia New"/>
                <w:color w:val="auto"/>
                <w:sz w:val="18"/>
              </w:rPr>
            </w:pPr>
            <w:r w:rsidRPr="0038100B">
              <w:rPr>
                <w:rFonts w:hAnsi="Arial" w:cs="Cordia New"/>
                <w:color w:val="auto"/>
                <w:sz w:val="18"/>
              </w:rPr>
              <w:t>1,001,666</w:t>
            </w:r>
          </w:p>
        </w:tc>
      </w:tr>
      <w:tr w:rsidR="0038100B" w:rsidRPr="0038100B" w14:paraId="2BFA241C" w14:textId="77777777" w:rsidTr="00FA3C92">
        <w:tc>
          <w:tcPr>
            <w:tcW w:w="5046" w:type="dxa"/>
          </w:tcPr>
          <w:p w14:paraId="75DD8631" w14:textId="77777777" w:rsidR="00A321DB" w:rsidRPr="0038100B" w:rsidRDefault="00A321DB" w:rsidP="00FA3C92">
            <w:pPr>
              <w:pStyle w:val="a0"/>
              <w:ind w:right="0"/>
              <w:rPr>
                <w:rFonts w:hAnsi="Arial" w:cs="Arial"/>
                <w:sz w:val="18"/>
                <w:cs/>
                <w:lang w:val="th-TH"/>
              </w:rPr>
            </w:pPr>
          </w:p>
        </w:tc>
        <w:tc>
          <w:tcPr>
            <w:tcW w:w="2001" w:type="dxa"/>
            <w:tcBorders>
              <w:top w:val="single" w:sz="4" w:space="0" w:color="auto"/>
            </w:tcBorders>
          </w:tcPr>
          <w:p w14:paraId="4E71EAE1" w14:textId="77777777" w:rsidR="00A321DB" w:rsidRPr="0038100B" w:rsidRDefault="00A321DB" w:rsidP="00FA3C92">
            <w:pPr>
              <w:pStyle w:val="a0"/>
              <w:ind w:right="-72"/>
              <w:jc w:val="right"/>
              <w:rPr>
                <w:rFonts w:hAnsi="Arial" w:cs="Arial"/>
                <w:sz w:val="18"/>
              </w:rPr>
            </w:pPr>
          </w:p>
        </w:tc>
        <w:tc>
          <w:tcPr>
            <w:tcW w:w="1932" w:type="dxa"/>
            <w:tcBorders>
              <w:top w:val="single" w:sz="4" w:space="0" w:color="auto"/>
            </w:tcBorders>
          </w:tcPr>
          <w:p w14:paraId="034C94EE" w14:textId="77777777" w:rsidR="00A321DB" w:rsidRPr="0038100B" w:rsidRDefault="00A321DB" w:rsidP="00FA3C92">
            <w:pPr>
              <w:pStyle w:val="a0"/>
              <w:ind w:right="-72" w:hanging="9"/>
              <w:jc w:val="right"/>
              <w:rPr>
                <w:rFonts w:hAnsi="Arial" w:cs="Arial"/>
                <w:sz w:val="18"/>
              </w:rPr>
            </w:pPr>
          </w:p>
        </w:tc>
      </w:tr>
      <w:tr w:rsidR="0038100B" w:rsidRPr="0038100B" w14:paraId="5FDAF5C5" w14:textId="77777777" w:rsidTr="00FA3C92">
        <w:tc>
          <w:tcPr>
            <w:tcW w:w="5046" w:type="dxa"/>
            <w:vAlign w:val="bottom"/>
          </w:tcPr>
          <w:p w14:paraId="3648221D" w14:textId="77777777" w:rsidR="00A321DB" w:rsidRPr="0038100B" w:rsidRDefault="00A321DB" w:rsidP="00FA3C92">
            <w:pPr>
              <w:pStyle w:val="NormalIndent"/>
              <w:ind w:left="0" w:right="-108"/>
              <w:rPr>
                <w:rFonts w:cs="Arial"/>
                <w:sz w:val="18"/>
                <w:szCs w:val="18"/>
              </w:rPr>
            </w:pPr>
            <w:r w:rsidRPr="0038100B">
              <w:rPr>
                <w:rFonts w:cs="Arial"/>
                <w:b/>
                <w:bCs/>
                <w:sz w:val="18"/>
                <w:szCs w:val="18"/>
              </w:rPr>
              <w:t>General investments</w:t>
            </w:r>
          </w:p>
        </w:tc>
        <w:tc>
          <w:tcPr>
            <w:tcW w:w="2001" w:type="dxa"/>
            <w:vAlign w:val="bottom"/>
          </w:tcPr>
          <w:p w14:paraId="08517826" w14:textId="77777777" w:rsidR="00A321DB" w:rsidRPr="0038100B" w:rsidRDefault="00A321DB" w:rsidP="00FA3C92">
            <w:pPr>
              <w:pStyle w:val="10"/>
              <w:ind w:right="-72"/>
              <w:jc w:val="right"/>
              <w:rPr>
                <w:rFonts w:hAnsi="Arial" w:cs="Arial"/>
                <w:color w:val="auto"/>
                <w:sz w:val="18"/>
              </w:rPr>
            </w:pPr>
          </w:p>
        </w:tc>
        <w:tc>
          <w:tcPr>
            <w:tcW w:w="1932" w:type="dxa"/>
            <w:vAlign w:val="bottom"/>
          </w:tcPr>
          <w:p w14:paraId="387AF377" w14:textId="77777777" w:rsidR="00A321DB" w:rsidRPr="0038100B" w:rsidRDefault="00A321DB" w:rsidP="00FA3C92">
            <w:pPr>
              <w:pStyle w:val="a0"/>
              <w:tabs>
                <w:tab w:val="decimal" w:pos="1085"/>
              </w:tabs>
              <w:ind w:right="-72"/>
              <w:jc w:val="right"/>
              <w:rPr>
                <w:rFonts w:hAnsi="Arial" w:cs="Arial"/>
                <w:sz w:val="18"/>
              </w:rPr>
            </w:pPr>
          </w:p>
        </w:tc>
      </w:tr>
      <w:tr w:rsidR="0038100B" w:rsidRPr="0038100B" w14:paraId="5BD7F3DD" w14:textId="77777777" w:rsidTr="00FA3C92">
        <w:trPr>
          <w:trHeight w:val="126"/>
        </w:trPr>
        <w:tc>
          <w:tcPr>
            <w:tcW w:w="5046" w:type="dxa"/>
            <w:vAlign w:val="bottom"/>
          </w:tcPr>
          <w:p w14:paraId="6E1362BA" w14:textId="77777777" w:rsidR="00A321DB" w:rsidRPr="0038100B" w:rsidRDefault="00A321DB" w:rsidP="00FA3C92">
            <w:pPr>
              <w:pStyle w:val="NormalIndent"/>
              <w:ind w:left="0" w:right="-198"/>
              <w:rPr>
                <w:rFonts w:cs="Arial"/>
                <w:sz w:val="18"/>
                <w:szCs w:val="18"/>
              </w:rPr>
            </w:pPr>
            <w:r w:rsidRPr="0038100B">
              <w:rPr>
                <w:rFonts w:cs="Arial"/>
                <w:sz w:val="18"/>
                <w:szCs w:val="18"/>
              </w:rPr>
              <w:t xml:space="preserve">Domestic non-marketable </w:t>
            </w:r>
          </w:p>
        </w:tc>
        <w:tc>
          <w:tcPr>
            <w:tcW w:w="2001" w:type="dxa"/>
            <w:vAlign w:val="bottom"/>
          </w:tcPr>
          <w:p w14:paraId="78BF6371" w14:textId="77777777" w:rsidR="00A321DB" w:rsidRPr="0038100B" w:rsidRDefault="00A321DB" w:rsidP="00FA3C92">
            <w:pPr>
              <w:pStyle w:val="10"/>
              <w:ind w:right="-72"/>
              <w:jc w:val="right"/>
              <w:rPr>
                <w:rFonts w:hAnsi="Arial" w:cs="Arial"/>
                <w:color w:val="auto"/>
                <w:sz w:val="18"/>
              </w:rPr>
            </w:pPr>
          </w:p>
        </w:tc>
        <w:tc>
          <w:tcPr>
            <w:tcW w:w="1932" w:type="dxa"/>
            <w:vAlign w:val="bottom"/>
          </w:tcPr>
          <w:p w14:paraId="6156D937" w14:textId="77777777" w:rsidR="00A321DB" w:rsidRPr="0038100B" w:rsidRDefault="00A321DB" w:rsidP="00FA3C92">
            <w:pPr>
              <w:pStyle w:val="10"/>
              <w:tabs>
                <w:tab w:val="decimal" w:pos="1085"/>
              </w:tabs>
              <w:ind w:right="-72"/>
              <w:jc w:val="right"/>
              <w:rPr>
                <w:rFonts w:hAnsi="Arial" w:cs="Arial"/>
                <w:color w:val="auto"/>
                <w:sz w:val="18"/>
              </w:rPr>
            </w:pPr>
          </w:p>
        </w:tc>
      </w:tr>
      <w:tr w:rsidR="0038100B" w:rsidRPr="0038100B" w14:paraId="1E3438D5" w14:textId="77777777" w:rsidTr="00FA3C92">
        <w:tc>
          <w:tcPr>
            <w:tcW w:w="5046" w:type="dxa"/>
            <w:vAlign w:val="bottom"/>
          </w:tcPr>
          <w:p w14:paraId="06B339CF" w14:textId="77777777" w:rsidR="00A321DB" w:rsidRPr="0038100B" w:rsidRDefault="00A321DB" w:rsidP="00FA3C92">
            <w:pPr>
              <w:pStyle w:val="NormalIndent"/>
              <w:ind w:left="0"/>
              <w:rPr>
                <w:rFonts w:cs="Arial"/>
                <w:sz w:val="18"/>
                <w:szCs w:val="18"/>
              </w:rPr>
            </w:pPr>
            <w:r w:rsidRPr="0038100B">
              <w:rPr>
                <w:rFonts w:cs="Arial"/>
                <w:sz w:val="18"/>
                <w:szCs w:val="18"/>
              </w:rPr>
              <w:t xml:space="preserve">   equity securities</w:t>
            </w:r>
          </w:p>
        </w:tc>
        <w:tc>
          <w:tcPr>
            <w:tcW w:w="2001" w:type="dxa"/>
            <w:vAlign w:val="bottom"/>
          </w:tcPr>
          <w:p w14:paraId="24BD697B"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30,604</w:t>
            </w:r>
          </w:p>
        </w:tc>
        <w:tc>
          <w:tcPr>
            <w:tcW w:w="1932" w:type="dxa"/>
          </w:tcPr>
          <w:p w14:paraId="11845EC4"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19,012</w:t>
            </w:r>
          </w:p>
        </w:tc>
      </w:tr>
      <w:tr w:rsidR="0038100B" w:rsidRPr="0038100B" w14:paraId="15C6457E" w14:textId="77777777" w:rsidTr="00FA3C92">
        <w:tc>
          <w:tcPr>
            <w:tcW w:w="5046" w:type="dxa"/>
            <w:vAlign w:val="bottom"/>
          </w:tcPr>
          <w:p w14:paraId="5474FCA0" w14:textId="77777777" w:rsidR="00A321DB" w:rsidRPr="0038100B" w:rsidRDefault="00A321DB" w:rsidP="00FA3C92">
            <w:pPr>
              <w:pStyle w:val="NormalIndent"/>
              <w:ind w:left="0" w:right="-198"/>
              <w:rPr>
                <w:rFonts w:cs="Arial"/>
                <w:sz w:val="18"/>
                <w:szCs w:val="18"/>
              </w:rPr>
            </w:pPr>
            <w:r w:rsidRPr="0038100B">
              <w:rPr>
                <w:rFonts w:cs="Arial"/>
                <w:sz w:val="18"/>
                <w:szCs w:val="18"/>
              </w:rPr>
              <w:t xml:space="preserve">Foreign non-marketable </w:t>
            </w:r>
          </w:p>
        </w:tc>
        <w:tc>
          <w:tcPr>
            <w:tcW w:w="2001" w:type="dxa"/>
          </w:tcPr>
          <w:p w14:paraId="270C5746" w14:textId="77777777" w:rsidR="00A321DB" w:rsidRPr="0038100B" w:rsidRDefault="00A321DB" w:rsidP="00FA3C92">
            <w:pPr>
              <w:pStyle w:val="10"/>
              <w:ind w:right="-72"/>
              <w:jc w:val="right"/>
              <w:rPr>
                <w:rFonts w:hAnsi="Arial" w:cs="Arial"/>
                <w:color w:val="auto"/>
                <w:sz w:val="18"/>
              </w:rPr>
            </w:pPr>
          </w:p>
        </w:tc>
        <w:tc>
          <w:tcPr>
            <w:tcW w:w="1932" w:type="dxa"/>
          </w:tcPr>
          <w:p w14:paraId="1F7CE768" w14:textId="77777777" w:rsidR="00A321DB" w:rsidRPr="0038100B" w:rsidRDefault="00A321DB" w:rsidP="00FA3C92">
            <w:pPr>
              <w:pStyle w:val="10"/>
              <w:ind w:right="-72"/>
              <w:jc w:val="right"/>
              <w:rPr>
                <w:rFonts w:hAnsi="Arial" w:cs="Arial"/>
                <w:color w:val="auto"/>
                <w:sz w:val="18"/>
              </w:rPr>
            </w:pPr>
          </w:p>
        </w:tc>
      </w:tr>
      <w:tr w:rsidR="0038100B" w:rsidRPr="0038100B" w14:paraId="73EFE551" w14:textId="77777777" w:rsidTr="00FA3C92">
        <w:tc>
          <w:tcPr>
            <w:tcW w:w="5046" w:type="dxa"/>
            <w:vAlign w:val="bottom"/>
          </w:tcPr>
          <w:p w14:paraId="7264BBE7" w14:textId="77777777" w:rsidR="00A321DB" w:rsidRPr="0038100B" w:rsidRDefault="00A321DB" w:rsidP="00FA3C92">
            <w:pPr>
              <w:pStyle w:val="NormalIndent"/>
              <w:ind w:left="0"/>
              <w:rPr>
                <w:rFonts w:cs="Arial"/>
                <w:sz w:val="18"/>
                <w:szCs w:val="18"/>
              </w:rPr>
            </w:pPr>
            <w:r w:rsidRPr="0038100B">
              <w:rPr>
                <w:rFonts w:cs="Arial"/>
                <w:sz w:val="18"/>
                <w:szCs w:val="18"/>
              </w:rPr>
              <w:t xml:space="preserve">   equity securities</w:t>
            </w:r>
          </w:p>
        </w:tc>
        <w:tc>
          <w:tcPr>
            <w:tcW w:w="2001" w:type="dxa"/>
          </w:tcPr>
          <w:p w14:paraId="1D89718D"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149,340</w:t>
            </w:r>
          </w:p>
        </w:tc>
        <w:tc>
          <w:tcPr>
            <w:tcW w:w="1932" w:type="dxa"/>
          </w:tcPr>
          <w:p w14:paraId="3CD5DF9A"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w:t>
            </w:r>
          </w:p>
        </w:tc>
      </w:tr>
      <w:tr w:rsidR="0038100B" w:rsidRPr="0038100B" w14:paraId="1EDE743B" w14:textId="77777777" w:rsidTr="00FA3C92">
        <w:tc>
          <w:tcPr>
            <w:tcW w:w="5046" w:type="dxa"/>
            <w:vAlign w:val="bottom"/>
          </w:tcPr>
          <w:p w14:paraId="553D547A" w14:textId="77777777" w:rsidR="00A321DB" w:rsidRPr="0038100B" w:rsidRDefault="00A321DB" w:rsidP="00FA3C92">
            <w:pPr>
              <w:pStyle w:val="NormalIndent"/>
              <w:ind w:left="0"/>
              <w:rPr>
                <w:rFonts w:cs="Arial"/>
                <w:sz w:val="18"/>
                <w:szCs w:val="18"/>
              </w:rPr>
            </w:pPr>
            <w:proofErr w:type="gramStart"/>
            <w:r w:rsidRPr="0038100B">
              <w:rPr>
                <w:rFonts w:cs="Arial"/>
                <w:sz w:val="18"/>
                <w:szCs w:val="18"/>
                <w:u w:val="single"/>
              </w:rPr>
              <w:t>Less</w:t>
            </w:r>
            <w:r w:rsidRPr="0038100B">
              <w:rPr>
                <w:rFonts w:cs="Arial"/>
                <w:sz w:val="18"/>
                <w:szCs w:val="18"/>
              </w:rPr>
              <w:t xml:space="preserve">  Allowance</w:t>
            </w:r>
            <w:proofErr w:type="gramEnd"/>
            <w:r w:rsidRPr="0038100B">
              <w:rPr>
                <w:rFonts w:cs="Arial"/>
                <w:sz w:val="18"/>
                <w:szCs w:val="18"/>
              </w:rPr>
              <w:t xml:space="preserve"> for impairment</w:t>
            </w:r>
          </w:p>
        </w:tc>
        <w:tc>
          <w:tcPr>
            <w:tcW w:w="2001" w:type="dxa"/>
            <w:tcBorders>
              <w:bottom w:val="single" w:sz="4" w:space="0" w:color="auto"/>
            </w:tcBorders>
          </w:tcPr>
          <w:p w14:paraId="2CDEB67F"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(3,544)</w:t>
            </w:r>
          </w:p>
        </w:tc>
        <w:tc>
          <w:tcPr>
            <w:tcW w:w="1932" w:type="dxa"/>
            <w:tcBorders>
              <w:bottom w:val="single" w:sz="4" w:space="0" w:color="auto"/>
            </w:tcBorders>
          </w:tcPr>
          <w:p w14:paraId="770BE85F"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(3,543)</w:t>
            </w:r>
          </w:p>
        </w:tc>
      </w:tr>
      <w:tr w:rsidR="0038100B" w:rsidRPr="0038100B" w14:paraId="46D78420" w14:textId="77777777" w:rsidTr="00FA3C92">
        <w:tc>
          <w:tcPr>
            <w:tcW w:w="5046" w:type="dxa"/>
            <w:vAlign w:val="bottom"/>
          </w:tcPr>
          <w:p w14:paraId="571DCEAE" w14:textId="77777777" w:rsidR="00A321DB" w:rsidRPr="0038100B" w:rsidRDefault="00A321DB" w:rsidP="00FA3C92">
            <w:pPr>
              <w:pStyle w:val="NormalIndent"/>
              <w:ind w:left="0"/>
              <w:rPr>
                <w:rFonts w:cs="Arial"/>
                <w:sz w:val="12"/>
                <w:szCs w:val="12"/>
                <w:u w:val="single"/>
              </w:rPr>
            </w:pPr>
          </w:p>
        </w:tc>
        <w:tc>
          <w:tcPr>
            <w:tcW w:w="2001" w:type="dxa"/>
            <w:tcBorders>
              <w:top w:val="single" w:sz="4" w:space="0" w:color="auto"/>
            </w:tcBorders>
            <w:vAlign w:val="bottom"/>
          </w:tcPr>
          <w:p w14:paraId="2D8EBB7C" w14:textId="77777777" w:rsidR="00A321DB" w:rsidRPr="0038100B" w:rsidRDefault="00A321DB" w:rsidP="00FA3C92">
            <w:pPr>
              <w:pStyle w:val="10"/>
              <w:ind w:right="-72"/>
              <w:jc w:val="right"/>
              <w:rPr>
                <w:rFonts w:hAnsi="Arial" w:cs="Arial"/>
                <w:color w:val="auto"/>
                <w:sz w:val="12"/>
                <w:szCs w:val="12"/>
              </w:rPr>
            </w:pPr>
          </w:p>
        </w:tc>
        <w:tc>
          <w:tcPr>
            <w:tcW w:w="1932" w:type="dxa"/>
            <w:tcBorders>
              <w:top w:val="single" w:sz="4" w:space="0" w:color="auto"/>
            </w:tcBorders>
            <w:vAlign w:val="bottom"/>
          </w:tcPr>
          <w:p w14:paraId="57BB4875" w14:textId="77777777" w:rsidR="00A321DB" w:rsidRPr="0038100B" w:rsidRDefault="00A321DB" w:rsidP="00FA3C92">
            <w:pPr>
              <w:pStyle w:val="10"/>
              <w:ind w:right="-72"/>
              <w:jc w:val="right"/>
              <w:rPr>
                <w:rFonts w:hAnsi="Arial" w:cs="Arial"/>
                <w:color w:val="auto"/>
                <w:sz w:val="12"/>
                <w:szCs w:val="12"/>
                <w:cs/>
              </w:rPr>
            </w:pPr>
          </w:p>
        </w:tc>
      </w:tr>
      <w:tr w:rsidR="0038100B" w:rsidRPr="0038100B" w14:paraId="3FCFD4EA" w14:textId="77777777" w:rsidTr="00FA3C92">
        <w:tc>
          <w:tcPr>
            <w:tcW w:w="5046" w:type="dxa"/>
            <w:vAlign w:val="bottom"/>
          </w:tcPr>
          <w:p w14:paraId="54F48E60" w14:textId="77777777" w:rsidR="00A321DB" w:rsidRPr="0038100B" w:rsidRDefault="00A321DB" w:rsidP="00FA3C92">
            <w:pPr>
              <w:pStyle w:val="NormalIndent"/>
              <w:ind w:left="0"/>
              <w:rPr>
                <w:rFonts w:cs="Arial"/>
                <w:sz w:val="18"/>
                <w:szCs w:val="18"/>
              </w:rPr>
            </w:pPr>
            <w:r w:rsidRPr="0038100B">
              <w:rPr>
                <w:rFonts w:cs="Arial"/>
                <w:sz w:val="18"/>
                <w:szCs w:val="18"/>
              </w:rPr>
              <w:t xml:space="preserve">Total general investments </w:t>
            </w:r>
          </w:p>
        </w:tc>
        <w:tc>
          <w:tcPr>
            <w:tcW w:w="2001" w:type="dxa"/>
            <w:tcBorders>
              <w:bottom w:val="single" w:sz="4" w:space="0" w:color="auto"/>
            </w:tcBorders>
            <w:vAlign w:val="bottom"/>
          </w:tcPr>
          <w:p w14:paraId="4506CF0B"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176,400</w:t>
            </w:r>
          </w:p>
        </w:tc>
        <w:tc>
          <w:tcPr>
            <w:tcW w:w="1932" w:type="dxa"/>
            <w:tcBorders>
              <w:bottom w:val="single" w:sz="4" w:space="0" w:color="auto"/>
            </w:tcBorders>
            <w:vAlign w:val="bottom"/>
          </w:tcPr>
          <w:p w14:paraId="3141AE7E"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15,469</w:t>
            </w:r>
          </w:p>
        </w:tc>
      </w:tr>
      <w:tr w:rsidR="0038100B" w:rsidRPr="0038100B" w14:paraId="32CC848D" w14:textId="77777777" w:rsidTr="00FA3C92">
        <w:tc>
          <w:tcPr>
            <w:tcW w:w="5046" w:type="dxa"/>
            <w:vAlign w:val="bottom"/>
          </w:tcPr>
          <w:p w14:paraId="2327F73E" w14:textId="77777777" w:rsidR="00A321DB" w:rsidRPr="0038100B" w:rsidRDefault="00A321DB" w:rsidP="00FA3C92">
            <w:pPr>
              <w:pStyle w:val="NormalIndent"/>
              <w:ind w:left="0"/>
              <w:rPr>
                <w:rFonts w:cs="Arial"/>
                <w:sz w:val="12"/>
                <w:szCs w:val="12"/>
              </w:rPr>
            </w:pPr>
          </w:p>
        </w:tc>
        <w:tc>
          <w:tcPr>
            <w:tcW w:w="2001" w:type="dxa"/>
            <w:tcBorders>
              <w:top w:val="single" w:sz="4" w:space="0" w:color="auto"/>
            </w:tcBorders>
            <w:vAlign w:val="bottom"/>
          </w:tcPr>
          <w:p w14:paraId="4F44BE05" w14:textId="77777777" w:rsidR="00A321DB" w:rsidRPr="0038100B" w:rsidRDefault="00A321DB" w:rsidP="00FA3C92">
            <w:pPr>
              <w:pStyle w:val="10"/>
              <w:ind w:right="-72"/>
              <w:jc w:val="right"/>
              <w:rPr>
                <w:rFonts w:hAnsi="Arial" w:cs="Arial"/>
                <w:color w:val="auto"/>
                <w:sz w:val="12"/>
                <w:szCs w:val="12"/>
                <w:cs/>
              </w:rPr>
            </w:pPr>
          </w:p>
        </w:tc>
        <w:tc>
          <w:tcPr>
            <w:tcW w:w="1932" w:type="dxa"/>
            <w:tcBorders>
              <w:top w:val="single" w:sz="4" w:space="0" w:color="auto"/>
            </w:tcBorders>
            <w:vAlign w:val="bottom"/>
          </w:tcPr>
          <w:p w14:paraId="1B3A9E02" w14:textId="77777777" w:rsidR="00A321DB" w:rsidRPr="0038100B" w:rsidRDefault="00A321DB" w:rsidP="00FA3C92">
            <w:pPr>
              <w:pStyle w:val="10"/>
              <w:ind w:right="-72"/>
              <w:jc w:val="right"/>
              <w:rPr>
                <w:rFonts w:hAnsi="Arial" w:cs="Arial"/>
                <w:color w:val="auto"/>
                <w:sz w:val="12"/>
                <w:szCs w:val="12"/>
                <w:cs/>
              </w:rPr>
            </w:pPr>
          </w:p>
        </w:tc>
      </w:tr>
      <w:tr w:rsidR="00A321DB" w:rsidRPr="0038100B" w14:paraId="134D2357" w14:textId="77777777" w:rsidTr="00FA3C92">
        <w:tc>
          <w:tcPr>
            <w:tcW w:w="5046" w:type="dxa"/>
            <w:vAlign w:val="bottom"/>
          </w:tcPr>
          <w:p w14:paraId="6B05D62F" w14:textId="77777777" w:rsidR="00A321DB" w:rsidRPr="0038100B" w:rsidRDefault="00A321DB" w:rsidP="00FA3C92">
            <w:pPr>
              <w:pStyle w:val="a0"/>
              <w:ind w:right="0"/>
              <w:rPr>
                <w:rFonts w:hAnsi="Arial" w:cs="Arial"/>
                <w:b/>
                <w:bCs/>
                <w:sz w:val="18"/>
              </w:rPr>
            </w:pPr>
            <w:r w:rsidRPr="0038100B">
              <w:rPr>
                <w:rFonts w:hAnsi="Arial" w:cs="Arial"/>
                <w:b/>
                <w:bCs/>
                <w:sz w:val="18"/>
              </w:rPr>
              <w:t>Total investments in securities, net</w:t>
            </w:r>
          </w:p>
        </w:tc>
        <w:tc>
          <w:tcPr>
            <w:tcW w:w="2001" w:type="dxa"/>
            <w:tcBorders>
              <w:bottom w:val="single" w:sz="4" w:space="0" w:color="auto"/>
            </w:tcBorders>
            <w:vAlign w:val="bottom"/>
          </w:tcPr>
          <w:p w14:paraId="59F6B56B"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39,201,003</w:t>
            </w:r>
          </w:p>
        </w:tc>
        <w:tc>
          <w:tcPr>
            <w:tcW w:w="1932" w:type="dxa"/>
            <w:tcBorders>
              <w:bottom w:val="single" w:sz="4" w:space="0" w:color="auto"/>
            </w:tcBorders>
            <w:vAlign w:val="bottom"/>
          </w:tcPr>
          <w:p w14:paraId="689ABCE2" w14:textId="77777777" w:rsidR="00A321DB" w:rsidRPr="0038100B" w:rsidRDefault="00A321DB" w:rsidP="00FA3C92">
            <w:pPr>
              <w:pStyle w:val="10"/>
              <w:ind w:right="-72"/>
              <w:jc w:val="right"/>
              <w:rPr>
                <w:rFonts w:hAnsi="Arial" w:cs="Arial"/>
                <w:color w:val="auto"/>
                <w:sz w:val="18"/>
              </w:rPr>
            </w:pPr>
            <w:r w:rsidRPr="0038100B">
              <w:rPr>
                <w:rFonts w:hAnsi="Arial" w:cs="Arial"/>
                <w:color w:val="auto"/>
                <w:sz w:val="18"/>
              </w:rPr>
              <w:t>26,973,203</w:t>
            </w:r>
          </w:p>
        </w:tc>
      </w:tr>
    </w:tbl>
    <w:p w14:paraId="2F5FFE17" w14:textId="77777777" w:rsidR="00FA3C92" w:rsidRPr="0038100B" w:rsidRDefault="00FA3C92" w:rsidP="00922C3F">
      <w:pPr>
        <w:rPr>
          <w:b/>
          <w:bCs/>
        </w:rPr>
      </w:pPr>
    </w:p>
    <w:p w14:paraId="6BD674BC" w14:textId="77777777" w:rsidR="00FA3C92" w:rsidRPr="0038100B" w:rsidRDefault="00FA3C92" w:rsidP="00922C3F">
      <w:pPr>
        <w:rPr>
          <w:b/>
          <w:bCs/>
        </w:rPr>
      </w:pPr>
    </w:p>
    <w:p w14:paraId="1151700A" w14:textId="10A3829D" w:rsidR="007D13BC" w:rsidRPr="0038100B" w:rsidRDefault="007D13BC" w:rsidP="00922C3F">
      <w:pPr>
        <w:rPr>
          <w:b/>
          <w:bCs/>
        </w:rPr>
      </w:pPr>
      <w:r w:rsidRPr="0038100B">
        <w:rPr>
          <w:b/>
          <w:bCs/>
        </w:rPr>
        <w:br w:type="page"/>
      </w:r>
    </w:p>
    <w:p w14:paraId="7C43E248" w14:textId="77777777" w:rsidR="007D13BC" w:rsidRPr="0038100B" w:rsidRDefault="007D13BC" w:rsidP="00922C3F">
      <w:pPr>
        <w:ind w:left="540" w:hanging="540"/>
        <w:jc w:val="thaiDistribute"/>
        <w:outlineLvl w:val="0"/>
        <w:rPr>
          <w:b/>
          <w:bCs/>
        </w:rPr>
      </w:pPr>
    </w:p>
    <w:p w14:paraId="28BDF8CA" w14:textId="77777777" w:rsidR="007D13BC" w:rsidRPr="0038100B" w:rsidRDefault="007D13BC" w:rsidP="00922C3F">
      <w:pPr>
        <w:pStyle w:val="a0"/>
        <w:ind w:left="1080" w:right="11" w:hanging="540"/>
        <w:rPr>
          <w:rFonts w:hAnsi="Arial" w:cs="Arial"/>
          <w:sz w:val="18"/>
        </w:rPr>
      </w:pPr>
    </w:p>
    <w:p w14:paraId="1AFE2564" w14:textId="5C3B7A30" w:rsidR="007D13BC" w:rsidRPr="0038100B" w:rsidRDefault="00FC37DF" w:rsidP="00FA3C92">
      <w:pPr>
        <w:ind w:left="540" w:hanging="540"/>
        <w:jc w:val="both"/>
        <w:rPr>
          <w:b/>
          <w:bCs/>
          <w:shd w:val="clear" w:color="auto" w:fill="FFFFFF"/>
        </w:rPr>
      </w:pPr>
      <w:r>
        <w:rPr>
          <w:b/>
          <w:bCs/>
          <w:shd w:val="clear" w:color="auto" w:fill="FFFFFF"/>
        </w:rPr>
        <w:t>8</w:t>
      </w:r>
      <w:r w:rsidR="007D13BC" w:rsidRPr="0038100B">
        <w:rPr>
          <w:b/>
          <w:bCs/>
          <w:shd w:val="clear" w:color="auto" w:fill="FFFFFF"/>
        </w:rPr>
        <w:t>.2</w:t>
      </w:r>
      <w:r w:rsidR="007D13BC" w:rsidRPr="0038100B">
        <w:rPr>
          <w:b/>
          <w:bCs/>
          <w:shd w:val="clear" w:color="auto" w:fill="FFFFFF"/>
        </w:rPr>
        <w:tab/>
        <w:t>Investments in securities with holdings of 10% upwards</w:t>
      </w:r>
    </w:p>
    <w:p w14:paraId="22ED3629" w14:textId="77777777" w:rsidR="007D13BC" w:rsidRPr="0038100B" w:rsidRDefault="007D13BC" w:rsidP="00FA3C92">
      <w:pPr>
        <w:pStyle w:val="a0"/>
        <w:ind w:left="540" w:right="0"/>
        <w:jc w:val="both"/>
        <w:rPr>
          <w:rFonts w:hAnsi="Arial" w:cs="Arial"/>
          <w:sz w:val="18"/>
        </w:rPr>
      </w:pPr>
    </w:p>
    <w:p w14:paraId="01438BA7" w14:textId="77777777" w:rsidR="007D13BC" w:rsidRPr="0038100B" w:rsidRDefault="007D13BC" w:rsidP="00FA3C92">
      <w:pPr>
        <w:pStyle w:val="a0"/>
        <w:ind w:left="540" w:right="0"/>
        <w:jc w:val="both"/>
        <w:rPr>
          <w:rFonts w:hAnsi="Arial" w:cs="Arial"/>
          <w:sz w:val="18"/>
        </w:rPr>
      </w:pPr>
      <w:r w:rsidRPr="0038100B">
        <w:rPr>
          <w:rFonts w:hAnsi="Arial" w:cs="Arial"/>
          <w:sz w:val="18"/>
        </w:rPr>
        <w:t>Investments in securities in which the Group hold 10% upwards of the paid-up capital in each entity, classified by industry are as follows:</w:t>
      </w:r>
    </w:p>
    <w:p w14:paraId="17514775" w14:textId="77777777" w:rsidR="007D13BC" w:rsidRPr="0038100B" w:rsidRDefault="007D13BC" w:rsidP="00FA3C92">
      <w:pPr>
        <w:pStyle w:val="a0"/>
        <w:ind w:left="540" w:right="0"/>
        <w:jc w:val="both"/>
        <w:rPr>
          <w:rFonts w:hAnsi="Arial" w:cs="Arial"/>
          <w:sz w:val="18"/>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38100B" w:rsidRPr="0038100B" w14:paraId="0C905434" w14:textId="77777777" w:rsidTr="00FA3C92">
        <w:tc>
          <w:tcPr>
            <w:tcW w:w="3269" w:type="dxa"/>
            <w:vAlign w:val="bottom"/>
          </w:tcPr>
          <w:p w14:paraId="242F196A" w14:textId="77777777" w:rsidR="00C80B62" w:rsidRPr="0038100B" w:rsidRDefault="00C80B62" w:rsidP="00FA3C92">
            <w:pPr>
              <w:pStyle w:val="a0"/>
              <w:tabs>
                <w:tab w:val="right" w:pos="7200"/>
                <w:tab w:val="right" w:pos="9000"/>
              </w:tabs>
              <w:ind w:left="26"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3DEEC88B" w14:textId="77777777" w:rsidR="00C80B62" w:rsidRPr="0038100B" w:rsidRDefault="00C80B62"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rPr>
              <w:t>Consolidated</w:t>
            </w:r>
          </w:p>
        </w:tc>
      </w:tr>
      <w:tr w:rsidR="0038100B" w:rsidRPr="0038100B" w14:paraId="76C50378" w14:textId="77777777" w:rsidTr="00FA3C92">
        <w:tc>
          <w:tcPr>
            <w:tcW w:w="3269" w:type="dxa"/>
            <w:vAlign w:val="bottom"/>
          </w:tcPr>
          <w:p w14:paraId="17FB06A4" w14:textId="77777777" w:rsidR="00C80B62" w:rsidRPr="0038100B" w:rsidRDefault="00C80B62" w:rsidP="00FA3C92">
            <w:pPr>
              <w:pStyle w:val="a0"/>
              <w:tabs>
                <w:tab w:val="right" w:pos="7200"/>
                <w:tab w:val="right" w:pos="9000"/>
              </w:tabs>
              <w:ind w:left="26" w:right="0"/>
              <w:jc w:val="center"/>
              <w:rPr>
                <w:rFonts w:hAnsi="Arial" w:cs="Arial"/>
                <w:sz w:val="16"/>
                <w:szCs w:val="16"/>
              </w:rPr>
            </w:pPr>
          </w:p>
        </w:tc>
        <w:tc>
          <w:tcPr>
            <w:tcW w:w="1260" w:type="dxa"/>
            <w:tcBorders>
              <w:top w:val="single" w:sz="4" w:space="0" w:color="auto"/>
            </w:tcBorders>
            <w:vAlign w:val="bottom"/>
          </w:tcPr>
          <w:p w14:paraId="143A7A74" w14:textId="77777777" w:rsidR="00C80B62" w:rsidRPr="0038100B" w:rsidRDefault="00C80B62"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22786273" w14:textId="77777777" w:rsidR="00C80B62" w:rsidRPr="0038100B" w:rsidRDefault="00D81A01"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lang w:val="en-GB"/>
              </w:rPr>
              <w:t>31 March 2020</w:t>
            </w:r>
          </w:p>
        </w:tc>
        <w:tc>
          <w:tcPr>
            <w:tcW w:w="2304" w:type="dxa"/>
            <w:gridSpan w:val="2"/>
            <w:tcBorders>
              <w:top w:val="single" w:sz="4" w:space="0" w:color="auto"/>
              <w:bottom w:val="single" w:sz="4" w:space="0" w:color="auto"/>
            </w:tcBorders>
            <w:vAlign w:val="bottom"/>
          </w:tcPr>
          <w:p w14:paraId="7F6592FD" w14:textId="77777777" w:rsidR="00C80B62" w:rsidRPr="0038100B" w:rsidRDefault="00C80B62"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lang w:val="en-GB"/>
              </w:rPr>
              <w:t xml:space="preserve">31 December </w:t>
            </w:r>
            <w:r w:rsidR="005C43B2" w:rsidRPr="0038100B">
              <w:rPr>
                <w:rFonts w:hAnsi="Arial" w:cs="Arial"/>
                <w:b/>
                <w:bCs/>
                <w:sz w:val="16"/>
                <w:szCs w:val="16"/>
                <w:lang w:val="en-GB"/>
              </w:rPr>
              <w:t>2019</w:t>
            </w:r>
          </w:p>
        </w:tc>
      </w:tr>
      <w:tr w:rsidR="0038100B" w:rsidRPr="0038100B" w14:paraId="6AC72C47" w14:textId="77777777" w:rsidTr="00FA3C92">
        <w:tc>
          <w:tcPr>
            <w:tcW w:w="3269" w:type="dxa"/>
            <w:vAlign w:val="bottom"/>
          </w:tcPr>
          <w:p w14:paraId="7F2313B1" w14:textId="77777777" w:rsidR="00C80B62" w:rsidRPr="0038100B" w:rsidRDefault="00C80B62" w:rsidP="00FA3C92">
            <w:pPr>
              <w:pStyle w:val="a0"/>
              <w:tabs>
                <w:tab w:val="right" w:pos="7200"/>
                <w:tab w:val="right" w:pos="9000"/>
              </w:tabs>
              <w:ind w:left="26" w:right="0"/>
              <w:jc w:val="center"/>
              <w:rPr>
                <w:rFonts w:hAnsi="Arial" w:cs="Arial"/>
                <w:sz w:val="16"/>
                <w:szCs w:val="16"/>
              </w:rPr>
            </w:pPr>
          </w:p>
        </w:tc>
        <w:tc>
          <w:tcPr>
            <w:tcW w:w="1260" w:type="dxa"/>
            <w:vAlign w:val="bottom"/>
          </w:tcPr>
          <w:p w14:paraId="7FB76C4D" w14:textId="77777777" w:rsidR="00C80B62" w:rsidRPr="0038100B" w:rsidRDefault="00C80B62" w:rsidP="00FA3C92">
            <w:pPr>
              <w:pStyle w:val="a0"/>
              <w:tabs>
                <w:tab w:val="right" w:pos="7200"/>
                <w:tab w:val="right" w:pos="9000"/>
              </w:tabs>
              <w:ind w:right="-72"/>
              <w:jc w:val="center"/>
              <w:rPr>
                <w:rFonts w:hAnsi="Arial" w:cs="Arial"/>
                <w:b/>
                <w:bCs/>
                <w:sz w:val="16"/>
                <w:szCs w:val="16"/>
              </w:rPr>
            </w:pPr>
          </w:p>
        </w:tc>
        <w:tc>
          <w:tcPr>
            <w:tcW w:w="1080" w:type="dxa"/>
            <w:vAlign w:val="bottom"/>
          </w:tcPr>
          <w:p w14:paraId="1DBE57A7"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 xml:space="preserve">Investment amount at </w:t>
            </w:r>
          </w:p>
          <w:p w14:paraId="3AC2C1AE" w14:textId="6EC9467B" w:rsidR="00EA1EFC" w:rsidRPr="0038100B" w:rsidRDefault="00EA1EFC"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fair value</w:t>
            </w:r>
          </w:p>
        </w:tc>
        <w:tc>
          <w:tcPr>
            <w:tcW w:w="1152" w:type="dxa"/>
            <w:vAlign w:val="bottom"/>
          </w:tcPr>
          <w:p w14:paraId="5C8D05DA" w14:textId="77777777" w:rsidR="00C80B62" w:rsidRPr="0038100B" w:rsidRDefault="00C80B62" w:rsidP="00FA3C92">
            <w:pPr>
              <w:pStyle w:val="a0"/>
              <w:tabs>
                <w:tab w:val="right" w:pos="7200"/>
                <w:tab w:val="right" w:pos="9000"/>
              </w:tabs>
              <w:ind w:right="-72"/>
              <w:jc w:val="right"/>
              <w:rPr>
                <w:rFonts w:hAnsi="Arial" w:cs="Arial"/>
                <w:b/>
                <w:bCs/>
                <w:sz w:val="16"/>
                <w:szCs w:val="16"/>
              </w:rPr>
            </w:pPr>
          </w:p>
          <w:p w14:paraId="29266DA3"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Holding</w:t>
            </w:r>
          </w:p>
        </w:tc>
        <w:tc>
          <w:tcPr>
            <w:tcW w:w="1152" w:type="dxa"/>
            <w:vAlign w:val="bottom"/>
          </w:tcPr>
          <w:p w14:paraId="4248E034"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Investment amount at cost</w:t>
            </w:r>
          </w:p>
        </w:tc>
        <w:tc>
          <w:tcPr>
            <w:tcW w:w="1152" w:type="dxa"/>
            <w:vAlign w:val="bottom"/>
          </w:tcPr>
          <w:p w14:paraId="00CE0A81" w14:textId="77777777" w:rsidR="00C80B62" w:rsidRPr="0038100B" w:rsidRDefault="00C80B62" w:rsidP="00FA3C92">
            <w:pPr>
              <w:pStyle w:val="a0"/>
              <w:tabs>
                <w:tab w:val="right" w:pos="7200"/>
                <w:tab w:val="right" w:pos="9000"/>
              </w:tabs>
              <w:ind w:right="-72"/>
              <w:jc w:val="right"/>
              <w:rPr>
                <w:rFonts w:hAnsi="Arial" w:cs="Arial"/>
                <w:b/>
                <w:bCs/>
                <w:sz w:val="16"/>
                <w:szCs w:val="16"/>
              </w:rPr>
            </w:pPr>
          </w:p>
          <w:p w14:paraId="7B75A1A5"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Holding</w:t>
            </w:r>
          </w:p>
        </w:tc>
      </w:tr>
      <w:tr w:rsidR="0038100B" w:rsidRPr="0038100B" w14:paraId="6B6DDEA7" w14:textId="77777777" w:rsidTr="00FA3C92">
        <w:tc>
          <w:tcPr>
            <w:tcW w:w="3269" w:type="dxa"/>
            <w:vAlign w:val="bottom"/>
          </w:tcPr>
          <w:p w14:paraId="75FA9667" w14:textId="77777777" w:rsidR="00C80B62" w:rsidRPr="0038100B" w:rsidRDefault="00C80B62" w:rsidP="00FA3C92">
            <w:pPr>
              <w:pStyle w:val="a0"/>
              <w:tabs>
                <w:tab w:val="right" w:pos="7200"/>
                <w:tab w:val="right" w:pos="9000"/>
              </w:tabs>
              <w:ind w:left="26" w:right="0"/>
              <w:jc w:val="center"/>
              <w:rPr>
                <w:rFonts w:hAnsi="Arial" w:cs="Arial"/>
                <w:sz w:val="16"/>
                <w:szCs w:val="16"/>
              </w:rPr>
            </w:pPr>
          </w:p>
        </w:tc>
        <w:tc>
          <w:tcPr>
            <w:tcW w:w="1260" w:type="dxa"/>
            <w:tcBorders>
              <w:bottom w:val="single" w:sz="4" w:space="0" w:color="auto"/>
            </w:tcBorders>
            <w:vAlign w:val="bottom"/>
          </w:tcPr>
          <w:p w14:paraId="2968DBF0" w14:textId="77777777" w:rsidR="00C80B62" w:rsidRPr="0038100B" w:rsidRDefault="00C80B62"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rPr>
              <w:t>Business type</w:t>
            </w:r>
          </w:p>
        </w:tc>
        <w:tc>
          <w:tcPr>
            <w:tcW w:w="1080" w:type="dxa"/>
            <w:tcBorders>
              <w:bottom w:val="single" w:sz="4" w:space="0" w:color="auto"/>
            </w:tcBorders>
            <w:vAlign w:val="bottom"/>
          </w:tcPr>
          <w:p w14:paraId="36CA5D08"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Baht</w:t>
            </w:r>
          </w:p>
        </w:tc>
        <w:tc>
          <w:tcPr>
            <w:tcW w:w="1152" w:type="dxa"/>
            <w:tcBorders>
              <w:bottom w:val="single" w:sz="4" w:space="0" w:color="auto"/>
            </w:tcBorders>
            <w:vAlign w:val="bottom"/>
          </w:tcPr>
          <w:p w14:paraId="0C5FC364" w14:textId="77777777" w:rsidR="00C80B62" w:rsidRPr="0038100B" w:rsidRDefault="00C80B62" w:rsidP="00FA3C92">
            <w:pPr>
              <w:pStyle w:val="a0"/>
              <w:tabs>
                <w:tab w:val="right" w:pos="7200"/>
                <w:tab w:val="right" w:pos="9000"/>
              </w:tabs>
              <w:ind w:right="-72"/>
              <w:jc w:val="right"/>
              <w:rPr>
                <w:rFonts w:hAnsi="Arial" w:cs="Arial"/>
                <w:b/>
                <w:bCs/>
                <w:sz w:val="16"/>
                <w:szCs w:val="16"/>
                <w:cs/>
                <w:lang w:val="th-TH"/>
              </w:rPr>
            </w:pPr>
            <w:r w:rsidRPr="0038100B">
              <w:rPr>
                <w:rFonts w:hAnsi="Arial" w:cs="Arial"/>
                <w:b/>
                <w:bCs/>
                <w:sz w:val="16"/>
                <w:szCs w:val="16"/>
              </w:rPr>
              <w:t>%</w:t>
            </w:r>
          </w:p>
        </w:tc>
        <w:tc>
          <w:tcPr>
            <w:tcW w:w="1152" w:type="dxa"/>
            <w:tcBorders>
              <w:bottom w:val="single" w:sz="4" w:space="0" w:color="auto"/>
            </w:tcBorders>
            <w:vAlign w:val="bottom"/>
          </w:tcPr>
          <w:p w14:paraId="50D791BE" w14:textId="77777777" w:rsidR="00C80B62" w:rsidRPr="0038100B" w:rsidRDefault="00C80B62"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Baht</w:t>
            </w:r>
          </w:p>
        </w:tc>
        <w:tc>
          <w:tcPr>
            <w:tcW w:w="1152" w:type="dxa"/>
            <w:tcBorders>
              <w:bottom w:val="single" w:sz="4" w:space="0" w:color="auto"/>
            </w:tcBorders>
            <w:vAlign w:val="bottom"/>
          </w:tcPr>
          <w:p w14:paraId="78FF0BA0" w14:textId="77777777" w:rsidR="00C80B62" w:rsidRPr="0038100B" w:rsidRDefault="00C80B62" w:rsidP="00FA3C92">
            <w:pPr>
              <w:pStyle w:val="a0"/>
              <w:tabs>
                <w:tab w:val="right" w:pos="7200"/>
                <w:tab w:val="right" w:pos="9000"/>
              </w:tabs>
              <w:ind w:right="-72"/>
              <w:jc w:val="right"/>
              <w:rPr>
                <w:rFonts w:hAnsi="Arial" w:cs="Arial"/>
                <w:b/>
                <w:bCs/>
                <w:sz w:val="16"/>
                <w:szCs w:val="16"/>
                <w:cs/>
                <w:lang w:val="th-TH"/>
              </w:rPr>
            </w:pPr>
            <w:r w:rsidRPr="0038100B">
              <w:rPr>
                <w:rFonts w:hAnsi="Arial" w:cs="Arial"/>
                <w:b/>
                <w:bCs/>
                <w:sz w:val="16"/>
                <w:szCs w:val="16"/>
              </w:rPr>
              <w:t>%</w:t>
            </w:r>
          </w:p>
        </w:tc>
      </w:tr>
      <w:tr w:rsidR="0038100B" w:rsidRPr="0038100B" w14:paraId="2036061B" w14:textId="77777777" w:rsidTr="00EA2104">
        <w:tc>
          <w:tcPr>
            <w:tcW w:w="3269" w:type="dxa"/>
            <w:vAlign w:val="bottom"/>
          </w:tcPr>
          <w:p w14:paraId="71038B4D" w14:textId="77777777" w:rsidR="00C80B62" w:rsidRPr="0038100B" w:rsidRDefault="00C80B62" w:rsidP="00FA3C92">
            <w:pPr>
              <w:pStyle w:val="a0"/>
              <w:tabs>
                <w:tab w:val="right" w:pos="7200"/>
                <w:tab w:val="right" w:pos="9000"/>
              </w:tabs>
              <w:ind w:left="26" w:right="0"/>
              <w:jc w:val="both"/>
              <w:rPr>
                <w:rFonts w:hAnsi="Arial" w:cs="Arial"/>
                <w:sz w:val="16"/>
                <w:szCs w:val="16"/>
                <w:u w:val="single"/>
              </w:rPr>
            </w:pPr>
          </w:p>
        </w:tc>
        <w:tc>
          <w:tcPr>
            <w:tcW w:w="1260" w:type="dxa"/>
            <w:tcBorders>
              <w:top w:val="single" w:sz="4" w:space="0" w:color="auto"/>
            </w:tcBorders>
            <w:vAlign w:val="bottom"/>
          </w:tcPr>
          <w:p w14:paraId="3003F2B3" w14:textId="77777777" w:rsidR="00C80B62" w:rsidRPr="0038100B" w:rsidRDefault="00C80B62" w:rsidP="00FA3C92">
            <w:pPr>
              <w:pStyle w:val="a0"/>
              <w:tabs>
                <w:tab w:val="right" w:pos="7200"/>
                <w:tab w:val="right" w:pos="9000"/>
              </w:tabs>
              <w:ind w:right="-72"/>
              <w:jc w:val="right"/>
              <w:rPr>
                <w:rFonts w:hAnsi="Arial" w:cs="Arial"/>
                <w:sz w:val="16"/>
                <w:szCs w:val="16"/>
              </w:rPr>
            </w:pPr>
          </w:p>
        </w:tc>
        <w:tc>
          <w:tcPr>
            <w:tcW w:w="1080" w:type="dxa"/>
            <w:tcBorders>
              <w:top w:val="single" w:sz="4" w:space="0" w:color="auto"/>
            </w:tcBorders>
            <w:shd w:val="clear" w:color="auto" w:fill="FAFAFA"/>
            <w:vAlign w:val="bottom"/>
          </w:tcPr>
          <w:p w14:paraId="22827BE5" w14:textId="77777777" w:rsidR="00C80B62" w:rsidRPr="0038100B" w:rsidRDefault="00C80B62" w:rsidP="00FA3C92">
            <w:pPr>
              <w:pStyle w:val="a0"/>
              <w:ind w:right="-72"/>
              <w:jc w:val="right"/>
              <w:rPr>
                <w:rFonts w:hAnsi="Arial" w:cs="Arial"/>
                <w:sz w:val="16"/>
                <w:szCs w:val="16"/>
              </w:rPr>
            </w:pPr>
          </w:p>
        </w:tc>
        <w:tc>
          <w:tcPr>
            <w:tcW w:w="1152" w:type="dxa"/>
            <w:tcBorders>
              <w:top w:val="single" w:sz="4" w:space="0" w:color="auto"/>
            </w:tcBorders>
            <w:shd w:val="clear" w:color="auto" w:fill="FAFAFA"/>
            <w:vAlign w:val="bottom"/>
          </w:tcPr>
          <w:p w14:paraId="02D7C2E2" w14:textId="77777777" w:rsidR="00C80B62" w:rsidRPr="0038100B"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A5BFE8B" w14:textId="77777777" w:rsidR="00C80B62" w:rsidRPr="0038100B"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640D4F2" w14:textId="77777777" w:rsidR="00C80B62" w:rsidRPr="0038100B" w:rsidRDefault="00C80B62" w:rsidP="00FA3C92">
            <w:pPr>
              <w:pStyle w:val="a0"/>
              <w:ind w:right="-72"/>
              <w:jc w:val="right"/>
              <w:rPr>
                <w:rFonts w:hAnsi="Arial" w:cs="Arial"/>
                <w:sz w:val="16"/>
                <w:szCs w:val="16"/>
              </w:rPr>
            </w:pPr>
          </w:p>
        </w:tc>
      </w:tr>
      <w:tr w:rsidR="0038100B" w:rsidRPr="0038100B" w14:paraId="4AB3409D" w14:textId="77777777" w:rsidTr="00EA2104">
        <w:tc>
          <w:tcPr>
            <w:tcW w:w="3269" w:type="dxa"/>
            <w:vAlign w:val="bottom"/>
          </w:tcPr>
          <w:p w14:paraId="53950A81" w14:textId="77777777" w:rsidR="00C80B62" w:rsidRPr="0038100B" w:rsidRDefault="00C80B62" w:rsidP="00FA3C92">
            <w:pPr>
              <w:pStyle w:val="a0"/>
              <w:tabs>
                <w:tab w:val="right" w:pos="7200"/>
                <w:tab w:val="right" w:pos="9000"/>
              </w:tabs>
              <w:ind w:left="26" w:right="0"/>
              <w:jc w:val="both"/>
              <w:rPr>
                <w:rFonts w:hAnsi="Arial" w:cs="Arial"/>
                <w:sz w:val="16"/>
                <w:szCs w:val="16"/>
                <w:u w:val="single"/>
              </w:rPr>
            </w:pPr>
            <w:r w:rsidRPr="0038100B">
              <w:rPr>
                <w:rFonts w:hAnsi="Arial" w:cs="Arial"/>
                <w:sz w:val="16"/>
                <w:szCs w:val="16"/>
                <w:u w:val="single"/>
              </w:rPr>
              <w:t>Other companies</w:t>
            </w:r>
          </w:p>
        </w:tc>
        <w:tc>
          <w:tcPr>
            <w:tcW w:w="1260" w:type="dxa"/>
            <w:vAlign w:val="bottom"/>
          </w:tcPr>
          <w:p w14:paraId="17C0E8C2" w14:textId="77777777" w:rsidR="00C80B62" w:rsidRPr="0038100B" w:rsidRDefault="00C80B62"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5EAE118C" w14:textId="77777777" w:rsidR="00C80B62" w:rsidRPr="0038100B" w:rsidRDefault="00C80B62" w:rsidP="00FA3C92">
            <w:pPr>
              <w:pStyle w:val="a0"/>
              <w:ind w:right="-72"/>
              <w:jc w:val="right"/>
              <w:rPr>
                <w:rFonts w:hAnsi="Arial" w:cs="Arial"/>
                <w:sz w:val="16"/>
                <w:szCs w:val="16"/>
              </w:rPr>
            </w:pPr>
          </w:p>
        </w:tc>
        <w:tc>
          <w:tcPr>
            <w:tcW w:w="1152" w:type="dxa"/>
            <w:shd w:val="clear" w:color="auto" w:fill="FAFAFA"/>
            <w:vAlign w:val="bottom"/>
          </w:tcPr>
          <w:p w14:paraId="56E4151B" w14:textId="77777777" w:rsidR="00C80B62" w:rsidRPr="0038100B" w:rsidRDefault="00C80B62" w:rsidP="00FA3C92">
            <w:pPr>
              <w:pStyle w:val="a0"/>
              <w:ind w:right="-72"/>
              <w:jc w:val="right"/>
              <w:rPr>
                <w:rFonts w:hAnsi="Arial" w:cs="Arial"/>
                <w:sz w:val="16"/>
                <w:szCs w:val="16"/>
              </w:rPr>
            </w:pPr>
          </w:p>
        </w:tc>
        <w:tc>
          <w:tcPr>
            <w:tcW w:w="1152" w:type="dxa"/>
            <w:vAlign w:val="bottom"/>
          </w:tcPr>
          <w:p w14:paraId="070A8035" w14:textId="77777777" w:rsidR="00C80B62" w:rsidRPr="0038100B" w:rsidRDefault="00C80B62" w:rsidP="00FA3C92">
            <w:pPr>
              <w:pStyle w:val="a0"/>
              <w:ind w:right="-72"/>
              <w:jc w:val="right"/>
              <w:rPr>
                <w:rFonts w:hAnsi="Arial" w:cs="Arial"/>
                <w:sz w:val="16"/>
                <w:szCs w:val="16"/>
              </w:rPr>
            </w:pPr>
          </w:p>
        </w:tc>
        <w:tc>
          <w:tcPr>
            <w:tcW w:w="1152" w:type="dxa"/>
            <w:vAlign w:val="bottom"/>
          </w:tcPr>
          <w:p w14:paraId="38E52B19" w14:textId="77777777" w:rsidR="00C80B62" w:rsidRPr="0038100B" w:rsidRDefault="00C80B62" w:rsidP="00FA3C92">
            <w:pPr>
              <w:pStyle w:val="a0"/>
              <w:ind w:right="-72"/>
              <w:jc w:val="right"/>
              <w:rPr>
                <w:rFonts w:hAnsi="Arial" w:cs="Arial"/>
                <w:sz w:val="16"/>
                <w:szCs w:val="16"/>
              </w:rPr>
            </w:pPr>
          </w:p>
        </w:tc>
      </w:tr>
      <w:tr w:rsidR="0038100B" w:rsidRPr="0038100B" w14:paraId="7C465CBC" w14:textId="77777777" w:rsidTr="00EA2104">
        <w:tc>
          <w:tcPr>
            <w:tcW w:w="3269" w:type="dxa"/>
            <w:vAlign w:val="bottom"/>
          </w:tcPr>
          <w:p w14:paraId="59C29B67" w14:textId="77777777" w:rsidR="00C80B62" w:rsidRPr="0038100B" w:rsidRDefault="00C80B62" w:rsidP="00FA3C92">
            <w:pPr>
              <w:pStyle w:val="a0"/>
              <w:tabs>
                <w:tab w:val="right" w:pos="7200"/>
                <w:tab w:val="right" w:pos="9000"/>
              </w:tabs>
              <w:ind w:left="26" w:right="0"/>
              <w:jc w:val="both"/>
              <w:rPr>
                <w:rFonts w:hAnsi="Arial" w:cs="Arial"/>
                <w:sz w:val="16"/>
                <w:szCs w:val="16"/>
              </w:rPr>
            </w:pPr>
            <w:r w:rsidRPr="0038100B">
              <w:rPr>
                <w:rFonts w:hAnsi="Arial" w:cs="Arial"/>
                <w:sz w:val="16"/>
                <w:szCs w:val="16"/>
              </w:rPr>
              <w:t>ICHX TECH PTE. LTD.</w:t>
            </w:r>
          </w:p>
        </w:tc>
        <w:tc>
          <w:tcPr>
            <w:tcW w:w="1260" w:type="dxa"/>
            <w:vAlign w:val="bottom"/>
          </w:tcPr>
          <w:p w14:paraId="19D0AC7E" w14:textId="77777777" w:rsidR="00C80B62" w:rsidRPr="0038100B" w:rsidRDefault="00C80B62" w:rsidP="00FA3C92">
            <w:pPr>
              <w:pStyle w:val="a0"/>
              <w:tabs>
                <w:tab w:val="right" w:pos="7200"/>
                <w:tab w:val="right" w:pos="9000"/>
              </w:tabs>
              <w:ind w:right="-72" w:hanging="24"/>
              <w:rPr>
                <w:rFonts w:hAnsi="Arial" w:cs="Arial"/>
                <w:sz w:val="16"/>
                <w:szCs w:val="16"/>
              </w:rPr>
            </w:pPr>
            <w:r w:rsidRPr="0038100B">
              <w:rPr>
                <w:rFonts w:hAnsi="Arial" w:cs="Arial"/>
                <w:sz w:val="16"/>
                <w:szCs w:val="16"/>
              </w:rPr>
              <w:t xml:space="preserve">Digital Asset </w:t>
            </w:r>
          </w:p>
        </w:tc>
        <w:tc>
          <w:tcPr>
            <w:tcW w:w="1080" w:type="dxa"/>
            <w:shd w:val="clear" w:color="auto" w:fill="FAFAFA"/>
            <w:vAlign w:val="bottom"/>
          </w:tcPr>
          <w:p w14:paraId="75760ABA" w14:textId="77777777" w:rsidR="00C80B62" w:rsidRPr="0038100B" w:rsidRDefault="00C80B62" w:rsidP="00FA3C92">
            <w:pPr>
              <w:pStyle w:val="a0"/>
              <w:ind w:right="-72"/>
              <w:jc w:val="right"/>
              <w:rPr>
                <w:rFonts w:hAnsi="Arial" w:cs="Arial"/>
                <w:sz w:val="16"/>
                <w:szCs w:val="16"/>
              </w:rPr>
            </w:pPr>
          </w:p>
        </w:tc>
        <w:tc>
          <w:tcPr>
            <w:tcW w:w="1152" w:type="dxa"/>
            <w:shd w:val="clear" w:color="auto" w:fill="FAFAFA"/>
            <w:vAlign w:val="bottom"/>
          </w:tcPr>
          <w:p w14:paraId="4C86812C" w14:textId="77777777" w:rsidR="00C80B62" w:rsidRPr="0038100B" w:rsidRDefault="00C80B62" w:rsidP="00FA3C92">
            <w:pPr>
              <w:pStyle w:val="a0"/>
              <w:ind w:right="-72"/>
              <w:jc w:val="right"/>
              <w:rPr>
                <w:rFonts w:hAnsi="Arial" w:cs="Arial"/>
                <w:sz w:val="16"/>
                <w:szCs w:val="16"/>
              </w:rPr>
            </w:pPr>
          </w:p>
        </w:tc>
        <w:tc>
          <w:tcPr>
            <w:tcW w:w="1152" w:type="dxa"/>
            <w:vAlign w:val="bottom"/>
          </w:tcPr>
          <w:p w14:paraId="5F165BB6" w14:textId="77777777" w:rsidR="00C80B62" w:rsidRPr="0038100B" w:rsidRDefault="00C80B62" w:rsidP="00FA3C92">
            <w:pPr>
              <w:pStyle w:val="a0"/>
              <w:ind w:right="-72"/>
              <w:jc w:val="right"/>
              <w:rPr>
                <w:rFonts w:hAnsi="Arial" w:cs="Arial"/>
                <w:sz w:val="16"/>
                <w:szCs w:val="16"/>
              </w:rPr>
            </w:pPr>
          </w:p>
        </w:tc>
        <w:tc>
          <w:tcPr>
            <w:tcW w:w="1152" w:type="dxa"/>
            <w:vAlign w:val="bottom"/>
          </w:tcPr>
          <w:p w14:paraId="77C93014" w14:textId="77777777" w:rsidR="00C80B62" w:rsidRPr="0038100B" w:rsidRDefault="00C80B62" w:rsidP="00FA3C92">
            <w:pPr>
              <w:pStyle w:val="a0"/>
              <w:ind w:right="-72"/>
              <w:jc w:val="right"/>
              <w:rPr>
                <w:rFonts w:hAnsi="Arial" w:cs="Arial"/>
                <w:sz w:val="16"/>
                <w:szCs w:val="16"/>
              </w:rPr>
            </w:pPr>
          </w:p>
        </w:tc>
      </w:tr>
      <w:tr w:rsidR="0038100B" w:rsidRPr="0038100B" w14:paraId="347165B5" w14:textId="77777777" w:rsidTr="00EA2104">
        <w:tc>
          <w:tcPr>
            <w:tcW w:w="3269" w:type="dxa"/>
            <w:vAlign w:val="bottom"/>
          </w:tcPr>
          <w:p w14:paraId="326080AC" w14:textId="77777777" w:rsidR="0005628C" w:rsidRPr="0038100B" w:rsidRDefault="0005628C" w:rsidP="00FA3C92">
            <w:pPr>
              <w:pStyle w:val="a0"/>
              <w:tabs>
                <w:tab w:val="right" w:pos="7200"/>
                <w:tab w:val="right" w:pos="9000"/>
              </w:tabs>
              <w:ind w:left="26" w:right="0"/>
              <w:jc w:val="both"/>
              <w:rPr>
                <w:rFonts w:hAnsi="Arial" w:cs="Arial"/>
                <w:sz w:val="16"/>
                <w:szCs w:val="16"/>
              </w:rPr>
            </w:pPr>
          </w:p>
        </w:tc>
        <w:tc>
          <w:tcPr>
            <w:tcW w:w="1260" w:type="dxa"/>
            <w:vAlign w:val="bottom"/>
          </w:tcPr>
          <w:p w14:paraId="3B35215F" w14:textId="77777777" w:rsidR="0005628C" w:rsidRPr="0038100B" w:rsidRDefault="0005628C" w:rsidP="00FA3C92">
            <w:pPr>
              <w:pStyle w:val="a0"/>
              <w:tabs>
                <w:tab w:val="right" w:pos="7200"/>
                <w:tab w:val="right" w:pos="9000"/>
              </w:tabs>
              <w:ind w:right="-72" w:hanging="24"/>
              <w:rPr>
                <w:rFonts w:hAnsi="Arial" w:cs="Arial"/>
                <w:sz w:val="16"/>
                <w:szCs w:val="16"/>
              </w:rPr>
            </w:pPr>
            <w:r w:rsidRPr="0038100B">
              <w:rPr>
                <w:rFonts w:hAnsi="Arial" w:cs="Arial"/>
                <w:sz w:val="16"/>
                <w:szCs w:val="16"/>
              </w:rPr>
              <w:t xml:space="preserve">   Business</w:t>
            </w:r>
          </w:p>
        </w:tc>
        <w:tc>
          <w:tcPr>
            <w:tcW w:w="1080" w:type="dxa"/>
            <w:shd w:val="clear" w:color="auto" w:fill="FAFAFA"/>
            <w:vAlign w:val="bottom"/>
          </w:tcPr>
          <w:p w14:paraId="004E2005" w14:textId="56E9A962" w:rsidR="0005628C" w:rsidRPr="0038100B" w:rsidRDefault="00EA1EFC" w:rsidP="00FA3C92">
            <w:pPr>
              <w:pStyle w:val="a0"/>
              <w:ind w:right="-72"/>
              <w:jc w:val="right"/>
              <w:rPr>
                <w:rFonts w:hAnsi="Arial" w:cs="Arial"/>
                <w:sz w:val="16"/>
                <w:szCs w:val="16"/>
              </w:rPr>
            </w:pPr>
            <w:r w:rsidRPr="0038100B">
              <w:rPr>
                <w:rFonts w:hAnsi="Arial" w:cs="Arial"/>
                <w:sz w:val="16"/>
                <w:szCs w:val="16"/>
              </w:rPr>
              <w:t>253,612,717</w:t>
            </w:r>
          </w:p>
        </w:tc>
        <w:tc>
          <w:tcPr>
            <w:tcW w:w="1152" w:type="dxa"/>
            <w:shd w:val="clear" w:color="auto" w:fill="FAFAFA"/>
            <w:vAlign w:val="bottom"/>
          </w:tcPr>
          <w:p w14:paraId="502EFF83" w14:textId="5DA4CA1C" w:rsidR="0005628C" w:rsidRPr="0038100B" w:rsidRDefault="00EA1EFC" w:rsidP="00FA3C92">
            <w:pPr>
              <w:pStyle w:val="a0"/>
              <w:ind w:right="-72"/>
              <w:jc w:val="right"/>
              <w:rPr>
                <w:rFonts w:hAnsi="Arial" w:cs="Arial"/>
                <w:sz w:val="16"/>
                <w:szCs w:val="16"/>
              </w:rPr>
            </w:pPr>
            <w:r w:rsidRPr="0038100B">
              <w:rPr>
                <w:rFonts w:hAnsi="Arial" w:cs="Arial"/>
                <w:sz w:val="16"/>
                <w:szCs w:val="16"/>
              </w:rPr>
              <w:t>12.74</w:t>
            </w:r>
          </w:p>
        </w:tc>
        <w:tc>
          <w:tcPr>
            <w:tcW w:w="1152" w:type="dxa"/>
            <w:vAlign w:val="bottom"/>
          </w:tcPr>
          <w:p w14:paraId="360D1810" w14:textId="77777777" w:rsidR="0005628C" w:rsidRPr="0038100B" w:rsidRDefault="0005628C" w:rsidP="00FA3C92">
            <w:pPr>
              <w:pStyle w:val="NormalIndent"/>
              <w:tabs>
                <w:tab w:val="decimal" w:pos="927"/>
              </w:tabs>
              <w:ind w:left="0" w:right="-72"/>
              <w:jc w:val="right"/>
              <w:rPr>
                <w:rFonts w:cs="Arial"/>
                <w:sz w:val="16"/>
                <w:szCs w:val="16"/>
                <w:lang w:val="en-GB"/>
              </w:rPr>
            </w:pPr>
            <w:r w:rsidRPr="0038100B">
              <w:rPr>
                <w:rFonts w:cs="Arial"/>
                <w:sz w:val="16"/>
                <w:szCs w:val="16"/>
                <w:lang w:val="en-GB"/>
              </w:rPr>
              <w:t>149,340,026</w:t>
            </w:r>
          </w:p>
        </w:tc>
        <w:tc>
          <w:tcPr>
            <w:tcW w:w="1152" w:type="dxa"/>
            <w:vAlign w:val="bottom"/>
          </w:tcPr>
          <w:p w14:paraId="2F60ED03" w14:textId="77777777" w:rsidR="0005628C" w:rsidRPr="0038100B" w:rsidRDefault="0005628C" w:rsidP="00FA3C92">
            <w:pPr>
              <w:pStyle w:val="NormalIndent"/>
              <w:tabs>
                <w:tab w:val="decimal" w:pos="927"/>
              </w:tabs>
              <w:ind w:left="0" w:right="-72"/>
              <w:jc w:val="right"/>
              <w:rPr>
                <w:rFonts w:cs="Arial"/>
                <w:sz w:val="16"/>
                <w:szCs w:val="16"/>
                <w:lang w:val="en-GB"/>
              </w:rPr>
            </w:pPr>
            <w:r w:rsidRPr="0038100B">
              <w:rPr>
                <w:rFonts w:cs="Arial"/>
                <w:sz w:val="16"/>
                <w:szCs w:val="16"/>
                <w:lang w:val="en-GB"/>
              </w:rPr>
              <w:t>10.44</w:t>
            </w:r>
          </w:p>
        </w:tc>
      </w:tr>
      <w:tr w:rsidR="0038100B" w:rsidRPr="0038100B" w14:paraId="6B02FF76" w14:textId="77777777" w:rsidTr="00EA2104">
        <w:tc>
          <w:tcPr>
            <w:tcW w:w="3269" w:type="dxa"/>
            <w:vAlign w:val="bottom"/>
          </w:tcPr>
          <w:p w14:paraId="2442FBD3" w14:textId="77777777" w:rsidR="0005628C" w:rsidRPr="0038100B" w:rsidRDefault="0005628C" w:rsidP="00FA3C92">
            <w:pPr>
              <w:pStyle w:val="a0"/>
              <w:tabs>
                <w:tab w:val="right" w:pos="7200"/>
                <w:tab w:val="right" w:pos="9000"/>
              </w:tabs>
              <w:ind w:left="26" w:right="0"/>
              <w:jc w:val="both"/>
              <w:rPr>
                <w:rFonts w:hAnsi="Arial" w:cs="Arial"/>
                <w:spacing w:val="-4"/>
                <w:sz w:val="16"/>
                <w:szCs w:val="16"/>
              </w:rPr>
            </w:pPr>
            <w:r w:rsidRPr="0038100B">
              <w:rPr>
                <w:rFonts w:hAnsi="Arial" w:cs="Arial"/>
                <w:spacing w:val="-4"/>
                <w:sz w:val="16"/>
                <w:szCs w:val="16"/>
              </w:rPr>
              <w:t>BOT Lease (Thailand) Co., Ltd.</w:t>
            </w:r>
          </w:p>
        </w:tc>
        <w:tc>
          <w:tcPr>
            <w:tcW w:w="1260" w:type="dxa"/>
            <w:vAlign w:val="bottom"/>
          </w:tcPr>
          <w:p w14:paraId="38C38134" w14:textId="77777777" w:rsidR="0005628C" w:rsidRPr="0038100B" w:rsidRDefault="0005628C" w:rsidP="00FA3C92">
            <w:pPr>
              <w:pStyle w:val="a0"/>
              <w:tabs>
                <w:tab w:val="right" w:pos="7200"/>
                <w:tab w:val="right" w:pos="9000"/>
              </w:tabs>
              <w:ind w:right="-72" w:hanging="24"/>
              <w:rPr>
                <w:rFonts w:hAnsi="Arial" w:cs="Arial"/>
                <w:sz w:val="16"/>
                <w:szCs w:val="16"/>
              </w:rPr>
            </w:pPr>
            <w:r w:rsidRPr="0038100B">
              <w:rPr>
                <w:rFonts w:hAnsi="Arial" w:cs="Arial"/>
                <w:sz w:val="16"/>
                <w:szCs w:val="16"/>
              </w:rPr>
              <w:t>Leasing</w:t>
            </w:r>
          </w:p>
        </w:tc>
        <w:tc>
          <w:tcPr>
            <w:tcW w:w="1080" w:type="dxa"/>
            <w:shd w:val="clear" w:color="auto" w:fill="FAFAFA"/>
            <w:vAlign w:val="bottom"/>
          </w:tcPr>
          <w:p w14:paraId="3F408088" w14:textId="15EA732F" w:rsidR="0005628C" w:rsidRPr="0038100B" w:rsidRDefault="00EA1EFC" w:rsidP="00FA3C92">
            <w:pPr>
              <w:pStyle w:val="a0"/>
              <w:ind w:right="-72"/>
              <w:jc w:val="right"/>
              <w:rPr>
                <w:rFonts w:hAnsi="Arial" w:cs="Arial"/>
                <w:sz w:val="16"/>
                <w:szCs w:val="16"/>
              </w:rPr>
            </w:pPr>
            <w:r w:rsidRPr="0038100B">
              <w:rPr>
                <w:rFonts w:hAnsi="Arial" w:cs="Arial"/>
                <w:sz w:val="16"/>
                <w:szCs w:val="16"/>
              </w:rPr>
              <w:t>54,476,059</w:t>
            </w:r>
          </w:p>
        </w:tc>
        <w:tc>
          <w:tcPr>
            <w:tcW w:w="1152" w:type="dxa"/>
            <w:shd w:val="clear" w:color="auto" w:fill="FAFAFA"/>
            <w:vAlign w:val="bottom"/>
          </w:tcPr>
          <w:p w14:paraId="288FB6AD" w14:textId="5E5191D6" w:rsidR="0005628C" w:rsidRPr="0038100B" w:rsidRDefault="00EA1EFC" w:rsidP="00FA3C92">
            <w:pPr>
              <w:pStyle w:val="a0"/>
              <w:ind w:right="-72"/>
              <w:jc w:val="right"/>
              <w:rPr>
                <w:rFonts w:hAnsi="Arial" w:cs="Arial"/>
                <w:sz w:val="16"/>
                <w:szCs w:val="16"/>
              </w:rPr>
            </w:pPr>
            <w:r w:rsidRPr="0038100B">
              <w:rPr>
                <w:rFonts w:hAnsi="Arial" w:cs="Arial"/>
                <w:sz w:val="16"/>
                <w:szCs w:val="16"/>
              </w:rPr>
              <w:t>10.00</w:t>
            </w:r>
          </w:p>
        </w:tc>
        <w:tc>
          <w:tcPr>
            <w:tcW w:w="1152" w:type="dxa"/>
            <w:vAlign w:val="bottom"/>
          </w:tcPr>
          <w:p w14:paraId="2C5FD973" w14:textId="77777777" w:rsidR="0005628C" w:rsidRPr="0038100B" w:rsidRDefault="0005628C" w:rsidP="00FA3C92">
            <w:pPr>
              <w:pStyle w:val="NormalIndent"/>
              <w:tabs>
                <w:tab w:val="decimal" w:pos="927"/>
              </w:tabs>
              <w:ind w:left="0" w:right="-72"/>
              <w:jc w:val="right"/>
              <w:rPr>
                <w:rFonts w:cs="Arial"/>
                <w:sz w:val="16"/>
                <w:szCs w:val="16"/>
                <w:lang w:val="en-GB"/>
              </w:rPr>
            </w:pPr>
            <w:r w:rsidRPr="0038100B">
              <w:rPr>
                <w:rFonts w:cs="Arial"/>
                <w:sz w:val="16"/>
                <w:szCs w:val="16"/>
                <w:lang w:val="en-GB"/>
              </w:rPr>
              <w:t>3,085,200</w:t>
            </w:r>
          </w:p>
        </w:tc>
        <w:tc>
          <w:tcPr>
            <w:tcW w:w="1152" w:type="dxa"/>
            <w:vAlign w:val="bottom"/>
          </w:tcPr>
          <w:p w14:paraId="7425D901" w14:textId="77777777" w:rsidR="0005628C" w:rsidRPr="0038100B" w:rsidRDefault="0005628C" w:rsidP="00FA3C92">
            <w:pPr>
              <w:pStyle w:val="NormalIndent"/>
              <w:tabs>
                <w:tab w:val="decimal" w:pos="522"/>
              </w:tabs>
              <w:ind w:left="0" w:right="-72" w:hanging="108"/>
              <w:jc w:val="right"/>
              <w:rPr>
                <w:rFonts w:cs="Arial"/>
                <w:sz w:val="16"/>
                <w:szCs w:val="16"/>
              </w:rPr>
            </w:pPr>
            <w:r w:rsidRPr="0038100B">
              <w:rPr>
                <w:rFonts w:cs="Arial"/>
                <w:sz w:val="16"/>
                <w:szCs w:val="16"/>
              </w:rPr>
              <w:t>10.00</w:t>
            </w:r>
          </w:p>
        </w:tc>
      </w:tr>
    </w:tbl>
    <w:p w14:paraId="6D0F34B2" w14:textId="77777777" w:rsidR="00C80B62" w:rsidRPr="0038100B" w:rsidRDefault="00C80B62" w:rsidP="00922C3F">
      <w:pPr>
        <w:pStyle w:val="a0"/>
        <w:ind w:left="1080" w:right="11" w:hanging="540"/>
        <w:rPr>
          <w:rFonts w:hAnsi="Arial" w:cs="Arial"/>
          <w:b/>
          <w:bCs/>
          <w:sz w:val="16"/>
          <w:szCs w:val="16"/>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38100B" w:rsidRPr="0038100B" w14:paraId="4DDC604E" w14:textId="77777777" w:rsidTr="00FA3C92">
        <w:tc>
          <w:tcPr>
            <w:tcW w:w="3269" w:type="dxa"/>
            <w:vAlign w:val="bottom"/>
          </w:tcPr>
          <w:p w14:paraId="7B6580FA" w14:textId="77777777" w:rsidR="00175DAB" w:rsidRPr="0038100B" w:rsidRDefault="00175DAB" w:rsidP="00FA3C92">
            <w:pPr>
              <w:pStyle w:val="a0"/>
              <w:tabs>
                <w:tab w:val="right" w:pos="7200"/>
                <w:tab w:val="right" w:pos="9000"/>
              </w:tabs>
              <w:ind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001201D1" w14:textId="6F01D8B3" w:rsidR="00175DAB" w:rsidRPr="0038100B" w:rsidRDefault="00175DAB"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rPr>
              <w:t>Separate</w:t>
            </w:r>
          </w:p>
        </w:tc>
      </w:tr>
      <w:tr w:rsidR="0038100B" w:rsidRPr="0038100B" w14:paraId="40BA65E2" w14:textId="77777777" w:rsidTr="00FA3C92">
        <w:tc>
          <w:tcPr>
            <w:tcW w:w="3269" w:type="dxa"/>
            <w:vAlign w:val="bottom"/>
          </w:tcPr>
          <w:p w14:paraId="1A675EB7" w14:textId="77777777" w:rsidR="00175DAB" w:rsidRPr="0038100B" w:rsidRDefault="00175DAB" w:rsidP="00FA3C92">
            <w:pPr>
              <w:pStyle w:val="a0"/>
              <w:tabs>
                <w:tab w:val="right" w:pos="7200"/>
                <w:tab w:val="right" w:pos="9000"/>
              </w:tabs>
              <w:ind w:right="0"/>
              <w:jc w:val="center"/>
              <w:rPr>
                <w:rFonts w:hAnsi="Arial" w:cs="Arial"/>
                <w:sz w:val="16"/>
                <w:szCs w:val="16"/>
              </w:rPr>
            </w:pPr>
          </w:p>
        </w:tc>
        <w:tc>
          <w:tcPr>
            <w:tcW w:w="1260" w:type="dxa"/>
            <w:tcBorders>
              <w:top w:val="single" w:sz="4" w:space="0" w:color="auto"/>
            </w:tcBorders>
            <w:vAlign w:val="bottom"/>
          </w:tcPr>
          <w:p w14:paraId="0AA95372" w14:textId="77777777" w:rsidR="00175DAB" w:rsidRPr="0038100B" w:rsidRDefault="00175DAB"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1CF30266" w14:textId="77777777" w:rsidR="00175DAB" w:rsidRPr="0038100B" w:rsidRDefault="00D81A01"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lang w:val="en-GB"/>
              </w:rPr>
              <w:t>31 March 2020</w:t>
            </w:r>
          </w:p>
        </w:tc>
        <w:tc>
          <w:tcPr>
            <w:tcW w:w="2304" w:type="dxa"/>
            <w:gridSpan w:val="2"/>
            <w:tcBorders>
              <w:top w:val="single" w:sz="4" w:space="0" w:color="auto"/>
              <w:bottom w:val="single" w:sz="4" w:space="0" w:color="auto"/>
            </w:tcBorders>
            <w:vAlign w:val="bottom"/>
          </w:tcPr>
          <w:p w14:paraId="31AFCF8F" w14:textId="77777777" w:rsidR="00175DAB" w:rsidRPr="0038100B" w:rsidRDefault="00175DAB"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lang w:val="en-GB"/>
              </w:rPr>
              <w:t xml:space="preserve">31 December </w:t>
            </w:r>
            <w:r w:rsidR="005C43B2" w:rsidRPr="0038100B">
              <w:rPr>
                <w:rFonts w:hAnsi="Arial" w:cs="Arial"/>
                <w:b/>
                <w:bCs/>
                <w:sz w:val="16"/>
                <w:szCs w:val="16"/>
                <w:lang w:val="en-GB"/>
              </w:rPr>
              <w:t>2019</w:t>
            </w:r>
          </w:p>
        </w:tc>
      </w:tr>
      <w:tr w:rsidR="0038100B" w:rsidRPr="0038100B" w14:paraId="4902B0DF" w14:textId="77777777" w:rsidTr="00FA3C92">
        <w:tc>
          <w:tcPr>
            <w:tcW w:w="3269" w:type="dxa"/>
            <w:vAlign w:val="bottom"/>
          </w:tcPr>
          <w:p w14:paraId="49E36D23" w14:textId="77777777" w:rsidR="00175DAB" w:rsidRPr="0038100B" w:rsidRDefault="00175DAB" w:rsidP="00FA3C92">
            <w:pPr>
              <w:pStyle w:val="a0"/>
              <w:tabs>
                <w:tab w:val="right" w:pos="7200"/>
                <w:tab w:val="right" w:pos="9000"/>
              </w:tabs>
              <w:ind w:right="0"/>
              <w:jc w:val="center"/>
              <w:rPr>
                <w:rFonts w:hAnsi="Arial" w:cs="Arial"/>
                <w:sz w:val="16"/>
                <w:szCs w:val="16"/>
              </w:rPr>
            </w:pPr>
          </w:p>
        </w:tc>
        <w:tc>
          <w:tcPr>
            <w:tcW w:w="1260" w:type="dxa"/>
            <w:vAlign w:val="bottom"/>
          </w:tcPr>
          <w:p w14:paraId="34DEAFFB" w14:textId="77777777" w:rsidR="00175DAB" w:rsidRPr="0038100B" w:rsidRDefault="00175DAB" w:rsidP="00FA3C92">
            <w:pPr>
              <w:pStyle w:val="a0"/>
              <w:tabs>
                <w:tab w:val="right" w:pos="7200"/>
                <w:tab w:val="right" w:pos="9000"/>
              </w:tabs>
              <w:ind w:right="-72"/>
              <w:jc w:val="center"/>
              <w:rPr>
                <w:rFonts w:hAnsi="Arial" w:cs="Arial"/>
                <w:b/>
                <w:bCs/>
                <w:sz w:val="16"/>
                <w:szCs w:val="16"/>
              </w:rPr>
            </w:pPr>
          </w:p>
        </w:tc>
        <w:tc>
          <w:tcPr>
            <w:tcW w:w="1080" w:type="dxa"/>
            <w:vAlign w:val="bottom"/>
          </w:tcPr>
          <w:p w14:paraId="5E1208F9" w14:textId="6CF2F39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 xml:space="preserve">Investment amount at </w:t>
            </w:r>
            <w:r w:rsidR="00EA1EFC" w:rsidRPr="0038100B">
              <w:rPr>
                <w:rFonts w:hAnsi="Arial" w:cs="Arial"/>
                <w:b/>
                <w:bCs/>
                <w:sz w:val="16"/>
                <w:szCs w:val="16"/>
              </w:rPr>
              <w:t>fair value</w:t>
            </w:r>
          </w:p>
        </w:tc>
        <w:tc>
          <w:tcPr>
            <w:tcW w:w="1152" w:type="dxa"/>
            <w:vAlign w:val="bottom"/>
          </w:tcPr>
          <w:p w14:paraId="74EF1BA9" w14:textId="77777777" w:rsidR="00175DAB" w:rsidRPr="0038100B" w:rsidRDefault="00175DAB" w:rsidP="00FA3C92">
            <w:pPr>
              <w:pStyle w:val="a0"/>
              <w:tabs>
                <w:tab w:val="right" w:pos="7200"/>
                <w:tab w:val="right" w:pos="9000"/>
              </w:tabs>
              <w:ind w:right="-72"/>
              <w:jc w:val="right"/>
              <w:rPr>
                <w:rFonts w:hAnsi="Arial" w:cs="Arial"/>
                <w:b/>
                <w:bCs/>
                <w:sz w:val="16"/>
                <w:szCs w:val="16"/>
              </w:rPr>
            </w:pPr>
          </w:p>
          <w:p w14:paraId="14050F1E" w14:textId="7777777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Holding</w:t>
            </w:r>
          </w:p>
        </w:tc>
        <w:tc>
          <w:tcPr>
            <w:tcW w:w="1152" w:type="dxa"/>
            <w:vAlign w:val="bottom"/>
          </w:tcPr>
          <w:p w14:paraId="2121BAF5" w14:textId="7777777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Investment amount at cost</w:t>
            </w:r>
          </w:p>
        </w:tc>
        <w:tc>
          <w:tcPr>
            <w:tcW w:w="1152" w:type="dxa"/>
            <w:vAlign w:val="bottom"/>
          </w:tcPr>
          <w:p w14:paraId="260E004E" w14:textId="77777777" w:rsidR="00175DAB" w:rsidRPr="0038100B" w:rsidRDefault="00175DAB" w:rsidP="00FA3C92">
            <w:pPr>
              <w:pStyle w:val="a0"/>
              <w:tabs>
                <w:tab w:val="right" w:pos="7200"/>
                <w:tab w:val="right" w:pos="9000"/>
              </w:tabs>
              <w:ind w:right="-72"/>
              <w:jc w:val="right"/>
              <w:rPr>
                <w:rFonts w:hAnsi="Arial" w:cs="Arial"/>
                <w:b/>
                <w:bCs/>
                <w:sz w:val="16"/>
                <w:szCs w:val="16"/>
              </w:rPr>
            </w:pPr>
          </w:p>
          <w:p w14:paraId="022E65C4" w14:textId="7777777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Holding</w:t>
            </w:r>
          </w:p>
        </w:tc>
      </w:tr>
      <w:tr w:rsidR="0038100B" w:rsidRPr="0038100B" w14:paraId="20D09D43" w14:textId="77777777" w:rsidTr="00FA3C92">
        <w:tc>
          <w:tcPr>
            <w:tcW w:w="3269" w:type="dxa"/>
            <w:vAlign w:val="bottom"/>
          </w:tcPr>
          <w:p w14:paraId="07483C5A" w14:textId="77777777" w:rsidR="00175DAB" w:rsidRPr="0038100B" w:rsidRDefault="00175DAB" w:rsidP="00FA3C92">
            <w:pPr>
              <w:pStyle w:val="a0"/>
              <w:tabs>
                <w:tab w:val="right" w:pos="7200"/>
                <w:tab w:val="right" w:pos="9000"/>
              </w:tabs>
              <w:ind w:right="0"/>
              <w:jc w:val="center"/>
              <w:rPr>
                <w:rFonts w:hAnsi="Arial" w:cs="Arial"/>
                <w:sz w:val="16"/>
                <w:szCs w:val="16"/>
              </w:rPr>
            </w:pPr>
          </w:p>
        </w:tc>
        <w:tc>
          <w:tcPr>
            <w:tcW w:w="1260" w:type="dxa"/>
            <w:tcBorders>
              <w:bottom w:val="single" w:sz="4" w:space="0" w:color="auto"/>
            </w:tcBorders>
            <w:vAlign w:val="bottom"/>
          </w:tcPr>
          <w:p w14:paraId="793FEAEF" w14:textId="77777777" w:rsidR="00175DAB" w:rsidRPr="0038100B" w:rsidRDefault="00175DAB" w:rsidP="00FA3C92">
            <w:pPr>
              <w:pStyle w:val="a0"/>
              <w:tabs>
                <w:tab w:val="right" w:pos="7200"/>
                <w:tab w:val="right" w:pos="9000"/>
              </w:tabs>
              <w:ind w:right="-72"/>
              <w:jc w:val="center"/>
              <w:rPr>
                <w:rFonts w:hAnsi="Arial" w:cs="Arial"/>
                <w:b/>
                <w:bCs/>
                <w:sz w:val="16"/>
                <w:szCs w:val="16"/>
              </w:rPr>
            </w:pPr>
            <w:r w:rsidRPr="0038100B">
              <w:rPr>
                <w:rFonts w:hAnsi="Arial" w:cs="Arial"/>
                <w:b/>
                <w:bCs/>
                <w:sz w:val="16"/>
                <w:szCs w:val="16"/>
              </w:rPr>
              <w:t>Business type</w:t>
            </w:r>
          </w:p>
        </w:tc>
        <w:tc>
          <w:tcPr>
            <w:tcW w:w="1080" w:type="dxa"/>
            <w:tcBorders>
              <w:bottom w:val="single" w:sz="4" w:space="0" w:color="auto"/>
            </w:tcBorders>
            <w:vAlign w:val="bottom"/>
          </w:tcPr>
          <w:p w14:paraId="2424D367" w14:textId="7777777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Baht</w:t>
            </w:r>
          </w:p>
        </w:tc>
        <w:tc>
          <w:tcPr>
            <w:tcW w:w="1152" w:type="dxa"/>
            <w:tcBorders>
              <w:bottom w:val="single" w:sz="4" w:space="0" w:color="auto"/>
            </w:tcBorders>
            <w:vAlign w:val="bottom"/>
          </w:tcPr>
          <w:p w14:paraId="33CEE492" w14:textId="77777777" w:rsidR="00175DAB" w:rsidRPr="0038100B" w:rsidRDefault="00175DAB" w:rsidP="00FA3C92">
            <w:pPr>
              <w:pStyle w:val="a0"/>
              <w:tabs>
                <w:tab w:val="right" w:pos="7200"/>
                <w:tab w:val="right" w:pos="9000"/>
              </w:tabs>
              <w:ind w:right="-72"/>
              <w:jc w:val="right"/>
              <w:rPr>
                <w:rFonts w:hAnsi="Arial" w:cs="Arial"/>
                <w:b/>
                <w:bCs/>
                <w:sz w:val="16"/>
                <w:szCs w:val="16"/>
                <w:cs/>
                <w:lang w:val="th-TH"/>
              </w:rPr>
            </w:pPr>
            <w:r w:rsidRPr="0038100B">
              <w:rPr>
                <w:rFonts w:hAnsi="Arial" w:cs="Arial"/>
                <w:b/>
                <w:bCs/>
                <w:sz w:val="16"/>
                <w:szCs w:val="16"/>
              </w:rPr>
              <w:t>%</w:t>
            </w:r>
          </w:p>
        </w:tc>
        <w:tc>
          <w:tcPr>
            <w:tcW w:w="1152" w:type="dxa"/>
            <w:tcBorders>
              <w:bottom w:val="single" w:sz="4" w:space="0" w:color="auto"/>
            </w:tcBorders>
            <w:vAlign w:val="bottom"/>
          </w:tcPr>
          <w:p w14:paraId="232379D3" w14:textId="77777777" w:rsidR="00175DAB" w:rsidRPr="0038100B" w:rsidRDefault="00175DAB" w:rsidP="00FA3C92">
            <w:pPr>
              <w:pStyle w:val="a0"/>
              <w:tabs>
                <w:tab w:val="right" w:pos="7200"/>
                <w:tab w:val="right" w:pos="9000"/>
              </w:tabs>
              <w:ind w:right="-72"/>
              <w:jc w:val="right"/>
              <w:rPr>
                <w:rFonts w:hAnsi="Arial" w:cs="Arial"/>
                <w:b/>
                <w:bCs/>
                <w:sz w:val="16"/>
                <w:szCs w:val="16"/>
              </w:rPr>
            </w:pPr>
            <w:r w:rsidRPr="0038100B">
              <w:rPr>
                <w:rFonts w:hAnsi="Arial" w:cs="Arial"/>
                <w:b/>
                <w:bCs/>
                <w:sz w:val="16"/>
                <w:szCs w:val="16"/>
              </w:rPr>
              <w:t>Baht</w:t>
            </w:r>
          </w:p>
        </w:tc>
        <w:tc>
          <w:tcPr>
            <w:tcW w:w="1152" w:type="dxa"/>
            <w:tcBorders>
              <w:bottom w:val="single" w:sz="4" w:space="0" w:color="auto"/>
            </w:tcBorders>
            <w:vAlign w:val="bottom"/>
          </w:tcPr>
          <w:p w14:paraId="230563C1" w14:textId="77777777" w:rsidR="00175DAB" w:rsidRPr="0038100B" w:rsidRDefault="00175DAB" w:rsidP="00FA3C92">
            <w:pPr>
              <w:pStyle w:val="a0"/>
              <w:tabs>
                <w:tab w:val="right" w:pos="7200"/>
                <w:tab w:val="right" w:pos="9000"/>
              </w:tabs>
              <w:ind w:right="-72"/>
              <w:jc w:val="right"/>
              <w:rPr>
                <w:rFonts w:hAnsi="Arial" w:cs="Arial"/>
                <w:b/>
                <w:bCs/>
                <w:sz w:val="16"/>
                <w:szCs w:val="16"/>
                <w:cs/>
                <w:lang w:val="th-TH"/>
              </w:rPr>
            </w:pPr>
            <w:r w:rsidRPr="0038100B">
              <w:rPr>
                <w:rFonts w:hAnsi="Arial" w:cs="Arial"/>
                <w:b/>
                <w:bCs/>
                <w:sz w:val="16"/>
                <w:szCs w:val="16"/>
              </w:rPr>
              <w:t>%</w:t>
            </w:r>
          </w:p>
        </w:tc>
      </w:tr>
      <w:tr w:rsidR="0038100B" w:rsidRPr="0038100B" w14:paraId="09BCCD90" w14:textId="77777777" w:rsidTr="00EA2104">
        <w:tc>
          <w:tcPr>
            <w:tcW w:w="3269" w:type="dxa"/>
            <w:vAlign w:val="bottom"/>
          </w:tcPr>
          <w:p w14:paraId="7E2DC504" w14:textId="77777777" w:rsidR="00175DAB" w:rsidRPr="0038100B" w:rsidRDefault="00175DAB" w:rsidP="00FA3C92">
            <w:pPr>
              <w:pStyle w:val="a0"/>
              <w:tabs>
                <w:tab w:val="right" w:pos="7200"/>
                <w:tab w:val="right" w:pos="9000"/>
              </w:tabs>
              <w:ind w:right="0"/>
              <w:jc w:val="both"/>
              <w:rPr>
                <w:rFonts w:hAnsi="Arial" w:cs="Arial"/>
                <w:sz w:val="12"/>
                <w:szCs w:val="12"/>
                <w:u w:val="single"/>
              </w:rPr>
            </w:pPr>
          </w:p>
        </w:tc>
        <w:tc>
          <w:tcPr>
            <w:tcW w:w="1260" w:type="dxa"/>
            <w:tcBorders>
              <w:top w:val="single" w:sz="4" w:space="0" w:color="auto"/>
            </w:tcBorders>
            <w:vAlign w:val="bottom"/>
          </w:tcPr>
          <w:p w14:paraId="3CEC14B4" w14:textId="77777777" w:rsidR="00175DAB" w:rsidRPr="0038100B" w:rsidRDefault="00175DAB" w:rsidP="00FA3C92">
            <w:pPr>
              <w:pStyle w:val="a0"/>
              <w:tabs>
                <w:tab w:val="right" w:pos="7200"/>
                <w:tab w:val="right" w:pos="9000"/>
              </w:tabs>
              <w:ind w:right="-72"/>
              <w:jc w:val="right"/>
              <w:rPr>
                <w:rFonts w:hAnsi="Arial" w:cs="Arial"/>
                <w:sz w:val="12"/>
                <w:szCs w:val="12"/>
              </w:rPr>
            </w:pPr>
          </w:p>
        </w:tc>
        <w:tc>
          <w:tcPr>
            <w:tcW w:w="1080" w:type="dxa"/>
            <w:tcBorders>
              <w:top w:val="single" w:sz="4" w:space="0" w:color="auto"/>
            </w:tcBorders>
            <w:shd w:val="clear" w:color="auto" w:fill="FAFAFA"/>
            <w:vAlign w:val="bottom"/>
          </w:tcPr>
          <w:p w14:paraId="47E306BF" w14:textId="77777777" w:rsidR="00175DAB" w:rsidRPr="0038100B" w:rsidRDefault="00175DAB" w:rsidP="00FA3C92">
            <w:pPr>
              <w:pStyle w:val="a0"/>
              <w:ind w:right="-72"/>
              <w:jc w:val="right"/>
              <w:rPr>
                <w:rFonts w:hAnsi="Arial" w:cs="Arial"/>
                <w:sz w:val="12"/>
                <w:szCs w:val="12"/>
              </w:rPr>
            </w:pPr>
          </w:p>
        </w:tc>
        <w:tc>
          <w:tcPr>
            <w:tcW w:w="1152" w:type="dxa"/>
            <w:tcBorders>
              <w:top w:val="single" w:sz="4" w:space="0" w:color="auto"/>
            </w:tcBorders>
            <w:shd w:val="clear" w:color="auto" w:fill="FAFAFA"/>
            <w:vAlign w:val="bottom"/>
          </w:tcPr>
          <w:p w14:paraId="6B86A08E" w14:textId="77777777" w:rsidR="00175DAB" w:rsidRPr="0038100B"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26CA5941" w14:textId="77777777" w:rsidR="00175DAB" w:rsidRPr="0038100B"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3BCEDB38" w14:textId="77777777" w:rsidR="00175DAB" w:rsidRPr="0038100B" w:rsidRDefault="00175DAB" w:rsidP="00FA3C92">
            <w:pPr>
              <w:pStyle w:val="a0"/>
              <w:ind w:right="-72"/>
              <w:jc w:val="right"/>
              <w:rPr>
                <w:rFonts w:hAnsi="Arial" w:cs="Arial"/>
                <w:sz w:val="12"/>
                <w:szCs w:val="12"/>
              </w:rPr>
            </w:pPr>
          </w:p>
        </w:tc>
      </w:tr>
      <w:tr w:rsidR="0038100B" w:rsidRPr="0038100B" w14:paraId="7F8CE3E0" w14:textId="77777777" w:rsidTr="00EA2104">
        <w:tc>
          <w:tcPr>
            <w:tcW w:w="3269" w:type="dxa"/>
            <w:vAlign w:val="bottom"/>
          </w:tcPr>
          <w:p w14:paraId="2B26B51A" w14:textId="77777777" w:rsidR="00175DAB" w:rsidRPr="00677EE4" w:rsidRDefault="00175DAB" w:rsidP="00FA3C92">
            <w:pPr>
              <w:pStyle w:val="a0"/>
              <w:tabs>
                <w:tab w:val="right" w:pos="7200"/>
                <w:tab w:val="right" w:pos="9000"/>
              </w:tabs>
              <w:ind w:right="0"/>
              <w:jc w:val="both"/>
              <w:rPr>
                <w:rFonts w:hAnsi="Arial" w:cs="Arial"/>
                <w:sz w:val="16"/>
                <w:szCs w:val="16"/>
                <w:u w:val="single"/>
              </w:rPr>
            </w:pPr>
            <w:r w:rsidRPr="00677EE4">
              <w:rPr>
                <w:rFonts w:hAnsi="Arial" w:cs="Arial"/>
                <w:sz w:val="16"/>
                <w:szCs w:val="16"/>
                <w:u w:val="single"/>
              </w:rPr>
              <w:t>Other companies</w:t>
            </w:r>
          </w:p>
        </w:tc>
        <w:tc>
          <w:tcPr>
            <w:tcW w:w="1260" w:type="dxa"/>
            <w:vAlign w:val="bottom"/>
          </w:tcPr>
          <w:p w14:paraId="06FE6B3C" w14:textId="77777777" w:rsidR="00175DAB" w:rsidRPr="00677EE4" w:rsidRDefault="00175DAB"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69648688" w14:textId="77777777" w:rsidR="00175DAB" w:rsidRPr="00677EE4" w:rsidRDefault="00175DAB" w:rsidP="00FA3C92">
            <w:pPr>
              <w:pStyle w:val="a0"/>
              <w:ind w:right="-72"/>
              <w:jc w:val="right"/>
              <w:rPr>
                <w:rFonts w:hAnsi="Arial" w:cs="Arial"/>
                <w:sz w:val="16"/>
                <w:szCs w:val="16"/>
              </w:rPr>
            </w:pPr>
          </w:p>
        </w:tc>
        <w:tc>
          <w:tcPr>
            <w:tcW w:w="1152" w:type="dxa"/>
            <w:shd w:val="clear" w:color="auto" w:fill="FAFAFA"/>
            <w:vAlign w:val="bottom"/>
          </w:tcPr>
          <w:p w14:paraId="5089EFEA" w14:textId="77777777" w:rsidR="00175DAB" w:rsidRPr="00677EE4" w:rsidRDefault="00175DAB" w:rsidP="00FA3C92">
            <w:pPr>
              <w:pStyle w:val="a0"/>
              <w:ind w:right="-72"/>
              <w:jc w:val="right"/>
              <w:rPr>
                <w:rFonts w:hAnsi="Arial" w:cs="Arial"/>
                <w:sz w:val="16"/>
                <w:szCs w:val="16"/>
              </w:rPr>
            </w:pPr>
          </w:p>
        </w:tc>
        <w:tc>
          <w:tcPr>
            <w:tcW w:w="1152" w:type="dxa"/>
            <w:vAlign w:val="bottom"/>
          </w:tcPr>
          <w:p w14:paraId="56C5BC0C" w14:textId="77777777" w:rsidR="00175DAB" w:rsidRPr="00677EE4" w:rsidRDefault="00175DAB" w:rsidP="00FA3C92">
            <w:pPr>
              <w:pStyle w:val="a0"/>
              <w:ind w:right="-72"/>
              <w:jc w:val="right"/>
              <w:rPr>
                <w:rFonts w:hAnsi="Arial" w:cs="Arial"/>
                <w:sz w:val="16"/>
                <w:szCs w:val="16"/>
              </w:rPr>
            </w:pPr>
          </w:p>
        </w:tc>
        <w:tc>
          <w:tcPr>
            <w:tcW w:w="1152" w:type="dxa"/>
            <w:vAlign w:val="bottom"/>
          </w:tcPr>
          <w:p w14:paraId="7ACC029B" w14:textId="77777777" w:rsidR="00175DAB" w:rsidRPr="00677EE4" w:rsidRDefault="00175DAB" w:rsidP="00FA3C92">
            <w:pPr>
              <w:pStyle w:val="a0"/>
              <w:ind w:right="-72"/>
              <w:jc w:val="right"/>
              <w:rPr>
                <w:rFonts w:hAnsi="Arial" w:cs="Arial"/>
                <w:sz w:val="16"/>
                <w:szCs w:val="16"/>
              </w:rPr>
            </w:pPr>
          </w:p>
        </w:tc>
      </w:tr>
      <w:tr w:rsidR="0038100B" w:rsidRPr="0038100B" w14:paraId="21A1F280" w14:textId="77777777" w:rsidTr="00EA2104">
        <w:tc>
          <w:tcPr>
            <w:tcW w:w="3269" w:type="dxa"/>
            <w:vAlign w:val="bottom"/>
          </w:tcPr>
          <w:p w14:paraId="181F38C6" w14:textId="77777777" w:rsidR="0005628C" w:rsidRPr="00677EE4" w:rsidRDefault="0005628C" w:rsidP="00FA3C92">
            <w:pPr>
              <w:pStyle w:val="a0"/>
              <w:tabs>
                <w:tab w:val="right" w:pos="7200"/>
                <w:tab w:val="right" w:pos="9000"/>
              </w:tabs>
              <w:ind w:right="0"/>
              <w:jc w:val="both"/>
              <w:rPr>
                <w:rFonts w:hAnsi="Arial" w:cs="Arial"/>
                <w:spacing w:val="-4"/>
                <w:sz w:val="16"/>
                <w:szCs w:val="16"/>
              </w:rPr>
            </w:pPr>
            <w:r w:rsidRPr="00677EE4">
              <w:rPr>
                <w:rFonts w:hAnsi="Arial" w:cs="Arial"/>
                <w:spacing w:val="-4"/>
                <w:sz w:val="16"/>
                <w:szCs w:val="16"/>
              </w:rPr>
              <w:t>BOT Lease (Thailand) Co., Ltd.</w:t>
            </w:r>
          </w:p>
        </w:tc>
        <w:tc>
          <w:tcPr>
            <w:tcW w:w="1260" w:type="dxa"/>
            <w:vAlign w:val="bottom"/>
          </w:tcPr>
          <w:p w14:paraId="00D1C1D3" w14:textId="77777777" w:rsidR="0005628C" w:rsidRPr="00677EE4" w:rsidRDefault="0005628C" w:rsidP="00FA3C92">
            <w:pPr>
              <w:pStyle w:val="a0"/>
              <w:tabs>
                <w:tab w:val="right" w:pos="7200"/>
                <w:tab w:val="right" w:pos="9000"/>
              </w:tabs>
              <w:ind w:right="-72" w:hanging="24"/>
              <w:rPr>
                <w:rFonts w:hAnsi="Arial" w:cs="Arial"/>
                <w:sz w:val="16"/>
                <w:szCs w:val="16"/>
              </w:rPr>
            </w:pPr>
            <w:r w:rsidRPr="00677EE4">
              <w:rPr>
                <w:rFonts w:hAnsi="Arial" w:cs="Arial"/>
                <w:sz w:val="16"/>
                <w:szCs w:val="16"/>
              </w:rPr>
              <w:t>Leasing</w:t>
            </w:r>
          </w:p>
        </w:tc>
        <w:tc>
          <w:tcPr>
            <w:tcW w:w="1080" w:type="dxa"/>
            <w:shd w:val="clear" w:color="auto" w:fill="FAFAFA"/>
            <w:vAlign w:val="bottom"/>
          </w:tcPr>
          <w:p w14:paraId="0A05707B" w14:textId="3F77D46D" w:rsidR="0005628C" w:rsidRPr="00677EE4" w:rsidRDefault="00EA1EFC" w:rsidP="00FA3C92">
            <w:pPr>
              <w:pStyle w:val="NormalIndent"/>
              <w:tabs>
                <w:tab w:val="decimal" w:pos="927"/>
              </w:tabs>
              <w:ind w:left="0" w:right="-72"/>
              <w:jc w:val="right"/>
              <w:rPr>
                <w:rFonts w:cs="Arial"/>
                <w:sz w:val="16"/>
                <w:szCs w:val="16"/>
                <w:lang w:val="en-GB"/>
              </w:rPr>
            </w:pPr>
            <w:r w:rsidRPr="00677EE4">
              <w:rPr>
                <w:rFonts w:cs="Arial"/>
                <w:sz w:val="16"/>
                <w:szCs w:val="16"/>
                <w:lang w:val="en-GB"/>
              </w:rPr>
              <w:t>54,476,059</w:t>
            </w:r>
          </w:p>
        </w:tc>
        <w:tc>
          <w:tcPr>
            <w:tcW w:w="1152" w:type="dxa"/>
            <w:shd w:val="clear" w:color="auto" w:fill="FAFAFA"/>
            <w:vAlign w:val="bottom"/>
          </w:tcPr>
          <w:p w14:paraId="0DB8D456" w14:textId="731D3B14" w:rsidR="0005628C" w:rsidRPr="00677EE4" w:rsidRDefault="00EA1EFC" w:rsidP="00FA3C92">
            <w:pPr>
              <w:pStyle w:val="NormalIndent"/>
              <w:tabs>
                <w:tab w:val="decimal" w:pos="522"/>
              </w:tabs>
              <w:ind w:left="0" w:right="-72" w:hanging="108"/>
              <w:jc w:val="right"/>
              <w:rPr>
                <w:rFonts w:cs="Arial"/>
                <w:sz w:val="16"/>
                <w:szCs w:val="16"/>
              </w:rPr>
            </w:pPr>
            <w:r w:rsidRPr="00677EE4">
              <w:rPr>
                <w:rFonts w:cs="Arial"/>
                <w:sz w:val="16"/>
                <w:szCs w:val="16"/>
              </w:rPr>
              <w:t>10.00</w:t>
            </w:r>
          </w:p>
        </w:tc>
        <w:tc>
          <w:tcPr>
            <w:tcW w:w="1152" w:type="dxa"/>
            <w:vAlign w:val="bottom"/>
          </w:tcPr>
          <w:p w14:paraId="06B6A852" w14:textId="77777777" w:rsidR="0005628C" w:rsidRPr="00677EE4" w:rsidRDefault="0005628C" w:rsidP="00FA3C92">
            <w:pPr>
              <w:pStyle w:val="NormalIndent"/>
              <w:tabs>
                <w:tab w:val="decimal" w:pos="927"/>
              </w:tabs>
              <w:ind w:left="0" w:right="-72"/>
              <w:jc w:val="right"/>
              <w:rPr>
                <w:rFonts w:cs="Arial"/>
                <w:sz w:val="16"/>
                <w:szCs w:val="16"/>
                <w:lang w:val="en-GB"/>
              </w:rPr>
            </w:pPr>
            <w:r w:rsidRPr="00677EE4">
              <w:rPr>
                <w:rFonts w:cs="Arial"/>
                <w:sz w:val="16"/>
                <w:szCs w:val="16"/>
                <w:lang w:val="en-GB"/>
              </w:rPr>
              <w:t>3,085,200</w:t>
            </w:r>
          </w:p>
        </w:tc>
        <w:tc>
          <w:tcPr>
            <w:tcW w:w="1152" w:type="dxa"/>
            <w:vAlign w:val="bottom"/>
          </w:tcPr>
          <w:p w14:paraId="28640F0B" w14:textId="77777777" w:rsidR="0005628C" w:rsidRPr="00677EE4" w:rsidRDefault="0005628C" w:rsidP="00FA3C92">
            <w:pPr>
              <w:pStyle w:val="NormalIndent"/>
              <w:tabs>
                <w:tab w:val="decimal" w:pos="522"/>
              </w:tabs>
              <w:ind w:left="0" w:right="-72" w:hanging="108"/>
              <w:jc w:val="right"/>
              <w:rPr>
                <w:rFonts w:cs="Arial"/>
                <w:sz w:val="16"/>
                <w:szCs w:val="16"/>
              </w:rPr>
            </w:pPr>
            <w:r w:rsidRPr="00677EE4">
              <w:rPr>
                <w:rFonts w:cs="Arial"/>
                <w:sz w:val="16"/>
                <w:szCs w:val="16"/>
              </w:rPr>
              <w:t>10.00</w:t>
            </w:r>
          </w:p>
        </w:tc>
      </w:tr>
    </w:tbl>
    <w:p w14:paraId="39B15864" w14:textId="080696DB" w:rsidR="00175DAB" w:rsidRPr="0038100B" w:rsidRDefault="00175DAB" w:rsidP="00922C3F">
      <w:pPr>
        <w:pStyle w:val="a0"/>
        <w:ind w:left="1080" w:right="11" w:hanging="540"/>
        <w:rPr>
          <w:rFonts w:hAnsi="Arial" w:cs="Cordia New"/>
          <w:sz w:val="18"/>
        </w:rPr>
      </w:pPr>
    </w:p>
    <w:p w14:paraId="7FD600EF" w14:textId="77777777" w:rsidR="00AD6461" w:rsidRPr="0038100B" w:rsidRDefault="00AD6461" w:rsidP="00922C3F">
      <w:pPr>
        <w:pStyle w:val="a0"/>
        <w:ind w:left="1080" w:right="11" w:hanging="540"/>
        <w:rPr>
          <w:rFonts w:hAnsi="Arial" w:cs="Cordia New"/>
          <w:sz w:val="18"/>
        </w:rPr>
      </w:pPr>
    </w:p>
    <w:p w14:paraId="6398C0E7" w14:textId="492A2BE6" w:rsidR="00E76ABC" w:rsidRPr="0038100B" w:rsidRDefault="00FC37DF" w:rsidP="00FA3C92">
      <w:pPr>
        <w:ind w:left="540" w:hanging="540"/>
        <w:jc w:val="both"/>
        <w:rPr>
          <w:b/>
          <w:bCs/>
          <w:shd w:val="clear" w:color="auto" w:fill="FFFFFF"/>
        </w:rPr>
      </w:pPr>
      <w:r>
        <w:rPr>
          <w:b/>
          <w:bCs/>
          <w:shd w:val="clear" w:color="auto" w:fill="FFFFFF"/>
        </w:rPr>
        <w:t>8</w:t>
      </w:r>
      <w:r w:rsidR="00E76ABC" w:rsidRPr="0038100B">
        <w:rPr>
          <w:b/>
          <w:bCs/>
          <w:shd w:val="clear" w:color="auto" w:fill="FFFFFF"/>
        </w:rPr>
        <w:t>.3</w:t>
      </w:r>
      <w:r w:rsidR="00E76ABC" w:rsidRPr="0038100B">
        <w:rPr>
          <w:b/>
          <w:bCs/>
          <w:shd w:val="clear" w:color="auto" w:fill="FFFFFF"/>
        </w:rPr>
        <w:tab/>
        <w:t xml:space="preserve">Recognition of transaction in profit or loss and other comprehensive income for </w:t>
      </w:r>
      <w:r w:rsidR="00695F59" w:rsidRPr="0038100B">
        <w:rPr>
          <w:b/>
          <w:bCs/>
          <w:shd w:val="clear" w:color="auto" w:fill="FFFFFF"/>
        </w:rPr>
        <w:t xml:space="preserve">debt instruments measured at fair value through other comprehensive income and </w:t>
      </w:r>
      <w:r w:rsidR="00E76ABC" w:rsidRPr="0038100B">
        <w:rPr>
          <w:b/>
          <w:bCs/>
          <w:shd w:val="clear" w:color="auto" w:fill="FFFFFF"/>
        </w:rPr>
        <w:t>available-for-sales investments</w:t>
      </w:r>
    </w:p>
    <w:p w14:paraId="762D502E" w14:textId="77777777" w:rsidR="006655F0" w:rsidRPr="0038100B" w:rsidRDefault="006655F0" w:rsidP="00FA3C92">
      <w:pPr>
        <w:pStyle w:val="a0"/>
        <w:ind w:left="540" w:right="11" w:hanging="2"/>
        <w:jc w:val="both"/>
        <w:rPr>
          <w:rFonts w:hAnsi="Arial" w:cs="Arial"/>
          <w:sz w:val="18"/>
        </w:rPr>
      </w:pPr>
    </w:p>
    <w:p w14:paraId="4369F4FD" w14:textId="66C7E0A1" w:rsidR="006655F0" w:rsidRPr="0038100B" w:rsidRDefault="006655F0" w:rsidP="00FA3C92">
      <w:pPr>
        <w:widowControl w:val="0"/>
        <w:overflowPunct w:val="0"/>
        <w:autoSpaceDE w:val="0"/>
        <w:autoSpaceDN w:val="0"/>
        <w:adjustRightInd w:val="0"/>
        <w:ind w:left="540" w:right="11" w:hanging="2"/>
        <w:jc w:val="both"/>
        <w:textAlignment w:val="baseline"/>
      </w:pPr>
      <w:r w:rsidRPr="0038100B">
        <w:t xml:space="preserve">Recognition of transaction in profit or loss and other comprehensive income for </w:t>
      </w:r>
      <w:r w:rsidR="002E5D65" w:rsidRPr="0038100B">
        <w:t xml:space="preserve">debt instruments measured at fair value through other comprehensive income and </w:t>
      </w:r>
      <w:r w:rsidRPr="0038100B">
        <w:t xml:space="preserve">available-for-sales investments for the </w:t>
      </w:r>
      <w:r w:rsidR="005912E3" w:rsidRPr="0038100B">
        <w:t>three</w:t>
      </w:r>
      <w:r w:rsidRPr="0038100B">
        <w:t xml:space="preserve">-month periods ended </w:t>
      </w:r>
      <w:r w:rsidR="00D81A01" w:rsidRPr="0038100B">
        <w:rPr>
          <w:lang w:val="en-GB"/>
        </w:rPr>
        <w:t>31 March 2020</w:t>
      </w:r>
      <w:r w:rsidRPr="0038100B">
        <w:rPr>
          <w:lang w:val="en-GB"/>
        </w:rPr>
        <w:t xml:space="preserve"> and </w:t>
      </w:r>
      <w:r w:rsidR="00A321DB" w:rsidRPr="0038100B">
        <w:rPr>
          <w:lang w:val="en-GB"/>
        </w:rPr>
        <w:t>2019</w:t>
      </w:r>
      <w:r w:rsidRPr="0038100B">
        <w:rPr>
          <w:lang w:val="en-GB"/>
        </w:rPr>
        <w:t xml:space="preserve"> </w:t>
      </w:r>
      <w:r w:rsidRPr="0038100B">
        <w:t>are as follow:</w:t>
      </w:r>
    </w:p>
    <w:p w14:paraId="52E8668D" w14:textId="77777777" w:rsidR="006655F0" w:rsidRPr="0038100B" w:rsidRDefault="006655F0" w:rsidP="00FA3C92">
      <w:pPr>
        <w:widowControl w:val="0"/>
        <w:overflowPunct w:val="0"/>
        <w:autoSpaceDE w:val="0"/>
        <w:autoSpaceDN w:val="0"/>
        <w:adjustRightInd w:val="0"/>
        <w:ind w:left="540" w:right="11" w:hanging="2"/>
        <w:textAlignment w:val="baseline"/>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38100B" w:rsidRPr="0038100B" w14:paraId="3FC1CC8B" w14:textId="77777777" w:rsidTr="00FA3C92">
        <w:tc>
          <w:tcPr>
            <w:tcW w:w="3888" w:type="dxa"/>
            <w:vAlign w:val="bottom"/>
          </w:tcPr>
          <w:p w14:paraId="38B3047E" w14:textId="77777777" w:rsidR="006655F0" w:rsidRPr="0038100B" w:rsidRDefault="006655F0" w:rsidP="00FA3C92">
            <w:pPr>
              <w:tabs>
                <w:tab w:val="left" w:pos="-72"/>
              </w:tabs>
              <w:snapToGrid w:val="0"/>
              <w:ind w:left="64" w:right="-72"/>
              <w:contextualSpacing/>
              <w:rPr>
                <w:cs/>
              </w:rPr>
            </w:pPr>
          </w:p>
        </w:tc>
        <w:tc>
          <w:tcPr>
            <w:tcW w:w="2592" w:type="dxa"/>
            <w:gridSpan w:val="2"/>
            <w:tcBorders>
              <w:top w:val="single" w:sz="4" w:space="0" w:color="auto"/>
              <w:bottom w:val="single" w:sz="4" w:space="0" w:color="auto"/>
            </w:tcBorders>
            <w:vAlign w:val="bottom"/>
          </w:tcPr>
          <w:p w14:paraId="46C02460" w14:textId="77777777" w:rsidR="006655F0" w:rsidRPr="0038100B" w:rsidRDefault="006655F0" w:rsidP="00FA3C92">
            <w:pPr>
              <w:widowControl w:val="0"/>
              <w:overflowPunct w:val="0"/>
              <w:autoSpaceDE w:val="0"/>
              <w:autoSpaceDN w:val="0"/>
              <w:adjustRightInd w:val="0"/>
              <w:ind w:right="-72"/>
              <w:jc w:val="center"/>
              <w:textAlignment w:val="baseline"/>
              <w:rPr>
                <w:b/>
                <w:bCs/>
                <w:cs/>
              </w:rPr>
            </w:pPr>
            <w:r w:rsidRPr="0038100B">
              <w:rPr>
                <w:b/>
                <w:bCs/>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38100B" w:rsidRDefault="006655F0" w:rsidP="00FA3C92">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5F3B88A3" w14:textId="77777777" w:rsidTr="00FA3C92">
        <w:tc>
          <w:tcPr>
            <w:tcW w:w="3888" w:type="dxa"/>
            <w:vAlign w:val="bottom"/>
          </w:tcPr>
          <w:p w14:paraId="08D0D341" w14:textId="77777777" w:rsidR="006655F0" w:rsidRPr="0038100B" w:rsidRDefault="006655F0" w:rsidP="00FA3C92">
            <w:pPr>
              <w:tabs>
                <w:tab w:val="left" w:pos="-72"/>
              </w:tabs>
              <w:snapToGrid w:val="0"/>
              <w:ind w:left="64" w:right="-72"/>
              <w:contextualSpacing/>
              <w:rPr>
                <w:cs/>
              </w:rPr>
            </w:pPr>
          </w:p>
        </w:tc>
        <w:tc>
          <w:tcPr>
            <w:tcW w:w="1296" w:type="dxa"/>
            <w:tcBorders>
              <w:top w:val="single" w:sz="4" w:space="0" w:color="auto"/>
            </w:tcBorders>
            <w:vAlign w:val="bottom"/>
          </w:tcPr>
          <w:p w14:paraId="4E452786" w14:textId="77777777" w:rsidR="006655F0" w:rsidRPr="0038100B" w:rsidRDefault="00D81A01" w:rsidP="00FA3C92">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38100B">
              <w:rPr>
                <w:rFonts w:ascii="Arial Bold" w:hAnsi="Arial Bold"/>
                <w:b/>
                <w:bCs/>
                <w:spacing w:val="-4"/>
              </w:rPr>
              <w:t>31 March</w:t>
            </w:r>
          </w:p>
        </w:tc>
        <w:tc>
          <w:tcPr>
            <w:tcW w:w="1296" w:type="dxa"/>
            <w:tcBorders>
              <w:top w:val="single" w:sz="4" w:space="0" w:color="auto"/>
            </w:tcBorders>
            <w:vAlign w:val="bottom"/>
          </w:tcPr>
          <w:p w14:paraId="4E0A2163" w14:textId="77777777" w:rsidR="006655F0" w:rsidRPr="0038100B" w:rsidRDefault="00D81A01" w:rsidP="00FA3C92">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38100B">
              <w:rPr>
                <w:rFonts w:ascii="Arial Bold" w:hAnsi="Arial Bold"/>
                <w:b/>
                <w:bCs/>
                <w:spacing w:val="-4"/>
              </w:rPr>
              <w:t>31 March</w:t>
            </w:r>
          </w:p>
        </w:tc>
        <w:tc>
          <w:tcPr>
            <w:tcW w:w="1296" w:type="dxa"/>
            <w:tcBorders>
              <w:top w:val="single" w:sz="4" w:space="0" w:color="auto"/>
            </w:tcBorders>
            <w:vAlign w:val="bottom"/>
          </w:tcPr>
          <w:p w14:paraId="75AFA768" w14:textId="77777777" w:rsidR="006655F0" w:rsidRPr="0038100B" w:rsidRDefault="00D81A01" w:rsidP="00FA3C92">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38100B">
              <w:rPr>
                <w:rFonts w:ascii="Arial Bold" w:hAnsi="Arial Bold"/>
                <w:b/>
                <w:bCs/>
                <w:spacing w:val="-4"/>
              </w:rPr>
              <w:t>31 March</w:t>
            </w:r>
          </w:p>
        </w:tc>
        <w:tc>
          <w:tcPr>
            <w:tcW w:w="1296" w:type="dxa"/>
            <w:tcBorders>
              <w:top w:val="single" w:sz="4" w:space="0" w:color="auto"/>
            </w:tcBorders>
            <w:vAlign w:val="bottom"/>
          </w:tcPr>
          <w:p w14:paraId="6EB635D1" w14:textId="77777777" w:rsidR="006655F0" w:rsidRPr="0038100B" w:rsidRDefault="00D81A01" w:rsidP="00FA3C92">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38100B">
              <w:rPr>
                <w:rFonts w:ascii="Arial Bold" w:hAnsi="Arial Bold"/>
                <w:b/>
                <w:bCs/>
                <w:spacing w:val="-4"/>
              </w:rPr>
              <w:t>31 March</w:t>
            </w:r>
          </w:p>
        </w:tc>
      </w:tr>
      <w:tr w:rsidR="0038100B" w:rsidRPr="0038100B" w14:paraId="156163C1" w14:textId="77777777" w:rsidTr="00FA3C92">
        <w:tc>
          <w:tcPr>
            <w:tcW w:w="3888" w:type="dxa"/>
            <w:vAlign w:val="bottom"/>
          </w:tcPr>
          <w:p w14:paraId="09F5BCD8" w14:textId="77777777" w:rsidR="00256605" w:rsidRPr="0038100B" w:rsidRDefault="00256605" w:rsidP="00FA3C92">
            <w:pPr>
              <w:tabs>
                <w:tab w:val="left" w:pos="-72"/>
              </w:tabs>
              <w:snapToGrid w:val="0"/>
              <w:ind w:left="64" w:right="-72"/>
              <w:contextualSpacing/>
              <w:rPr>
                <w:cs/>
              </w:rPr>
            </w:pPr>
          </w:p>
        </w:tc>
        <w:tc>
          <w:tcPr>
            <w:tcW w:w="1296" w:type="dxa"/>
            <w:vAlign w:val="bottom"/>
          </w:tcPr>
          <w:p w14:paraId="335A65F7" w14:textId="77777777" w:rsidR="00256605" w:rsidRPr="0038100B" w:rsidRDefault="00256605" w:rsidP="00FA3C92">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vAlign w:val="bottom"/>
          </w:tcPr>
          <w:p w14:paraId="2E0670C0" w14:textId="77777777" w:rsidR="00256605" w:rsidRPr="0038100B" w:rsidRDefault="00256605" w:rsidP="00FA3C92">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vAlign w:val="bottom"/>
          </w:tcPr>
          <w:p w14:paraId="48203C2F" w14:textId="77777777" w:rsidR="00256605" w:rsidRPr="0038100B" w:rsidRDefault="00256605" w:rsidP="00FA3C92">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vAlign w:val="bottom"/>
          </w:tcPr>
          <w:p w14:paraId="17B1A707" w14:textId="77777777" w:rsidR="00256605" w:rsidRPr="0038100B" w:rsidRDefault="00256605" w:rsidP="00FA3C92">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5C06BCC0" w14:textId="77777777" w:rsidTr="00FA3C92">
        <w:tc>
          <w:tcPr>
            <w:tcW w:w="3888" w:type="dxa"/>
            <w:vAlign w:val="bottom"/>
          </w:tcPr>
          <w:p w14:paraId="543C9D08" w14:textId="77777777" w:rsidR="00256605" w:rsidRPr="0038100B" w:rsidRDefault="00256605" w:rsidP="00FA3C92">
            <w:pPr>
              <w:tabs>
                <w:tab w:val="left" w:pos="-72"/>
              </w:tabs>
              <w:snapToGrid w:val="0"/>
              <w:ind w:left="64" w:right="-72"/>
              <w:contextualSpacing/>
              <w:rPr>
                <w:cs/>
              </w:rPr>
            </w:pPr>
          </w:p>
        </w:tc>
        <w:tc>
          <w:tcPr>
            <w:tcW w:w="1296" w:type="dxa"/>
            <w:tcBorders>
              <w:bottom w:val="single" w:sz="4" w:space="0" w:color="auto"/>
            </w:tcBorders>
            <w:vAlign w:val="bottom"/>
          </w:tcPr>
          <w:p w14:paraId="34612568" w14:textId="77777777" w:rsidR="00256605" w:rsidRPr="0038100B" w:rsidRDefault="00256605" w:rsidP="00FA3C92">
            <w:pPr>
              <w:tabs>
                <w:tab w:val="left" w:pos="-72"/>
              </w:tabs>
              <w:snapToGrid w:val="0"/>
              <w:ind w:right="-72"/>
              <w:contextualSpacing/>
              <w:jc w:val="right"/>
              <w:rPr>
                <w:b/>
                <w:bCs/>
              </w:rPr>
            </w:pPr>
            <w:r w:rsidRPr="0038100B">
              <w:rPr>
                <w:b/>
                <w:bCs/>
              </w:rPr>
              <w:t>Thousand Baht</w:t>
            </w:r>
          </w:p>
        </w:tc>
        <w:tc>
          <w:tcPr>
            <w:tcW w:w="1296" w:type="dxa"/>
            <w:tcBorders>
              <w:bottom w:val="single" w:sz="4" w:space="0" w:color="auto"/>
            </w:tcBorders>
            <w:vAlign w:val="bottom"/>
          </w:tcPr>
          <w:p w14:paraId="0DE4D708" w14:textId="77777777" w:rsidR="00256605" w:rsidRPr="0038100B" w:rsidRDefault="00256605" w:rsidP="00FA3C92">
            <w:pPr>
              <w:tabs>
                <w:tab w:val="left" w:pos="-72"/>
              </w:tabs>
              <w:snapToGrid w:val="0"/>
              <w:ind w:right="-72"/>
              <w:contextualSpacing/>
              <w:jc w:val="right"/>
              <w:rPr>
                <w:b/>
                <w:bCs/>
              </w:rPr>
            </w:pPr>
            <w:r w:rsidRPr="0038100B">
              <w:rPr>
                <w:b/>
                <w:bCs/>
              </w:rPr>
              <w:t>Thousand Baht</w:t>
            </w:r>
          </w:p>
        </w:tc>
        <w:tc>
          <w:tcPr>
            <w:tcW w:w="1296" w:type="dxa"/>
            <w:tcBorders>
              <w:bottom w:val="single" w:sz="4" w:space="0" w:color="auto"/>
            </w:tcBorders>
            <w:vAlign w:val="bottom"/>
          </w:tcPr>
          <w:p w14:paraId="1F1A15FD" w14:textId="77777777" w:rsidR="00256605" w:rsidRPr="0038100B" w:rsidRDefault="00256605" w:rsidP="00FA3C92">
            <w:pPr>
              <w:tabs>
                <w:tab w:val="left" w:pos="-72"/>
              </w:tabs>
              <w:snapToGrid w:val="0"/>
              <w:ind w:right="-72"/>
              <w:contextualSpacing/>
              <w:jc w:val="right"/>
              <w:rPr>
                <w:b/>
                <w:bCs/>
              </w:rPr>
            </w:pPr>
            <w:r w:rsidRPr="0038100B">
              <w:rPr>
                <w:b/>
                <w:bCs/>
              </w:rPr>
              <w:t>Thousand Baht</w:t>
            </w:r>
          </w:p>
        </w:tc>
        <w:tc>
          <w:tcPr>
            <w:tcW w:w="1296" w:type="dxa"/>
            <w:tcBorders>
              <w:bottom w:val="single" w:sz="4" w:space="0" w:color="auto"/>
            </w:tcBorders>
            <w:vAlign w:val="bottom"/>
          </w:tcPr>
          <w:p w14:paraId="46CA5AB5" w14:textId="77777777" w:rsidR="00256605" w:rsidRPr="0038100B" w:rsidRDefault="00256605" w:rsidP="00FA3C92">
            <w:pPr>
              <w:tabs>
                <w:tab w:val="left" w:pos="-72"/>
              </w:tabs>
              <w:snapToGrid w:val="0"/>
              <w:ind w:right="-72"/>
              <w:contextualSpacing/>
              <w:jc w:val="right"/>
              <w:rPr>
                <w:b/>
                <w:bCs/>
              </w:rPr>
            </w:pPr>
            <w:r w:rsidRPr="0038100B">
              <w:rPr>
                <w:b/>
                <w:bCs/>
              </w:rPr>
              <w:t>Thousand Baht</w:t>
            </w:r>
          </w:p>
        </w:tc>
      </w:tr>
      <w:tr w:rsidR="0038100B" w:rsidRPr="0038100B" w14:paraId="7B3202CE" w14:textId="77777777" w:rsidTr="00EA2104">
        <w:tc>
          <w:tcPr>
            <w:tcW w:w="3888" w:type="dxa"/>
            <w:vAlign w:val="bottom"/>
          </w:tcPr>
          <w:p w14:paraId="2A803FA4" w14:textId="77777777" w:rsidR="0093114B" w:rsidRPr="0038100B" w:rsidRDefault="0093114B" w:rsidP="00FA3C92">
            <w:pPr>
              <w:ind w:left="64"/>
              <w:contextualSpacing/>
              <w:rPr>
                <w:sz w:val="12"/>
                <w:szCs w:val="12"/>
                <w:cs/>
              </w:rPr>
            </w:pPr>
          </w:p>
        </w:tc>
        <w:tc>
          <w:tcPr>
            <w:tcW w:w="1296" w:type="dxa"/>
            <w:tcBorders>
              <w:top w:val="single" w:sz="4" w:space="0" w:color="auto"/>
            </w:tcBorders>
            <w:shd w:val="clear" w:color="auto" w:fill="FAFAFA"/>
            <w:vAlign w:val="bottom"/>
          </w:tcPr>
          <w:p w14:paraId="15164BB3" w14:textId="77777777" w:rsidR="0093114B" w:rsidRPr="0038100B" w:rsidRDefault="0093114B" w:rsidP="00FA3C92">
            <w:pPr>
              <w:ind w:right="-72"/>
              <w:contextualSpacing/>
              <w:jc w:val="right"/>
              <w:rPr>
                <w:sz w:val="12"/>
                <w:szCs w:val="12"/>
                <w:cs/>
              </w:rPr>
            </w:pPr>
          </w:p>
        </w:tc>
        <w:tc>
          <w:tcPr>
            <w:tcW w:w="1296" w:type="dxa"/>
            <w:tcBorders>
              <w:top w:val="single" w:sz="4" w:space="0" w:color="auto"/>
            </w:tcBorders>
            <w:vAlign w:val="bottom"/>
          </w:tcPr>
          <w:p w14:paraId="1362D2B2" w14:textId="77777777" w:rsidR="0093114B" w:rsidRPr="0038100B" w:rsidRDefault="0093114B" w:rsidP="00FA3C92">
            <w:pPr>
              <w:ind w:right="-72"/>
              <w:contextualSpacing/>
              <w:jc w:val="right"/>
              <w:rPr>
                <w:sz w:val="12"/>
                <w:szCs w:val="12"/>
                <w:cs/>
              </w:rPr>
            </w:pPr>
          </w:p>
        </w:tc>
        <w:tc>
          <w:tcPr>
            <w:tcW w:w="1296" w:type="dxa"/>
            <w:tcBorders>
              <w:top w:val="single" w:sz="4" w:space="0" w:color="auto"/>
            </w:tcBorders>
            <w:shd w:val="clear" w:color="auto" w:fill="FAFAFA"/>
            <w:vAlign w:val="bottom"/>
          </w:tcPr>
          <w:p w14:paraId="5139A0C6" w14:textId="77777777" w:rsidR="0093114B" w:rsidRPr="0038100B" w:rsidRDefault="0093114B" w:rsidP="00FA3C92">
            <w:pPr>
              <w:ind w:right="-72"/>
              <w:contextualSpacing/>
              <w:jc w:val="right"/>
              <w:rPr>
                <w:sz w:val="12"/>
                <w:szCs w:val="12"/>
                <w:cs/>
              </w:rPr>
            </w:pPr>
          </w:p>
        </w:tc>
        <w:tc>
          <w:tcPr>
            <w:tcW w:w="1296" w:type="dxa"/>
            <w:tcBorders>
              <w:top w:val="single" w:sz="4" w:space="0" w:color="auto"/>
            </w:tcBorders>
            <w:vAlign w:val="bottom"/>
          </w:tcPr>
          <w:p w14:paraId="2AD9A8EB" w14:textId="77777777" w:rsidR="0093114B" w:rsidRPr="0038100B" w:rsidRDefault="0093114B" w:rsidP="00FA3C92">
            <w:pPr>
              <w:ind w:right="-72"/>
              <w:contextualSpacing/>
              <w:jc w:val="right"/>
              <w:rPr>
                <w:sz w:val="12"/>
                <w:szCs w:val="12"/>
                <w:cs/>
              </w:rPr>
            </w:pPr>
          </w:p>
        </w:tc>
      </w:tr>
      <w:tr w:rsidR="0038100B" w:rsidRPr="0038100B" w14:paraId="1560246B" w14:textId="77777777" w:rsidTr="00EA2104">
        <w:tc>
          <w:tcPr>
            <w:tcW w:w="3888" w:type="dxa"/>
            <w:vAlign w:val="bottom"/>
          </w:tcPr>
          <w:p w14:paraId="3E75D86A" w14:textId="5FA28D7C" w:rsidR="00256605" w:rsidRPr="0038100B"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8100B">
              <w:t>Gain (l</w:t>
            </w:r>
            <w:r w:rsidR="0093114B" w:rsidRPr="0038100B">
              <w:t>oss</w:t>
            </w:r>
            <w:r w:rsidRPr="0038100B">
              <w:t>)</w:t>
            </w:r>
            <w:r w:rsidR="0093114B" w:rsidRPr="0038100B">
              <w:t xml:space="preserve"> from changes in value of </w:t>
            </w:r>
          </w:p>
        </w:tc>
        <w:tc>
          <w:tcPr>
            <w:tcW w:w="1296" w:type="dxa"/>
            <w:shd w:val="clear" w:color="auto" w:fill="FAFAFA"/>
            <w:vAlign w:val="bottom"/>
          </w:tcPr>
          <w:p w14:paraId="49FC3E89"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6CF7FA6A"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004E9CE3"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62E564FD" w14:textId="77777777" w:rsidR="00256605" w:rsidRPr="0038100B" w:rsidRDefault="00256605" w:rsidP="00FA3C92">
            <w:pPr>
              <w:widowControl w:val="0"/>
              <w:overflowPunct w:val="0"/>
              <w:autoSpaceDE w:val="0"/>
              <w:autoSpaceDN w:val="0"/>
              <w:adjustRightInd w:val="0"/>
              <w:ind w:right="-72"/>
              <w:jc w:val="right"/>
              <w:textAlignment w:val="baseline"/>
            </w:pPr>
          </w:p>
        </w:tc>
      </w:tr>
      <w:tr w:rsidR="0038100B" w:rsidRPr="0038100B" w14:paraId="4E2C326A" w14:textId="77777777" w:rsidTr="00EA2104">
        <w:tc>
          <w:tcPr>
            <w:tcW w:w="3888" w:type="dxa"/>
            <w:vAlign w:val="bottom"/>
          </w:tcPr>
          <w:p w14:paraId="1E9D7757" w14:textId="358B3CDB" w:rsidR="0093114B" w:rsidRPr="0038100B" w:rsidRDefault="0093114B"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8100B">
              <w:t xml:space="preserve">   </w:t>
            </w:r>
            <w:r w:rsidR="00A6627D" w:rsidRPr="0038100B">
              <w:t>investments in debt</w:t>
            </w:r>
            <w:r w:rsidR="009B5C8F" w:rsidRPr="0038100B">
              <w:t xml:space="preserve"> instruments</w:t>
            </w:r>
          </w:p>
        </w:tc>
        <w:tc>
          <w:tcPr>
            <w:tcW w:w="1296" w:type="dxa"/>
            <w:shd w:val="clear" w:color="auto" w:fill="FAFAFA"/>
            <w:vAlign w:val="bottom"/>
          </w:tcPr>
          <w:p w14:paraId="19F7F72F" w14:textId="4A5C7E3F"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58D290DA" w14:textId="31454B0A" w:rsidR="0093114B" w:rsidRPr="0038100B"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210BDFAD" w14:textId="6A148BD5"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5F90B993" w14:textId="61BB6E8B" w:rsidR="0093114B" w:rsidRPr="0038100B" w:rsidRDefault="0093114B" w:rsidP="00FA3C92">
            <w:pPr>
              <w:widowControl w:val="0"/>
              <w:overflowPunct w:val="0"/>
              <w:autoSpaceDE w:val="0"/>
              <w:autoSpaceDN w:val="0"/>
              <w:adjustRightInd w:val="0"/>
              <w:ind w:right="-72"/>
              <w:jc w:val="right"/>
              <w:textAlignment w:val="baseline"/>
            </w:pPr>
          </w:p>
        </w:tc>
      </w:tr>
      <w:tr w:rsidR="0038100B" w:rsidRPr="0038100B" w14:paraId="276674D6" w14:textId="77777777" w:rsidTr="00EA2104">
        <w:tc>
          <w:tcPr>
            <w:tcW w:w="3888" w:type="dxa"/>
            <w:vAlign w:val="bottom"/>
          </w:tcPr>
          <w:p w14:paraId="57743CEF" w14:textId="72679E0D" w:rsidR="009B5C8F" w:rsidRPr="0038100B"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C74AB">
              <w:t xml:space="preserve">   </w:t>
            </w:r>
            <w:r w:rsidR="009A10F8" w:rsidRPr="0038100B">
              <w:t>m</w:t>
            </w:r>
            <w:r w:rsidRPr="0038100B">
              <w:t>easured at FVOCI</w:t>
            </w:r>
          </w:p>
        </w:tc>
        <w:tc>
          <w:tcPr>
            <w:tcW w:w="1296" w:type="dxa"/>
            <w:shd w:val="clear" w:color="auto" w:fill="FAFAFA"/>
            <w:vAlign w:val="bottom"/>
          </w:tcPr>
          <w:p w14:paraId="215273E5" w14:textId="14823F97" w:rsidR="009B5C8F" w:rsidRPr="0038100B" w:rsidRDefault="009B5C8F" w:rsidP="00FA3C92">
            <w:pPr>
              <w:widowControl w:val="0"/>
              <w:overflowPunct w:val="0"/>
              <w:autoSpaceDE w:val="0"/>
              <w:autoSpaceDN w:val="0"/>
              <w:adjustRightInd w:val="0"/>
              <w:ind w:right="-72"/>
              <w:jc w:val="right"/>
              <w:textAlignment w:val="baseline"/>
            </w:pPr>
            <w:r w:rsidRPr="0038100B">
              <w:t>(13,266)</w:t>
            </w:r>
          </w:p>
        </w:tc>
        <w:tc>
          <w:tcPr>
            <w:tcW w:w="1296" w:type="dxa"/>
            <w:vAlign w:val="bottom"/>
          </w:tcPr>
          <w:p w14:paraId="7334CE36" w14:textId="63CE39A7" w:rsidR="009B5C8F" w:rsidRPr="0038100B" w:rsidRDefault="009B5C8F" w:rsidP="00FA3C92">
            <w:pPr>
              <w:widowControl w:val="0"/>
              <w:overflowPunct w:val="0"/>
              <w:autoSpaceDE w:val="0"/>
              <w:autoSpaceDN w:val="0"/>
              <w:adjustRightInd w:val="0"/>
              <w:ind w:right="-72"/>
              <w:jc w:val="right"/>
              <w:textAlignment w:val="baseline"/>
            </w:pPr>
            <w:r w:rsidRPr="0038100B">
              <w:t>-</w:t>
            </w:r>
          </w:p>
        </w:tc>
        <w:tc>
          <w:tcPr>
            <w:tcW w:w="1296" w:type="dxa"/>
            <w:shd w:val="clear" w:color="auto" w:fill="FAFAFA"/>
            <w:vAlign w:val="bottom"/>
          </w:tcPr>
          <w:p w14:paraId="4BD7EC65" w14:textId="7986A58A" w:rsidR="009B5C8F" w:rsidRPr="0038100B" w:rsidRDefault="009B5C8F" w:rsidP="00FA3C92">
            <w:pPr>
              <w:widowControl w:val="0"/>
              <w:overflowPunct w:val="0"/>
              <w:autoSpaceDE w:val="0"/>
              <w:autoSpaceDN w:val="0"/>
              <w:adjustRightInd w:val="0"/>
              <w:ind w:right="-72"/>
              <w:jc w:val="right"/>
              <w:textAlignment w:val="baseline"/>
            </w:pPr>
            <w:r w:rsidRPr="0038100B">
              <w:t>(13,266)</w:t>
            </w:r>
          </w:p>
        </w:tc>
        <w:tc>
          <w:tcPr>
            <w:tcW w:w="1296" w:type="dxa"/>
            <w:vAlign w:val="bottom"/>
          </w:tcPr>
          <w:p w14:paraId="3594C56B" w14:textId="3D899239" w:rsidR="009B5C8F" w:rsidRPr="0038100B" w:rsidRDefault="009B5C8F" w:rsidP="00FA3C92">
            <w:pPr>
              <w:widowControl w:val="0"/>
              <w:overflowPunct w:val="0"/>
              <w:autoSpaceDE w:val="0"/>
              <w:autoSpaceDN w:val="0"/>
              <w:adjustRightInd w:val="0"/>
              <w:ind w:right="-72"/>
              <w:jc w:val="right"/>
              <w:textAlignment w:val="baseline"/>
            </w:pPr>
            <w:r w:rsidRPr="0038100B">
              <w:t>-</w:t>
            </w:r>
          </w:p>
        </w:tc>
      </w:tr>
      <w:tr w:rsidR="0038100B" w:rsidRPr="0038100B" w14:paraId="727F5968" w14:textId="77777777" w:rsidTr="00EA2104">
        <w:tc>
          <w:tcPr>
            <w:tcW w:w="3888" w:type="dxa"/>
            <w:vAlign w:val="bottom"/>
          </w:tcPr>
          <w:p w14:paraId="6DD2FA6A" w14:textId="748FC778" w:rsidR="0093114B" w:rsidRPr="0038100B"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8100B">
              <w:t xml:space="preserve">Loss (gain) </w:t>
            </w:r>
            <w:proofErr w:type="spellStart"/>
            <w:r w:rsidRPr="0038100B">
              <w:t>reali</w:t>
            </w:r>
            <w:r w:rsidR="000056D4" w:rsidRPr="0038100B">
              <w:t>s</w:t>
            </w:r>
            <w:r w:rsidRPr="0038100B">
              <w:t>ed</w:t>
            </w:r>
            <w:proofErr w:type="spellEnd"/>
            <w:r w:rsidRPr="0038100B">
              <w:t xml:space="preserve"> from sale of </w:t>
            </w:r>
          </w:p>
        </w:tc>
        <w:tc>
          <w:tcPr>
            <w:tcW w:w="1296" w:type="dxa"/>
            <w:shd w:val="clear" w:color="auto" w:fill="FAFAFA"/>
            <w:vAlign w:val="bottom"/>
          </w:tcPr>
          <w:p w14:paraId="51DD9FCE" w14:textId="1A8ABD06"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3E487FDF" w14:textId="14C311B3" w:rsidR="0093114B" w:rsidRPr="0038100B"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7E5E6646" w14:textId="4CC09FE6"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06868A96" w14:textId="73D851A2" w:rsidR="0093114B" w:rsidRPr="0038100B" w:rsidRDefault="0093114B" w:rsidP="00FA3C92">
            <w:pPr>
              <w:widowControl w:val="0"/>
              <w:overflowPunct w:val="0"/>
              <w:autoSpaceDE w:val="0"/>
              <w:autoSpaceDN w:val="0"/>
              <w:adjustRightInd w:val="0"/>
              <w:ind w:right="-72"/>
              <w:jc w:val="right"/>
              <w:textAlignment w:val="baseline"/>
            </w:pPr>
          </w:p>
        </w:tc>
      </w:tr>
      <w:tr w:rsidR="0038100B" w:rsidRPr="0038100B" w14:paraId="2342CC62" w14:textId="77777777" w:rsidTr="00EA2104">
        <w:tc>
          <w:tcPr>
            <w:tcW w:w="3888" w:type="dxa"/>
            <w:vAlign w:val="bottom"/>
          </w:tcPr>
          <w:p w14:paraId="28F9EB14" w14:textId="50493B5C" w:rsidR="009B5C8F" w:rsidRPr="0038100B"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8100B">
              <w:t xml:space="preserve">   investments in debt instruments</w:t>
            </w:r>
          </w:p>
        </w:tc>
        <w:tc>
          <w:tcPr>
            <w:tcW w:w="1296" w:type="dxa"/>
            <w:shd w:val="clear" w:color="auto" w:fill="FAFAFA"/>
            <w:vAlign w:val="bottom"/>
          </w:tcPr>
          <w:p w14:paraId="16BC2B72" w14:textId="77777777" w:rsidR="009B5C8F" w:rsidRPr="0038100B" w:rsidRDefault="009B5C8F" w:rsidP="00FA3C92">
            <w:pPr>
              <w:widowControl w:val="0"/>
              <w:overflowPunct w:val="0"/>
              <w:autoSpaceDE w:val="0"/>
              <w:autoSpaceDN w:val="0"/>
              <w:adjustRightInd w:val="0"/>
              <w:ind w:right="-72"/>
              <w:jc w:val="right"/>
              <w:textAlignment w:val="baseline"/>
            </w:pPr>
          </w:p>
        </w:tc>
        <w:tc>
          <w:tcPr>
            <w:tcW w:w="1296" w:type="dxa"/>
            <w:vAlign w:val="bottom"/>
          </w:tcPr>
          <w:p w14:paraId="4BDB6B56" w14:textId="77777777" w:rsidR="009B5C8F" w:rsidRPr="0038100B" w:rsidRDefault="009B5C8F"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3BB1A18D" w14:textId="77777777" w:rsidR="009B5C8F" w:rsidRPr="0038100B" w:rsidRDefault="009B5C8F" w:rsidP="00FA3C92">
            <w:pPr>
              <w:widowControl w:val="0"/>
              <w:overflowPunct w:val="0"/>
              <w:autoSpaceDE w:val="0"/>
              <w:autoSpaceDN w:val="0"/>
              <w:adjustRightInd w:val="0"/>
              <w:ind w:right="-72"/>
              <w:jc w:val="right"/>
              <w:textAlignment w:val="baseline"/>
            </w:pPr>
          </w:p>
        </w:tc>
        <w:tc>
          <w:tcPr>
            <w:tcW w:w="1296" w:type="dxa"/>
            <w:vAlign w:val="bottom"/>
          </w:tcPr>
          <w:p w14:paraId="288F79DD" w14:textId="77777777" w:rsidR="009B5C8F" w:rsidRPr="0038100B" w:rsidRDefault="009B5C8F" w:rsidP="00FA3C92">
            <w:pPr>
              <w:widowControl w:val="0"/>
              <w:overflowPunct w:val="0"/>
              <w:autoSpaceDE w:val="0"/>
              <w:autoSpaceDN w:val="0"/>
              <w:adjustRightInd w:val="0"/>
              <w:ind w:right="-72"/>
              <w:jc w:val="right"/>
              <w:textAlignment w:val="baseline"/>
            </w:pPr>
          </w:p>
        </w:tc>
      </w:tr>
      <w:tr w:rsidR="0038100B" w:rsidRPr="0038100B" w14:paraId="748EA059" w14:textId="77777777" w:rsidTr="00EA2104">
        <w:tc>
          <w:tcPr>
            <w:tcW w:w="3888" w:type="dxa"/>
            <w:vAlign w:val="bottom"/>
          </w:tcPr>
          <w:p w14:paraId="2D6B3888" w14:textId="6369C620" w:rsidR="009B5C8F" w:rsidRPr="0038100B"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C74AB">
              <w:t xml:space="preserve">   </w:t>
            </w:r>
            <w:r w:rsidR="009A10F8" w:rsidRPr="0038100B">
              <w:t>m</w:t>
            </w:r>
            <w:r w:rsidRPr="0038100B">
              <w:t>easured at FVOCI</w:t>
            </w:r>
          </w:p>
        </w:tc>
        <w:tc>
          <w:tcPr>
            <w:tcW w:w="1296" w:type="dxa"/>
            <w:shd w:val="clear" w:color="auto" w:fill="FAFAFA"/>
            <w:vAlign w:val="bottom"/>
          </w:tcPr>
          <w:p w14:paraId="05647C2C" w14:textId="7900108C" w:rsidR="009B5C8F" w:rsidRPr="0038100B" w:rsidRDefault="009B5C8F" w:rsidP="00FA3C92">
            <w:pPr>
              <w:widowControl w:val="0"/>
              <w:overflowPunct w:val="0"/>
              <w:autoSpaceDE w:val="0"/>
              <w:autoSpaceDN w:val="0"/>
              <w:adjustRightInd w:val="0"/>
              <w:ind w:right="-72"/>
              <w:jc w:val="right"/>
              <w:textAlignment w:val="baseline"/>
            </w:pPr>
            <w:r w:rsidRPr="0038100B">
              <w:t>(77,696)</w:t>
            </w:r>
          </w:p>
        </w:tc>
        <w:tc>
          <w:tcPr>
            <w:tcW w:w="1296" w:type="dxa"/>
            <w:vAlign w:val="bottom"/>
          </w:tcPr>
          <w:p w14:paraId="7AFC5163" w14:textId="1287B376" w:rsidR="009B5C8F" w:rsidRPr="0038100B" w:rsidRDefault="009B5C8F" w:rsidP="00FA3C92">
            <w:pPr>
              <w:widowControl w:val="0"/>
              <w:overflowPunct w:val="0"/>
              <w:autoSpaceDE w:val="0"/>
              <w:autoSpaceDN w:val="0"/>
              <w:adjustRightInd w:val="0"/>
              <w:ind w:right="-72"/>
              <w:jc w:val="right"/>
              <w:textAlignment w:val="baseline"/>
            </w:pPr>
            <w:r w:rsidRPr="0038100B">
              <w:t>-</w:t>
            </w:r>
          </w:p>
        </w:tc>
        <w:tc>
          <w:tcPr>
            <w:tcW w:w="1296" w:type="dxa"/>
            <w:shd w:val="clear" w:color="auto" w:fill="FAFAFA"/>
            <w:vAlign w:val="bottom"/>
          </w:tcPr>
          <w:p w14:paraId="3CCB4604" w14:textId="7AFC7F38" w:rsidR="009B5C8F" w:rsidRPr="0038100B" w:rsidRDefault="009B5C8F" w:rsidP="00FA3C92">
            <w:pPr>
              <w:widowControl w:val="0"/>
              <w:overflowPunct w:val="0"/>
              <w:autoSpaceDE w:val="0"/>
              <w:autoSpaceDN w:val="0"/>
              <w:adjustRightInd w:val="0"/>
              <w:ind w:right="-72"/>
              <w:jc w:val="right"/>
              <w:textAlignment w:val="baseline"/>
            </w:pPr>
            <w:r w:rsidRPr="0038100B">
              <w:t>(77,696)</w:t>
            </w:r>
          </w:p>
        </w:tc>
        <w:tc>
          <w:tcPr>
            <w:tcW w:w="1296" w:type="dxa"/>
            <w:vAlign w:val="bottom"/>
          </w:tcPr>
          <w:p w14:paraId="5D49D574" w14:textId="43A980E1" w:rsidR="009B5C8F" w:rsidRPr="0038100B" w:rsidRDefault="009B5C8F" w:rsidP="00FA3C92">
            <w:pPr>
              <w:widowControl w:val="0"/>
              <w:overflowPunct w:val="0"/>
              <w:autoSpaceDE w:val="0"/>
              <w:autoSpaceDN w:val="0"/>
              <w:adjustRightInd w:val="0"/>
              <w:ind w:right="-72"/>
              <w:jc w:val="right"/>
              <w:textAlignment w:val="baseline"/>
            </w:pPr>
            <w:r w:rsidRPr="0038100B">
              <w:t>-</w:t>
            </w:r>
          </w:p>
        </w:tc>
      </w:tr>
      <w:tr w:rsidR="0038100B" w:rsidRPr="0038100B" w14:paraId="11277203" w14:textId="77777777" w:rsidTr="00EA2104">
        <w:tc>
          <w:tcPr>
            <w:tcW w:w="3888" w:type="dxa"/>
            <w:vAlign w:val="bottom"/>
          </w:tcPr>
          <w:p w14:paraId="4EA5C7B4" w14:textId="0B8E1FCC" w:rsidR="0093114B" w:rsidRPr="0038100B" w:rsidRDefault="0093114B"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38100B">
              <w:t>Changes in value of available-for-sale</w:t>
            </w:r>
          </w:p>
        </w:tc>
        <w:tc>
          <w:tcPr>
            <w:tcW w:w="1296" w:type="dxa"/>
            <w:shd w:val="clear" w:color="auto" w:fill="FAFAFA"/>
            <w:vAlign w:val="bottom"/>
          </w:tcPr>
          <w:p w14:paraId="48EB33BC" w14:textId="77777777"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022CA0FF" w14:textId="77777777" w:rsidR="0093114B" w:rsidRPr="0038100B" w:rsidRDefault="0093114B"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0529071F" w14:textId="77777777" w:rsidR="0093114B" w:rsidRPr="0038100B" w:rsidRDefault="0093114B" w:rsidP="00FA3C92">
            <w:pPr>
              <w:widowControl w:val="0"/>
              <w:overflowPunct w:val="0"/>
              <w:autoSpaceDE w:val="0"/>
              <w:autoSpaceDN w:val="0"/>
              <w:adjustRightInd w:val="0"/>
              <w:ind w:right="-72"/>
              <w:jc w:val="right"/>
              <w:textAlignment w:val="baseline"/>
            </w:pPr>
          </w:p>
        </w:tc>
        <w:tc>
          <w:tcPr>
            <w:tcW w:w="1296" w:type="dxa"/>
            <w:vAlign w:val="bottom"/>
          </w:tcPr>
          <w:p w14:paraId="1202D163" w14:textId="77777777" w:rsidR="0093114B" w:rsidRPr="0038100B" w:rsidRDefault="0093114B" w:rsidP="00FA3C92">
            <w:pPr>
              <w:widowControl w:val="0"/>
              <w:overflowPunct w:val="0"/>
              <w:autoSpaceDE w:val="0"/>
              <w:autoSpaceDN w:val="0"/>
              <w:adjustRightInd w:val="0"/>
              <w:ind w:right="-72"/>
              <w:jc w:val="right"/>
              <w:textAlignment w:val="baseline"/>
            </w:pPr>
          </w:p>
        </w:tc>
      </w:tr>
      <w:tr w:rsidR="0038100B" w:rsidRPr="0038100B" w14:paraId="39A66236" w14:textId="77777777" w:rsidTr="00EA2104">
        <w:tc>
          <w:tcPr>
            <w:tcW w:w="3888" w:type="dxa"/>
            <w:vAlign w:val="bottom"/>
          </w:tcPr>
          <w:p w14:paraId="2461CAF4" w14:textId="77777777" w:rsidR="00256605" w:rsidRPr="0038100B" w:rsidRDefault="00256605" w:rsidP="00FA3C92">
            <w:pPr>
              <w:tabs>
                <w:tab w:val="right" w:pos="3960"/>
                <w:tab w:val="right" w:pos="5580"/>
                <w:tab w:val="right" w:pos="7200"/>
                <w:tab w:val="right" w:pos="9000"/>
              </w:tabs>
              <w:ind w:left="64"/>
            </w:pPr>
            <w:r w:rsidRPr="0038100B">
              <w:t xml:space="preserve">   investments</w:t>
            </w:r>
          </w:p>
        </w:tc>
        <w:tc>
          <w:tcPr>
            <w:tcW w:w="1296" w:type="dxa"/>
            <w:shd w:val="clear" w:color="auto" w:fill="FAFAFA"/>
          </w:tcPr>
          <w:p w14:paraId="56B3C150" w14:textId="1096E992" w:rsidR="00256605" w:rsidRPr="0038100B" w:rsidRDefault="0093114B" w:rsidP="00FA3C92">
            <w:pPr>
              <w:widowControl w:val="0"/>
              <w:overflowPunct w:val="0"/>
              <w:autoSpaceDE w:val="0"/>
              <w:autoSpaceDN w:val="0"/>
              <w:adjustRightInd w:val="0"/>
              <w:ind w:right="-72"/>
              <w:jc w:val="right"/>
              <w:textAlignment w:val="baseline"/>
            </w:pPr>
            <w:r w:rsidRPr="0038100B">
              <w:t>-</w:t>
            </w:r>
          </w:p>
        </w:tc>
        <w:tc>
          <w:tcPr>
            <w:tcW w:w="1296" w:type="dxa"/>
            <w:vAlign w:val="bottom"/>
          </w:tcPr>
          <w:p w14:paraId="490C0FA0" w14:textId="77777777" w:rsidR="00256605" w:rsidRPr="0038100B" w:rsidRDefault="00256605" w:rsidP="00FA3C92">
            <w:pPr>
              <w:widowControl w:val="0"/>
              <w:overflowPunct w:val="0"/>
              <w:autoSpaceDE w:val="0"/>
              <w:autoSpaceDN w:val="0"/>
              <w:adjustRightInd w:val="0"/>
              <w:ind w:right="-72"/>
              <w:jc w:val="right"/>
              <w:textAlignment w:val="baseline"/>
            </w:pPr>
            <w:r w:rsidRPr="0038100B">
              <w:t>112,432</w:t>
            </w:r>
          </w:p>
        </w:tc>
        <w:tc>
          <w:tcPr>
            <w:tcW w:w="1296" w:type="dxa"/>
            <w:shd w:val="clear" w:color="auto" w:fill="FAFAFA"/>
          </w:tcPr>
          <w:p w14:paraId="6EC046BD" w14:textId="6399E70D" w:rsidR="00256605" w:rsidRPr="0038100B" w:rsidRDefault="0093114B" w:rsidP="00FA3C92">
            <w:pPr>
              <w:widowControl w:val="0"/>
              <w:overflowPunct w:val="0"/>
              <w:autoSpaceDE w:val="0"/>
              <w:autoSpaceDN w:val="0"/>
              <w:adjustRightInd w:val="0"/>
              <w:ind w:right="-72"/>
              <w:jc w:val="right"/>
              <w:textAlignment w:val="baseline"/>
            </w:pPr>
            <w:r w:rsidRPr="0038100B">
              <w:t>-</w:t>
            </w:r>
          </w:p>
        </w:tc>
        <w:tc>
          <w:tcPr>
            <w:tcW w:w="1296" w:type="dxa"/>
            <w:vAlign w:val="bottom"/>
          </w:tcPr>
          <w:p w14:paraId="6166A3CA" w14:textId="77777777" w:rsidR="00256605" w:rsidRPr="0038100B" w:rsidRDefault="00256605" w:rsidP="00FA3C92">
            <w:pPr>
              <w:widowControl w:val="0"/>
              <w:overflowPunct w:val="0"/>
              <w:autoSpaceDE w:val="0"/>
              <w:autoSpaceDN w:val="0"/>
              <w:adjustRightInd w:val="0"/>
              <w:ind w:right="-72"/>
              <w:jc w:val="right"/>
              <w:textAlignment w:val="baseline"/>
            </w:pPr>
            <w:r w:rsidRPr="0038100B">
              <w:t>136,181</w:t>
            </w:r>
          </w:p>
        </w:tc>
      </w:tr>
      <w:tr w:rsidR="0038100B" w:rsidRPr="0038100B" w14:paraId="17B4DCAE" w14:textId="77777777" w:rsidTr="00EA2104">
        <w:tc>
          <w:tcPr>
            <w:tcW w:w="3888" w:type="dxa"/>
            <w:vAlign w:val="bottom"/>
          </w:tcPr>
          <w:p w14:paraId="3F1285B0" w14:textId="77777777" w:rsidR="00256605" w:rsidRPr="0038100B" w:rsidRDefault="00256605" w:rsidP="00FA3C92">
            <w:pPr>
              <w:tabs>
                <w:tab w:val="right" w:pos="3960"/>
                <w:tab w:val="right" w:pos="5580"/>
                <w:tab w:val="right" w:pos="7200"/>
                <w:tab w:val="right" w:pos="9000"/>
              </w:tabs>
              <w:ind w:left="64"/>
            </w:pPr>
            <w:proofErr w:type="spellStart"/>
            <w:r w:rsidRPr="0038100B">
              <w:t>Realised</w:t>
            </w:r>
            <w:proofErr w:type="spellEnd"/>
            <w:r w:rsidRPr="0038100B">
              <w:t xml:space="preserve"> (gain) loss from sale of </w:t>
            </w:r>
          </w:p>
        </w:tc>
        <w:tc>
          <w:tcPr>
            <w:tcW w:w="1296" w:type="dxa"/>
            <w:shd w:val="clear" w:color="auto" w:fill="FAFAFA"/>
            <w:vAlign w:val="bottom"/>
          </w:tcPr>
          <w:p w14:paraId="449F8322"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36769328"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7DF83D45"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375374CE" w14:textId="77777777" w:rsidR="00256605" w:rsidRPr="0038100B" w:rsidRDefault="00256605" w:rsidP="00FA3C92">
            <w:pPr>
              <w:widowControl w:val="0"/>
              <w:overflowPunct w:val="0"/>
              <w:autoSpaceDE w:val="0"/>
              <w:autoSpaceDN w:val="0"/>
              <w:adjustRightInd w:val="0"/>
              <w:ind w:right="-72"/>
              <w:jc w:val="right"/>
              <w:textAlignment w:val="baseline"/>
            </w:pPr>
          </w:p>
        </w:tc>
      </w:tr>
      <w:tr w:rsidR="0038100B" w:rsidRPr="0038100B" w14:paraId="71AA2523" w14:textId="77777777" w:rsidTr="00EA2104">
        <w:tc>
          <w:tcPr>
            <w:tcW w:w="3888" w:type="dxa"/>
            <w:vAlign w:val="bottom"/>
          </w:tcPr>
          <w:p w14:paraId="1082AA86" w14:textId="2BB2D791" w:rsidR="00256605" w:rsidRPr="0038100B" w:rsidRDefault="00256605" w:rsidP="00FA3C92">
            <w:pPr>
              <w:tabs>
                <w:tab w:val="right" w:pos="3960"/>
                <w:tab w:val="right" w:pos="5580"/>
                <w:tab w:val="right" w:pos="7200"/>
                <w:tab w:val="right" w:pos="9000"/>
              </w:tabs>
              <w:ind w:left="64"/>
            </w:pPr>
            <w:r w:rsidRPr="0038100B">
              <w:t xml:space="preserve">   </w:t>
            </w:r>
            <w:r w:rsidR="006361FF" w:rsidRPr="0038100B">
              <w:t>a</w:t>
            </w:r>
            <w:r w:rsidRPr="0038100B">
              <w:t xml:space="preserve">vailable-for-sale investments </w:t>
            </w:r>
          </w:p>
        </w:tc>
        <w:tc>
          <w:tcPr>
            <w:tcW w:w="1296" w:type="dxa"/>
            <w:shd w:val="clear" w:color="auto" w:fill="FAFAFA"/>
            <w:vAlign w:val="bottom"/>
          </w:tcPr>
          <w:p w14:paraId="7FD489B4"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17B3B2FB"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63E612EF" w14:textId="77777777" w:rsidR="00256605" w:rsidRPr="0038100B" w:rsidRDefault="00256605" w:rsidP="00FA3C92">
            <w:pPr>
              <w:widowControl w:val="0"/>
              <w:overflowPunct w:val="0"/>
              <w:autoSpaceDE w:val="0"/>
              <w:autoSpaceDN w:val="0"/>
              <w:adjustRightInd w:val="0"/>
              <w:ind w:right="-72"/>
              <w:jc w:val="right"/>
              <w:textAlignment w:val="baseline"/>
            </w:pPr>
          </w:p>
        </w:tc>
        <w:tc>
          <w:tcPr>
            <w:tcW w:w="1296" w:type="dxa"/>
            <w:vAlign w:val="bottom"/>
          </w:tcPr>
          <w:p w14:paraId="0C714D2B" w14:textId="77777777" w:rsidR="00256605" w:rsidRPr="0038100B" w:rsidRDefault="00256605" w:rsidP="00FA3C92">
            <w:pPr>
              <w:widowControl w:val="0"/>
              <w:overflowPunct w:val="0"/>
              <w:autoSpaceDE w:val="0"/>
              <w:autoSpaceDN w:val="0"/>
              <w:adjustRightInd w:val="0"/>
              <w:ind w:right="-72"/>
              <w:jc w:val="right"/>
              <w:textAlignment w:val="baseline"/>
            </w:pPr>
          </w:p>
        </w:tc>
      </w:tr>
      <w:tr w:rsidR="0038100B" w:rsidRPr="0038100B" w14:paraId="3E7FD735" w14:textId="77777777" w:rsidTr="00EA2104">
        <w:tc>
          <w:tcPr>
            <w:tcW w:w="3888" w:type="dxa"/>
            <w:vAlign w:val="bottom"/>
          </w:tcPr>
          <w:p w14:paraId="275FAA99" w14:textId="77777777" w:rsidR="00256605" w:rsidRPr="0038100B" w:rsidRDefault="00256605" w:rsidP="00FA3C92">
            <w:pPr>
              <w:tabs>
                <w:tab w:val="right" w:pos="3960"/>
                <w:tab w:val="right" w:pos="5580"/>
                <w:tab w:val="right" w:pos="7200"/>
                <w:tab w:val="right" w:pos="9000"/>
              </w:tabs>
              <w:ind w:left="64"/>
            </w:pPr>
            <w:r w:rsidRPr="0038100B">
              <w:t xml:space="preserve">   transferred to profit or loss</w:t>
            </w:r>
          </w:p>
        </w:tc>
        <w:tc>
          <w:tcPr>
            <w:tcW w:w="1296" w:type="dxa"/>
            <w:tcBorders>
              <w:bottom w:val="single" w:sz="4" w:space="0" w:color="auto"/>
            </w:tcBorders>
            <w:shd w:val="clear" w:color="auto" w:fill="FAFAFA"/>
            <w:vAlign w:val="bottom"/>
          </w:tcPr>
          <w:p w14:paraId="1C20853A" w14:textId="088B5072" w:rsidR="00256605" w:rsidRPr="0038100B" w:rsidRDefault="0093114B" w:rsidP="00FA3C92">
            <w:pPr>
              <w:widowControl w:val="0"/>
              <w:overflowPunct w:val="0"/>
              <w:autoSpaceDE w:val="0"/>
              <w:autoSpaceDN w:val="0"/>
              <w:adjustRightInd w:val="0"/>
              <w:ind w:right="-72"/>
              <w:jc w:val="right"/>
              <w:textAlignment w:val="baseline"/>
            </w:pPr>
            <w:r w:rsidRPr="0038100B">
              <w:t>-</w:t>
            </w:r>
          </w:p>
        </w:tc>
        <w:tc>
          <w:tcPr>
            <w:tcW w:w="1296" w:type="dxa"/>
            <w:tcBorders>
              <w:bottom w:val="single" w:sz="4" w:space="0" w:color="auto"/>
            </w:tcBorders>
            <w:vAlign w:val="bottom"/>
          </w:tcPr>
          <w:p w14:paraId="26A3CD26" w14:textId="77777777" w:rsidR="00256605" w:rsidRPr="0038100B" w:rsidRDefault="00256605" w:rsidP="00FA3C92">
            <w:pPr>
              <w:widowControl w:val="0"/>
              <w:overflowPunct w:val="0"/>
              <w:autoSpaceDE w:val="0"/>
              <w:autoSpaceDN w:val="0"/>
              <w:adjustRightInd w:val="0"/>
              <w:ind w:right="-72"/>
              <w:jc w:val="right"/>
              <w:textAlignment w:val="baseline"/>
            </w:pPr>
            <w:r w:rsidRPr="0038100B">
              <w:t>29,132</w:t>
            </w:r>
          </w:p>
        </w:tc>
        <w:tc>
          <w:tcPr>
            <w:tcW w:w="1296" w:type="dxa"/>
            <w:tcBorders>
              <w:bottom w:val="single" w:sz="4" w:space="0" w:color="auto"/>
            </w:tcBorders>
            <w:shd w:val="clear" w:color="auto" w:fill="FAFAFA"/>
          </w:tcPr>
          <w:p w14:paraId="750204CA" w14:textId="2241BC0F" w:rsidR="00256605" w:rsidRPr="0038100B" w:rsidRDefault="0093114B" w:rsidP="00FA3C92">
            <w:pPr>
              <w:widowControl w:val="0"/>
              <w:overflowPunct w:val="0"/>
              <w:autoSpaceDE w:val="0"/>
              <w:autoSpaceDN w:val="0"/>
              <w:adjustRightInd w:val="0"/>
              <w:ind w:right="-72"/>
              <w:jc w:val="right"/>
              <w:textAlignment w:val="baseline"/>
            </w:pPr>
            <w:r w:rsidRPr="0038100B">
              <w:t>-</w:t>
            </w:r>
          </w:p>
        </w:tc>
        <w:tc>
          <w:tcPr>
            <w:tcW w:w="1296" w:type="dxa"/>
            <w:tcBorders>
              <w:bottom w:val="single" w:sz="4" w:space="0" w:color="auto"/>
            </w:tcBorders>
            <w:vAlign w:val="bottom"/>
          </w:tcPr>
          <w:p w14:paraId="697EBF5A" w14:textId="77777777" w:rsidR="00256605" w:rsidRPr="0038100B" w:rsidRDefault="00256605" w:rsidP="00FA3C92">
            <w:pPr>
              <w:widowControl w:val="0"/>
              <w:overflowPunct w:val="0"/>
              <w:autoSpaceDE w:val="0"/>
              <w:autoSpaceDN w:val="0"/>
              <w:adjustRightInd w:val="0"/>
              <w:ind w:right="-72"/>
              <w:jc w:val="right"/>
              <w:textAlignment w:val="baseline"/>
            </w:pPr>
            <w:r w:rsidRPr="0038100B">
              <w:t>(22,740)</w:t>
            </w:r>
          </w:p>
        </w:tc>
      </w:tr>
      <w:tr w:rsidR="0038100B" w:rsidRPr="0038100B" w14:paraId="0151B3CB" w14:textId="77777777" w:rsidTr="00EA2104">
        <w:tc>
          <w:tcPr>
            <w:tcW w:w="3888" w:type="dxa"/>
            <w:vAlign w:val="bottom"/>
          </w:tcPr>
          <w:p w14:paraId="496FDB3A" w14:textId="77777777" w:rsidR="00256605" w:rsidRPr="0038100B" w:rsidRDefault="00256605" w:rsidP="00FA3C92">
            <w:pPr>
              <w:tabs>
                <w:tab w:val="right" w:pos="3960"/>
                <w:tab w:val="right" w:pos="5580"/>
                <w:tab w:val="right" w:pos="7200"/>
                <w:tab w:val="right" w:pos="9000"/>
              </w:tabs>
              <w:ind w:left="64"/>
              <w:rPr>
                <w:sz w:val="12"/>
                <w:szCs w:val="12"/>
              </w:rPr>
            </w:pPr>
          </w:p>
        </w:tc>
        <w:tc>
          <w:tcPr>
            <w:tcW w:w="1296" w:type="dxa"/>
            <w:tcBorders>
              <w:top w:val="single" w:sz="4" w:space="0" w:color="auto"/>
            </w:tcBorders>
            <w:shd w:val="clear" w:color="auto" w:fill="FAFAFA"/>
            <w:vAlign w:val="bottom"/>
          </w:tcPr>
          <w:p w14:paraId="633A2B24" w14:textId="77777777" w:rsidR="00256605" w:rsidRPr="0038100B" w:rsidRDefault="00256605" w:rsidP="00FA3C92">
            <w:pPr>
              <w:widowControl w:val="0"/>
              <w:overflowPunct w:val="0"/>
              <w:autoSpaceDE w:val="0"/>
              <w:autoSpaceDN w:val="0"/>
              <w:adjustRightInd w:val="0"/>
              <w:ind w:right="-72"/>
              <w:jc w:val="right"/>
              <w:textAlignment w:val="baseline"/>
              <w:rPr>
                <w:sz w:val="12"/>
                <w:szCs w:val="12"/>
              </w:rPr>
            </w:pPr>
          </w:p>
        </w:tc>
        <w:tc>
          <w:tcPr>
            <w:tcW w:w="1296" w:type="dxa"/>
            <w:tcBorders>
              <w:top w:val="single" w:sz="4" w:space="0" w:color="auto"/>
            </w:tcBorders>
            <w:vAlign w:val="bottom"/>
          </w:tcPr>
          <w:p w14:paraId="4995F392" w14:textId="77777777" w:rsidR="00256605" w:rsidRPr="0038100B" w:rsidRDefault="00256605" w:rsidP="00FA3C92">
            <w:pPr>
              <w:widowControl w:val="0"/>
              <w:overflowPunct w:val="0"/>
              <w:autoSpaceDE w:val="0"/>
              <w:autoSpaceDN w:val="0"/>
              <w:adjustRightInd w:val="0"/>
              <w:ind w:right="-72"/>
              <w:jc w:val="right"/>
              <w:textAlignment w:val="baseline"/>
              <w:rPr>
                <w:sz w:val="12"/>
                <w:szCs w:val="12"/>
              </w:rPr>
            </w:pPr>
          </w:p>
        </w:tc>
        <w:tc>
          <w:tcPr>
            <w:tcW w:w="1296" w:type="dxa"/>
            <w:tcBorders>
              <w:top w:val="single" w:sz="4" w:space="0" w:color="auto"/>
            </w:tcBorders>
            <w:shd w:val="clear" w:color="auto" w:fill="FAFAFA"/>
            <w:vAlign w:val="bottom"/>
          </w:tcPr>
          <w:p w14:paraId="18AE0CAC" w14:textId="77777777" w:rsidR="00256605" w:rsidRPr="0038100B" w:rsidRDefault="00256605" w:rsidP="00FA3C92">
            <w:pPr>
              <w:widowControl w:val="0"/>
              <w:overflowPunct w:val="0"/>
              <w:autoSpaceDE w:val="0"/>
              <w:autoSpaceDN w:val="0"/>
              <w:adjustRightInd w:val="0"/>
              <w:ind w:right="-72"/>
              <w:jc w:val="right"/>
              <w:textAlignment w:val="baseline"/>
              <w:rPr>
                <w:sz w:val="12"/>
                <w:szCs w:val="12"/>
              </w:rPr>
            </w:pPr>
          </w:p>
        </w:tc>
        <w:tc>
          <w:tcPr>
            <w:tcW w:w="1296" w:type="dxa"/>
            <w:tcBorders>
              <w:top w:val="single" w:sz="4" w:space="0" w:color="auto"/>
            </w:tcBorders>
            <w:vAlign w:val="bottom"/>
          </w:tcPr>
          <w:p w14:paraId="6828D3C9" w14:textId="77777777" w:rsidR="00256605" w:rsidRPr="0038100B" w:rsidRDefault="00256605" w:rsidP="00FA3C92">
            <w:pPr>
              <w:widowControl w:val="0"/>
              <w:overflowPunct w:val="0"/>
              <w:autoSpaceDE w:val="0"/>
              <w:autoSpaceDN w:val="0"/>
              <w:adjustRightInd w:val="0"/>
              <w:ind w:right="-72"/>
              <w:jc w:val="right"/>
              <w:textAlignment w:val="baseline"/>
              <w:rPr>
                <w:sz w:val="12"/>
                <w:szCs w:val="12"/>
              </w:rPr>
            </w:pPr>
          </w:p>
        </w:tc>
      </w:tr>
      <w:tr w:rsidR="0038100B" w:rsidRPr="0038100B" w14:paraId="5825FCEA" w14:textId="77777777" w:rsidTr="00EA2104">
        <w:tc>
          <w:tcPr>
            <w:tcW w:w="3888" w:type="dxa"/>
            <w:vAlign w:val="bottom"/>
          </w:tcPr>
          <w:p w14:paraId="366B2A32" w14:textId="77777777" w:rsidR="00256605" w:rsidRPr="0038100B" w:rsidRDefault="00256605" w:rsidP="00FA3C92">
            <w:pPr>
              <w:tabs>
                <w:tab w:val="right" w:pos="3960"/>
                <w:tab w:val="right" w:pos="5580"/>
                <w:tab w:val="right" w:pos="7200"/>
                <w:tab w:val="right" w:pos="9000"/>
              </w:tabs>
              <w:ind w:left="64"/>
            </w:pPr>
          </w:p>
        </w:tc>
        <w:tc>
          <w:tcPr>
            <w:tcW w:w="1296" w:type="dxa"/>
            <w:tcBorders>
              <w:bottom w:val="single" w:sz="4" w:space="0" w:color="auto"/>
            </w:tcBorders>
            <w:shd w:val="clear" w:color="auto" w:fill="FAFAFA"/>
            <w:vAlign w:val="bottom"/>
          </w:tcPr>
          <w:p w14:paraId="483E8387" w14:textId="5CE3CE60" w:rsidR="00256605" w:rsidRPr="0038100B" w:rsidRDefault="0093114B" w:rsidP="00FA3C92">
            <w:pPr>
              <w:widowControl w:val="0"/>
              <w:overflowPunct w:val="0"/>
              <w:autoSpaceDE w:val="0"/>
              <w:autoSpaceDN w:val="0"/>
              <w:adjustRightInd w:val="0"/>
              <w:ind w:right="-72"/>
              <w:jc w:val="right"/>
              <w:textAlignment w:val="baseline"/>
            </w:pPr>
            <w:r w:rsidRPr="0038100B">
              <w:t>(90,962)</w:t>
            </w:r>
          </w:p>
        </w:tc>
        <w:tc>
          <w:tcPr>
            <w:tcW w:w="1296" w:type="dxa"/>
            <w:tcBorders>
              <w:bottom w:val="single" w:sz="4" w:space="0" w:color="auto"/>
            </w:tcBorders>
            <w:vAlign w:val="bottom"/>
          </w:tcPr>
          <w:p w14:paraId="21489C4D" w14:textId="77777777" w:rsidR="00256605" w:rsidRPr="0038100B" w:rsidRDefault="00256605" w:rsidP="00FA3C92">
            <w:pPr>
              <w:widowControl w:val="0"/>
              <w:overflowPunct w:val="0"/>
              <w:autoSpaceDE w:val="0"/>
              <w:autoSpaceDN w:val="0"/>
              <w:adjustRightInd w:val="0"/>
              <w:ind w:right="-72"/>
              <w:jc w:val="right"/>
              <w:textAlignment w:val="baseline"/>
            </w:pPr>
            <w:r w:rsidRPr="0038100B">
              <w:t>141,564</w:t>
            </w:r>
          </w:p>
        </w:tc>
        <w:tc>
          <w:tcPr>
            <w:tcW w:w="1296" w:type="dxa"/>
            <w:tcBorders>
              <w:bottom w:val="single" w:sz="4" w:space="0" w:color="auto"/>
            </w:tcBorders>
            <w:shd w:val="clear" w:color="auto" w:fill="FAFAFA"/>
          </w:tcPr>
          <w:p w14:paraId="79A0E9AC" w14:textId="4ED85939" w:rsidR="00256605" w:rsidRPr="0038100B" w:rsidRDefault="0093114B" w:rsidP="00FA3C92">
            <w:pPr>
              <w:widowControl w:val="0"/>
              <w:overflowPunct w:val="0"/>
              <w:autoSpaceDE w:val="0"/>
              <w:autoSpaceDN w:val="0"/>
              <w:adjustRightInd w:val="0"/>
              <w:ind w:right="-72"/>
              <w:jc w:val="right"/>
              <w:textAlignment w:val="baseline"/>
            </w:pPr>
            <w:r w:rsidRPr="0038100B">
              <w:t>(90,962)</w:t>
            </w:r>
          </w:p>
        </w:tc>
        <w:tc>
          <w:tcPr>
            <w:tcW w:w="1296" w:type="dxa"/>
            <w:tcBorders>
              <w:bottom w:val="single" w:sz="4" w:space="0" w:color="auto"/>
            </w:tcBorders>
            <w:vAlign w:val="bottom"/>
          </w:tcPr>
          <w:p w14:paraId="2D315210" w14:textId="77777777" w:rsidR="00256605" w:rsidRPr="0038100B" w:rsidRDefault="00256605" w:rsidP="00FA3C92">
            <w:pPr>
              <w:widowControl w:val="0"/>
              <w:overflowPunct w:val="0"/>
              <w:autoSpaceDE w:val="0"/>
              <w:autoSpaceDN w:val="0"/>
              <w:adjustRightInd w:val="0"/>
              <w:ind w:right="-72"/>
              <w:jc w:val="right"/>
              <w:textAlignment w:val="baseline"/>
            </w:pPr>
            <w:r w:rsidRPr="0038100B">
              <w:t>113,441</w:t>
            </w:r>
          </w:p>
        </w:tc>
      </w:tr>
    </w:tbl>
    <w:p w14:paraId="44647353" w14:textId="77777777" w:rsidR="006655F0" w:rsidRPr="0038100B" w:rsidRDefault="006655F0" w:rsidP="006655F0">
      <w:pPr>
        <w:widowControl w:val="0"/>
        <w:overflowPunct w:val="0"/>
        <w:autoSpaceDE w:val="0"/>
        <w:autoSpaceDN w:val="0"/>
        <w:adjustRightInd w:val="0"/>
        <w:ind w:left="1080" w:right="11" w:hanging="2"/>
        <w:textAlignment w:val="baseline"/>
      </w:pPr>
    </w:p>
    <w:p w14:paraId="5CA91A95" w14:textId="77777777" w:rsidR="006655F0" w:rsidRPr="0038100B" w:rsidRDefault="006655F0" w:rsidP="006655F0">
      <w:pPr>
        <w:widowControl w:val="0"/>
        <w:overflowPunct w:val="0"/>
        <w:autoSpaceDE w:val="0"/>
        <w:autoSpaceDN w:val="0"/>
        <w:adjustRightInd w:val="0"/>
        <w:ind w:left="1080" w:right="11" w:hanging="2"/>
        <w:textAlignment w:val="baseline"/>
      </w:pPr>
    </w:p>
    <w:p w14:paraId="5E6DA164" w14:textId="6CA260F6" w:rsidR="006655F0" w:rsidRPr="0038100B" w:rsidRDefault="006655F0" w:rsidP="006655F0">
      <w:pPr>
        <w:widowControl w:val="0"/>
        <w:overflowPunct w:val="0"/>
        <w:autoSpaceDE w:val="0"/>
        <w:autoSpaceDN w:val="0"/>
        <w:adjustRightInd w:val="0"/>
        <w:ind w:left="1080" w:right="11" w:hanging="2"/>
        <w:textAlignment w:val="baseline"/>
      </w:pPr>
    </w:p>
    <w:p w14:paraId="2ED55C4F" w14:textId="77777777" w:rsidR="00895E9D" w:rsidRPr="0038100B" w:rsidRDefault="00895E9D" w:rsidP="00922C3F">
      <w:pPr>
        <w:pStyle w:val="a0"/>
        <w:ind w:left="1080" w:right="11" w:hanging="540"/>
        <w:rPr>
          <w:rFonts w:hAnsi="Arial" w:cs="Arial"/>
          <w:b/>
          <w:bCs/>
          <w:sz w:val="18"/>
        </w:rPr>
      </w:pPr>
    </w:p>
    <w:p w14:paraId="4A431A84" w14:textId="77777777" w:rsidR="00895E9D" w:rsidRPr="0038100B" w:rsidRDefault="00895E9D" w:rsidP="00922C3F">
      <w:pPr>
        <w:pStyle w:val="a0"/>
        <w:ind w:right="11"/>
        <w:rPr>
          <w:rFonts w:hAnsi="Arial" w:cs="Arial"/>
          <w:b/>
          <w:bCs/>
          <w:sz w:val="18"/>
        </w:rPr>
        <w:sectPr w:rsidR="00895E9D" w:rsidRPr="0038100B" w:rsidSect="008C380C">
          <w:pgSz w:w="11906" w:h="16838" w:code="9"/>
          <w:pgMar w:top="1440" w:right="720" w:bottom="720" w:left="1728" w:header="706" w:footer="576" w:gutter="0"/>
          <w:pgNumType w:start="17"/>
          <w:cols w:space="708"/>
          <w:docGrid w:linePitch="360"/>
        </w:sectPr>
      </w:pPr>
    </w:p>
    <w:p w14:paraId="0B5D0F4D" w14:textId="77777777" w:rsidR="008534F9" w:rsidRPr="0038100B" w:rsidRDefault="008534F9" w:rsidP="00922C3F">
      <w:pPr>
        <w:jc w:val="both"/>
      </w:pPr>
    </w:p>
    <w:p w14:paraId="0C20AC2E" w14:textId="77777777" w:rsidR="0059574A" w:rsidRPr="0038100B" w:rsidRDefault="0059574A" w:rsidP="00922C3F">
      <w:pPr>
        <w:jc w:val="both"/>
      </w:pPr>
    </w:p>
    <w:tbl>
      <w:tblPr>
        <w:tblW w:w="0" w:type="auto"/>
        <w:tblInd w:w="108" w:type="dxa"/>
        <w:shd w:val="clear" w:color="auto" w:fill="FFA543"/>
        <w:tblLook w:val="04A0" w:firstRow="1" w:lastRow="0" w:firstColumn="1" w:lastColumn="0" w:noHBand="0" w:noVBand="1"/>
      </w:tblPr>
      <w:tblGrid>
        <w:gridCol w:w="15390"/>
      </w:tblGrid>
      <w:tr w:rsidR="0038100B" w:rsidRPr="0038100B" w14:paraId="066E610A" w14:textId="77777777" w:rsidTr="0038100B">
        <w:trPr>
          <w:trHeight w:val="389"/>
        </w:trPr>
        <w:tc>
          <w:tcPr>
            <w:tcW w:w="15390" w:type="dxa"/>
            <w:shd w:val="clear" w:color="auto" w:fill="auto"/>
            <w:vAlign w:val="center"/>
          </w:tcPr>
          <w:p w14:paraId="0D015033" w14:textId="0B3261D6" w:rsidR="00FA3C92" w:rsidRPr="0038100B" w:rsidRDefault="00FC37DF" w:rsidP="006616A7">
            <w:pPr>
              <w:ind w:left="432" w:hanging="432"/>
              <w:rPr>
                <w:rFonts w:eastAsia="Arial Unicode MS"/>
                <w:b/>
                <w:bCs/>
              </w:rPr>
            </w:pPr>
            <w:r>
              <w:rPr>
                <w:rFonts w:eastAsia="Arial Unicode MS"/>
                <w:b/>
                <w:bCs/>
              </w:rPr>
              <w:t>9</w:t>
            </w:r>
            <w:r w:rsidR="00FA3C92" w:rsidRPr="0038100B">
              <w:rPr>
                <w:rFonts w:eastAsia="Arial Unicode MS"/>
                <w:b/>
                <w:bCs/>
              </w:rPr>
              <w:tab/>
              <w:t>Investments in subsidiaries, net</w:t>
            </w:r>
          </w:p>
        </w:tc>
      </w:tr>
    </w:tbl>
    <w:p w14:paraId="4D5CBDD3" w14:textId="79EB26F5" w:rsidR="00FA3C92" w:rsidRPr="0038100B" w:rsidRDefault="00FA3C92" w:rsidP="00EE1B1F">
      <w:pPr>
        <w:jc w:val="both"/>
      </w:pPr>
    </w:p>
    <w:p w14:paraId="4412AD8D" w14:textId="77777777" w:rsidR="008534F9" w:rsidRPr="0038100B" w:rsidRDefault="00934E04" w:rsidP="00FA3C92">
      <w:pPr>
        <w:jc w:val="both"/>
      </w:pPr>
      <w:r w:rsidRPr="0038100B">
        <w:t xml:space="preserve">As at </w:t>
      </w:r>
      <w:r w:rsidR="00D81A01" w:rsidRPr="0038100B">
        <w:t>31 March 2020 and 31 December 2019</w:t>
      </w:r>
      <w:r w:rsidR="007D13BC" w:rsidRPr="0038100B">
        <w:t xml:space="preserve">, the Bank has investments in subsidiaries </w:t>
      </w:r>
      <w:r w:rsidR="008534F9" w:rsidRPr="0038100B">
        <w:t>as follows</w:t>
      </w:r>
      <w:r w:rsidR="00274D3D" w:rsidRPr="0038100B">
        <w:t>:</w:t>
      </w:r>
    </w:p>
    <w:p w14:paraId="1B98DDCE" w14:textId="77777777" w:rsidR="00EA0D0B" w:rsidRPr="0038100B" w:rsidRDefault="00EA0D0B" w:rsidP="00922C3F">
      <w:pPr>
        <w:ind w:left="540"/>
        <w:jc w:val="both"/>
        <w:rPr>
          <w:b/>
          <w:bCs/>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38100B" w:rsidRPr="0038100B" w14:paraId="1C6201BB" w14:textId="77777777" w:rsidTr="00D279D9">
        <w:trPr>
          <w:trHeight w:val="70"/>
        </w:trPr>
        <w:tc>
          <w:tcPr>
            <w:tcW w:w="4590" w:type="dxa"/>
            <w:vAlign w:val="bottom"/>
          </w:tcPr>
          <w:p w14:paraId="5281EAAC" w14:textId="77777777" w:rsidR="00E367AC" w:rsidRPr="0038100B" w:rsidRDefault="00E367AC" w:rsidP="006616A7">
            <w:pPr>
              <w:pStyle w:val="a0"/>
              <w:ind w:right="0"/>
              <w:rPr>
                <w:rFonts w:hAnsi="Arial" w:cs="Arial"/>
                <w:sz w:val="18"/>
              </w:rPr>
            </w:pPr>
          </w:p>
        </w:tc>
        <w:tc>
          <w:tcPr>
            <w:tcW w:w="2340" w:type="dxa"/>
            <w:tcBorders>
              <w:top w:val="single" w:sz="4" w:space="0" w:color="auto"/>
            </w:tcBorders>
            <w:vAlign w:val="bottom"/>
          </w:tcPr>
          <w:p w14:paraId="5D14A339" w14:textId="77777777" w:rsidR="00E367AC" w:rsidRPr="0038100B" w:rsidRDefault="00E367AC" w:rsidP="00EE1B1F">
            <w:pPr>
              <w:pStyle w:val="a0"/>
              <w:ind w:right="-72"/>
              <w:jc w:val="center"/>
              <w:rPr>
                <w:rFonts w:hAnsi="Arial" w:cs="Arial"/>
                <w:b/>
                <w:bCs/>
                <w:sz w:val="18"/>
                <w:cs/>
              </w:rPr>
            </w:pPr>
          </w:p>
        </w:tc>
        <w:tc>
          <w:tcPr>
            <w:tcW w:w="2160" w:type="dxa"/>
            <w:tcBorders>
              <w:top w:val="single" w:sz="4" w:space="0" w:color="auto"/>
            </w:tcBorders>
            <w:vAlign w:val="bottom"/>
          </w:tcPr>
          <w:p w14:paraId="7BC69A45" w14:textId="77777777" w:rsidR="00E367AC" w:rsidRPr="0038100B"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D193DBC" w14:textId="77777777" w:rsidR="00E367AC" w:rsidRPr="0038100B" w:rsidRDefault="00A04ED3" w:rsidP="00EE1B1F">
            <w:pPr>
              <w:pStyle w:val="a0"/>
              <w:ind w:right="-72"/>
              <w:jc w:val="center"/>
              <w:rPr>
                <w:rFonts w:hAnsi="Arial" w:cs="Arial"/>
                <w:b/>
                <w:bCs/>
                <w:sz w:val="18"/>
                <w:lang w:val="en-GB"/>
              </w:rPr>
            </w:pPr>
            <w:r w:rsidRPr="0038100B">
              <w:rPr>
                <w:rFonts w:hAnsi="Arial" w:cs="Arial"/>
                <w:b/>
                <w:bCs/>
                <w:sz w:val="18"/>
              </w:rPr>
              <w:t>Separate</w:t>
            </w:r>
          </w:p>
        </w:tc>
      </w:tr>
      <w:tr w:rsidR="0038100B" w:rsidRPr="0038100B" w14:paraId="37E034DE" w14:textId="77777777" w:rsidTr="00EE1B1F">
        <w:trPr>
          <w:trHeight w:val="70"/>
        </w:trPr>
        <w:tc>
          <w:tcPr>
            <w:tcW w:w="4590" w:type="dxa"/>
            <w:vAlign w:val="bottom"/>
          </w:tcPr>
          <w:p w14:paraId="76E931C1" w14:textId="77777777" w:rsidR="00E367AC" w:rsidRPr="0038100B" w:rsidRDefault="00E367AC" w:rsidP="006616A7">
            <w:pPr>
              <w:pStyle w:val="a0"/>
              <w:ind w:right="0"/>
              <w:rPr>
                <w:rFonts w:hAnsi="Arial" w:cs="Arial"/>
                <w:sz w:val="18"/>
              </w:rPr>
            </w:pPr>
          </w:p>
        </w:tc>
        <w:tc>
          <w:tcPr>
            <w:tcW w:w="2340" w:type="dxa"/>
            <w:vAlign w:val="bottom"/>
          </w:tcPr>
          <w:p w14:paraId="6B26BC9C" w14:textId="77777777" w:rsidR="00E367AC" w:rsidRPr="0038100B" w:rsidRDefault="00E367AC" w:rsidP="00EE1B1F">
            <w:pPr>
              <w:pStyle w:val="a0"/>
              <w:ind w:right="-72"/>
              <w:jc w:val="center"/>
              <w:rPr>
                <w:rFonts w:hAnsi="Arial" w:cs="Arial"/>
                <w:b/>
                <w:bCs/>
                <w:sz w:val="18"/>
                <w:cs/>
              </w:rPr>
            </w:pPr>
          </w:p>
        </w:tc>
        <w:tc>
          <w:tcPr>
            <w:tcW w:w="2160" w:type="dxa"/>
            <w:vAlign w:val="bottom"/>
          </w:tcPr>
          <w:p w14:paraId="481EA47B" w14:textId="77777777" w:rsidR="00E367AC" w:rsidRPr="0038100B"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5A98ED9B" w14:textId="77777777" w:rsidR="00E367AC" w:rsidRPr="0038100B" w:rsidRDefault="00D81A01" w:rsidP="00EE1B1F">
            <w:pPr>
              <w:pStyle w:val="a0"/>
              <w:ind w:right="-72"/>
              <w:jc w:val="center"/>
              <w:rPr>
                <w:rFonts w:hAnsi="Arial" w:cs="Arial"/>
                <w:b/>
                <w:bCs/>
                <w:sz w:val="18"/>
              </w:rPr>
            </w:pPr>
            <w:r w:rsidRPr="0038100B">
              <w:rPr>
                <w:rFonts w:hAnsi="Arial" w:cs="Arial"/>
                <w:b/>
                <w:bCs/>
                <w:sz w:val="18"/>
                <w:lang w:val="en-GB"/>
              </w:rPr>
              <w:t>31 March 2020</w:t>
            </w:r>
          </w:p>
        </w:tc>
      </w:tr>
      <w:tr w:rsidR="0038100B" w:rsidRPr="0038100B" w14:paraId="38022B09" w14:textId="77777777" w:rsidTr="00EE1B1F">
        <w:trPr>
          <w:trHeight w:val="197"/>
        </w:trPr>
        <w:tc>
          <w:tcPr>
            <w:tcW w:w="4590" w:type="dxa"/>
            <w:vAlign w:val="bottom"/>
          </w:tcPr>
          <w:p w14:paraId="2F58EF28" w14:textId="77777777" w:rsidR="00EA047B" w:rsidRPr="0038100B" w:rsidRDefault="00EA047B" w:rsidP="006616A7">
            <w:pPr>
              <w:pStyle w:val="a0"/>
              <w:ind w:right="0"/>
              <w:rPr>
                <w:rFonts w:hAnsi="Arial" w:cs="Arial"/>
                <w:sz w:val="18"/>
              </w:rPr>
            </w:pPr>
          </w:p>
        </w:tc>
        <w:tc>
          <w:tcPr>
            <w:tcW w:w="2340" w:type="dxa"/>
            <w:vAlign w:val="bottom"/>
          </w:tcPr>
          <w:p w14:paraId="01DBA874" w14:textId="77777777" w:rsidR="00EA047B" w:rsidRPr="0038100B" w:rsidRDefault="00EA047B" w:rsidP="00EE1B1F">
            <w:pPr>
              <w:pStyle w:val="a0"/>
              <w:ind w:right="-72"/>
              <w:jc w:val="center"/>
              <w:rPr>
                <w:rFonts w:hAnsi="Arial" w:cs="Arial"/>
                <w:b/>
                <w:bCs/>
                <w:sz w:val="18"/>
                <w:cs/>
              </w:rPr>
            </w:pPr>
          </w:p>
        </w:tc>
        <w:tc>
          <w:tcPr>
            <w:tcW w:w="2160" w:type="dxa"/>
            <w:vAlign w:val="bottom"/>
          </w:tcPr>
          <w:p w14:paraId="62DA123A" w14:textId="77777777" w:rsidR="00EA047B" w:rsidRPr="0038100B" w:rsidRDefault="00EA047B"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62FA1BBA" w14:textId="77777777" w:rsidR="00EA047B" w:rsidRPr="0038100B" w:rsidRDefault="00EA047B" w:rsidP="00EE1B1F">
            <w:pPr>
              <w:pStyle w:val="a0"/>
              <w:ind w:right="-72"/>
              <w:jc w:val="center"/>
              <w:rPr>
                <w:rFonts w:hAnsi="Arial" w:cs="Arial"/>
                <w:b/>
                <w:bCs/>
                <w:sz w:val="18"/>
                <w:lang w:val="en-GB"/>
              </w:rPr>
            </w:pPr>
            <w:r w:rsidRPr="0038100B">
              <w:rPr>
                <w:rFonts w:hAnsi="Arial" w:cs="Arial"/>
                <w:b/>
                <w:bCs/>
                <w:sz w:val="18"/>
                <w:lang w:val="en-GB"/>
              </w:rPr>
              <w:t>Cost method</w:t>
            </w:r>
          </w:p>
        </w:tc>
        <w:tc>
          <w:tcPr>
            <w:tcW w:w="1051" w:type="dxa"/>
            <w:tcBorders>
              <w:top w:val="single" w:sz="4" w:space="0" w:color="auto"/>
            </w:tcBorders>
            <w:vAlign w:val="bottom"/>
          </w:tcPr>
          <w:p w14:paraId="3006AB8D" w14:textId="77777777" w:rsidR="00EA047B" w:rsidRPr="0038100B" w:rsidRDefault="00EA047B"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0AF0192B" w14:textId="77777777" w:rsidR="00EA047B" w:rsidRPr="0038100B" w:rsidRDefault="00EA047B" w:rsidP="00EE1B1F">
            <w:pPr>
              <w:pStyle w:val="a0"/>
              <w:ind w:right="-72"/>
              <w:jc w:val="right"/>
              <w:rPr>
                <w:rFonts w:hAnsi="Arial" w:cs="Arial"/>
                <w:b/>
                <w:bCs/>
                <w:sz w:val="18"/>
              </w:rPr>
            </w:pPr>
            <w:r w:rsidRPr="0038100B">
              <w:rPr>
                <w:rFonts w:hAnsi="Arial" w:cs="Arial"/>
                <w:b/>
                <w:bCs/>
                <w:sz w:val="18"/>
              </w:rPr>
              <w:t>Dividend</w:t>
            </w:r>
          </w:p>
        </w:tc>
      </w:tr>
      <w:tr w:rsidR="0038100B" w:rsidRPr="0038100B" w14:paraId="54F5DF32" w14:textId="77777777" w:rsidTr="00EE1B1F">
        <w:trPr>
          <w:trHeight w:val="70"/>
        </w:trPr>
        <w:tc>
          <w:tcPr>
            <w:tcW w:w="4590" w:type="dxa"/>
            <w:vAlign w:val="bottom"/>
          </w:tcPr>
          <w:p w14:paraId="4639DCC0" w14:textId="77777777" w:rsidR="00E367AC" w:rsidRPr="0038100B" w:rsidRDefault="00E367AC" w:rsidP="006616A7">
            <w:pPr>
              <w:pStyle w:val="a0"/>
              <w:ind w:right="0"/>
              <w:rPr>
                <w:rFonts w:hAnsi="Arial" w:cs="Arial"/>
                <w:sz w:val="18"/>
              </w:rPr>
            </w:pPr>
          </w:p>
        </w:tc>
        <w:tc>
          <w:tcPr>
            <w:tcW w:w="2340" w:type="dxa"/>
            <w:vAlign w:val="bottom"/>
          </w:tcPr>
          <w:p w14:paraId="34D67B7B" w14:textId="77777777" w:rsidR="00E367AC" w:rsidRPr="0038100B" w:rsidRDefault="00E367AC" w:rsidP="00EE1B1F">
            <w:pPr>
              <w:pStyle w:val="a0"/>
              <w:ind w:right="-72"/>
              <w:jc w:val="center"/>
              <w:rPr>
                <w:rFonts w:hAnsi="Arial" w:cs="Arial"/>
                <w:b/>
                <w:bCs/>
                <w:sz w:val="18"/>
                <w:cs/>
              </w:rPr>
            </w:pPr>
          </w:p>
        </w:tc>
        <w:tc>
          <w:tcPr>
            <w:tcW w:w="2160" w:type="dxa"/>
            <w:vAlign w:val="bottom"/>
          </w:tcPr>
          <w:p w14:paraId="234BED56" w14:textId="77777777" w:rsidR="00E367AC" w:rsidRPr="0038100B" w:rsidRDefault="00E367AC" w:rsidP="00EE1B1F">
            <w:pPr>
              <w:pStyle w:val="a0"/>
              <w:ind w:right="-72"/>
              <w:jc w:val="right"/>
              <w:rPr>
                <w:rFonts w:hAnsi="Arial" w:cs="Arial"/>
                <w:b/>
                <w:bCs/>
                <w:sz w:val="18"/>
              </w:rPr>
            </w:pPr>
          </w:p>
        </w:tc>
        <w:tc>
          <w:tcPr>
            <w:tcW w:w="1260" w:type="dxa"/>
            <w:tcBorders>
              <w:top w:val="single" w:sz="4" w:space="0" w:color="auto"/>
            </w:tcBorders>
            <w:vAlign w:val="bottom"/>
          </w:tcPr>
          <w:p w14:paraId="32DCB2F1" w14:textId="77777777" w:rsidR="00E367AC" w:rsidRPr="0038100B" w:rsidRDefault="00E367AC" w:rsidP="00EE1B1F">
            <w:pPr>
              <w:pStyle w:val="a0"/>
              <w:ind w:right="-72"/>
              <w:jc w:val="right"/>
              <w:rPr>
                <w:rFonts w:hAnsi="Arial" w:cs="Arial"/>
                <w:b/>
                <w:bCs/>
                <w:sz w:val="18"/>
              </w:rPr>
            </w:pPr>
          </w:p>
        </w:tc>
        <w:tc>
          <w:tcPr>
            <w:tcW w:w="1300" w:type="dxa"/>
            <w:tcBorders>
              <w:top w:val="single" w:sz="4" w:space="0" w:color="auto"/>
            </w:tcBorders>
            <w:vAlign w:val="bottom"/>
          </w:tcPr>
          <w:p w14:paraId="57C991F4" w14:textId="77777777" w:rsidR="00E367AC" w:rsidRPr="0038100B" w:rsidRDefault="00E367AC" w:rsidP="00EE1B1F">
            <w:pPr>
              <w:pStyle w:val="a0"/>
              <w:ind w:right="-72"/>
              <w:jc w:val="right"/>
              <w:rPr>
                <w:rFonts w:hAnsi="Arial" w:cs="Arial"/>
                <w:b/>
                <w:bCs/>
                <w:sz w:val="18"/>
              </w:rPr>
            </w:pPr>
          </w:p>
        </w:tc>
        <w:tc>
          <w:tcPr>
            <w:tcW w:w="1339" w:type="dxa"/>
            <w:tcBorders>
              <w:top w:val="single" w:sz="4" w:space="0" w:color="auto"/>
            </w:tcBorders>
            <w:vAlign w:val="bottom"/>
          </w:tcPr>
          <w:p w14:paraId="6AF125A4" w14:textId="77777777" w:rsidR="00E367AC" w:rsidRPr="0038100B" w:rsidRDefault="00E367AC" w:rsidP="00EE1B1F">
            <w:pPr>
              <w:pStyle w:val="a0"/>
              <w:ind w:right="-72"/>
              <w:jc w:val="right"/>
              <w:rPr>
                <w:rFonts w:hAnsi="Arial" w:cs="Arial"/>
                <w:b/>
                <w:bCs/>
                <w:sz w:val="18"/>
              </w:rPr>
            </w:pPr>
          </w:p>
        </w:tc>
        <w:tc>
          <w:tcPr>
            <w:tcW w:w="1051" w:type="dxa"/>
            <w:vAlign w:val="bottom"/>
          </w:tcPr>
          <w:p w14:paraId="403DE2EA" w14:textId="77777777" w:rsidR="00E367AC" w:rsidRPr="0038100B"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2136F8DC" w14:textId="77777777" w:rsidR="00E367AC" w:rsidRPr="0038100B" w:rsidRDefault="00A04ED3" w:rsidP="00EE1B1F">
            <w:pPr>
              <w:pStyle w:val="a0"/>
              <w:ind w:right="-72"/>
              <w:jc w:val="right"/>
              <w:rPr>
                <w:rFonts w:hAnsi="Arial" w:cs="Arial"/>
                <w:b/>
                <w:bCs/>
                <w:sz w:val="18"/>
                <w:cs/>
              </w:rPr>
            </w:pPr>
            <w:r w:rsidRPr="0038100B">
              <w:rPr>
                <w:rFonts w:hAnsi="Arial" w:cs="Arial"/>
                <w:b/>
                <w:bCs/>
                <w:sz w:val="18"/>
                <w:lang w:val="en-GB"/>
              </w:rPr>
              <w:t>received</w:t>
            </w:r>
            <w:r w:rsidRPr="0038100B">
              <w:rPr>
                <w:rFonts w:hAnsi="Arial" w:cs="Arial"/>
                <w:b/>
                <w:bCs/>
                <w:sz w:val="18"/>
                <w:cs/>
              </w:rPr>
              <w:t xml:space="preserve"> and</w:t>
            </w:r>
          </w:p>
        </w:tc>
      </w:tr>
      <w:tr w:rsidR="0038100B" w:rsidRPr="0038100B" w14:paraId="358EA202" w14:textId="77777777" w:rsidTr="006616A7">
        <w:trPr>
          <w:trHeight w:val="70"/>
        </w:trPr>
        <w:tc>
          <w:tcPr>
            <w:tcW w:w="4590" w:type="dxa"/>
            <w:vAlign w:val="bottom"/>
          </w:tcPr>
          <w:p w14:paraId="778061BE" w14:textId="77777777" w:rsidR="00E367AC" w:rsidRPr="0038100B" w:rsidRDefault="00E367AC" w:rsidP="006616A7">
            <w:pPr>
              <w:pStyle w:val="a0"/>
              <w:ind w:right="0"/>
              <w:rPr>
                <w:rFonts w:hAnsi="Arial" w:cs="Arial"/>
                <w:sz w:val="18"/>
              </w:rPr>
            </w:pPr>
          </w:p>
        </w:tc>
        <w:tc>
          <w:tcPr>
            <w:tcW w:w="2340" w:type="dxa"/>
            <w:vAlign w:val="bottom"/>
          </w:tcPr>
          <w:p w14:paraId="1332BB66" w14:textId="77777777" w:rsidR="00E367AC" w:rsidRPr="0038100B" w:rsidRDefault="00E367AC" w:rsidP="00EE1B1F">
            <w:pPr>
              <w:pStyle w:val="a0"/>
              <w:ind w:right="-72"/>
              <w:jc w:val="center"/>
              <w:rPr>
                <w:rFonts w:hAnsi="Arial" w:cs="Arial"/>
                <w:b/>
                <w:bCs/>
                <w:sz w:val="18"/>
                <w:cs/>
              </w:rPr>
            </w:pPr>
          </w:p>
        </w:tc>
        <w:tc>
          <w:tcPr>
            <w:tcW w:w="2160" w:type="dxa"/>
            <w:vAlign w:val="bottom"/>
          </w:tcPr>
          <w:p w14:paraId="1C4BF7D2" w14:textId="77777777" w:rsidR="00E367AC" w:rsidRPr="0038100B" w:rsidRDefault="00E367AC" w:rsidP="00EE1B1F">
            <w:pPr>
              <w:pStyle w:val="a0"/>
              <w:ind w:right="-72"/>
              <w:jc w:val="right"/>
              <w:rPr>
                <w:rFonts w:hAnsi="Arial" w:cs="Arial"/>
                <w:b/>
                <w:bCs/>
                <w:sz w:val="18"/>
              </w:rPr>
            </w:pPr>
          </w:p>
        </w:tc>
        <w:tc>
          <w:tcPr>
            <w:tcW w:w="1260" w:type="dxa"/>
            <w:vAlign w:val="bottom"/>
          </w:tcPr>
          <w:p w14:paraId="296EFCDF" w14:textId="77777777" w:rsidR="00E367AC" w:rsidRPr="0038100B" w:rsidRDefault="00E367AC" w:rsidP="00EE1B1F">
            <w:pPr>
              <w:pStyle w:val="a0"/>
              <w:ind w:right="-72"/>
              <w:jc w:val="right"/>
              <w:rPr>
                <w:rFonts w:hAnsi="Arial" w:cs="Arial"/>
                <w:b/>
                <w:bCs/>
                <w:sz w:val="18"/>
                <w:cs/>
              </w:rPr>
            </w:pPr>
            <w:r w:rsidRPr="0038100B">
              <w:rPr>
                <w:rFonts w:hAnsi="Arial" w:cs="Arial"/>
                <w:b/>
                <w:bCs/>
                <w:sz w:val="18"/>
              </w:rPr>
              <w:t>Cost</w:t>
            </w:r>
          </w:p>
        </w:tc>
        <w:tc>
          <w:tcPr>
            <w:tcW w:w="1300" w:type="dxa"/>
            <w:vAlign w:val="bottom"/>
          </w:tcPr>
          <w:p w14:paraId="21E7B8BA" w14:textId="77777777" w:rsidR="00E367AC" w:rsidRPr="0038100B" w:rsidRDefault="00E367AC" w:rsidP="00EE1B1F">
            <w:pPr>
              <w:pStyle w:val="a0"/>
              <w:ind w:right="-72"/>
              <w:jc w:val="right"/>
              <w:rPr>
                <w:rFonts w:hAnsi="Arial" w:cs="Arial"/>
                <w:b/>
                <w:bCs/>
                <w:sz w:val="18"/>
                <w:cs/>
              </w:rPr>
            </w:pPr>
            <w:r w:rsidRPr="0038100B">
              <w:rPr>
                <w:rFonts w:hAnsi="Arial" w:cs="Arial"/>
                <w:b/>
                <w:bCs/>
                <w:sz w:val="18"/>
              </w:rPr>
              <w:t>Impairment</w:t>
            </w:r>
          </w:p>
        </w:tc>
        <w:tc>
          <w:tcPr>
            <w:tcW w:w="1339" w:type="dxa"/>
            <w:vAlign w:val="bottom"/>
          </w:tcPr>
          <w:p w14:paraId="51A67682" w14:textId="77777777" w:rsidR="00E367AC" w:rsidRPr="0038100B" w:rsidRDefault="00E367AC" w:rsidP="00EE1B1F">
            <w:pPr>
              <w:pStyle w:val="a0"/>
              <w:ind w:right="-72"/>
              <w:jc w:val="right"/>
              <w:rPr>
                <w:rFonts w:hAnsi="Arial" w:cs="Arial"/>
                <w:b/>
                <w:bCs/>
                <w:sz w:val="18"/>
              </w:rPr>
            </w:pPr>
            <w:r w:rsidRPr="0038100B">
              <w:rPr>
                <w:rFonts w:hAnsi="Arial" w:cs="Arial"/>
                <w:b/>
                <w:bCs/>
                <w:sz w:val="18"/>
              </w:rPr>
              <w:t>Net balance</w:t>
            </w:r>
          </w:p>
        </w:tc>
        <w:tc>
          <w:tcPr>
            <w:tcW w:w="1051" w:type="dxa"/>
            <w:vAlign w:val="bottom"/>
          </w:tcPr>
          <w:p w14:paraId="7A1D493E" w14:textId="77777777" w:rsidR="00E367AC" w:rsidRPr="0038100B"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508FBE91" w14:textId="77777777" w:rsidR="00E367AC" w:rsidRPr="0038100B" w:rsidRDefault="00A04ED3" w:rsidP="00EE1B1F">
            <w:pPr>
              <w:pStyle w:val="a0"/>
              <w:ind w:right="-72"/>
              <w:jc w:val="right"/>
              <w:rPr>
                <w:rFonts w:hAnsi="Arial" w:cs="Arial"/>
                <w:b/>
                <w:bCs/>
                <w:sz w:val="18"/>
                <w:cs/>
              </w:rPr>
            </w:pPr>
            <w:proofErr w:type="spellStart"/>
            <w:r w:rsidRPr="0038100B">
              <w:rPr>
                <w:rFonts w:hAnsi="Arial" w:cs="Arial"/>
                <w:b/>
                <w:bCs/>
                <w:sz w:val="18"/>
                <w:cs/>
              </w:rPr>
              <w:t>profit</w:t>
            </w:r>
            <w:proofErr w:type="spellEnd"/>
            <w:r w:rsidRPr="0038100B">
              <w:rPr>
                <w:rFonts w:hAnsi="Arial" w:cs="Arial"/>
                <w:b/>
                <w:bCs/>
                <w:sz w:val="18"/>
                <w:cs/>
              </w:rPr>
              <w:t xml:space="preserve"> </w:t>
            </w:r>
            <w:proofErr w:type="spellStart"/>
            <w:r w:rsidRPr="0038100B">
              <w:rPr>
                <w:rFonts w:hAnsi="Arial" w:cs="Arial"/>
                <w:b/>
                <w:bCs/>
                <w:sz w:val="18"/>
                <w:cs/>
              </w:rPr>
              <w:t>sharing</w:t>
            </w:r>
            <w:proofErr w:type="spellEnd"/>
          </w:p>
        </w:tc>
      </w:tr>
      <w:tr w:rsidR="0038100B" w:rsidRPr="0038100B" w14:paraId="5B4C708F" w14:textId="77777777" w:rsidTr="00EE1B1F">
        <w:trPr>
          <w:trHeight w:val="70"/>
        </w:trPr>
        <w:tc>
          <w:tcPr>
            <w:tcW w:w="4590" w:type="dxa"/>
            <w:vAlign w:val="bottom"/>
          </w:tcPr>
          <w:p w14:paraId="3BE9FEB1" w14:textId="77777777" w:rsidR="00E367AC" w:rsidRPr="0038100B" w:rsidRDefault="00E367AC" w:rsidP="006616A7">
            <w:pPr>
              <w:pStyle w:val="a0"/>
              <w:ind w:right="0"/>
              <w:rPr>
                <w:rFonts w:hAnsi="Arial" w:cs="Arial"/>
                <w:sz w:val="18"/>
              </w:rPr>
            </w:pPr>
          </w:p>
        </w:tc>
        <w:tc>
          <w:tcPr>
            <w:tcW w:w="2340" w:type="dxa"/>
            <w:vAlign w:val="bottom"/>
          </w:tcPr>
          <w:p w14:paraId="1ADCAF95" w14:textId="77777777" w:rsidR="00E367AC" w:rsidRPr="0038100B" w:rsidRDefault="00E367AC" w:rsidP="00EE1B1F">
            <w:pPr>
              <w:pStyle w:val="a0"/>
              <w:ind w:right="-72"/>
              <w:jc w:val="center"/>
              <w:rPr>
                <w:rFonts w:hAnsi="Arial" w:cs="Arial"/>
                <w:b/>
                <w:bCs/>
                <w:sz w:val="18"/>
                <w:cs/>
              </w:rPr>
            </w:pPr>
          </w:p>
        </w:tc>
        <w:tc>
          <w:tcPr>
            <w:tcW w:w="2160" w:type="dxa"/>
            <w:vAlign w:val="bottom"/>
          </w:tcPr>
          <w:p w14:paraId="1F48B475" w14:textId="77777777" w:rsidR="00E367AC" w:rsidRPr="0038100B" w:rsidRDefault="00E367AC" w:rsidP="00EE1B1F">
            <w:pPr>
              <w:pStyle w:val="a0"/>
              <w:ind w:right="-72"/>
              <w:jc w:val="center"/>
              <w:rPr>
                <w:rFonts w:hAnsi="Arial" w:cs="Arial"/>
                <w:b/>
                <w:bCs/>
                <w:sz w:val="18"/>
              </w:rPr>
            </w:pPr>
            <w:r w:rsidRPr="0038100B">
              <w:rPr>
                <w:rFonts w:hAnsi="Arial" w:cs="Arial"/>
                <w:b/>
                <w:bCs/>
                <w:sz w:val="18"/>
              </w:rPr>
              <w:t>Securities</w:t>
            </w:r>
          </w:p>
        </w:tc>
        <w:tc>
          <w:tcPr>
            <w:tcW w:w="1260" w:type="dxa"/>
            <w:vAlign w:val="bottom"/>
          </w:tcPr>
          <w:p w14:paraId="433FB15D" w14:textId="77777777" w:rsidR="00E367AC" w:rsidRPr="0038100B" w:rsidRDefault="00E367A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300" w:type="dxa"/>
            <w:vAlign w:val="bottom"/>
          </w:tcPr>
          <w:p w14:paraId="7D8413D9" w14:textId="77777777" w:rsidR="00E367AC" w:rsidRPr="0038100B" w:rsidRDefault="00E367A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339" w:type="dxa"/>
            <w:vAlign w:val="bottom"/>
          </w:tcPr>
          <w:p w14:paraId="4EFA6E95" w14:textId="77777777" w:rsidR="00E367AC" w:rsidRPr="0038100B" w:rsidRDefault="00E367A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051" w:type="dxa"/>
            <w:vAlign w:val="bottom"/>
          </w:tcPr>
          <w:p w14:paraId="7871229E" w14:textId="77777777" w:rsidR="00E367AC" w:rsidRPr="0038100B"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r w:rsidRPr="0038100B">
              <w:rPr>
                <w:rFonts w:hAnsi="Arial" w:cs="Arial"/>
                <w:b/>
                <w:bCs/>
                <w:sz w:val="18"/>
              </w:rPr>
              <w:t>Holding</w:t>
            </w:r>
          </w:p>
        </w:tc>
        <w:tc>
          <w:tcPr>
            <w:tcW w:w="1440" w:type="dxa"/>
            <w:vAlign w:val="bottom"/>
          </w:tcPr>
          <w:p w14:paraId="2749F518" w14:textId="77777777" w:rsidR="00E367AC" w:rsidRPr="0038100B" w:rsidRDefault="00A04ED3"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r>
      <w:tr w:rsidR="0038100B" w:rsidRPr="0038100B" w14:paraId="061CB67D" w14:textId="77777777" w:rsidTr="00EE1B1F">
        <w:trPr>
          <w:trHeight w:val="70"/>
        </w:trPr>
        <w:tc>
          <w:tcPr>
            <w:tcW w:w="4590" w:type="dxa"/>
            <w:vAlign w:val="bottom"/>
          </w:tcPr>
          <w:p w14:paraId="1E870BCC" w14:textId="77777777" w:rsidR="00E367AC" w:rsidRPr="0038100B" w:rsidRDefault="00E367AC" w:rsidP="006616A7">
            <w:pPr>
              <w:pStyle w:val="a0"/>
              <w:ind w:right="0"/>
              <w:rPr>
                <w:rFonts w:hAnsi="Arial" w:cs="Arial"/>
                <w:sz w:val="18"/>
              </w:rPr>
            </w:pPr>
          </w:p>
        </w:tc>
        <w:tc>
          <w:tcPr>
            <w:tcW w:w="2340" w:type="dxa"/>
            <w:tcBorders>
              <w:bottom w:val="single" w:sz="4" w:space="0" w:color="auto"/>
            </w:tcBorders>
            <w:vAlign w:val="bottom"/>
          </w:tcPr>
          <w:p w14:paraId="3DDC4F86" w14:textId="77777777" w:rsidR="00E367AC" w:rsidRPr="0038100B" w:rsidRDefault="00E367AC" w:rsidP="00EE1B1F">
            <w:pPr>
              <w:pStyle w:val="a0"/>
              <w:ind w:right="-72"/>
              <w:jc w:val="center"/>
              <w:rPr>
                <w:rFonts w:hAnsi="Arial" w:cs="Arial"/>
                <w:b/>
                <w:bCs/>
                <w:sz w:val="18"/>
                <w:cs/>
              </w:rPr>
            </w:pPr>
            <w:r w:rsidRPr="0038100B">
              <w:rPr>
                <w:rFonts w:hAnsi="Arial" w:cs="Arial"/>
                <w:b/>
                <w:bCs/>
                <w:sz w:val="18"/>
              </w:rPr>
              <w:t>Business type</w:t>
            </w:r>
          </w:p>
        </w:tc>
        <w:tc>
          <w:tcPr>
            <w:tcW w:w="2160" w:type="dxa"/>
            <w:tcBorders>
              <w:bottom w:val="single" w:sz="4" w:space="0" w:color="auto"/>
            </w:tcBorders>
            <w:vAlign w:val="bottom"/>
          </w:tcPr>
          <w:p w14:paraId="47E3AD48" w14:textId="77777777" w:rsidR="00E367AC" w:rsidRPr="0038100B" w:rsidRDefault="00E367AC" w:rsidP="00EE1B1F">
            <w:pPr>
              <w:pStyle w:val="a0"/>
              <w:ind w:right="-72"/>
              <w:jc w:val="center"/>
              <w:rPr>
                <w:rFonts w:hAnsi="Arial" w:cs="Arial"/>
                <w:b/>
                <w:bCs/>
                <w:sz w:val="18"/>
              </w:rPr>
            </w:pPr>
            <w:r w:rsidRPr="0038100B">
              <w:rPr>
                <w:rFonts w:hAnsi="Arial" w:cs="Arial"/>
                <w:b/>
                <w:bCs/>
                <w:sz w:val="18"/>
              </w:rPr>
              <w:t>investment type</w:t>
            </w:r>
          </w:p>
        </w:tc>
        <w:tc>
          <w:tcPr>
            <w:tcW w:w="1260" w:type="dxa"/>
            <w:tcBorders>
              <w:bottom w:val="single" w:sz="4" w:space="0" w:color="auto"/>
            </w:tcBorders>
            <w:vAlign w:val="bottom"/>
          </w:tcPr>
          <w:p w14:paraId="047B88B0" w14:textId="77777777" w:rsidR="00E367AC" w:rsidRPr="0038100B" w:rsidRDefault="00E367A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300" w:type="dxa"/>
            <w:tcBorders>
              <w:bottom w:val="single" w:sz="4" w:space="0" w:color="auto"/>
            </w:tcBorders>
            <w:vAlign w:val="bottom"/>
          </w:tcPr>
          <w:p w14:paraId="12378023" w14:textId="77777777" w:rsidR="00E367AC" w:rsidRPr="0038100B" w:rsidRDefault="00E367A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339" w:type="dxa"/>
            <w:tcBorders>
              <w:bottom w:val="single" w:sz="4" w:space="0" w:color="auto"/>
            </w:tcBorders>
            <w:vAlign w:val="bottom"/>
          </w:tcPr>
          <w:p w14:paraId="763B7B07" w14:textId="77777777" w:rsidR="00E367AC" w:rsidRPr="0038100B" w:rsidRDefault="00E367A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051" w:type="dxa"/>
            <w:tcBorders>
              <w:bottom w:val="single" w:sz="4" w:space="0" w:color="auto"/>
            </w:tcBorders>
            <w:vAlign w:val="bottom"/>
          </w:tcPr>
          <w:p w14:paraId="62EBC436" w14:textId="77777777" w:rsidR="00E367AC" w:rsidRPr="0038100B" w:rsidRDefault="00E367AC" w:rsidP="00EE1B1F">
            <w:pPr>
              <w:pStyle w:val="a0"/>
              <w:ind w:right="-72"/>
              <w:jc w:val="right"/>
              <w:rPr>
                <w:rFonts w:hAnsi="Arial" w:cs="Arial"/>
                <w:b/>
                <w:bCs/>
                <w:sz w:val="18"/>
              </w:rPr>
            </w:pPr>
            <w:r w:rsidRPr="0038100B">
              <w:rPr>
                <w:rFonts w:hAnsi="Arial" w:cs="Arial"/>
                <w:b/>
                <w:bCs/>
                <w:sz w:val="18"/>
              </w:rPr>
              <w:t>%</w:t>
            </w:r>
          </w:p>
        </w:tc>
        <w:tc>
          <w:tcPr>
            <w:tcW w:w="1440" w:type="dxa"/>
            <w:tcBorders>
              <w:bottom w:val="single" w:sz="4" w:space="0" w:color="auto"/>
            </w:tcBorders>
            <w:vAlign w:val="bottom"/>
          </w:tcPr>
          <w:p w14:paraId="09D33173" w14:textId="77777777" w:rsidR="00E367AC" w:rsidRPr="0038100B" w:rsidRDefault="00A04ED3"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r>
      <w:tr w:rsidR="0038100B" w:rsidRPr="0038100B" w14:paraId="34A7A803" w14:textId="77777777" w:rsidTr="00EA2104">
        <w:trPr>
          <w:trHeight w:val="70"/>
        </w:trPr>
        <w:tc>
          <w:tcPr>
            <w:tcW w:w="4590" w:type="dxa"/>
            <w:vAlign w:val="bottom"/>
          </w:tcPr>
          <w:p w14:paraId="1691853F" w14:textId="77777777" w:rsidR="00E367AC" w:rsidRPr="0038100B" w:rsidRDefault="00E367AC" w:rsidP="006616A7">
            <w:pPr>
              <w:pStyle w:val="a0"/>
              <w:ind w:right="0"/>
              <w:rPr>
                <w:rFonts w:hAnsi="Arial" w:cs="Arial"/>
                <w:sz w:val="12"/>
                <w:szCs w:val="12"/>
              </w:rPr>
            </w:pPr>
          </w:p>
        </w:tc>
        <w:tc>
          <w:tcPr>
            <w:tcW w:w="2340" w:type="dxa"/>
            <w:tcBorders>
              <w:top w:val="single" w:sz="4" w:space="0" w:color="auto"/>
            </w:tcBorders>
            <w:vAlign w:val="bottom"/>
          </w:tcPr>
          <w:p w14:paraId="67B17F53" w14:textId="77777777" w:rsidR="00E367AC" w:rsidRPr="0038100B" w:rsidRDefault="00E367AC" w:rsidP="00EE1B1F">
            <w:pPr>
              <w:pStyle w:val="a0"/>
              <w:ind w:right="-72"/>
              <w:jc w:val="center"/>
              <w:rPr>
                <w:rFonts w:hAnsi="Arial" w:cs="Arial"/>
                <w:b/>
                <w:bCs/>
                <w:sz w:val="12"/>
                <w:szCs w:val="12"/>
                <w:cs/>
              </w:rPr>
            </w:pPr>
          </w:p>
        </w:tc>
        <w:tc>
          <w:tcPr>
            <w:tcW w:w="2160" w:type="dxa"/>
            <w:tcBorders>
              <w:top w:val="single" w:sz="4" w:space="0" w:color="auto"/>
            </w:tcBorders>
            <w:vAlign w:val="bottom"/>
          </w:tcPr>
          <w:p w14:paraId="1F6E9142" w14:textId="77777777" w:rsidR="00E367AC" w:rsidRPr="0038100B" w:rsidRDefault="00E367AC" w:rsidP="00EE1B1F">
            <w:pPr>
              <w:pStyle w:val="a0"/>
              <w:ind w:right="-72"/>
              <w:jc w:val="center"/>
              <w:rPr>
                <w:rFonts w:hAnsi="Arial" w:cs="Arial"/>
                <w:b/>
                <w:bCs/>
                <w:sz w:val="12"/>
                <w:szCs w:val="12"/>
              </w:rPr>
            </w:pPr>
          </w:p>
        </w:tc>
        <w:tc>
          <w:tcPr>
            <w:tcW w:w="1260" w:type="dxa"/>
            <w:tcBorders>
              <w:top w:val="single" w:sz="4" w:space="0" w:color="auto"/>
            </w:tcBorders>
            <w:shd w:val="clear" w:color="auto" w:fill="FAFAFA"/>
            <w:vAlign w:val="bottom"/>
          </w:tcPr>
          <w:p w14:paraId="6FC75F59" w14:textId="77777777" w:rsidR="00E367AC" w:rsidRPr="0038100B" w:rsidRDefault="00E367AC" w:rsidP="00EE1B1F">
            <w:pPr>
              <w:pStyle w:val="a0"/>
              <w:ind w:right="-72"/>
              <w:jc w:val="center"/>
              <w:rPr>
                <w:rFonts w:hAnsi="Arial" w:cs="Arial"/>
                <w:b/>
                <w:bCs/>
                <w:sz w:val="12"/>
                <w:szCs w:val="12"/>
              </w:rPr>
            </w:pPr>
          </w:p>
        </w:tc>
        <w:tc>
          <w:tcPr>
            <w:tcW w:w="1300" w:type="dxa"/>
            <w:tcBorders>
              <w:top w:val="single" w:sz="4" w:space="0" w:color="auto"/>
            </w:tcBorders>
            <w:shd w:val="clear" w:color="auto" w:fill="FAFAFA"/>
            <w:vAlign w:val="bottom"/>
          </w:tcPr>
          <w:p w14:paraId="4EA1D962" w14:textId="77777777" w:rsidR="00E367AC" w:rsidRPr="0038100B" w:rsidRDefault="00E367AC" w:rsidP="00EE1B1F">
            <w:pPr>
              <w:pStyle w:val="a0"/>
              <w:ind w:right="-72"/>
              <w:jc w:val="center"/>
              <w:rPr>
                <w:rFonts w:hAnsi="Arial" w:cs="Arial"/>
                <w:b/>
                <w:bCs/>
                <w:sz w:val="12"/>
                <w:szCs w:val="12"/>
                <w:cs/>
              </w:rPr>
            </w:pPr>
          </w:p>
        </w:tc>
        <w:tc>
          <w:tcPr>
            <w:tcW w:w="1339" w:type="dxa"/>
            <w:tcBorders>
              <w:top w:val="single" w:sz="4" w:space="0" w:color="auto"/>
            </w:tcBorders>
            <w:shd w:val="clear" w:color="auto" w:fill="FAFAFA"/>
            <w:vAlign w:val="bottom"/>
          </w:tcPr>
          <w:p w14:paraId="321D6EC7" w14:textId="77777777" w:rsidR="00E367AC" w:rsidRPr="0038100B" w:rsidRDefault="00E367AC" w:rsidP="00EE1B1F">
            <w:pPr>
              <w:pStyle w:val="a0"/>
              <w:ind w:right="-72"/>
              <w:jc w:val="center"/>
              <w:rPr>
                <w:rFonts w:hAnsi="Arial" w:cs="Arial"/>
                <w:b/>
                <w:bCs/>
                <w:sz w:val="12"/>
                <w:szCs w:val="12"/>
              </w:rPr>
            </w:pPr>
          </w:p>
        </w:tc>
        <w:tc>
          <w:tcPr>
            <w:tcW w:w="1051" w:type="dxa"/>
            <w:tcBorders>
              <w:top w:val="single" w:sz="4" w:space="0" w:color="auto"/>
            </w:tcBorders>
            <w:shd w:val="clear" w:color="auto" w:fill="FAFAFA"/>
            <w:vAlign w:val="bottom"/>
          </w:tcPr>
          <w:p w14:paraId="2E2F8A88" w14:textId="77777777" w:rsidR="00E367AC" w:rsidRPr="0038100B" w:rsidRDefault="00E367AC" w:rsidP="00EE1B1F">
            <w:pPr>
              <w:pStyle w:val="a0"/>
              <w:ind w:right="-72"/>
              <w:jc w:val="center"/>
              <w:rPr>
                <w:rFonts w:hAnsi="Arial" w:cs="Arial"/>
                <w:b/>
                <w:bCs/>
                <w:sz w:val="12"/>
                <w:szCs w:val="12"/>
                <w:cs/>
              </w:rPr>
            </w:pPr>
          </w:p>
        </w:tc>
        <w:tc>
          <w:tcPr>
            <w:tcW w:w="1440" w:type="dxa"/>
            <w:tcBorders>
              <w:top w:val="single" w:sz="4" w:space="0" w:color="auto"/>
            </w:tcBorders>
            <w:shd w:val="clear" w:color="auto" w:fill="FAFAFA"/>
            <w:vAlign w:val="bottom"/>
          </w:tcPr>
          <w:p w14:paraId="70E24CC2" w14:textId="77777777" w:rsidR="00E367AC" w:rsidRPr="0038100B" w:rsidRDefault="00E367AC" w:rsidP="00EE1B1F">
            <w:pPr>
              <w:pStyle w:val="a0"/>
              <w:ind w:right="-72"/>
              <w:jc w:val="center"/>
              <w:rPr>
                <w:rFonts w:hAnsi="Arial" w:cs="Arial"/>
                <w:b/>
                <w:bCs/>
                <w:sz w:val="12"/>
                <w:szCs w:val="12"/>
              </w:rPr>
            </w:pPr>
          </w:p>
        </w:tc>
      </w:tr>
      <w:tr w:rsidR="0038100B" w:rsidRPr="0038100B" w14:paraId="6EFFA4EB" w14:textId="77777777" w:rsidTr="00EA2104">
        <w:tc>
          <w:tcPr>
            <w:tcW w:w="4590" w:type="dxa"/>
            <w:vAlign w:val="bottom"/>
          </w:tcPr>
          <w:p w14:paraId="1EE5468C" w14:textId="77777777" w:rsidR="00EA1EFC" w:rsidRPr="0038100B" w:rsidRDefault="00EA1EFC" w:rsidP="006616A7">
            <w:pPr>
              <w:pStyle w:val="NormalIndent"/>
              <w:tabs>
                <w:tab w:val="left" w:pos="513"/>
                <w:tab w:val="center" w:pos="551"/>
                <w:tab w:val="right" w:pos="3960"/>
                <w:tab w:val="right" w:pos="5580"/>
                <w:tab w:val="right" w:pos="7200"/>
                <w:tab w:val="right" w:pos="9000"/>
              </w:tabs>
              <w:ind w:left="0"/>
              <w:rPr>
                <w:rFonts w:cs="Arial"/>
                <w:sz w:val="18"/>
                <w:szCs w:val="18"/>
              </w:rPr>
            </w:pPr>
            <w:proofErr w:type="spellStart"/>
            <w:r w:rsidRPr="0038100B">
              <w:rPr>
                <w:rFonts w:cs="Arial"/>
                <w:sz w:val="18"/>
                <w:szCs w:val="18"/>
              </w:rPr>
              <w:t>Phatra</w:t>
            </w:r>
            <w:proofErr w:type="spellEnd"/>
            <w:r w:rsidRPr="0038100B">
              <w:rPr>
                <w:rFonts w:cs="Arial"/>
                <w:sz w:val="18"/>
                <w:szCs w:val="18"/>
              </w:rPr>
              <w:t xml:space="preserve"> Capital PCL.</w:t>
            </w:r>
          </w:p>
        </w:tc>
        <w:tc>
          <w:tcPr>
            <w:tcW w:w="2340" w:type="dxa"/>
            <w:vAlign w:val="bottom"/>
          </w:tcPr>
          <w:p w14:paraId="5CD018F6" w14:textId="77777777" w:rsidR="00EA1EFC" w:rsidRPr="0038100B" w:rsidRDefault="00EA1EFC" w:rsidP="00EE1B1F">
            <w:pPr>
              <w:ind w:right="-29" w:firstLine="63"/>
            </w:pPr>
            <w:r w:rsidRPr="0038100B">
              <w:t>Holding Company</w:t>
            </w:r>
          </w:p>
        </w:tc>
        <w:tc>
          <w:tcPr>
            <w:tcW w:w="2160" w:type="dxa"/>
            <w:vAlign w:val="bottom"/>
          </w:tcPr>
          <w:p w14:paraId="365A86BC" w14:textId="77777777" w:rsidR="00EA1EFC" w:rsidRPr="0038100B" w:rsidRDefault="00EA1EFC" w:rsidP="00EE1B1F">
            <w:pPr>
              <w:pStyle w:val="NormalIndent"/>
              <w:ind w:left="-133" w:right="-139"/>
              <w:jc w:val="center"/>
              <w:rPr>
                <w:rFonts w:cs="Arial"/>
                <w:sz w:val="18"/>
                <w:szCs w:val="18"/>
                <w:lang w:val="en-GB"/>
              </w:rPr>
            </w:pPr>
            <w:r w:rsidRPr="0038100B">
              <w:rPr>
                <w:rFonts w:cs="Arial"/>
                <w:sz w:val="18"/>
                <w:szCs w:val="18"/>
              </w:rPr>
              <w:t>Ordinary</w:t>
            </w:r>
            <w:r w:rsidRPr="0038100B">
              <w:rPr>
                <w:rFonts w:cs="Arial"/>
                <w:sz w:val="18"/>
                <w:szCs w:val="18"/>
                <w:lang w:val="en-GB"/>
              </w:rPr>
              <w:t xml:space="preserve"> shareholder</w:t>
            </w:r>
          </w:p>
        </w:tc>
        <w:tc>
          <w:tcPr>
            <w:tcW w:w="1260" w:type="dxa"/>
            <w:shd w:val="clear" w:color="auto" w:fill="FAFAFA"/>
          </w:tcPr>
          <w:p w14:paraId="49EFAD51" w14:textId="2618BCC7" w:rsidR="00EA1EFC" w:rsidRPr="0038100B" w:rsidRDefault="00EA1EFC" w:rsidP="00EE1B1F">
            <w:pPr>
              <w:pStyle w:val="a0"/>
              <w:ind w:right="-72"/>
              <w:jc w:val="right"/>
              <w:rPr>
                <w:rFonts w:hAnsi="Arial" w:cs="Arial"/>
                <w:sz w:val="18"/>
                <w:lang w:val="en-GB"/>
              </w:rPr>
            </w:pPr>
            <w:r w:rsidRPr="0038100B">
              <w:rPr>
                <w:rFonts w:hAnsi="Arial" w:cs="Arial"/>
                <w:sz w:val="18"/>
                <w:lang w:val="en-GB"/>
              </w:rPr>
              <w:t>7,170,617</w:t>
            </w:r>
          </w:p>
        </w:tc>
        <w:tc>
          <w:tcPr>
            <w:tcW w:w="1300" w:type="dxa"/>
            <w:shd w:val="clear" w:color="auto" w:fill="FAFAFA"/>
          </w:tcPr>
          <w:p w14:paraId="0AD8E029" w14:textId="1E0ED67E" w:rsidR="00EA1EFC" w:rsidRPr="0038100B" w:rsidRDefault="00EA1EFC"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3D1C2F4E" w14:textId="3A475C17" w:rsidR="00EA1EFC" w:rsidRPr="0038100B" w:rsidRDefault="00EA1EFC" w:rsidP="00EE1B1F">
            <w:pPr>
              <w:pStyle w:val="a0"/>
              <w:ind w:right="-72"/>
              <w:jc w:val="right"/>
              <w:rPr>
                <w:rFonts w:hAnsi="Arial" w:cs="Arial"/>
                <w:sz w:val="18"/>
                <w:lang w:val="en-GB"/>
              </w:rPr>
            </w:pPr>
            <w:r w:rsidRPr="0038100B">
              <w:rPr>
                <w:rFonts w:hAnsi="Arial" w:cs="Arial"/>
                <w:sz w:val="18"/>
                <w:lang w:val="en-GB"/>
              </w:rPr>
              <w:t>7,170,617</w:t>
            </w:r>
          </w:p>
        </w:tc>
        <w:tc>
          <w:tcPr>
            <w:tcW w:w="1051" w:type="dxa"/>
            <w:shd w:val="clear" w:color="auto" w:fill="FAFAFA"/>
          </w:tcPr>
          <w:p w14:paraId="7D4F95D4" w14:textId="5EA4C0A9" w:rsidR="00EA1EFC" w:rsidRPr="0038100B" w:rsidRDefault="00EA1EFC" w:rsidP="00EE1B1F">
            <w:pPr>
              <w:pStyle w:val="a0"/>
              <w:ind w:right="-72"/>
              <w:jc w:val="right"/>
              <w:rPr>
                <w:rFonts w:hAnsi="Arial" w:cs="Arial"/>
                <w:sz w:val="18"/>
                <w:cs/>
                <w:lang w:val="en-GB"/>
              </w:rPr>
            </w:pPr>
            <w:r w:rsidRPr="0038100B">
              <w:rPr>
                <w:rFonts w:hAnsi="Arial" w:cs="Arial"/>
                <w:sz w:val="18"/>
                <w:lang w:val="en-GB"/>
              </w:rPr>
              <w:t>99.98</w:t>
            </w:r>
          </w:p>
        </w:tc>
        <w:tc>
          <w:tcPr>
            <w:tcW w:w="1440" w:type="dxa"/>
            <w:shd w:val="clear" w:color="auto" w:fill="FAFAFA"/>
          </w:tcPr>
          <w:p w14:paraId="7133E5B1" w14:textId="61CB20F2" w:rsidR="00EA1EFC" w:rsidRPr="0038100B" w:rsidRDefault="0019496F" w:rsidP="00EE1B1F">
            <w:pPr>
              <w:pStyle w:val="a0"/>
              <w:ind w:right="-72"/>
              <w:jc w:val="right"/>
              <w:rPr>
                <w:rFonts w:hAnsi="Arial" w:cs="Arial"/>
                <w:sz w:val="18"/>
                <w:cs/>
                <w:lang w:val="en-GB"/>
              </w:rPr>
            </w:pPr>
            <w:r w:rsidRPr="0038100B">
              <w:rPr>
                <w:rFonts w:hAnsi="Arial" w:cs="Arial"/>
                <w:sz w:val="18"/>
                <w:lang w:val="en-GB"/>
              </w:rPr>
              <w:t>-</w:t>
            </w:r>
          </w:p>
        </w:tc>
      </w:tr>
      <w:tr w:rsidR="0038100B" w:rsidRPr="0038100B" w14:paraId="30A9A0CD" w14:textId="77777777" w:rsidTr="00EA2104">
        <w:tc>
          <w:tcPr>
            <w:tcW w:w="4590" w:type="dxa"/>
            <w:vAlign w:val="bottom"/>
          </w:tcPr>
          <w:p w14:paraId="69544E47" w14:textId="77777777" w:rsidR="0019496F" w:rsidRPr="0038100B" w:rsidRDefault="0019496F" w:rsidP="006616A7">
            <w:pPr>
              <w:pStyle w:val="a2"/>
              <w:tabs>
                <w:tab w:val="right" w:pos="3960"/>
                <w:tab w:val="right" w:pos="5580"/>
                <w:tab w:val="right" w:pos="7200"/>
                <w:tab w:val="right" w:pos="9000"/>
              </w:tabs>
              <w:ind w:right="0"/>
              <w:rPr>
                <w:rFonts w:ascii="Arial" w:hAnsi="Arial" w:cs="Arial"/>
                <w:sz w:val="18"/>
              </w:rPr>
            </w:pPr>
            <w:r w:rsidRPr="0038100B">
              <w:rPr>
                <w:rFonts w:ascii="Arial" w:hAnsi="Arial" w:cs="Arial"/>
                <w:sz w:val="18"/>
              </w:rPr>
              <w:t>Asia Recovery 1 Fund</w:t>
            </w:r>
          </w:p>
        </w:tc>
        <w:tc>
          <w:tcPr>
            <w:tcW w:w="2340" w:type="dxa"/>
            <w:vAlign w:val="bottom"/>
          </w:tcPr>
          <w:p w14:paraId="624BDB33" w14:textId="77777777" w:rsidR="0019496F" w:rsidRPr="0038100B" w:rsidRDefault="0019496F" w:rsidP="00EE1B1F">
            <w:pPr>
              <w:ind w:right="-29" w:firstLine="63"/>
            </w:pPr>
            <w:r w:rsidRPr="0038100B">
              <w:t>Investments</w:t>
            </w:r>
            <w:r w:rsidRPr="0038100B">
              <w:rPr>
                <w:cs/>
              </w:rPr>
              <w:t>*</w:t>
            </w:r>
          </w:p>
        </w:tc>
        <w:tc>
          <w:tcPr>
            <w:tcW w:w="2160" w:type="dxa"/>
            <w:vAlign w:val="bottom"/>
          </w:tcPr>
          <w:p w14:paraId="13251277" w14:textId="77777777" w:rsidR="0019496F" w:rsidRPr="0038100B" w:rsidRDefault="0019496F"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10421808" w14:textId="2CD319AF" w:rsidR="0019496F" w:rsidRPr="0038100B" w:rsidRDefault="0019496F" w:rsidP="00EE1B1F">
            <w:pPr>
              <w:pStyle w:val="a0"/>
              <w:ind w:right="-72"/>
              <w:jc w:val="right"/>
              <w:rPr>
                <w:rFonts w:hAnsi="Arial" w:cs="Arial"/>
                <w:sz w:val="18"/>
                <w:lang w:val="en-GB"/>
              </w:rPr>
            </w:pPr>
            <w:r w:rsidRPr="0038100B">
              <w:rPr>
                <w:rFonts w:hAnsi="Arial" w:cs="Arial"/>
                <w:sz w:val="18"/>
                <w:lang w:val="en-GB"/>
              </w:rPr>
              <w:t>192,037</w:t>
            </w:r>
          </w:p>
        </w:tc>
        <w:tc>
          <w:tcPr>
            <w:tcW w:w="1300" w:type="dxa"/>
            <w:shd w:val="clear" w:color="auto" w:fill="FAFAFA"/>
          </w:tcPr>
          <w:p w14:paraId="52A0923E" w14:textId="5ED5613E"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75173C39" w14:textId="37AE9ECF" w:rsidR="0019496F" w:rsidRPr="0038100B" w:rsidRDefault="0019496F" w:rsidP="00EE1B1F">
            <w:pPr>
              <w:pStyle w:val="a0"/>
              <w:ind w:right="-72"/>
              <w:jc w:val="right"/>
              <w:rPr>
                <w:rFonts w:hAnsi="Arial" w:cs="Arial"/>
                <w:sz w:val="18"/>
                <w:lang w:val="en-GB"/>
              </w:rPr>
            </w:pPr>
            <w:r w:rsidRPr="0038100B">
              <w:rPr>
                <w:rFonts w:hAnsi="Arial" w:cs="Arial"/>
                <w:sz w:val="18"/>
                <w:lang w:val="en-GB"/>
              </w:rPr>
              <w:t>192,037</w:t>
            </w:r>
          </w:p>
        </w:tc>
        <w:tc>
          <w:tcPr>
            <w:tcW w:w="1051" w:type="dxa"/>
            <w:shd w:val="clear" w:color="auto" w:fill="FAFAFA"/>
          </w:tcPr>
          <w:p w14:paraId="176E3F89" w14:textId="221C89CC" w:rsidR="0019496F" w:rsidRPr="0038100B" w:rsidRDefault="0019496F" w:rsidP="00EE1B1F">
            <w:pPr>
              <w:pStyle w:val="a0"/>
              <w:ind w:right="-72"/>
              <w:jc w:val="right"/>
              <w:rPr>
                <w:rFonts w:hAnsi="Arial" w:cs="Arial"/>
                <w:sz w:val="18"/>
                <w:cs/>
                <w:lang w:val="en-GB"/>
              </w:rPr>
            </w:pPr>
            <w:r w:rsidRPr="0038100B">
              <w:rPr>
                <w:rFonts w:hAnsi="Arial" w:cs="Arial"/>
                <w:sz w:val="18"/>
                <w:lang w:val="en-GB"/>
              </w:rPr>
              <w:t>99.95</w:t>
            </w:r>
          </w:p>
        </w:tc>
        <w:tc>
          <w:tcPr>
            <w:tcW w:w="1440" w:type="dxa"/>
            <w:shd w:val="clear" w:color="auto" w:fill="FAFAFA"/>
          </w:tcPr>
          <w:p w14:paraId="7B8822BD" w14:textId="3EE67955"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2235CEFD" w14:textId="77777777" w:rsidTr="00EA2104">
        <w:trPr>
          <w:trHeight w:val="155"/>
        </w:trPr>
        <w:tc>
          <w:tcPr>
            <w:tcW w:w="4590" w:type="dxa"/>
            <w:vAlign w:val="bottom"/>
          </w:tcPr>
          <w:p w14:paraId="768AA0ED" w14:textId="77777777" w:rsidR="0019496F" w:rsidRPr="0038100B" w:rsidRDefault="0019496F" w:rsidP="006616A7">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Asia Recovery 2 Fund</w:t>
            </w:r>
          </w:p>
        </w:tc>
        <w:tc>
          <w:tcPr>
            <w:tcW w:w="2340" w:type="dxa"/>
            <w:vAlign w:val="bottom"/>
          </w:tcPr>
          <w:p w14:paraId="3F4C96BD" w14:textId="77777777" w:rsidR="0019496F" w:rsidRPr="0038100B" w:rsidRDefault="0019496F" w:rsidP="00EE1B1F">
            <w:pPr>
              <w:ind w:right="-29" w:firstLine="63"/>
            </w:pPr>
            <w:r w:rsidRPr="0038100B">
              <w:t>Investments</w:t>
            </w:r>
            <w:r w:rsidRPr="0038100B">
              <w:rPr>
                <w:cs/>
              </w:rPr>
              <w:t>*</w:t>
            </w:r>
          </w:p>
        </w:tc>
        <w:tc>
          <w:tcPr>
            <w:tcW w:w="2160" w:type="dxa"/>
            <w:vAlign w:val="bottom"/>
          </w:tcPr>
          <w:p w14:paraId="783FA733" w14:textId="77777777" w:rsidR="0019496F" w:rsidRPr="0038100B" w:rsidRDefault="0019496F"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3CFE47DD" w14:textId="398D2A96" w:rsidR="0019496F" w:rsidRPr="0038100B" w:rsidRDefault="0019496F" w:rsidP="00EE1B1F">
            <w:pPr>
              <w:pStyle w:val="a0"/>
              <w:ind w:right="-72"/>
              <w:jc w:val="right"/>
              <w:rPr>
                <w:rFonts w:hAnsi="Arial" w:cs="Arial"/>
                <w:sz w:val="18"/>
                <w:lang w:val="en-GB"/>
              </w:rPr>
            </w:pPr>
            <w:r w:rsidRPr="0038100B">
              <w:rPr>
                <w:rFonts w:hAnsi="Arial" w:cs="Arial"/>
                <w:sz w:val="18"/>
                <w:lang w:val="en-GB"/>
              </w:rPr>
              <w:t>359,849</w:t>
            </w:r>
          </w:p>
        </w:tc>
        <w:tc>
          <w:tcPr>
            <w:tcW w:w="1300" w:type="dxa"/>
            <w:shd w:val="clear" w:color="auto" w:fill="FAFAFA"/>
          </w:tcPr>
          <w:p w14:paraId="0217B857" w14:textId="12A2B0C4"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630786EB" w14:textId="7F3200D2" w:rsidR="0019496F" w:rsidRPr="0038100B" w:rsidRDefault="0019496F" w:rsidP="00EE1B1F">
            <w:pPr>
              <w:pStyle w:val="a0"/>
              <w:ind w:right="-72"/>
              <w:jc w:val="right"/>
              <w:rPr>
                <w:rFonts w:hAnsi="Arial" w:cs="Arial"/>
                <w:sz w:val="18"/>
                <w:lang w:val="en-GB"/>
              </w:rPr>
            </w:pPr>
            <w:r w:rsidRPr="0038100B">
              <w:rPr>
                <w:rFonts w:hAnsi="Arial" w:cs="Arial"/>
                <w:sz w:val="18"/>
                <w:lang w:val="en-GB"/>
              </w:rPr>
              <w:t>359,849</w:t>
            </w:r>
          </w:p>
        </w:tc>
        <w:tc>
          <w:tcPr>
            <w:tcW w:w="1051" w:type="dxa"/>
            <w:shd w:val="clear" w:color="auto" w:fill="FAFAFA"/>
          </w:tcPr>
          <w:p w14:paraId="32CFD0BF" w14:textId="60A8B563" w:rsidR="0019496F" w:rsidRPr="0038100B" w:rsidRDefault="0019496F" w:rsidP="00EE1B1F">
            <w:pPr>
              <w:pStyle w:val="a0"/>
              <w:ind w:right="-72"/>
              <w:jc w:val="right"/>
              <w:rPr>
                <w:rFonts w:hAnsi="Arial" w:cs="Arial"/>
                <w:sz w:val="18"/>
                <w:cs/>
                <w:lang w:val="en-GB"/>
              </w:rPr>
            </w:pPr>
            <w:r w:rsidRPr="0038100B">
              <w:rPr>
                <w:rFonts w:hAnsi="Arial" w:cs="Arial"/>
                <w:sz w:val="18"/>
                <w:lang w:val="en-GB"/>
              </w:rPr>
              <w:t>99.59</w:t>
            </w:r>
          </w:p>
        </w:tc>
        <w:tc>
          <w:tcPr>
            <w:tcW w:w="1440" w:type="dxa"/>
            <w:shd w:val="clear" w:color="auto" w:fill="FAFAFA"/>
          </w:tcPr>
          <w:p w14:paraId="69880507" w14:textId="7A30646B"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2368893B" w14:textId="77777777" w:rsidTr="00EA2104">
        <w:tc>
          <w:tcPr>
            <w:tcW w:w="4590" w:type="dxa"/>
            <w:vAlign w:val="bottom"/>
          </w:tcPr>
          <w:p w14:paraId="0552738A" w14:textId="77777777" w:rsidR="0019496F" w:rsidRPr="0038100B" w:rsidRDefault="0019496F" w:rsidP="006616A7">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Asia Recovery 3 Fund</w:t>
            </w:r>
          </w:p>
        </w:tc>
        <w:tc>
          <w:tcPr>
            <w:tcW w:w="2340" w:type="dxa"/>
            <w:vAlign w:val="bottom"/>
          </w:tcPr>
          <w:p w14:paraId="47272E61" w14:textId="77777777" w:rsidR="0019496F" w:rsidRPr="0038100B" w:rsidRDefault="0019496F" w:rsidP="00EE1B1F">
            <w:pPr>
              <w:ind w:right="-29" w:firstLine="63"/>
            </w:pPr>
            <w:r w:rsidRPr="0038100B">
              <w:t>Investments</w:t>
            </w:r>
            <w:r w:rsidRPr="0038100B">
              <w:rPr>
                <w:cs/>
              </w:rPr>
              <w:t>*</w:t>
            </w:r>
          </w:p>
        </w:tc>
        <w:tc>
          <w:tcPr>
            <w:tcW w:w="2160" w:type="dxa"/>
            <w:vAlign w:val="bottom"/>
          </w:tcPr>
          <w:p w14:paraId="452B1063" w14:textId="77777777" w:rsidR="0019496F" w:rsidRPr="0038100B" w:rsidRDefault="0019496F"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202074F1" w14:textId="77A7986D" w:rsidR="0019496F" w:rsidRPr="0038100B" w:rsidRDefault="0019496F" w:rsidP="00EE1B1F">
            <w:pPr>
              <w:pStyle w:val="a0"/>
              <w:ind w:right="-72"/>
              <w:jc w:val="right"/>
              <w:rPr>
                <w:rFonts w:hAnsi="Arial" w:cs="Arial"/>
                <w:sz w:val="18"/>
                <w:lang w:val="en-GB"/>
              </w:rPr>
            </w:pPr>
            <w:r w:rsidRPr="0038100B">
              <w:rPr>
                <w:rFonts w:hAnsi="Arial" w:cs="Arial"/>
                <w:sz w:val="18"/>
                <w:lang w:val="en-GB"/>
              </w:rPr>
              <w:t>579,821</w:t>
            </w:r>
          </w:p>
        </w:tc>
        <w:tc>
          <w:tcPr>
            <w:tcW w:w="1300" w:type="dxa"/>
            <w:shd w:val="clear" w:color="auto" w:fill="FAFAFA"/>
          </w:tcPr>
          <w:p w14:paraId="18330643" w14:textId="086003B0"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78840177" w14:textId="5E4D7504" w:rsidR="0019496F" w:rsidRPr="0038100B" w:rsidRDefault="0019496F" w:rsidP="00EE1B1F">
            <w:pPr>
              <w:pStyle w:val="a0"/>
              <w:ind w:right="-72"/>
              <w:jc w:val="right"/>
              <w:rPr>
                <w:rFonts w:hAnsi="Arial" w:cs="Arial"/>
                <w:sz w:val="18"/>
                <w:lang w:val="en-GB"/>
              </w:rPr>
            </w:pPr>
            <w:r w:rsidRPr="0038100B">
              <w:rPr>
                <w:rFonts w:hAnsi="Arial" w:cs="Arial"/>
                <w:sz w:val="18"/>
                <w:lang w:val="en-GB"/>
              </w:rPr>
              <w:t>579,821</w:t>
            </w:r>
          </w:p>
        </w:tc>
        <w:tc>
          <w:tcPr>
            <w:tcW w:w="1051" w:type="dxa"/>
            <w:shd w:val="clear" w:color="auto" w:fill="FAFAFA"/>
          </w:tcPr>
          <w:p w14:paraId="7B393D38" w14:textId="7E337D1D" w:rsidR="0019496F" w:rsidRPr="0038100B" w:rsidRDefault="0019496F" w:rsidP="00EE1B1F">
            <w:pPr>
              <w:pStyle w:val="a0"/>
              <w:ind w:right="-72"/>
              <w:jc w:val="right"/>
              <w:rPr>
                <w:rFonts w:hAnsi="Arial" w:cstheme="minorBidi"/>
                <w:sz w:val="18"/>
                <w:cs/>
                <w:lang w:val="en-GB"/>
              </w:rPr>
            </w:pPr>
            <w:r w:rsidRPr="0038100B">
              <w:rPr>
                <w:rFonts w:hAnsi="Arial" w:cs="Arial"/>
                <w:sz w:val="18"/>
                <w:lang w:val="en-GB"/>
              </w:rPr>
              <w:t>9</w:t>
            </w:r>
            <w:r w:rsidR="000A2F15" w:rsidRPr="0038100B">
              <w:rPr>
                <w:rFonts w:hAnsi="Arial" w:cs="Arial"/>
                <w:sz w:val="18"/>
                <w:lang w:val="en-GB"/>
              </w:rPr>
              <w:t>9</w:t>
            </w:r>
            <w:r w:rsidRPr="0038100B">
              <w:rPr>
                <w:rFonts w:hAnsi="Arial" w:cs="Arial"/>
                <w:sz w:val="18"/>
                <w:lang w:val="en-GB"/>
              </w:rPr>
              <w:t>.97</w:t>
            </w:r>
          </w:p>
        </w:tc>
        <w:tc>
          <w:tcPr>
            <w:tcW w:w="1440" w:type="dxa"/>
            <w:shd w:val="clear" w:color="auto" w:fill="FAFAFA"/>
          </w:tcPr>
          <w:p w14:paraId="5DEE8B72" w14:textId="532FEEA8" w:rsidR="0019496F"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484A0DB7" w14:textId="77777777" w:rsidTr="00EA2104">
        <w:tc>
          <w:tcPr>
            <w:tcW w:w="4590" w:type="dxa"/>
            <w:vAlign w:val="bottom"/>
          </w:tcPr>
          <w:p w14:paraId="7C6556B9" w14:textId="77777777" w:rsidR="00EA1EFC" w:rsidRPr="0038100B" w:rsidRDefault="00EA1EFC" w:rsidP="006616A7">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Thai Restructuring Fund</w:t>
            </w:r>
          </w:p>
        </w:tc>
        <w:tc>
          <w:tcPr>
            <w:tcW w:w="2340" w:type="dxa"/>
            <w:vAlign w:val="bottom"/>
          </w:tcPr>
          <w:p w14:paraId="56BD038C" w14:textId="77777777" w:rsidR="00EA1EFC" w:rsidRPr="0038100B" w:rsidRDefault="00EA1EFC" w:rsidP="00EE1B1F">
            <w:pPr>
              <w:ind w:right="-29" w:firstLine="63"/>
            </w:pPr>
            <w:r w:rsidRPr="0038100B">
              <w:t>Investments*</w:t>
            </w:r>
          </w:p>
        </w:tc>
        <w:tc>
          <w:tcPr>
            <w:tcW w:w="2160" w:type="dxa"/>
            <w:vAlign w:val="bottom"/>
          </w:tcPr>
          <w:p w14:paraId="2C3DF3F1" w14:textId="77777777" w:rsidR="00EA1EFC" w:rsidRPr="0038100B" w:rsidRDefault="00EA1EFC"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5FC43579" w14:textId="738F88ED" w:rsidR="00EA1EFC" w:rsidRPr="0038100B" w:rsidRDefault="0019496F" w:rsidP="00EE1B1F">
            <w:pPr>
              <w:pStyle w:val="a0"/>
              <w:ind w:right="-72"/>
              <w:jc w:val="right"/>
              <w:rPr>
                <w:rFonts w:hAnsi="Arial" w:cs="Arial"/>
                <w:sz w:val="18"/>
                <w:lang w:val="en-GB"/>
              </w:rPr>
            </w:pPr>
            <w:r w:rsidRPr="0038100B">
              <w:rPr>
                <w:rFonts w:hAnsi="Arial" w:cs="Arial"/>
                <w:sz w:val="18"/>
                <w:lang w:val="en-GB"/>
              </w:rPr>
              <w:t>165,528</w:t>
            </w:r>
          </w:p>
        </w:tc>
        <w:tc>
          <w:tcPr>
            <w:tcW w:w="1300" w:type="dxa"/>
            <w:shd w:val="clear" w:color="auto" w:fill="FAFAFA"/>
          </w:tcPr>
          <w:p w14:paraId="05444365" w14:textId="5CB159D1" w:rsidR="00EA1EFC" w:rsidRPr="0038100B" w:rsidRDefault="0019496F"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26DA2467" w14:textId="75FEF33B" w:rsidR="00EA1EFC" w:rsidRPr="0038100B" w:rsidRDefault="0019496F" w:rsidP="00EE1B1F">
            <w:pPr>
              <w:pStyle w:val="a0"/>
              <w:ind w:right="-72"/>
              <w:jc w:val="right"/>
              <w:rPr>
                <w:rFonts w:hAnsi="Arial" w:cs="Arial"/>
                <w:sz w:val="18"/>
                <w:lang w:val="en-GB"/>
              </w:rPr>
            </w:pPr>
            <w:r w:rsidRPr="0038100B">
              <w:rPr>
                <w:rFonts w:hAnsi="Arial" w:cs="Arial"/>
                <w:sz w:val="18"/>
                <w:lang w:val="en-GB"/>
              </w:rPr>
              <w:t>165,528</w:t>
            </w:r>
          </w:p>
        </w:tc>
        <w:tc>
          <w:tcPr>
            <w:tcW w:w="1051" w:type="dxa"/>
            <w:shd w:val="clear" w:color="auto" w:fill="FAFAFA"/>
          </w:tcPr>
          <w:p w14:paraId="19B34B6D" w14:textId="4008351B" w:rsidR="00EA1EFC" w:rsidRPr="0038100B" w:rsidRDefault="0019496F" w:rsidP="00EE1B1F">
            <w:pPr>
              <w:pStyle w:val="a0"/>
              <w:ind w:right="-72"/>
              <w:jc w:val="right"/>
              <w:rPr>
                <w:rFonts w:hAnsi="Arial" w:cs="Arial"/>
                <w:sz w:val="18"/>
                <w:lang w:val="en-GB"/>
              </w:rPr>
            </w:pPr>
            <w:r w:rsidRPr="0038100B">
              <w:rPr>
                <w:rFonts w:hAnsi="Arial" w:cs="Arial"/>
                <w:sz w:val="18"/>
                <w:lang w:val="en-GB"/>
              </w:rPr>
              <w:t>98.91</w:t>
            </w:r>
          </w:p>
        </w:tc>
        <w:tc>
          <w:tcPr>
            <w:tcW w:w="1440" w:type="dxa"/>
            <w:shd w:val="clear" w:color="auto" w:fill="FAFAFA"/>
          </w:tcPr>
          <w:p w14:paraId="0E615D6E" w14:textId="66799AA0" w:rsidR="00EA1EFC"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1E65FA62" w14:textId="77777777" w:rsidTr="00EA2104">
        <w:tc>
          <w:tcPr>
            <w:tcW w:w="4590" w:type="dxa"/>
            <w:vAlign w:val="bottom"/>
          </w:tcPr>
          <w:p w14:paraId="5BFD0DA1" w14:textId="77777777" w:rsidR="00EA1EFC" w:rsidRPr="0038100B" w:rsidRDefault="00EA1EFC" w:rsidP="006616A7">
            <w:pPr>
              <w:pStyle w:val="a0"/>
              <w:tabs>
                <w:tab w:val="right" w:pos="3960"/>
                <w:tab w:val="right" w:pos="5580"/>
                <w:tab w:val="right" w:pos="7200"/>
                <w:tab w:val="right" w:pos="9000"/>
              </w:tabs>
              <w:ind w:right="0"/>
              <w:rPr>
                <w:rFonts w:hAnsi="Arial" w:cs="Arial"/>
                <w:sz w:val="18"/>
              </w:rPr>
            </w:pPr>
            <w:r w:rsidRPr="0038100B">
              <w:rPr>
                <w:rFonts w:hAnsi="Arial" w:cs="Arial"/>
                <w:sz w:val="18"/>
              </w:rPr>
              <w:t>Bangkok Capital Fund</w:t>
            </w:r>
          </w:p>
        </w:tc>
        <w:tc>
          <w:tcPr>
            <w:tcW w:w="2340" w:type="dxa"/>
            <w:vAlign w:val="bottom"/>
          </w:tcPr>
          <w:p w14:paraId="1600C5C3" w14:textId="77777777" w:rsidR="00EA1EFC" w:rsidRPr="0038100B" w:rsidRDefault="00EA1EFC" w:rsidP="00EE1B1F">
            <w:pPr>
              <w:ind w:right="-29" w:firstLine="63"/>
            </w:pPr>
            <w:r w:rsidRPr="0038100B">
              <w:t>Investments</w:t>
            </w:r>
            <w:r w:rsidRPr="0038100B">
              <w:rPr>
                <w:cs/>
              </w:rPr>
              <w:t>*</w:t>
            </w:r>
          </w:p>
        </w:tc>
        <w:tc>
          <w:tcPr>
            <w:tcW w:w="2160" w:type="dxa"/>
            <w:vAlign w:val="bottom"/>
          </w:tcPr>
          <w:p w14:paraId="36AF8F60" w14:textId="77777777" w:rsidR="00EA1EFC" w:rsidRPr="0038100B" w:rsidRDefault="00EA1EFC"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081C1EEF" w14:textId="6484EBB3" w:rsidR="00EA1EFC" w:rsidRPr="0038100B" w:rsidRDefault="0019496F" w:rsidP="00EE1B1F">
            <w:pPr>
              <w:pStyle w:val="a0"/>
              <w:ind w:right="-72"/>
              <w:jc w:val="right"/>
              <w:rPr>
                <w:rFonts w:hAnsi="Arial" w:cs="Arial"/>
                <w:sz w:val="18"/>
                <w:lang w:val="en-GB"/>
              </w:rPr>
            </w:pPr>
            <w:r w:rsidRPr="0038100B">
              <w:rPr>
                <w:rFonts w:hAnsi="Arial" w:cs="Arial"/>
                <w:sz w:val="18"/>
                <w:lang w:val="en-GB"/>
              </w:rPr>
              <w:t>1,794,945</w:t>
            </w:r>
          </w:p>
        </w:tc>
        <w:tc>
          <w:tcPr>
            <w:tcW w:w="1300" w:type="dxa"/>
            <w:shd w:val="clear" w:color="auto" w:fill="FAFAFA"/>
          </w:tcPr>
          <w:p w14:paraId="39DB6E1F" w14:textId="45800E4C" w:rsidR="00EA1EFC" w:rsidRPr="0038100B" w:rsidRDefault="0019496F" w:rsidP="00EE1B1F">
            <w:pPr>
              <w:pStyle w:val="a0"/>
              <w:ind w:right="-72"/>
              <w:jc w:val="right"/>
              <w:rPr>
                <w:rFonts w:hAnsi="Arial" w:cs="Arial"/>
                <w:sz w:val="18"/>
                <w:lang w:val="en-GB"/>
              </w:rPr>
            </w:pPr>
            <w:r w:rsidRPr="0038100B">
              <w:rPr>
                <w:rFonts w:hAnsi="Arial" w:cs="Arial"/>
                <w:sz w:val="18"/>
                <w:lang w:val="en-GB"/>
              </w:rPr>
              <w:t>(722,182)</w:t>
            </w:r>
          </w:p>
        </w:tc>
        <w:tc>
          <w:tcPr>
            <w:tcW w:w="1339" w:type="dxa"/>
            <w:shd w:val="clear" w:color="auto" w:fill="FAFAFA"/>
          </w:tcPr>
          <w:p w14:paraId="321C770D" w14:textId="26D921E0" w:rsidR="00EA1EFC" w:rsidRPr="0038100B" w:rsidRDefault="0019496F" w:rsidP="00EE1B1F">
            <w:pPr>
              <w:pStyle w:val="a0"/>
              <w:ind w:right="-72"/>
              <w:jc w:val="right"/>
              <w:rPr>
                <w:rFonts w:hAnsi="Arial" w:cs="Arial"/>
                <w:sz w:val="18"/>
                <w:lang w:val="en-GB"/>
              </w:rPr>
            </w:pPr>
            <w:r w:rsidRPr="0038100B">
              <w:rPr>
                <w:rFonts w:hAnsi="Arial" w:cs="Arial"/>
                <w:sz w:val="18"/>
                <w:lang w:val="en-GB"/>
              </w:rPr>
              <w:t>1,072,763</w:t>
            </w:r>
          </w:p>
        </w:tc>
        <w:tc>
          <w:tcPr>
            <w:tcW w:w="1051" w:type="dxa"/>
            <w:shd w:val="clear" w:color="auto" w:fill="FAFAFA"/>
          </w:tcPr>
          <w:p w14:paraId="090FF4C2" w14:textId="2E008E2F" w:rsidR="00EA1EFC" w:rsidRPr="0038100B" w:rsidRDefault="0019496F" w:rsidP="00EE1B1F">
            <w:pPr>
              <w:pStyle w:val="a0"/>
              <w:ind w:right="-72"/>
              <w:jc w:val="right"/>
              <w:rPr>
                <w:rFonts w:hAnsi="Arial" w:cs="Arial"/>
                <w:sz w:val="18"/>
                <w:lang w:val="en-GB"/>
              </w:rPr>
            </w:pPr>
            <w:r w:rsidRPr="0038100B">
              <w:rPr>
                <w:rFonts w:hAnsi="Arial" w:cs="Arial"/>
                <w:sz w:val="18"/>
                <w:lang w:val="en-GB"/>
              </w:rPr>
              <w:t>95.72</w:t>
            </w:r>
          </w:p>
        </w:tc>
        <w:tc>
          <w:tcPr>
            <w:tcW w:w="1440" w:type="dxa"/>
            <w:shd w:val="clear" w:color="auto" w:fill="FAFAFA"/>
          </w:tcPr>
          <w:p w14:paraId="442D7172" w14:textId="162F2B6F" w:rsidR="00EA1EFC"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13C52088" w14:textId="77777777" w:rsidTr="00EA2104">
        <w:tc>
          <w:tcPr>
            <w:tcW w:w="4590" w:type="dxa"/>
            <w:vAlign w:val="bottom"/>
          </w:tcPr>
          <w:p w14:paraId="49433E85" w14:textId="77777777" w:rsidR="00EA1EFC" w:rsidRPr="0038100B" w:rsidRDefault="00EA1EFC" w:rsidP="006616A7">
            <w:pPr>
              <w:pStyle w:val="a0"/>
              <w:tabs>
                <w:tab w:val="right" w:pos="3960"/>
                <w:tab w:val="right" w:pos="5580"/>
                <w:tab w:val="right" w:pos="7200"/>
                <w:tab w:val="right" w:pos="9000"/>
              </w:tabs>
              <w:ind w:right="0"/>
              <w:rPr>
                <w:rFonts w:hAnsi="Arial" w:cs="Arial"/>
                <w:sz w:val="18"/>
              </w:rPr>
            </w:pPr>
            <w:r w:rsidRPr="0038100B">
              <w:rPr>
                <w:rFonts w:hAnsi="Arial" w:cs="Arial"/>
                <w:sz w:val="18"/>
              </w:rPr>
              <w:t>Gamma Capital Fund</w:t>
            </w:r>
          </w:p>
        </w:tc>
        <w:tc>
          <w:tcPr>
            <w:tcW w:w="2340" w:type="dxa"/>
            <w:vAlign w:val="bottom"/>
          </w:tcPr>
          <w:p w14:paraId="33C241A5" w14:textId="77777777" w:rsidR="00EA1EFC" w:rsidRPr="0038100B" w:rsidRDefault="00EA1EFC" w:rsidP="00EE1B1F">
            <w:pPr>
              <w:ind w:right="-29" w:firstLine="63"/>
            </w:pPr>
            <w:r w:rsidRPr="0038100B">
              <w:t>Investments</w:t>
            </w:r>
            <w:r w:rsidRPr="0038100B">
              <w:rPr>
                <w:cs/>
              </w:rPr>
              <w:t>*</w:t>
            </w:r>
          </w:p>
        </w:tc>
        <w:tc>
          <w:tcPr>
            <w:tcW w:w="2160" w:type="dxa"/>
            <w:vAlign w:val="bottom"/>
          </w:tcPr>
          <w:p w14:paraId="3E5D1BCD" w14:textId="77777777" w:rsidR="00EA1EFC" w:rsidRPr="0038100B" w:rsidRDefault="00EA1EFC" w:rsidP="00EE1B1F">
            <w:pPr>
              <w:pStyle w:val="a0"/>
              <w:ind w:left="-133" w:right="-139"/>
              <w:jc w:val="center"/>
              <w:rPr>
                <w:rFonts w:hAnsi="Arial" w:cs="Arial"/>
                <w:sz w:val="18"/>
              </w:rPr>
            </w:pPr>
            <w:r w:rsidRPr="0038100B">
              <w:rPr>
                <w:rFonts w:hAnsi="Arial" w:cs="Arial"/>
                <w:sz w:val="18"/>
              </w:rPr>
              <w:t>Unit trust</w:t>
            </w:r>
          </w:p>
        </w:tc>
        <w:tc>
          <w:tcPr>
            <w:tcW w:w="1260" w:type="dxa"/>
            <w:shd w:val="clear" w:color="auto" w:fill="FAFAFA"/>
          </w:tcPr>
          <w:p w14:paraId="15005E8B" w14:textId="5A5318C1" w:rsidR="00EA1EFC" w:rsidRPr="0038100B" w:rsidRDefault="0019496F" w:rsidP="00EE1B1F">
            <w:pPr>
              <w:pStyle w:val="a0"/>
              <w:ind w:right="-72"/>
              <w:jc w:val="right"/>
              <w:rPr>
                <w:rFonts w:hAnsi="Arial" w:cs="Arial"/>
                <w:sz w:val="18"/>
                <w:lang w:val="en-GB"/>
              </w:rPr>
            </w:pPr>
            <w:r w:rsidRPr="0038100B">
              <w:rPr>
                <w:rFonts w:hAnsi="Arial" w:cs="Arial"/>
                <w:sz w:val="18"/>
                <w:lang w:val="en-GB"/>
              </w:rPr>
              <w:t>1,065,847</w:t>
            </w:r>
          </w:p>
        </w:tc>
        <w:tc>
          <w:tcPr>
            <w:tcW w:w="1300" w:type="dxa"/>
            <w:shd w:val="clear" w:color="auto" w:fill="FAFAFA"/>
          </w:tcPr>
          <w:p w14:paraId="4A37B085" w14:textId="0802F0E3" w:rsidR="00EA1EFC" w:rsidRPr="0038100B" w:rsidRDefault="00EA1EFC" w:rsidP="00EE1B1F">
            <w:pPr>
              <w:pStyle w:val="a0"/>
              <w:ind w:right="-72"/>
              <w:jc w:val="right"/>
              <w:rPr>
                <w:rFonts w:hAnsi="Arial" w:cs="Arial"/>
                <w:sz w:val="18"/>
                <w:lang w:val="en-GB"/>
              </w:rPr>
            </w:pPr>
            <w:r w:rsidRPr="0038100B">
              <w:rPr>
                <w:rFonts w:hAnsi="Arial" w:cs="Arial"/>
                <w:sz w:val="18"/>
                <w:lang w:val="en-GB"/>
              </w:rPr>
              <w:t>-</w:t>
            </w:r>
          </w:p>
        </w:tc>
        <w:tc>
          <w:tcPr>
            <w:tcW w:w="1339" w:type="dxa"/>
            <w:shd w:val="clear" w:color="auto" w:fill="FAFAFA"/>
          </w:tcPr>
          <w:p w14:paraId="557BB6BB" w14:textId="5F60A0D1" w:rsidR="00EA1EFC" w:rsidRPr="0038100B" w:rsidRDefault="0019496F" w:rsidP="00EE1B1F">
            <w:pPr>
              <w:pStyle w:val="a0"/>
              <w:ind w:right="-72"/>
              <w:jc w:val="right"/>
              <w:rPr>
                <w:rFonts w:hAnsi="Arial" w:cs="Arial"/>
                <w:sz w:val="18"/>
                <w:lang w:val="en-GB"/>
              </w:rPr>
            </w:pPr>
            <w:r w:rsidRPr="0038100B">
              <w:rPr>
                <w:rFonts w:hAnsi="Arial" w:cs="Arial"/>
                <w:sz w:val="18"/>
                <w:lang w:val="en-GB"/>
              </w:rPr>
              <w:t>1,065,847</w:t>
            </w:r>
          </w:p>
        </w:tc>
        <w:tc>
          <w:tcPr>
            <w:tcW w:w="1051" w:type="dxa"/>
            <w:shd w:val="clear" w:color="auto" w:fill="FAFAFA"/>
          </w:tcPr>
          <w:p w14:paraId="061E0AAA" w14:textId="20519F0D" w:rsidR="00EA1EFC" w:rsidRPr="0038100B" w:rsidRDefault="0019496F" w:rsidP="00EE1B1F">
            <w:pPr>
              <w:pStyle w:val="a0"/>
              <w:ind w:right="-72"/>
              <w:jc w:val="right"/>
              <w:rPr>
                <w:rFonts w:hAnsi="Arial" w:cs="Arial"/>
                <w:sz w:val="18"/>
                <w:lang w:val="en-GB"/>
              </w:rPr>
            </w:pPr>
            <w:r w:rsidRPr="0038100B">
              <w:rPr>
                <w:rFonts w:hAnsi="Arial" w:cs="Arial"/>
                <w:sz w:val="18"/>
                <w:lang w:val="en-GB"/>
              </w:rPr>
              <w:t>94.03</w:t>
            </w:r>
          </w:p>
        </w:tc>
        <w:tc>
          <w:tcPr>
            <w:tcW w:w="1440" w:type="dxa"/>
            <w:shd w:val="clear" w:color="auto" w:fill="FAFAFA"/>
          </w:tcPr>
          <w:p w14:paraId="498BD05B" w14:textId="4CAFC4C1" w:rsidR="00EA1EFC" w:rsidRPr="0038100B" w:rsidRDefault="00EA1EF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02409D1D" w14:textId="77777777" w:rsidTr="00EA2104">
        <w:tc>
          <w:tcPr>
            <w:tcW w:w="4590" w:type="dxa"/>
            <w:vAlign w:val="bottom"/>
          </w:tcPr>
          <w:p w14:paraId="0C7DC359" w14:textId="77777777" w:rsidR="00EA1EFC" w:rsidRPr="0038100B" w:rsidRDefault="00EA1EFC" w:rsidP="006616A7">
            <w:pPr>
              <w:pStyle w:val="a0"/>
              <w:tabs>
                <w:tab w:val="right" w:pos="3960"/>
                <w:tab w:val="right" w:pos="5580"/>
                <w:tab w:val="right" w:pos="7200"/>
                <w:tab w:val="right" w:pos="9000"/>
              </w:tabs>
              <w:ind w:right="0"/>
              <w:rPr>
                <w:rFonts w:hAnsi="Arial" w:cs="Arial"/>
                <w:sz w:val="18"/>
              </w:rPr>
            </w:pPr>
            <w:r w:rsidRPr="0038100B">
              <w:rPr>
                <w:rFonts w:hAnsi="Arial" w:cs="Arial"/>
                <w:sz w:val="18"/>
              </w:rPr>
              <w:t>KKP Tower Co., Ltd.</w:t>
            </w:r>
          </w:p>
        </w:tc>
        <w:tc>
          <w:tcPr>
            <w:tcW w:w="2340" w:type="dxa"/>
            <w:vAlign w:val="bottom"/>
          </w:tcPr>
          <w:p w14:paraId="4FBBDAD0" w14:textId="77777777" w:rsidR="00EA1EFC" w:rsidRPr="0038100B" w:rsidRDefault="00EA1EFC" w:rsidP="00EE1B1F">
            <w:pPr>
              <w:ind w:right="-29" w:firstLine="63"/>
              <w:rPr>
                <w:cs/>
              </w:rPr>
            </w:pPr>
            <w:proofErr w:type="spellStart"/>
            <w:r w:rsidRPr="0038100B">
              <w:rPr>
                <w:cs/>
              </w:rPr>
              <w:t>Real</w:t>
            </w:r>
            <w:proofErr w:type="spellEnd"/>
            <w:r w:rsidRPr="0038100B">
              <w:rPr>
                <w:cs/>
              </w:rPr>
              <w:t xml:space="preserve"> </w:t>
            </w:r>
            <w:proofErr w:type="spellStart"/>
            <w:r w:rsidRPr="0038100B">
              <w:rPr>
                <w:cs/>
              </w:rPr>
              <w:t>estate</w:t>
            </w:r>
            <w:proofErr w:type="spellEnd"/>
          </w:p>
        </w:tc>
        <w:tc>
          <w:tcPr>
            <w:tcW w:w="2160" w:type="dxa"/>
            <w:vAlign w:val="bottom"/>
          </w:tcPr>
          <w:p w14:paraId="74C64137" w14:textId="77777777" w:rsidR="00EA1EFC" w:rsidRPr="0038100B" w:rsidRDefault="00EA1EFC" w:rsidP="00EE1B1F">
            <w:pPr>
              <w:pStyle w:val="NormalIndent"/>
              <w:ind w:left="-133" w:right="-139"/>
              <w:jc w:val="center"/>
              <w:rPr>
                <w:rFonts w:cs="Arial"/>
                <w:sz w:val="18"/>
                <w:szCs w:val="18"/>
                <w:lang w:val="en-GB"/>
              </w:rPr>
            </w:pPr>
            <w:r w:rsidRPr="0038100B">
              <w:rPr>
                <w:rFonts w:cs="Arial"/>
                <w:sz w:val="18"/>
                <w:szCs w:val="18"/>
              </w:rPr>
              <w:t>Ordinary</w:t>
            </w:r>
            <w:r w:rsidRPr="0038100B">
              <w:rPr>
                <w:rFonts w:cs="Arial"/>
                <w:sz w:val="18"/>
                <w:szCs w:val="18"/>
                <w:lang w:val="en-GB"/>
              </w:rPr>
              <w:t xml:space="preserve"> shareholder</w:t>
            </w:r>
          </w:p>
        </w:tc>
        <w:tc>
          <w:tcPr>
            <w:tcW w:w="1260" w:type="dxa"/>
            <w:tcBorders>
              <w:bottom w:val="single" w:sz="4" w:space="0" w:color="auto"/>
            </w:tcBorders>
            <w:shd w:val="clear" w:color="auto" w:fill="FAFAFA"/>
          </w:tcPr>
          <w:p w14:paraId="74C0CB25" w14:textId="2C5002EF" w:rsidR="00EA1EFC" w:rsidRPr="0038100B" w:rsidRDefault="0019496F" w:rsidP="00EE1B1F">
            <w:pPr>
              <w:pStyle w:val="a0"/>
              <w:ind w:right="-72"/>
              <w:jc w:val="right"/>
              <w:rPr>
                <w:rFonts w:hAnsi="Arial" w:cs="Arial"/>
                <w:sz w:val="18"/>
                <w:lang w:val="en-GB"/>
              </w:rPr>
            </w:pPr>
            <w:r w:rsidRPr="0038100B">
              <w:rPr>
                <w:rFonts w:hAnsi="Arial" w:cs="Arial"/>
                <w:sz w:val="18"/>
                <w:lang w:val="en-GB"/>
              </w:rPr>
              <w:t>206,398</w:t>
            </w:r>
          </w:p>
        </w:tc>
        <w:tc>
          <w:tcPr>
            <w:tcW w:w="1300" w:type="dxa"/>
            <w:tcBorders>
              <w:bottom w:val="single" w:sz="4" w:space="0" w:color="auto"/>
            </w:tcBorders>
            <w:shd w:val="clear" w:color="auto" w:fill="FAFAFA"/>
          </w:tcPr>
          <w:p w14:paraId="233E4780" w14:textId="148D457F" w:rsidR="00EA1EFC" w:rsidRPr="0038100B" w:rsidRDefault="0019496F" w:rsidP="00EE1B1F">
            <w:pPr>
              <w:pStyle w:val="a0"/>
              <w:ind w:right="-72"/>
              <w:jc w:val="right"/>
              <w:rPr>
                <w:rFonts w:hAnsi="Arial" w:cs="Arial"/>
                <w:sz w:val="18"/>
                <w:lang w:val="en-GB"/>
              </w:rPr>
            </w:pPr>
            <w:r w:rsidRPr="0038100B">
              <w:rPr>
                <w:rFonts w:hAnsi="Arial" w:cs="Arial"/>
                <w:sz w:val="18"/>
                <w:lang w:val="en-GB"/>
              </w:rPr>
              <w:t>-</w:t>
            </w:r>
          </w:p>
        </w:tc>
        <w:tc>
          <w:tcPr>
            <w:tcW w:w="1339" w:type="dxa"/>
            <w:tcBorders>
              <w:bottom w:val="single" w:sz="4" w:space="0" w:color="auto"/>
            </w:tcBorders>
            <w:shd w:val="clear" w:color="auto" w:fill="FAFAFA"/>
          </w:tcPr>
          <w:p w14:paraId="2749B31F" w14:textId="0AAFD53C" w:rsidR="00EA1EFC" w:rsidRPr="0038100B" w:rsidRDefault="0019496F" w:rsidP="00EE1B1F">
            <w:pPr>
              <w:pStyle w:val="a0"/>
              <w:ind w:right="-72"/>
              <w:jc w:val="right"/>
              <w:rPr>
                <w:rFonts w:hAnsi="Arial" w:cs="Arial"/>
                <w:sz w:val="18"/>
                <w:lang w:val="en-GB"/>
              </w:rPr>
            </w:pPr>
            <w:r w:rsidRPr="0038100B">
              <w:rPr>
                <w:rFonts w:hAnsi="Arial" w:cs="Arial"/>
                <w:sz w:val="18"/>
                <w:lang w:val="en-GB"/>
              </w:rPr>
              <w:t>206,398</w:t>
            </w:r>
          </w:p>
        </w:tc>
        <w:tc>
          <w:tcPr>
            <w:tcW w:w="1051" w:type="dxa"/>
            <w:shd w:val="clear" w:color="auto" w:fill="FAFAFA"/>
            <w:vAlign w:val="bottom"/>
          </w:tcPr>
          <w:p w14:paraId="516979E3" w14:textId="169405D6" w:rsidR="00EA1EFC" w:rsidRPr="0038100B" w:rsidRDefault="0019496F" w:rsidP="00EE1B1F">
            <w:pPr>
              <w:pStyle w:val="a0"/>
              <w:ind w:right="-72"/>
              <w:jc w:val="right"/>
              <w:rPr>
                <w:rFonts w:hAnsi="Arial" w:cs="Arial"/>
                <w:sz w:val="18"/>
                <w:lang w:val="en-GB"/>
              </w:rPr>
            </w:pPr>
            <w:r w:rsidRPr="0038100B">
              <w:rPr>
                <w:rFonts w:hAnsi="Arial" w:cs="Arial"/>
                <w:sz w:val="18"/>
                <w:lang w:val="en-GB"/>
              </w:rPr>
              <w:t>91.34</w:t>
            </w:r>
          </w:p>
        </w:tc>
        <w:tc>
          <w:tcPr>
            <w:tcW w:w="1440" w:type="dxa"/>
            <w:tcBorders>
              <w:bottom w:val="single" w:sz="4" w:space="0" w:color="auto"/>
            </w:tcBorders>
            <w:shd w:val="clear" w:color="auto" w:fill="FAFAFA"/>
            <w:vAlign w:val="bottom"/>
          </w:tcPr>
          <w:p w14:paraId="5675DA32" w14:textId="47B0AE92" w:rsidR="00EA1EFC" w:rsidRPr="0038100B" w:rsidRDefault="0019496F"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698A3078" w14:textId="77777777" w:rsidTr="00EA2104">
        <w:trPr>
          <w:trHeight w:val="80"/>
        </w:trPr>
        <w:tc>
          <w:tcPr>
            <w:tcW w:w="4590" w:type="dxa"/>
            <w:vAlign w:val="bottom"/>
          </w:tcPr>
          <w:p w14:paraId="03D81910" w14:textId="77777777" w:rsidR="00EA1EFC" w:rsidRPr="0038100B" w:rsidRDefault="00EA1EFC" w:rsidP="006616A7">
            <w:pPr>
              <w:pStyle w:val="a0"/>
              <w:ind w:right="0"/>
              <w:rPr>
                <w:rFonts w:hAnsi="Arial" w:cs="Arial"/>
                <w:sz w:val="12"/>
                <w:szCs w:val="12"/>
              </w:rPr>
            </w:pPr>
          </w:p>
        </w:tc>
        <w:tc>
          <w:tcPr>
            <w:tcW w:w="2340" w:type="dxa"/>
            <w:vAlign w:val="bottom"/>
          </w:tcPr>
          <w:p w14:paraId="14461EC9" w14:textId="77777777" w:rsidR="00EA1EFC" w:rsidRPr="0038100B" w:rsidRDefault="00EA1EFC" w:rsidP="00EE1B1F">
            <w:pPr>
              <w:pStyle w:val="a0"/>
              <w:ind w:right="-72"/>
              <w:jc w:val="center"/>
              <w:rPr>
                <w:rFonts w:hAnsi="Arial" w:cs="Arial"/>
                <w:b/>
                <w:bCs/>
                <w:sz w:val="12"/>
                <w:szCs w:val="12"/>
                <w:cs/>
              </w:rPr>
            </w:pPr>
          </w:p>
        </w:tc>
        <w:tc>
          <w:tcPr>
            <w:tcW w:w="2160" w:type="dxa"/>
            <w:vAlign w:val="bottom"/>
          </w:tcPr>
          <w:p w14:paraId="6117B051" w14:textId="77777777" w:rsidR="00EA1EFC" w:rsidRPr="0038100B" w:rsidRDefault="00EA1EFC" w:rsidP="00EE1B1F">
            <w:pPr>
              <w:pStyle w:val="a0"/>
              <w:ind w:right="-72"/>
              <w:jc w:val="center"/>
              <w:rPr>
                <w:rFonts w:hAnsi="Arial" w:cs="Arial"/>
                <w:b/>
                <w:bCs/>
                <w:sz w:val="12"/>
                <w:szCs w:val="12"/>
              </w:rPr>
            </w:pPr>
          </w:p>
        </w:tc>
        <w:tc>
          <w:tcPr>
            <w:tcW w:w="1260" w:type="dxa"/>
            <w:tcBorders>
              <w:top w:val="single" w:sz="4" w:space="0" w:color="auto"/>
              <w:bottom w:val="single" w:sz="4" w:space="0" w:color="auto"/>
            </w:tcBorders>
            <w:shd w:val="clear" w:color="auto" w:fill="FAFAFA"/>
          </w:tcPr>
          <w:p w14:paraId="64D403EE" w14:textId="580770AB" w:rsidR="00EA1EFC" w:rsidRPr="0038100B" w:rsidRDefault="00EA1EFC" w:rsidP="00EE1B1F">
            <w:pPr>
              <w:pStyle w:val="a0"/>
              <w:ind w:right="-72"/>
              <w:jc w:val="right"/>
              <w:rPr>
                <w:rFonts w:hAnsi="Arial" w:cs="Arial"/>
                <w:sz w:val="12"/>
                <w:szCs w:val="12"/>
                <w:lang w:val="en-GB"/>
              </w:rPr>
            </w:pPr>
            <w:r w:rsidRPr="0038100B">
              <w:rPr>
                <w:rFonts w:hAnsi="Arial" w:cs="Arial"/>
                <w:sz w:val="18"/>
                <w:lang w:val="en-GB"/>
              </w:rPr>
              <w:t>11,</w:t>
            </w:r>
            <w:r w:rsidR="0019496F" w:rsidRPr="0038100B">
              <w:rPr>
                <w:rFonts w:hAnsi="Arial" w:cs="Arial"/>
                <w:sz w:val="18"/>
                <w:lang w:val="en-GB"/>
              </w:rPr>
              <w:t>535,042</w:t>
            </w:r>
          </w:p>
        </w:tc>
        <w:tc>
          <w:tcPr>
            <w:tcW w:w="1300" w:type="dxa"/>
            <w:tcBorders>
              <w:top w:val="single" w:sz="4" w:space="0" w:color="auto"/>
              <w:bottom w:val="single" w:sz="4" w:space="0" w:color="auto"/>
            </w:tcBorders>
            <w:shd w:val="clear" w:color="auto" w:fill="FAFAFA"/>
          </w:tcPr>
          <w:p w14:paraId="34A7A438" w14:textId="5DA22642" w:rsidR="00EA1EFC" w:rsidRPr="0038100B" w:rsidRDefault="00EA1EFC" w:rsidP="00EE1B1F">
            <w:pPr>
              <w:pStyle w:val="a0"/>
              <w:ind w:right="-72"/>
              <w:jc w:val="right"/>
              <w:rPr>
                <w:rFonts w:hAnsi="Arial" w:cs="Arial"/>
                <w:sz w:val="12"/>
                <w:szCs w:val="12"/>
                <w:lang w:val="en-GB"/>
              </w:rPr>
            </w:pPr>
            <w:r w:rsidRPr="0038100B">
              <w:rPr>
                <w:rFonts w:hAnsi="Arial" w:cs="Arial"/>
                <w:sz w:val="18"/>
                <w:lang w:val="en-GB"/>
              </w:rPr>
              <w:t>(</w:t>
            </w:r>
            <w:r w:rsidR="0019496F" w:rsidRPr="0038100B">
              <w:rPr>
                <w:rFonts w:hAnsi="Arial" w:cs="Arial"/>
                <w:sz w:val="18"/>
                <w:lang w:val="en-GB"/>
              </w:rPr>
              <w:t>722,182</w:t>
            </w:r>
            <w:r w:rsidRPr="0038100B">
              <w:rPr>
                <w:rFonts w:hAnsi="Arial" w:cs="Arial"/>
                <w:sz w:val="18"/>
                <w:lang w:val="en-GB"/>
              </w:rPr>
              <w:t>)</w:t>
            </w:r>
          </w:p>
        </w:tc>
        <w:tc>
          <w:tcPr>
            <w:tcW w:w="1339" w:type="dxa"/>
            <w:tcBorders>
              <w:top w:val="single" w:sz="4" w:space="0" w:color="auto"/>
              <w:bottom w:val="single" w:sz="4" w:space="0" w:color="auto"/>
            </w:tcBorders>
            <w:shd w:val="clear" w:color="auto" w:fill="FAFAFA"/>
          </w:tcPr>
          <w:p w14:paraId="1E53BB42" w14:textId="4F94567E" w:rsidR="00EA1EFC" w:rsidRPr="0038100B" w:rsidRDefault="00EA1EFC" w:rsidP="00EE1B1F">
            <w:pPr>
              <w:pStyle w:val="a0"/>
              <w:ind w:right="-72"/>
              <w:jc w:val="right"/>
              <w:rPr>
                <w:rFonts w:hAnsi="Arial" w:cs="Browallia New"/>
                <w:sz w:val="12"/>
                <w:szCs w:val="22"/>
                <w:lang w:val="en-GB"/>
              </w:rPr>
            </w:pPr>
            <w:r w:rsidRPr="0038100B">
              <w:rPr>
                <w:rFonts w:hAnsi="Arial" w:cs="Arial"/>
                <w:sz w:val="18"/>
                <w:lang w:val="en-GB"/>
              </w:rPr>
              <w:t>10,</w:t>
            </w:r>
            <w:r w:rsidR="004B25CD" w:rsidRPr="0038100B">
              <w:rPr>
                <w:rFonts w:hAnsi="Arial" w:cs="Browallia New"/>
                <w:sz w:val="18"/>
                <w:szCs w:val="22"/>
                <w:lang w:val="en-GB"/>
              </w:rPr>
              <w:t>812,860</w:t>
            </w:r>
          </w:p>
        </w:tc>
        <w:tc>
          <w:tcPr>
            <w:tcW w:w="1051" w:type="dxa"/>
            <w:shd w:val="clear" w:color="auto" w:fill="FAFAFA"/>
            <w:vAlign w:val="bottom"/>
          </w:tcPr>
          <w:p w14:paraId="0D438E53" w14:textId="77777777" w:rsidR="00EA1EFC" w:rsidRPr="0038100B" w:rsidRDefault="00EA1EFC" w:rsidP="00EE1B1F">
            <w:pPr>
              <w:pStyle w:val="a0"/>
              <w:ind w:right="-72"/>
              <w:jc w:val="right"/>
              <w:rPr>
                <w:rFonts w:hAnsi="Arial" w:cs="Arial"/>
                <w:sz w:val="12"/>
                <w:szCs w:val="12"/>
                <w:lang w:val="en-GB"/>
              </w:rPr>
            </w:pPr>
          </w:p>
        </w:tc>
        <w:tc>
          <w:tcPr>
            <w:tcW w:w="1440" w:type="dxa"/>
            <w:tcBorders>
              <w:top w:val="single" w:sz="4" w:space="0" w:color="auto"/>
              <w:bottom w:val="single" w:sz="4" w:space="0" w:color="auto"/>
            </w:tcBorders>
            <w:shd w:val="clear" w:color="auto" w:fill="FAFAFA"/>
            <w:vAlign w:val="bottom"/>
          </w:tcPr>
          <w:p w14:paraId="73B7B43B" w14:textId="223EEDE3" w:rsidR="00EA1EFC" w:rsidRPr="0038100B" w:rsidRDefault="0019496F" w:rsidP="00EE1B1F">
            <w:pPr>
              <w:pStyle w:val="a0"/>
              <w:ind w:right="-72"/>
              <w:jc w:val="right"/>
              <w:rPr>
                <w:rFonts w:hAnsi="Arial" w:cs="Arial"/>
                <w:sz w:val="12"/>
                <w:szCs w:val="12"/>
                <w:lang w:val="en-GB"/>
              </w:rPr>
            </w:pPr>
            <w:r w:rsidRPr="0038100B">
              <w:rPr>
                <w:rFonts w:hAnsi="Arial" w:cs="Arial"/>
                <w:sz w:val="18"/>
                <w:lang w:val="en-GB"/>
              </w:rPr>
              <w:t>-</w:t>
            </w:r>
          </w:p>
        </w:tc>
      </w:tr>
    </w:tbl>
    <w:p w14:paraId="57AD9E93" w14:textId="77777777" w:rsidR="00672990" w:rsidRPr="0038100B" w:rsidRDefault="00672990" w:rsidP="00922C3F">
      <w:pPr>
        <w:pStyle w:val="a0"/>
        <w:tabs>
          <w:tab w:val="right" w:pos="9000"/>
        </w:tabs>
        <w:ind w:left="1080" w:right="0" w:hanging="540"/>
        <w:jc w:val="both"/>
        <w:rPr>
          <w:rFonts w:hAnsi="Arial" w:cs="Arial"/>
          <w:sz w:val="18"/>
        </w:rPr>
      </w:pPr>
    </w:p>
    <w:p w14:paraId="3AA9443F" w14:textId="1F8144F2" w:rsidR="00E367AC" w:rsidRPr="0038100B" w:rsidRDefault="003C28A0" w:rsidP="00FA3C92">
      <w:pPr>
        <w:pStyle w:val="a0"/>
        <w:tabs>
          <w:tab w:val="right" w:pos="9000"/>
        </w:tabs>
        <w:ind w:left="360" w:right="0" w:hanging="360"/>
        <w:rPr>
          <w:rFonts w:hAnsi="Arial" w:cs="Arial"/>
          <w:sz w:val="18"/>
        </w:rPr>
      </w:pPr>
      <w:r w:rsidRPr="0038100B">
        <w:rPr>
          <w:rFonts w:hAnsi="Arial" w:cs="Arial"/>
          <w:sz w:val="18"/>
        </w:rPr>
        <w:t>*</w:t>
      </w:r>
      <w:r w:rsidR="00E367AC" w:rsidRPr="0038100B">
        <w:rPr>
          <w:rFonts w:hAnsi="Arial" w:cs="Arial"/>
          <w:sz w:val="18"/>
        </w:rPr>
        <w:tab/>
        <w:t>Investments in commercial loans auctioned from Financial Restructuring Authority (FRA).</w:t>
      </w:r>
    </w:p>
    <w:p w14:paraId="3D3EC6F7" w14:textId="77777777" w:rsidR="00FA3C92" w:rsidRPr="0038100B" w:rsidRDefault="00FA3C92" w:rsidP="00922C3F">
      <w:pPr>
        <w:pStyle w:val="a0"/>
        <w:tabs>
          <w:tab w:val="right" w:pos="9000"/>
        </w:tabs>
        <w:ind w:left="900" w:right="0" w:hanging="360"/>
        <w:rPr>
          <w:rFonts w:hAnsi="Arial" w:cs="Arial"/>
          <w:sz w:val="18"/>
        </w:rPr>
      </w:pPr>
    </w:p>
    <w:p w14:paraId="0AABEC5F" w14:textId="77777777" w:rsidR="007D13BC" w:rsidRPr="0038100B" w:rsidRDefault="007D13BC" w:rsidP="00922C3F">
      <w:pPr>
        <w:pStyle w:val="a0"/>
        <w:tabs>
          <w:tab w:val="right" w:pos="9000"/>
        </w:tabs>
        <w:ind w:left="900" w:right="0" w:hanging="360"/>
        <w:rPr>
          <w:rFonts w:hAnsi="Arial" w:cs="Angsana New"/>
          <w:cs/>
        </w:rPr>
        <w:sectPr w:rsidR="007D13BC" w:rsidRPr="0038100B" w:rsidSect="00756582">
          <w:pgSz w:w="16838" w:h="11906" w:orient="landscape" w:code="9"/>
          <w:pgMar w:top="1440" w:right="720" w:bottom="720" w:left="720" w:header="706" w:footer="576" w:gutter="0"/>
          <w:cols w:space="708"/>
          <w:docGrid w:linePitch="360"/>
        </w:sectPr>
      </w:pPr>
    </w:p>
    <w:p w14:paraId="568E089C" w14:textId="77777777" w:rsidR="006D0D50" w:rsidRPr="0038100B" w:rsidRDefault="006D0D50" w:rsidP="00922C3F">
      <w:pPr>
        <w:ind w:left="540"/>
        <w:jc w:val="both"/>
      </w:pPr>
    </w:p>
    <w:p w14:paraId="0589536C" w14:textId="77777777" w:rsidR="006D0D50" w:rsidRPr="0038100B" w:rsidRDefault="006D0D50" w:rsidP="00922C3F">
      <w:pPr>
        <w:ind w:left="540"/>
        <w:jc w:val="both"/>
        <w:rPr>
          <w:b/>
          <w:bCs/>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38100B" w:rsidRPr="0038100B" w14:paraId="136E7167" w14:textId="77777777" w:rsidTr="000D638D">
        <w:trPr>
          <w:trHeight w:val="70"/>
        </w:trPr>
        <w:tc>
          <w:tcPr>
            <w:tcW w:w="4590" w:type="dxa"/>
            <w:vAlign w:val="bottom"/>
          </w:tcPr>
          <w:p w14:paraId="00520299" w14:textId="77777777" w:rsidR="0005628C" w:rsidRPr="0038100B" w:rsidRDefault="0005628C" w:rsidP="00EE1B1F">
            <w:pPr>
              <w:pStyle w:val="a0"/>
              <w:ind w:right="-72"/>
              <w:rPr>
                <w:rFonts w:hAnsi="Arial" w:cs="Arial"/>
                <w:sz w:val="18"/>
                <w:lang w:val="en-GB"/>
              </w:rPr>
            </w:pPr>
          </w:p>
        </w:tc>
        <w:tc>
          <w:tcPr>
            <w:tcW w:w="2340" w:type="dxa"/>
            <w:tcBorders>
              <w:top w:val="single" w:sz="4" w:space="0" w:color="auto"/>
            </w:tcBorders>
            <w:vAlign w:val="bottom"/>
          </w:tcPr>
          <w:p w14:paraId="653A4913" w14:textId="77777777" w:rsidR="0005628C" w:rsidRPr="0038100B" w:rsidRDefault="0005628C" w:rsidP="00EE1B1F">
            <w:pPr>
              <w:pStyle w:val="a0"/>
              <w:ind w:right="-72"/>
              <w:jc w:val="center"/>
              <w:rPr>
                <w:rFonts w:hAnsi="Arial" w:cs="Arial"/>
                <w:b/>
                <w:bCs/>
                <w:sz w:val="18"/>
                <w:cs/>
              </w:rPr>
            </w:pPr>
          </w:p>
        </w:tc>
        <w:tc>
          <w:tcPr>
            <w:tcW w:w="2160" w:type="dxa"/>
            <w:tcBorders>
              <w:top w:val="single" w:sz="4" w:space="0" w:color="auto"/>
            </w:tcBorders>
            <w:vAlign w:val="bottom"/>
          </w:tcPr>
          <w:p w14:paraId="08123F2A" w14:textId="77777777" w:rsidR="0005628C" w:rsidRPr="0038100B" w:rsidRDefault="0005628C" w:rsidP="00EE1B1F">
            <w:pPr>
              <w:pStyle w:val="a0"/>
              <w:ind w:right="-72"/>
              <w:jc w:val="right"/>
              <w:rPr>
                <w:rFonts w:hAnsi="Arial" w:cs="Arial"/>
                <w:b/>
                <w:bCs/>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38100B" w:rsidRDefault="0005628C" w:rsidP="00EE1B1F">
            <w:pPr>
              <w:pStyle w:val="a0"/>
              <w:ind w:right="-72"/>
              <w:jc w:val="center"/>
              <w:rPr>
                <w:rFonts w:hAnsi="Arial" w:cs="Arial"/>
                <w:b/>
                <w:bCs/>
                <w:sz w:val="18"/>
                <w:lang w:val="en-GB"/>
              </w:rPr>
            </w:pPr>
            <w:r w:rsidRPr="0038100B">
              <w:rPr>
                <w:rFonts w:hAnsi="Arial" w:cs="Arial"/>
                <w:b/>
                <w:bCs/>
                <w:sz w:val="18"/>
              </w:rPr>
              <w:t>Separate</w:t>
            </w:r>
          </w:p>
        </w:tc>
      </w:tr>
      <w:tr w:rsidR="0038100B" w:rsidRPr="0038100B" w14:paraId="46425F09" w14:textId="77777777" w:rsidTr="00EE1B1F">
        <w:trPr>
          <w:trHeight w:val="70"/>
        </w:trPr>
        <w:tc>
          <w:tcPr>
            <w:tcW w:w="4590" w:type="dxa"/>
            <w:vAlign w:val="bottom"/>
          </w:tcPr>
          <w:p w14:paraId="0F013165" w14:textId="77777777" w:rsidR="0005628C" w:rsidRPr="0038100B" w:rsidRDefault="0005628C" w:rsidP="00EE1B1F">
            <w:pPr>
              <w:pStyle w:val="a0"/>
              <w:ind w:right="-72"/>
              <w:rPr>
                <w:rFonts w:hAnsi="Arial" w:cs="Arial"/>
                <w:sz w:val="18"/>
              </w:rPr>
            </w:pPr>
          </w:p>
        </w:tc>
        <w:tc>
          <w:tcPr>
            <w:tcW w:w="2340" w:type="dxa"/>
            <w:vAlign w:val="bottom"/>
          </w:tcPr>
          <w:p w14:paraId="3BD0B347" w14:textId="77777777" w:rsidR="0005628C" w:rsidRPr="0038100B" w:rsidRDefault="0005628C" w:rsidP="00EE1B1F">
            <w:pPr>
              <w:pStyle w:val="a0"/>
              <w:ind w:right="-72"/>
              <w:jc w:val="center"/>
              <w:rPr>
                <w:rFonts w:hAnsi="Arial" w:cs="Arial"/>
                <w:b/>
                <w:bCs/>
                <w:sz w:val="18"/>
                <w:cs/>
              </w:rPr>
            </w:pPr>
          </w:p>
        </w:tc>
        <w:tc>
          <w:tcPr>
            <w:tcW w:w="2160" w:type="dxa"/>
            <w:vAlign w:val="bottom"/>
          </w:tcPr>
          <w:p w14:paraId="507A7E7D" w14:textId="77777777" w:rsidR="0005628C" w:rsidRPr="0038100B" w:rsidRDefault="0005628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6535722" w14:textId="77777777" w:rsidR="0005628C" w:rsidRPr="0038100B" w:rsidRDefault="0005628C" w:rsidP="00EE1B1F">
            <w:pPr>
              <w:pStyle w:val="a0"/>
              <w:ind w:right="-72"/>
              <w:jc w:val="center"/>
              <w:rPr>
                <w:rFonts w:hAnsi="Arial" w:cs="Arial"/>
                <w:b/>
                <w:bCs/>
                <w:sz w:val="18"/>
              </w:rPr>
            </w:pPr>
            <w:r w:rsidRPr="0038100B">
              <w:rPr>
                <w:rFonts w:hAnsi="Arial" w:cs="Arial"/>
                <w:b/>
                <w:bCs/>
                <w:sz w:val="18"/>
                <w:lang w:val="en-GB"/>
              </w:rPr>
              <w:t xml:space="preserve">31 December </w:t>
            </w:r>
            <w:r w:rsidRPr="0038100B">
              <w:rPr>
                <w:rFonts w:hAnsi="Arial" w:cs="Arial"/>
                <w:b/>
                <w:bCs/>
                <w:sz w:val="18"/>
              </w:rPr>
              <w:t>2019</w:t>
            </w:r>
          </w:p>
        </w:tc>
      </w:tr>
      <w:tr w:rsidR="0038100B" w:rsidRPr="0038100B" w14:paraId="0160A02B" w14:textId="77777777" w:rsidTr="00EE1B1F">
        <w:trPr>
          <w:trHeight w:val="70"/>
        </w:trPr>
        <w:tc>
          <w:tcPr>
            <w:tcW w:w="4590" w:type="dxa"/>
            <w:vAlign w:val="bottom"/>
          </w:tcPr>
          <w:p w14:paraId="7B44B222" w14:textId="77777777" w:rsidR="0005628C" w:rsidRPr="0038100B" w:rsidRDefault="0005628C" w:rsidP="00EE1B1F">
            <w:pPr>
              <w:pStyle w:val="a0"/>
              <w:ind w:right="-72"/>
              <w:rPr>
                <w:rFonts w:hAnsi="Arial" w:cs="Arial"/>
                <w:sz w:val="18"/>
              </w:rPr>
            </w:pPr>
          </w:p>
        </w:tc>
        <w:tc>
          <w:tcPr>
            <w:tcW w:w="2340" w:type="dxa"/>
            <w:vAlign w:val="bottom"/>
          </w:tcPr>
          <w:p w14:paraId="1572C8B3" w14:textId="77777777" w:rsidR="0005628C" w:rsidRPr="0038100B" w:rsidRDefault="0005628C" w:rsidP="00EE1B1F">
            <w:pPr>
              <w:pStyle w:val="a0"/>
              <w:ind w:right="-72"/>
              <w:jc w:val="center"/>
              <w:rPr>
                <w:rFonts w:hAnsi="Arial" w:cs="Arial"/>
                <w:b/>
                <w:bCs/>
                <w:sz w:val="18"/>
                <w:cs/>
              </w:rPr>
            </w:pPr>
          </w:p>
        </w:tc>
        <w:tc>
          <w:tcPr>
            <w:tcW w:w="2160" w:type="dxa"/>
            <w:vAlign w:val="bottom"/>
          </w:tcPr>
          <w:p w14:paraId="6F8A48BA" w14:textId="77777777" w:rsidR="0005628C" w:rsidRPr="0038100B" w:rsidRDefault="0005628C"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2714EF46" w14:textId="77777777" w:rsidR="0005628C" w:rsidRPr="0038100B" w:rsidRDefault="0005628C" w:rsidP="00EE1B1F">
            <w:pPr>
              <w:pStyle w:val="a0"/>
              <w:ind w:right="-72"/>
              <w:jc w:val="center"/>
              <w:rPr>
                <w:rFonts w:hAnsi="Arial" w:cs="Arial"/>
                <w:b/>
                <w:bCs/>
                <w:sz w:val="18"/>
                <w:cs/>
              </w:rPr>
            </w:pPr>
            <w:r w:rsidRPr="0038100B">
              <w:rPr>
                <w:rFonts w:hAnsi="Arial" w:cs="Arial"/>
                <w:b/>
                <w:bCs/>
                <w:sz w:val="18"/>
                <w:lang w:val="en-GB"/>
              </w:rPr>
              <w:t>Cost method</w:t>
            </w:r>
          </w:p>
        </w:tc>
        <w:tc>
          <w:tcPr>
            <w:tcW w:w="1051" w:type="dxa"/>
            <w:tcBorders>
              <w:top w:val="single" w:sz="4" w:space="0" w:color="auto"/>
            </w:tcBorders>
            <w:vAlign w:val="bottom"/>
          </w:tcPr>
          <w:p w14:paraId="692C12E4" w14:textId="77777777" w:rsidR="0005628C" w:rsidRPr="0038100B"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5ADD9316" w14:textId="77777777" w:rsidR="0005628C" w:rsidRPr="0038100B" w:rsidRDefault="0005628C" w:rsidP="00EE1B1F">
            <w:pPr>
              <w:pStyle w:val="a0"/>
              <w:ind w:right="-72"/>
              <w:jc w:val="right"/>
              <w:rPr>
                <w:rFonts w:hAnsi="Arial" w:cs="Arial"/>
                <w:b/>
                <w:bCs/>
                <w:sz w:val="18"/>
              </w:rPr>
            </w:pPr>
            <w:r w:rsidRPr="0038100B">
              <w:rPr>
                <w:rFonts w:hAnsi="Arial" w:cs="Arial"/>
                <w:b/>
                <w:bCs/>
                <w:sz w:val="18"/>
              </w:rPr>
              <w:t>Dividend</w:t>
            </w:r>
            <w:r w:rsidRPr="0038100B">
              <w:rPr>
                <w:rFonts w:hAnsi="Arial" w:cs="Arial"/>
                <w:b/>
                <w:bCs/>
                <w:sz w:val="18"/>
                <w:lang w:val="en-GB"/>
              </w:rPr>
              <w:t xml:space="preserve"> </w:t>
            </w:r>
          </w:p>
        </w:tc>
      </w:tr>
      <w:tr w:rsidR="0038100B" w:rsidRPr="0038100B" w14:paraId="70DCFB46" w14:textId="77777777" w:rsidTr="00EE1B1F">
        <w:trPr>
          <w:trHeight w:val="70"/>
        </w:trPr>
        <w:tc>
          <w:tcPr>
            <w:tcW w:w="4590" w:type="dxa"/>
            <w:vAlign w:val="bottom"/>
          </w:tcPr>
          <w:p w14:paraId="72ED37AF" w14:textId="77777777" w:rsidR="0005628C" w:rsidRPr="0038100B" w:rsidRDefault="0005628C" w:rsidP="00EE1B1F">
            <w:pPr>
              <w:pStyle w:val="a0"/>
              <w:ind w:right="-72"/>
              <w:rPr>
                <w:rFonts w:hAnsi="Arial" w:cs="Arial"/>
                <w:sz w:val="18"/>
              </w:rPr>
            </w:pPr>
          </w:p>
        </w:tc>
        <w:tc>
          <w:tcPr>
            <w:tcW w:w="2340" w:type="dxa"/>
            <w:vAlign w:val="bottom"/>
          </w:tcPr>
          <w:p w14:paraId="117E18E8" w14:textId="77777777" w:rsidR="0005628C" w:rsidRPr="0038100B" w:rsidRDefault="0005628C" w:rsidP="00EE1B1F">
            <w:pPr>
              <w:pStyle w:val="a0"/>
              <w:ind w:right="-72"/>
              <w:jc w:val="center"/>
              <w:rPr>
                <w:rFonts w:hAnsi="Arial" w:cs="Arial"/>
                <w:b/>
                <w:bCs/>
                <w:sz w:val="18"/>
                <w:cs/>
              </w:rPr>
            </w:pPr>
          </w:p>
        </w:tc>
        <w:tc>
          <w:tcPr>
            <w:tcW w:w="2160" w:type="dxa"/>
            <w:vAlign w:val="bottom"/>
          </w:tcPr>
          <w:p w14:paraId="2D8E43B0" w14:textId="77777777" w:rsidR="0005628C" w:rsidRPr="0038100B" w:rsidRDefault="0005628C" w:rsidP="00EE1B1F">
            <w:pPr>
              <w:pStyle w:val="a0"/>
              <w:ind w:right="-72"/>
              <w:jc w:val="right"/>
              <w:rPr>
                <w:rFonts w:hAnsi="Arial" w:cs="Arial"/>
                <w:b/>
                <w:bCs/>
                <w:sz w:val="18"/>
              </w:rPr>
            </w:pPr>
          </w:p>
        </w:tc>
        <w:tc>
          <w:tcPr>
            <w:tcW w:w="1260" w:type="dxa"/>
            <w:tcBorders>
              <w:top w:val="single" w:sz="4" w:space="0" w:color="auto"/>
            </w:tcBorders>
            <w:vAlign w:val="bottom"/>
          </w:tcPr>
          <w:p w14:paraId="45C794BF" w14:textId="77777777" w:rsidR="0005628C" w:rsidRPr="0038100B" w:rsidRDefault="0005628C" w:rsidP="00EE1B1F">
            <w:pPr>
              <w:pStyle w:val="a0"/>
              <w:ind w:right="-72"/>
              <w:jc w:val="right"/>
              <w:rPr>
                <w:rFonts w:hAnsi="Arial" w:cs="Arial"/>
                <w:b/>
                <w:bCs/>
                <w:sz w:val="18"/>
              </w:rPr>
            </w:pPr>
          </w:p>
        </w:tc>
        <w:tc>
          <w:tcPr>
            <w:tcW w:w="1300" w:type="dxa"/>
            <w:tcBorders>
              <w:top w:val="single" w:sz="4" w:space="0" w:color="auto"/>
            </w:tcBorders>
            <w:vAlign w:val="bottom"/>
          </w:tcPr>
          <w:p w14:paraId="14A24D1D" w14:textId="77777777" w:rsidR="0005628C" w:rsidRPr="0038100B" w:rsidRDefault="0005628C" w:rsidP="00EE1B1F">
            <w:pPr>
              <w:pStyle w:val="a0"/>
              <w:ind w:right="-72"/>
              <w:jc w:val="right"/>
              <w:rPr>
                <w:rFonts w:hAnsi="Arial" w:cs="Arial"/>
                <w:b/>
                <w:bCs/>
                <w:sz w:val="18"/>
              </w:rPr>
            </w:pPr>
          </w:p>
        </w:tc>
        <w:tc>
          <w:tcPr>
            <w:tcW w:w="1339" w:type="dxa"/>
            <w:tcBorders>
              <w:top w:val="single" w:sz="4" w:space="0" w:color="auto"/>
            </w:tcBorders>
            <w:vAlign w:val="bottom"/>
          </w:tcPr>
          <w:p w14:paraId="31751054" w14:textId="77777777" w:rsidR="0005628C" w:rsidRPr="0038100B" w:rsidRDefault="0005628C" w:rsidP="00EE1B1F">
            <w:pPr>
              <w:pStyle w:val="a0"/>
              <w:ind w:right="-72"/>
              <w:jc w:val="right"/>
              <w:rPr>
                <w:rFonts w:hAnsi="Arial" w:cs="Arial"/>
                <w:b/>
                <w:bCs/>
                <w:sz w:val="18"/>
              </w:rPr>
            </w:pPr>
          </w:p>
        </w:tc>
        <w:tc>
          <w:tcPr>
            <w:tcW w:w="1051" w:type="dxa"/>
            <w:vAlign w:val="bottom"/>
          </w:tcPr>
          <w:p w14:paraId="7300223B" w14:textId="77777777" w:rsidR="0005628C" w:rsidRPr="0038100B"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672E28B8" w14:textId="77777777" w:rsidR="0005628C" w:rsidRPr="0038100B" w:rsidRDefault="0005628C" w:rsidP="00EE1B1F">
            <w:pPr>
              <w:pStyle w:val="a0"/>
              <w:ind w:right="-72"/>
              <w:jc w:val="right"/>
              <w:rPr>
                <w:rFonts w:hAnsi="Arial" w:cs="Arial"/>
                <w:b/>
                <w:bCs/>
                <w:sz w:val="18"/>
                <w:cs/>
              </w:rPr>
            </w:pPr>
            <w:r w:rsidRPr="0038100B">
              <w:rPr>
                <w:rFonts w:hAnsi="Arial" w:cs="Arial"/>
                <w:b/>
                <w:bCs/>
                <w:sz w:val="18"/>
                <w:lang w:val="en-GB"/>
              </w:rPr>
              <w:t>received</w:t>
            </w:r>
            <w:r w:rsidRPr="0038100B">
              <w:rPr>
                <w:rFonts w:hAnsi="Arial" w:cs="Arial"/>
                <w:b/>
                <w:bCs/>
                <w:sz w:val="18"/>
                <w:cs/>
              </w:rPr>
              <w:t xml:space="preserve"> and</w:t>
            </w:r>
          </w:p>
        </w:tc>
      </w:tr>
      <w:tr w:rsidR="0038100B" w:rsidRPr="0038100B" w14:paraId="7388DF9E" w14:textId="77777777" w:rsidTr="00EE1B1F">
        <w:trPr>
          <w:trHeight w:val="70"/>
        </w:trPr>
        <w:tc>
          <w:tcPr>
            <w:tcW w:w="4590" w:type="dxa"/>
            <w:vAlign w:val="bottom"/>
          </w:tcPr>
          <w:p w14:paraId="68A0A3DD" w14:textId="77777777" w:rsidR="0005628C" w:rsidRPr="0038100B" w:rsidRDefault="0005628C" w:rsidP="00EE1B1F">
            <w:pPr>
              <w:pStyle w:val="a0"/>
              <w:ind w:right="-72"/>
              <w:rPr>
                <w:rFonts w:hAnsi="Arial" w:cs="Arial"/>
                <w:sz w:val="18"/>
              </w:rPr>
            </w:pPr>
          </w:p>
        </w:tc>
        <w:tc>
          <w:tcPr>
            <w:tcW w:w="2340" w:type="dxa"/>
            <w:vAlign w:val="bottom"/>
          </w:tcPr>
          <w:p w14:paraId="75BB43CD" w14:textId="77777777" w:rsidR="0005628C" w:rsidRPr="0038100B" w:rsidRDefault="0005628C" w:rsidP="00EE1B1F">
            <w:pPr>
              <w:pStyle w:val="a0"/>
              <w:ind w:right="-72"/>
              <w:jc w:val="center"/>
              <w:rPr>
                <w:rFonts w:hAnsi="Arial" w:cs="Arial"/>
                <w:b/>
                <w:bCs/>
                <w:sz w:val="18"/>
                <w:cs/>
              </w:rPr>
            </w:pPr>
          </w:p>
        </w:tc>
        <w:tc>
          <w:tcPr>
            <w:tcW w:w="2160" w:type="dxa"/>
            <w:vAlign w:val="bottom"/>
          </w:tcPr>
          <w:p w14:paraId="2C250C9B" w14:textId="77777777" w:rsidR="0005628C" w:rsidRPr="0038100B" w:rsidRDefault="0005628C" w:rsidP="00EE1B1F">
            <w:pPr>
              <w:pStyle w:val="a0"/>
              <w:ind w:right="-72"/>
              <w:jc w:val="right"/>
              <w:rPr>
                <w:rFonts w:hAnsi="Arial" w:cs="Arial"/>
                <w:b/>
                <w:bCs/>
                <w:sz w:val="18"/>
              </w:rPr>
            </w:pPr>
          </w:p>
        </w:tc>
        <w:tc>
          <w:tcPr>
            <w:tcW w:w="1260" w:type="dxa"/>
            <w:vAlign w:val="bottom"/>
          </w:tcPr>
          <w:p w14:paraId="246156F9" w14:textId="77777777" w:rsidR="0005628C" w:rsidRPr="0038100B" w:rsidRDefault="0005628C" w:rsidP="00EE1B1F">
            <w:pPr>
              <w:pStyle w:val="a0"/>
              <w:ind w:right="-72"/>
              <w:jc w:val="right"/>
              <w:rPr>
                <w:rFonts w:hAnsi="Arial" w:cs="Arial"/>
                <w:b/>
                <w:bCs/>
                <w:sz w:val="18"/>
                <w:cs/>
              </w:rPr>
            </w:pPr>
            <w:r w:rsidRPr="0038100B">
              <w:rPr>
                <w:rFonts w:hAnsi="Arial" w:cs="Arial"/>
                <w:b/>
                <w:bCs/>
                <w:sz w:val="18"/>
              </w:rPr>
              <w:t>Cost</w:t>
            </w:r>
          </w:p>
        </w:tc>
        <w:tc>
          <w:tcPr>
            <w:tcW w:w="1300" w:type="dxa"/>
            <w:vAlign w:val="bottom"/>
          </w:tcPr>
          <w:p w14:paraId="45525EEE" w14:textId="77777777" w:rsidR="0005628C" w:rsidRPr="0038100B" w:rsidRDefault="0005628C" w:rsidP="00EE1B1F">
            <w:pPr>
              <w:pStyle w:val="a0"/>
              <w:ind w:right="-72"/>
              <w:jc w:val="right"/>
              <w:rPr>
                <w:rFonts w:hAnsi="Arial" w:cs="Arial"/>
                <w:b/>
                <w:bCs/>
                <w:sz w:val="18"/>
                <w:cs/>
              </w:rPr>
            </w:pPr>
            <w:r w:rsidRPr="0038100B">
              <w:rPr>
                <w:rFonts w:hAnsi="Arial" w:cs="Arial"/>
                <w:b/>
                <w:bCs/>
                <w:sz w:val="18"/>
              </w:rPr>
              <w:t>Impairment</w:t>
            </w:r>
          </w:p>
        </w:tc>
        <w:tc>
          <w:tcPr>
            <w:tcW w:w="1339" w:type="dxa"/>
            <w:vAlign w:val="bottom"/>
          </w:tcPr>
          <w:p w14:paraId="0410AD73" w14:textId="77777777" w:rsidR="0005628C" w:rsidRPr="0038100B" w:rsidRDefault="0005628C" w:rsidP="00EE1B1F">
            <w:pPr>
              <w:pStyle w:val="a0"/>
              <w:ind w:right="-72"/>
              <w:jc w:val="right"/>
              <w:rPr>
                <w:rFonts w:hAnsi="Arial" w:cs="Arial"/>
                <w:b/>
                <w:bCs/>
                <w:sz w:val="18"/>
              </w:rPr>
            </w:pPr>
            <w:r w:rsidRPr="0038100B">
              <w:rPr>
                <w:rFonts w:hAnsi="Arial" w:cs="Arial"/>
                <w:b/>
                <w:bCs/>
                <w:sz w:val="18"/>
              </w:rPr>
              <w:t>Net balance</w:t>
            </w:r>
          </w:p>
        </w:tc>
        <w:tc>
          <w:tcPr>
            <w:tcW w:w="1051" w:type="dxa"/>
            <w:vAlign w:val="bottom"/>
          </w:tcPr>
          <w:p w14:paraId="0EDAD837" w14:textId="77777777" w:rsidR="0005628C" w:rsidRPr="0038100B"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7CA57BBC"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profit</w:t>
            </w:r>
            <w:proofErr w:type="spellEnd"/>
            <w:r w:rsidRPr="0038100B">
              <w:rPr>
                <w:rFonts w:hAnsi="Arial" w:cs="Arial"/>
                <w:b/>
                <w:bCs/>
                <w:sz w:val="18"/>
                <w:cs/>
              </w:rPr>
              <w:t xml:space="preserve"> </w:t>
            </w:r>
            <w:proofErr w:type="spellStart"/>
            <w:r w:rsidRPr="0038100B">
              <w:rPr>
                <w:rFonts w:hAnsi="Arial" w:cs="Arial"/>
                <w:b/>
                <w:bCs/>
                <w:sz w:val="18"/>
                <w:cs/>
              </w:rPr>
              <w:t>sharing</w:t>
            </w:r>
            <w:proofErr w:type="spellEnd"/>
          </w:p>
        </w:tc>
      </w:tr>
      <w:tr w:rsidR="0038100B" w:rsidRPr="0038100B" w14:paraId="1F68C037" w14:textId="77777777" w:rsidTr="00EE1B1F">
        <w:trPr>
          <w:trHeight w:val="70"/>
        </w:trPr>
        <w:tc>
          <w:tcPr>
            <w:tcW w:w="4590" w:type="dxa"/>
            <w:vAlign w:val="bottom"/>
          </w:tcPr>
          <w:p w14:paraId="64F7A835" w14:textId="77777777" w:rsidR="0005628C" w:rsidRPr="0038100B" w:rsidRDefault="0005628C" w:rsidP="00EE1B1F">
            <w:pPr>
              <w:pStyle w:val="a0"/>
              <w:ind w:right="-72"/>
              <w:rPr>
                <w:rFonts w:hAnsi="Arial" w:cs="Arial"/>
                <w:sz w:val="18"/>
              </w:rPr>
            </w:pPr>
          </w:p>
        </w:tc>
        <w:tc>
          <w:tcPr>
            <w:tcW w:w="2340" w:type="dxa"/>
            <w:vAlign w:val="bottom"/>
          </w:tcPr>
          <w:p w14:paraId="0BFCE42E" w14:textId="77777777" w:rsidR="0005628C" w:rsidRPr="0038100B" w:rsidRDefault="0005628C" w:rsidP="00EE1B1F">
            <w:pPr>
              <w:pStyle w:val="a0"/>
              <w:ind w:right="-72"/>
              <w:jc w:val="center"/>
              <w:rPr>
                <w:rFonts w:hAnsi="Arial" w:cs="Arial"/>
                <w:b/>
                <w:bCs/>
                <w:sz w:val="18"/>
                <w:cs/>
              </w:rPr>
            </w:pPr>
          </w:p>
        </w:tc>
        <w:tc>
          <w:tcPr>
            <w:tcW w:w="2160" w:type="dxa"/>
            <w:vAlign w:val="bottom"/>
          </w:tcPr>
          <w:p w14:paraId="7FCA73E7" w14:textId="77777777" w:rsidR="0005628C" w:rsidRPr="0038100B" w:rsidRDefault="0005628C" w:rsidP="00EE1B1F">
            <w:pPr>
              <w:pStyle w:val="a0"/>
              <w:ind w:right="-72"/>
              <w:jc w:val="center"/>
              <w:rPr>
                <w:rFonts w:hAnsi="Arial" w:cs="Arial"/>
                <w:b/>
                <w:bCs/>
                <w:sz w:val="18"/>
              </w:rPr>
            </w:pPr>
            <w:r w:rsidRPr="0038100B">
              <w:rPr>
                <w:rFonts w:hAnsi="Arial" w:cs="Arial"/>
                <w:b/>
                <w:bCs/>
                <w:sz w:val="18"/>
              </w:rPr>
              <w:t>Securities</w:t>
            </w:r>
          </w:p>
        </w:tc>
        <w:tc>
          <w:tcPr>
            <w:tcW w:w="1260" w:type="dxa"/>
            <w:vAlign w:val="bottom"/>
          </w:tcPr>
          <w:p w14:paraId="14CD51CB"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300" w:type="dxa"/>
            <w:vAlign w:val="bottom"/>
          </w:tcPr>
          <w:p w14:paraId="23C78960"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339" w:type="dxa"/>
            <w:vAlign w:val="bottom"/>
          </w:tcPr>
          <w:p w14:paraId="38EDFD4B"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051" w:type="dxa"/>
            <w:vAlign w:val="bottom"/>
          </w:tcPr>
          <w:p w14:paraId="1D1B02C9" w14:textId="77777777" w:rsidR="0005628C" w:rsidRPr="0038100B"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r w:rsidRPr="0038100B">
              <w:rPr>
                <w:rFonts w:hAnsi="Arial" w:cs="Arial"/>
                <w:b/>
                <w:bCs/>
                <w:sz w:val="18"/>
              </w:rPr>
              <w:t>Holding</w:t>
            </w:r>
          </w:p>
        </w:tc>
        <w:tc>
          <w:tcPr>
            <w:tcW w:w="1440" w:type="dxa"/>
            <w:vAlign w:val="bottom"/>
          </w:tcPr>
          <w:p w14:paraId="30469902"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r>
      <w:tr w:rsidR="0038100B" w:rsidRPr="0038100B" w14:paraId="6E775F52" w14:textId="77777777" w:rsidTr="00EE1B1F">
        <w:trPr>
          <w:trHeight w:val="70"/>
        </w:trPr>
        <w:tc>
          <w:tcPr>
            <w:tcW w:w="4590" w:type="dxa"/>
            <w:vAlign w:val="bottom"/>
          </w:tcPr>
          <w:p w14:paraId="10A2B355" w14:textId="77777777" w:rsidR="0005628C" w:rsidRPr="0038100B" w:rsidRDefault="0005628C" w:rsidP="00EE1B1F">
            <w:pPr>
              <w:pStyle w:val="a0"/>
              <w:ind w:right="-72"/>
              <w:rPr>
                <w:rFonts w:hAnsi="Arial" w:cs="Arial"/>
                <w:sz w:val="18"/>
              </w:rPr>
            </w:pPr>
          </w:p>
        </w:tc>
        <w:tc>
          <w:tcPr>
            <w:tcW w:w="2340" w:type="dxa"/>
            <w:tcBorders>
              <w:bottom w:val="single" w:sz="4" w:space="0" w:color="auto"/>
            </w:tcBorders>
            <w:vAlign w:val="bottom"/>
          </w:tcPr>
          <w:p w14:paraId="4CC683F1" w14:textId="77777777" w:rsidR="0005628C" w:rsidRPr="0038100B" w:rsidRDefault="0005628C" w:rsidP="00EE1B1F">
            <w:pPr>
              <w:pStyle w:val="a0"/>
              <w:ind w:right="-72"/>
              <w:jc w:val="center"/>
              <w:rPr>
                <w:rFonts w:hAnsi="Arial" w:cs="Arial"/>
                <w:b/>
                <w:bCs/>
                <w:sz w:val="18"/>
                <w:cs/>
              </w:rPr>
            </w:pPr>
            <w:r w:rsidRPr="0038100B">
              <w:rPr>
                <w:rFonts w:hAnsi="Arial" w:cs="Arial"/>
                <w:b/>
                <w:bCs/>
                <w:sz w:val="18"/>
              </w:rPr>
              <w:t>Business type</w:t>
            </w:r>
          </w:p>
        </w:tc>
        <w:tc>
          <w:tcPr>
            <w:tcW w:w="2160" w:type="dxa"/>
            <w:tcBorders>
              <w:bottom w:val="single" w:sz="4" w:space="0" w:color="auto"/>
            </w:tcBorders>
            <w:vAlign w:val="bottom"/>
          </w:tcPr>
          <w:p w14:paraId="76C09A00" w14:textId="77777777" w:rsidR="0005628C" w:rsidRPr="0038100B" w:rsidRDefault="0005628C" w:rsidP="00EE1B1F">
            <w:pPr>
              <w:pStyle w:val="a0"/>
              <w:ind w:right="-72"/>
              <w:jc w:val="center"/>
              <w:rPr>
                <w:rFonts w:hAnsi="Arial" w:cs="Arial"/>
                <w:b/>
                <w:bCs/>
                <w:sz w:val="18"/>
              </w:rPr>
            </w:pPr>
            <w:r w:rsidRPr="0038100B">
              <w:rPr>
                <w:rFonts w:hAnsi="Arial" w:cs="Arial"/>
                <w:b/>
                <w:bCs/>
                <w:sz w:val="18"/>
              </w:rPr>
              <w:t>investment type</w:t>
            </w:r>
          </w:p>
        </w:tc>
        <w:tc>
          <w:tcPr>
            <w:tcW w:w="1260" w:type="dxa"/>
            <w:tcBorders>
              <w:bottom w:val="single" w:sz="4" w:space="0" w:color="auto"/>
            </w:tcBorders>
            <w:vAlign w:val="bottom"/>
          </w:tcPr>
          <w:p w14:paraId="55E0EFF4"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300" w:type="dxa"/>
            <w:tcBorders>
              <w:bottom w:val="single" w:sz="4" w:space="0" w:color="auto"/>
            </w:tcBorders>
            <w:vAlign w:val="bottom"/>
          </w:tcPr>
          <w:p w14:paraId="31624A85"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339" w:type="dxa"/>
            <w:tcBorders>
              <w:bottom w:val="single" w:sz="4" w:space="0" w:color="auto"/>
            </w:tcBorders>
            <w:vAlign w:val="bottom"/>
          </w:tcPr>
          <w:p w14:paraId="22D192DB"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051" w:type="dxa"/>
            <w:tcBorders>
              <w:bottom w:val="single" w:sz="4" w:space="0" w:color="auto"/>
            </w:tcBorders>
            <w:vAlign w:val="bottom"/>
          </w:tcPr>
          <w:p w14:paraId="5CFB9A6C" w14:textId="77777777" w:rsidR="0005628C" w:rsidRPr="0038100B" w:rsidRDefault="0005628C" w:rsidP="00EE1B1F">
            <w:pPr>
              <w:pStyle w:val="a0"/>
              <w:ind w:right="-72"/>
              <w:jc w:val="right"/>
              <w:rPr>
                <w:rFonts w:hAnsi="Arial" w:cs="Arial"/>
                <w:b/>
                <w:bCs/>
                <w:sz w:val="18"/>
              </w:rPr>
            </w:pPr>
            <w:r w:rsidRPr="0038100B">
              <w:rPr>
                <w:rFonts w:hAnsi="Arial" w:cs="Arial"/>
                <w:b/>
                <w:bCs/>
                <w:sz w:val="18"/>
              </w:rPr>
              <w:t>%</w:t>
            </w:r>
          </w:p>
        </w:tc>
        <w:tc>
          <w:tcPr>
            <w:tcW w:w="1440" w:type="dxa"/>
            <w:tcBorders>
              <w:bottom w:val="single" w:sz="4" w:space="0" w:color="auto"/>
            </w:tcBorders>
            <w:vAlign w:val="bottom"/>
          </w:tcPr>
          <w:p w14:paraId="3B600A49"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r>
      <w:tr w:rsidR="0038100B" w:rsidRPr="0038100B" w14:paraId="53CEE5F0" w14:textId="77777777" w:rsidTr="00EE1B1F">
        <w:trPr>
          <w:trHeight w:val="70"/>
        </w:trPr>
        <w:tc>
          <w:tcPr>
            <w:tcW w:w="4590" w:type="dxa"/>
            <w:vAlign w:val="bottom"/>
          </w:tcPr>
          <w:p w14:paraId="7490AD98" w14:textId="77777777" w:rsidR="0005628C" w:rsidRPr="0038100B" w:rsidRDefault="0005628C" w:rsidP="00EE1B1F">
            <w:pPr>
              <w:pStyle w:val="a0"/>
              <w:ind w:right="-72"/>
              <w:rPr>
                <w:rFonts w:hAnsi="Arial" w:cs="Arial"/>
                <w:sz w:val="12"/>
                <w:szCs w:val="12"/>
              </w:rPr>
            </w:pPr>
          </w:p>
        </w:tc>
        <w:tc>
          <w:tcPr>
            <w:tcW w:w="2340" w:type="dxa"/>
            <w:tcBorders>
              <w:top w:val="single" w:sz="4" w:space="0" w:color="auto"/>
            </w:tcBorders>
            <w:vAlign w:val="bottom"/>
          </w:tcPr>
          <w:p w14:paraId="6D609421" w14:textId="77777777" w:rsidR="0005628C" w:rsidRPr="0038100B" w:rsidRDefault="0005628C" w:rsidP="00EE1B1F">
            <w:pPr>
              <w:pStyle w:val="a0"/>
              <w:ind w:right="-72"/>
              <w:jc w:val="center"/>
              <w:rPr>
                <w:rFonts w:hAnsi="Arial" w:cs="Arial"/>
                <w:b/>
                <w:bCs/>
                <w:sz w:val="12"/>
                <w:szCs w:val="12"/>
                <w:cs/>
              </w:rPr>
            </w:pPr>
          </w:p>
        </w:tc>
        <w:tc>
          <w:tcPr>
            <w:tcW w:w="2160" w:type="dxa"/>
            <w:tcBorders>
              <w:top w:val="single" w:sz="4" w:space="0" w:color="auto"/>
            </w:tcBorders>
            <w:vAlign w:val="bottom"/>
          </w:tcPr>
          <w:p w14:paraId="2D1FB631" w14:textId="77777777" w:rsidR="0005628C" w:rsidRPr="0038100B" w:rsidRDefault="0005628C" w:rsidP="00EE1B1F">
            <w:pPr>
              <w:pStyle w:val="a0"/>
              <w:ind w:right="-72"/>
              <w:jc w:val="center"/>
              <w:rPr>
                <w:rFonts w:hAnsi="Arial" w:cs="Arial"/>
                <w:b/>
                <w:bCs/>
                <w:sz w:val="12"/>
                <w:szCs w:val="12"/>
              </w:rPr>
            </w:pPr>
          </w:p>
        </w:tc>
        <w:tc>
          <w:tcPr>
            <w:tcW w:w="1260" w:type="dxa"/>
            <w:tcBorders>
              <w:top w:val="single" w:sz="4" w:space="0" w:color="auto"/>
            </w:tcBorders>
            <w:vAlign w:val="bottom"/>
          </w:tcPr>
          <w:p w14:paraId="349D478C" w14:textId="77777777" w:rsidR="0005628C" w:rsidRPr="0038100B" w:rsidRDefault="0005628C" w:rsidP="00EE1B1F">
            <w:pPr>
              <w:pStyle w:val="a0"/>
              <w:ind w:right="-72"/>
              <w:jc w:val="center"/>
              <w:rPr>
                <w:rFonts w:hAnsi="Arial" w:cs="Arial"/>
                <w:b/>
                <w:bCs/>
                <w:sz w:val="12"/>
                <w:szCs w:val="12"/>
              </w:rPr>
            </w:pPr>
          </w:p>
        </w:tc>
        <w:tc>
          <w:tcPr>
            <w:tcW w:w="1300" w:type="dxa"/>
            <w:tcBorders>
              <w:top w:val="single" w:sz="4" w:space="0" w:color="auto"/>
            </w:tcBorders>
            <w:vAlign w:val="bottom"/>
          </w:tcPr>
          <w:p w14:paraId="10CEA638" w14:textId="77777777" w:rsidR="0005628C" w:rsidRPr="0038100B" w:rsidRDefault="0005628C" w:rsidP="00EE1B1F">
            <w:pPr>
              <w:pStyle w:val="a0"/>
              <w:ind w:right="-72"/>
              <w:jc w:val="center"/>
              <w:rPr>
                <w:rFonts w:hAnsi="Arial" w:cs="Arial"/>
                <w:b/>
                <w:bCs/>
                <w:sz w:val="12"/>
                <w:szCs w:val="12"/>
                <w:cs/>
              </w:rPr>
            </w:pPr>
          </w:p>
        </w:tc>
        <w:tc>
          <w:tcPr>
            <w:tcW w:w="1339" w:type="dxa"/>
            <w:tcBorders>
              <w:top w:val="single" w:sz="4" w:space="0" w:color="auto"/>
            </w:tcBorders>
            <w:vAlign w:val="bottom"/>
          </w:tcPr>
          <w:p w14:paraId="62CB7C72" w14:textId="77777777" w:rsidR="0005628C" w:rsidRPr="0038100B" w:rsidRDefault="0005628C" w:rsidP="00EE1B1F">
            <w:pPr>
              <w:pStyle w:val="a0"/>
              <w:ind w:right="-72"/>
              <w:jc w:val="center"/>
              <w:rPr>
                <w:rFonts w:hAnsi="Arial" w:cs="Arial"/>
                <w:b/>
                <w:bCs/>
                <w:sz w:val="12"/>
                <w:szCs w:val="12"/>
              </w:rPr>
            </w:pPr>
          </w:p>
        </w:tc>
        <w:tc>
          <w:tcPr>
            <w:tcW w:w="1051" w:type="dxa"/>
            <w:tcBorders>
              <w:top w:val="single" w:sz="4" w:space="0" w:color="auto"/>
            </w:tcBorders>
            <w:vAlign w:val="bottom"/>
          </w:tcPr>
          <w:p w14:paraId="337213E8" w14:textId="77777777" w:rsidR="0005628C" w:rsidRPr="0038100B" w:rsidRDefault="0005628C" w:rsidP="00EE1B1F">
            <w:pPr>
              <w:pStyle w:val="a0"/>
              <w:ind w:right="-72"/>
              <w:jc w:val="center"/>
              <w:rPr>
                <w:rFonts w:hAnsi="Arial" w:cs="Arial"/>
                <w:b/>
                <w:bCs/>
                <w:sz w:val="12"/>
                <w:szCs w:val="12"/>
                <w:cs/>
              </w:rPr>
            </w:pPr>
          </w:p>
        </w:tc>
        <w:tc>
          <w:tcPr>
            <w:tcW w:w="1440" w:type="dxa"/>
            <w:tcBorders>
              <w:top w:val="single" w:sz="4" w:space="0" w:color="auto"/>
            </w:tcBorders>
            <w:vAlign w:val="bottom"/>
          </w:tcPr>
          <w:p w14:paraId="3A7273BD" w14:textId="77777777" w:rsidR="0005628C" w:rsidRPr="0038100B" w:rsidRDefault="0005628C" w:rsidP="00EE1B1F">
            <w:pPr>
              <w:pStyle w:val="a0"/>
              <w:ind w:right="-72"/>
              <w:jc w:val="center"/>
              <w:rPr>
                <w:rFonts w:hAnsi="Arial" w:cs="Arial"/>
                <w:b/>
                <w:bCs/>
                <w:sz w:val="12"/>
                <w:szCs w:val="12"/>
              </w:rPr>
            </w:pPr>
          </w:p>
        </w:tc>
      </w:tr>
      <w:tr w:rsidR="0038100B" w:rsidRPr="0038100B" w14:paraId="36DA8800" w14:textId="77777777" w:rsidTr="00EE1B1F">
        <w:trPr>
          <w:trHeight w:val="153"/>
        </w:trPr>
        <w:tc>
          <w:tcPr>
            <w:tcW w:w="4590" w:type="dxa"/>
            <w:vAlign w:val="bottom"/>
          </w:tcPr>
          <w:p w14:paraId="4357FE94" w14:textId="77777777" w:rsidR="0005628C" w:rsidRPr="0038100B" w:rsidRDefault="0005628C" w:rsidP="00EE1B1F">
            <w:pPr>
              <w:pStyle w:val="NormalIndent"/>
              <w:ind w:left="0"/>
              <w:rPr>
                <w:rFonts w:cs="Arial"/>
                <w:sz w:val="18"/>
                <w:szCs w:val="18"/>
              </w:rPr>
            </w:pPr>
            <w:proofErr w:type="spellStart"/>
            <w:r w:rsidRPr="0038100B">
              <w:rPr>
                <w:rFonts w:cs="Arial"/>
                <w:sz w:val="18"/>
                <w:szCs w:val="18"/>
              </w:rPr>
              <w:t>Phatra</w:t>
            </w:r>
            <w:proofErr w:type="spellEnd"/>
            <w:r w:rsidRPr="0038100B">
              <w:rPr>
                <w:rFonts w:cs="Arial"/>
                <w:sz w:val="18"/>
                <w:szCs w:val="18"/>
              </w:rPr>
              <w:t xml:space="preserve"> Capital PCL.</w:t>
            </w:r>
          </w:p>
        </w:tc>
        <w:tc>
          <w:tcPr>
            <w:tcW w:w="2340" w:type="dxa"/>
            <w:vAlign w:val="bottom"/>
          </w:tcPr>
          <w:p w14:paraId="21CE5E2A" w14:textId="77777777" w:rsidR="0005628C" w:rsidRPr="0038100B" w:rsidRDefault="0005628C" w:rsidP="00EE1B1F">
            <w:pPr>
              <w:ind w:right="-29" w:firstLine="63"/>
            </w:pPr>
            <w:r w:rsidRPr="0038100B">
              <w:t>Holding Company</w:t>
            </w:r>
          </w:p>
        </w:tc>
        <w:tc>
          <w:tcPr>
            <w:tcW w:w="2160" w:type="dxa"/>
            <w:vAlign w:val="bottom"/>
          </w:tcPr>
          <w:p w14:paraId="04FF4867" w14:textId="77777777" w:rsidR="0005628C" w:rsidRPr="0038100B" w:rsidRDefault="0005628C" w:rsidP="00EE1B1F">
            <w:pPr>
              <w:pStyle w:val="NormalIndent"/>
              <w:ind w:left="-133" w:right="-139"/>
              <w:jc w:val="center"/>
              <w:rPr>
                <w:rFonts w:cs="Arial"/>
                <w:sz w:val="18"/>
                <w:szCs w:val="18"/>
                <w:lang w:val="en-GB"/>
              </w:rPr>
            </w:pPr>
            <w:r w:rsidRPr="0038100B">
              <w:rPr>
                <w:rFonts w:cs="Arial"/>
                <w:sz w:val="18"/>
                <w:szCs w:val="18"/>
              </w:rPr>
              <w:t>Ordinary</w:t>
            </w:r>
            <w:r w:rsidRPr="0038100B">
              <w:rPr>
                <w:rFonts w:cs="Arial"/>
                <w:sz w:val="18"/>
                <w:szCs w:val="18"/>
                <w:lang w:val="en-GB"/>
              </w:rPr>
              <w:t xml:space="preserve"> shareholder</w:t>
            </w:r>
          </w:p>
        </w:tc>
        <w:tc>
          <w:tcPr>
            <w:tcW w:w="1260" w:type="dxa"/>
          </w:tcPr>
          <w:p w14:paraId="50895469"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7,170,617</w:t>
            </w:r>
          </w:p>
        </w:tc>
        <w:tc>
          <w:tcPr>
            <w:tcW w:w="1300" w:type="dxa"/>
          </w:tcPr>
          <w:p w14:paraId="3F781470"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c>
          <w:tcPr>
            <w:tcW w:w="1339" w:type="dxa"/>
          </w:tcPr>
          <w:p w14:paraId="7CB4F3C9"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7,170,617</w:t>
            </w:r>
          </w:p>
        </w:tc>
        <w:tc>
          <w:tcPr>
            <w:tcW w:w="1051" w:type="dxa"/>
          </w:tcPr>
          <w:p w14:paraId="44F963D3" w14:textId="77777777" w:rsidR="0005628C" w:rsidRPr="0038100B" w:rsidRDefault="0005628C" w:rsidP="00EE1B1F">
            <w:pPr>
              <w:pStyle w:val="a0"/>
              <w:ind w:right="-72"/>
              <w:jc w:val="right"/>
              <w:rPr>
                <w:rFonts w:hAnsi="Arial" w:cs="Arial"/>
                <w:sz w:val="18"/>
                <w:cs/>
                <w:lang w:val="en-GB"/>
              </w:rPr>
            </w:pPr>
            <w:r w:rsidRPr="0038100B">
              <w:rPr>
                <w:rFonts w:hAnsi="Arial" w:cs="Arial"/>
                <w:sz w:val="18"/>
                <w:lang w:val="en-GB"/>
              </w:rPr>
              <w:t>99.98</w:t>
            </w:r>
          </w:p>
        </w:tc>
        <w:tc>
          <w:tcPr>
            <w:tcW w:w="1440" w:type="dxa"/>
          </w:tcPr>
          <w:p w14:paraId="2E776E98" w14:textId="77777777" w:rsidR="0005628C" w:rsidRPr="0038100B" w:rsidRDefault="0005628C" w:rsidP="00EE1B1F">
            <w:pPr>
              <w:pStyle w:val="a0"/>
              <w:ind w:right="-72"/>
              <w:jc w:val="right"/>
              <w:rPr>
                <w:rFonts w:hAnsi="Arial" w:cs="Arial"/>
                <w:sz w:val="18"/>
                <w:cs/>
                <w:lang w:val="en-GB"/>
              </w:rPr>
            </w:pPr>
            <w:r w:rsidRPr="0038100B">
              <w:rPr>
                <w:rFonts w:hAnsi="Arial" w:cs="Arial"/>
                <w:sz w:val="18"/>
                <w:lang w:val="en-GB"/>
              </w:rPr>
              <w:t>1,366,715</w:t>
            </w:r>
          </w:p>
        </w:tc>
      </w:tr>
      <w:tr w:rsidR="0038100B" w:rsidRPr="0038100B" w14:paraId="3C28C3A5" w14:textId="77777777" w:rsidTr="00EE1B1F">
        <w:tc>
          <w:tcPr>
            <w:tcW w:w="4590" w:type="dxa"/>
            <w:vAlign w:val="bottom"/>
          </w:tcPr>
          <w:p w14:paraId="78A0261D" w14:textId="77777777" w:rsidR="0005628C" w:rsidRPr="0038100B" w:rsidRDefault="0005628C" w:rsidP="00EE1B1F">
            <w:pPr>
              <w:pStyle w:val="a2"/>
              <w:ind w:right="-114"/>
              <w:rPr>
                <w:rFonts w:ascii="Arial" w:hAnsi="Arial" w:cs="Arial"/>
                <w:sz w:val="18"/>
              </w:rPr>
            </w:pPr>
            <w:r w:rsidRPr="0038100B">
              <w:rPr>
                <w:rFonts w:ascii="Arial" w:hAnsi="Arial" w:cs="Arial"/>
                <w:sz w:val="18"/>
              </w:rPr>
              <w:t>Asia Recovery 1 Fund</w:t>
            </w:r>
          </w:p>
        </w:tc>
        <w:tc>
          <w:tcPr>
            <w:tcW w:w="2340" w:type="dxa"/>
            <w:vAlign w:val="bottom"/>
          </w:tcPr>
          <w:p w14:paraId="32E316A1" w14:textId="77777777" w:rsidR="0005628C" w:rsidRPr="0038100B" w:rsidRDefault="0005628C" w:rsidP="00EE1B1F">
            <w:pPr>
              <w:ind w:right="-29" w:firstLine="63"/>
            </w:pPr>
            <w:r w:rsidRPr="0038100B">
              <w:t>Investments</w:t>
            </w:r>
            <w:r w:rsidRPr="0038100B">
              <w:rPr>
                <w:cs/>
              </w:rPr>
              <w:t>*</w:t>
            </w:r>
          </w:p>
        </w:tc>
        <w:tc>
          <w:tcPr>
            <w:tcW w:w="2160" w:type="dxa"/>
            <w:vAlign w:val="bottom"/>
          </w:tcPr>
          <w:p w14:paraId="4CE7EE23"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78A791C6"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192,037</w:t>
            </w:r>
          </w:p>
        </w:tc>
        <w:tc>
          <w:tcPr>
            <w:tcW w:w="1300" w:type="dxa"/>
          </w:tcPr>
          <w:p w14:paraId="4F9049B2"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(7,744)</w:t>
            </w:r>
          </w:p>
        </w:tc>
        <w:tc>
          <w:tcPr>
            <w:tcW w:w="1339" w:type="dxa"/>
          </w:tcPr>
          <w:p w14:paraId="6D6819BD"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184,293</w:t>
            </w:r>
          </w:p>
        </w:tc>
        <w:tc>
          <w:tcPr>
            <w:tcW w:w="1051" w:type="dxa"/>
          </w:tcPr>
          <w:p w14:paraId="4DB04CF6" w14:textId="77777777" w:rsidR="0005628C" w:rsidRPr="0038100B" w:rsidRDefault="0005628C" w:rsidP="00EE1B1F">
            <w:pPr>
              <w:pStyle w:val="a0"/>
              <w:ind w:right="-72"/>
              <w:jc w:val="right"/>
              <w:rPr>
                <w:rFonts w:hAnsi="Arial" w:cs="Arial"/>
                <w:sz w:val="18"/>
                <w:cs/>
                <w:lang w:val="en-GB"/>
              </w:rPr>
            </w:pPr>
            <w:r w:rsidRPr="0038100B">
              <w:rPr>
                <w:rFonts w:hAnsi="Arial" w:cs="Arial"/>
                <w:sz w:val="18"/>
                <w:lang w:val="en-GB"/>
              </w:rPr>
              <w:t>99.95</w:t>
            </w:r>
          </w:p>
        </w:tc>
        <w:tc>
          <w:tcPr>
            <w:tcW w:w="1440" w:type="dxa"/>
          </w:tcPr>
          <w:p w14:paraId="7F856962"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5980AC44" w14:textId="77777777" w:rsidTr="00EE1B1F">
        <w:trPr>
          <w:trHeight w:val="155"/>
        </w:trPr>
        <w:tc>
          <w:tcPr>
            <w:tcW w:w="4590" w:type="dxa"/>
            <w:vAlign w:val="bottom"/>
          </w:tcPr>
          <w:p w14:paraId="02E67247" w14:textId="77777777" w:rsidR="0005628C" w:rsidRPr="0038100B" w:rsidRDefault="0005628C" w:rsidP="00EE1B1F">
            <w:pPr>
              <w:pStyle w:val="NormalIndent"/>
              <w:ind w:left="0" w:right="-114"/>
              <w:rPr>
                <w:rFonts w:cs="Arial"/>
                <w:sz w:val="18"/>
                <w:szCs w:val="18"/>
              </w:rPr>
            </w:pPr>
            <w:r w:rsidRPr="0038100B">
              <w:rPr>
                <w:rFonts w:cs="Arial"/>
                <w:sz w:val="18"/>
                <w:szCs w:val="18"/>
              </w:rPr>
              <w:t>Asia Recovery 2 Fund</w:t>
            </w:r>
          </w:p>
        </w:tc>
        <w:tc>
          <w:tcPr>
            <w:tcW w:w="2340" w:type="dxa"/>
            <w:vAlign w:val="bottom"/>
          </w:tcPr>
          <w:p w14:paraId="5DBABF65" w14:textId="77777777" w:rsidR="0005628C" w:rsidRPr="0038100B" w:rsidRDefault="0005628C" w:rsidP="00EE1B1F">
            <w:pPr>
              <w:ind w:right="-29" w:firstLine="63"/>
            </w:pPr>
            <w:r w:rsidRPr="0038100B">
              <w:t>Investments</w:t>
            </w:r>
            <w:r w:rsidRPr="0038100B">
              <w:rPr>
                <w:cs/>
              </w:rPr>
              <w:t>*</w:t>
            </w:r>
          </w:p>
        </w:tc>
        <w:tc>
          <w:tcPr>
            <w:tcW w:w="2160" w:type="dxa"/>
            <w:vAlign w:val="bottom"/>
          </w:tcPr>
          <w:p w14:paraId="604D68F9"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14C0FCCA"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359,849</w:t>
            </w:r>
          </w:p>
        </w:tc>
        <w:tc>
          <w:tcPr>
            <w:tcW w:w="1300" w:type="dxa"/>
          </w:tcPr>
          <w:p w14:paraId="4AAE8D2D"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c>
          <w:tcPr>
            <w:tcW w:w="1339" w:type="dxa"/>
          </w:tcPr>
          <w:p w14:paraId="256ACF3E"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359,849</w:t>
            </w:r>
          </w:p>
        </w:tc>
        <w:tc>
          <w:tcPr>
            <w:tcW w:w="1051" w:type="dxa"/>
          </w:tcPr>
          <w:p w14:paraId="0D9D337A" w14:textId="77777777" w:rsidR="0005628C" w:rsidRPr="0038100B" w:rsidRDefault="0005628C" w:rsidP="00EE1B1F">
            <w:pPr>
              <w:pStyle w:val="a0"/>
              <w:ind w:right="-72"/>
              <w:jc w:val="right"/>
              <w:rPr>
                <w:rFonts w:hAnsi="Arial" w:cs="Arial"/>
                <w:sz w:val="18"/>
                <w:cs/>
                <w:lang w:val="en-GB"/>
              </w:rPr>
            </w:pPr>
            <w:r w:rsidRPr="0038100B">
              <w:rPr>
                <w:rFonts w:hAnsi="Arial" w:cs="Arial"/>
                <w:sz w:val="18"/>
                <w:lang w:val="en-GB"/>
              </w:rPr>
              <w:t>99.59</w:t>
            </w:r>
          </w:p>
        </w:tc>
        <w:tc>
          <w:tcPr>
            <w:tcW w:w="1440" w:type="dxa"/>
          </w:tcPr>
          <w:p w14:paraId="62CC7A67"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21BBE6BB" w14:textId="77777777" w:rsidTr="00EE1B1F">
        <w:tc>
          <w:tcPr>
            <w:tcW w:w="4590" w:type="dxa"/>
            <w:vAlign w:val="bottom"/>
          </w:tcPr>
          <w:p w14:paraId="385D874B" w14:textId="77777777" w:rsidR="0005628C" w:rsidRPr="0038100B" w:rsidRDefault="0005628C" w:rsidP="00EE1B1F">
            <w:pPr>
              <w:pStyle w:val="NormalIndent"/>
              <w:ind w:left="0" w:right="-114"/>
              <w:rPr>
                <w:rFonts w:cs="Arial"/>
                <w:sz w:val="18"/>
                <w:szCs w:val="18"/>
              </w:rPr>
            </w:pPr>
            <w:r w:rsidRPr="0038100B">
              <w:rPr>
                <w:rFonts w:cs="Arial"/>
                <w:sz w:val="18"/>
                <w:szCs w:val="18"/>
              </w:rPr>
              <w:t>Asia Recovery 3 Fund</w:t>
            </w:r>
          </w:p>
        </w:tc>
        <w:tc>
          <w:tcPr>
            <w:tcW w:w="2340" w:type="dxa"/>
            <w:vAlign w:val="bottom"/>
          </w:tcPr>
          <w:p w14:paraId="771C12DF" w14:textId="77777777" w:rsidR="0005628C" w:rsidRPr="0038100B" w:rsidRDefault="0005628C" w:rsidP="00EE1B1F">
            <w:pPr>
              <w:ind w:right="-29" w:firstLine="63"/>
            </w:pPr>
            <w:r w:rsidRPr="0038100B">
              <w:t>Investments</w:t>
            </w:r>
            <w:r w:rsidRPr="0038100B">
              <w:rPr>
                <w:cs/>
              </w:rPr>
              <w:t>*</w:t>
            </w:r>
          </w:p>
        </w:tc>
        <w:tc>
          <w:tcPr>
            <w:tcW w:w="2160" w:type="dxa"/>
            <w:vAlign w:val="bottom"/>
          </w:tcPr>
          <w:p w14:paraId="0B0CF1EC"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0AA9966C"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579,822</w:t>
            </w:r>
          </w:p>
        </w:tc>
        <w:tc>
          <w:tcPr>
            <w:tcW w:w="1300" w:type="dxa"/>
          </w:tcPr>
          <w:p w14:paraId="26FC5CBE"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c>
          <w:tcPr>
            <w:tcW w:w="1339" w:type="dxa"/>
          </w:tcPr>
          <w:p w14:paraId="3A7E9EA5"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579,822</w:t>
            </w:r>
          </w:p>
        </w:tc>
        <w:tc>
          <w:tcPr>
            <w:tcW w:w="1051" w:type="dxa"/>
          </w:tcPr>
          <w:p w14:paraId="2698ED92"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99.97</w:t>
            </w:r>
          </w:p>
        </w:tc>
        <w:tc>
          <w:tcPr>
            <w:tcW w:w="1440" w:type="dxa"/>
          </w:tcPr>
          <w:p w14:paraId="53DEB468"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58F1BAF9" w14:textId="77777777" w:rsidTr="00EE1B1F">
        <w:tc>
          <w:tcPr>
            <w:tcW w:w="4590" w:type="dxa"/>
            <w:vAlign w:val="bottom"/>
          </w:tcPr>
          <w:p w14:paraId="408F4B75" w14:textId="77777777" w:rsidR="0005628C" w:rsidRPr="0038100B" w:rsidRDefault="0005628C" w:rsidP="00EE1B1F">
            <w:pPr>
              <w:pStyle w:val="NormalIndent"/>
              <w:ind w:left="0" w:right="-114"/>
              <w:rPr>
                <w:rFonts w:cs="Arial"/>
                <w:sz w:val="18"/>
                <w:szCs w:val="18"/>
              </w:rPr>
            </w:pPr>
            <w:r w:rsidRPr="0038100B">
              <w:rPr>
                <w:rFonts w:cs="Arial"/>
                <w:sz w:val="18"/>
                <w:szCs w:val="18"/>
              </w:rPr>
              <w:t>Thai Restructuring Fund</w:t>
            </w:r>
          </w:p>
        </w:tc>
        <w:tc>
          <w:tcPr>
            <w:tcW w:w="2340" w:type="dxa"/>
            <w:vAlign w:val="bottom"/>
          </w:tcPr>
          <w:p w14:paraId="544E91D5" w14:textId="77777777" w:rsidR="0005628C" w:rsidRPr="0038100B" w:rsidRDefault="0005628C" w:rsidP="00EE1B1F">
            <w:pPr>
              <w:ind w:right="-29" w:firstLine="63"/>
            </w:pPr>
            <w:r w:rsidRPr="0038100B">
              <w:t>Investments*</w:t>
            </w:r>
          </w:p>
        </w:tc>
        <w:tc>
          <w:tcPr>
            <w:tcW w:w="2160" w:type="dxa"/>
            <w:vAlign w:val="bottom"/>
          </w:tcPr>
          <w:p w14:paraId="653D7969"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0267939B"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166,200</w:t>
            </w:r>
          </w:p>
        </w:tc>
        <w:tc>
          <w:tcPr>
            <w:tcW w:w="1300" w:type="dxa"/>
          </w:tcPr>
          <w:p w14:paraId="5A964858"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c>
          <w:tcPr>
            <w:tcW w:w="1339" w:type="dxa"/>
          </w:tcPr>
          <w:p w14:paraId="52624A29"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166,200</w:t>
            </w:r>
          </w:p>
        </w:tc>
        <w:tc>
          <w:tcPr>
            <w:tcW w:w="1051" w:type="dxa"/>
          </w:tcPr>
          <w:p w14:paraId="1FC3F0D8"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98.91</w:t>
            </w:r>
          </w:p>
        </w:tc>
        <w:tc>
          <w:tcPr>
            <w:tcW w:w="1440" w:type="dxa"/>
          </w:tcPr>
          <w:p w14:paraId="3AFB622A"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67C66184" w14:textId="77777777" w:rsidTr="00EE1B1F">
        <w:tc>
          <w:tcPr>
            <w:tcW w:w="4590" w:type="dxa"/>
            <w:vAlign w:val="bottom"/>
          </w:tcPr>
          <w:p w14:paraId="4C9EDADE" w14:textId="77777777" w:rsidR="0005628C" w:rsidRPr="0038100B" w:rsidRDefault="0005628C" w:rsidP="00EE1B1F">
            <w:pPr>
              <w:pStyle w:val="NormalIndent"/>
              <w:ind w:left="0" w:right="-114"/>
              <w:rPr>
                <w:rFonts w:cs="Arial"/>
                <w:sz w:val="18"/>
                <w:szCs w:val="18"/>
              </w:rPr>
            </w:pPr>
            <w:r w:rsidRPr="0038100B">
              <w:rPr>
                <w:rFonts w:cs="Arial"/>
                <w:sz w:val="18"/>
                <w:szCs w:val="18"/>
              </w:rPr>
              <w:t>Bangkok Capital Fund</w:t>
            </w:r>
          </w:p>
        </w:tc>
        <w:tc>
          <w:tcPr>
            <w:tcW w:w="2340" w:type="dxa"/>
            <w:vAlign w:val="bottom"/>
          </w:tcPr>
          <w:p w14:paraId="053F4C85" w14:textId="77777777" w:rsidR="0005628C" w:rsidRPr="0038100B" w:rsidRDefault="0005628C" w:rsidP="00EE1B1F">
            <w:pPr>
              <w:ind w:right="-29" w:firstLine="63"/>
            </w:pPr>
            <w:r w:rsidRPr="0038100B">
              <w:t>Investments</w:t>
            </w:r>
            <w:r w:rsidRPr="0038100B">
              <w:rPr>
                <w:cs/>
              </w:rPr>
              <w:t>*</w:t>
            </w:r>
          </w:p>
        </w:tc>
        <w:tc>
          <w:tcPr>
            <w:tcW w:w="2160" w:type="dxa"/>
            <w:vAlign w:val="bottom"/>
          </w:tcPr>
          <w:p w14:paraId="686743EF"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5CA61BD0"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1,801,113</w:t>
            </w:r>
          </w:p>
        </w:tc>
        <w:tc>
          <w:tcPr>
            <w:tcW w:w="1300" w:type="dxa"/>
          </w:tcPr>
          <w:p w14:paraId="6B85DB4B"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(1,107,278)</w:t>
            </w:r>
          </w:p>
        </w:tc>
        <w:tc>
          <w:tcPr>
            <w:tcW w:w="1339" w:type="dxa"/>
          </w:tcPr>
          <w:p w14:paraId="093AB932"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693,835</w:t>
            </w:r>
          </w:p>
        </w:tc>
        <w:tc>
          <w:tcPr>
            <w:tcW w:w="1051" w:type="dxa"/>
          </w:tcPr>
          <w:p w14:paraId="2CDF6AD6"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95.72</w:t>
            </w:r>
          </w:p>
        </w:tc>
        <w:tc>
          <w:tcPr>
            <w:tcW w:w="1440" w:type="dxa"/>
          </w:tcPr>
          <w:p w14:paraId="12126C03"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95,718</w:t>
            </w:r>
          </w:p>
        </w:tc>
      </w:tr>
      <w:tr w:rsidR="0038100B" w:rsidRPr="0038100B" w14:paraId="651A7BDF" w14:textId="77777777" w:rsidTr="00EE1B1F">
        <w:tc>
          <w:tcPr>
            <w:tcW w:w="4590" w:type="dxa"/>
            <w:vAlign w:val="bottom"/>
          </w:tcPr>
          <w:p w14:paraId="4097E829" w14:textId="77777777" w:rsidR="0005628C" w:rsidRPr="0038100B" w:rsidRDefault="0005628C" w:rsidP="00EE1B1F">
            <w:pPr>
              <w:pStyle w:val="a0"/>
              <w:ind w:right="-114"/>
              <w:rPr>
                <w:rFonts w:hAnsi="Arial" w:cs="Arial"/>
                <w:sz w:val="18"/>
              </w:rPr>
            </w:pPr>
            <w:r w:rsidRPr="0038100B">
              <w:rPr>
                <w:rFonts w:hAnsi="Arial" w:cs="Arial"/>
                <w:sz w:val="18"/>
              </w:rPr>
              <w:t>Gamma Capital Fund</w:t>
            </w:r>
          </w:p>
        </w:tc>
        <w:tc>
          <w:tcPr>
            <w:tcW w:w="2340" w:type="dxa"/>
            <w:vAlign w:val="bottom"/>
          </w:tcPr>
          <w:p w14:paraId="1EB23341" w14:textId="77777777" w:rsidR="0005628C" w:rsidRPr="0038100B" w:rsidRDefault="0005628C" w:rsidP="00EE1B1F">
            <w:pPr>
              <w:ind w:right="-29" w:firstLine="63"/>
            </w:pPr>
            <w:r w:rsidRPr="0038100B">
              <w:t>Investments</w:t>
            </w:r>
            <w:r w:rsidRPr="0038100B">
              <w:rPr>
                <w:cs/>
              </w:rPr>
              <w:t>*</w:t>
            </w:r>
          </w:p>
        </w:tc>
        <w:tc>
          <w:tcPr>
            <w:tcW w:w="2160" w:type="dxa"/>
            <w:vAlign w:val="bottom"/>
          </w:tcPr>
          <w:p w14:paraId="35650D98" w14:textId="77777777" w:rsidR="0005628C" w:rsidRPr="0038100B" w:rsidRDefault="0005628C" w:rsidP="00EE1B1F">
            <w:pPr>
              <w:pStyle w:val="a0"/>
              <w:ind w:left="-133" w:right="-139"/>
              <w:jc w:val="center"/>
              <w:rPr>
                <w:rFonts w:hAnsi="Arial" w:cs="Arial"/>
                <w:sz w:val="18"/>
              </w:rPr>
            </w:pPr>
            <w:r w:rsidRPr="0038100B">
              <w:rPr>
                <w:rFonts w:hAnsi="Arial" w:cs="Arial"/>
                <w:sz w:val="18"/>
              </w:rPr>
              <w:t>Unit trust</w:t>
            </w:r>
          </w:p>
        </w:tc>
        <w:tc>
          <w:tcPr>
            <w:tcW w:w="1260" w:type="dxa"/>
          </w:tcPr>
          <w:p w14:paraId="00C756EA"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1,219,914</w:t>
            </w:r>
          </w:p>
        </w:tc>
        <w:tc>
          <w:tcPr>
            <w:tcW w:w="1300" w:type="dxa"/>
          </w:tcPr>
          <w:p w14:paraId="7A5E088D"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(268,961)</w:t>
            </w:r>
          </w:p>
        </w:tc>
        <w:tc>
          <w:tcPr>
            <w:tcW w:w="1339" w:type="dxa"/>
          </w:tcPr>
          <w:p w14:paraId="047AF640"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941,793</w:t>
            </w:r>
          </w:p>
        </w:tc>
        <w:tc>
          <w:tcPr>
            <w:tcW w:w="1051" w:type="dxa"/>
          </w:tcPr>
          <w:p w14:paraId="7C4598FD"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94.03</w:t>
            </w:r>
          </w:p>
        </w:tc>
        <w:tc>
          <w:tcPr>
            <w:tcW w:w="1440" w:type="dxa"/>
          </w:tcPr>
          <w:p w14:paraId="150B1467"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5,830</w:t>
            </w:r>
          </w:p>
        </w:tc>
      </w:tr>
      <w:tr w:rsidR="0038100B" w:rsidRPr="0038100B" w14:paraId="06192F9C" w14:textId="77777777" w:rsidTr="00EE1B1F">
        <w:tc>
          <w:tcPr>
            <w:tcW w:w="4590" w:type="dxa"/>
            <w:vAlign w:val="bottom"/>
          </w:tcPr>
          <w:p w14:paraId="440F0CA7" w14:textId="77777777" w:rsidR="0005628C" w:rsidRPr="0038100B" w:rsidRDefault="0005628C" w:rsidP="00EE1B1F">
            <w:pPr>
              <w:pStyle w:val="a0"/>
              <w:ind w:right="-114"/>
              <w:rPr>
                <w:rFonts w:hAnsi="Arial" w:cs="Arial"/>
                <w:sz w:val="18"/>
              </w:rPr>
            </w:pPr>
            <w:r w:rsidRPr="0038100B">
              <w:rPr>
                <w:rFonts w:hAnsi="Arial" w:cs="Arial"/>
                <w:sz w:val="18"/>
              </w:rPr>
              <w:t>KKP Tower Co., Ltd.</w:t>
            </w:r>
          </w:p>
        </w:tc>
        <w:tc>
          <w:tcPr>
            <w:tcW w:w="2340" w:type="dxa"/>
            <w:vAlign w:val="bottom"/>
          </w:tcPr>
          <w:p w14:paraId="10653910" w14:textId="77777777" w:rsidR="0005628C" w:rsidRPr="0038100B" w:rsidRDefault="0005628C" w:rsidP="00EE1B1F">
            <w:pPr>
              <w:ind w:right="-29" w:firstLine="63"/>
            </w:pPr>
            <w:proofErr w:type="spellStart"/>
            <w:r w:rsidRPr="0038100B">
              <w:rPr>
                <w:cs/>
              </w:rPr>
              <w:t>Real</w:t>
            </w:r>
            <w:proofErr w:type="spellEnd"/>
            <w:r w:rsidRPr="0038100B">
              <w:rPr>
                <w:cs/>
              </w:rPr>
              <w:t xml:space="preserve"> </w:t>
            </w:r>
            <w:proofErr w:type="spellStart"/>
            <w:r w:rsidRPr="0038100B">
              <w:rPr>
                <w:cs/>
              </w:rPr>
              <w:t>estate</w:t>
            </w:r>
            <w:proofErr w:type="spellEnd"/>
          </w:p>
        </w:tc>
        <w:tc>
          <w:tcPr>
            <w:tcW w:w="2160" w:type="dxa"/>
            <w:vAlign w:val="bottom"/>
          </w:tcPr>
          <w:p w14:paraId="164ADEDA" w14:textId="77777777" w:rsidR="0005628C" w:rsidRPr="0038100B" w:rsidRDefault="0005628C" w:rsidP="00EE1B1F">
            <w:pPr>
              <w:pStyle w:val="a0"/>
              <w:ind w:left="-133" w:right="-139"/>
              <w:jc w:val="center"/>
              <w:rPr>
                <w:rFonts w:hAnsi="Arial" w:cs="Arial"/>
                <w:sz w:val="18"/>
              </w:rPr>
            </w:pPr>
            <w:r w:rsidRPr="0038100B">
              <w:rPr>
                <w:rFonts w:hAnsi="Arial" w:cs="Arial"/>
                <w:sz w:val="18"/>
              </w:rPr>
              <w:t>Ordinary</w:t>
            </w:r>
            <w:r w:rsidRPr="0038100B">
              <w:rPr>
                <w:rFonts w:hAnsi="Arial" w:cs="Arial"/>
                <w:sz w:val="18"/>
                <w:lang w:val="en-GB"/>
              </w:rPr>
              <w:t xml:space="preserve"> shareholder</w:t>
            </w:r>
          </w:p>
        </w:tc>
        <w:tc>
          <w:tcPr>
            <w:tcW w:w="1260" w:type="dxa"/>
            <w:tcBorders>
              <w:bottom w:val="single" w:sz="4" w:space="0" w:color="auto"/>
            </w:tcBorders>
          </w:tcPr>
          <w:p w14:paraId="515401F9"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206,398</w:t>
            </w:r>
          </w:p>
        </w:tc>
        <w:tc>
          <w:tcPr>
            <w:tcW w:w="1300" w:type="dxa"/>
            <w:tcBorders>
              <w:bottom w:val="single" w:sz="4" w:space="0" w:color="auto"/>
            </w:tcBorders>
          </w:tcPr>
          <w:p w14:paraId="1EDC90D0"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c>
          <w:tcPr>
            <w:tcW w:w="1339" w:type="dxa"/>
            <w:tcBorders>
              <w:bottom w:val="single" w:sz="4" w:space="0" w:color="auto"/>
            </w:tcBorders>
          </w:tcPr>
          <w:p w14:paraId="0EAC4FDC"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206,398</w:t>
            </w:r>
          </w:p>
        </w:tc>
        <w:tc>
          <w:tcPr>
            <w:tcW w:w="1051" w:type="dxa"/>
          </w:tcPr>
          <w:p w14:paraId="03806BAA"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91.34</w:t>
            </w:r>
          </w:p>
        </w:tc>
        <w:tc>
          <w:tcPr>
            <w:tcW w:w="1440" w:type="dxa"/>
            <w:tcBorders>
              <w:bottom w:val="single" w:sz="4" w:space="0" w:color="auto"/>
            </w:tcBorders>
          </w:tcPr>
          <w:p w14:paraId="70AF09D5"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w:t>
            </w:r>
          </w:p>
        </w:tc>
      </w:tr>
      <w:tr w:rsidR="0038100B" w:rsidRPr="0038100B" w14:paraId="2EFAEED9" w14:textId="77777777" w:rsidTr="00EE1B1F">
        <w:tc>
          <w:tcPr>
            <w:tcW w:w="4590" w:type="dxa"/>
            <w:vAlign w:val="bottom"/>
          </w:tcPr>
          <w:p w14:paraId="0F4437A3" w14:textId="77777777" w:rsidR="0005628C" w:rsidRPr="0038100B" w:rsidRDefault="0005628C" w:rsidP="00EE1B1F">
            <w:pPr>
              <w:pStyle w:val="a0"/>
              <w:ind w:right="-114"/>
              <w:rPr>
                <w:rFonts w:hAnsi="Arial" w:cs="Arial"/>
                <w:sz w:val="12"/>
                <w:szCs w:val="12"/>
              </w:rPr>
            </w:pPr>
          </w:p>
        </w:tc>
        <w:tc>
          <w:tcPr>
            <w:tcW w:w="2340" w:type="dxa"/>
            <w:vAlign w:val="bottom"/>
          </w:tcPr>
          <w:p w14:paraId="47171206" w14:textId="77777777" w:rsidR="0005628C" w:rsidRPr="0038100B" w:rsidRDefault="0005628C" w:rsidP="00EE1B1F">
            <w:pPr>
              <w:ind w:right="-29" w:firstLine="63"/>
              <w:rPr>
                <w:sz w:val="12"/>
                <w:szCs w:val="12"/>
                <w:cs/>
              </w:rPr>
            </w:pPr>
          </w:p>
        </w:tc>
        <w:tc>
          <w:tcPr>
            <w:tcW w:w="2160" w:type="dxa"/>
            <w:vAlign w:val="bottom"/>
          </w:tcPr>
          <w:p w14:paraId="5B1B57A8" w14:textId="77777777" w:rsidR="0005628C" w:rsidRPr="0038100B" w:rsidRDefault="0005628C" w:rsidP="00EE1B1F">
            <w:pPr>
              <w:pStyle w:val="NormalIndent"/>
              <w:ind w:left="-133" w:right="-139"/>
              <w:jc w:val="center"/>
              <w:rPr>
                <w:rFonts w:cs="Arial"/>
                <w:sz w:val="12"/>
                <w:szCs w:val="12"/>
              </w:rPr>
            </w:pPr>
          </w:p>
        </w:tc>
        <w:tc>
          <w:tcPr>
            <w:tcW w:w="1260" w:type="dxa"/>
            <w:tcBorders>
              <w:top w:val="single" w:sz="4" w:space="0" w:color="auto"/>
            </w:tcBorders>
          </w:tcPr>
          <w:p w14:paraId="42FE9BF3" w14:textId="77777777" w:rsidR="0005628C" w:rsidRPr="0038100B" w:rsidRDefault="0005628C" w:rsidP="00EE1B1F">
            <w:pPr>
              <w:pStyle w:val="a0"/>
              <w:ind w:right="-72"/>
              <w:jc w:val="right"/>
              <w:rPr>
                <w:rFonts w:hAnsi="Arial" w:cs="Arial"/>
                <w:sz w:val="12"/>
                <w:szCs w:val="12"/>
                <w:lang w:val="en-GB"/>
              </w:rPr>
            </w:pPr>
          </w:p>
        </w:tc>
        <w:tc>
          <w:tcPr>
            <w:tcW w:w="1300" w:type="dxa"/>
            <w:tcBorders>
              <w:top w:val="single" w:sz="4" w:space="0" w:color="auto"/>
            </w:tcBorders>
          </w:tcPr>
          <w:p w14:paraId="3CB1A3E7" w14:textId="77777777" w:rsidR="0005628C" w:rsidRPr="0038100B" w:rsidRDefault="0005628C" w:rsidP="00EE1B1F">
            <w:pPr>
              <w:pStyle w:val="a0"/>
              <w:ind w:right="-72"/>
              <w:jc w:val="right"/>
              <w:rPr>
                <w:rFonts w:hAnsi="Arial" w:cs="Arial"/>
                <w:sz w:val="12"/>
                <w:szCs w:val="12"/>
                <w:lang w:val="en-GB"/>
              </w:rPr>
            </w:pPr>
          </w:p>
        </w:tc>
        <w:tc>
          <w:tcPr>
            <w:tcW w:w="1339" w:type="dxa"/>
            <w:tcBorders>
              <w:top w:val="single" w:sz="4" w:space="0" w:color="auto"/>
            </w:tcBorders>
          </w:tcPr>
          <w:p w14:paraId="05E99A9B" w14:textId="77777777" w:rsidR="0005628C" w:rsidRPr="0038100B" w:rsidRDefault="0005628C" w:rsidP="00EE1B1F">
            <w:pPr>
              <w:pStyle w:val="a0"/>
              <w:ind w:right="-72"/>
              <w:jc w:val="right"/>
              <w:rPr>
                <w:rFonts w:hAnsi="Arial" w:cs="Arial"/>
                <w:sz w:val="12"/>
                <w:szCs w:val="12"/>
                <w:lang w:val="en-GB"/>
              </w:rPr>
            </w:pPr>
          </w:p>
        </w:tc>
        <w:tc>
          <w:tcPr>
            <w:tcW w:w="1051" w:type="dxa"/>
            <w:vAlign w:val="bottom"/>
          </w:tcPr>
          <w:p w14:paraId="6DDCDCEF" w14:textId="77777777" w:rsidR="0005628C" w:rsidRPr="0038100B" w:rsidRDefault="0005628C" w:rsidP="00EE1B1F">
            <w:pPr>
              <w:pStyle w:val="a0"/>
              <w:ind w:right="-72"/>
              <w:jc w:val="right"/>
              <w:rPr>
                <w:rFonts w:hAnsi="Arial" w:cs="Arial"/>
                <w:sz w:val="12"/>
                <w:szCs w:val="12"/>
                <w:lang w:val="en-GB"/>
              </w:rPr>
            </w:pPr>
          </w:p>
        </w:tc>
        <w:tc>
          <w:tcPr>
            <w:tcW w:w="1440" w:type="dxa"/>
            <w:tcBorders>
              <w:top w:val="single" w:sz="4" w:space="0" w:color="auto"/>
            </w:tcBorders>
            <w:vAlign w:val="bottom"/>
          </w:tcPr>
          <w:p w14:paraId="4D14B89B" w14:textId="77777777" w:rsidR="0005628C" w:rsidRPr="0038100B" w:rsidRDefault="0005628C" w:rsidP="00EE1B1F">
            <w:pPr>
              <w:pStyle w:val="a0"/>
              <w:ind w:right="-72"/>
              <w:jc w:val="right"/>
              <w:rPr>
                <w:rFonts w:hAnsi="Arial" w:cs="Arial"/>
                <w:sz w:val="12"/>
                <w:szCs w:val="12"/>
                <w:lang w:val="en-GB"/>
              </w:rPr>
            </w:pPr>
          </w:p>
        </w:tc>
      </w:tr>
      <w:tr w:rsidR="0005628C" w:rsidRPr="0038100B" w14:paraId="58FC945F" w14:textId="77777777" w:rsidTr="00EE1B1F">
        <w:trPr>
          <w:trHeight w:val="70"/>
        </w:trPr>
        <w:tc>
          <w:tcPr>
            <w:tcW w:w="4590" w:type="dxa"/>
            <w:vAlign w:val="bottom"/>
          </w:tcPr>
          <w:p w14:paraId="6BA9BAD2" w14:textId="77777777" w:rsidR="0005628C" w:rsidRPr="0038100B" w:rsidRDefault="0005628C" w:rsidP="00EE1B1F">
            <w:pPr>
              <w:pStyle w:val="a0"/>
              <w:ind w:right="-72"/>
              <w:rPr>
                <w:rFonts w:hAnsi="Arial" w:cs="Arial"/>
                <w:sz w:val="18"/>
                <w:lang w:val="en-GB"/>
              </w:rPr>
            </w:pPr>
          </w:p>
        </w:tc>
        <w:tc>
          <w:tcPr>
            <w:tcW w:w="2340" w:type="dxa"/>
            <w:vAlign w:val="bottom"/>
          </w:tcPr>
          <w:p w14:paraId="6970E8C5" w14:textId="77777777" w:rsidR="0005628C" w:rsidRPr="0038100B" w:rsidRDefault="0005628C" w:rsidP="00EE1B1F">
            <w:pPr>
              <w:pStyle w:val="a0"/>
              <w:ind w:right="-72"/>
              <w:jc w:val="center"/>
              <w:rPr>
                <w:rFonts w:hAnsi="Arial" w:cs="Arial"/>
                <w:sz w:val="18"/>
                <w:cs/>
              </w:rPr>
            </w:pPr>
          </w:p>
        </w:tc>
        <w:tc>
          <w:tcPr>
            <w:tcW w:w="2160" w:type="dxa"/>
            <w:vAlign w:val="bottom"/>
          </w:tcPr>
          <w:p w14:paraId="2B9ECFB8" w14:textId="77777777" w:rsidR="0005628C" w:rsidRPr="0038100B" w:rsidRDefault="0005628C" w:rsidP="00EE1B1F">
            <w:pPr>
              <w:pStyle w:val="a0"/>
              <w:ind w:right="-72"/>
              <w:jc w:val="right"/>
              <w:rPr>
                <w:rFonts w:hAnsi="Arial" w:cs="Arial"/>
                <w:sz w:val="18"/>
                <w:lang w:val="en-GB"/>
              </w:rPr>
            </w:pPr>
          </w:p>
        </w:tc>
        <w:tc>
          <w:tcPr>
            <w:tcW w:w="1260" w:type="dxa"/>
            <w:tcBorders>
              <w:bottom w:val="single" w:sz="4" w:space="0" w:color="auto"/>
            </w:tcBorders>
          </w:tcPr>
          <w:p w14:paraId="06938CE1"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11,686,790</w:t>
            </w:r>
          </w:p>
        </w:tc>
        <w:tc>
          <w:tcPr>
            <w:tcW w:w="1300" w:type="dxa"/>
            <w:tcBorders>
              <w:bottom w:val="single" w:sz="4" w:space="0" w:color="auto"/>
            </w:tcBorders>
          </w:tcPr>
          <w:p w14:paraId="65904EB4"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(1,383,983)</w:t>
            </w:r>
          </w:p>
        </w:tc>
        <w:tc>
          <w:tcPr>
            <w:tcW w:w="1339" w:type="dxa"/>
            <w:tcBorders>
              <w:bottom w:val="single" w:sz="4" w:space="0" w:color="auto"/>
            </w:tcBorders>
          </w:tcPr>
          <w:p w14:paraId="6C284DB8"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10,302,807</w:t>
            </w:r>
          </w:p>
        </w:tc>
        <w:tc>
          <w:tcPr>
            <w:tcW w:w="1051" w:type="dxa"/>
            <w:vAlign w:val="bottom"/>
          </w:tcPr>
          <w:p w14:paraId="613A6F1F" w14:textId="77777777" w:rsidR="0005628C" w:rsidRPr="0038100B" w:rsidRDefault="0005628C" w:rsidP="00EE1B1F">
            <w:pPr>
              <w:pStyle w:val="a0"/>
              <w:ind w:right="-72"/>
              <w:jc w:val="right"/>
              <w:rPr>
                <w:rFonts w:hAnsi="Arial" w:cs="Arial"/>
                <w:sz w:val="18"/>
                <w:lang w:val="en-GB"/>
              </w:rPr>
            </w:pPr>
          </w:p>
        </w:tc>
        <w:tc>
          <w:tcPr>
            <w:tcW w:w="1440" w:type="dxa"/>
            <w:tcBorders>
              <w:bottom w:val="single" w:sz="4" w:space="0" w:color="auto"/>
            </w:tcBorders>
            <w:vAlign w:val="bottom"/>
          </w:tcPr>
          <w:p w14:paraId="19C5EC07" w14:textId="77777777" w:rsidR="0005628C" w:rsidRPr="0038100B" w:rsidRDefault="0005628C" w:rsidP="00EE1B1F">
            <w:pPr>
              <w:pStyle w:val="a0"/>
              <w:ind w:right="-72"/>
              <w:jc w:val="right"/>
              <w:rPr>
                <w:rFonts w:hAnsi="Arial" w:cs="Arial"/>
                <w:sz w:val="18"/>
                <w:lang w:val="en-GB"/>
              </w:rPr>
            </w:pPr>
            <w:r w:rsidRPr="0038100B">
              <w:rPr>
                <w:rFonts w:hAnsi="Arial" w:cs="Arial"/>
                <w:sz w:val="18"/>
                <w:lang w:val="en-GB"/>
              </w:rPr>
              <w:t>1,468,263</w:t>
            </w:r>
          </w:p>
        </w:tc>
      </w:tr>
    </w:tbl>
    <w:p w14:paraId="6CD4D374" w14:textId="77777777" w:rsidR="006D0D50" w:rsidRPr="0038100B" w:rsidRDefault="006D0D50" w:rsidP="00922C3F">
      <w:pPr>
        <w:ind w:left="540"/>
        <w:jc w:val="thaiDistribute"/>
        <w:outlineLvl w:val="0"/>
      </w:pPr>
    </w:p>
    <w:p w14:paraId="3BC10C44" w14:textId="2BBA073A" w:rsidR="00B35298" w:rsidRPr="0038100B" w:rsidRDefault="00B35298" w:rsidP="00EE1B1F">
      <w:pPr>
        <w:pStyle w:val="a0"/>
        <w:tabs>
          <w:tab w:val="right" w:pos="9000"/>
        </w:tabs>
        <w:ind w:left="360" w:right="0" w:hanging="360"/>
        <w:rPr>
          <w:rFonts w:hAnsi="Arial" w:cs="Arial"/>
          <w:sz w:val="18"/>
        </w:rPr>
      </w:pPr>
      <w:r w:rsidRPr="0038100B">
        <w:rPr>
          <w:rFonts w:hAnsi="Arial" w:cs="Arial"/>
          <w:sz w:val="18"/>
        </w:rPr>
        <w:t>*    Investments in commercial loans auctioned from Financial Restructuring Authority (FRA).</w:t>
      </w:r>
    </w:p>
    <w:p w14:paraId="72D51659" w14:textId="77777777" w:rsidR="00EE1B1F" w:rsidRPr="0038100B" w:rsidRDefault="00EE1B1F" w:rsidP="00EE1B1F">
      <w:pPr>
        <w:pStyle w:val="a0"/>
        <w:tabs>
          <w:tab w:val="right" w:pos="9000"/>
        </w:tabs>
        <w:ind w:right="0"/>
        <w:rPr>
          <w:rFonts w:hAnsi="Arial" w:cs="Arial"/>
          <w:sz w:val="18"/>
        </w:rPr>
      </w:pPr>
    </w:p>
    <w:p w14:paraId="780061BE" w14:textId="77777777" w:rsidR="007D13BC" w:rsidRPr="0038100B" w:rsidRDefault="007D13BC" w:rsidP="00922C3F">
      <w:pPr>
        <w:pStyle w:val="a0"/>
        <w:tabs>
          <w:tab w:val="right" w:pos="9000"/>
        </w:tabs>
        <w:ind w:left="900" w:right="0" w:hanging="360"/>
        <w:rPr>
          <w:rFonts w:hAnsi="Arial" w:cs="Cordia New"/>
          <w:cs/>
        </w:rPr>
        <w:sectPr w:rsidR="007D13BC" w:rsidRPr="0038100B" w:rsidSect="00756582">
          <w:pgSz w:w="16838" w:h="11906" w:orient="landscape" w:code="9"/>
          <w:pgMar w:top="1440" w:right="720" w:bottom="720" w:left="720" w:header="706" w:footer="576" w:gutter="0"/>
          <w:cols w:space="708"/>
          <w:docGrid w:linePitch="360"/>
        </w:sectPr>
      </w:pPr>
    </w:p>
    <w:p w14:paraId="41B2BC72" w14:textId="77777777" w:rsidR="008125AE" w:rsidRPr="0038100B" w:rsidRDefault="008125AE" w:rsidP="00922C3F">
      <w:pPr>
        <w:jc w:val="thaiDistribute"/>
        <w:outlineLvl w:val="0"/>
      </w:pPr>
    </w:p>
    <w:p w14:paraId="2B8AE996" w14:textId="77777777" w:rsidR="0075436F" w:rsidRPr="0038100B" w:rsidRDefault="0075436F" w:rsidP="00EE1B1F">
      <w:pPr>
        <w:pStyle w:val="a0"/>
        <w:ind w:right="0"/>
        <w:jc w:val="thaiDistribute"/>
        <w:rPr>
          <w:rFonts w:hAnsi="Arial" w:cs="Arial"/>
          <w:sz w:val="18"/>
        </w:rPr>
      </w:pPr>
    </w:p>
    <w:p w14:paraId="1BCAF7BE" w14:textId="77777777" w:rsidR="00576C12" w:rsidRPr="0038100B" w:rsidRDefault="00576C12" w:rsidP="00EE1B1F">
      <w:pPr>
        <w:pStyle w:val="a0"/>
        <w:ind w:right="0"/>
        <w:jc w:val="thaiDistribute"/>
        <w:rPr>
          <w:rFonts w:hAnsi="Arial" w:cs="Arial"/>
          <w:b/>
          <w:bCs/>
          <w:sz w:val="18"/>
        </w:rPr>
      </w:pPr>
      <w:r w:rsidRPr="0038100B">
        <w:rPr>
          <w:rFonts w:hAnsi="Arial" w:cs="Arial"/>
          <w:b/>
          <w:bCs/>
          <w:sz w:val="18"/>
        </w:rPr>
        <w:t>The liquidation of the capital of the mutual funds</w:t>
      </w:r>
    </w:p>
    <w:p w14:paraId="548EFEE1" w14:textId="77777777" w:rsidR="00576C12" w:rsidRPr="0038100B" w:rsidRDefault="00576C12" w:rsidP="00EE1B1F">
      <w:pPr>
        <w:pStyle w:val="a0"/>
        <w:ind w:right="0"/>
        <w:jc w:val="thaiDistribute"/>
        <w:rPr>
          <w:rFonts w:hAnsi="Arial" w:cs="Arial"/>
          <w:b/>
          <w:bCs/>
          <w:sz w:val="18"/>
        </w:rPr>
      </w:pPr>
    </w:p>
    <w:p w14:paraId="0CD4D9D4" w14:textId="558D49D9" w:rsidR="00576C12" w:rsidRPr="0038100B" w:rsidRDefault="00576C12" w:rsidP="00EE1B1F">
      <w:pPr>
        <w:pStyle w:val="a0"/>
        <w:ind w:right="0"/>
        <w:jc w:val="thaiDistribute"/>
        <w:rPr>
          <w:rFonts w:hAnsi="Arial" w:cs="Arial"/>
          <w:sz w:val="18"/>
        </w:rPr>
      </w:pPr>
      <w:r w:rsidRPr="0038100B">
        <w:rPr>
          <w:rFonts w:hAnsi="Arial" w:cs="Arial"/>
          <w:sz w:val="18"/>
        </w:rPr>
        <w:t>According to the Notifications of the Capital Market Supervisory Board No.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w:t>
      </w:r>
      <w:r w:rsidR="00894B0F">
        <w:rPr>
          <w:rFonts w:hAnsi="Arial" w:cs="Arial"/>
          <w:sz w:val="18"/>
        </w:rPr>
        <w:t>,</w:t>
      </w:r>
      <w:r w:rsidRPr="0038100B">
        <w:rPr>
          <w:rFonts w:hAnsi="Arial" w:cs="Arial"/>
          <w:sz w:val="18"/>
        </w:rPr>
        <w:t xml:space="preserve"> and Gamma Capital Fund</w:t>
      </w:r>
      <w:r w:rsidR="00286356" w:rsidRPr="0038100B">
        <w:rPr>
          <w:rFonts w:hAnsi="Arial" w:cs="Arial"/>
          <w:sz w:val="18"/>
        </w:rPr>
        <w:t xml:space="preserve"> are required to be liquidated in accordance with these notifications</w:t>
      </w:r>
      <w:r w:rsidRPr="0038100B">
        <w:rPr>
          <w:rFonts w:hAnsi="Arial" w:cs="Arial"/>
          <w:sz w:val="18"/>
        </w:rPr>
        <w:t xml:space="preserve">. </w:t>
      </w:r>
      <w:r w:rsidR="00286356" w:rsidRPr="0038100B">
        <w:rPr>
          <w:rFonts w:hAnsi="Arial" w:cs="Arial"/>
          <w:sz w:val="18"/>
        </w:rPr>
        <w:t>The funds are in the process of liquidation.</w:t>
      </w:r>
    </w:p>
    <w:p w14:paraId="5CB5568E" w14:textId="77777777" w:rsidR="00672990" w:rsidRPr="0038100B" w:rsidRDefault="00672990" w:rsidP="00EE1B1F">
      <w:pPr>
        <w:pStyle w:val="a0"/>
        <w:ind w:right="0"/>
        <w:jc w:val="thaiDistribute"/>
        <w:rPr>
          <w:rFonts w:hAnsi="Arial" w:cs="Arial"/>
          <w:sz w:val="18"/>
        </w:rPr>
      </w:pPr>
    </w:p>
    <w:p w14:paraId="33C67CCC" w14:textId="2D9A83E9" w:rsidR="006B334E" w:rsidRPr="0038100B" w:rsidRDefault="006B334E" w:rsidP="00EE1B1F">
      <w:pPr>
        <w:widowControl w:val="0"/>
        <w:overflowPunct w:val="0"/>
        <w:autoSpaceDE w:val="0"/>
        <w:autoSpaceDN w:val="0"/>
        <w:adjustRightInd w:val="0"/>
        <w:jc w:val="thaiDistribute"/>
        <w:textAlignment w:val="baseline"/>
        <w:rPr>
          <w:rFonts w:cstheme="minorBidi"/>
          <w:lang w:val="en-GB"/>
        </w:rPr>
      </w:pPr>
      <w:r w:rsidRPr="0038100B">
        <w:t xml:space="preserve">During the </w:t>
      </w:r>
      <w:r w:rsidR="005912E3" w:rsidRPr="0038100B">
        <w:t>three</w:t>
      </w:r>
      <w:r w:rsidRPr="0038100B">
        <w:t xml:space="preserve">-month period ended </w:t>
      </w:r>
      <w:r w:rsidR="00D81A01" w:rsidRPr="0038100B">
        <w:rPr>
          <w:lang w:val="en-GB"/>
        </w:rPr>
        <w:t>31 March 2020</w:t>
      </w:r>
      <w:r w:rsidRPr="0038100B">
        <w:t xml:space="preserve">, the Bank </w:t>
      </w:r>
      <w:r w:rsidR="00BE2C90" w:rsidRPr="0038100B">
        <w:t>has</w:t>
      </w:r>
      <w:r w:rsidRPr="0038100B">
        <w:t xml:space="preserve"> receive</w:t>
      </w:r>
      <w:r w:rsidR="00D770C5" w:rsidRPr="0038100B">
        <w:t>d</w:t>
      </w:r>
      <w:r w:rsidRPr="0038100B">
        <w:t xml:space="preserve"> capital distribution</w:t>
      </w:r>
      <w:r w:rsidR="00BE2C90" w:rsidRPr="0038100B">
        <w:t xml:space="preserve"> for liquidation from </w:t>
      </w:r>
      <w:r w:rsidR="00D770C5" w:rsidRPr="0038100B">
        <w:t xml:space="preserve">Asia Recovery 3 Fund, Thai Restructuring Fund, Bangkok Capital Fund, and Gamma Capital Fund </w:t>
      </w:r>
      <w:r w:rsidR="00BE2C90" w:rsidRPr="0038100B">
        <w:t>in amount of Baht 152 Million.</w:t>
      </w:r>
      <w:r w:rsidR="007F5827" w:rsidRPr="0038100B">
        <w:rPr>
          <w:rFonts w:cstheme="minorBidi" w:hint="cs"/>
          <w:cs/>
        </w:rPr>
        <w:t xml:space="preserve"> </w:t>
      </w:r>
      <w:r w:rsidR="0046624A" w:rsidRPr="0038100B">
        <w:rPr>
          <w:rFonts w:cstheme="minorBidi"/>
        </w:rPr>
        <w:t>(</w:t>
      </w:r>
      <w:r w:rsidR="007F5827" w:rsidRPr="0038100B">
        <w:rPr>
          <w:rFonts w:cstheme="minorBidi"/>
          <w:lang w:val="en-GB"/>
        </w:rPr>
        <w:t xml:space="preserve">31 March </w:t>
      </w:r>
      <w:proofErr w:type="gramStart"/>
      <w:r w:rsidR="007F5827" w:rsidRPr="0038100B">
        <w:rPr>
          <w:rFonts w:cstheme="minorBidi"/>
          <w:lang w:val="en-GB"/>
        </w:rPr>
        <w:t>2019</w:t>
      </w:r>
      <w:r w:rsidR="0046624A" w:rsidRPr="0038100B">
        <w:rPr>
          <w:rFonts w:cstheme="minorBidi"/>
          <w:lang w:val="en-GB"/>
        </w:rPr>
        <w:t xml:space="preserve"> :</w:t>
      </w:r>
      <w:proofErr w:type="gramEnd"/>
      <w:r w:rsidR="0046624A" w:rsidRPr="0038100B">
        <w:rPr>
          <w:rFonts w:cstheme="minorBidi"/>
          <w:lang w:val="en-GB"/>
        </w:rPr>
        <w:t xml:space="preserve"> Nil).</w:t>
      </w:r>
    </w:p>
    <w:p w14:paraId="60AE7792" w14:textId="77777777" w:rsidR="00360E8A" w:rsidRPr="0038100B" w:rsidRDefault="00360E8A" w:rsidP="00EE1B1F">
      <w:pPr>
        <w:pStyle w:val="a0"/>
        <w:ind w:right="0"/>
        <w:jc w:val="thaiDistribute"/>
        <w:rPr>
          <w:rFonts w:hAnsi="Arial" w:cs="Arial"/>
          <w:sz w:val="18"/>
        </w:rPr>
      </w:pPr>
    </w:p>
    <w:p w14:paraId="7E01296C" w14:textId="0D9F06CE" w:rsidR="00EE1B1F" w:rsidRPr="0038100B" w:rsidRDefault="00EE1B1F" w:rsidP="00EE1B1F">
      <w:pPr>
        <w:pStyle w:val="a0"/>
        <w:ind w:right="0"/>
        <w:jc w:val="thaiDistribute"/>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38100B" w:rsidRPr="0038100B" w14:paraId="4C4420CD" w14:textId="77777777" w:rsidTr="0038100B">
        <w:trPr>
          <w:trHeight w:val="389"/>
        </w:trPr>
        <w:tc>
          <w:tcPr>
            <w:tcW w:w="9461" w:type="dxa"/>
            <w:shd w:val="clear" w:color="auto" w:fill="auto"/>
            <w:vAlign w:val="center"/>
          </w:tcPr>
          <w:p w14:paraId="6B238221" w14:textId="2C4B112F" w:rsidR="00EE1B1F" w:rsidRPr="0038100B" w:rsidRDefault="00FC37DF" w:rsidP="002960A8">
            <w:pPr>
              <w:ind w:left="432" w:hanging="432"/>
              <w:rPr>
                <w:rFonts w:eastAsia="Arial Unicode MS"/>
                <w:b/>
                <w:bCs/>
              </w:rPr>
            </w:pPr>
            <w:r>
              <w:rPr>
                <w:rFonts w:eastAsia="Arial Unicode MS"/>
                <w:b/>
                <w:bCs/>
              </w:rPr>
              <w:t>10</w:t>
            </w:r>
            <w:r w:rsidR="00EE1B1F" w:rsidRPr="0038100B">
              <w:rPr>
                <w:rFonts w:eastAsia="Arial Unicode MS"/>
                <w:b/>
                <w:bCs/>
              </w:rPr>
              <w:tab/>
              <w:t>Investments in receivables, net</w:t>
            </w:r>
          </w:p>
        </w:tc>
      </w:tr>
    </w:tbl>
    <w:p w14:paraId="2EB16717" w14:textId="77777777" w:rsidR="00EE1B1F" w:rsidRPr="0038100B" w:rsidRDefault="00EE1B1F" w:rsidP="00EE1B1F">
      <w:pPr>
        <w:pStyle w:val="a0"/>
        <w:ind w:right="0"/>
        <w:jc w:val="thaiDistribute"/>
        <w:rPr>
          <w:rFonts w:hAnsi="Arial" w:cs="Arial"/>
          <w:sz w:val="18"/>
        </w:rPr>
      </w:pPr>
    </w:p>
    <w:p w14:paraId="4F222670" w14:textId="77777777" w:rsidR="00C97283" w:rsidRPr="0038100B" w:rsidRDefault="00C97283" w:rsidP="00EE1B1F">
      <w:pPr>
        <w:pStyle w:val="a0"/>
        <w:ind w:right="0"/>
        <w:jc w:val="thaiDistribute"/>
        <w:rPr>
          <w:rFonts w:hAnsi="Arial" w:cs="Arial"/>
          <w:sz w:val="18"/>
        </w:rPr>
      </w:pPr>
      <w:r w:rsidRPr="0038100B">
        <w:rPr>
          <w:rFonts w:hAnsi="Arial" w:cs="Arial"/>
          <w:spacing w:val="-4"/>
          <w:sz w:val="18"/>
        </w:rPr>
        <w:t>The details of investments in receivables auctioned from the Financial Restructuring Authority (“FRA”), the</w:t>
      </w:r>
      <w:r w:rsidRPr="0038100B">
        <w:rPr>
          <w:rFonts w:hAnsi="Arial" w:cs="Arial"/>
          <w:sz w:val="18"/>
        </w:rPr>
        <w:t xml:space="preserve"> Legal Execution Department (“LED”) and other companies are as follows</w:t>
      </w:r>
      <w:r w:rsidR="00274D3D" w:rsidRPr="0038100B">
        <w:rPr>
          <w:rFonts w:hAnsi="Arial" w:cs="Arial"/>
          <w:sz w:val="18"/>
        </w:rPr>
        <w:t>:</w:t>
      </w:r>
    </w:p>
    <w:p w14:paraId="69054EF0" w14:textId="77777777" w:rsidR="0005628C" w:rsidRPr="0038100B" w:rsidRDefault="0005628C" w:rsidP="00EE1B1F">
      <w:pPr>
        <w:pStyle w:val="a0"/>
        <w:ind w:right="0"/>
        <w:jc w:val="thaiDistribute"/>
        <w:rPr>
          <w:rFonts w:hAnsi="Arial" w:cs="Arial"/>
          <w:sz w:val="18"/>
        </w:rPr>
      </w:pPr>
    </w:p>
    <w:tbl>
      <w:tblPr>
        <w:tblW w:w="9562" w:type="dxa"/>
        <w:tblInd w:w="18" w:type="dxa"/>
        <w:tblLayout w:type="fixed"/>
        <w:tblLook w:val="0000" w:firstRow="0" w:lastRow="0" w:firstColumn="0" w:lastColumn="0" w:noHBand="0" w:noVBand="0"/>
      </w:tblPr>
      <w:tblGrid>
        <w:gridCol w:w="4050"/>
        <w:gridCol w:w="1440"/>
        <w:gridCol w:w="1710"/>
        <w:gridCol w:w="1224"/>
        <w:gridCol w:w="1138"/>
      </w:tblGrid>
      <w:tr w:rsidR="0038100B" w:rsidRPr="0038100B" w14:paraId="500FB012" w14:textId="77777777" w:rsidTr="00CB54E9">
        <w:tc>
          <w:tcPr>
            <w:tcW w:w="4050" w:type="dxa"/>
            <w:vAlign w:val="bottom"/>
          </w:tcPr>
          <w:p w14:paraId="0BB23FE8" w14:textId="77777777" w:rsidR="0005628C" w:rsidRPr="0038100B" w:rsidRDefault="0005628C" w:rsidP="00EE1B1F">
            <w:pPr>
              <w:pStyle w:val="a0"/>
              <w:ind w:right="0"/>
              <w:rPr>
                <w:rFonts w:hAnsi="Arial" w:cs="Arial"/>
                <w:b/>
                <w:bCs/>
                <w:sz w:val="18"/>
                <w:lang w:val="en-GB"/>
              </w:rPr>
            </w:pPr>
          </w:p>
        </w:tc>
        <w:tc>
          <w:tcPr>
            <w:tcW w:w="5512" w:type="dxa"/>
            <w:gridSpan w:val="4"/>
            <w:tcBorders>
              <w:top w:val="single" w:sz="4" w:space="0" w:color="auto"/>
              <w:bottom w:val="single" w:sz="4" w:space="0" w:color="auto"/>
            </w:tcBorders>
            <w:vAlign w:val="bottom"/>
          </w:tcPr>
          <w:p w14:paraId="504A5E47" w14:textId="77777777" w:rsidR="0005628C" w:rsidRPr="0038100B" w:rsidRDefault="0005628C" w:rsidP="00EE1B1F">
            <w:pPr>
              <w:pStyle w:val="a0"/>
              <w:ind w:right="-72"/>
              <w:jc w:val="center"/>
              <w:rPr>
                <w:rFonts w:hAnsi="Arial" w:cs="Arial"/>
                <w:b/>
                <w:bCs/>
                <w:sz w:val="18"/>
                <w:cs/>
              </w:rPr>
            </w:pPr>
            <w:r w:rsidRPr="0038100B">
              <w:rPr>
                <w:rFonts w:hAnsi="Arial" w:cs="Arial"/>
                <w:b/>
                <w:bCs/>
                <w:sz w:val="18"/>
              </w:rPr>
              <w:t>Consolidated and Separate</w:t>
            </w:r>
          </w:p>
        </w:tc>
      </w:tr>
      <w:tr w:rsidR="0038100B" w:rsidRPr="0038100B" w14:paraId="3853FF6D" w14:textId="77777777" w:rsidTr="00EE1B1F">
        <w:tc>
          <w:tcPr>
            <w:tcW w:w="4050" w:type="dxa"/>
            <w:shd w:val="clear" w:color="auto" w:fill="auto"/>
            <w:vAlign w:val="bottom"/>
          </w:tcPr>
          <w:p w14:paraId="04E27A0F" w14:textId="77777777" w:rsidR="0005628C" w:rsidRPr="0038100B" w:rsidRDefault="0005628C" w:rsidP="00EE1B1F">
            <w:pPr>
              <w:pStyle w:val="a0"/>
              <w:ind w:right="0"/>
              <w:rPr>
                <w:rFonts w:hAnsi="Arial" w:cs="Arial"/>
                <w:b/>
                <w:bCs/>
                <w:sz w:val="18"/>
              </w:rPr>
            </w:pPr>
          </w:p>
        </w:tc>
        <w:tc>
          <w:tcPr>
            <w:tcW w:w="5512" w:type="dxa"/>
            <w:gridSpan w:val="4"/>
            <w:tcBorders>
              <w:top w:val="single" w:sz="4" w:space="0" w:color="auto"/>
              <w:bottom w:val="single" w:sz="4" w:space="0" w:color="auto"/>
            </w:tcBorders>
            <w:shd w:val="clear" w:color="auto" w:fill="auto"/>
            <w:vAlign w:val="bottom"/>
          </w:tcPr>
          <w:p w14:paraId="7F714AEA" w14:textId="77777777" w:rsidR="0005628C" w:rsidRPr="0038100B" w:rsidRDefault="0005628C" w:rsidP="00EE1B1F">
            <w:pPr>
              <w:pStyle w:val="a0"/>
              <w:ind w:right="-72"/>
              <w:jc w:val="center"/>
              <w:rPr>
                <w:rFonts w:hAnsi="Arial" w:cs="Arial"/>
                <w:b/>
                <w:bCs/>
                <w:sz w:val="18"/>
                <w:cs/>
              </w:rPr>
            </w:pPr>
            <w:r w:rsidRPr="0038100B">
              <w:rPr>
                <w:rFonts w:hAnsi="Arial" w:cs="Arial"/>
                <w:b/>
                <w:bCs/>
                <w:sz w:val="18"/>
                <w:lang w:val="en-GB"/>
              </w:rPr>
              <w:t xml:space="preserve">31 December </w:t>
            </w:r>
            <w:r w:rsidRPr="0038100B">
              <w:rPr>
                <w:rFonts w:hAnsi="Arial" w:cs="Arial"/>
                <w:b/>
                <w:bCs/>
                <w:sz w:val="18"/>
              </w:rPr>
              <w:t>2019</w:t>
            </w:r>
          </w:p>
        </w:tc>
      </w:tr>
      <w:tr w:rsidR="0038100B" w:rsidRPr="0038100B" w14:paraId="33B28782" w14:textId="77777777" w:rsidTr="00EE1B1F">
        <w:tc>
          <w:tcPr>
            <w:tcW w:w="4050" w:type="dxa"/>
            <w:vAlign w:val="bottom"/>
          </w:tcPr>
          <w:p w14:paraId="097ABB5D" w14:textId="77777777" w:rsidR="0005628C" w:rsidRPr="0038100B" w:rsidRDefault="0005628C" w:rsidP="00EE1B1F">
            <w:pPr>
              <w:pStyle w:val="a0"/>
              <w:ind w:right="-108"/>
              <w:rPr>
                <w:rFonts w:hAnsi="Arial" w:cs="Arial"/>
                <w:b/>
                <w:bCs/>
                <w:sz w:val="18"/>
              </w:rPr>
            </w:pPr>
          </w:p>
        </w:tc>
        <w:tc>
          <w:tcPr>
            <w:tcW w:w="1440" w:type="dxa"/>
            <w:tcBorders>
              <w:top w:val="single" w:sz="4" w:space="0" w:color="auto"/>
            </w:tcBorders>
            <w:vAlign w:val="bottom"/>
          </w:tcPr>
          <w:p w14:paraId="44728C31" w14:textId="77777777" w:rsidR="0005628C" w:rsidRPr="0038100B" w:rsidRDefault="0005628C" w:rsidP="00EE1B1F">
            <w:pPr>
              <w:pStyle w:val="a0"/>
              <w:tabs>
                <w:tab w:val="right" w:pos="7200"/>
                <w:tab w:val="right" w:pos="9000"/>
              </w:tabs>
              <w:ind w:left="-108" w:right="-72"/>
              <w:jc w:val="right"/>
              <w:rPr>
                <w:rFonts w:hAnsi="Arial" w:cs="Arial"/>
                <w:b/>
                <w:bCs/>
                <w:sz w:val="18"/>
              </w:rPr>
            </w:pPr>
          </w:p>
        </w:tc>
        <w:tc>
          <w:tcPr>
            <w:tcW w:w="1710" w:type="dxa"/>
            <w:tcBorders>
              <w:top w:val="single" w:sz="4" w:space="0" w:color="auto"/>
            </w:tcBorders>
            <w:vAlign w:val="bottom"/>
          </w:tcPr>
          <w:p w14:paraId="7979107C" w14:textId="77777777" w:rsidR="0005628C" w:rsidRPr="0038100B" w:rsidRDefault="0005628C" w:rsidP="00EE1B1F">
            <w:pPr>
              <w:pStyle w:val="a0"/>
              <w:tabs>
                <w:tab w:val="right" w:pos="7200"/>
                <w:tab w:val="right" w:pos="9000"/>
              </w:tabs>
              <w:ind w:left="-68" w:right="-72"/>
              <w:jc w:val="right"/>
              <w:rPr>
                <w:rFonts w:hAnsi="Arial" w:cs="Arial"/>
                <w:b/>
                <w:bCs/>
                <w:sz w:val="18"/>
              </w:rPr>
            </w:pPr>
            <w:r w:rsidRPr="0038100B">
              <w:rPr>
                <w:rFonts w:hAnsi="Arial" w:cs="Arial"/>
                <w:b/>
                <w:bCs/>
                <w:sz w:val="18"/>
              </w:rPr>
              <w:t>Outstanding balance</w:t>
            </w:r>
          </w:p>
        </w:tc>
        <w:tc>
          <w:tcPr>
            <w:tcW w:w="1224" w:type="dxa"/>
            <w:tcBorders>
              <w:top w:val="single" w:sz="4" w:space="0" w:color="auto"/>
            </w:tcBorders>
            <w:vAlign w:val="bottom"/>
          </w:tcPr>
          <w:p w14:paraId="347A5956" w14:textId="77777777" w:rsidR="0005628C" w:rsidRPr="0038100B" w:rsidRDefault="0005628C" w:rsidP="00EE1B1F">
            <w:pPr>
              <w:pStyle w:val="a0"/>
              <w:tabs>
                <w:tab w:val="right" w:pos="7200"/>
                <w:tab w:val="right" w:pos="9000"/>
              </w:tabs>
              <w:ind w:right="-72"/>
              <w:jc w:val="right"/>
              <w:rPr>
                <w:rFonts w:hAnsi="Arial" w:cs="Arial"/>
                <w:b/>
                <w:bCs/>
                <w:sz w:val="18"/>
                <w:cs/>
              </w:rPr>
            </w:pPr>
          </w:p>
        </w:tc>
        <w:tc>
          <w:tcPr>
            <w:tcW w:w="1138" w:type="dxa"/>
            <w:tcBorders>
              <w:top w:val="single" w:sz="4" w:space="0" w:color="auto"/>
            </w:tcBorders>
            <w:vAlign w:val="bottom"/>
          </w:tcPr>
          <w:p w14:paraId="54C20E7C" w14:textId="77777777" w:rsidR="0005628C" w:rsidRPr="0038100B" w:rsidRDefault="0005628C" w:rsidP="00EE1B1F">
            <w:pPr>
              <w:pStyle w:val="a0"/>
              <w:tabs>
                <w:tab w:val="right" w:pos="7200"/>
                <w:tab w:val="right" w:pos="9000"/>
              </w:tabs>
              <w:ind w:right="-72"/>
              <w:jc w:val="right"/>
              <w:rPr>
                <w:rFonts w:hAnsi="Arial" w:cs="Arial"/>
                <w:b/>
                <w:bCs/>
                <w:sz w:val="18"/>
                <w:cs/>
              </w:rPr>
            </w:pPr>
          </w:p>
        </w:tc>
      </w:tr>
      <w:tr w:rsidR="0038100B" w:rsidRPr="0038100B" w14:paraId="06057791" w14:textId="77777777" w:rsidTr="00EE1B1F">
        <w:tc>
          <w:tcPr>
            <w:tcW w:w="4050" w:type="dxa"/>
            <w:vAlign w:val="bottom"/>
          </w:tcPr>
          <w:p w14:paraId="6305659C" w14:textId="77777777" w:rsidR="0005628C" w:rsidRPr="0038100B" w:rsidRDefault="0005628C" w:rsidP="00EE1B1F">
            <w:pPr>
              <w:pStyle w:val="a0"/>
              <w:ind w:right="0"/>
              <w:rPr>
                <w:rFonts w:hAnsi="Arial" w:cs="Arial"/>
                <w:b/>
                <w:bCs/>
                <w:sz w:val="18"/>
              </w:rPr>
            </w:pPr>
          </w:p>
        </w:tc>
        <w:tc>
          <w:tcPr>
            <w:tcW w:w="1440" w:type="dxa"/>
            <w:vAlign w:val="bottom"/>
          </w:tcPr>
          <w:p w14:paraId="6117F447" w14:textId="77777777" w:rsidR="0005628C" w:rsidRPr="0038100B" w:rsidRDefault="0005628C" w:rsidP="00EE1B1F">
            <w:pPr>
              <w:pStyle w:val="a0"/>
              <w:tabs>
                <w:tab w:val="right" w:pos="7200"/>
                <w:tab w:val="right" w:pos="9000"/>
              </w:tabs>
              <w:ind w:left="-108" w:right="-72"/>
              <w:jc w:val="right"/>
              <w:rPr>
                <w:rFonts w:hAnsi="Arial" w:cs="Arial"/>
                <w:b/>
                <w:bCs/>
                <w:sz w:val="18"/>
              </w:rPr>
            </w:pPr>
          </w:p>
        </w:tc>
        <w:tc>
          <w:tcPr>
            <w:tcW w:w="1710" w:type="dxa"/>
            <w:vAlign w:val="bottom"/>
          </w:tcPr>
          <w:p w14:paraId="6F032321" w14:textId="77777777" w:rsidR="0005628C" w:rsidRPr="0038100B" w:rsidRDefault="0005628C" w:rsidP="00EE1B1F">
            <w:pPr>
              <w:pStyle w:val="a0"/>
              <w:tabs>
                <w:tab w:val="right" w:pos="7200"/>
                <w:tab w:val="right" w:pos="9000"/>
              </w:tabs>
              <w:ind w:left="-68" w:right="-72"/>
              <w:jc w:val="right"/>
              <w:rPr>
                <w:rFonts w:hAnsi="Arial" w:cs="Arial"/>
                <w:b/>
                <w:bCs/>
                <w:sz w:val="18"/>
                <w:cs/>
              </w:rPr>
            </w:pPr>
            <w:r w:rsidRPr="0038100B">
              <w:rPr>
                <w:rFonts w:hAnsi="Arial" w:cs="Arial"/>
                <w:b/>
                <w:bCs/>
                <w:sz w:val="18"/>
              </w:rPr>
              <w:t>per original and</w:t>
            </w:r>
          </w:p>
        </w:tc>
        <w:tc>
          <w:tcPr>
            <w:tcW w:w="1224" w:type="dxa"/>
            <w:vAlign w:val="bottom"/>
          </w:tcPr>
          <w:p w14:paraId="666792EF" w14:textId="77777777" w:rsidR="0005628C" w:rsidRPr="0038100B" w:rsidRDefault="0005628C" w:rsidP="00EE1B1F">
            <w:pPr>
              <w:pStyle w:val="a0"/>
              <w:tabs>
                <w:tab w:val="right" w:pos="7200"/>
                <w:tab w:val="right" w:pos="9000"/>
              </w:tabs>
              <w:ind w:right="-72"/>
              <w:jc w:val="right"/>
              <w:rPr>
                <w:rFonts w:hAnsi="Arial" w:cs="Arial"/>
                <w:b/>
                <w:bCs/>
                <w:sz w:val="18"/>
              </w:rPr>
            </w:pPr>
          </w:p>
        </w:tc>
        <w:tc>
          <w:tcPr>
            <w:tcW w:w="1138" w:type="dxa"/>
            <w:vAlign w:val="bottom"/>
          </w:tcPr>
          <w:p w14:paraId="2E7CD509" w14:textId="77777777" w:rsidR="0005628C" w:rsidRPr="0038100B" w:rsidRDefault="0005628C" w:rsidP="00EE1B1F">
            <w:pPr>
              <w:pStyle w:val="a0"/>
              <w:tabs>
                <w:tab w:val="right" w:pos="7200"/>
                <w:tab w:val="right" w:pos="9000"/>
              </w:tabs>
              <w:ind w:right="-72"/>
              <w:jc w:val="right"/>
              <w:rPr>
                <w:rFonts w:hAnsi="Arial" w:cs="Arial"/>
                <w:b/>
                <w:bCs/>
                <w:sz w:val="18"/>
                <w:cs/>
              </w:rPr>
            </w:pPr>
          </w:p>
        </w:tc>
      </w:tr>
      <w:tr w:rsidR="0038100B" w:rsidRPr="0038100B" w14:paraId="5F5F4421" w14:textId="77777777" w:rsidTr="00EE1B1F">
        <w:tc>
          <w:tcPr>
            <w:tcW w:w="4050" w:type="dxa"/>
            <w:vAlign w:val="bottom"/>
          </w:tcPr>
          <w:p w14:paraId="1AC8991F" w14:textId="77777777" w:rsidR="0005628C" w:rsidRPr="0038100B" w:rsidRDefault="0005628C" w:rsidP="00EE1B1F">
            <w:pPr>
              <w:pStyle w:val="a0"/>
              <w:ind w:right="0"/>
              <w:rPr>
                <w:rFonts w:hAnsi="Arial" w:cs="Arial"/>
                <w:b/>
                <w:bCs/>
                <w:sz w:val="18"/>
                <w:cs/>
              </w:rPr>
            </w:pPr>
          </w:p>
        </w:tc>
        <w:tc>
          <w:tcPr>
            <w:tcW w:w="1440" w:type="dxa"/>
            <w:vAlign w:val="bottom"/>
          </w:tcPr>
          <w:p w14:paraId="1CA6EA85" w14:textId="77777777" w:rsidR="0005628C" w:rsidRPr="0038100B" w:rsidRDefault="0005628C" w:rsidP="00EE1B1F">
            <w:pPr>
              <w:pStyle w:val="a0"/>
              <w:tabs>
                <w:tab w:val="right" w:pos="7200"/>
                <w:tab w:val="right" w:pos="9000"/>
              </w:tabs>
              <w:ind w:left="-108" w:right="-72"/>
              <w:jc w:val="right"/>
              <w:rPr>
                <w:rFonts w:hAnsi="Arial" w:cs="Arial"/>
                <w:b/>
                <w:bCs/>
                <w:sz w:val="18"/>
                <w:cs/>
              </w:rPr>
            </w:pPr>
          </w:p>
        </w:tc>
        <w:tc>
          <w:tcPr>
            <w:tcW w:w="1710" w:type="dxa"/>
            <w:vAlign w:val="bottom"/>
          </w:tcPr>
          <w:p w14:paraId="4A7FA2E5" w14:textId="77777777" w:rsidR="0005628C" w:rsidRPr="0038100B" w:rsidRDefault="0005628C" w:rsidP="00EE1B1F">
            <w:pPr>
              <w:pStyle w:val="a0"/>
              <w:tabs>
                <w:tab w:val="right" w:pos="7200"/>
                <w:tab w:val="right" w:pos="9000"/>
              </w:tabs>
              <w:ind w:left="-68" w:right="-72"/>
              <w:jc w:val="right"/>
              <w:rPr>
                <w:rFonts w:hAnsi="Arial" w:cs="Arial"/>
                <w:b/>
                <w:bCs/>
                <w:sz w:val="18"/>
                <w:cs/>
              </w:rPr>
            </w:pPr>
            <w:r w:rsidRPr="0038100B">
              <w:rPr>
                <w:rFonts w:hAnsi="Arial" w:cs="Arial"/>
                <w:b/>
                <w:bCs/>
                <w:sz w:val="18"/>
              </w:rPr>
              <w:t>renewed agreements</w:t>
            </w:r>
          </w:p>
        </w:tc>
        <w:tc>
          <w:tcPr>
            <w:tcW w:w="1224" w:type="dxa"/>
            <w:vAlign w:val="bottom"/>
          </w:tcPr>
          <w:p w14:paraId="1D98F5F9" w14:textId="77777777" w:rsidR="0005628C" w:rsidRPr="0038100B" w:rsidRDefault="0005628C" w:rsidP="00EE1B1F">
            <w:pPr>
              <w:pStyle w:val="a0"/>
              <w:tabs>
                <w:tab w:val="right" w:pos="7200"/>
                <w:tab w:val="right" w:pos="9000"/>
              </w:tabs>
              <w:ind w:right="-72"/>
              <w:jc w:val="right"/>
              <w:rPr>
                <w:rFonts w:hAnsi="Arial" w:cs="Arial"/>
                <w:b/>
                <w:bCs/>
                <w:sz w:val="18"/>
              </w:rPr>
            </w:pPr>
            <w:r w:rsidRPr="0038100B">
              <w:rPr>
                <w:rFonts w:hAnsi="Arial" w:cs="Arial"/>
                <w:b/>
                <w:bCs/>
                <w:sz w:val="18"/>
              </w:rPr>
              <w:t>Cost</w:t>
            </w:r>
          </w:p>
        </w:tc>
        <w:tc>
          <w:tcPr>
            <w:tcW w:w="1138" w:type="dxa"/>
            <w:vAlign w:val="bottom"/>
          </w:tcPr>
          <w:p w14:paraId="10210F93" w14:textId="77777777" w:rsidR="0005628C" w:rsidRPr="0038100B" w:rsidRDefault="0005628C" w:rsidP="00EE1B1F">
            <w:pPr>
              <w:pStyle w:val="a0"/>
              <w:tabs>
                <w:tab w:val="right" w:pos="7200"/>
                <w:tab w:val="right" w:pos="9000"/>
              </w:tabs>
              <w:ind w:right="-72"/>
              <w:jc w:val="right"/>
              <w:rPr>
                <w:rFonts w:hAnsi="Arial" w:cs="Arial"/>
                <w:b/>
                <w:bCs/>
                <w:sz w:val="18"/>
                <w:cs/>
              </w:rPr>
            </w:pPr>
            <w:r w:rsidRPr="0038100B">
              <w:rPr>
                <w:rFonts w:hAnsi="Arial" w:cs="Arial"/>
                <w:b/>
                <w:bCs/>
                <w:sz w:val="18"/>
              </w:rPr>
              <w:t>Fair value</w:t>
            </w:r>
          </w:p>
        </w:tc>
      </w:tr>
      <w:tr w:rsidR="0038100B" w:rsidRPr="0038100B" w14:paraId="3E5D4118" w14:textId="77777777" w:rsidTr="00EE1B1F">
        <w:tc>
          <w:tcPr>
            <w:tcW w:w="4050" w:type="dxa"/>
            <w:vAlign w:val="bottom"/>
          </w:tcPr>
          <w:p w14:paraId="64C59C00" w14:textId="77777777" w:rsidR="0005628C" w:rsidRPr="0038100B" w:rsidRDefault="0005628C" w:rsidP="00EE1B1F">
            <w:pPr>
              <w:pStyle w:val="a0"/>
              <w:ind w:right="0"/>
              <w:rPr>
                <w:rFonts w:hAnsi="Arial" w:cs="Arial"/>
                <w:b/>
                <w:bCs/>
                <w:sz w:val="18"/>
              </w:rPr>
            </w:pPr>
          </w:p>
        </w:tc>
        <w:tc>
          <w:tcPr>
            <w:tcW w:w="1440" w:type="dxa"/>
            <w:vAlign w:val="bottom"/>
          </w:tcPr>
          <w:p w14:paraId="0BFE8910" w14:textId="77777777" w:rsidR="0005628C" w:rsidRPr="0038100B" w:rsidRDefault="0005628C" w:rsidP="00EE1B1F">
            <w:pPr>
              <w:pStyle w:val="a0"/>
              <w:ind w:right="-72"/>
              <w:jc w:val="right"/>
              <w:rPr>
                <w:rFonts w:hAnsi="Arial" w:cs="Arial"/>
                <w:b/>
                <w:bCs/>
                <w:sz w:val="18"/>
              </w:rPr>
            </w:pPr>
            <w:r w:rsidRPr="0038100B">
              <w:rPr>
                <w:rFonts w:hAnsi="Arial" w:cs="Arial"/>
                <w:b/>
                <w:bCs/>
                <w:sz w:val="18"/>
              </w:rPr>
              <w:t>Number of</w:t>
            </w:r>
          </w:p>
        </w:tc>
        <w:tc>
          <w:tcPr>
            <w:tcW w:w="1710" w:type="dxa"/>
            <w:vAlign w:val="bottom"/>
          </w:tcPr>
          <w:p w14:paraId="3EDCF537"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224" w:type="dxa"/>
            <w:vAlign w:val="bottom"/>
          </w:tcPr>
          <w:p w14:paraId="3DB826FB"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c>
          <w:tcPr>
            <w:tcW w:w="1138" w:type="dxa"/>
            <w:vAlign w:val="bottom"/>
          </w:tcPr>
          <w:p w14:paraId="5CBC4984" w14:textId="77777777" w:rsidR="0005628C" w:rsidRPr="0038100B" w:rsidRDefault="0005628C" w:rsidP="00EE1B1F">
            <w:pPr>
              <w:pStyle w:val="a0"/>
              <w:ind w:right="-72"/>
              <w:jc w:val="right"/>
              <w:rPr>
                <w:rFonts w:hAnsi="Arial" w:cs="Arial"/>
                <w:b/>
                <w:bCs/>
                <w:sz w:val="18"/>
              </w:rPr>
            </w:pPr>
            <w:proofErr w:type="spellStart"/>
            <w:r w:rsidRPr="0038100B">
              <w:rPr>
                <w:rFonts w:hAnsi="Arial" w:cs="Arial"/>
                <w:b/>
                <w:bCs/>
                <w:sz w:val="18"/>
                <w:cs/>
              </w:rPr>
              <w:t>Thousand</w:t>
            </w:r>
            <w:proofErr w:type="spellEnd"/>
          </w:p>
        </w:tc>
      </w:tr>
      <w:tr w:rsidR="0038100B" w:rsidRPr="0038100B" w14:paraId="1F5B3849" w14:textId="77777777" w:rsidTr="00EE1B1F">
        <w:tc>
          <w:tcPr>
            <w:tcW w:w="4050" w:type="dxa"/>
            <w:tcBorders>
              <w:bottom w:val="single" w:sz="4" w:space="0" w:color="auto"/>
            </w:tcBorders>
            <w:vAlign w:val="bottom"/>
          </w:tcPr>
          <w:p w14:paraId="1A96FE07" w14:textId="77777777" w:rsidR="0005628C" w:rsidRPr="0038100B" w:rsidRDefault="0005628C" w:rsidP="00EE1B1F">
            <w:pPr>
              <w:pStyle w:val="a0"/>
              <w:ind w:right="0"/>
              <w:jc w:val="center"/>
              <w:rPr>
                <w:rFonts w:hAnsi="Arial" w:cs="Arial"/>
                <w:b/>
                <w:bCs/>
                <w:sz w:val="18"/>
              </w:rPr>
            </w:pPr>
            <w:r w:rsidRPr="0038100B">
              <w:rPr>
                <w:rFonts w:hAnsi="Arial" w:cs="Arial"/>
                <w:b/>
                <w:bCs/>
                <w:sz w:val="18"/>
              </w:rPr>
              <w:t>Purchase date</w:t>
            </w:r>
          </w:p>
        </w:tc>
        <w:tc>
          <w:tcPr>
            <w:tcW w:w="1440" w:type="dxa"/>
            <w:tcBorders>
              <w:bottom w:val="single" w:sz="4" w:space="0" w:color="auto"/>
            </w:tcBorders>
            <w:vAlign w:val="bottom"/>
          </w:tcPr>
          <w:p w14:paraId="2D9C10E2" w14:textId="77777777" w:rsidR="0005628C" w:rsidRPr="0038100B" w:rsidRDefault="0005628C" w:rsidP="00EE1B1F">
            <w:pPr>
              <w:pStyle w:val="a0"/>
              <w:ind w:right="-72"/>
              <w:jc w:val="right"/>
              <w:rPr>
                <w:rFonts w:hAnsi="Arial" w:cs="Arial"/>
                <w:b/>
                <w:bCs/>
                <w:sz w:val="18"/>
                <w:cs/>
              </w:rPr>
            </w:pPr>
            <w:r w:rsidRPr="0038100B">
              <w:rPr>
                <w:rFonts w:hAnsi="Arial" w:cs="Arial"/>
                <w:b/>
                <w:bCs/>
                <w:sz w:val="18"/>
              </w:rPr>
              <w:t>debtors</w:t>
            </w:r>
          </w:p>
        </w:tc>
        <w:tc>
          <w:tcPr>
            <w:tcW w:w="1710" w:type="dxa"/>
            <w:tcBorders>
              <w:bottom w:val="single" w:sz="4" w:space="0" w:color="auto"/>
            </w:tcBorders>
            <w:vAlign w:val="bottom"/>
          </w:tcPr>
          <w:p w14:paraId="57408CBC"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224" w:type="dxa"/>
            <w:tcBorders>
              <w:bottom w:val="single" w:sz="4" w:space="0" w:color="auto"/>
            </w:tcBorders>
            <w:vAlign w:val="bottom"/>
          </w:tcPr>
          <w:p w14:paraId="6263F1F2"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138" w:type="dxa"/>
            <w:tcBorders>
              <w:bottom w:val="single" w:sz="4" w:space="0" w:color="auto"/>
            </w:tcBorders>
            <w:vAlign w:val="bottom"/>
          </w:tcPr>
          <w:p w14:paraId="2F45AF1A" w14:textId="77777777" w:rsidR="0005628C" w:rsidRPr="0038100B" w:rsidRDefault="0005628C" w:rsidP="00EE1B1F">
            <w:pPr>
              <w:pStyle w:val="a0"/>
              <w:ind w:right="-72"/>
              <w:jc w:val="right"/>
              <w:rPr>
                <w:rFonts w:hAnsi="Arial" w:cs="Arial"/>
                <w:b/>
                <w:bCs/>
                <w:sz w:val="18"/>
                <w:cs/>
              </w:rPr>
            </w:pPr>
            <w:proofErr w:type="spellStart"/>
            <w:r w:rsidRPr="0038100B">
              <w:rPr>
                <w:rFonts w:hAnsi="Arial" w:cs="Arial"/>
                <w:b/>
                <w:bCs/>
                <w:sz w:val="18"/>
                <w:cs/>
              </w:rPr>
              <w:t>Baht</w:t>
            </w:r>
            <w:proofErr w:type="spellEnd"/>
          </w:p>
        </w:tc>
      </w:tr>
      <w:tr w:rsidR="0038100B" w:rsidRPr="0038100B" w14:paraId="0565EBC8" w14:textId="77777777" w:rsidTr="00EE1B1F">
        <w:tc>
          <w:tcPr>
            <w:tcW w:w="4050" w:type="dxa"/>
            <w:tcBorders>
              <w:top w:val="single" w:sz="4" w:space="0" w:color="auto"/>
            </w:tcBorders>
            <w:vAlign w:val="bottom"/>
          </w:tcPr>
          <w:p w14:paraId="098B1912" w14:textId="77777777" w:rsidR="0005628C" w:rsidRPr="0038100B" w:rsidRDefault="0005628C" w:rsidP="00EE1B1F">
            <w:pPr>
              <w:pStyle w:val="a0"/>
              <w:ind w:right="0"/>
              <w:rPr>
                <w:rFonts w:hAnsi="Arial" w:cs="Arial"/>
                <w:b/>
                <w:bCs/>
                <w:sz w:val="12"/>
                <w:szCs w:val="12"/>
                <w:cs/>
              </w:rPr>
            </w:pPr>
          </w:p>
        </w:tc>
        <w:tc>
          <w:tcPr>
            <w:tcW w:w="1440" w:type="dxa"/>
            <w:tcBorders>
              <w:top w:val="single" w:sz="4" w:space="0" w:color="auto"/>
            </w:tcBorders>
            <w:vAlign w:val="bottom"/>
          </w:tcPr>
          <w:p w14:paraId="384D8522" w14:textId="77777777" w:rsidR="0005628C" w:rsidRPr="0038100B" w:rsidRDefault="0005628C" w:rsidP="00EE1B1F">
            <w:pPr>
              <w:pStyle w:val="a0"/>
              <w:tabs>
                <w:tab w:val="right" w:pos="7200"/>
                <w:tab w:val="right" w:pos="9000"/>
              </w:tabs>
              <w:ind w:left="-108" w:right="-72"/>
              <w:jc w:val="right"/>
              <w:rPr>
                <w:rFonts w:hAnsi="Arial" w:cs="Arial"/>
                <w:b/>
                <w:bCs/>
                <w:sz w:val="12"/>
                <w:szCs w:val="12"/>
                <w:cs/>
              </w:rPr>
            </w:pPr>
          </w:p>
        </w:tc>
        <w:tc>
          <w:tcPr>
            <w:tcW w:w="1710" w:type="dxa"/>
            <w:tcBorders>
              <w:top w:val="single" w:sz="4" w:space="0" w:color="auto"/>
            </w:tcBorders>
            <w:vAlign w:val="bottom"/>
          </w:tcPr>
          <w:p w14:paraId="10F928AB" w14:textId="77777777" w:rsidR="0005628C" w:rsidRPr="0038100B" w:rsidRDefault="0005628C" w:rsidP="00EE1B1F">
            <w:pPr>
              <w:pStyle w:val="a0"/>
              <w:tabs>
                <w:tab w:val="right" w:pos="7200"/>
                <w:tab w:val="right" w:pos="9000"/>
              </w:tabs>
              <w:ind w:left="-68" w:right="-72"/>
              <w:jc w:val="right"/>
              <w:rPr>
                <w:rFonts w:hAnsi="Arial" w:cs="Arial"/>
                <w:b/>
                <w:bCs/>
                <w:sz w:val="12"/>
                <w:szCs w:val="12"/>
                <w:cs/>
              </w:rPr>
            </w:pPr>
          </w:p>
        </w:tc>
        <w:tc>
          <w:tcPr>
            <w:tcW w:w="1224" w:type="dxa"/>
            <w:tcBorders>
              <w:top w:val="single" w:sz="4" w:space="0" w:color="auto"/>
            </w:tcBorders>
            <w:vAlign w:val="bottom"/>
          </w:tcPr>
          <w:p w14:paraId="4199EE41" w14:textId="77777777" w:rsidR="0005628C" w:rsidRPr="0038100B" w:rsidRDefault="0005628C" w:rsidP="00EE1B1F">
            <w:pPr>
              <w:pStyle w:val="a0"/>
              <w:tabs>
                <w:tab w:val="right" w:pos="7200"/>
                <w:tab w:val="right" w:pos="9000"/>
              </w:tabs>
              <w:ind w:right="-72"/>
              <w:jc w:val="right"/>
              <w:rPr>
                <w:rFonts w:hAnsi="Arial" w:cs="Arial"/>
                <w:b/>
                <w:bCs/>
                <w:sz w:val="12"/>
                <w:szCs w:val="12"/>
                <w:cs/>
              </w:rPr>
            </w:pPr>
          </w:p>
        </w:tc>
        <w:tc>
          <w:tcPr>
            <w:tcW w:w="1138" w:type="dxa"/>
            <w:tcBorders>
              <w:top w:val="single" w:sz="4" w:space="0" w:color="auto"/>
            </w:tcBorders>
            <w:vAlign w:val="bottom"/>
          </w:tcPr>
          <w:p w14:paraId="49560E0D" w14:textId="77777777" w:rsidR="0005628C" w:rsidRPr="0038100B" w:rsidRDefault="0005628C" w:rsidP="00EE1B1F">
            <w:pPr>
              <w:pStyle w:val="a0"/>
              <w:tabs>
                <w:tab w:val="right" w:pos="7200"/>
                <w:tab w:val="right" w:pos="9000"/>
              </w:tabs>
              <w:ind w:right="-72"/>
              <w:jc w:val="right"/>
              <w:rPr>
                <w:rFonts w:hAnsi="Arial" w:cs="Arial"/>
                <w:b/>
                <w:bCs/>
                <w:sz w:val="12"/>
                <w:szCs w:val="12"/>
                <w:cs/>
              </w:rPr>
            </w:pPr>
          </w:p>
        </w:tc>
      </w:tr>
      <w:tr w:rsidR="0038100B" w:rsidRPr="0038100B" w14:paraId="12A37B4F" w14:textId="77777777" w:rsidTr="00EE1B1F">
        <w:tc>
          <w:tcPr>
            <w:tcW w:w="4050" w:type="dxa"/>
            <w:vAlign w:val="bottom"/>
          </w:tcPr>
          <w:p w14:paraId="32131014" w14:textId="77777777" w:rsidR="0005628C" w:rsidRPr="0038100B" w:rsidRDefault="0005628C" w:rsidP="00EE1B1F">
            <w:pPr>
              <w:pStyle w:val="a0"/>
              <w:tabs>
                <w:tab w:val="right" w:pos="3960"/>
                <w:tab w:val="right" w:pos="5580"/>
                <w:tab w:val="right" w:pos="7200"/>
                <w:tab w:val="right" w:pos="9000"/>
              </w:tabs>
              <w:ind w:right="-250"/>
              <w:rPr>
                <w:rFonts w:hAnsi="Arial" w:cs="Arial"/>
                <w:sz w:val="18"/>
                <w:u w:val="single"/>
              </w:rPr>
            </w:pPr>
            <w:proofErr w:type="spellStart"/>
            <w:r w:rsidRPr="0038100B">
              <w:rPr>
                <w:rFonts w:hAnsi="Arial" w:cs="Arial"/>
                <w:sz w:val="18"/>
                <w:u w:val="single"/>
              </w:rPr>
              <w:t>Kiatnakin</w:t>
            </w:r>
            <w:proofErr w:type="spellEnd"/>
            <w:r w:rsidRPr="0038100B">
              <w:rPr>
                <w:rFonts w:hAnsi="Arial" w:cs="Arial"/>
                <w:sz w:val="18"/>
                <w:u w:val="single"/>
              </w:rPr>
              <w:t xml:space="preserve"> Bank Public Company Limited</w:t>
            </w:r>
          </w:p>
        </w:tc>
        <w:tc>
          <w:tcPr>
            <w:tcW w:w="1440" w:type="dxa"/>
            <w:vAlign w:val="bottom"/>
          </w:tcPr>
          <w:p w14:paraId="205CA07D" w14:textId="77777777" w:rsidR="0005628C" w:rsidRPr="0038100B" w:rsidRDefault="0005628C" w:rsidP="00EE1B1F">
            <w:pPr>
              <w:pStyle w:val="30"/>
              <w:ind w:right="-72"/>
              <w:jc w:val="right"/>
              <w:rPr>
                <w:rFonts w:cs="Arial"/>
                <w:color w:val="auto"/>
                <w:sz w:val="18"/>
                <w:szCs w:val="18"/>
              </w:rPr>
            </w:pPr>
          </w:p>
        </w:tc>
        <w:tc>
          <w:tcPr>
            <w:tcW w:w="1710" w:type="dxa"/>
            <w:vAlign w:val="bottom"/>
          </w:tcPr>
          <w:p w14:paraId="1C85B15B" w14:textId="77777777" w:rsidR="0005628C" w:rsidRPr="0038100B" w:rsidRDefault="0005628C" w:rsidP="00EE1B1F">
            <w:pPr>
              <w:pStyle w:val="30"/>
              <w:ind w:right="-72"/>
              <w:jc w:val="right"/>
              <w:rPr>
                <w:rFonts w:cs="Arial"/>
                <w:color w:val="auto"/>
                <w:sz w:val="18"/>
                <w:szCs w:val="18"/>
              </w:rPr>
            </w:pPr>
          </w:p>
        </w:tc>
        <w:tc>
          <w:tcPr>
            <w:tcW w:w="1224" w:type="dxa"/>
            <w:vAlign w:val="bottom"/>
          </w:tcPr>
          <w:p w14:paraId="4FF1B0A5" w14:textId="77777777" w:rsidR="0005628C" w:rsidRPr="0038100B" w:rsidRDefault="0005628C" w:rsidP="00EE1B1F">
            <w:pPr>
              <w:pStyle w:val="30"/>
              <w:ind w:right="-72"/>
              <w:jc w:val="right"/>
              <w:rPr>
                <w:rFonts w:cs="Arial"/>
                <w:color w:val="auto"/>
                <w:sz w:val="18"/>
                <w:szCs w:val="18"/>
              </w:rPr>
            </w:pPr>
          </w:p>
        </w:tc>
        <w:tc>
          <w:tcPr>
            <w:tcW w:w="1138" w:type="dxa"/>
            <w:vAlign w:val="bottom"/>
          </w:tcPr>
          <w:p w14:paraId="061299D0" w14:textId="77777777" w:rsidR="0005628C" w:rsidRPr="0038100B" w:rsidRDefault="0005628C" w:rsidP="00EE1B1F">
            <w:pPr>
              <w:pStyle w:val="a0"/>
              <w:tabs>
                <w:tab w:val="right" w:pos="7200"/>
                <w:tab w:val="right" w:pos="9000"/>
              </w:tabs>
              <w:ind w:right="-72"/>
              <w:jc w:val="right"/>
              <w:rPr>
                <w:rFonts w:hAnsi="Arial" w:cs="Arial"/>
                <w:sz w:val="18"/>
                <w:lang w:val="en-GB"/>
              </w:rPr>
            </w:pPr>
          </w:p>
        </w:tc>
      </w:tr>
      <w:tr w:rsidR="0038100B" w:rsidRPr="0038100B" w14:paraId="30204C35" w14:textId="77777777" w:rsidTr="00EE1B1F">
        <w:tc>
          <w:tcPr>
            <w:tcW w:w="4050" w:type="dxa"/>
            <w:vAlign w:val="bottom"/>
          </w:tcPr>
          <w:p w14:paraId="24BE48C3" w14:textId="77777777" w:rsidR="0005628C" w:rsidRPr="0038100B" w:rsidRDefault="0005628C" w:rsidP="00EE1B1F">
            <w:pPr>
              <w:pStyle w:val="a0"/>
              <w:tabs>
                <w:tab w:val="right" w:pos="3960"/>
                <w:tab w:val="right" w:pos="5580"/>
                <w:tab w:val="right" w:pos="7200"/>
                <w:tab w:val="right" w:pos="9000"/>
              </w:tabs>
              <w:ind w:right="0"/>
              <w:rPr>
                <w:rFonts w:hAnsi="Arial" w:cs="Arial"/>
                <w:sz w:val="18"/>
              </w:rPr>
            </w:pPr>
            <w:r w:rsidRPr="0038100B">
              <w:rPr>
                <w:rFonts w:hAnsi="Arial" w:cs="Arial"/>
                <w:sz w:val="18"/>
              </w:rPr>
              <w:t>Receivables auctioned from FRA</w:t>
            </w:r>
          </w:p>
        </w:tc>
        <w:tc>
          <w:tcPr>
            <w:tcW w:w="1440" w:type="dxa"/>
            <w:vAlign w:val="bottom"/>
          </w:tcPr>
          <w:p w14:paraId="32FA2A1F" w14:textId="77777777" w:rsidR="0005628C" w:rsidRPr="0038100B" w:rsidRDefault="0005628C" w:rsidP="00EE1B1F">
            <w:pPr>
              <w:pStyle w:val="30"/>
              <w:ind w:right="-72"/>
              <w:jc w:val="right"/>
              <w:rPr>
                <w:rFonts w:cs="Arial"/>
                <w:color w:val="auto"/>
                <w:sz w:val="18"/>
                <w:szCs w:val="18"/>
              </w:rPr>
            </w:pPr>
          </w:p>
        </w:tc>
        <w:tc>
          <w:tcPr>
            <w:tcW w:w="1710" w:type="dxa"/>
            <w:vAlign w:val="bottom"/>
          </w:tcPr>
          <w:p w14:paraId="422EB377" w14:textId="77777777" w:rsidR="0005628C" w:rsidRPr="0038100B" w:rsidRDefault="0005628C" w:rsidP="00EE1B1F">
            <w:pPr>
              <w:pStyle w:val="30"/>
              <w:ind w:right="-72"/>
              <w:jc w:val="right"/>
              <w:rPr>
                <w:rFonts w:cs="Arial"/>
                <w:color w:val="auto"/>
                <w:sz w:val="18"/>
                <w:szCs w:val="18"/>
              </w:rPr>
            </w:pPr>
          </w:p>
        </w:tc>
        <w:tc>
          <w:tcPr>
            <w:tcW w:w="1224" w:type="dxa"/>
            <w:vAlign w:val="bottom"/>
          </w:tcPr>
          <w:p w14:paraId="14A7ABA8" w14:textId="77777777" w:rsidR="0005628C" w:rsidRPr="0038100B" w:rsidRDefault="0005628C" w:rsidP="00EE1B1F">
            <w:pPr>
              <w:pStyle w:val="30"/>
              <w:ind w:right="-72"/>
              <w:jc w:val="right"/>
              <w:rPr>
                <w:rFonts w:cs="Arial"/>
                <w:color w:val="auto"/>
                <w:sz w:val="18"/>
                <w:szCs w:val="18"/>
              </w:rPr>
            </w:pPr>
          </w:p>
        </w:tc>
        <w:tc>
          <w:tcPr>
            <w:tcW w:w="1138" w:type="dxa"/>
            <w:vAlign w:val="bottom"/>
          </w:tcPr>
          <w:p w14:paraId="7F71142F" w14:textId="77777777" w:rsidR="0005628C" w:rsidRPr="0038100B" w:rsidRDefault="0005628C" w:rsidP="00EE1B1F">
            <w:pPr>
              <w:pStyle w:val="a0"/>
              <w:tabs>
                <w:tab w:val="right" w:pos="7200"/>
                <w:tab w:val="right" w:pos="9000"/>
              </w:tabs>
              <w:ind w:right="-72"/>
              <w:jc w:val="right"/>
              <w:rPr>
                <w:rFonts w:hAnsi="Arial" w:cs="Arial"/>
                <w:sz w:val="18"/>
              </w:rPr>
            </w:pPr>
          </w:p>
        </w:tc>
      </w:tr>
      <w:tr w:rsidR="0038100B" w:rsidRPr="0038100B" w14:paraId="3DC135A9" w14:textId="77777777" w:rsidTr="00EE1B1F">
        <w:tc>
          <w:tcPr>
            <w:tcW w:w="4050" w:type="dxa"/>
            <w:vAlign w:val="bottom"/>
          </w:tcPr>
          <w:p w14:paraId="62184DEA"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30 September 1999</w:t>
            </w:r>
          </w:p>
        </w:tc>
        <w:tc>
          <w:tcPr>
            <w:tcW w:w="1440" w:type="dxa"/>
            <w:vAlign w:val="bottom"/>
          </w:tcPr>
          <w:p w14:paraId="597200D8" w14:textId="77777777" w:rsidR="0005628C" w:rsidRPr="0038100B" w:rsidRDefault="0005628C" w:rsidP="00EE1B1F">
            <w:pPr>
              <w:ind w:right="-72"/>
              <w:jc w:val="right"/>
              <w:rPr>
                <w:cs/>
              </w:rPr>
            </w:pPr>
            <w:r w:rsidRPr="0038100B">
              <w:t>297</w:t>
            </w:r>
          </w:p>
        </w:tc>
        <w:tc>
          <w:tcPr>
            <w:tcW w:w="1710" w:type="dxa"/>
            <w:vAlign w:val="bottom"/>
          </w:tcPr>
          <w:p w14:paraId="05973B75" w14:textId="77777777" w:rsidR="0005628C" w:rsidRPr="0038100B" w:rsidRDefault="0005628C" w:rsidP="00EE1B1F">
            <w:pPr>
              <w:ind w:right="-72"/>
              <w:jc w:val="right"/>
            </w:pPr>
            <w:r w:rsidRPr="0038100B">
              <w:t>2,053,445</w:t>
            </w:r>
          </w:p>
        </w:tc>
        <w:tc>
          <w:tcPr>
            <w:tcW w:w="1224" w:type="dxa"/>
            <w:vAlign w:val="bottom"/>
          </w:tcPr>
          <w:p w14:paraId="15D0BAF1" w14:textId="77777777" w:rsidR="0005628C" w:rsidRPr="0038100B" w:rsidRDefault="0005628C" w:rsidP="00EE1B1F">
            <w:pPr>
              <w:ind w:right="-72"/>
              <w:jc w:val="right"/>
            </w:pPr>
            <w:r w:rsidRPr="0038100B">
              <w:t>122,499</w:t>
            </w:r>
          </w:p>
        </w:tc>
        <w:tc>
          <w:tcPr>
            <w:tcW w:w="1138" w:type="dxa"/>
            <w:vAlign w:val="bottom"/>
          </w:tcPr>
          <w:p w14:paraId="03A07550" w14:textId="77777777" w:rsidR="0005628C" w:rsidRPr="0038100B" w:rsidRDefault="0005628C" w:rsidP="00EE1B1F">
            <w:pPr>
              <w:ind w:right="-72"/>
              <w:jc w:val="right"/>
            </w:pPr>
            <w:r w:rsidRPr="0038100B">
              <w:t>28,157</w:t>
            </w:r>
          </w:p>
        </w:tc>
      </w:tr>
      <w:tr w:rsidR="0038100B" w:rsidRPr="0038100B" w14:paraId="521E06F5" w14:textId="77777777" w:rsidTr="00EE1B1F">
        <w:tc>
          <w:tcPr>
            <w:tcW w:w="4050" w:type="dxa"/>
            <w:vAlign w:val="bottom"/>
          </w:tcPr>
          <w:p w14:paraId="383465B1"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15 December 1999</w:t>
            </w:r>
          </w:p>
        </w:tc>
        <w:tc>
          <w:tcPr>
            <w:tcW w:w="1440" w:type="dxa"/>
            <w:vAlign w:val="bottom"/>
          </w:tcPr>
          <w:p w14:paraId="4D2E1436" w14:textId="77777777" w:rsidR="0005628C" w:rsidRPr="0038100B" w:rsidRDefault="0005628C" w:rsidP="00EE1B1F">
            <w:pPr>
              <w:ind w:right="-72"/>
              <w:jc w:val="right"/>
            </w:pPr>
            <w:r w:rsidRPr="0038100B">
              <w:t>106</w:t>
            </w:r>
          </w:p>
        </w:tc>
        <w:tc>
          <w:tcPr>
            <w:tcW w:w="1710" w:type="dxa"/>
            <w:vAlign w:val="bottom"/>
          </w:tcPr>
          <w:p w14:paraId="7BCA3E72" w14:textId="77777777" w:rsidR="0005628C" w:rsidRPr="0038100B" w:rsidRDefault="0005628C" w:rsidP="00EE1B1F">
            <w:pPr>
              <w:ind w:right="-72"/>
              <w:jc w:val="right"/>
            </w:pPr>
            <w:r w:rsidRPr="0038100B">
              <w:t>377,770</w:t>
            </w:r>
          </w:p>
        </w:tc>
        <w:tc>
          <w:tcPr>
            <w:tcW w:w="1224" w:type="dxa"/>
            <w:vAlign w:val="bottom"/>
          </w:tcPr>
          <w:p w14:paraId="18CA8BA9" w14:textId="77777777" w:rsidR="0005628C" w:rsidRPr="0038100B" w:rsidRDefault="0005628C" w:rsidP="00EE1B1F">
            <w:pPr>
              <w:ind w:right="-72"/>
              <w:jc w:val="right"/>
            </w:pPr>
            <w:r w:rsidRPr="0038100B">
              <w:t>4,314</w:t>
            </w:r>
          </w:p>
        </w:tc>
        <w:tc>
          <w:tcPr>
            <w:tcW w:w="1138" w:type="dxa"/>
            <w:vAlign w:val="bottom"/>
          </w:tcPr>
          <w:p w14:paraId="2D5C89C5" w14:textId="77777777" w:rsidR="0005628C" w:rsidRPr="0038100B" w:rsidRDefault="0005628C" w:rsidP="00EE1B1F">
            <w:pPr>
              <w:ind w:right="-72"/>
              <w:jc w:val="right"/>
            </w:pPr>
            <w:r w:rsidRPr="0038100B">
              <w:t>5,108</w:t>
            </w:r>
          </w:p>
        </w:tc>
      </w:tr>
      <w:tr w:rsidR="0038100B" w:rsidRPr="0038100B" w14:paraId="73CC8397" w14:textId="77777777" w:rsidTr="00EE1B1F">
        <w:tc>
          <w:tcPr>
            <w:tcW w:w="4050" w:type="dxa"/>
            <w:vAlign w:val="bottom"/>
          </w:tcPr>
          <w:p w14:paraId="64FDCE47"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Receivables purchased</w:t>
            </w:r>
          </w:p>
        </w:tc>
        <w:tc>
          <w:tcPr>
            <w:tcW w:w="1440" w:type="dxa"/>
            <w:vAlign w:val="bottom"/>
          </w:tcPr>
          <w:p w14:paraId="77DF5B7F" w14:textId="77777777" w:rsidR="0005628C" w:rsidRPr="0038100B" w:rsidRDefault="0005628C" w:rsidP="00EE1B1F">
            <w:pPr>
              <w:ind w:right="-72"/>
              <w:jc w:val="right"/>
            </w:pPr>
          </w:p>
        </w:tc>
        <w:tc>
          <w:tcPr>
            <w:tcW w:w="1710" w:type="dxa"/>
            <w:vAlign w:val="bottom"/>
          </w:tcPr>
          <w:p w14:paraId="4EC611F2" w14:textId="77777777" w:rsidR="0005628C" w:rsidRPr="0038100B" w:rsidRDefault="0005628C" w:rsidP="00EE1B1F">
            <w:pPr>
              <w:ind w:right="-72"/>
              <w:jc w:val="right"/>
            </w:pPr>
          </w:p>
        </w:tc>
        <w:tc>
          <w:tcPr>
            <w:tcW w:w="1224" w:type="dxa"/>
            <w:vAlign w:val="bottom"/>
          </w:tcPr>
          <w:p w14:paraId="1FAB3FAA" w14:textId="77777777" w:rsidR="0005628C" w:rsidRPr="0038100B" w:rsidRDefault="0005628C" w:rsidP="00EE1B1F">
            <w:pPr>
              <w:ind w:right="-72"/>
              <w:jc w:val="right"/>
            </w:pPr>
          </w:p>
        </w:tc>
        <w:tc>
          <w:tcPr>
            <w:tcW w:w="1138" w:type="dxa"/>
            <w:vAlign w:val="bottom"/>
          </w:tcPr>
          <w:p w14:paraId="07B632EE" w14:textId="77777777" w:rsidR="0005628C" w:rsidRPr="0038100B" w:rsidRDefault="0005628C" w:rsidP="00EE1B1F">
            <w:pPr>
              <w:ind w:right="-72"/>
              <w:jc w:val="right"/>
            </w:pPr>
          </w:p>
        </w:tc>
      </w:tr>
      <w:tr w:rsidR="0038100B" w:rsidRPr="0038100B" w14:paraId="263EA599" w14:textId="77777777" w:rsidTr="00EE1B1F">
        <w:tc>
          <w:tcPr>
            <w:tcW w:w="4050" w:type="dxa"/>
            <w:vAlign w:val="bottom"/>
          </w:tcPr>
          <w:p w14:paraId="07E11B5D"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 xml:space="preserve">   January 2009 - December 2019</w:t>
            </w:r>
          </w:p>
        </w:tc>
        <w:tc>
          <w:tcPr>
            <w:tcW w:w="1440" w:type="dxa"/>
            <w:vAlign w:val="bottom"/>
          </w:tcPr>
          <w:p w14:paraId="61E37AA7" w14:textId="77777777" w:rsidR="0005628C" w:rsidRPr="0038100B" w:rsidRDefault="0005628C" w:rsidP="00EE1B1F">
            <w:pPr>
              <w:ind w:right="-72"/>
              <w:jc w:val="right"/>
              <w:rPr>
                <w:cs/>
              </w:rPr>
            </w:pPr>
            <w:r w:rsidRPr="0038100B">
              <w:t>3</w:t>
            </w:r>
          </w:p>
        </w:tc>
        <w:tc>
          <w:tcPr>
            <w:tcW w:w="1710" w:type="dxa"/>
            <w:vAlign w:val="bottom"/>
          </w:tcPr>
          <w:p w14:paraId="6EE53786" w14:textId="77777777" w:rsidR="0005628C" w:rsidRPr="0038100B" w:rsidRDefault="0005628C" w:rsidP="00EE1B1F">
            <w:pPr>
              <w:ind w:right="-72"/>
              <w:jc w:val="right"/>
            </w:pPr>
            <w:r w:rsidRPr="0038100B">
              <w:t>110,687</w:t>
            </w:r>
          </w:p>
        </w:tc>
        <w:tc>
          <w:tcPr>
            <w:tcW w:w="1224" w:type="dxa"/>
            <w:vAlign w:val="bottom"/>
          </w:tcPr>
          <w:p w14:paraId="6A900E3B" w14:textId="77777777" w:rsidR="0005628C" w:rsidRPr="0038100B" w:rsidRDefault="0005628C" w:rsidP="00EE1B1F">
            <w:pPr>
              <w:ind w:right="-72"/>
              <w:jc w:val="right"/>
            </w:pPr>
            <w:r w:rsidRPr="0038100B">
              <w:t>51,080</w:t>
            </w:r>
          </w:p>
        </w:tc>
        <w:tc>
          <w:tcPr>
            <w:tcW w:w="1138" w:type="dxa"/>
            <w:vAlign w:val="bottom"/>
          </w:tcPr>
          <w:p w14:paraId="337EE5B2" w14:textId="77777777" w:rsidR="0005628C" w:rsidRPr="0038100B" w:rsidRDefault="0005628C" w:rsidP="00EE1B1F">
            <w:pPr>
              <w:ind w:right="-72"/>
              <w:jc w:val="right"/>
            </w:pPr>
            <w:r w:rsidRPr="0038100B">
              <w:t>12,592</w:t>
            </w:r>
          </w:p>
        </w:tc>
      </w:tr>
      <w:tr w:rsidR="0038100B" w:rsidRPr="0038100B" w14:paraId="16B15EEE" w14:textId="77777777" w:rsidTr="00EE1B1F">
        <w:tc>
          <w:tcPr>
            <w:tcW w:w="4050" w:type="dxa"/>
            <w:vAlign w:val="bottom"/>
          </w:tcPr>
          <w:p w14:paraId="4C63A072"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Receivables auctioned from LED</w:t>
            </w:r>
          </w:p>
        </w:tc>
        <w:tc>
          <w:tcPr>
            <w:tcW w:w="1440" w:type="dxa"/>
            <w:tcBorders>
              <w:bottom w:val="single" w:sz="4" w:space="0" w:color="auto"/>
            </w:tcBorders>
            <w:vAlign w:val="bottom"/>
          </w:tcPr>
          <w:p w14:paraId="250F024B" w14:textId="77777777" w:rsidR="0005628C" w:rsidRPr="0038100B" w:rsidRDefault="0005628C" w:rsidP="00EE1B1F">
            <w:pPr>
              <w:ind w:right="-72"/>
              <w:jc w:val="right"/>
            </w:pPr>
            <w:r w:rsidRPr="0038100B">
              <w:t>933</w:t>
            </w:r>
          </w:p>
        </w:tc>
        <w:tc>
          <w:tcPr>
            <w:tcW w:w="1710" w:type="dxa"/>
            <w:tcBorders>
              <w:bottom w:val="single" w:sz="4" w:space="0" w:color="auto"/>
            </w:tcBorders>
            <w:vAlign w:val="bottom"/>
          </w:tcPr>
          <w:p w14:paraId="4BD7B8A8" w14:textId="77777777" w:rsidR="0005628C" w:rsidRPr="0038100B" w:rsidRDefault="0005628C" w:rsidP="00EE1B1F">
            <w:pPr>
              <w:ind w:right="-72"/>
              <w:jc w:val="right"/>
            </w:pPr>
            <w:r w:rsidRPr="0038100B">
              <w:t>11,174,336</w:t>
            </w:r>
          </w:p>
        </w:tc>
        <w:tc>
          <w:tcPr>
            <w:tcW w:w="1224" w:type="dxa"/>
            <w:tcBorders>
              <w:bottom w:val="single" w:sz="4" w:space="0" w:color="auto"/>
            </w:tcBorders>
            <w:vAlign w:val="bottom"/>
          </w:tcPr>
          <w:p w14:paraId="2DD3F4D3" w14:textId="77777777" w:rsidR="0005628C" w:rsidRPr="0038100B" w:rsidRDefault="0005628C" w:rsidP="00EE1B1F">
            <w:pPr>
              <w:ind w:right="-72"/>
              <w:jc w:val="right"/>
            </w:pPr>
            <w:r w:rsidRPr="0038100B">
              <w:t>628,212</w:t>
            </w:r>
          </w:p>
        </w:tc>
        <w:tc>
          <w:tcPr>
            <w:tcW w:w="1138" w:type="dxa"/>
            <w:tcBorders>
              <w:bottom w:val="single" w:sz="4" w:space="0" w:color="auto"/>
            </w:tcBorders>
            <w:vAlign w:val="bottom"/>
          </w:tcPr>
          <w:p w14:paraId="37641CCB" w14:textId="77777777" w:rsidR="0005628C" w:rsidRPr="0038100B" w:rsidRDefault="0005628C" w:rsidP="00EE1B1F">
            <w:pPr>
              <w:ind w:right="-72"/>
              <w:jc w:val="right"/>
            </w:pPr>
            <w:r w:rsidRPr="0038100B">
              <w:t>317,462</w:t>
            </w:r>
          </w:p>
        </w:tc>
      </w:tr>
      <w:tr w:rsidR="0038100B" w:rsidRPr="0038100B" w14:paraId="6330196F" w14:textId="77777777" w:rsidTr="00EE1B1F">
        <w:tc>
          <w:tcPr>
            <w:tcW w:w="4050" w:type="dxa"/>
            <w:vAlign w:val="bottom"/>
          </w:tcPr>
          <w:p w14:paraId="2D93995E" w14:textId="77777777" w:rsidR="0005628C" w:rsidRPr="0038100B" w:rsidRDefault="0005628C" w:rsidP="00EE1B1F">
            <w:pPr>
              <w:pStyle w:val="a0"/>
              <w:ind w:right="0"/>
              <w:rPr>
                <w:rFonts w:hAnsi="Arial" w:cs="Arial"/>
                <w:b/>
                <w:bCs/>
                <w:sz w:val="12"/>
                <w:szCs w:val="12"/>
              </w:rPr>
            </w:pPr>
          </w:p>
        </w:tc>
        <w:tc>
          <w:tcPr>
            <w:tcW w:w="1440" w:type="dxa"/>
            <w:tcBorders>
              <w:top w:val="single" w:sz="4" w:space="0" w:color="auto"/>
            </w:tcBorders>
            <w:vAlign w:val="bottom"/>
          </w:tcPr>
          <w:p w14:paraId="126F7AE0" w14:textId="77777777" w:rsidR="0005628C" w:rsidRPr="0038100B" w:rsidRDefault="0005628C" w:rsidP="00EE1B1F">
            <w:pPr>
              <w:pStyle w:val="a0"/>
              <w:ind w:left="72" w:right="0"/>
              <w:rPr>
                <w:rFonts w:hAnsi="Arial" w:cs="Cordia New"/>
                <w:b/>
                <w:bCs/>
                <w:sz w:val="12"/>
                <w:szCs w:val="12"/>
                <w:cs/>
              </w:rPr>
            </w:pPr>
          </w:p>
        </w:tc>
        <w:tc>
          <w:tcPr>
            <w:tcW w:w="1710" w:type="dxa"/>
            <w:tcBorders>
              <w:top w:val="single" w:sz="4" w:space="0" w:color="auto"/>
            </w:tcBorders>
            <w:vAlign w:val="bottom"/>
          </w:tcPr>
          <w:p w14:paraId="59C9A10A" w14:textId="77777777" w:rsidR="0005628C" w:rsidRPr="0038100B" w:rsidRDefault="0005628C" w:rsidP="00EE1B1F">
            <w:pPr>
              <w:pStyle w:val="a0"/>
              <w:ind w:left="72" w:right="0"/>
              <w:rPr>
                <w:rFonts w:hAnsi="Arial" w:cs="Arial"/>
                <w:b/>
                <w:bCs/>
                <w:sz w:val="12"/>
                <w:szCs w:val="12"/>
              </w:rPr>
            </w:pPr>
          </w:p>
        </w:tc>
        <w:tc>
          <w:tcPr>
            <w:tcW w:w="1224" w:type="dxa"/>
            <w:tcBorders>
              <w:top w:val="single" w:sz="4" w:space="0" w:color="auto"/>
            </w:tcBorders>
            <w:vAlign w:val="bottom"/>
          </w:tcPr>
          <w:p w14:paraId="2733E948" w14:textId="77777777" w:rsidR="0005628C" w:rsidRPr="0038100B" w:rsidRDefault="0005628C" w:rsidP="00EE1B1F">
            <w:pPr>
              <w:pStyle w:val="a0"/>
              <w:ind w:left="72" w:right="0"/>
              <w:rPr>
                <w:rFonts w:hAnsi="Arial" w:cs="Arial"/>
                <w:b/>
                <w:bCs/>
                <w:sz w:val="12"/>
                <w:szCs w:val="12"/>
              </w:rPr>
            </w:pPr>
          </w:p>
        </w:tc>
        <w:tc>
          <w:tcPr>
            <w:tcW w:w="1138" w:type="dxa"/>
            <w:tcBorders>
              <w:top w:val="single" w:sz="4" w:space="0" w:color="auto"/>
            </w:tcBorders>
            <w:vAlign w:val="bottom"/>
          </w:tcPr>
          <w:p w14:paraId="0D89312C" w14:textId="77777777" w:rsidR="0005628C" w:rsidRPr="0038100B" w:rsidRDefault="0005628C" w:rsidP="00EE1B1F">
            <w:pPr>
              <w:pStyle w:val="a0"/>
              <w:ind w:left="72" w:right="0"/>
              <w:rPr>
                <w:rFonts w:hAnsi="Arial" w:cs="Arial"/>
                <w:b/>
                <w:bCs/>
                <w:sz w:val="12"/>
                <w:szCs w:val="12"/>
              </w:rPr>
            </w:pPr>
          </w:p>
        </w:tc>
      </w:tr>
      <w:tr w:rsidR="0038100B" w:rsidRPr="0038100B" w14:paraId="6CC10DC6" w14:textId="77777777" w:rsidTr="00EE1B1F">
        <w:tc>
          <w:tcPr>
            <w:tcW w:w="4050" w:type="dxa"/>
            <w:vAlign w:val="bottom"/>
          </w:tcPr>
          <w:p w14:paraId="474C96DC" w14:textId="77777777" w:rsidR="0005628C" w:rsidRPr="0038100B" w:rsidRDefault="0005628C" w:rsidP="00EE1B1F">
            <w:pPr>
              <w:pStyle w:val="a0"/>
              <w:ind w:right="0"/>
              <w:rPr>
                <w:rFonts w:hAnsi="Arial" w:cs="Arial"/>
                <w:sz w:val="18"/>
                <w:cs/>
              </w:rPr>
            </w:pPr>
          </w:p>
        </w:tc>
        <w:tc>
          <w:tcPr>
            <w:tcW w:w="1440" w:type="dxa"/>
            <w:vAlign w:val="bottom"/>
          </w:tcPr>
          <w:p w14:paraId="60444019" w14:textId="77777777" w:rsidR="0005628C" w:rsidRPr="0038100B" w:rsidRDefault="0005628C" w:rsidP="00EE1B1F">
            <w:pPr>
              <w:ind w:right="-72"/>
              <w:jc w:val="right"/>
            </w:pPr>
            <w:r w:rsidRPr="0038100B">
              <w:t>1,339</w:t>
            </w:r>
          </w:p>
        </w:tc>
        <w:tc>
          <w:tcPr>
            <w:tcW w:w="1710" w:type="dxa"/>
            <w:vAlign w:val="bottom"/>
          </w:tcPr>
          <w:p w14:paraId="355BF88B" w14:textId="77777777" w:rsidR="0005628C" w:rsidRPr="0038100B" w:rsidRDefault="0005628C" w:rsidP="00EE1B1F">
            <w:pPr>
              <w:ind w:right="-72"/>
              <w:jc w:val="right"/>
            </w:pPr>
            <w:r w:rsidRPr="0038100B">
              <w:t>13,716,238</w:t>
            </w:r>
          </w:p>
        </w:tc>
        <w:tc>
          <w:tcPr>
            <w:tcW w:w="1224" w:type="dxa"/>
            <w:vAlign w:val="bottom"/>
          </w:tcPr>
          <w:p w14:paraId="245AB0D5" w14:textId="77777777" w:rsidR="0005628C" w:rsidRPr="0038100B" w:rsidRDefault="0005628C" w:rsidP="00EE1B1F">
            <w:pPr>
              <w:ind w:right="-72"/>
              <w:jc w:val="right"/>
            </w:pPr>
            <w:r w:rsidRPr="0038100B">
              <w:t>806,105</w:t>
            </w:r>
          </w:p>
        </w:tc>
        <w:tc>
          <w:tcPr>
            <w:tcW w:w="1138" w:type="dxa"/>
            <w:vAlign w:val="bottom"/>
          </w:tcPr>
          <w:p w14:paraId="463EA808" w14:textId="77777777" w:rsidR="0005628C" w:rsidRPr="0038100B" w:rsidRDefault="0005628C" w:rsidP="00EE1B1F">
            <w:pPr>
              <w:ind w:right="-72"/>
              <w:jc w:val="right"/>
            </w:pPr>
            <w:r w:rsidRPr="0038100B">
              <w:t>363,319</w:t>
            </w:r>
          </w:p>
        </w:tc>
      </w:tr>
      <w:tr w:rsidR="0038100B" w:rsidRPr="0038100B" w14:paraId="76DB480D" w14:textId="77777777" w:rsidTr="00EE1B1F">
        <w:tc>
          <w:tcPr>
            <w:tcW w:w="4050" w:type="dxa"/>
            <w:vAlign w:val="bottom"/>
          </w:tcPr>
          <w:p w14:paraId="453A6116"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u w:val="single"/>
              </w:rPr>
            </w:pPr>
            <w:r w:rsidRPr="0038100B">
              <w:rPr>
                <w:rFonts w:cs="Arial"/>
                <w:sz w:val="18"/>
                <w:szCs w:val="18"/>
                <w:u w:val="single"/>
              </w:rPr>
              <w:t>Subsidiaries (Fund)</w:t>
            </w:r>
          </w:p>
        </w:tc>
        <w:tc>
          <w:tcPr>
            <w:tcW w:w="1440" w:type="dxa"/>
            <w:tcBorders>
              <w:bottom w:val="single" w:sz="4" w:space="0" w:color="auto"/>
            </w:tcBorders>
            <w:vAlign w:val="bottom"/>
          </w:tcPr>
          <w:p w14:paraId="6BAB6214" w14:textId="77777777" w:rsidR="0005628C" w:rsidRPr="0038100B" w:rsidRDefault="0005628C" w:rsidP="00EE1B1F">
            <w:pPr>
              <w:ind w:right="-72"/>
              <w:jc w:val="right"/>
            </w:pPr>
            <w:r w:rsidRPr="0038100B">
              <w:t>2,103</w:t>
            </w:r>
          </w:p>
        </w:tc>
        <w:tc>
          <w:tcPr>
            <w:tcW w:w="1710" w:type="dxa"/>
            <w:tcBorders>
              <w:bottom w:val="single" w:sz="4" w:space="0" w:color="auto"/>
            </w:tcBorders>
            <w:vAlign w:val="bottom"/>
          </w:tcPr>
          <w:p w14:paraId="28DE9859" w14:textId="77777777" w:rsidR="0005628C" w:rsidRPr="0038100B" w:rsidRDefault="0005628C" w:rsidP="00EE1B1F">
            <w:pPr>
              <w:ind w:right="-72"/>
              <w:jc w:val="right"/>
            </w:pPr>
            <w:r w:rsidRPr="0038100B">
              <w:t>47,980,268</w:t>
            </w:r>
          </w:p>
        </w:tc>
        <w:tc>
          <w:tcPr>
            <w:tcW w:w="1224" w:type="dxa"/>
            <w:tcBorders>
              <w:bottom w:val="single" w:sz="4" w:space="0" w:color="auto"/>
            </w:tcBorders>
            <w:vAlign w:val="bottom"/>
          </w:tcPr>
          <w:p w14:paraId="7E874434" w14:textId="77777777" w:rsidR="0005628C" w:rsidRPr="0038100B" w:rsidRDefault="0005628C" w:rsidP="00EE1B1F">
            <w:pPr>
              <w:ind w:right="-72"/>
              <w:jc w:val="right"/>
            </w:pPr>
            <w:r w:rsidRPr="0038100B">
              <w:t>737,204</w:t>
            </w:r>
          </w:p>
        </w:tc>
        <w:tc>
          <w:tcPr>
            <w:tcW w:w="1138" w:type="dxa"/>
            <w:tcBorders>
              <w:bottom w:val="single" w:sz="4" w:space="0" w:color="auto"/>
            </w:tcBorders>
            <w:vAlign w:val="bottom"/>
          </w:tcPr>
          <w:p w14:paraId="26506FBC" w14:textId="77777777" w:rsidR="0005628C" w:rsidRPr="0038100B" w:rsidRDefault="0005628C" w:rsidP="00EE1B1F">
            <w:pPr>
              <w:ind w:right="-72"/>
              <w:jc w:val="right"/>
            </w:pPr>
            <w:r w:rsidRPr="0038100B">
              <w:t>1,256,130</w:t>
            </w:r>
          </w:p>
        </w:tc>
      </w:tr>
      <w:tr w:rsidR="0038100B" w:rsidRPr="0038100B" w14:paraId="21A0B830" w14:textId="77777777" w:rsidTr="00EE1B1F">
        <w:tc>
          <w:tcPr>
            <w:tcW w:w="4050" w:type="dxa"/>
            <w:vAlign w:val="bottom"/>
          </w:tcPr>
          <w:p w14:paraId="556802DF" w14:textId="77777777" w:rsidR="0005628C" w:rsidRPr="0038100B" w:rsidRDefault="0005628C" w:rsidP="00EE1B1F">
            <w:pPr>
              <w:pStyle w:val="a0"/>
              <w:ind w:right="0"/>
              <w:rPr>
                <w:rFonts w:hAnsi="Arial" w:cs="Arial"/>
                <w:b/>
                <w:bCs/>
                <w:sz w:val="12"/>
                <w:szCs w:val="12"/>
              </w:rPr>
            </w:pPr>
          </w:p>
        </w:tc>
        <w:tc>
          <w:tcPr>
            <w:tcW w:w="1440" w:type="dxa"/>
            <w:tcBorders>
              <w:top w:val="single" w:sz="4" w:space="0" w:color="auto"/>
            </w:tcBorders>
            <w:vAlign w:val="bottom"/>
          </w:tcPr>
          <w:p w14:paraId="12431170" w14:textId="77777777" w:rsidR="0005628C" w:rsidRPr="0038100B" w:rsidRDefault="0005628C" w:rsidP="00EE1B1F">
            <w:pPr>
              <w:pStyle w:val="a0"/>
              <w:ind w:left="72" w:right="0"/>
              <w:rPr>
                <w:rFonts w:hAnsi="Arial" w:cs="Arial"/>
                <w:b/>
                <w:bCs/>
                <w:sz w:val="12"/>
                <w:szCs w:val="12"/>
                <w:cs/>
              </w:rPr>
            </w:pPr>
          </w:p>
        </w:tc>
        <w:tc>
          <w:tcPr>
            <w:tcW w:w="1710" w:type="dxa"/>
            <w:tcBorders>
              <w:top w:val="single" w:sz="4" w:space="0" w:color="auto"/>
            </w:tcBorders>
            <w:vAlign w:val="bottom"/>
          </w:tcPr>
          <w:p w14:paraId="3200A2CC" w14:textId="77777777" w:rsidR="0005628C" w:rsidRPr="0038100B" w:rsidRDefault="0005628C" w:rsidP="00EE1B1F">
            <w:pPr>
              <w:pStyle w:val="a0"/>
              <w:ind w:left="72" w:right="0"/>
              <w:rPr>
                <w:rFonts w:hAnsi="Arial" w:cs="Arial"/>
                <w:b/>
                <w:bCs/>
                <w:sz w:val="12"/>
                <w:szCs w:val="12"/>
                <w:cs/>
              </w:rPr>
            </w:pPr>
          </w:p>
        </w:tc>
        <w:tc>
          <w:tcPr>
            <w:tcW w:w="1224" w:type="dxa"/>
            <w:tcBorders>
              <w:top w:val="single" w:sz="4" w:space="0" w:color="auto"/>
            </w:tcBorders>
            <w:vAlign w:val="bottom"/>
          </w:tcPr>
          <w:p w14:paraId="5D722CEC" w14:textId="77777777" w:rsidR="0005628C" w:rsidRPr="0038100B" w:rsidRDefault="0005628C" w:rsidP="00EE1B1F">
            <w:pPr>
              <w:pStyle w:val="a0"/>
              <w:ind w:left="72" w:right="0"/>
              <w:rPr>
                <w:rFonts w:hAnsi="Arial" w:cs="Arial"/>
                <w:b/>
                <w:bCs/>
                <w:sz w:val="12"/>
                <w:szCs w:val="12"/>
                <w:cs/>
              </w:rPr>
            </w:pPr>
          </w:p>
        </w:tc>
        <w:tc>
          <w:tcPr>
            <w:tcW w:w="1138" w:type="dxa"/>
            <w:tcBorders>
              <w:top w:val="single" w:sz="4" w:space="0" w:color="auto"/>
            </w:tcBorders>
            <w:vAlign w:val="bottom"/>
          </w:tcPr>
          <w:p w14:paraId="00323826" w14:textId="77777777" w:rsidR="0005628C" w:rsidRPr="0038100B" w:rsidRDefault="0005628C" w:rsidP="00EE1B1F">
            <w:pPr>
              <w:pStyle w:val="a0"/>
              <w:ind w:left="72" w:right="0"/>
              <w:rPr>
                <w:rFonts w:hAnsi="Arial" w:cs="Arial"/>
                <w:b/>
                <w:bCs/>
                <w:sz w:val="12"/>
                <w:szCs w:val="12"/>
                <w:cs/>
              </w:rPr>
            </w:pPr>
          </w:p>
        </w:tc>
      </w:tr>
      <w:tr w:rsidR="0038100B" w:rsidRPr="0038100B" w14:paraId="0BD680A0" w14:textId="77777777" w:rsidTr="00EE1B1F">
        <w:tc>
          <w:tcPr>
            <w:tcW w:w="4050" w:type="dxa"/>
            <w:vAlign w:val="bottom"/>
          </w:tcPr>
          <w:p w14:paraId="2DC6CDA0" w14:textId="77777777" w:rsidR="0005628C" w:rsidRPr="0038100B" w:rsidRDefault="0005628C" w:rsidP="00EE1B1F">
            <w:pPr>
              <w:pStyle w:val="NormalIndent"/>
              <w:tabs>
                <w:tab w:val="right" w:pos="3960"/>
                <w:tab w:val="right" w:pos="5580"/>
                <w:tab w:val="right" w:pos="7200"/>
                <w:tab w:val="right" w:pos="9000"/>
              </w:tabs>
              <w:ind w:left="0"/>
              <w:rPr>
                <w:rFonts w:cs="Arial"/>
                <w:sz w:val="18"/>
                <w:szCs w:val="18"/>
              </w:rPr>
            </w:pPr>
            <w:r w:rsidRPr="0038100B">
              <w:rPr>
                <w:rFonts w:cs="Arial"/>
                <w:sz w:val="18"/>
                <w:szCs w:val="18"/>
              </w:rPr>
              <w:t>Total</w:t>
            </w:r>
          </w:p>
        </w:tc>
        <w:tc>
          <w:tcPr>
            <w:tcW w:w="1440" w:type="dxa"/>
            <w:tcBorders>
              <w:bottom w:val="single" w:sz="4" w:space="0" w:color="auto"/>
            </w:tcBorders>
            <w:vAlign w:val="bottom"/>
          </w:tcPr>
          <w:p w14:paraId="3ECB403A" w14:textId="77777777" w:rsidR="0005628C" w:rsidRPr="0038100B" w:rsidRDefault="0005628C" w:rsidP="00EE1B1F">
            <w:pPr>
              <w:ind w:right="-72"/>
              <w:jc w:val="right"/>
            </w:pPr>
            <w:r w:rsidRPr="0038100B">
              <w:t>3,442</w:t>
            </w:r>
          </w:p>
        </w:tc>
        <w:tc>
          <w:tcPr>
            <w:tcW w:w="1710" w:type="dxa"/>
            <w:tcBorders>
              <w:bottom w:val="single" w:sz="4" w:space="0" w:color="auto"/>
            </w:tcBorders>
            <w:vAlign w:val="bottom"/>
          </w:tcPr>
          <w:p w14:paraId="166BC764" w14:textId="77777777" w:rsidR="0005628C" w:rsidRPr="0038100B" w:rsidRDefault="0005628C" w:rsidP="00EE1B1F">
            <w:pPr>
              <w:ind w:right="-72"/>
              <w:jc w:val="right"/>
            </w:pPr>
            <w:r w:rsidRPr="0038100B">
              <w:t>61,696,506</w:t>
            </w:r>
          </w:p>
        </w:tc>
        <w:tc>
          <w:tcPr>
            <w:tcW w:w="1224" w:type="dxa"/>
            <w:tcBorders>
              <w:bottom w:val="single" w:sz="4" w:space="0" w:color="auto"/>
            </w:tcBorders>
            <w:vAlign w:val="bottom"/>
          </w:tcPr>
          <w:p w14:paraId="3FCD0465" w14:textId="77777777" w:rsidR="0005628C" w:rsidRPr="0038100B" w:rsidRDefault="0005628C" w:rsidP="00EE1B1F">
            <w:pPr>
              <w:ind w:right="-72"/>
              <w:jc w:val="right"/>
              <w:rPr>
                <w:cs/>
              </w:rPr>
            </w:pPr>
            <w:r w:rsidRPr="0038100B">
              <w:t>1,543,309</w:t>
            </w:r>
          </w:p>
        </w:tc>
        <w:tc>
          <w:tcPr>
            <w:tcW w:w="1138" w:type="dxa"/>
            <w:tcBorders>
              <w:bottom w:val="single" w:sz="4" w:space="0" w:color="auto"/>
            </w:tcBorders>
            <w:vAlign w:val="bottom"/>
          </w:tcPr>
          <w:p w14:paraId="372E71F4" w14:textId="77777777" w:rsidR="0005628C" w:rsidRPr="0038100B" w:rsidRDefault="0005628C" w:rsidP="00EE1B1F">
            <w:pPr>
              <w:ind w:right="-72"/>
              <w:jc w:val="right"/>
            </w:pPr>
            <w:r w:rsidRPr="0038100B">
              <w:t>1,619,449</w:t>
            </w:r>
          </w:p>
        </w:tc>
      </w:tr>
    </w:tbl>
    <w:p w14:paraId="051F206A" w14:textId="77777777" w:rsidR="00C214B9" w:rsidRPr="0038100B" w:rsidRDefault="00C214B9" w:rsidP="00C214B9">
      <w:r w:rsidRPr="0038100B">
        <w:br w:type="page"/>
      </w:r>
    </w:p>
    <w:p w14:paraId="49E584A9" w14:textId="7A711BF7" w:rsidR="00C214B9" w:rsidRPr="0038100B" w:rsidRDefault="00C214B9" w:rsidP="00922C3F">
      <w:pPr>
        <w:ind w:left="540" w:hanging="540"/>
        <w:jc w:val="thaiDistribute"/>
        <w:outlineLvl w:val="0"/>
        <w:rPr>
          <w:rFonts w:cs="Cordia New"/>
          <w:b/>
          <w:bCs/>
        </w:rPr>
      </w:pPr>
    </w:p>
    <w:p w14:paraId="604ABE40" w14:textId="77777777" w:rsidR="00EE1B1F" w:rsidRPr="0038100B" w:rsidRDefault="00EE1B1F" w:rsidP="00922C3F">
      <w:pPr>
        <w:ind w:left="540" w:hanging="540"/>
        <w:jc w:val="thaiDistribute"/>
        <w:outlineLvl w:val="0"/>
        <w:rPr>
          <w:rFonts w:cs="Cordia New"/>
          <w:b/>
          <w:b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738CCB2D" w14:textId="77777777" w:rsidTr="0038100B">
        <w:trPr>
          <w:trHeight w:val="389"/>
        </w:trPr>
        <w:tc>
          <w:tcPr>
            <w:tcW w:w="9461" w:type="dxa"/>
            <w:shd w:val="clear" w:color="auto" w:fill="auto"/>
            <w:vAlign w:val="center"/>
          </w:tcPr>
          <w:p w14:paraId="1B6B0433" w14:textId="00ABAD3B" w:rsidR="00EE1B1F" w:rsidRPr="0038100B" w:rsidRDefault="00FC37DF" w:rsidP="002960A8">
            <w:pPr>
              <w:ind w:left="432" w:hanging="432"/>
              <w:rPr>
                <w:rFonts w:eastAsia="Arial Unicode MS"/>
                <w:b/>
                <w:bCs/>
              </w:rPr>
            </w:pPr>
            <w:r>
              <w:rPr>
                <w:rFonts w:eastAsia="Arial Unicode MS"/>
                <w:b/>
                <w:bCs/>
              </w:rPr>
              <w:t>11</w:t>
            </w:r>
            <w:r w:rsidR="00EE1B1F" w:rsidRPr="0038100B">
              <w:rPr>
                <w:rFonts w:eastAsia="Arial Unicode MS"/>
                <w:b/>
                <w:bCs/>
              </w:rPr>
              <w:tab/>
              <w:t>Loans to customers and accrued interest receivables, net</w:t>
            </w:r>
          </w:p>
        </w:tc>
      </w:tr>
    </w:tbl>
    <w:p w14:paraId="735AB8D1" w14:textId="77777777" w:rsidR="00EE1B1F" w:rsidRPr="0038100B" w:rsidRDefault="00EE1B1F" w:rsidP="00922C3F">
      <w:pPr>
        <w:ind w:left="1080" w:hanging="533"/>
        <w:jc w:val="both"/>
        <w:rPr>
          <w:cs/>
        </w:rPr>
      </w:pPr>
    </w:p>
    <w:p w14:paraId="7204FA21" w14:textId="7B61E611" w:rsidR="00154DCE" w:rsidRPr="0038100B" w:rsidRDefault="00A321DB" w:rsidP="00EE1B1F">
      <w:pPr>
        <w:ind w:left="540" w:hanging="533"/>
        <w:jc w:val="both"/>
        <w:rPr>
          <w:b/>
          <w:bCs/>
        </w:rPr>
      </w:pPr>
      <w:r w:rsidRPr="0038100B">
        <w:rPr>
          <w:b/>
          <w:bCs/>
        </w:rPr>
        <w:t>1</w:t>
      </w:r>
      <w:r w:rsidR="00FC37DF">
        <w:rPr>
          <w:b/>
          <w:bCs/>
        </w:rPr>
        <w:t>1</w:t>
      </w:r>
      <w:r w:rsidR="00705859" w:rsidRPr="0038100B">
        <w:rPr>
          <w:b/>
          <w:bCs/>
        </w:rPr>
        <w:t>.</w:t>
      </w:r>
      <w:r w:rsidR="007E65C4" w:rsidRPr="0038100B">
        <w:rPr>
          <w:b/>
          <w:bCs/>
          <w:cs/>
        </w:rPr>
        <w:t>1</w:t>
      </w:r>
      <w:r w:rsidR="00C02682" w:rsidRPr="0038100B">
        <w:rPr>
          <w:b/>
          <w:bCs/>
          <w:cs/>
        </w:rPr>
        <w:tab/>
      </w:r>
      <w:r w:rsidR="00932DC2" w:rsidRPr="0038100B">
        <w:rPr>
          <w:b/>
          <w:bCs/>
        </w:rPr>
        <w:t>Classified by product</w:t>
      </w:r>
    </w:p>
    <w:p w14:paraId="43FCC889" w14:textId="77777777" w:rsidR="0005628C" w:rsidRPr="0038100B" w:rsidRDefault="0005628C" w:rsidP="00922C3F">
      <w:pPr>
        <w:ind w:left="1080" w:hanging="533"/>
        <w:jc w:val="both"/>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38100B" w:rsidRPr="0038100B" w14:paraId="0EFD4D4F" w14:textId="77777777" w:rsidTr="00D279D9">
        <w:tc>
          <w:tcPr>
            <w:tcW w:w="4950" w:type="dxa"/>
            <w:vAlign w:val="bottom"/>
          </w:tcPr>
          <w:p w14:paraId="53A6160C" w14:textId="77777777" w:rsidR="0005628C" w:rsidRPr="0038100B" w:rsidRDefault="0005628C" w:rsidP="005C43B2">
            <w:pPr>
              <w:pStyle w:val="a0"/>
              <w:ind w:left="619" w:right="0"/>
              <w:rPr>
                <w:rFonts w:hAnsi="Arial" w:cs="Arial"/>
                <w:b/>
                <w:bCs/>
                <w:sz w:val="16"/>
                <w:szCs w:val="16"/>
                <w:lang w:val="en-GB"/>
              </w:rPr>
            </w:pPr>
          </w:p>
        </w:tc>
        <w:tc>
          <w:tcPr>
            <w:tcW w:w="2351" w:type="dxa"/>
            <w:gridSpan w:val="2"/>
            <w:tcBorders>
              <w:top w:val="single" w:sz="4" w:space="0" w:color="auto"/>
              <w:bottom w:val="single" w:sz="4" w:space="0" w:color="auto"/>
            </w:tcBorders>
            <w:vAlign w:val="bottom"/>
          </w:tcPr>
          <w:p w14:paraId="25A8A1E1" w14:textId="77777777" w:rsidR="0005628C" w:rsidRPr="0038100B" w:rsidRDefault="0005628C" w:rsidP="00EE1B1F">
            <w:pPr>
              <w:pStyle w:val="a0"/>
              <w:tabs>
                <w:tab w:val="right" w:pos="7200"/>
                <w:tab w:val="right" w:pos="9000"/>
              </w:tabs>
              <w:ind w:right="-72"/>
              <w:jc w:val="center"/>
              <w:rPr>
                <w:rFonts w:hAnsi="Arial" w:cs="Arial"/>
                <w:b/>
                <w:bCs/>
                <w:sz w:val="16"/>
                <w:szCs w:val="16"/>
                <w:cs/>
              </w:rPr>
            </w:pPr>
            <w:r w:rsidRPr="0038100B">
              <w:rPr>
                <w:rFonts w:hAnsi="Arial" w:cs="Arial"/>
                <w:b/>
                <w:bCs/>
                <w:sz w:val="16"/>
                <w:szCs w:val="16"/>
              </w:rPr>
              <w:t>Consolidated</w:t>
            </w:r>
          </w:p>
        </w:tc>
        <w:tc>
          <w:tcPr>
            <w:tcW w:w="2352" w:type="dxa"/>
            <w:gridSpan w:val="2"/>
            <w:tcBorders>
              <w:top w:val="single" w:sz="4" w:space="0" w:color="auto"/>
              <w:bottom w:val="single" w:sz="4" w:space="0" w:color="auto"/>
            </w:tcBorders>
            <w:vAlign w:val="bottom"/>
          </w:tcPr>
          <w:p w14:paraId="5156EE35" w14:textId="77777777" w:rsidR="0005628C" w:rsidRPr="0038100B" w:rsidRDefault="0005628C" w:rsidP="00EE1B1F">
            <w:pPr>
              <w:pStyle w:val="a0"/>
              <w:tabs>
                <w:tab w:val="right" w:pos="7200"/>
                <w:tab w:val="right" w:pos="9000"/>
              </w:tabs>
              <w:ind w:right="-72"/>
              <w:jc w:val="center"/>
              <w:rPr>
                <w:rFonts w:hAnsi="Arial" w:cs="Arial"/>
                <w:b/>
                <w:bCs/>
                <w:sz w:val="16"/>
                <w:szCs w:val="16"/>
                <w:cs/>
              </w:rPr>
            </w:pPr>
            <w:r w:rsidRPr="0038100B">
              <w:rPr>
                <w:rFonts w:hAnsi="Arial" w:cs="Arial"/>
                <w:b/>
                <w:bCs/>
                <w:sz w:val="16"/>
                <w:szCs w:val="16"/>
              </w:rPr>
              <w:t>Separate</w:t>
            </w:r>
          </w:p>
        </w:tc>
      </w:tr>
      <w:tr w:rsidR="0038100B" w:rsidRPr="0038100B" w14:paraId="37203CC4" w14:textId="77777777" w:rsidTr="00EE1B1F">
        <w:tc>
          <w:tcPr>
            <w:tcW w:w="4950" w:type="dxa"/>
            <w:shd w:val="clear" w:color="auto" w:fill="auto"/>
            <w:vAlign w:val="bottom"/>
          </w:tcPr>
          <w:p w14:paraId="268B9250" w14:textId="77777777" w:rsidR="0005628C" w:rsidRPr="0038100B" w:rsidRDefault="0005628C" w:rsidP="0005628C">
            <w:pPr>
              <w:pStyle w:val="a0"/>
              <w:ind w:left="619" w:right="0"/>
              <w:rPr>
                <w:rFonts w:hAnsi="Arial" w:cs="Arial"/>
                <w:b/>
                <w:bCs/>
                <w:sz w:val="16"/>
                <w:szCs w:val="16"/>
              </w:rPr>
            </w:pPr>
          </w:p>
        </w:tc>
        <w:tc>
          <w:tcPr>
            <w:tcW w:w="1175" w:type="dxa"/>
            <w:tcBorders>
              <w:top w:val="single" w:sz="4" w:space="0" w:color="auto"/>
            </w:tcBorders>
          </w:tcPr>
          <w:p w14:paraId="5378CCE5"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31 March</w:t>
            </w:r>
          </w:p>
        </w:tc>
        <w:tc>
          <w:tcPr>
            <w:tcW w:w="1176" w:type="dxa"/>
            <w:tcBorders>
              <w:top w:val="single" w:sz="4" w:space="0" w:color="auto"/>
            </w:tcBorders>
          </w:tcPr>
          <w:p w14:paraId="5C59521E"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31 December</w:t>
            </w:r>
          </w:p>
        </w:tc>
        <w:tc>
          <w:tcPr>
            <w:tcW w:w="1176" w:type="dxa"/>
            <w:tcBorders>
              <w:top w:val="single" w:sz="4" w:space="0" w:color="auto"/>
            </w:tcBorders>
          </w:tcPr>
          <w:p w14:paraId="69B03C70"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31 March</w:t>
            </w:r>
          </w:p>
        </w:tc>
        <w:tc>
          <w:tcPr>
            <w:tcW w:w="1176" w:type="dxa"/>
            <w:tcBorders>
              <w:top w:val="single" w:sz="4" w:space="0" w:color="auto"/>
            </w:tcBorders>
          </w:tcPr>
          <w:p w14:paraId="290B71FA"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31 December</w:t>
            </w:r>
          </w:p>
        </w:tc>
      </w:tr>
      <w:tr w:rsidR="0038100B" w:rsidRPr="0038100B" w14:paraId="24E59A5A" w14:textId="77777777" w:rsidTr="00EE1B1F">
        <w:tc>
          <w:tcPr>
            <w:tcW w:w="4950" w:type="dxa"/>
            <w:shd w:val="clear" w:color="auto" w:fill="auto"/>
            <w:vAlign w:val="bottom"/>
          </w:tcPr>
          <w:p w14:paraId="6AC806D7" w14:textId="77777777" w:rsidR="005C43B2" w:rsidRPr="0038100B" w:rsidRDefault="005C43B2" w:rsidP="005C43B2">
            <w:pPr>
              <w:pStyle w:val="a0"/>
              <w:ind w:left="619" w:right="0"/>
              <w:rPr>
                <w:rFonts w:hAnsi="Arial" w:cs="Arial"/>
                <w:b/>
                <w:bCs/>
                <w:sz w:val="16"/>
                <w:szCs w:val="16"/>
              </w:rPr>
            </w:pPr>
          </w:p>
        </w:tc>
        <w:tc>
          <w:tcPr>
            <w:tcW w:w="1175" w:type="dxa"/>
            <w:vAlign w:val="bottom"/>
          </w:tcPr>
          <w:p w14:paraId="16BB4591" w14:textId="77777777" w:rsidR="005C43B2" w:rsidRPr="0038100B" w:rsidRDefault="005C43B2" w:rsidP="00EE1B1F">
            <w:pPr>
              <w:widowControl w:val="0"/>
              <w:tabs>
                <w:tab w:val="right" w:pos="9000"/>
              </w:tabs>
              <w:overflowPunct w:val="0"/>
              <w:autoSpaceDE w:val="0"/>
              <w:autoSpaceDN w:val="0"/>
              <w:adjustRightInd w:val="0"/>
              <w:ind w:right="-72"/>
              <w:jc w:val="right"/>
              <w:textAlignment w:val="baseline"/>
              <w:rPr>
                <w:b/>
                <w:bCs/>
                <w:sz w:val="16"/>
                <w:szCs w:val="16"/>
              </w:rPr>
            </w:pPr>
            <w:r w:rsidRPr="0038100B">
              <w:rPr>
                <w:b/>
                <w:bCs/>
                <w:sz w:val="16"/>
                <w:szCs w:val="16"/>
              </w:rPr>
              <w:t>2020</w:t>
            </w:r>
          </w:p>
        </w:tc>
        <w:tc>
          <w:tcPr>
            <w:tcW w:w="1176" w:type="dxa"/>
            <w:vAlign w:val="bottom"/>
          </w:tcPr>
          <w:p w14:paraId="29688F0A" w14:textId="77777777" w:rsidR="005C43B2" w:rsidRPr="0038100B" w:rsidRDefault="005C43B2" w:rsidP="00EE1B1F">
            <w:pPr>
              <w:widowControl w:val="0"/>
              <w:tabs>
                <w:tab w:val="right" w:pos="9000"/>
              </w:tabs>
              <w:overflowPunct w:val="0"/>
              <w:autoSpaceDE w:val="0"/>
              <w:autoSpaceDN w:val="0"/>
              <w:adjustRightInd w:val="0"/>
              <w:ind w:right="-72"/>
              <w:jc w:val="right"/>
              <w:textAlignment w:val="baseline"/>
              <w:rPr>
                <w:b/>
                <w:bCs/>
                <w:sz w:val="16"/>
                <w:szCs w:val="16"/>
              </w:rPr>
            </w:pPr>
            <w:r w:rsidRPr="0038100B">
              <w:rPr>
                <w:b/>
                <w:bCs/>
                <w:sz w:val="16"/>
                <w:szCs w:val="16"/>
              </w:rPr>
              <w:t>2019</w:t>
            </w:r>
          </w:p>
        </w:tc>
        <w:tc>
          <w:tcPr>
            <w:tcW w:w="1176" w:type="dxa"/>
            <w:vAlign w:val="bottom"/>
          </w:tcPr>
          <w:p w14:paraId="2B44316D" w14:textId="77777777" w:rsidR="005C43B2" w:rsidRPr="0038100B" w:rsidRDefault="005C43B2" w:rsidP="00EE1B1F">
            <w:pPr>
              <w:widowControl w:val="0"/>
              <w:tabs>
                <w:tab w:val="right" w:pos="9000"/>
              </w:tabs>
              <w:overflowPunct w:val="0"/>
              <w:autoSpaceDE w:val="0"/>
              <w:autoSpaceDN w:val="0"/>
              <w:adjustRightInd w:val="0"/>
              <w:ind w:right="-72"/>
              <w:jc w:val="right"/>
              <w:textAlignment w:val="baseline"/>
              <w:rPr>
                <w:b/>
                <w:bCs/>
                <w:sz w:val="16"/>
                <w:szCs w:val="16"/>
              </w:rPr>
            </w:pPr>
            <w:r w:rsidRPr="0038100B">
              <w:rPr>
                <w:b/>
                <w:bCs/>
                <w:sz w:val="16"/>
                <w:szCs w:val="16"/>
              </w:rPr>
              <w:t>2020</w:t>
            </w:r>
          </w:p>
        </w:tc>
        <w:tc>
          <w:tcPr>
            <w:tcW w:w="1176" w:type="dxa"/>
            <w:vAlign w:val="bottom"/>
          </w:tcPr>
          <w:p w14:paraId="7228DE50" w14:textId="77777777" w:rsidR="005C43B2" w:rsidRPr="0038100B" w:rsidRDefault="005C43B2" w:rsidP="00EE1B1F">
            <w:pPr>
              <w:widowControl w:val="0"/>
              <w:tabs>
                <w:tab w:val="right" w:pos="9000"/>
              </w:tabs>
              <w:overflowPunct w:val="0"/>
              <w:autoSpaceDE w:val="0"/>
              <w:autoSpaceDN w:val="0"/>
              <w:adjustRightInd w:val="0"/>
              <w:ind w:right="-72"/>
              <w:jc w:val="right"/>
              <w:textAlignment w:val="baseline"/>
              <w:rPr>
                <w:b/>
                <w:bCs/>
                <w:sz w:val="16"/>
                <w:szCs w:val="16"/>
              </w:rPr>
            </w:pPr>
            <w:r w:rsidRPr="0038100B">
              <w:rPr>
                <w:b/>
                <w:bCs/>
                <w:sz w:val="16"/>
                <w:szCs w:val="16"/>
              </w:rPr>
              <w:t>2019</w:t>
            </w:r>
          </w:p>
        </w:tc>
      </w:tr>
      <w:tr w:rsidR="0038100B" w:rsidRPr="0038100B" w14:paraId="2695E795" w14:textId="77777777" w:rsidTr="00EE1B1F">
        <w:tc>
          <w:tcPr>
            <w:tcW w:w="4950" w:type="dxa"/>
            <w:vAlign w:val="bottom"/>
          </w:tcPr>
          <w:p w14:paraId="175F28C4" w14:textId="77777777" w:rsidR="0005628C" w:rsidRPr="0038100B" w:rsidRDefault="0005628C" w:rsidP="0005628C">
            <w:pPr>
              <w:pStyle w:val="a0"/>
              <w:ind w:left="619" w:right="0"/>
              <w:rPr>
                <w:rFonts w:hAnsi="Arial" w:cs="Arial"/>
                <w:b/>
                <w:bCs/>
                <w:sz w:val="16"/>
                <w:szCs w:val="16"/>
                <w:cs/>
              </w:rPr>
            </w:pPr>
          </w:p>
        </w:tc>
        <w:tc>
          <w:tcPr>
            <w:tcW w:w="1175" w:type="dxa"/>
            <w:vAlign w:val="bottom"/>
          </w:tcPr>
          <w:p w14:paraId="38ABB847"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Thousand</w:t>
            </w:r>
          </w:p>
        </w:tc>
        <w:tc>
          <w:tcPr>
            <w:tcW w:w="1176" w:type="dxa"/>
            <w:vAlign w:val="bottom"/>
          </w:tcPr>
          <w:p w14:paraId="2EC943CD"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Thousand</w:t>
            </w:r>
          </w:p>
        </w:tc>
        <w:tc>
          <w:tcPr>
            <w:tcW w:w="1176" w:type="dxa"/>
            <w:vAlign w:val="bottom"/>
          </w:tcPr>
          <w:p w14:paraId="7A3AD84D"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Thousand</w:t>
            </w:r>
          </w:p>
        </w:tc>
        <w:tc>
          <w:tcPr>
            <w:tcW w:w="1176" w:type="dxa"/>
            <w:vAlign w:val="bottom"/>
          </w:tcPr>
          <w:p w14:paraId="3E88F117"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Thousand</w:t>
            </w:r>
          </w:p>
        </w:tc>
      </w:tr>
      <w:tr w:rsidR="0038100B" w:rsidRPr="0038100B" w14:paraId="2F7ADBA8" w14:textId="77777777" w:rsidTr="00EE1B1F">
        <w:tc>
          <w:tcPr>
            <w:tcW w:w="4950" w:type="dxa"/>
            <w:vAlign w:val="bottom"/>
          </w:tcPr>
          <w:p w14:paraId="5FE20C01" w14:textId="77777777" w:rsidR="0005628C" w:rsidRPr="0038100B" w:rsidRDefault="0005628C" w:rsidP="0005628C">
            <w:pPr>
              <w:pStyle w:val="a0"/>
              <w:tabs>
                <w:tab w:val="left" w:pos="432"/>
              </w:tabs>
              <w:ind w:left="619" w:right="-90"/>
              <w:rPr>
                <w:rFonts w:hAnsi="Arial" w:cs="Arial"/>
                <w:sz w:val="16"/>
                <w:szCs w:val="16"/>
              </w:rPr>
            </w:pPr>
          </w:p>
        </w:tc>
        <w:tc>
          <w:tcPr>
            <w:tcW w:w="1175" w:type="dxa"/>
            <w:tcBorders>
              <w:bottom w:val="single" w:sz="4" w:space="0" w:color="auto"/>
            </w:tcBorders>
            <w:shd w:val="clear" w:color="auto" w:fill="auto"/>
            <w:vAlign w:val="bottom"/>
          </w:tcPr>
          <w:p w14:paraId="7DF36A23"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Baht</w:t>
            </w:r>
          </w:p>
        </w:tc>
        <w:tc>
          <w:tcPr>
            <w:tcW w:w="1176" w:type="dxa"/>
            <w:tcBorders>
              <w:bottom w:val="single" w:sz="4" w:space="0" w:color="auto"/>
            </w:tcBorders>
            <w:shd w:val="clear" w:color="auto" w:fill="auto"/>
            <w:vAlign w:val="bottom"/>
          </w:tcPr>
          <w:p w14:paraId="7E3BB081"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Baht</w:t>
            </w:r>
          </w:p>
        </w:tc>
        <w:tc>
          <w:tcPr>
            <w:tcW w:w="1176" w:type="dxa"/>
            <w:tcBorders>
              <w:bottom w:val="single" w:sz="4" w:space="0" w:color="auto"/>
            </w:tcBorders>
            <w:vAlign w:val="bottom"/>
          </w:tcPr>
          <w:p w14:paraId="52EF455D"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Baht</w:t>
            </w:r>
          </w:p>
        </w:tc>
        <w:tc>
          <w:tcPr>
            <w:tcW w:w="1176" w:type="dxa"/>
            <w:tcBorders>
              <w:bottom w:val="single" w:sz="4" w:space="0" w:color="auto"/>
            </w:tcBorders>
            <w:vAlign w:val="bottom"/>
          </w:tcPr>
          <w:p w14:paraId="4044EE68" w14:textId="77777777" w:rsidR="0005628C" w:rsidRPr="0038100B" w:rsidRDefault="0005628C" w:rsidP="00EE1B1F">
            <w:pPr>
              <w:ind w:right="-72"/>
              <w:jc w:val="right"/>
              <w:rPr>
                <w:rFonts w:eastAsia="MS Mincho"/>
                <w:b/>
                <w:bCs/>
                <w:sz w:val="16"/>
                <w:szCs w:val="16"/>
                <w:lang w:val="en-GB"/>
              </w:rPr>
            </w:pPr>
            <w:r w:rsidRPr="0038100B">
              <w:rPr>
                <w:rFonts w:eastAsia="MS Mincho"/>
                <w:b/>
                <w:bCs/>
                <w:sz w:val="16"/>
                <w:szCs w:val="16"/>
                <w:lang w:val="en-GB"/>
              </w:rPr>
              <w:t>Baht</w:t>
            </w:r>
          </w:p>
        </w:tc>
      </w:tr>
      <w:tr w:rsidR="0038100B" w:rsidRPr="0038100B" w14:paraId="257E3A1F" w14:textId="77777777" w:rsidTr="00EA2104">
        <w:tc>
          <w:tcPr>
            <w:tcW w:w="4950" w:type="dxa"/>
            <w:vAlign w:val="bottom"/>
          </w:tcPr>
          <w:p w14:paraId="174987A3" w14:textId="77777777" w:rsidR="0005628C" w:rsidRPr="0038100B" w:rsidRDefault="0005628C" w:rsidP="0005628C">
            <w:pPr>
              <w:pStyle w:val="a0"/>
              <w:tabs>
                <w:tab w:val="left" w:pos="522"/>
              </w:tabs>
              <w:ind w:left="619" w:right="-86"/>
              <w:rPr>
                <w:rFonts w:hAnsi="Arial" w:cs="Arial"/>
                <w:sz w:val="12"/>
                <w:szCs w:val="12"/>
                <w:u w:val="single"/>
              </w:rPr>
            </w:pPr>
          </w:p>
        </w:tc>
        <w:tc>
          <w:tcPr>
            <w:tcW w:w="1175" w:type="dxa"/>
            <w:tcBorders>
              <w:top w:val="single" w:sz="4" w:space="0" w:color="auto"/>
            </w:tcBorders>
            <w:shd w:val="clear" w:color="auto" w:fill="FAFAFA"/>
            <w:vAlign w:val="bottom"/>
          </w:tcPr>
          <w:p w14:paraId="7AE53641"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465F44BD" w14:textId="77777777" w:rsidR="0005628C" w:rsidRPr="0038100B" w:rsidRDefault="0005628C" w:rsidP="00EE1B1F">
            <w:pPr>
              <w:pStyle w:val="10"/>
              <w:ind w:right="-72"/>
              <w:jc w:val="right"/>
              <w:rPr>
                <w:rFonts w:hAnsi="Arial" w:cs="Arial"/>
                <w:color w:val="auto"/>
                <w:sz w:val="12"/>
                <w:szCs w:val="12"/>
                <w:lang w:val="en-GB"/>
              </w:rPr>
            </w:pPr>
          </w:p>
        </w:tc>
        <w:tc>
          <w:tcPr>
            <w:tcW w:w="1176" w:type="dxa"/>
            <w:tcBorders>
              <w:top w:val="single" w:sz="4" w:space="0" w:color="auto"/>
            </w:tcBorders>
            <w:shd w:val="clear" w:color="auto" w:fill="FAFAFA"/>
            <w:vAlign w:val="bottom"/>
          </w:tcPr>
          <w:p w14:paraId="4FDCDA81"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66B76A84" w14:textId="77777777" w:rsidR="0005628C" w:rsidRPr="0038100B" w:rsidRDefault="0005628C" w:rsidP="00EE1B1F">
            <w:pPr>
              <w:pStyle w:val="10"/>
              <w:ind w:right="-72"/>
              <w:jc w:val="right"/>
              <w:rPr>
                <w:rFonts w:hAnsi="Arial" w:cs="Arial"/>
                <w:color w:val="auto"/>
                <w:sz w:val="12"/>
                <w:szCs w:val="12"/>
                <w:lang w:val="en-GB"/>
              </w:rPr>
            </w:pPr>
          </w:p>
        </w:tc>
      </w:tr>
      <w:tr w:rsidR="0038100B" w:rsidRPr="0038100B" w14:paraId="666DBF0F" w14:textId="77777777" w:rsidTr="00EA2104">
        <w:tc>
          <w:tcPr>
            <w:tcW w:w="4950" w:type="dxa"/>
            <w:vAlign w:val="bottom"/>
          </w:tcPr>
          <w:p w14:paraId="76888DE0" w14:textId="77777777" w:rsidR="0005628C" w:rsidRPr="0038100B" w:rsidRDefault="0005628C" w:rsidP="0005628C">
            <w:pPr>
              <w:pStyle w:val="a0"/>
              <w:tabs>
                <w:tab w:val="left" w:pos="522"/>
              </w:tabs>
              <w:ind w:left="619" w:right="-86"/>
              <w:rPr>
                <w:rFonts w:hAnsi="Arial" w:cs="Arial"/>
                <w:sz w:val="16"/>
                <w:szCs w:val="16"/>
              </w:rPr>
            </w:pPr>
            <w:r w:rsidRPr="0038100B">
              <w:rPr>
                <w:rFonts w:hAnsi="Arial" w:cs="Arial"/>
                <w:sz w:val="16"/>
                <w:szCs w:val="16"/>
                <w:u w:val="single"/>
              </w:rPr>
              <w:t>Loans</w:t>
            </w:r>
          </w:p>
        </w:tc>
        <w:tc>
          <w:tcPr>
            <w:tcW w:w="1175" w:type="dxa"/>
            <w:shd w:val="clear" w:color="auto" w:fill="FAFAFA"/>
            <w:vAlign w:val="bottom"/>
          </w:tcPr>
          <w:p w14:paraId="6FB7C9AD"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78C0E310" w14:textId="77777777" w:rsidR="0005628C" w:rsidRPr="0038100B" w:rsidRDefault="0005628C" w:rsidP="00EE1B1F">
            <w:pPr>
              <w:pStyle w:val="10"/>
              <w:ind w:right="-72"/>
              <w:jc w:val="right"/>
              <w:rPr>
                <w:rFonts w:hAnsi="Arial" w:cs="Arial"/>
                <w:color w:val="auto"/>
                <w:sz w:val="16"/>
                <w:szCs w:val="16"/>
                <w:lang w:val="en-GB"/>
              </w:rPr>
            </w:pPr>
          </w:p>
        </w:tc>
        <w:tc>
          <w:tcPr>
            <w:tcW w:w="1176" w:type="dxa"/>
            <w:shd w:val="clear" w:color="auto" w:fill="FAFAFA"/>
            <w:vAlign w:val="bottom"/>
          </w:tcPr>
          <w:p w14:paraId="1AD3C856"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49B957E5" w14:textId="77777777" w:rsidR="0005628C" w:rsidRPr="0038100B" w:rsidRDefault="0005628C" w:rsidP="00EE1B1F">
            <w:pPr>
              <w:pStyle w:val="10"/>
              <w:ind w:right="-72"/>
              <w:jc w:val="right"/>
              <w:rPr>
                <w:rFonts w:hAnsi="Arial" w:cs="Arial"/>
                <w:color w:val="auto"/>
                <w:sz w:val="16"/>
                <w:szCs w:val="16"/>
                <w:lang w:val="en-GB"/>
              </w:rPr>
            </w:pPr>
          </w:p>
        </w:tc>
      </w:tr>
      <w:tr w:rsidR="0038100B" w:rsidRPr="0038100B" w14:paraId="6915D067" w14:textId="77777777" w:rsidTr="00EA2104">
        <w:tc>
          <w:tcPr>
            <w:tcW w:w="4950" w:type="dxa"/>
            <w:vAlign w:val="bottom"/>
          </w:tcPr>
          <w:p w14:paraId="1B479E9C" w14:textId="77777777" w:rsidR="0005628C" w:rsidRPr="0038100B" w:rsidRDefault="0005628C" w:rsidP="0005628C">
            <w:pPr>
              <w:pStyle w:val="a2"/>
              <w:tabs>
                <w:tab w:val="left" w:pos="522"/>
              </w:tabs>
              <w:ind w:left="619" w:right="-86"/>
              <w:rPr>
                <w:rFonts w:ascii="Arial" w:hAnsi="Arial" w:cs="Arial"/>
                <w:sz w:val="16"/>
                <w:szCs w:val="16"/>
              </w:rPr>
            </w:pPr>
            <w:r w:rsidRPr="0038100B">
              <w:rPr>
                <w:rFonts w:ascii="Arial" w:hAnsi="Arial" w:cs="Arial"/>
                <w:sz w:val="16"/>
                <w:szCs w:val="16"/>
              </w:rPr>
              <w:t>Overdrafts</w:t>
            </w:r>
          </w:p>
        </w:tc>
        <w:tc>
          <w:tcPr>
            <w:tcW w:w="1175" w:type="dxa"/>
            <w:shd w:val="clear" w:color="auto" w:fill="FAFAFA"/>
            <w:vAlign w:val="bottom"/>
          </w:tcPr>
          <w:p w14:paraId="259C7953" w14:textId="283FAB0E" w:rsidR="0005628C" w:rsidRPr="0038100B" w:rsidRDefault="00C5542A" w:rsidP="00EE1B1F">
            <w:pPr>
              <w:ind w:right="-72"/>
              <w:jc w:val="right"/>
              <w:rPr>
                <w:sz w:val="16"/>
                <w:szCs w:val="16"/>
              </w:rPr>
            </w:pPr>
            <w:r w:rsidRPr="0038100B">
              <w:rPr>
                <w:sz w:val="16"/>
                <w:szCs w:val="16"/>
              </w:rPr>
              <w:t>969,931</w:t>
            </w:r>
          </w:p>
        </w:tc>
        <w:tc>
          <w:tcPr>
            <w:tcW w:w="1176" w:type="dxa"/>
            <w:vAlign w:val="bottom"/>
          </w:tcPr>
          <w:p w14:paraId="7EE736E5" w14:textId="77777777" w:rsidR="0005628C" w:rsidRPr="0038100B" w:rsidRDefault="0005628C" w:rsidP="00EE1B1F">
            <w:pPr>
              <w:ind w:right="-72"/>
              <w:jc w:val="right"/>
              <w:rPr>
                <w:sz w:val="16"/>
                <w:szCs w:val="16"/>
              </w:rPr>
            </w:pPr>
            <w:r w:rsidRPr="0038100B">
              <w:rPr>
                <w:sz w:val="16"/>
                <w:szCs w:val="16"/>
              </w:rPr>
              <w:t>1,032,079</w:t>
            </w:r>
          </w:p>
        </w:tc>
        <w:tc>
          <w:tcPr>
            <w:tcW w:w="1176" w:type="dxa"/>
            <w:shd w:val="clear" w:color="auto" w:fill="FAFAFA"/>
            <w:vAlign w:val="bottom"/>
          </w:tcPr>
          <w:p w14:paraId="0731F5EB" w14:textId="391F214F" w:rsidR="0005628C" w:rsidRPr="0038100B" w:rsidRDefault="00C5542A" w:rsidP="00EE1B1F">
            <w:pPr>
              <w:ind w:right="-72"/>
              <w:jc w:val="right"/>
              <w:rPr>
                <w:sz w:val="16"/>
                <w:szCs w:val="16"/>
              </w:rPr>
            </w:pPr>
            <w:r w:rsidRPr="0038100B">
              <w:rPr>
                <w:sz w:val="16"/>
                <w:szCs w:val="16"/>
              </w:rPr>
              <w:t>969,931</w:t>
            </w:r>
          </w:p>
        </w:tc>
        <w:tc>
          <w:tcPr>
            <w:tcW w:w="1176" w:type="dxa"/>
            <w:vAlign w:val="bottom"/>
          </w:tcPr>
          <w:p w14:paraId="22B3DC44" w14:textId="77777777" w:rsidR="0005628C" w:rsidRPr="0038100B" w:rsidRDefault="0005628C" w:rsidP="00EE1B1F">
            <w:pPr>
              <w:ind w:right="-72"/>
              <w:jc w:val="right"/>
              <w:rPr>
                <w:sz w:val="16"/>
                <w:szCs w:val="16"/>
              </w:rPr>
            </w:pPr>
            <w:r w:rsidRPr="0038100B">
              <w:rPr>
                <w:sz w:val="16"/>
                <w:szCs w:val="16"/>
              </w:rPr>
              <w:t>1,032,079</w:t>
            </w:r>
          </w:p>
        </w:tc>
      </w:tr>
      <w:tr w:rsidR="0038100B" w:rsidRPr="0038100B" w14:paraId="57846717" w14:textId="77777777" w:rsidTr="00EA2104">
        <w:tc>
          <w:tcPr>
            <w:tcW w:w="4950" w:type="dxa"/>
            <w:vAlign w:val="bottom"/>
          </w:tcPr>
          <w:p w14:paraId="04E8E600" w14:textId="77777777" w:rsidR="0005628C" w:rsidRPr="0038100B" w:rsidRDefault="0005628C" w:rsidP="0005628C">
            <w:pPr>
              <w:pStyle w:val="a2"/>
              <w:tabs>
                <w:tab w:val="left" w:pos="522"/>
              </w:tabs>
              <w:ind w:left="619" w:right="-86"/>
              <w:rPr>
                <w:rFonts w:ascii="Arial" w:hAnsi="Arial" w:cs="Arial"/>
                <w:sz w:val="16"/>
                <w:szCs w:val="16"/>
              </w:rPr>
            </w:pPr>
            <w:r w:rsidRPr="0038100B">
              <w:rPr>
                <w:rFonts w:ascii="Arial" w:hAnsi="Arial" w:cs="Arial"/>
                <w:sz w:val="16"/>
                <w:szCs w:val="16"/>
              </w:rPr>
              <w:t>Loans</w:t>
            </w:r>
          </w:p>
        </w:tc>
        <w:tc>
          <w:tcPr>
            <w:tcW w:w="1175" w:type="dxa"/>
            <w:shd w:val="clear" w:color="auto" w:fill="FAFAFA"/>
            <w:vAlign w:val="bottom"/>
          </w:tcPr>
          <w:p w14:paraId="75CC34A9" w14:textId="2D920D95" w:rsidR="0005628C" w:rsidRPr="0038100B" w:rsidRDefault="00C5542A" w:rsidP="00EE1B1F">
            <w:pPr>
              <w:ind w:right="-72"/>
              <w:jc w:val="right"/>
              <w:rPr>
                <w:sz w:val="16"/>
                <w:szCs w:val="16"/>
              </w:rPr>
            </w:pPr>
            <w:r w:rsidRPr="0038100B">
              <w:rPr>
                <w:sz w:val="16"/>
                <w:szCs w:val="16"/>
              </w:rPr>
              <w:t>131,028,100</w:t>
            </w:r>
          </w:p>
        </w:tc>
        <w:tc>
          <w:tcPr>
            <w:tcW w:w="1176" w:type="dxa"/>
            <w:vAlign w:val="bottom"/>
          </w:tcPr>
          <w:p w14:paraId="360D2D1C" w14:textId="77777777" w:rsidR="0005628C" w:rsidRPr="0038100B" w:rsidRDefault="0005628C" w:rsidP="00EE1B1F">
            <w:pPr>
              <w:ind w:right="-72"/>
              <w:jc w:val="right"/>
              <w:rPr>
                <w:sz w:val="16"/>
                <w:szCs w:val="16"/>
              </w:rPr>
            </w:pPr>
            <w:r w:rsidRPr="0038100B">
              <w:rPr>
                <w:sz w:val="16"/>
                <w:szCs w:val="16"/>
              </w:rPr>
              <w:t>122,429,129</w:t>
            </w:r>
          </w:p>
        </w:tc>
        <w:tc>
          <w:tcPr>
            <w:tcW w:w="1176" w:type="dxa"/>
            <w:shd w:val="clear" w:color="auto" w:fill="FAFAFA"/>
            <w:vAlign w:val="bottom"/>
          </w:tcPr>
          <w:p w14:paraId="32884C70" w14:textId="7A4D96AF" w:rsidR="0005628C" w:rsidRPr="0038100B" w:rsidRDefault="00C5542A" w:rsidP="00EE1B1F">
            <w:pPr>
              <w:ind w:right="-72"/>
              <w:jc w:val="right"/>
              <w:rPr>
                <w:sz w:val="16"/>
                <w:szCs w:val="16"/>
              </w:rPr>
            </w:pPr>
            <w:r w:rsidRPr="0038100B">
              <w:rPr>
                <w:sz w:val="16"/>
                <w:szCs w:val="16"/>
              </w:rPr>
              <w:t>133,376,087</w:t>
            </w:r>
          </w:p>
        </w:tc>
        <w:tc>
          <w:tcPr>
            <w:tcW w:w="1176" w:type="dxa"/>
            <w:vAlign w:val="bottom"/>
          </w:tcPr>
          <w:p w14:paraId="31E9202F" w14:textId="77777777" w:rsidR="0005628C" w:rsidRPr="0038100B" w:rsidRDefault="0005628C" w:rsidP="00EE1B1F">
            <w:pPr>
              <w:ind w:right="-72"/>
              <w:jc w:val="right"/>
              <w:rPr>
                <w:sz w:val="16"/>
                <w:szCs w:val="16"/>
              </w:rPr>
            </w:pPr>
            <w:r w:rsidRPr="0038100B">
              <w:rPr>
                <w:sz w:val="16"/>
                <w:szCs w:val="16"/>
              </w:rPr>
              <w:t>125,466,821</w:t>
            </w:r>
          </w:p>
        </w:tc>
      </w:tr>
      <w:tr w:rsidR="0038100B" w:rsidRPr="0038100B" w14:paraId="0F14457F" w14:textId="77777777" w:rsidTr="00EA2104">
        <w:tc>
          <w:tcPr>
            <w:tcW w:w="4950" w:type="dxa"/>
            <w:vAlign w:val="bottom"/>
          </w:tcPr>
          <w:p w14:paraId="0D73CA28" w14:textId="77777777" w:rsidR="0005628C" w:rsidRPr="0038100B" w:rsidRDefault="0005628C" w:rsidP="0005628C">
            <w:pPr>
              <w:pStyle w:val="a3"/>
              <w:tabs>
                <w:tab w:val="left" w:pos="522"/>
              </w:tabs>
              <w:ind w:left="619" w:right="-86"/>
              <w:rPr>
                <w:rFonts w:ascii="Arial" w:hAnsi="Arial" w:cs="Arial"/>
                <w:sz w:val="16"/>
                <w:szCs w:val="16"/>
                <w:lang w:eastAsia="en-US"/>
              </w:rPr>
            </w:pPr>
            <w:r w:rsidRPr="0038100B">
              <w:rPr>
                <w:rFonts w:ascii="Arial" w:hAnsi="Arial" w:cs="Arial"/>
                <w:sz w:val="16"/>
                <w:szCs w:val="16"/>
                <w:lang w:eastAsia="en-US"/>
              </w:rPr>
              <w:t>Bills</w:t>
            </w:r>
          </w:p>
        </w:tc>
        <w:tc>
          <w:tcPr>
            <w:tcW w:w="1175" w:type="dxa"/>
            <w:shd w:val="clear" w:color="auto" w:fill="FAFAFA"/>
            <w:vAlign w:val="bottom"/>
          </w:tcPr>
          <w:p w14:paraId="2E1F0A1E" w14:textId="799F9B4B" w:rsidR="0005628C" w:rsidRPr="0038100B" w:rsidRDefault="00C5542A" w:rsidP="00EE1B1F">
            <w:pPr>
              <w:ind w:right="-72"/>
              <w:jc w:val="right"/>
              <w:rPr>
                <w:sz w:val="16"/>
                <w:szCs w:val="16"/>
              </w:rPr>
            </w:pPr>
            <w:r w:rsidRPr="0038100B">
              <w:rPr>
                <w:sz w:val="16"/>
                <w:szCs w:val="16"/>
              </w:rPr>
              <w:t>50,000</w:t>
            </w:r>
          </w:p>
        </w:tc>
        <w:tc>
          <w:tcPr>
            <w:tcW w:w="1176" w:type="dxa"/>
            <w:vAlign w:val="bottom"/>
          </w:tcPr>
          <w:p w14:paraId="77D3F377" w14:textId="77777777" w:rsidR="0005628C" w:rsidRPr="0038100B" w:rsidRDefault="0005628C" w:rsidP="00EE1B1F">
            <w:pPr>
              <w:ind w:right="-72"/>
              <w:jc w:val="right"/>
              <w:rPr>
                <w:sz w:val="16"/>
                <w:szCs w:val="16"/>
              </w:rPr>
            </w:pPr>
            <w:r w:rsidRPr="0038100B">
              <w:rPr>
                <w:sz w:val="16"/>
                <w:szCs w:val="16"/>
              </w:rPr>
              <w:t>50,000</w:t>
            </w:r>
          </w:p>
        </w:tc>
        <w:tc>
          <w:tcPr>
            <w:tcW w:w="1176" w:type="dxa"/>
            <w:shd w:val="clear" w:color="auto" w:fill="FAFAFA"/>
            <w:vAlign w:val="bottom"/>
          </w:tcPr>
          <w:p w14:paraId="193022E1" w14:textId="0D9AA041" w:rsidR="0005628C" w:rsidRPr="0038100B" w:rsidRDefault="00C5542A" w:rsidP="00EE1B1F">
            <w:pPr>
              <w:ind w:right="-72"/>
              <w:jc w:val="right"/>
              <w:rPr>
                <w:sz w:val="16"/>
                <w:szCs w:val="16"/>
              </w:rPr>
            </w:pPr>
            <w:r w:rsidRPr="0038100B">
              <w:rPr>
                <w:sz w:val="16"/>
                <w:szCs w:val="16"/>
              </w:rPr>
              <w:t>750,000</w:t>
            </w:r>
          </w:p>
        </w:tc>
        <w:tc>
          <w:tcPr>
            <w:tcW w:w="1176" w:type="dxa"/>
            <w:vAlign w:val="bottom"/>
          </w:tcPr>
          <w:p w14:paraId="66B6D4F2" w14:textId="77777777" w:rsidR="0005628C" w:rsidRPr="0038100B" w:rsidRDefault="0005628C" w:rsidP="00EE1B1F">
            <w:pPr>
              <w:ind w:right="-72"/>
              <w:jc w:val="right"/>
              <w:rPr>
                <w:sz w:val="16"/>
                <w:szCs w:val="16"/>
              </w:rPr>
            </w:pPr>
            <w:r w:rsidRPr="0038100B">
              <w:rPr>
                <w:sz w:val="16"/>
                <w:szCs w:val="16"/>
              </w:rPr>
              <w:t>550,000</w:t>
            </w:r>
          </w:p>
        </w:tc>
      </w:tr>
      <w:tr w:rsidR="0038100B" w:rsidRPr="0038100B" w14:paraId="196C97AA" w14:textId="77777777" w:rsidTr="00EA2104">
        <w:tc>
          <w:tcPr>
            <w:tcW w:w="4950" w:type="dxa"/>
            <w:vAlign w:val="bottom"/>
          </w:tcPr>
          <w:p w14:paraId="17BADD19" w14:textId="77777777" w:rsidR="0005628C" w:rsidRPr="0038100B" w:rsidRDefault="0005628C" w:rsidP="0005628C">
            <w:pPr>
              <w:pStyle w:val="a3"/>
              <w:tabs>
                <w:tab w:val="left" w:pos="522"/>
              </w:tabs>
              <w:ind w:left="619" w:right="-86"/>
              <w:rPr>
                <w:rFonts w:ascii="Arial" w:hAnsi="Arial" w:cs="Arial"/>
                <w:sz w:val="16"/>
                <w:szCs w:val="16"/>
                <w:lang w:eastAsia="en-US"/>
              </w:rPr>
            </w:pPr>
            <w:r w:rsidRPr="0038100B">
              <w:rPr>
                <w:rFonts w:ascii="Arial" w:hAnsi="Arial" w:cs="Arial"/>
                <w:sz w:val="16"/>
                <w:szCs w:val="16"/>
                <w:lang w:eastAsia="en-US"/>
              </w:rPr>
              <w:t>Hire</w:t>
            </w:r>
            <w:r w:rsidRPr="0038100B">
              <w:rPr>
                <w:rFonts w:ascii="Arial" w:hAnsi="Arial" w:cs="Arial"/>
                <w:sz w:val="16"/>
                <w:szCs w:val="16"/>
                <w:cs/>
                <w:lang w:eastAsia="en-US"/>
              </w:rPr>
              <w:t>-</w:t>
            </w:r>
            <w:r w:rsidRPr="0038100B">
              <w:rPr>
                <w:rFonts w:ascii="Arial" w:hAnsi="Arial" w:cs="Arial"/>
                <w:sz w:val="16"/>
                <w:szCs w:val="16"/>
                <w:lang w:eastAsia="en-US"/>
              </w:rPr>
              <w:t>purchase receivables</w:t>
            </w:r>
          </w:p>
        </w:tc>
        <w:tc>
          <w:tcPr>
            <w:tcW w:w="1175" w:type="dxa"/>
            <w:shd w:val="clear" w:color="auto" w:fill="FAFAFA"/>
            <w:vAlign w:val="bottom"/>
          </w:tcPr>
          <w:p w14:paraId="76C0D841" w14:textId="7B159177" w:rsidR="0005628C" w:rsidRPr="0038100B" w:rsidRDefault="00C5542A" w:rsidP="00EE1B1F">
            <w:pPr>
              <w:ind w:right="-72"/>
              <w:jc w:val="right"/>
              <w:rPr>
                <w:sz w:val="16"/>
                <w:szCs w:val="16"/>
              </w:rPr>
            </w:pPr>
            <w:r w:rsidRPr="0038100B">
              <w:rPr>
                <w:sz w:val="16"/>
                <w:szCs w:val="16"/>
              </w:rPr>
              <w:t>137,173,326</w:t>
            </w:r>
          </w:p>
        </w:tc>
        <w:tc>
          <w:tcPr>
            <w:tcW w:w="1176" w:type="dxa"/>
            <w:vAlign w:val="bottom"/>
          </w:tcPr>
          <w:p w14:paraId="5F351D16" w14:textId="77777777" w:rsidR="0005628C" w:rsidRPr="0038100B" w:rsidRDefault="0005628C" w:rsidP="00EE1B1F">
            <w:pPr>
              <w:ind w:right="-72"/>
              <w:jc w:val="right"/>
              <w:rPr>
                <w:sz w:val="16"/>
                <w:szCs w:val="16"/>
              </w:rPr>
            </w:pPr>
            <w:r w:rsidRPr="0038100B">
              <w:rPr>
                <w:sz w:val="16"/>
                <w:szCs w:val="16"/>
              </w:rPr>
              <w:t>135,135,970</w:t>
            </w:r>
          </w:p>
        </w:tc>
        <w:tc>
          <w:tcPr>
            <w:tcW w:w="1176" w:type="dxa"/>
            <w:shd w:val="clear" w:color="auto" w:fill="FAFAFA"/>
            <w:vAlign w:val="bottom"/>
          </w:tcPr>
          <w:p w14:paraId="13A9CF5A" w14:textId="000287A7" w:rsidR="0005628C" w:rsidRPr="0038100B" w:rsidRDefault="00C5542A" w:rsidP="00EE1B1F">
            <w:pPr>
              <w:ind w:right="-72"/>
              <w:jc w:val="right"/>
              <w:rPr>
                <w:sz w:val="16"/>
                <w:szCs w:val="16"/>
              </w:rPr>
            </w:pPr>
            <w:r w:rsidRPr="0038100B">
              <w:rPr>
                <w:sz w:val="16"/>
                <w:szCs w:val="16"/>
              </w:rPr>
              <w:t>137,173,326</w:t>
            </w:r>
          </w:p>
        </w:tc>
        <w:tc>
          <w:tcPr>
            <w:tcW w:w="1176" w:type="dxa"/>
            <w:vAlign w:val="bottom"/>
          </w:tcPr>
          <w:p w14:paraId="74847AEC" w14:textId="77777777" w:rsidR="0005628C" w:rsidRPr="0038100B" w:rsidRDefault="0005628C" w:rsidP="00EE1B1F">
            <w:pPr>
              <w:ind w:right="-72"/>
              <w:jc w:val="right"/>
              <w:rPr>
                <w:sz w:val="16"/>
                <w:szCs w:val="16"/>
              </w:rPr>
            </w:pPr>
            <w:r w:rsidRPr="0038100B">
              <w:rPr>
                <w:sz w:val="16"/>
                <w:szCs w:val="16"/>
              </w:rPr>
              <w:t>135,135,970</w:t>
            </w:r>
          </w:p>
        </w:tc>
      </w:tr>
      <w:tr w:rsidR="0038100B" w:rsidRPr="0038100B" w14:paraId="151551D8" w14:textId="77777777" w:rsidTr="00EA2104">
        <w:tc>
          <w:tcPr>
            <w:tcW w:w="4950" w:type="dxa"/>
            <w:vAlign w:val="bottom"/>
          </w:tcPr>
          <w:p w14:paraId="760305D5" w14:textId="77777777" w:rsidR="0005628C" w:rsidRPr="0038100B" w:rsidRDefault="0005628C" w:rsidP="0005628C">
            <w:pPr>
              <w:pStyle w:val="a3"/>
              <w:tabs>
                <w:tab w:val="left" w:pos="522"/>
              </w:tabs>
              <w:ind w:left="619" w:right="-86"/>
              <w:rPr>
                <w:rFonts w:ascii="Arial" w:hAnsi="Arial" w:cs="Arial"/>
                <w:sz w:val="16"/>
                <w:szCs w:val="16"/>
                <w:lang w:eastAsia="en-US"/>
              </w:rPr>
            </w:pPr>
            <w:r w:rsidRPr="0038100B">
              <w:rPr>
                <w:rFonts w:ascii="Arial" w:hAnsi="Arial" w:cs="Arial"/>
                <w:sz w:val="16"/>
                <w:szCs w:val="16"/>
                <w:lang w:eastAsia="en-US"/>
              </w:rPr>
              <w:t>Finance lease receivables</w:t>
            </w:r>
          </w:p>
        </w:tc>
        <w:tc>
          <w:tcPr>
            <w:tcW w:w="1175" w:type="dxa"/>
            <w:tcBorders>
              <w:bottom w:val="single" w:sz="4" w:space="0" w:color="auto"/>
            </w:tcBorders>
            <w:shd w:val="clear" w:color="auto" w:fill="FAFAFA"/>
            <w:vAlign w:val="bottom"/>
          </w:tcPr>
          <w:p w14:paraId="6D03BB9B" w14:textId="057A80F0" w:rsidR="0005628C" w:rsidRPr="0038100B" w:rsidRDefault="00C5542A" w:rsidP="00EE1B1F">
            <w:pPr>
              <w:ind w:right="-72"/>
              <w:jc w:val="right"/>
              <w:rPr>
                <w:sz w:val="16"/>
                <w:szCs w:val="16"/>
              </w:rPr>
            </w:pPr>
            <w:r w:rsidRPr="0038100B">
              <w:rPr>
                <w:sz w:val="16"/>
                <w:szCs w:val="16"/>
              </w:rPr>
              <w:t>407,059</w:t>
            </w:r>
          </w:p>
        </w:tc>
        <w:tc>
          <w:tcPr>
            <w:tcW w:w="1176" w:type="dxa"/>
            <w:tcBorders>
              <w:bottom w:val="single" w:sz="4" w:space="0" w:color="auto"/>
            </w:tcBorders>
            <w:vAlign w:val="bottom"/>
          </w:tcPr>
          <w:p w14:paraId="434113A2" w14:textId="77777777" w:rsidR="0005628C" w:rsidRPr="0038100B" w:rsidRDefault="0005628C" w:rsidP="00EE1B1F">
            <w:pPr>
              <w:ind w:right="-72"/>
              <w:jc w:val="right"/>
              <w:rPr>
                <w:sz w:val="16"/>
                <w:szCs w:val="16"/>
              </w:rPr>
            </w:pPr>
            <w:r w:rsidRPr="0038100B">
              <w:rPr>
                <w:sz w:val="16"/>
                <w:szCs w:val="16"/>
              </w:rPr>
              <w:t>429,135</w:t>
            </w:r>
          </w:p>
        </w:tc>
        <w:tc>
          <w:tcPr>
            <w:tcW w:w="1176" w:type="dxa"/>
            <w:tcBorders>
              <w:bottom w:val="single" w:sz="4" w:space="0" w:color="auto"/>
            </w:tcBorders>
            <w:shd w:val="clear" w:color="auto" w:fill="FAFAFA"/>
            <w:vAlign w:val="bottom"/>
          </w:tcPr>
          <w:p w14:paraId="329AFE1A" w14:textId="7C1AC152" w:rsidR="0005628C" w:rsidRPr="0038100B" w:rsidRDefault="00C5542A" w:rsidP="00EE1B1F">
            <w:pPr>
              <w:ind w:right="-72"/>
              <w:jc w:val="right"/>
              <w:rPr>
                <w:sz w:val="16"/>
                <w:szCs w:val="16"/>
              </w:rPr>
            </w:pPr>
            <w:r w:rsidRPr="0038100B">
              <w:rPr>
                <w:sz w:val="16"/>
                <w:szCs w:val="16"/>
              </w:rPr>
              <w:t>407,059</w:t>
            </w:r>
          </w:p>
        </w:tc>
        <w:tc>
          <w:tcPr>
            <w:tcW w:w="1176" w:type="dxa"/>
            <w:tcBorders>
              <w:bottom w:val="single" w:sz="4" w:space="0" w:color="auto"/>
            </w:tcBorders>
            <w:vAlign w:val="bottom"/>
          </w:tcPr>
          <w:p w14:paraId="7F12F386" w14:textId="77777777" w:rsidR="0005628C" w:rsidRPr="0038100B" w:rsidRDefault="0005628C" w:rsidP="00EE1B1F">
            <w:pPr>
              <w:ind w:right="-72"/>
              <w:jc w:val="right"/>
              <w:rPr>
                <w:sz w:val="16"/>
                <w:szCs w:val="16"/>
              </w:rPr>
            </w:pPr>
            <w:r w:rsidRPr="0038100B">
              <w:rPr>
                <w:sz w:val="16"/>
                <w:szCs w:val="16"/>
              </w:rPr>
              <w:t>429,135</w:t>
            </w:r>
          </w:p>
        </w:tc>
      </w:tr>
      <w:tr w:rsidR="0038100B" w:rsidRPr="0038100B" w14:paraId="458A0F44" w14:textId="77777777" w:rsidTr="00EA2104">
        <w:tc>
          <w:tcPr>
            <w:tcW w:w="4950" w:type="dxa"/>
            <w:vAlign w:val="bottom"/>
          </w:tcPr>
          <w:p w14:paraId="6DF1902D" w14:textId="77777777" w:rsidR="0005628C" w:rsidRPr="0038100B" w:rsidRDefault="0005628C" w:rsidP="0005628C">
            <w:pPr>
              <w:pStyle w:val="a3"/>
              <w:tabs>
                <w:tab w:val="left" w:pos="522"/>
              </w:tabs>
              <w:ind w:left="619" w:right="-86"/>
              <w:rPr>
                <w:rFonts w:ascii="Arial" w:hAnsi="Arial" w:cs="Arial"/>
                <w:sz w:val="12"/>
                <w:szCs w:val="12"/>
                <w:lang w:eastAsia="en-US"/>
              </w:rPr>
            </w:pPr>
          </w:p>
        </w:tc>
        <w:tc>
          <w:tcPr>
            <w:tcW w:w="1175" w:type="dxa"/>
            <w:tcBorders>
              <w:top w:val="single" w:sz="4" w:space="0" w:color="auto"/>
            </w:tcBorders>
            <w:shd w:val="clear" w:color="auto" w:fill="FAFAFA"/>
            <w:vAlign w:val="bottom"/>
          </w:tcPr>
          <w:p w14:paraId="6734FDD7" w14:textId="77777777" w:rsidR="0005628C" w:rsidRPr="0038100B" w:rsidRDefault="0005628C" w:rsidP="00EE1B1F">
            <w:pPr>
              <w:ind w:right="-72"/>
              <w:jc w:val="right"/>
              <w:rPr>
                <w:sz w:val="12"/>
                <w:szCs w:val="12"/>
              </w:rPr>
            </w:pPr>
          </w:p>
        </w:tc>
        <w:tc>
          <w:tcPr>
            <w:tcW w:w="1176" w:type="dxa"/>
            <w:tcBorders>
              <w:top w:val="single" w:sz="4" w:space="0" w:color="auto"/>
            </w:tcBorders>
            <w:vAlign w:val="bottom"/>
          </w:tcPr>
          <w:p w14:paraId="76FB05BB" w14:textId="77777777" w:rsidR="0005628C" w:rsidRPr="0038100B" w:rsidRDefault="0005628C" w:rsidP="00EE1B1F">
            <w:pPr>
              <w:ind w:right="-72"/>
              <w:jc w:val="right"/>
              <w:rPr>
                <w:sz w:val="12"/>
                <w:szCs w:val="12"/>
              </w:rPr>
            </w:pPr>
          </w:p>
        </w:tc>
        <w:tc>
          <w:tcPr>
            <w:tcW w:w="1176" w:type="dxa"/>
            <w:tcBorders>
              <w:top w:val="single" w:sz="4" w:space="0" w:color="auto"/>
            </w:tcBorders>
            <w:shd w:val="clear" w:color="auto" w:fill="FAFAFA"/>
            <w:vAlign w:val="bottom"/>
          </w:tcPr>
          <w:p w14:paraId="1717D4F7" w14:textId="77777777" w:rsidR="0005628C" w:rsidRPr="0038100B" w:rsidRDefault="0005628C" w:rsidP="00EE1B1F">
            <w:pPr>
              <w:ind w:right="-72"/>
              <w:jc w:val="right"/>
              <w:rPr>
                <w:sz w:val="12"/>
                <w:szCs w:val="12"/>
              </w:rPr>
            </w:pPr>
          </w:p>
        </w:tc>
        <w:tc>
          <w:tcPr>
            <w:tcW w:w="1176" w:type="dxa"/>
            <w:tcBorders>
              <w:top w:val="single" w:sz="4" w:space="0" w:color="auto"/>
            </w:tcBorders>
            <w:vAlign w:val="bottom"/>
          </w:tcPr>
          <w:p w14:paraId="0851CF4A" w14:textId="77777777" w:rsidR="0005628C" w:rsidRPr="0038100B" w:rsidRDefault="0005628C" w:rsidP="00EE1B1F">
            <w:pPr>
              <w:ind w:right="-72"/>
              <w:jc w:val="right"/>
              <w:rPr>
                <w:sz w:val="12"/>
                <w:szCs w:val="12"/>
              </w:rPr>
            </w:pPr>
          </w:p>
        </w:tc>
      </w:tr>
      <w:tr w:rsidR="0038100B" w:rsidRPr="0038100B" w14:paraId="6D52EB25" w14:textId="77777777" w:rsidTr="00EA2104">
        <w:tc>
          <w:tcPr>
            <w:tcW w:w="4950" w:type="dxa"/>
            <w:vAlign w:val="bottom"/>
          </w:tcPr>
          <w:p w14:paraId="5C78852F" w14:textId="77777777" w:rsidR="0005628C" w:rsidRPr="0038100B" w:rsidRDefault="0005628C" w:rsidP="0005628C">
            <w:pPr>
              <w:pStyle w:val="a3"/>
              <w:tabs>
                <w:tab w:val="left" w:pos="522"/>
              </w:tabs>
              <w:ind w:left="619" w:right="-86"/>
              <w:rPr>
                <w:rFonts w:ascii="Arial" w:hAnsi="Arial" w:cs="Arial"/>
                <w:sz w:val="16"/>
                <w:szCs w:val="16"/>
                <w:lang w:eastAsia="en-US"/>
              </w:rPr>
            </w:pPr>
            <w:r w:rsidRPr="0038100B">
              <w:rPr>
                <w:rFonts w:ascii="Arial" w:hAnsi="Arial" w:cs="Arial"/>
                <w:sz w:val="16"/>
                <w:szCs w:val="16"/>
                <w:lang w:eastAsia="en-US"/>
              </w:rPr>
              <w:t>Total loans</w:t>
            </w:r>
          </w:p>
        </w:tc>
        <w:tc>
          <w:tcPr>
            <w:tcW w:w="1175" w:type="dxa"/>
            <w:shd w:val="clear" w:color="auto" w:fill="FAFAFA"/>
            <w:vAlign w:val="bottom"/>
          </w:tcPr>
          <w:p w14:paraId="169A41FB" w14:textId="47B130A8" w:rsidR="0005628C" w:rsidRPr="0038100B" w:rsidRDefault="00C5542A" w:rsidP="00EE1B1F">
            <w:pPr>
              <w:ind w:right="-72"/>
              <w:jc w:val="right"/>
              <w:rPr>
                <w:sz w:val="16"/>
                <w:szCs w:val="16"/>
              </w:rPr>
            </w:pPr>
            <w:r w:rsidRPr="0038100B">
              <w:rPr>
                <w:sz w:val="16"/>
                <w:szCs w:val="16"/>
              </w:rPr>
              <w:t>269,628,416</w:t>
            </w:r>
          </w:p>
        </w:tc>
        <w:tc>
          <w:tcPr>
            <w:tcW w:w="1176" w:type="dxa"/>
            <w:vAlign w:val="bottom"/>
          </w:tcPr>
          <w:p w14:paraId="36E1EEDC" w14:textId="77777777" w:rsidR="0005628C" w:rsidRPr="0038100B" w:rsidRDefault="0005628C" w:rsidP="00EE1B1F">
            <w:pPr>
              <w:ind w:right="-72"/>
              <w:jc w:val="right"/>
              <w:rPr>
                <w:sz w:val="16"/>
                <w:szCs w:val="16"/>
              </w:rPr>
            </w:pPr>
            <w:r w:rsidRPr="0038100B">
              <w:rPr>
                <w:sz w:val="16"/>
                <w:szCs w:val="16"/>
              </w:rPr>
              <w:t>259,076,313</w:t>
            </w:r>
          </w:p>
        </w:tc>
        <w:tc>
          <w:tcPr>
            <w:tcW w:w="1176" w:type="dxa"/>
            <w:shd w:val="clear" w:color="auto" w:fill="FAFAFA"/>
            <w:vAlign w:val="bottom"/>
          </w:tcPr>
          <w:p w14:paraId="14953C00" w14:textId="297754B6" w:rsidR="0005628C" w:rsidRPr="0038100B" w:rsidRDefault="00C5542A" w:rsidP="00EE1B1F">
            <w:pPr>
              <w:ind w:right="-72"/>
              <w:jc w:val="right"/>
              <w:rPr>
                <w:sz w:val="16"/>
                <w:szCs w:val="16"/>
              </w:rPr>
            </w:pPr>
            <w:r w:rsidRPr="0038100B">
              <w:rPr>
                <w:sz w:val="16"/>
                <w:szCs w:val="16"/>
              </w:rPr>
              <w:t>272,676,403</w:t>
            </w:r>
          </w:p>
        </w:tc>
        <w:tc>
          <w:tcPr>
            <w:tcW w:w="1176" w:type="dxa"/>
            <w:vAlign w:val="bottom"/>
          </w:tcPr>
          <w:p w14:paraId="3C2B89D1" w14:textId="77777777" w:rsidR="0005628C" w:rsidRPr="0038100B" w:rsidRDefault="0005628C" w:rsidP="00EE1B1F">
            <w:pPr>
              <w:ind w:right="-72"/>
              <w:jc w:val="right"/>
              <w:rPr>
                <w:sz w:val="16"/>
                <w:szCs w:val="16"/>
              </w:rPr>
            </w:pPr>
            <w:r w:rsidRPr="0038100B">
              <w:rPr>
                <w:sz w:val="16"/>
                <w:szCs w:val="16"/>
              </w:rPr>
              <w:t>262,614,005</w:t>
            </w:r>
          </w:p>
        </w:tc>
      </w:tr>
      <w:tr w:rsidR="0038100B" w:rsidRPr="0038100B" w14:paraId="79EF370A" w14:textId="77777777" w:rsidTr="00EA2104">
        <w:tc>
          <w:tcPr>
            <w:tcW w:w="4950" w:type="dxa"/>
            <w:vAlign w:val="bottom"/>
          </w:tcPr>
          <w:p w14:paraId="2113CA94" w14:textId="77777777" w:rsidR="0005628C" w:rsidRPr="0038100B" w:rsidRDefault="0005628C" w:rsidP="0005628C">
            <w:pPr>
              <w:pStyle w:val="a3"/>
              <w:tabs>
                <w:tab w:val="left" w:pos="396"/>
                <w:tab w:val="left" w:pos="1069"/>
              </w:tabs>
              <w:ind w:left="619" w:right="-86"/>
              <w:rPr>
                <w:rFonts w:ascii="Arial" w:hAnsi="Arial" w:cs="Arial"/>
                <w:sz w:val="16"/>
                <w:szCs w:val="16"/>
                <w:lang w:eastAsia="en-US"/>
              </w:rPr>
            </w:pPr>
            <w:r w:rsidRPr="0038100B">
              <w:rPr>
                <w:rFonts w:ascii="Arial" w:hAnsi="Arial" w:cs="Arial"/>
                <w:sz w:val="16"/>
                <w:szCs w:val="16"/>
                <w:u w:val="single"/>
                <w:lang w:eastAsia="en-US"/>
              </w:rPr>
              <w:t>Less</w:t>
            </w:r>
            <w:r w:rsidRPr="0038100B">
              <w:rPr>
                <w:rFonts w:ascii="Arial" w:hAnsi="Arial" w:cs="Arial"/>
                <w:sz w:val="16"/>
                <w:szCs w:val="16"/>
                <w:lang w:eastAsia="en-US"/>
              </w:rPr>
              <w:tab/>
              <w:t>Deferred revenue</w:t>
            </w:r>
          </w:p>
        </w:tc>
        <w:tc>
          <w:tcPr>
            <w:tcW w:w="1175" w:type="dxa"/>
            <w:tcBorders>
              <w:bottom w:val="single" w:sz="4" w:space="0" w:color="auto"/>
            </w:tcBorders>
            <w:shd w:val="clear" w:color="auto" w:fill="FAFAFA"/>
            <w:vAlign w:val="bottom"/>
          </w:tcPr>
          <w:p w14:paraId="0F4F450B" w14:textId="0945A59B" w:rsidR="0005628C" w:rsidRPr="0038100B" w:rsidRDefault="00C5542A" w:rsidP="00EE1B1F">
            <w:pPr>
              <w:ind w:right="-72"/>
              <w:jc w:val="right"/>
              <w:rPr>
                <w:sz w:val="16"/>
                <w:szCs w:val="16"/>
              </w:rPr>
            </w:pPr>
            <w:r w:rsidRPr="0038100B">
              <w:rPr>
                <w:sz w:val="16"/>
                <w:szCs w:val="16"/>
              </w:rPr>
              <w:t>(22,384,815)</w:t>
            </w:r>
          </w:p>
        </w:tc>
        <w:tc>
          <w:tcPr>
            <w:tcW w:w="1176" w:type="dxa"/>
            <w:tcBorders>
              <w:bottom w:val="single" w:sz="4" w:space="0" w:color="auto"/>
            </w:tcBorders>
            <w:vAlign w:val="bottom"/>
          </w:tcPr>
          <w:p w14:paraId="6F187017" w14:textId="77777777" w:rsidR="0005628C" w:rsidRPr="0038100B" w:rsidRDefault="0005628C" w:rsidP="00EE1B1F">
            <w:pPr>
              <w:ind w:right="-72"/>
              <w:jc w:val="right"/>
              <w:rPr>
                <w:sz w:val="16"/>
                <w:szCs w:val="16"/>
              </w:rPr>
            </w:pPr>
            <w:r w:rsidRPr="0038100B">
              <w:rPr>
                <w:sz w:val="16"/>
                <w:szCs w:val="16"/>
              </w:rPr>
              <w:t>(21,937,566)</w:t>
            </w:r>
          </w:p>
        </w:tc>
        <w:tc>
          <w:tcPr>
            <w:tcW w:w="1176" w:type="dxa"/>
            <w:tcBorders>
              <w:bottom w:val="single" w:sz="4" w:space="0" w:color="auto"/>
            </w:tcBorders>
            <w:shd w:val="clear" w:color="auto" w:fill="FAFAFA"/>
            <w:vAlign w:val="bottom"/>
          </w:tcPr>
          <w:p w14:paraId="17910BEF" w14:textId="4016CB0F" w:rsidR="0005628C" w:rsidRPr="0038100B" w:rsidRDefault="00C5542A" w:rsidP="00EE1B1F">
            <w:pPr>
              <w:ind w:right="-72"/>
              <w:jc w:val="right"/>
              <w:rPr>
                <w:sz w:val="16"/>
                <w:szCs w:val="16"/>
              </w:rPr>
            </w:pPr>
            <w:r w:rsidRPr="0038100B">
              <w:rPr>
                <w:sz w:val="16"/>
                <w:szCs w:val="16"/>
              </w:rPr>
              <w:t>(22,384,815)</w:t>
            </w:r>
          </w:p>
        </w:tc>
        <w:tc>
          <w:tcPr>
            <w:tcW w:w="1176" w:type="dxa"/>
            <w:tcBorders>
              <w:bottom w:val="single" w:sz="4" w:space="0" w:color="auto"/>
            </w:tcBorders>
            <w:vAlign w:val="bottom"/>
          </w:tcPr>
          <w:p w14:paraId="328380C1" w14:textId="77777777" w:rsidR="0005628C" w:rsidRPr="0038100B" w:rsidRDefault="0005628C" w:rsidP="00EE1B1F">
            <w:pPr>
              <w:ind w:right="-72"/>
              <w:jc w:val="right"/>
              <w:rPr>
                <w:sz w:val="16"/>
                <w:szCs w:val="16"/>
              </w:rPr>
            </w:pPr>
            <w:r w:rsidRPr="0038100B">
              <w:rPr>
                <w:sz w:val="16"/>
                <w:szCs w:val="16"/>
              </w:rPr>
              <w:t>(21,937,566)</w:t>
            </w:r>
          </w:p>
        </w:tc>
      </w:tr>
      <w:tr w:rsidR="0038100B" w:rsidRPr="0038100B" w14:paraId="7AD7697C" w14:textId="77777777" w:rsidTr="00EA2104">
        <w:tc>
          <w:tcPr>
            <w:tcW w:w="4950" w:type="dxa"/>
            <w:vAlign w:val="bottom"/>
          </w:tcPr>
          <w:p w14:paraId="691F6D0C" w14:textId="77777777" w:rsidR="0005628C" w:rsidRPr="0038100B" w:rsidRDefault="0005628C" w:rsidP="0005628C">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75A74D48" w14:textId="77777777" w:rsidR="0005628C" w:rsidRPr="0038100B" w:rsidRDefault="0005628C" w:rsidP="00EE1B1F">
            <w:pPr>
              <w:ind w:right="-72"/>
              <w:jc w:val="right"/>
              <w:rPr>
                <w:sz w:val="16"/>
                <w:szCs w:val="16"/>
              </w:rPr>
            </w:pPr>
          </w:p>
        </w:tc>
        <w:tc>
          <w:tcPr>
            <w:tcW w:w="1176" w:type="dxa"/>
            <w:tcBorders>
              <w:top w:val="single" w:sz="4" w:space="0" w:color="auto"/>
            </w:tcBorders>
            <w:vAlign w:val="bottom"/>
          </w:tcPr>
          <w:p w14:paraId="2E4CC0E3" w14:textId="77777777" w:rsidR="0005628C" w:rsidRPr="0038100B" w:rsidRDefault="0005628C" w:rsidP="00EE1B1F">
            <w:pPr>
              <w:ind w:right="-72"/>
              <w:jc w:val="right"/>
              <w:rPr>
                <w:sz w:val="16"/>
                <w:szCs w:val="16"/>
              </w:rPr>
            </w:pPr>
          </w:p>
        </w:tc>
        <w:tc>
          <w:tcPr>
            <w:tcW w:w="1176" w:type="dxa"/>
            <w:tcBorders>
              <w:top w:val="single" w:sz="4" w:space="0" w:color="auto"/>
            </w:tcBorders>
            <w:shd w:val="clear" w:color="auto" w:fill="FAFAFA"/>
            <w:vAlign w:val="bottom"/>
          </w:tcPr>
          <w:p w14:paraId="51909683" w14:textId="77777777" w:rsidR="0005628C" w:rsidRPr="0038100B" w:rsidRDefault="0005628C" w:rsidP="00EE1B1F">
            <w:pPr>
              <w:ind w:right="-72"/>
              <w:jc w:val="right"/>
              <w:rPr>
                <w:sz w:val="16"/>
                <w:szCs w:val="16"/>
              </w:rPr>
            </w:pPr>
          </w:p>
        </w:tc>
        <w:tc>
          <w:tcPr>
            <w:tcW w:w="1176" w:type="dxa"/>
            <w:tcBorders>
              <w:top w:val="single" w:sz="4" w:space="0" w:color="auto"/>
            </w:tcBorders>
            <w:vAlign w:val="bottom"/>
          </w:tcPr>
          <w:p w14:paraId="32EAF575" w14:textId="77777777" w:rsidR="0005628C" w:rsidRPr="0038100B" w:rsidRDefault="0005628C" w:rsidP="00EE1B1F">
            <w:pPr>
              <w:ind w:right="-72"/>
              <w:jc w:val="right"/>
              <w:rPr>
                <w:sz w:val="16"/>
                <w:szCs w:val="16"/>
              </w:rPr>
            </w:pPr>
          </w:p>
        </w:tc>
      </w:tr>
      <w:tr w:rsidR="0038100B" w:rsidRPr="0038100B" w14:paraId="317D9C4A" w14:textId="77777777" w:rsidTr="00EA2104">
        <w:tc>
          <w:tcPr>
            <w:tcW w:w="4950" w:type="dxa"/>
            <w:vAlign w:val="bottom"/>
          </w:tcPr>
          <w:p w14:paraId="34F6AE09" w14:textId="77777777" w:rsidR="0005628C" w:rsidRPr="0038100B" w:rsidRDefault="0005628C" w:rsidP="0005628C">
            <w:pPr>
              <w:pStyle w:val="a3"/>
              <w:tabs>
                <w:tab w:val="left" w:pos="522"/>
              </w:tabs>
              <w:ind w:left="619" w:right="-86"/>
              <w:rPr>
                <w:rFonts w:ascii="Arial" w:hAnsi="Arial" w:cs="Arial"/>
                <w:sz w:val="16"/>
                <w:szCs w:val="16"/>
                <w:lang w:eastAsia="en-US"/>
              </w:rPr>
            </w:pPr>
            <w:r w:rsidRPr="0038100B">
              <w:rPr>
                <w:rFonts w:ascii="Arial" w:hAnsi="Arial" w:cs="Arial"/>
                <w:sz w:val="16"/>
                <w:szCs w:val="16"/>
                <w:lang w:eastAsia="en-US"/>
              </w:rPr>
              <w:t xml:space="preserve">Total loans net </w:t>
            </w:r>
            <w:r w:rsidRPr="0038100B">
              <w:rPr>
                <w:rFonts w:ascii="Arial" w:hAnsi="Arial" w:cs="Arial"/>
                <w:sz w:val="16"/>
                <w:szCs w:val="16"/>
              </w:rPr>
              <w:t>of deferred revenue</w:t>
            </w:r>
          </w:p>
        </w:tc>
        <w:tc>
          <w:tcPr>
            <w:tcW w:w="1175" w:type="dxa"/>
            <w:shd w:val="clear" w:color="auto" w:fill="FAFAFA"/>
            <w:vAlign w:val="bottom"/>
          </w:tcPr>
          <w:p w14:paraId="767F7000" w14:textId="4FEEF137" w:rsidR="0005628C" w:rsidRPr="0038100B" w:rsidRDefault="00C5542A" w:rsidP="00EE1B1F">
            <w:pPr>
              <w:ind w:right="-72"/>
              <w:jc w:val="right"/>
              <w:rPr>
                <w:sz w:val="16"/>
                <w:szCs w:val="16"/>
              </w:rPr>
            </w:pPr>
            <w:r w:rsidRPr="0038100B">
              <w:rPr>
                <w:sz w:val="16"/>
                <w:szCs w:val="16"/>
              </w:rPr>
              <w:t>247,243,601</w:t>
            </w:r>
          </w:p>
        </w:tc>
        <w:tc>
          <w:tcPr>
            <w:tcW w:w="1176" w:type="dxa"/>
            <w:vAlign w:val="bottom"/>
          </w:tcPr>
          <w:p w14:paraId="11F89CF3" w14:textId="77777777" w:rsidR="0005628C" w:rsidRPr="0038100B" w:rsidRDefault="0005628C" w:rsidP="00EE1B1F">
            <w:pPr>
              <w:ind w:right="-72"/>
              <w:jc w:val="right"/>
              <w:rPr>
                <w:sz w:val="16"/>
                <w:szCs w:val="16"/>
              </w:rPr>
            </w:pPr>
            <w:r w:rsidRPr="0038100B">
              <w:rPr>
                <w:sz w:val="16"/>
                <w:szCs w:val="16"/>
              </w:rPr>
              <w:t>237,138,747</w:t>
            </w:r>
          </w:p>
        </w:tc>
        <w:tc>
          <w:tcPr>
            <w:tcW w:w="1176" w:type="dxa"/>
            <w:shd w:val="clear" w:color="auto" w:fill="FAFAFA"/>
            <w:vAlign w:val="bottom"/>
          </w:tcPr>
          <w:p w14:paraId="09A9CDF4" w14:textId="4578C2DC" w:rsidR="0005628C" w:rsidRPr="0038100B" w:rsidRDefault="00C5542A" w:rsidP="00EE1B1F">
            <w:pPr>
              <w:ind w:right="-72"/>
              <w:jc w:val="right"/>
              <w:rPr>
                <w:sz w:val="16"/>
                <w:szCs w:val="16"/>
              </w:rPr>
            </w:pPr>
            <w:r w:rsidRPr="0038100B">
              <w:rPr>
                <w:sz w:val="16"/>
                <w:szCs w:val="16"/>
              </w:rPr>
              <w:t>250,291,588</w:t>
            </w:r>
          </w:p>
        </w:tc>
        <w:tc>
          <w:tcPr>
            <w:tcW w:w="1176" w:type="dxa"/>
            <w:vAlign w:val="bottom"/>
          </w:tcPr>
          <w:p w14:paraId="524EBB8B" w14:textId="77777777" w:rsidR="0005628C" w:rsidRPr="0038100B" w:rsidRDefault="0005628C" w:rsidP="00EE1B1F">
            <w:pPr>
              <w:ind w:right="-72"/>
              <w:jc w:val="right"/>
              <w:rPr>
                <w:sz w:val="16"/>
                <w:szCs w:val="16"/>
              </w:rPr>
            </w:pPr>
            <w:r w:rsidRPr="0038100B">
              <w:rPr>
                <w:sz w:val="16"/>
                <w:szCs w:val="16"/>
              </w:rPr>
              <w:t>240,676,439</w:t>
            </w:r>
          </w:p>
        </w:tc>
      </w:tr>
      <w:tr w:rsidR="0038100B" w:rsidRPr="0038100B" w14:paraId="78087721" w14:textId="77777777" w:rsidTr="00EA2104">
        <w:tc>
          <w:tcPr>
            <w:tcW w:w="4950" w:type="dxa"/>
            <w:vAlign w:val="bottom"/>
          </w:tcPr>
          <w:p w14:paraId="3AE17FBA" w14:textId="0F3DE7F0" w:rsidR="0005628C" w:rsidRPr="0038100B" w:rsidRDefault="0005628C" w:rsidP="00A321DB">
            <w:pPr>
              <w:pStyle w:val="a3"/>
              <w:tabs>
                <w:tab w:val="left" w:pos="396"/>
                <w:tab w:val="left" w:pos="1054"/>
              </w:tabs>
              <w:ind w:left="1243" w:right="-86" w:hanging="624"/>
              <w:rPr>
                <w:rFonts w:ascii="Arial" w:hAnsi="Arial" w:cs="Arial"/>
                <w:sz w:val="16"/>
                <w:szCs w:val="16"/>
                <w:lang w:eastAsia="en-US"/>
              </w:rPr>
            </w:pPr>
            <w:r w:rsidRPr="0038100B">
              <w:rPr>
                <w:rFonts w:ascii="Arial" w:hAnsi="Arial" w:cs="Arial"/>
                <w:sz w:val="16"/>
                <w:szCs w:val="16"/>
                <w:u w:val="single"/>
                <w:lang w:eastAsia="en-US"/>
              </w:rPr>
              <w:t>Add</w:t>
            </w:r>
            <w:r w:rsidRPr="0038100B">
              <w:rPr>
                <w:rFonts w:ascii="Arial" w:hAnsi="Arial" w:cs="Arial"/>
                <w:sz w:val="16"/>
                <w:szCs w:val="16"/>
                <w:lang w:eastAsia="en-US"/>
              </w:rPr>
              <w:tab/>
              <w:t>Accrued interest receivables</w:t>
            </w:r>
            <w:r w:rsidR="00A321DB" w:rsidRPr="0038100B">
              <w:rPr>
                <w:rFonts w:ascii="Arial" w:hAnsi="Arial" w:cs="Arial"/>
                <w:sz w:val="16"/>
                <w:szCs w:val="16"/>
                <w:lang w:eastAsia="en-US"/>
              </w:rPr>
              <w:t xml:space="preserve"> </w:t>
            </w:r>
            <w:proofErr w:type="gramStart"/>
            <w:r w:rsidR="00A321DB" w:rsidRPr="0038100B">
              <w:rPr>
                <w:rFonts w:ascii="Arial" w:hAnsi="Arial" w:cs="Arial"/>
                <w:sz w:val="16"/>
                <w:szCs w:val="16"/>
                <w:lang w:eastAsia="en-US"/>
              </w:rPr>
              <w:t>and  undue</w:t>
            </w:r>
            <w:proofErr w:type="gramEnd"/>
            <w:r w:rsidR="00A321DB" w:rsidRPr="0038100B">
              <w:rPr>
                <w:rFonts w:ascii="Arial" w:hAnsi="Arial" w:cs="Arial"/>
                <w:sz w:val="16"/>
                <w:szCs w:val="16"/>
                <w:lang w:eastAsia="en-US"/>
              </w:rPr>
              <w:t xml:space="preserve"> interest receivable</w:t>
            </w:r>
          </w:p>
        </w:tc>
        <w:tc>
          <w:tcPr>
            <w:tcW w:w="1175" w:type="dxa"/>
            <w:tcBorders>
              <w:bottom w:val="single" w:sz="4" w:space="0" w:color="auto"/>
            </w:tcBorders>
            <w:shd w:val="clear" w:color="auto" w:fill="FAFAFA"/>
            <w:vAlign w:val="bottom"/>
          </w:tcPr>
          <w:p w14:paraId="77EDC8ED" w14:textId="1CA8B6E1" w:rsidR="0005628C" w:rsidRPr="0038100B" w:rsidRDefault="00C5542A" w:rsidP="00EE1B1F">
            <w:pPr>
              <w:ind w:right="-72"/>
              <w:jc w:val="right"/>
              <w:rPr>
                <w:sz w:val="16"/>
                <w:szCs w:val="16"/>
              </w:rPr>
            </w:pPr>
            <w:r w:rsidRPr="0038100B">
              <w:rPr>
                <w:sz w:val="16"/>
                <w:szCs w:val="16"/>
              </w:rPr>
              <w:t>1,526,325</w:t>
            </w:r>
          </w:p>
        </w:tc>
        <w:tc>
          <w:tcPr>
            <w:tcW w:w="1176" w:type="dxa"/>
            <w:tcBorders>
              <w:bottom w:val="single" w:sz="4" w:space="0" w:color="auto"/>
            </w:tcBorders>
            <w:vAlign w:val="bottom"/>
          </w:tcPr>
          <w:p w14:paraId="78421B70" w14:textId="77777777" w:rsidR="0005628C" w:rsidRPr="0038100B" w:rsidRDefault="0005628C" w:rsidP="00EE1B1F">
            <w:pPr>
              <w:ind w:right="-72"/>
              <w:jc w:val="right"/>
              <w:rPr>
                <w:sz w:val="16"/>
                <w:szCs w:val="16"/>
              </w:rPr>
            </w:pPr>
            <w:r w:rsidRPr="0038100B">
              <w:rPr>
                <w:sz w:val="16"/>
                <w:szCs w:val="16"/>
              </w:rPr>
              <w:t>1,128,035</w:t>
            </w:r>
          </w:p>
        </w:tc>
        <w:tc>
          <w:tcPr>
            <w:tcW w:w="1176" w:type="dxa"/>
            <w:tcBorders>
              <w:bottom w:val="single" w:sz="4" w:space="0" w:color="auto"/>
            </w:tcBorders>
            <w:shd w:val="clear" w:color="auto" w:fill="FAFAFA"/>
            <w:vAlign w:val="bottom"/>
          </w:tcPr>
          <w:p w14:paraId="1B2394E5" w14:textId="44D8458B" w:rsidR="0005628C" w:rsidRPr="0038100B" w:rsidRDefault="00C5542A" w:rsidP="00EE1B1F">
            <w:pPr>
              <w:ind w:right="-72"/>
              <w:jc w:val="right"/>
              <w:rPr>
                <w:sz w:val="16"/>
                <w:szCs w:val="16"/>
              </w:rPr>
            </w:pPr>
            <w:r w:rsidRPr="0038100B">
              <w:rPr>
                <w:sz w:val="16"/>
                <w:szCs w:val="16"/>
              </w:rPr>
              <w:t>1,514,695</w:t>
            </w:r>
          </w:p>
        </w:tc>
        <w:tc>
          <w:tcPr>
            <w:tcW w:w="1176" w:type="dxa"/>
            <w:tcBorders>
              <w:bottom w:val="single" w:sz="4" w:space="0" w:color="auto"/>
            </w:tcBorders>
            <w:vAlign w:val="bottom"/>
          </w:tcPr>
          <w:p w14:paraId="3F13DCC0" w14:textId="77777777" w:rsidR="0005628C" w:rsidRPr="0038100B" w:rsidRDefault="0005628C" w:rsidP="00EE1B1F">
            <w:pPr>
              <w:ind w:right="-72"/>
              <w:jc w:val="right"/>
              <w:rPr>
                <w:sz w:val="16"/>
                <w:szCs w:val="16"/>
              </w:rPr>
            </w:pPr>
            <w:r w:rsidRPr="0038100B">
              <w:rPr>
                <w:sz w:val="16"/>
                <w:szCs w:val="16"/>
              </w:rPr>
              <w:t>1,134,334</w:t>
            </w:r>
          </w:p>
        </w:tc>
      </w:tr>
      <w:tr w:rsidR="0038100B" w:rsidRPr="0038100B" w14:paraId="78529765" w14:textId="77777777" w:rsidTr="00EA2104">
        <w:tc>
          <w:tcPr>
            <w:tcW w:w="4950" w:type="dxa"/>
            <w:vAlign w:val="bottom"/>
          </w:tcPr>
          <w:p w14:paraId="77CF34D5" w14:textId="77777777" w:rsidR="0005628C" w:rsidRPr="0038100B" w:rsidRDefault="0005628C" w:rsidP="0005628C">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632AB55B"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787C4623"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shd w:val="clear" w:color="auto" w:fill="FAFAFA"/>
            <w:vAlign w:val="bottom"/>
          </w:tcPr>
          <w:p w14:paraId="529BA400"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37EF746F" w14:textId="77777777" w:rsidR="0005628C" w:rsidRPr="0038100B" w:rsidRDefault="0005628C" w:rsidP="00EE1B1F">
            <w:pPr>
              <w:pStyle w:val="10"/>
              <w:ind w:right="-72"/>
              <w:jc w:val="right"/>
              <w:rPr>
                <w:rFonts w:hAnsi="Arial" w:cs="Arial"/>
                <w:color w:val="auto"/>
                <w:sz w:val="12"/>
                <w:szCs w:val="12"/>
              </w:rPr>
            </w:pPr>
          </w:p>
        </w:tc>
      </w:tr>
      <w:tr w:rsidR="0038100B" w:rsidRPr="0038100B" w14:paraId="01FDD1A6" w14:textId="77777777" w:rsidTr="00EA2104">
        <w:tc>
          <w:tcPr>
            <w:tcW w:w="4950" w:type="dxa"/>
            <w:vAlign w:val="bottom"/>
          </w:tcPr>
          <w:p w14:paraId="1386EC10" w14:textId="77777777" w:rsidR="0005628C" w:rsidRPr="0038100B" w:rsidRDefault="0005628C" w:rsidP="0005628C">
            <w:pPr>
              <w:pStyle w:val="a0"/>
              <w:tabs>
                <w:tab w:val="left" w:pos="522"/>
                <w:tab w:val="left" w:pos="792"/>
              </w:tabs>
              <w:ind w:left="619" w:right="-86"/>
              <w:rPr>
                <w:rFonts w:hAnsi="Arial" w:cs="Arial"/>
                <w:sz w:val="16"/>
                <w:szCs w:val="16"/>
              </w:rPr>
            </w:pPr>
            <w:r w:rsidRPr="0038100B">
              <w:rPr>
                <w:rFonts w:hAnsi="Arial" w:cs="Arial"/>
                <w:sz w:val="16"/>
                <w:szCs w:val="16"/>
              </w:rPr>
              <w:t>Total loans and accrued interest receivables net</w:t>
            </w:r>
          </w:p>
        </w:tc>
        <w:tc>
          <w:tcPr>
            <w:tcW w:w="1175" w:type="dxa"/>
            <w:shd w:val="clear" w:color="auto" w:fill="FAFAFA"/>
            <w:vAlign w:val="bottom"/>
          </w:tcPr>
          <w:p w14:paraId="3A1AEAB8"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35AB6492" w14:textId="77777777" w:rsidR="0005628C" w:rsidRPr="0038100B" w:rsidRDefault="0005628C" w:rsidP="00EE1B1F">
            <w:pPr>
              <w:pStyle w:val="10"/>
              <w:ind w:right="-72"/>
              <w:jc w:val="right"/>
              <w:rPr>
                <w:rFonts w:hAnsi="Arial" w:cs="Arial"/>
                <w:color w:val="auto"/>
                <w:sz w:val="16"/>
                <w:szCs w:val="16"/>
              </w:rPr>
            </w:pPr>
          </w:p>
        </w:tc>
        <w:tc>
          <w:tcPr>
            <w:tcW w:w="1176" w:type="dxa"/>
            <w:shd w:val="clear" w:color="auto" w:fill="FAFAFA"/>
            <w:vAlign w:val="bottom"/>
          </w:tcPr>
          <w:p w14:paraId="0B3DF2B5"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6294D009" w14:textId="77777777" w:rsidR="0005628C" w:rsidRPr="0038100B" w:rsidRDefault="0005628C" w:rsidP="00EE1B1F">
            <w:pPr>
              <w:pStyle w:val="10"/>
              <w:ind w:right="-72"/>
              <w:jc w:val="right"/>
              <w:rPr>
                <w:rFonts w:hAnsi="Arial" w:cs="Arial"/>
                <w:color w:val="auto"/>
                <w:sz w:val="16"/>
                <w:szCs w:val="16"/>
              </w:rPr>
            </w:pPr>
          </w:p>
        </w:tc>
      </w:tr>
      <w:tr w:rsidR="0038100B" w:rsidRPr="0038100B" w14:paraId="0EF4600F" w14:textId="77777777" w:rsidTr="00EA2104">
        <w:tc>
          <w:tcPr>
            <w:tcW w:w="4950" w:type="dxa"/>
            <w:vAlign w:val="bottom"/>
          </w:tcPr>
          <w:p w14:paraId="016081C2" w14:textId="77777777" w:rsidR="0005628C" w:rsidRPr="0038100B" w:rsidRDefault="0005628C" w:rsidP="0005628C">
            <w:pPr>
              <w:pStyle w:val="a0"/>
              <w:ind w:left="619" w:right="-195"/>
              <w:rPr>
                <w:rFonts w:hAnsi="Arial" w:cs="Arial"/>
                <w:sz w:val="16"/>
                <w:szCs w:val="16"/>
              </w:rPr>
            </w:pPr>
            <w:r w:rsidRPr="0038100B">
              <w:rPr>
                <w:rFonts w:hAnsi="Arial" w:cs="Arial"/>
                <w:sz w:val="16"/>
                <w:szCs w:val="16"/>
              </w:rPr>
              <w:t xml:space="preserve">   of deferred revenue</w:t>
            </w:r>
          </w:p>
        </w:tc>
        <w:tc>
          <w:tcPr>
            <w:tcW w:w="1175" w:type="dxa"/>
            <w:shd w:val="clear" w:color="auto" w:fill="FAFAFA"/>
            <w:vAlign w:val="bottom"/>
          </w:tcPr>
          <w:p w14:paraId="6E5EA8A6" w14:textId="0F7C9ECC" w:rsidR="0005628C" w:rsidRPr="0038100B" w:rsidRDefault="00C5542A" w:rsidP="00EE1B1F">
            <w:pPr>
              <w:pStyle w:val="10"/>
              <w:ind w:right="-72"/>
              <w:jc w:val="right"/>
              <w:rPr>
                <w:rFonts w:hAnsi="Arial" w:cs="Arial"/>
                <w:color w:val="auto"/>
                <w:sz w:val="16"/>
                <w:szCs w:val="16"/>
              </w:rPr>
            </w:pPr>
            <w:r w:rsidRPr="0038100B">
              <w:rPr>
                <w:rFonts w:hAnsi="Arial" w:cs="Arial"/>
                <w:color w:val="auto"/>
                <w:sz w:val="16"/>
                <w:szCs w:val="16"/>
              </w:rPr>
              <w:t>248,769,926</w:t>
            </w:r>
          </w:p>
        </w:tc>
        <w:tc>
          <w:tcPr>
            <w:tcW w:w="1176" w:type="dxa"/>
            <w:vAlign w:val="bottom"/>
          </w:tcPr>
          <w:p w14:paraId="4078C97B" w14:textId="77777777" w:rsidR="0005628C" w:rsidRPr="0038100B" w:rsidRDefault="0005628C" w:rsidP="00EE1B1F">
            <w:pPr>
              <w:pStyle w:val="10"/>
              <w:ind w:right="-72"/>
              <w:jc w:val="right"/>
              <w:rPr>
                <w:rFonts w:hAnsi="Arial" w:cs="Arial"/>
                <w:color w:val="auto"/>
                <w:sz w:val="16"/>
                <w:szCs w:val="16"/>
              </w:rPr>
            </w:pPr>
            <w:r w:rsidRPr="0038100B">
              <w:rPr>
                <w:rFonts w:hAnsi="Arial" w:cs="Arial"/>
                <w:color w:val="auto"/>
                <w:sz w:val="16"/>
                <w:szCs w:val="16"/>
              </w:rPr>
              <w:t>238,266,782</w:t>
            </w:r>
          </w:p>
        </w:tc>
        <w:tc>
          <w:tcPr>
            <w:tcW w:w="1176" w:type="dxa"/>
            <w:shd w:val="clear" w:color="auto" w:fill="FAFAFA"/>
            <w:vAlign w:val="bottom"/>
          </w:tcPr>
          <w:p w14:paraId="74D650F7" w14:textId="37F0B43F" w:rsidR="0005628C" w:rsidRPr="0038100B" w:rsidRDefault="00C5542A" w:rsidP="00EE1B1F">
            <w:pPr>
              <w:pStyle w:val="10"/>
              <w:ind w:right="-72"/>
              <w:jc w:val="right"/>
              <w:rPr>
                <w:rFonts w:hAnsi="Arial" w:cs="Arial"/>
                <w:color w:val="auto"/>
                <w:sz w:val="16"/>
                <w:szCs w:val="16"/>
              </w:rPr>
            </w:pPr>
            <w:r w:rsidRPr="0038100B">
              <w:rPr>
                <w:rFonts w:hAnsi="Arial" w:cs="Arial"/>
                <w:color w:val="auto"/>
                <w:sz w:val="16"/>
                <w:szCs w:val="16"/>
              </w:rPr>
              <w:t>251,806,283</w:t>
            </w:r>
          </w:p>
        </w:tc>
        <w:tc>
          <w:tcPr>
            <w:tcW w:w="1176" w:type="dxa"/>
            <w:vAlign w:val="bottom"/>
          </w:tcPr>
          <w:p w14:paraId="5CED1967" w14:textId="77777777" w:rsidR="0005628C" w:rsidRPr="0038100B" w:rsidRDefault="0005628C" w:rsidP="00EE1B1F">
            <w:pPr>
              <w:pStyle w:val="10"/>
              <w:ind w:right="-72"/>
              <w:jc w:val="right"/>
              <w:rPr>
                <w:rFonts w:hAnsi="Arial" w:cs="Arial"/>
                <w:color w:val="auto"/>
                <w:sz w:val="16"/>
                <w:szCs w:val="16"/>
              </w:rPr>
            </w:pPr>
            <w:r w:rsidRPr="0038100B">
              <w:rPr>
                <w:rFonts w:hAnsi="Arial" w:cs="Arial"/>
                <w:color w:val="auto"/>
                <w:sz w:val="16"/>
                <w:szCs w:val="16"/>
              </w:rPr>
              <w:t>241,810,773</w:t>
            </w:r>
          </w:p>
        </w:tc>
      </w:tr>
      <w:tr w:rsidR="0038100B" w:rsidRPr="0038100B" w14:paraId="4881E066" w14:textId="77777777" w:rsidTr="00EA2104">
        <w:tc>
          <w:tcPr>
            <w:tcW w:w="4950" w:type="dxa"/>
            <w:vAlign w:val="bottom"/>
          </w:tcPr>
          <w:p w14:paraId="5015D88B" w14:textId="77777777" w:rsidR="0005628C" w:rsidRPr="0038100B" w:rsidRDefault="0005628C" w:rsidP="0005628C">
            <w:pPr>
              <w:pStyle w:val="a3"/>
              <w:tabs>
                <w:tab w:val="left" w:pos="396"/>
                <w:tab w:val="left" w:pos="1069"/>
              </w:tabs>
              <w:ind w:left="619" w:right="-86"/>
              <w:rPr>
                <w:rFonts w:ascii="Arial" w:hAnsi="Arial" w:cs="Arial"/>
                <w:sz w:val="16"/>
                <w:szCs w:val="16"/>
                <w:lang w:eastAsia="en-US"/>
              </w:rPr>
            </w:pPr>
            <w:r w:rsidRPr="0038100B">
              <w:rPr>
                <w:rFonts w:ascii="Arial" w:hAnsi="Arial" w:cs="Arial"/>
                <w:sz w:val="16"/>
                <w:szCs w:val="16"/>
                <w:u w:val="single"/>
                <w:lang w:eastAsia="en-US"/>
              </w:rPr>
              <w:t>Less</w:t>
            </w:r>
            <w:r w:rsidRPr="0038100B">
              <w:rPr>
                <w:rFonts w:ascii="Arial" w:hAnsi="Arial" w:cs="Arial"/>
                <w:sz w:val="16"/>
                <w:szCs w:val="16"/>
                <w:cs/>
                <w:lang w:eastAsia="en-US"/>
              </w:rPr>
              <w:t xml:space="preserve"> </w:t>
            </w:r>
            <w:r w:rsidRPr="0038100B">
              <w:rPr>
                <w:rFonts w:ascii="Arial" w:hAnsi="Arial" w:cs="Arial"/>
                <w:sz w:val="16"/>
                <w:szCs w:val="16"/>
                <w:lang w:eastAsia="en-US"/>
              </w:rPr>
              <w:tab/>
              <w:t>Allowance for doubtful accounts</w:t>
            </w:r>
          </w:p>
        </w:tc>
        <w:tc>
          <w:tcPr>
            <w:tcW w:w="1175" w:type="dxa"/>
            <w:shd w:val="clear" w:color="auto" w:fill="FAFAFA"/>
            <w:vAlign w:val="bottom"/>
          </w:tcPr>
          <w:p w14:paraId="71213611"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222427C2" w14:textId="77777777" w:rsidR="0005628C" w:rsidRPr="0038100B" w:rsidRDefault="0005628C" w:rsidP="00EE1B1F">
            <w:pPr>
              <w:pStyle w:val="10"/>
              <w:ind w:right="-72"/>
              <w:jc w:val="right"/>
              <w:rPr>
                <w:rFonts w:hAnsi="Arial" w:cs="Arial"/>
                <w:color w:val="auto"/>
                <w:sz w:val="16"/>
                <w:szCs w:val="16"/>
              </w:rPr>
            </w:pPr>
          </w:p>
        </w:tc>
        <w:tc>
          <w:tcPr>
            <w:tcW w:w="1176" w:type="dxa"/>
            <w:shd w:val="clear" w:color="auto" w:fill="FAFAFA"/>
            <w:vAlign w:val="bottom"/>
          </w:tcPr>
          <w:p w14:paraId="6016016F"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4741F5DC" w14:textId="77777777" w:rsidR="0005628C" w:rsidRPr="0038100B" w:rsidRDefault="0005628C" w:rsidP="00EE1B1F">
            <w:pPr>
              <w:pStyle w:val="10"/>
              <w:ind w:right="-72"/>
              <w:jc w:val="right"/>
              <w:rPr>
                <w:rFonts w:hAnsi="Arial" w:cs="Arial"/>
                <w:color w:val="auto"/>
                <w:sz w:val="16"/>
                <w:szCs w:val="16"/>
              </w:rPr>
            </w:pPr>
          </w:p>
        </w:tc>
      </w:tr>
      <w:tr w:rsidR="0038100B" w:rsidRPr="0038100B" w14:paraId="1FCEA967" w14:textId="77777777" w:rsidTr="00EA2104">
        <w:tc>
          <w:tcPr>
            <w:tcW w:w="4950" w:type="dxa"/>
            <w:vAlign w:val="bottom"/>
          </w:tcPr>
          <w:p w14:paraId="398A7CFA" w14:textId="06C93E49" w:rsidR="0005628C" w:rsidRPr="0038100B" w:rsidRDefault="0005628C" w:rsidP="0005628C">
            <w:pPr>
              <w:pStyle w:val="a0"/>
              <w:tabs>
                <w:tab w:val="left" w:pos="1069"/>
                <w:tab w:val="left" w:pos="1249"/>
              </w:tabs>
              <w:ind w:left="619" w:right="-86"/>
              <w:rPr>
                <w:rFonts w:hAnsi="Arial" w:cs="Arial"/>
                <w:spacing w:val="-4"/>
                <w:sz w:val="16"/>
                <w:szCs w:val="16"/>
              </w:rPr>
            </w:pPr>
            <w:r w:rsidRPr="0038100B">
              <w:rPr>
                <w:rFonts w:hAnsi="Arial" w:cs="Arial"/>
                <w:spacing w:val="-4"/>
                <w:sz w:val="16"/>
                <w:szCs w:val="16"/>
              </w:rPr>
              <w:tab/>
            </w:r>
            <w:r w:rsidR="00A321DB" w:rsidRPr="0038100B">
              <w:rPr>
                <w:rFonts w:hAnsi="Arial" w:cs="Arial"/>
                <w:spacing w:val="-4"/>
                <w:sz w:val="16"/>
                <w:szCs w:val="16"/>
              </w:rPr>
              <w:t>1.</w:t>
            </w:r>
            <w:r w:rsidR="00716A69" w:rsidRPr="0038100B">
              <w:rPr>
                <w:rFonts w:hAnsi="Arial" w:cs="Arial"/>
                <w:spacing w:val="-4"/>
                <w:sz w:val="16"/>
                <w:szCs w:val="16"/>
              </w:rPr>
              <w:t xml:space="preserve">1. </w:t>
            </w:r>
            <w:r w:rsidRPr="0038100B">
              <w:rPr>
                <w:rFonts w:hAnsi="Arial" w:cs="Arial"/>
                <w:spacing w:val="-4"/>
                <w:sz w:val="16"/>
                <w:szCs w:val="16"/>
              </w:rPr>
              <w:t>Minimum allowance per BOT guideline</w:t>
            </w:r>
          </w:p>
        </w:tc>
        <w:tc>
          <w:tcPr>
            <w:tcW w:w="1175" w:type="dxa"/>
            <w:shd w:val="clear" w:color="auto" w:fill="FAFAFA"/>
            <w:vAlign w:val="bottom"/>
          </w:tcPr>
          <w:p w14:paraId="10E94715"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6058B650" w14:textId="77777777" w:rsidR="0005628C" w:rsidRPr="0038100B" w:rsidRDefault="0005628C" w:rsidP="00EE1B1F">
            <w:pPr>
              <w:pStyle w:val="10"/>
              <w:ind w:right="-72"/>
              <w:jc w:val="right"/>
              <w:rPr>
                <w:rFonts w:hAnsi="Arial" w:cs="Arial"/>
                <w:color w:val="auto"/>
                <w:sz w:val="16"/>
                <w:szCs w:val="16"/>
              </w:rPr>
            </w:pPr>
          </w:p>
        </w:tc>
        <w:tc>
          <w:tcPr>
            <w:tcW w:w="1176" w:type="dxa"/>
            <w:shd w:val="clear" w:color="auto" w:fill="FAFAFA"/>
            <w:vAlign w:val="bottom"/>
          </w:tcPr>
          <w:p w14:paraId="4656F20E"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1090D882" w14:textId="77777777" w:rsidR="0005628C" w:rsidRPr="0038100B" w:rsidRDefault="0005628C" w:rsidP="00EE1B1F">
            <w:pPr>
              <w:pStyle w:val="10"/>
              <w:ind w:right="-72"/>
              <w:jc w:val="right"/>
              <w:rPr>
                <w:rFonts w:hAnsi="Arial" w:cs="Arial"/>
                <w:color w:val="auto"/>
                <w:sz w:val="16"/>
                <w:szCs w:val="16"/>
              </w:rPr>
            </w:pPr>
          </w:p>
        </w:tc>
      </w:tr>
      <w:tr w:rsidR="0038100B" w:rsidRPr="0038100B" w14:paraId="08E29563" w14:textId="77777777" w:rsidTr="00EA2104">
        <w:tc>
          <w:tcPr>
            <w:tcW w:w="4950" w:type="dxa"/>
            <w:vAlign w:val="bottom"/>
          </w:tcPr>
          <w:p w14:paraId="56459468" w14:textId="77777777" w:rsidR="0005628C" w:rsidRPr="0038100B" w:rsidRDefault="0005628C" w:rsidP="0005628C">
            <w:pPr>
              <w:pStyle w:val="a0"/>
              <w:tabs>
                <w:tab w:val="left" w:pos="1069"/>
                <w:tab w:val="left" w:pos="1249"/>
              </w:tabs>
              <w:ind w:left="619" w:right="-86"/>
              <w:rPr>
                <w:rFonts w:hAnsi="Arial" w:cs="Arial"/>
                <w:sz w:val="16"/>
                <w:szCs w:val="16"/>
              </w:rPr>
            </w:pPr>
            <w:r w:rsidRPr="0038100B">
              <w:rPr>
                <w:rFonts w:hAnsi="Arial" w:cs="Arial"/>
                <w:spacing w:val="-4"/>
                <w:sz w:val="16"/>
                <w:szCs w:val="16"/>
              </w:rPr>
              <w:tab/>
            </w:r>
            <w:r w:rsidRPr="0038100B">
              <w:rPr>
                <w:rFonts w:hAnsi="Arial" w:cs="Arial"/>
                <w:spacing w:val="-4"/>
                <w:sz w:val="16"/>
                <w:szCs w:val="16"/>
              </w:rPr>
              <w:tab/>
            </w:r>
            <w:r w:rsidRPr="0038100B">
              <w:rPr>
                <w:rFonts w:hAnsi="Arial" w:cs="Arial"/>
                <w:sz w:val="16"/>
                <w:szCs w:val="16"/>
              </w:rPr>
              <w:t>- Individual Approach</w:t>
            </w:r>
          </w:p>
        </w:tc>
        <w:tc>
          <w:tcPr>
            <w:tcW w:w="1175" w:type="dxa"/>
            <w:shd w:val="clear" w:color="auto" w:fill="FAFAFA"/>
            <w:vAlign w:val="bottom"/>
          </w:tcPr>
          <w:p w14:paraId="465B3844" w14:textId="5725D795" w:rsidR="0005628C" w:rsidRPr="0038100B" w:rsidRDefault="00C5542A" w:rsidP="00EE1B1F">
            <w:pPr>
              <w:ind w:right="-72"/>
              <w:jc w:val="right"/>
              <w:rPr>
                <w:sz w:val="16"/>
                <w:szCs w:val="16"/>
              </w:rPr>
            </w:pPr>
            <w:r w:rsidRPr="0038100B">
              <w:rPr>
                <w:sz w:val="16"/>
                <w:szCs w:val="16"/>
              </w:rPr>
              <w:t>-</w:t>
            </w:r>
          </w:p>
        </w:tc>
        <w:tc>
          <w:tcPr>
            <w:tcW w:w="1176" w:type="dxa"/>
            <w:vAlign w:val="bottom"/>
          </w:tcPr>
          <w:p w14:paraId="348A646B" w14:textId="77777777" w:rsidR="0005628C" w:rsidRPr="0038100B" w:rsidRDefault="0005628C" w:rsidP="00EE1B1F">
            <w:pPr>
              <w:ind w:right="-72"/>
              <w:jc w:val="right"/>
              <w:rPr>
                <w:sz w:val="16"/>
                <w:szCs w:val="16"/>
              </w:rPr>
            </w:pPr>
            <w:r w:rsidRPr="0038100B">
              <w:rPr>
                <w:sz w:val="16"/>
                <w:szCs w:val="16"/>
              </w:rPr>
              <w:t>(2,598,307)</w:t>
            </w:r>
          </w:p>
        </w:tc>
        <w:tc>
          <w:tcPr>
            <w:tcW w:w="1176" w:type="dxa"/>
            <w:shd w:val="clear" w:color="auto" w:fill="FAFAFA"/>
            <w:vAlign w:val="bottom"/>
          </w:tcPr>
          <w:p w14:paraId="3C3B1CEF" w14:textId="5D17A762" w:rsidR="0005628C" w:rsidRPr="0038100B" w:rsidRDefault="00C5542A" w:rsidP="00EE1B1F">
            <w:pPr>
              <w:ind w:right="-72"/>
              <w:jc w:val="right"/>
              <w:rPr>
                <w:sz w:val="16"/>
                <w:szCs w:val="16"/>
              </w:rPr>
            </w:pPr>
            <w:r w:rsidRPr="0038100B">
              <w:rPr>
                <w:sz w:val="16"/>
                <w:szCs w:val="16"/>
              </w:rPr>
              <w:t>-</w:t>
            </w:r>
          </w:p>
        </w:tc>
        <w:tc>
          <w:tcPr>
            <w:tcW w:w="1176" w:type="dxa"/>
            <w:vAlign w:val="bottom"/>
          </w:tcPr>
          <w:p w14:paraId="42D1E247" w14:textId="77777777" w:rsidR="0005628C" w:rsidRPr="0038100B" w:rsidRDefault="0005628C" w:rsidP="00EE1B1F">
            <w:pPr>
              <w:ind w:right="-72"/>
              <w:jc w:val="right"/>
              <w:rPr>
                <w:sz w:val="16"/>
                <w:szCs w:val="16"/>
              </w:rPr>
            </w:pPr>
            <w:r w:rsidRPr="0038100B">
              <w:rPr>
                <w:sz w:val="16"/>
                <w:szCs w:val="16"/>
              </w:rPr>
              <w:t>(2,623,684)</w:t>
            </w:r>
          </w:p>
        </w:tc>
      </w:tr>
      <w:tr w:rsidR="0038100B" w:rsidRPr="0038100B" w14:paraId="0975AC87" w14:textId="77777777" w:rsidTr="00EA2104">
        <w:tc>
          <w:tcPr>
            <w:tcW w:w="4950" w:type="dxa"/>
            <w:vAlign w:val="bottom"/>
          </w:tcPr>
          <w:p w14:paraId="7789B766" w14:textId="77777777" w:rsidR="0005628C" w:rsidRPr="0038100B" w:rsidRDefault="0005628C" w:rsidP="0005628C">
            <w:pPr>
              <w:pStyle w:val="a0"/>
              <w:tabs>
                <w:tab w:val="left" w:pos="1069"/>
                <w:tab w:val="left" w:pos="1249"/>
              </w:tabs>
              <w:ind w:left="619" w:right="-86"/>
              <w:rPr>
                <w:rFonts w:hAnsi="Arial" w:cs="Arial"/>
                <w:sz w:val="16"/>
                <w:szCs w:val="16"/>
              </w:rPr>
            </w:pPr>
            <w:r w:rsidRPr="0038100B">
              <w:rPr>
                <w:rFonts w:hAnsi="Arial" w:cs="Arial"/>
                <w:sz w:val="16"/>
                <w:szCs w:val="16"/>
              </w:rPr>
              <w:tab/>
            </w:r>
            <w:r w:rsidRPr="0038100B">
              <w:rPr>
                <w:rFonts w:hAnsi="Arial" w:cs="Arial"/>
                <w:sz w:val="16"/>
                <w:szCs w:val="16"/>
              </w:rPr>
              <w:tab/>
              <w:t>- Collective Approach</w:t>
            </w:r>
          </w:p>
        </w:tc>
        <w:tc>
          <w:tcPr>
            <w:tcW w:w="1175" w:type="dxa"/>
            <w:shd w:val="clear" w:color="auto" w:fill="FAFAFA"/>
            <w:vAlign w:val="bottom"/>
          </w:tcPr>
          <w:p w14:paraId="794DCC59" w14:textId="61CC5C4C" w:rsidR="0005628C" w:rsidRPr="0038100B" w:rsidRDefault="00C5542A" w:rsidP="00EE1B1F">
            <w:pPr>
              <w:ind w:right="-72"/>
              <w:jc w:val="right"/>
              <w:rPr>
                <w:sz w:val="16"/>
                <w:szCs w:val="16"/>
              </w:rPr>
            </w:pPr>
            <w:r w:rsidRPr="0038100B">
              <w:rPr>
                <w:sz w:val="16"/>
                <w:szCs w:val="16"/>
              </w:rPr>
              <w:t>-</w:t>
            </w:r>
          </w:p>
        </w:tc>
        <w:tc>
          <w:tcPr>
            <w:tcW w:w="1176" w:type="dxa"/>
            <w:vAlign w:val="bottom"/>
          </w:tcPr>
          <w:p w14:paraId="38A55BC2" w14:textId="77777777" w:rsidR="0005628C" w:rsidRPr="0038100B" w:rsidRDefault="0005628C" w:rsidP="00EE1B1F">
            <w:pPr>
              <w:ind w:right="-72"/>
              <w:jc w:val="right"/>
              <w:rPr>
                <w:sz w:val="16"/>
                <w:szCs w:val="16"/>
              </w:rPr>
            </w:pPr>
            <w:r w:rsidRPr="0038100B">
              <w:rPr>
                <w:sz w:val="16"/>
                <w:szCs w:val="16"/>
              </w:rPr>
              <w:t>(3,579,215)</w:t>
            </w:r>
          </w:p>
        </w:tc>
        <w:tc>
          <w:tcPr>
            <w:tcW w:w="1176" w:type="dxa"/>
            <w:shd w:val="clear" w:color="auto" w:fill="FAFAFA"/>
            <w:vAlign w:val="bottom"/>
          </w:tcPr>
          <w:p w14:paraId="3ABDEAD5" w14:textId="6F7D3CD4" w:rsidR="0005628C" w:rsidRPr="0038100B" w:rsidRDefault="00C5542A" w:rsidP="00EE1B1F">
            <w:pPr>
              <w:ind w:right="-72"/>
              <w:jc w:val="right"/>
              <w:rPr>
                <w:sz w:val="16"/>
                <w:szCs w:val="16"/>
              </w:rPr>
            </w:pPr>
            <w:r w:rsidRPr="0038100B">
              <w:rPr>
                <w:sz w:val="16"/>
                <w:szCs w:val="16"/>
              </w:rPr>
              <w:t>-</w:t>
            </w:r>
          </w:p>
        </w:tc>
        <w:tc>
          <w:tcPr>
            <w:tcW w:w="1176" w:type="dxa"/>
            <w:vAlign w:val="bottom"/>
          </w:tcPr>
          <w:p w14:paraId="22E6C08D" w14:textId="77777777" w:rsidR="0005628C" w:rsidRPr="0038100B" w:rsidRDefault="0005628C" w:rsidP="00EE1B1F">
            <w:pPr>
              <w:ind w:right="-72"/>
              <w:jc w:val="right"/>
              <w:rPr>
                <w:sz w:val="16"/>
                <w:szCs w:val="16"/>
              </w:rPr>
            </w:pPr>
            <w:r w:rsidRPr="0038100B">
              <w:rPr>
                <w:sz w:val="16"/>
                <w:szCs w:val="16"/>
              </w:rPr>
              <w:t>(3,579,215)</w:t>
            </w:r>
          </w:p>
        </w:tc>
      </w:tr>
      <w:tr w:rsidR="0038100B" w:rsidRPr="0038100B" w14:paraId="169FF50B" w14:textId="77777777" w:rsidTr="00EA2104">
        <w:tc>
          <w:tcPr>
            <w:tcW w:w="4950" w:type="dxa"/>
            <w:vAlign w:val="bottom"/>
          </w:tcPr>
          <w:p w14:paraId="02687F94" w14:textId="77777777" w:rsidR="0005628C" w:rsidRPr="0038100B" w:rsidRDefault="0005628C" w:rsidP="0005628C">
            <w:pPr>
              <w:pStyle w:val="a0"/>
              <w:tabs>
                <w:tab w:val="left" w:pos="1069"/>
                <w:tab w:val="left" w:pos="1249"/>
              </w:tabs>
              <w:ind w:left="619" w:right="-86"/>
              <w:rPr>
                <w:rFonts w:hAnsi="Arial" w:cs="Arial"/>
                <w:sz w:val="16"/>
                <w:szCs w:val="16"/>
              </w:rPr>
            </w:pPr>
            <w:r w:rsidRPr="0038100B">
              <w:rPr>
                <w:rFonts w:hAnsi="Arial" w:cs="Arial"/>
                <w:sz w:val="16"/>
                <w:szCs w:val="16"/>
              </w:rPr>
              <w:tab/>
            </w:r>
            <w:r w:rsidR="00A321DB" w:rsidRPr="0038100B">
              <w:rPr>
                <w:rFonts w:hAnsi="Arial" w:cs="Arial"/>
                <w:sz w:val="16"/>
                <w:szCs w:val="16"/>
              </w:rPr>
              <w:t>1.2</w:t>
            </w:r>
            <w:r w:rsidRPr="0038100B">
              <w:rPr>
                <w:rFonts w:hAnsi="Arial" w:cs="Arial"/>
                <w:sz w:val="16"/>
                <w:szCs w:val="16"/>
              </w:rPr>
              <w:t>. Surplus reserve</w:t>
            </w:r>
          </w:p>
        </w:tc>
        <w:tc>
          <w:tcPr>
            <w:tcW w:w="1175" w:type="dxa"/>
            <w:shd w:val="clear" w:color="auto" w:fill="FAFAFA"/>
            <w:vAlign w:val="bottom"/>
          </w:tcPr>
          <w:p w14:paraId="7DF2FDA5" w14:textId="77FDC265" w:rsidR="0005628C" w:rsidRPr="0038100B" w:rsidRDefault="00C5542A" w:rsidP="00EE1B1F">
            <w:pPr>
              <w:ind w:right="-72"/>
              <w:jc w:val="right"/>
              <w:rPr>
                <w:sz w:val="16"/>
                <w:szCs w:val="16"/>
              </w:rPr>
            </w:pPr>
            <w:r w:rsidRPr="0038100B">
              <w:rPr>
                <w:sz w:val="16"/>
                <w:szCs w:val="16"/>
              </w:rPr>
              <w:t>-</w:t>
            </w:r>
          </w:p>
        </w:tc>
        <w:tc>
          <w:tcPr>
            <w:tcW w:w="1176" w:type="dxa"/>
            <w:vAlign w:val="bottom"/>
          </w:tcPr>
          <w:p w14:paraId="6DF99B93" w14:textId="77777777" w:rsidR="0005628C" w:rsidRPr="0038100B" w:rsidRDefault="0005628C" w:rsidP="00EE1B1F">
            <w:pPr>
              <w:ind w:right="-72"/>
              <w:jc w:val="right"/>
              <w:rPr>
                <w:sz w:val="16"/>
                <w:szCs w:val="16"/>
              </w:rPr>
            </w:pPr>
            <w:r w:rsidRPr="0038100B">
              <w:rPr>
                <w:sz w:val="16"/>
                <w:szCs w:val="16"/>
              </w:rPr>
              <w:t>(4,411,414)</w:t>
            </w:r>
          </w:p>
        </w:tc>
        <w:tc>
          <w:tcPr>
            <w:tcW w:w="1176" w:type="dxa"/>
            <w:shd w:val="clear" w:color="auto" w:fill="FAFAFA"/>
            <w:vAlign w:val="bottom"/>
          </w:tcPr>
          <w:p w14:paraId="1BD25841" w14:textId="3293963D" w:rsidR="0005628C" w:rsidRPr="0038100B" w:rsidRDefault="00C5542A" w:rsidP="00EE1B1F">
            <w:pPr>
              <w:ind w:right="-72"/>
              <w:jc w:val="right"/>
              <w:rPr>
                <w:sz w:val="16"/>
                <w:szCs w:val="16"/>
              </w:rPr>
            </w:pPr>
            <w:r w:rsidRPr="0038100B">
              <w:rPr>
                <w:sz w:val="16"/>
                <w:szCs w:val="16"/>
              </w:rPr>
              <w:t>-</w:t>
            </w:r>
          </w:p>
        </w:tc>
        <w:tc>
          <w:tcPr>
            <w:tcW w:w="1176" w:type="dxa"/>
            <w:vAlign w:val="bottom"/>
          </w:tcPr>
          <w:p w14:paraId="6F908735" w14:textId="77777777" w:rsidR="0005628C" w:rsidRPr="0038100B" w:rsidRDefault="0005628C" w:rsidP="00EE1B1F">
            <w:pPr>
              <w:ind w:right="-72"/>
              <w:jc w:val="right"/>
              <w:rPr>
                <w:sz w:val="16"/>
                <w:szCs w:val="16"/>
              </w:rPr>
            </w:pPr>
            <w:r w:rsidRPr="0038100B">
              <w:rPr>
                <w:sz w:val="16"/>
                <w:szCs w:val="16"/>
              </w:rPr>
              <w:t>(4,411,414)</w:t>
            </w:r>
          </w:p>
        </w:tc>
      </w:tr>
      <w:tr w:rsidR="0038100B" w:rsidRPr="0038100B" w14:paraId="2A547062" w14:textId="77777777" w:rsidTr="00EA2104">
        <w:tc>
          <w:tcPr>
            <w:tcW w:w="4950" w:type="dxa"/>
            <w:vAlign w:val="bottom"/>
          </w:tcPr>
          <w:p w14:paraId="118852FB" w14:textId="173F06B2" w:rsidR="00A321DB" w:rsidRPr="0038100B" w:rsidRDefault="00774823" w:rsidP="00774823">
            <w:pPr>
              <w:pStyle w:val="a3"/>
              <w:tabs>
                <w:tab w:val="left" w:pos="396"/>
                <w:tab w:val="left" w:pos="1069"/>
              </w:tabs>
              <w:ind w:left="619" w:right="-86"/>
              <w:rPr>
                <w:rFonts w:ascii="Arial" w:hAnsi="Arial" w:cs="Arial"/>
                <w:sz w:val="16"/>
                <w:szCs w:val="16"/>
                <w:u w:val="single"/>
                <w:lang w:eastAsia="en-US"/>
              </w:rPr>
            </w:pPr>
            <w:r w:rsidRPr="0038100B">
              <w:rPr>
                <w:rFonts w:ascii="Arial" w:hAnsi="Arial" w:cs="Arial"/>
                <w:sz w:val="16"/>
                <w:szCs w:val="16"/>
                <w:u w:val="single"/>
                <w:lang w:eastAsia="en-US"/>
              </w:rPr>
              <w:t>Less</w:t>
            </w:r>
            <w:r w:rsidRPr="0038100B">
              <w:rPr>
                <w:rFonts w:ascii="Arial" w:hAnsi="Arial" w:cs="Arial"/>
                <w:sz w:val="16"/>
                <w:szCs w:val="16"/>
                <w:cs/>
                <w:lang w:eastAsia="en-US"/>
              </w:rPr>
              <w:t xml:space="preserve"> </w:t>
            </w:r>
            <w:r w:rsidRPr="0038100B">
              <w:rPr>
                <w:rFonts w:ascii="Arial" w:hAnsi="Arial" w:cs="Arial"/>
                <w:sz w:val="16"/>
                <w:szCs w:val="16"/>
                <w:lang w:eastAsia="en-US"/>
              </w:rPr>
              <w:tab/>
            </w:r>
            <w:r w:rsidR="00A321DB" w:rsidRPr="0038100B">
              <w:rPr>
                <w:rFonts w:ascii="Arial" w:hAnsi="Arial" w:cs="Arial"/>
                <w:sz w:val="16"/>
                <w:szCs w:val="16"/>
                <w:lang w:eastAsia="en-US"/>
              </w:rPr>
              <w:t>Allowance for expected credit losses</w:t>
            </w:r>
          </w:p>
        </w:tc>
        <w:tc>
          <w:tcPr>
            <w:tcW w:w="1175" w:type="dxa"/>
            <w:shd w:val="clear" w:color="auto" w:fill="FAFAFA"/>
            <w:vAlign w:val="bottom"/>
          </w:tcPr>
          <w:p w14:paraId="35E43290" w14:textId="4B236042" w:rsidR="00A321DB" w:rsidRPr="0038100B" w:rsidRDefault="00C5542A" w:rsidP="00EE1B1F">
            <w:pPr>
              <w:ind w:right="-72"/>
              <w:jc w:val="right"/>
              <w:rPr>
                <w:sz w:val="16"/>
                <w:szCs w:val="16"/>
              </w:rPr>
            </w:pPr>
            <w:r w:rsidRPr="0038100B">
              <w:rPr>
                <w:sz w:val="16"/>
                <w:szCs w:val="16"/>
              </w:rPr>
              <w:t>(10,156,945)</w:t>
            </w:r>
          </w:p>
        </w:tc>
        <w:tc>
          <w:tcPr>
            <w:tcW w:w="1176" w:type="dxa"/>
            <w:vAlign w:val="bottom"/>
          </w:tcPr>
          <w:p w14:paraId="0E748DD1" w14:textId="5C12C443" w:rsidR="00A321DB" w:rsidRPr="0038100B" w:rsidRDefault="00774823" w:rsidP="00EE1B1F">
            <w:pPr>
              <w:ind w:right="-72"/>
              <w:jc w:val="right"/>
              <w:rPr>
                <w:sz w:val="16"/>
                <w:szCs w:val="16"/>
              </w:rPr>
            </w:pPr>
            <w:r w:rsidRPr="0038100B">
              <w:rPr>
                <w:sz w:val="16"/>
                <w:szCs w:val="16"/>
              </w:rPr>
              <w:t>-</w:t>
            </w:r>
          </w:p>
        </w:tc>
        <w:tc>
          <w:tcPr>
            <w:tcW w:w="1176" w:type="dxa"/>
            <w:shd w:val="clear" w:color="auto" w:fill="FAFAFA"/>
            <w:vAlign w:val="bottom"/>
          </w:tcPr>
          <w:p w14:paraId="287133B0" w14:textId="0FEC638C" w:rsidR="00A321DB" w:rsidRPr="0038100B" w:rsidRDefault="00C5542A" w:rsidP="00EE1B1F">
            <w:pPr>
              <w:ind w:right="-72"/>
              <w:jc w:val="right"/>
              <w:rPr>
                <w:sz w:val="16"/>
                <w:szCs w:val="16"/>
              </w:rPr>
            </w:pPr>
            <w:r w:rsidRPr="0038100B">
              <w:rPr>
                <w:sz w:val="16"/>
                <w:szCs w:val="16"/>
              </w:rPr>
              <w:t>(10,158,658)</w:t>
            </w:r>
          </w:p>
        </w:tc>
        <w:tc>
          <w:tcPr>
            <w:tcW w:w="1176" w:type="dxa"/>
            <w:vAlign w:val="bottom"/>
          </w:tcPr>
          <w:p w14:paraId="19D8B996" w14:textId="57003879" w:rsidR="00A321DB" w:rsidRPr="0038100B" w:rsidRDefault="00774823" w:rsidP="00EE1B1F">
            <w:pPr>
              <w:ind w:right="-72"/>
              <w:jc w:val="right"/>
              <w:rPr>
                <w:sz w:val="16"/>
                <w:szCs w:val="16"/>
              </w:rPr>
            </w:pPr>
            <w:r w:rsidRPr="0038100B">
              <w:rPr>
                <w:sz w:val="16"/>
                <w:szCs w:val="16"/>
              </w:rPr>
              <w:t>-</w:t>
            </w:r>
          </w:p>
        </w:tc>
      </w:tr>
      <w:tr w:rsidR="0038100B" w:rsidRPr="0038100B" w14:paraId="5C9C55E4" w14:textId="77777777" w:rsidTr="00EA2104">
        <w:tc>
          <w:tcPr>
            <w:tcW w:w="4950" w:type="dxa"/>
            <w:vAlign w:val="bottom"/>
          </w:tcPr>
          <w:p w14:paraId="63CD76A9" w14:textId="77777777" w:rsidR="0005628C" w:rsidRPr="0038100B" w:rsidRDefault="0005628C" w:rsidP="0005628C">
            <w:pPr>
              <w:pStyle w:val="a3"/>
              <w:tabs>
                <w:tab w:val="left" w:pos="396"/>
                <w:tab w:val="left" w:pos="1069"/>
              </w:tabs>
              <w:ind w:left="619" w:right="-86"/>
              <w:rPr>
                <w:rFonts w:ascii="Arial" w:hAnsi="Arial" w:cs="Arial"/>
                <w:sz w:val="16"/>
                <w:szCs w:val="16"/>
                <w:lang w:eastAsia="en-US"/>
              </w:rPr>
            </w:pPr>
            <w:r w:rsidRPr="0038100B">
              <w:rPr>
                <w:rFonts w:ascii="Arial" w:hAnsi="Arial" w:cs="Arial"/>
                <w:sz w:val="16"/>
                <w:szCs w:val="16"/>
                <w:u w:val="single"/>
                <w:lang w:eastAsia="en-US"/>
              </w:rPr>
              <w:t>Less</w:t>
            </w:r>
            <w:r w:rsidRPr="0038100B">
              <w:rPr>
                <w:rFonts w:ascii="Arial" w:hAnsi="Arial" w:cs="Arial"/>
                <w:sz w:val="16"/>
                <w:szCs w:val="16"/>
                <w:lang w:eastAsia="en-US"/>
              </w:rPr>
              <w:tab/>
              <w:t>Allowance for troubled debt restructuring</w:t>
            </w:r>
          </w:p>
        </w:tc>
        <w:tc>
          <w:tcPr>
            <w:tcW w:w="1175" w:type="dxa"/>
            <w:tcBorders>
              <w:bottom w:val="single" w:sz="4" w:space="0" w:color="auto"/>
            </w:tcBorders>
            <w:shd w:val="clear" w:color="auto" w:fill="FAFAFA"/>
            <w:vAlign w:val="bottom"/>
          </w:tcPr>
          <w:p w14:paraId="5C4E11FA" w14:textId="19E4D5D7" w:rsidR="0005628C" w:rsidRPr="0038100B" w:rsidRDefault="00C5542A" w:rsidP="00EE1B1F">
            <w:pPr>
              <w:ind w:right="-72"/>
              <w:jc w:val="right"/>
              <w:rPr>
                <w:sz w:val="16"/>
                <w:szCs w:val="16"/>
              </w:rPr>
            </w:pPr>
            <w:r w:rsidRPr="0038100B">
              <w:rPr>
                <w:sz w:val="16"/>
                <w:szCs w:val="16"/>
              </w:rPr>
              <w:t>-</w:t>
            </w:r>
          </w:p>
        </w:tc>
        <w:tc>
          <w:tcPr>
            <w:tcW w:w="1176" w:type="dxa"/>
            <w:tcBorders>
              <w:bottom w:val="single" w:sz="4" w:space="0" w:color="auto"/>
            </w:tcBorders>
            <w:vAlign w:val="bottom"/>
          </w:tcPr>
          <w:p w14:paraId="3A1482D4" w14:textId="77777777" w:rsidR="0005628C" w:rsidRPr="0038100B" w:rsidRDefault="0005628C" w:rsidP="00EE1B1F">
            <w:pPr>
              <w:ind w:right="-72"/>
              <w:jc w:val="right"/>
              <w:rPr>
                <w:sz w:val="16"/>
                <w:szCs w:val="16"/>
              </w:rPr>
            </w:pPr>
            <w:r w:rsidRPr="0038100B">
              <w:rPr>
                <w:sz w:val="16"/>
                <w:szCs w:val="16"/>
              </w:rPr>
              <w:t>(536)</w:t>
            </w:r>
          </w:p>
        </w:tc>
        <w:tc>
          <w:tcPr>
            <w:tcW w:w="1176" w:type="dxa"/>
            <w:tcBorders>
              <w:bottom w:val="single" w:sz="4" w:space="0" w:color="auto"/>
            </w:tcBorders>
            <w:shd w:val="clear" w:color="auto" w:fill="FAFAFA"/>
            <w:vAlign w:val="bottom"/>
          </w:tcPr>
          <w:p w14:paraId="3FEBE525" w14:textId="7AEC527F" w:rsidR="0005628C" w:rsidRPr="0038100B" w:rsidRDefault="00C5542A" w:rsidP="00EE1B1F">
            <w:pPr>
              <w:ind w:right="-72"/>
              <w:jc w:val="right"/>
              <w:rPr>
                <w:sz w:val="16"/>
                <w:szCs w:val="16"/>
              </w:rPr>
            </w:pPr>
            <w:r w:rsidRPr="0038100B">
              <w:rPr>
                <w:sz w:val="16"/>
                <w:szCs w:val="16"/>
              </w:rPr>
              <w:t>-</w:t>
            </w:r>
          </w:p>
        </w:tc>
        <w:tc>
          <w:tcPr>
            <w:tcW w:w="1176" w:type="dxa"/>
            <w:tcBorders>
              <w:bottom w:val="single" w:sz="4" w:space="0" w:color="auto"/>
            </w:tcBorders>
            <w:vAlign w:val="bottom"/>
          </w:tcPr>
          <w:p w14:paraId="57C28605" w14:textId="77777777" w:rsidR="0005628C" w:rsidRPr="0038100B" w:rsidRDefault="0005628C" w:rsidP="00EE1B1F">
            <w:pPr>
              <w:ind w:right="-72"/>
              <w:jc w:val="right"/>
              <w:rPr>
                <w:sz w:val="16"/>
                <w:szCs w:val="16"/>
              </w:rPr>
            </w:pPr>
            <w:r w:rsidRPr="0038100B">
              <w:rPr>
                <w:sz w:val="16"/>
                <w:szCs w:val="16"/>
              </w:rPr>
              <w:t>(536)</w:t>
            </w:r>
          </w:p>
        </w:tc>
      </w:tr>
      <w:tr w:rsidR="0038100B" w:rsidRPr="0038100B" w14:paraId="28497534" w14:textId="77777777" w:rsidTr="00EA2104">
        <w:tc>
          <w:tcPr>
            <w:tcW w:w="4950" w:type="dxa"/>
            <w:vAlign w:val="bottom"/>
          </w:tcPr>
          <w:p w14:paraId="7497F121" w14:textId="77777777" w:rsidR="0005628C" w:rsidRPr="0038100B" w:rsidRDefault="0005628C" w:rsidP="0005628C">
            <w:pPr>
              <w:pStyle w:val="a3"/>
              <w:tabs>
                <w:tab w:val="left" w:pos="396"/>
                <w:tab w:val="left" w:pos="1069"/>
              </w:tabs>
              <w:ind w:left="619" w:right="-86"/>
              <w:rPr>
                <w:rFonts w:ascii="Arial" w:hAnsi="Arial" w:cs="Arial"/>
                <w:spacing w:val="-4"/>
                <w:sz w:val="12"/>
                <w:szCs w:val="12"/>
                <w:u w:val="single"/>
                <w:lang w:eastAsia="en-US"/>
              </w:rPr>
            </w:pPr>
          </w:p>
        </w:tc>
        <w:tc>
          <w:tcPr>
            <w:tcW w:w="1175" w:type="dxa"/>
            <w:tcBorders>
              <w:top w:val="single" w:sz="4" w:space="0" w:color="auto"/>
            </w:tcBorders>
            <w:shd w:val="clear" w:color="auto" w:fill="FAFAFA"/>
            <w:vAlign w:val="bottom"/>
          </w:tcPr>
          <w:p w14:paraId="040A6F03"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1F51687C"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shd w:val="clear" w:color="auto" w:fill="FAFAFA"/>
            <w:vAlign w:val="bottom"/>
          </w:tcPr>
          <w:p w14:paraId="11221ED6" w14:textId="77777777" w:rsidR="0005628C" w:rsidRPr="0038100B" w:rsidRDefault="0005628C" w:rsidP="00EE1B1F">
            <w:pPr>
              <w:pStyle w:val="10"/>
              <w:ind w:right="-72"/>
              <w:jc w:val="right"/>
              <w:rPr>
                <w:rFonts w:hAnsi="Arial" w:cs="Arial"/>
                <w:color w:val="auto"/>
                <w:sz w:val="12"/>
                <w:szCs w:val="12"/>
              </w:rPr>
            </w:pPr>
          </w:p>
        </w:tc>
        <w:tc>
          <w:tcPr>
            <w:tcW w:w="1176" w:type="dxa"/>
            <w:tcBorders>
              <w:top w:val="single" w:sz="4" w:space="0" w:color="auto"/>
            </w:tcBorders>
            <w:vAlign w:val="bottom"/>
          </w:tcPr>
          <w:p w14:paraId="6505BDA6" w14:textId="77777777" w:rsidR="0005628C" w:rsidRPr="0038100B" w:rsidRDefault="0005628C" w:rsidP="00EE1B1F">
            <w:pPr>
              <w:pStyle w:val="10"/>
              <w:ind w:right="-72"/>
              <w:jc w:val="right"/>
              <w:rPr>
                <w:rFonts w:hAnsi="Arial" w:cs="Arial"/>
                <w:color w:val="auto"/>
                <w:sz w:val="12"/>
                <w:szCs w:val="12"/>
              </w:rPr>
            </w:pPr>
          </w:p>
        </w:tc>
      </w:tr>
      <w:tr w:rsidR="0038100B" w:rsidRPr="0038100B" w14:paraId="184DAC16" w14:textId="77777777" w:rsidTr="00EA2104">
        <w:tc>
          <w:tcPr>
            <w:tcW w:w="4950" w:type="dxa"/>
            <w:vAlign w:val="bottom"/>
          </w:tcPr>
          <w:p w14:paraId="252214F3" w14:textId="77777777" w:rsidR="0005628C" w:rsidRPr="0038100B" w:rsidRDefault="0005628C" w:rsidP="0005628C">
            <w:pPr>
              <w:pStyle w:val="a0"/>
              <w:ind w:left="619" w:right="-86"/>
              <w:rPr>
                <w:rFonts w:hAnsi="Arial" w:cs="Arial"/>
                <w:sz w:val="16"/>
                <w:szCs w:val="16"/>
              </w:rPr>
            </w:pPr>
            <w:r w:rsidRPr="0038100B">
              <w:rPr>
                <w:rFonts w:hAnsi="Arial" w:cs="Arial"/>
                <w:sz w:val="16"/>
                <w:szCs w:val="16"/>
              </w:rPr>
              <w:t>Net loans to customers and accrued interest</w:t>
            </w:r>
          </w:p>
        </w:tc>
        <w:tc>
          <w:tcPr>
            <w:tcW w:w="1175" w:type="dxa"/>
            <w:shd w:val="clear" w:color="auto" w:fill="FAFAFA"/>
            <w:vAlign w:val="bottom"/>
          </w:tcPr>
          <w:p w14:paraId="278A6594"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03679432" w14:textId="77777777" w:rsidR="0005628C" w:rsidRPr="0038100B" w:rsidRDefault="0005628C" w:rsidP="00EE1B1F">
            <w:pPr>
              <w:pStyle w:val="10"/>
              <w:ind w:right="-72"/>
              <w:jc w:val="right"/>
              <w:rPr>
                <w:rFonts w:hAnsi="Arial" w:cs="Arial"/>
                <w:color w:val="auto"/>
                <w:sz w:val="16"/>
                <w:szCs w:val="16"/>
              </w:rPr>
            </w:pPr>
          </w:p>
        </w:tc>
        <w:tc>
          <w:tcPr>
            <w:tcW w:w="1176" w:type="dxa"/>
            <w:shd w:val="clear" w:color="auto" w:fill="FAFAFA"/>
            <w:vAlign w:val="bottom"/>
          </w:tcPr>
          <w:p w14:paraId="37ACE2D5" w14:textId="77777777" w:rsidR="0005628C" w:rsidRPr="0038100B" w:rsidRDefault="0005628C" w:rsidP="00EE1B1F">
            <w:pPr>
              <w:pStyle w:val="10"/>
              <w:ind w:right="-72"/>
              <w:jc w:val="right"/>
              <w:rPr>
                <w:rFonts w:hAnsi="Arial" w:cs="Arial"/>
                <w:color w:val="auto"/>
                <w:sz w:val="16"/>
                <w:szCs w:val="16"/>
              </w:rPr>
            </w:pPr>
          </w:p>
        </w:tc>
        <w:tc>
          <w:tcPr>
            <w:tcW w:w="1176" w:type="dxa"/>
            <w:vAlign w:val="bottom"/>
          </w:tcPr>
          <w:p w14:paraId="7E86E6B5" w14:textId="77777777" w:rsidR="0005628C" w:rsidRPr="0038100B" w:rsidRDefault="0005628C" w:rsidP="00EE1B1F">
            <w:pPr>
              <w:pStyle w:val="10"/>
              <w:ind w:right="-72"/>
              <w:jc w:val="right"/>
              <w:rPr>
                <w:rFonts w:hAnsi="Arial" w:cs="Arial"/>
                <w:color w:val="auto"/>
                <w:sz w:val="16"/>
                <w:szCs w:val="16"/>
              </w:rPr>
            </w:pPr>
          </w:p>
        </w:tc>
      </w:tr>
      <w:tr w:rsidR="0038100B" w:rsidRPr="0038100B" w14:paraId="57677787" w14:textId="77777777" w:rsidTr="00EA2104">
        <w:trPr>
          <w:trHeight w:val="67"/>
        </w:trPr>
        <w:tc>
          <w:tcPr>
            <w:tcW w:w="4950" w:type="dxa"/>
            <w:vAlign w:val="bottom"/>
          </w:tcPr>
          <w:p w14:paraId="76CF850E" w14:textId="77777777" w:rsidR="0005628C" w:rsidRPr="0038100B" w:rsidRDefault="0005628C" w:rsidP="0005628C">
            <w:pPr>
              <w:pStyle w:val="a0"/>
              <w:ind w:left="619" w:right="-86"/>
              <w:rPr>
                <w:rFonts w:hAnsi="Arial" w:cs="Arial"/>
                <w:sz w:val="16"/>
                <w:szCs w:val="16"/>
              </w:rPr>
            </w:pPr>
            <w:r w:rsidRPr="0038100B">
              <w:rPr>
                <w:rFonts w:hAnsi="Arial" w:cs="Arial"/>
                <w:sz w:val="16"/>
                <w:szCs w:val="16"/>
              </w:rPr>
              <w:t xml:space="preserve">   receivables</w:t>
            </w:r>
          </w:p>
        </w:tc>
        <w:tc>
          <w:tcPr>
            <w:tcW w:w="1175" w:type="dxa"/>
            <w:tcBorders>
              <w:bottom w:val="single" w:sz="4" w:space="0" w:color="auto"/>
            </w:tcBorders>
            <w:shd w:val="clear" w:color="auto" w:fill="FAFAFA"/>
            <w:vAlign w:val="bottom"/>
          </w:tcPr>
          <w:p w14:paraId="12306BB7" w14:textId="7AB3B751" w:rsidR="0005628C" w:rsidRPr="0038100B" w:rsidRDefault="00C5542A" w:rsidP="00EE1B1F">
            <w:pPr>
              <w:pStyle w:val="10"/>
              <w:ind w:right="-72"/>
              <w:jc w:val="right"/>
              <w:rPr>
                <w:rFonts w:hAnsi="Arial" w:cs="Arial"/>
                <w:color w:val="auto"/>
                <w:sz w:val="16"/>
                <w:szCs w:val="16"/>
                <w:cs/>
              </w:rPr>
            </w:pPr>
            <w:r w:rsidRPr="0038100B">
              <w:rPr>
                <w:rFonts w:hAnsi="Arial" w:cs="Arial"/>
                <w:color w:val="auto"/>
                <w:sz w:val="16"/>
                <w:szCs w:val="16"/>
              </w:rPr>
              <w:t>238,612,981</w:t>
            </w:r>
          </w:p>
        </w:tc>
        <w:tc>
          <w:tcPr>
            <w:tcW w:w="1176" w:type="dxa"/>
            <w:tcBorders>
              <w:bottom w:val="single" w:sz="4" w:space="0" w:color="auto"/>
            </w:tcBorders>
            <w:vAlign w:val="bottom"/>
          </w:tcPr>
          <w:p w14:paraId="66A1083F" w14:textId="77777777" w:rsidR="0005628C" w:rsidRPr="0038100B" w:rsidRDefault="0005628C" w:rsidP="00EE1B1F">
            <w:pPr>
              <w:pStyle w:val="10"/>
              <w:ind w:right="-72"/>
              <w:jc w:val="right"/>
              <w:rPr>
                <w:rFonts w:hAnsi="Arial" w:cs="Arial"/>
                <w:color w:val="auto"/>
                <w:sz w:val="16"/>
                <w:szCs w:val="16"/>
                <w:cs/>
              </w:rPr>
            </w:pPr>
            <w:r w:rsidRPr="0038100B">
              <w:rPr>
                <w:rFonts w:hAnsi="Arial" w:cs="Arial"/>
                <w:color w:val="auto"/>
                <w:sz w:val="16"/>
                <w:szCs w:val="16"/>
              </w:rPr>
              <w:t>227,677,310</w:t>
            </w:r>
          </w:p>
        </w:tc>
        <w:tc>
          <w:tcPr>
            <w:tcW w:w="1176" w:type="dxa"/>
            <w:tcBorders>
              <w:bottom w:val="single" w:sz="4" w:space="0" w:color="auto"/>
            </w:tcBorders>
            <w:shd w:val="clear" w:color="auto" w:fill="FAFAFA"/>
            <w:vAlign w:val="bottom"/>
          </w:tcPr>
          <w:p w14:paraId="4AC63EA4" w14:textId="5B8C86E0" w:rsidR="0005628C" w:rsidRPr="0038100B" w:rsidRDefault="00C5542A" w:rsidP="00EE1B1F">
            <w:pPr>
              <w:pStyle w:val="10"/>
              <w:ind w:right="-72"/>
              <w:jc w:val="right"/>
              <w:rPr>
                <w:rFonts w:hAnsi="Arial" w:cs="Arial"/>
                <w:color w:val="auto"/>
                <w:sz w:val="16"/>
                <w:szCs w:val="16"/>
                <w:cs/>
              </w:rPr>
            </w:pPr>
            <w:r w:rsidRPr="0038100B">
              <w:rPr>
                <w:rFonts w:hAnsi="Arial" w:cs="Arial"/>
                <w:color w:val="auto"/>
                <w:sz w:val="16"/>
                <w:szCs w:val="16"/>
              </w:rPr>
              <w:t>241,647,625</w:t>
            </w:r>
          </w:p>
        </w:tc>
        <w:tc>
          <w:tcPr>
            <w:tcW w:w="1176" w:type="dxa"/>
            <w:tcBorders>
              <w:bottom w:val="single" w:sz="4" w:space="0" w:color="auto"/>
            </w:tcBorders>
            <w:vAlign w:val="bottom"/>
          </w:tcPr>
          <w:p w14:paraId="325DE6AE" w14:textId="77777777" w:rsidR="0005628C" w:rsidRPr="0038100B" w:rsidRDefault="0005628C" w:rsidP="00EE1B1F">
            <w:pPr>
              <w:pStyle w:val="10"/>
              <w:ind w:right="-72"/>
              <w:jc w:val="right"/>
              <w:rPr>
                <w:rFonts w:hAnsi="Arial" w:cs="Arial"/>
                <w:color w:val="auto"/>
                <w:sz w:val="16"/>
                <w:szCs w:val="16"/>
                <w:cs/>
              </w:rPr>
            </w:pPr>
            <w:r w:rsidRPr="0038100B">
              <w:rPr>
                <w:rFonts w:hAnsi="Arial" w:cs="Arial"/>
                <w:color w:val="auto"/>
                <w:sz w:val="16"/>
                <w:szCs w:val="16"/>
              </w:rPr>
              <w:t>231,195,924</w:t>
            </w:r>
          </w:p>
        </w:tc>
      </w:tr>
    </w:tbl>
    <w:p w14:paraId="37615979" w14:textId="77777777" w:rsidR="00672990" w:rsidRPr="0038100B" w:rsidRDefault="00672990" w:rsidP="00EE1B1F">
      <w:pPr>
        <w:ind w:left="1080" w:hanging="533"/>
        <w:jc w:val="both"/>
      </w:pPr>
    </w:p>
    <w:p w14:paraId="2CB25239" w14:textId="09A9BB03" w:rsidR="007153E2" w:rsidRPr="0038100B" w:rsidRDefault="00D14AF2" w:rsidP="00EE1B1F">
      <w:pPr>
        <w:ind w:left="540"/>
        <w:jc w:val="thaiDistribute"/>
        <w:outlineLvl w:val="0"/>
      </w:pPr>
      <w:bookmarkStart w:id="41" w:name="_Toc522799757"/>
      <w:bookmarkStart w:id="42" w:name="_Toc522800860"/>
      <w:bookmarkStart w:id="43" w:name="_Toc522801220"/>
      <w:bookmarkStart w:id="44" w:name="_Toc7792259"/>
      <w:r w:rsidRPr="0038100B">
        <w:t>Deferred interest revenue of hire-purchase and finance lease contracts are stated net of commissions and direct expenses incurred at the initiation of the contracts</w:t>
      </w:r>
      <w:r w:rsidR="003017E5" w:rsidRPr="0038100B">
        <w:t>.</w:t>
      </w:r>
      <w:bookmarkEnd w:id="41"/>
      <w:bookmarkEnd w:id="42"/>
      <w:bookmarkEnd w:id="43"/>
      <w:bookmarkEnd w:id="44"/>
    </w:p>
    <w:p w14:paraId="690A2383" w14:textId="6A07F11C" w:rsidR="00EE1B1F" w:rsidRDefault="00EE1B1F" w:rsidP="00EE1B1F">
      <w:pPr>
        <w:ind w:left="540"/>
        <w:jc w:val="thaiDistribute"/>
        <w:outlineLvl w:val="0"/>
      </w:pPr>
    </w:p>
    <w:p w14:paraId="4DB9A2D3" w14:textId="29B877CB" w:rsidR="0000235A" w:rsidRPr="0000235A" w:rsidRDefault="0000235A" w:rsidP="0000235A">
      <w:pPr>
        <w:ind w:left="540" w:hanging="533"/>
        <w:jc w:val="both"/>
        <w:rPr>
          <w:b/>
          <w:bCs/>
        </w:rPr>
      </w:pPr>
      <w:bookmarkStart w:id="45" w:name="_Toc522799764"/>
      <w:bookmarkStart w:id="46" w:name="_Toc522800867"/>
      <w:bookmarkStart w:id="47" w:name="_Toc522801227"/>
      <w:bookmarkStart w:id="48" w:name="_Toc7792261"/>
      <w:r w:rsidRPr="0000235A">
        <w:rPr>
          <w:b/>
          <w:bCs/>
        </w:rPr>
        <w:t>1</w:t>
      </w:r>
      <w:r>
        <w:rPr>
          <w:b/>
          <w:bCs/>
        </w:rPr>
        <w:t>1</w:t>
      </w:r>
      <w:r w:rsidRPr="0000235A">
        <w:rPr>
          <w:b/>
          <w:bCs/>
        </w:rPr>
        <w:t>.2</w:t>
      </w:r>
      <w:r w:rsidRPr="0000235A">
        <w:rPr>
          <w:b/>
          <w:bCs/>
        </w:rPr>
        <w:tab/>
        <w:t>Classified by business type and loans classification</w:t>
      </w:r>
      <w:bookmarkEnd w:id="45"/>
      <w:bookmarkEnd w:id="46"/>
      <w:bookmarkEnd w:id="47"/>
      <w:bookmarkEnd w:id="48"/>
    </w:p>
    <w:p w14:paraId="08CA16E9" w14:textId="77777777" w:rsidR="0000235A" w:rsidRPr="0038100B" w:rsidRDefault="0000235A" w:rsidP="00EE1B1F">
      <w:pPr>
        <w:ind w:left="540"/>
        <w:jc w:val="thaiDistribute"/>
        <w:outlineLvl w:val="0"/>
      </w:pPr>
    </w:p>
    <w:tbl>
      <w:tblPr>
        <w:tblW w:w="9083" w:type="dxa"/>
        <w:tblInd w:w="468" w:type="dxa"/>
        <w:tblLayout w:type="fixed"/>
        <w:tblLook w:val="0000" w:firstRow="0" w:lastRow="0" w:firstColumn="0" w:lastColumn="0" w:noHBand="0" w:noVBand="0"/>
      </w:tblPr>
      <w:tblGrid>
        <w:gridCol w:w="5256"/>
        <w:gridCol w:w="1985"/>
        <w:gridCol w:w="1842"/>
      </w:tblGrid>
      <w:tr w:rsidR="0038100B" w:rsidRPr="0038100B" w14:paraId="1E8FE754" w14:textId="77777777" w:rsidTr="00CB54E9">
        <w:tc>
          <w:tcPr>
            <w:tcW w:w="5256" w:type="dxa"/>
            <w:shd w:val="clear" w:color="auto" w:fill="auto"/>
            <w:vAlign w:val="bottom"/>
          </w:tcPr>
          <w:p w14:paraId="5DF355AC" w14:textId="77777777" w:rsidR="00EE1B1F" w:rsidRPr="0038100B" w:rsidRDefault="00EE1B1F" w:rsidP="00EE1B1F">
            <w:pPr>
              <w:pStyle w:val="a0"/>
              <w:ind w:left="72" w:right="0"/>
              <w:jc w:val="center"/>
              <w:rPr>
                <w:rFonts w:hAnsi="Arial" w:cs="Arial"/>
                <w:b/>
                <w:bCs/>
                <w:sz w:val="18"/>
              </w:rPr>
            </w:pPr>
          </w:p>
        </w:tc>
        <w:tc>
          <w:tcPr>
            <w:tcW w:w="1985" w:type="dxa"/>
            <w:tcBorders>
              <w:top w:val="single" w:sz="4" w:space="0" w:color="auto"/>
              <w:bottom w:val="single" w:sz="4" w:space="0" w:color="auto"/>
            </w:tcBorders>
            <w:vAlign w:val="bottom"/>
          </w:tcPr>
          <w:p w14:paraId="5B2A88AA" w14:textId="77777777" w:rsidR="00EE1B1F" w:rsidRPr="0038100B" w:rsidRDefault="00EE1B1F" w:rsidP="00EE1B1F">
            <w:pPr>
              <w:ind w:right="-72"/>
              <w:jc w:val="right"/>
              <w:rPr>
                <w:b/>
                <w:bCs/>
              </w:rPr>
            </w:pPr>
            <w:r w:rsidRPr="0038100B">
              <w:rPr>
                <w:b/>
                <w:bCs/>
              </w:rPr>
              <w:t>Consolidated</w:t>
            </w:r>
          </w:p>
        </w:tc>
        <w:tc>
          <w:tcPr>
            <w:tcW w:w="1842" w:type="dxa"/>
            <w:tcBorders>
              <w:top w:val="single" w:sz="4" w:space="0" w:color="auto"/>
              <w:bottom w:val="single" w:sz="4" w:space="0" w:color="auto"/>
            </w:tcBorders>
            <w:vAlign w:val="bottom"/>
          </w:tcPr>
          <w:p w14:paraId="09C9D227" w14:textId="77777777" w:rsidR="00EE1B1F" w:rsidRPr="0038100B" w:rsidRDefault="00EE1B1F" w:rsidP="00EE1B1F">
            <w:pPr>
              <w:ind w:right="-72"/>
              <w:jc w:val="right"/>
              <w:rPr>
                <w:b/>
                <w:bCs/>
              </w:rPr>
            </w:pPr>
            <w:r w:rsidRPr="0038100B">
              <w:rPr>
                <w:b/>
                <w:bCs/>
              </w:rPr>
              <w:t>Separate</w:t>
            </w:r>
          </w:p>
        </w:tc>
      </w:tr>
      <w:tr w:rsidR="0038100B" w:rsidRPr="0038100B" w14:paraId="0E1DA87E" w14:textId="77777777" w:rsidTr="00CB54E9">
        <w:tc>
          <w:tcPr>
            <w:tcW w:w="5256" w:type="dxa"/>
            <w:shd w:val="clear" w:color="auto" w:fill="auto"/>
            <w:vAlign w:val="bottom"/>
          </w:tcPr>
          <w:p w14:paraId="11AA4E18" w14:textId="77777777" w:rsidR="00EE1B1F" w:rsidRPr="0038100B" w:rsidRDefault="00EE1B1F" w:rsidP="00EE1B1F">
            <w:pPr>
              <w:pStyle w:val="a0"/>
              <w:ind w:left="72" w:right="0"/>
              <w:jc w:val="center"/>
              <w:rPr>
                <w:rFonts w:hAnsi="Arial" w:cs="Arial"/>
                <w:b/>
                <w:bCs/>
                <w:sz w:val="18"/>
              </w:rPr>
            </w:pPr>
          </w:p>
        </w:tc>
        <w:tc>
          <w:tcPr>
            <w:tcW w:w="1985" w:type="dxa"/>
            <w:tcBorders>
              <w:top w:val="single" w:sz="4" w:space="0" w:color="auto"/>
              <w:bottom w:val="single" w:sz="4" w:space="0" w:color="auto"/>
            </w:tcBorders>
            <w:vAlign w:val="bottom"/>
          </w:tcPr>
          <w:p w14:paraId="4D82BA9F" w14:textId="77777777" w:rsidR="00EE1B1F" w:rsidRPr="0038100B" w:rsidRDefault="00EE1B1F" w:rsidP="00EE1B1F">
            <w:pPr>
              <w:ind w:right="-72"/>
              <w:jc w:val="right"/>
              <w:rPr>
                <w:b/>
                <w:bCs/>
              </w:rPr>
            </w:pPr>
            <w:r w:rsidRPr="0038100B">
              <w:rPr>
                <w:b/>
                <w:bCs/>
                <w:lang w:val="en-GB"/>
              </w:rPr>
              <w:t>31 March 2020</w:t>
            </w:r>
          </w:p>
        </w:tc>
        <w:tc>
          <w:tcPr>
            <w:tcW w:w="1842" w:type="dxa"/>
            <w:tcBorders>
              <w:top w:val="single" w:sz="4" w:space="0" w:color="auto"/>
              <w:bottom w:val="single" w:sz="4" w:space="0" w:color="auto"/>
            </w:tcBorders>
            <w:vAlign w:val="bottom"/>
          </w:tcPr>
          <w:p w14:paraId="2B3E3FAD" w14:textId="77777777" w:rsidR="00EE1B1F" w:rsidRPr="0038100B" w:rsidRDefault="00EE1B1F" w:rsidP="00EE1B1F">
            <w:pPr>
              <w:ind w:right="-72"/>
              <w:jc w:val="right"/>
              <w:rPr>
                <w:b/>
                <w:bCs/>
              </w:rPr>
            </w:pPr>
            <w:r w:rsidRPr="0038100B">
              <w:rPr>
                <w:b/>
                <w:bCs/>
                <w:lang w:val="en-GB"/>
              </w:rPr>
              <w:t>31 March 2020</w:t>
            </w:r>
          </w:p>
        </w:tc>
      </w:tr>
      <w:tr w:rsidR="0038100B" w:rsidRPr="0038100B" w14:paraId="39C4317B" w14:textId="77777777" w:rsidTr="00CB54E9">
        <w:tc>
          <w:tcPr>
            <w:tcW w:w="5256" w:type="dxa"/>
            <w:shd w:val="clear" w:color="auto" w:fill="auto"/>
            <w:vAlign w:val="bottom"/>
          </w:tcPr>
          <w:p w14:paraId="22D598AE" w14:textId="77777777" w:rsidR="00EE1B1F" w:rsidRPr="0038100B" w:rsidRDefault="00EE1B1F" w:rsidP="00EE1B1F">
            <w:pPr>
              <w:pStyle w:val="a0"/>
              <w:ind w:left="72" w:right="0"/>
              <w:jc w:val="center"/>
              <w:rPr>
                <w:rFonts w:hAnsi="Arial" w:cs="Arial"/>
                <w:b/>
                <w:bCs/>
                <w:sz w:val="18"/>
              </w:rPr>
            </w:pPr>
          </w:p>
        </w:tc>
        <w:tc>
          <w:tcPr>
            <w:tcW w:w="1985" w:type="dxa"/>
            <w:tcBorders>
              <w:top w:val="single" w:sz="4" w:space="0" w:color="auto"/>
            </w:tcBorders>
            <w:vAlign w:val="bottom"/>
          </w:tcPr>
          <w:p w14:paraId="774F19CF" w14:textId="77777777" w:rsidR="00EE1B1F" w:rsidRPr="0038100B" w:rsidRDefault="00EE1B1F" w:rsidP="00EE1B1F">
            <w:pPr>
              <w:ind w:right="-72"/>
              <w:jc w:val="right"/>
              <w:rPr>
                <w:b/>
                <w:bCs/>
              </w:rPr>
            </w:pPr>
            <w:r w:rsidRPr="0038100B">
              <w:rPr>
                <w:b/>
                <w:bCs/>
              </w:rPr>
              <w:t>Loans</w:t>
            </w:r>
          </w:p>
        </w:tc>
        <w:tc>
          <w:tcPr>
            <w:tcW w:w="1842" w:type="dxa"/>
            <w:tcBorders>
              <w:top w:val="single" w:sz="4" w:space="0" w:color="auto"/>
            </w:tcBorders>
            <w:vAlign w:val="bottom"/>
          </w:tcPr>
          <w:p w14:paraId="309E08CB" w14:textId="77777777" w:rsidR="00EE1B1F" w:rsidRPr="0038100B" w:rsidRDefault="00EE1B1F" w:rsidP="00EE1B1F">
            <w:pPr>
              <w:ind w:right="-72"/>
              <w:jc w:val="right"/>
              <w:rPr>
                <w:b/>
                <w:bCs/>
              </w:rPr>
            </w:pPr>
            <w:r w:rsidRPr="0038100B">
              <w:rPr>
                <w:b/>
                <w:bCs/>
              </w:rPr>
              <w:t>Loans</w:t>
            </w:r>
          </w:p>
        </w:tc>
      </w:tr>
      <w:tr w:rsidR="0038100B" w:rsidRPr="0038100B" w14:paraId="1E409F59" w14:textId="77777777" w:rsidTr="002960A8">
        <w:tc>
          <w:tcPr>
            <w:tcW w:w="5256" w:type="dxa"/>
            <w:vAlign w:val="bottom"/>
          </w:tcPr>
          <w:p w14:paraId="36AB1E71" w14:textId="77777777" w:rsidR="00EE1B1F" w:rsidRPr="0038100B" w:rsidRDefault="00EE1B1F" w:rsidP="00EE1B1F">
            <w:pPr>
              <w:pStyle w:val="a0"/>
              <w:ind w:left="72" w:right="0"/>
              <w:jc w:val="center"/>
              <w:rPr>
                <w:rFonts w:hAnsi="Arial" w:cs="Arial"/>
                <w:b/>
                <w:bCs/>
                <w:sz w:val="18"/>
              </w:rPr>
            </w:pPr>
          </w:p>
        </w:tc>
        <w:tc>
          <w:tcPr>
            <w:tcW w:w="1985" w:type="dxa"/>
            <w:vAlign w:val="bottom"/>
          </w:tcPr>
          <w:p w14:paraId="5DBB97F6" w14:textId="77777777" w:rsidR="00EE1B1F" w:rsidRPr="0038100B" w:rsidRDefault="00EE1B1F" w:rsidP="00EE1B1F">
            <w:pPr>
              <w:ind w:right="-72"/>
              <w:jc w:val="right"/>
              <w:rPr>
                <w:b/>
                <w:bCs/>
              </w:rPr>
            </w:pPr>
            <w:r w:rsidRPr="0038100B">
              <w:rPr>
                <w:b/>
                <w:bCs/>
              </w:rPr>
              <w:t>outstanding</w:t>
            </w:r>
          </w:p>
        </w:tc>
        <w:tc>
          <w:tcPr>
            <w:tcW w:w="1842" w:type="dxa"/>
            <w:vAlign w:val="bottom"/>
          </w:tcPr>
          <w:p w14:paraId="00C19A14" w14:textId="77777777" w:rsidR="00EE1B1F" w:rsidRPr="0038100B" w:rsidRDefault="00EE1B1F" w:rsidP="00EE1B1F">
            <w:pPr>
              <w:ind w:right="-72"/>
              <w:jc w:val="right"/>
              <w:rPr>
                <w:b/>
                <w:bCs/>
              </w:rPr>
            </w:pPr>
            <w:r w:rsidRPr="0038100B">
              <w:rPr>
                <w:b/>
                <w:bCs/>
              </w:rPr>
              <w:t>outstanding</w:t>
            </w:r>
          </w:p>
        </w:tc>
      </w:tr>
      <w:tr w:rsidR="0038100B" w:rsidRPr="0038100B" w14:paraId="5E1F2B80" w14:textId="77777777" w:rsidTr="002960A8">
        <w:tc>
          <w:tcPr>
            <w:tcW w:w="5256" w:type="dxa"/>
            <w:vAlign w:val="bottom"/>
          </w:tcPr>
          <w:p w14:paraId="302DE802" w14:textId="77777777" w:rsidR="00EE1B1F" w:rsidRPr="0038100B" w:rsidRDefault="00EE1B1F" w:rsidP="00EE1B1F">
            <w:pPr>
              <w:pStyle w:val="a0"/>
              <w:ind w:left="72" w:right="0"/>
              <w:jc w:val="center"/>
              <w:rPr>
                <w:rFonts w:hAnsi="Arial" w:cs="Arial"/>
                <w:b/>
                <w:bCs/>
                <w:sz w:val="18"/>
              </w:rPr>
            </w:pPr>
          </w:p>
        </w:tc>
        <w:tc>
          <w:tcPr>
            <w:tcW w:w="1985" w:type="dxa"/>
            <w:vAlign w:val="bottom"/>
          </w:tcPr>
          <w:p w14:paraId="6C2A6F6D" w14:textId="77777777" w:rsidR="00EE1B1F" w:rsidRPr="0038100B" w:rsidRDefault="00EE1B1F" w:rsidP="00EE1B1F">
            <w:pPr>
              <w:ind w:right="-72"/>
              <w:jc w:val="right"/>
              <w:rPr>
                <w:b/>
                <w:bCs/>
              </w:rPr>
            </w:pPr>
            <w:r w:rsidRPr="0038100B">
              <w:rPr>
                <w:b/>
                <w:bCs/>
              </w:rPr>
              <w:t>and interest</w:t>
            </w:r>
          </w:p>
        </w:tc>
        <w:tc>
          <w:tcPr>
            <w:tcW w:w="1842" w:type="dxa"/>
            <w:vAlign w:val="bottom"/>
          </w:tcPr>
          <w:p w14:paraId="330190DD" w14:textId="77777777" w:rsidR="00EE1B1F" w:rsidRPr="0038100B" w:rsidRDefault="00EE1B1F" w:rsidP="00EE1B1F">
            <w:pPr>
              <w:ind w:right="-72"/>
              <w:jc w:val="right"/>
              <w:rPr>
                <w:b/>
                <w:bCs/>
              </w:rPr>
            </w:pPr>
            <w:r w:rsidRPr="0038100B">
              <w:rPr>
                <w:b/>
                <w:bCs/>
              </w:rPr>
              <w:t>and interest</w:t>
            </w:r>
          </w:p>
        </w:tc>
      </w:tr>
      <w:tr w:rsidR="0038100B" w:rsidRPr="0038100B" w14:paraId="3DE491BD" w14:textId="77777777" w:rsidTr="002960A8">
        <w:tc>
          <w:tcPr>
            <w:tcW w:w="5256" w:type="dxa"/>
            <w:vAlign w:val="bottom"/>
          </w:tcPr>
          <w:p w14:paraId="6CD4B6B2" w14:textId="77777777" w:rsidR="00EE1B1F" w:rsidRPr="0038100B" w:rsidRDefault="00EE1B1F" w:rsidP="00EE1B1F">
            <w:pPr>
              <w:pStyle w:val="a0"/>
              <w:ind w:left="72" w:right="0"/>
              <w:jc w:val="center"/>
              <w:rPr>
                <w:rFonts w:hAnsi="Arial" w:cs="Arial"/>
                <w:b/>
                <w:bCs/>
                <w:sz w:val="18"/>
              </w:rPr>
            </w:pPr>
          </w:p>
        </w:tc>
        <w:tc>
          <w:tcPr>
            <w:tcW w:w="1985" w:type="dxa"/>
            <w:vAlign w:val="bottom"/>
          </w:tcPr>
          <w:p w14:paraId="3771CBC4" w14:textId="77777777" w:rsidR="00EE1B1F" w:rsidRPr="0038100B" w:rsidRDefault="00EE1B1F" w:rsidP="00EE1B1F">
            <w:pPr>
              <w:ind w:right="-72"/>
              <w:jc w:val="right"/>
              <w:rPr>
                <w:b/>
                <w:bCs/>
              </w:rPr>
            </w:pPr>
            <w:r w:rsidRPr="0038100B">
              <w:rPr>
                <w:b/>
                <w:bCs/>
              </w:rPr>
              <w:t>receivables</w:t>
            </w:r>
          </w:p>
        </w:tc>
        <w:tc>
          <w:tcPr>
            <w:tcW w:w="1842" w:type="dxa"/>
            <w:vAlign w:val="bottom"/>
          </w:tcPr>
          <w:p w14:paraId="23A2F6D8" w14:textId="77777777" w:rsidR="00EE1B1F" w:rsidRPr="0038100B" w:rsidRDefault="00EE1B1F" w:rsidP="00EE1B1F">
            <w:pPr>
              <w:ind w:right="-72"/>
              <w:jc w:val="right"/>
              <w:rPr>
                <w:b/>
                <w:bCs/>
              </w:rPr>
            </w:pPr>
            <w:r w:rsidRPr="0038100B">
              <w:rPr>
                <w:b/>
                <w:bCs/>
              </w:rPr>
              <w:t>receivables</w:t>
            </w:r>
          </w:p>
        </w:tc>
      </w:tr>
      <w:tr w:rsidR="0038100B" w:rsidRPr="0038100B" w14:paraId="65797CAF" w14:textId="77777777" w:rsidTr="00EE1B1F">
        <w:tc>
          <w:tcPr>
            <w:tcW w:w="5256" w:type="dxa"/>
            <w:vAlign w:val="bottom"/>
          </w:tcPr>
          <w:p w14:paraId="04B7CE44" w14:textId="77777777" w:rsidR="00EE1B1F" w:rsidRPr="0038100B" w:rsidRDefault="00EE1B1F" w:rsidP="00EE1B1F">
            <w:pPr>
              <w:pStyle w:val="a0"/>
              <w:ind w:left="72" w:right="0"/>
              <w:jc w:val="center"/>
              <w:rPr>
                <w:rFonts w:hAnsi="Arial" w:cs="Arial"/>
                <w:b/>
                <w:bCs/>
                <w:sz w:val="18"/>
              </w:rPr>
            </w:pPr>
          </w:p>
        </w:tc>
        <w:tc>
          <w:tcPr>
            <w:tcW w:w="1985" w:type="dxa"/>
            <w:vAlign w:val="bottom"/>
          </w:tcPr>
          <w:p w14:paraId="1A70A893" w14:textId="77777777" w:rsidR="00EE1B1F" w:rsidRPr="0038100B" w:rsidRDefault="00EE1B1F" w:rsidP="00EE1B1F">
            <w:pPr>
              <w:ind w:right="-72"/>
              <w:jc w:val="right"/>
              <w:rPr>
                <w:b/>
                <w:bCs/>
              </w:rPr>
            </w:pPr>
            <w:r w:rsidRPr="0038100B">
              <w:rPr>
                <w:b/>
                <w:bCs/>
              </w:rPr>
              <w:t>Thousand</w:t>
            </w:r>
          </w:p>
        </w:tc>
        <w:tc>
          <w:tcPr>
            <w:tcW w:w="1842" w:type="dxa"/>
            <w:vAlign w:val="bottom"/>
          </w:tcPr>
          <w:p w14:paraId="6EFFC6C6" w14:textId="77777777" w:rsidR="00EE1B1F" w:rsidRPr="0038100B" w:rsidRDefault="00EE1B1F" w:rsidP="00EE1B1F">
            <w:pPr>
              <w:ind w:right="-72"/>
              <w:jc w:val="right"/>
              <w:rPr>
                <w:b/>
                <w:bCs/>
              </w:rPr>
            </w:pPr>
            <w:r w:rsidRPr="0038100B">
              <w:rPr>
                <w:b/>
                <w:bCs/>
              </w:rPr>
              <w:t>Thousand</w:t>
            </w:r>
          </w:p>
        </w:tc>
      </w:tr>
      <w:tr w:rsidR="0038100B" w:rsidRPr="0038100B" w14:paraId="448CDE59" w14:textId="77777777" w:rsidTr="00EE1B1F">
        <w:tc>
          <w:tcPr>
            <w:tcW w:w="5256" w:type="dxa"/>
            <w:tcBorders>
              <w:bottom w:val="single" w:sz="4" w:space="0" w:color="auto"/>
            </w:tcBorders>
            <w:vAlign w:val="bottom"/>
          </w:tcPr>
          <w:p w14:paraId="00B12F01" w14:textId="77777777" w:rsidR="00EE1B1F" w:rsidRPr="0038100B" w:rsidRDefault="00EE1B1F" w:rsidP="00EE1B1F">
            <w:pPr>
              <w:pStyle w:val="a0"/>
              <w:ind w:left="72" w:right="0"/>
              <w:jc w:val="center"/>
              <w:rPr>
                <w:rFonts w:hAnsi="Arial" w:cs="Arial"/>
                <w:b/>
                <w:bCs/>
                <w:sz w:val="18"/>
              </w:rPr>
            </w:pPr>
            <w:r w:rsidRPr="0038100B">
              <w:rPr>
                <w:rFonts w:hAnsi="Arial" w:cs="Arial"/>
                <w:b/>
                <w:bCs/>
                <w:sz w:val="18"/>
              </w:rPr>
              <w:t>Loans classification</w:t>
            </w:r>
          </w:p>
        </w:tc>
        <w:tc>
          <w:tcPr>
            <w:tcW w:w="1985" w:type="dxa"/>
            <w:tcBorders>
              <w:bottom w:val="single" w:sz="4" w:space="0" w:color="auto"/>
            </w:tcBorders>
            <w:vAlign w:val="bottom"/>
          </w:tcPr>
          <w:p w14:paraId="2864DC48" w14:textId="77777777" w:rsidR="00EE1B1F" w:rsidRPr="0038100B" w:rsidRDefault="00EE1B1F" w:rsidP="00EE1B1F">
            <w:pPr>
              <w:ind w:right="-72"/>
              <w:jc w:val="right"/>
              <w:rPr>
                <w:b/>
                <w:bCs/>
              </w:rPr>
            </w:pPr>
            <w:r w:rsidRPr="0038100B">
              <w:rPr>
                <w:b/>
                <w:bCs/>
              </w:rPr>
              <w:t>Baht</w:t>
            </w:r>
          </w:p>
        </w:tc>
        <w:tc>
          <w:tcPr>
            <w:tcW w:w="1842" w:type="dxa"/>
            <w:tcBorders>
              <w:bottom w:val="single" w:sz="4" w:space="0" w:color="auto"/>
            </w:tcBorders>
            <w:vAlign w:val="bottom"/>
          </w:tcPr>
          <w:p w14:paraId="4063825C" w14:textId="77777777" w:rsidR="00EE1B1F" w:rsidRPr="0038100B" w:rsidRDefault="00EE1B1F" w:rsidP="00EE1B1F">
            <w:pPr>
              <w:ind w:right="-72"/>
              <w:jc w:val="right"/>
              <w:rPr>
                <w:b/>
                <w:bCs/>
              </w:rPr>
            </w:pPr>
            <w:r w:rsidRPr="0038100B">
              <w:rPr>
                <w:b/>
                <w:bCs/>
              </w:rPr>
              <w:t>Baht</w:t>
            </w:r>
          </w:p>
        </w:tc>
      </w:tr>
      <w:tr w:rsidR="0038100B" w:rsidRPr="0038100B" w14:paraId="74B3D204" w14:textId="77777777" w:rsidTr="00EA2104">
        <w:tc>
          <w:tcPr>
            <w:tcW w:w="5256" w:type="dxa"/>
            <w:tcBorders>
              <w:top w:val="single" w:sz="4" w:space="0" w:color="auto"/>
            </w:tcBorders>
            <w:vAlign w:val="bottom"/>
          </w:tcPr>
          <w:p w14:paraId="6B3AD319" w14:textId="77777777" w:rsidR="00EE1B1F" w:rsidRPr="0038100B" w:rsidRDefault="00EE1B1F" w:rsidP="00EE1B1F">
            <w:pPr>
              <w:pStyle w:val="a3"/>
              <w:ind w:left="72" w:right="0"/>
              <w:rPr>
                <w:rFonts w:ascii="Arial" w:hAnsi="Arial" w:cs="Arial"/>
                <w:sz w:val="12"/>
                <w:szCs w:val="12"/>
                <w:lang w:val="en-GB" w:eastAsia="en-US"/>
              </w:rPr>
            </w:pPr>
          </w:p>
        </w:tc>
        <w:tc>
          <w:tcPr>
            <w:tcW w:w="1985" w:type="dxa"/>
            <w:tcBorders>
              <w:top w:val="single" w:sz="4" w:space="0" w:color="auto"/>
            </w:tcBorders>
            <w:shd w:val="clear" w:color="auto" w:fill="FAFAFA"/>
            <w:vAlign w:val="bottom"/>
          </w:tcPr>
          <w:p w14:paraId="4AC14CF5" w14:textId="77777777" w:rsidR="00EE1B1F" w:rsidRPr="0038100B" w:rsidRDefault="00EE1B1F" w:rsidP="00EE1B1F">
            <w:pPr>
              <w:pStyle w:val="a0"/>
              <w:ind w:right="-72"/>
              <w:jc w:val="right"/>
              <w:rPr>
                <w:rFonts w:hAnsi="Arial" w:cs="Arial"/>
                <w:sz w:val="12"/>
                <w:szCs w:val="12"/>
              </w:rPr>
            </w:pPr>
          </w:p>
        </w:tc>
        <w:tc>
          <w:tcPr>
            <w:tcW w:w="1842" w:type="dxa"/>
            <w:tcBorders>
              <w:top w:val="single" w:sz="4" w:space="0" w:color="auto"/>
            </w:tcBorders>
            <w:shd w:val="clear" w:color="auto" w:fill="FAFAFA"/>
            <w:vAlign w:val="bottom"/>
          </w:tcPr>
          <w:p w14:paraId="74B23BFA" w14:textId="77777777" w:rsidR="00EE1B1F" w:rsidRPr="0038100B" w:rsidRDefault="00EE1B1F" w:rsidP="00EE1B1F">
            <w:pPr>
              <w:pStyle w:val="a0"/>
              <w:ind w:right="-72"/>
              <w:jc w:val="right"/>
              <w:rPr>
                <w:rFonts w:hAnsi="Arial" w:cs="Arial"/>
                <w:sz w:val="12"/>
                <w:szCs w:val="12"/>
              </w:rPr>
            </w:pPr>
          </w:p>
        </w:tc>
      </w:tr>
      <w:tr w:rsidR="0038100B" w:rsidRPr="0038100B" w14:paraId="21054DF8" w14:textId="77777777" w:rsidTr="00EA2104">
        <w:tc>
          <w:tcPr>
            <w:tcW w:w="5256" w:type="dxa"/>
            <w:vAlign w:val="bottom"/>
          </w:tcPr>
          <w:p w14:paraId="3EA3249B" w14:textId="77777777" w:rsidR="00D279D9" w:rsidRPr="0038100B" w:rsidRDefault="00EE1B1F" w:rsidP="00EE1B1F">
            <w:pPr>
              <w:pStyle w:val="NormalIndent"/>
              <w:ind w:left="72"/>
              <w:rPr>
                <w:rFonts w:cs="Arial"/>
                <w:sz w:val="18"/>
                <w:szCs w:val="18"/>
                <w:lang w:val="en-GB"/>
              </w:rPr>
            </w:pPr>
            <w:r w:rsidRPr="0038100B">
              <w:rPr>
                <w:rFonts w:cs="Arial"/>
                <w:sz w:val="18"/>
                <w:szCs w:val="18"/>
                <w:lang w:val="en-GB"/>
              </w:rPr>
              <w:t xml:space="preserve">Financial assets with an insignificant increase in </w:t>
            </w:r>
            <w:r w:rsidRPr="0038100B">
              <w:rPr>
                <w:rFonts w:cstheme="minorBidi" w:hint="cs"/>
                <w:sz w:val="18"/>
                <w:szCs w:val="18"/>
                <w:cs/>
                <w:lang w:val="en-GB"/>
              </w:rPr>
              <w:t xml:space="preserve">  </w:t>
            </w:r>
            <w:r w:rsidRPr="0038100B">
              <w:rPr>
                <w:rFonts w:cs="Arial"/>
                <w:sz w:val="18"/>
                <w:szCs w:val="18"/>
                <w:lang w:val="en-GB"/>
              </w:rPr>
              <w:t xml:space="preserve">credit risk </w:t>
            </w:r>
            <w:r w:rsidR="00D279D9" w:rsidRPr="0038100B">
              <w:rPr>
                <w:rFonts w:cs="Arial"/>
                <w:sz w:val="18"/>
                <w:szCs w:val="18"/>
                <w:lang w:val="en-GB"/>
              </w:rPr>
              <w:t xml:space="preserve">   </w:t>
            </w:r>
          </w:p>
          <w:p w14:paraId="318CC862" w14:textId="484AF6D5" w:rsidR="00EE1B1F" w:rsidRPr="0038100B" w:rsidRDefault="00D279D9" w:rsidP="00EE1B1F">
            <w:pPr>
              <w:pStyle w:val="NormalIndent"/>
              <w:ind w:left="72"/>
              <w:rPr>
                <w:rFonts w:cs="Arial"/>
                <w:sz w:val="18"/>
                <w:szCs w:val="18"/>
                <w:lang w:val="en-GB"/>
              </w:rPr>
            </w:pPr>
            <w:r w:rsidRPr="0038100B">
              <w:rPr>
                <w:rFonts w:cs="Arial"/>
                <w:sz w:val="18"/>
                <w:szCs w:val="18"/>
                <w:lang w:val="en-GB"/>
              </w:rPr>
              <w:t xml:space="preserve">   </w:t>
            </w:r>
            <w:r w:rsidR="00EE1B1F" w:rsidRPr="0038100B">
              <w:rPr>
                <w:rFonts w:cs="Arial"/>
                <w:sz w:val="18"/>
                <w:szCs w:val="18"/>
                <w:lang w:val="en-GB"/>
              </w:rPr>
              <w:t>(Performing financial assets)</w:t>
            </w:r>
          </w:p>
        </w:tc>
        <w:tc>
          <w:tcPr>
            <w:tcW w:w="1985" w:type="dxa"/>
            <w:shd w:val="clear" w:color="auto" w:fill="FAFAFA"/>
            <w:vAlign w:val="bottom"/>
          </w:tcPr>
          <w:p w14:paraId="00F024DB" w14:textId="46D3CFD7" w:rsidR="00EE1B1F" w:rsidRPr="0038100B" w:rsidRDefault="00EE1B1F" w:rsidP="00EE1B1F">
            <w:pPr>
              <w:ind w:right="-72"/>
              <w:jc w:val="right"/>
              <w:rPr>
                <w:lang w:val="en-GB"/>
              </w:rPr>
            </w:pPr>
            <w:r w:rsidRPr="0038100B">
              <w:rPr>
                <w:lang w:val="en-GB"/>
              </w:rPr>
              <w:t>224,</w:t>
            </w:r>
            <w:r w:rsidR="00F74C09" w:rsidRPr="0038100B">
              <w:rPr>
                <w:lang w:val="en-GB"/>
              </w:rPr>
              <w:t>284</w:t>
            </w:r>
            <w:r w:rsidRPr="0038100B">
              <w:rPr>
                <w:lang w:val="en-GB"/>
              </w:rPr>
              <w:t>,</w:t>
            </w:r>
            <w:r w:rsidR="00F74C09" w:rsidRPr="0038100B">
              <w:rPr>
                <w:lang w:val="en-GB"/>
              </w:rPr>
              <w:t>616</w:t>
            </w:r>
          </w:p>
        </w:tc>
        <w:tc>
          <w:tcPr>
            <w:tcW w:w="1842" w:type="dxa"/>
            <w:shd w:val="clear" w:color="auto" w:fill="FAFAFA"/>
            <w:vAlign w:val="bottom"/>
          </w:tcPr>
          <w:p w14:paraId="17C2A374" w14:textId="4C294B17" w:rsidR="00EE1B1F" w:rsidRPr="0038100B" w:rsidRDefault="00EE1B1F" w:rsidP="00EE1B1F">
            <w:pPr>
              <w:ind w:right="-72"/>
              <w:jc w:val="right"/>
              <w:rPr>
                <w:lang w:val="en-GB"/>
              </w:rPr>
            </w:pPr>
            <w:r w:rsidRPr="0038100B">
              <w:rPr>
                <w:lang w:val="en-GB"/>
              </w:rPr>
              <w:t>227,</w:t>
            </w:r>
            <w:r w:rsidR="00F74C09" w:rsidRPr="0038100B">
              <w:rPr>
                <w:lang w:val="en-GB"/>
              </w:rPr>
              <w:t>865</w:t>
            </w:r>
            <w:r w:rsidRPr="0038100B">
              <w:rPr>
                <w:lang w:val="en-GB"/>
              </w:rPr>
              <w:t>,</w:t>
            </w:r>
            <w:r w:rsidR="00F74C09" w:rsidRPr="0038100B">
              <w:rPr>
                <w:lang w:val="en-GB"/>
              </w:rPr>
              <w:t>905</w:t>
            </w:r>
          </w:p>
        </w:tc>
      </w:tr>
      <w:tr w:rsidR="0038100B" w:rsidRPr="0038100B" w14:paraId="1BCE1965" w14:textId="77777777" w:rsidTr="00EA2104">
        <w:tc>
          <w:tcPr>
            <w:tcW w:w="5256" w:type="dxa"/>
            <w:vAlign w:val="bottom"/>
          </w:tcPr>
          <w:p w14:paraId="638CE43E" w14:textId="77777777" w:rsidR="00EE1B1F" w:rsidRPr="0038100B" w:rsidRDefault="00EE1B1F" w:rsidP="00EE1B1F">
            <w:pPr>
              <w:pStyle w:val="NormalIndent"/>
              <w:ind w:left="72"/>
              <w:rPr>
                <w:rFonts w:cs="Arial"/>
                <w:sz w:val="18"/>
                <w:szCs w:val="18"/>
                <w:lang w:val="en-GB"/>
              </w:rPr>
            </w:pPr>
          </w:p>
        </w:tc>
        <w:tc>
          <w:tcPr>
            <w:tcW w:w="1985" w:type="dxa"/>
            <w:shd w:val="clear" w:color="auto" w:fill="FAFAFA"/>
            <w:vAlign w:val="bottom"/>
          </w:tcPr>
          <w:p w14:paraId="2F1D091C" w14:textId="77777777" w:rsidR="00EE1B1F" w:rsidRPr="0038100B" w:rsidRDefault="00EE1B1F" w:rsidP="00EE1B1F">
            <w:pPr>
              <w:ind w:right="-72"/>
              <w:jc w:val="right"/>
              <w:rPr>
                <w:lang w:val="en-GB"/>
              </w:rPr>
            </w:pPr>
          </w:p>
        </w:tc>
        <w:tc>
          <w:tcPr>
            <w:tcW w:w="1842" w:type="dxa"/>
            <w:shd w:val="clear" w:color="auto" w:fill="FAFAFA"/>
            <w:vAlign w:val="bottom"/>
          </w:tcPr>
          <w:p w14:paraId="07F34C98" w14:textId="77777777" w:rsidR="00EE1B1F" w:rsidRPr="0038100B" w:rsidRDefault="00EE1B1F" w:rsidP="00EE1B1F">
            <w:pPr>
              <w:ind w:right="-72"/>
              <w:jc w:val="right"/>
              <w:rPr>
                <w:lang w:val="en-GB"/>
              </w:rPr>
            </w:pPr>
          </w:p>
        </w:tc>
      </w:tr>
      <w:tr w:rsidR="0038100B" w:rsidRPr="0038100B" w14:paraId="0C94BD4E" w14:textId="77777777" w:rsidTr="00EA2104">
        <w:tc>
          <w:tcPr>
            <w:tcW w:w="5256" w:type="dxa"/>
            <w:vAlign w:val="bottom"/>
          </w:tcPr>
          <w:p w14:paraId="44ED430F" w14:textId="77777777" w:rsidR="00D279D9" w:rsidRPr="0038100B" w:rsidRDefault="00EE1B1F" w:rsidP="00EE1B1F">
            <w:pPr>
              <w:pStyle w:val="NormalIndent"/>
              <w:ind w:left="72"/>
              <w:rPr>
                <w:rFonts w:cs="Arial"/>
                <w:sz w:val="18"/>
                <w:szCs w:val="18"/>
                <w:lang w:val="en-GB"/>
              </w:rPr>
            </w:pPr>
            <w:r w:rsidRPr="0038100B">
              <w:rPr>
                <w:rFonts w:cs="Arial"/>
                <w:sz w:val="18"/>
                <w:szCs w:val="18"/>
                <w:lang w:val="en-GB"/>
              </w:rPr>
              <w:t xml:space="preserve">Financial assets with a significant increase in credit risk </w:t>
            </w:r>
          </w:p>
          <w:p w14:paraId="4CB0F7AE" w14:textId="70EFC8B8" w:rsidR="00EE1B1F" w:rsidRPr="0038100B" w:rsidRDefault="00D279D9" w:rsidP="00EE1B1F">
            <w:pPr>
              <w:pStyle w:val="NormalIndent"/>
              <w:ind w:left="72"/>
              <w:rPr>
                <w:rFonts w:cs="Arial"/>
                <w:sz w:val="18"/>
                <w:szCs w:val="18"/>
                <w:lang w:val="en-GB"/>
              </w:rPr>
            </w:pPr>
            <w:r w:rsidRPr="0038100B">
              <w:rPr>
                <w:rFonts w:cs="Arial"/>
                <w:sz w:val="18"/>
                <w:szCs w:val="18"/>
                <w:lang w:val="en-GB"/>
              </w:rPr>
              <w:t xml:space="preserve">   </w:t>
            </w:r>
            <w:r w:rsidR="00EE1B1F" w:rsidRPr="0038100B">
              <w:rPr>
                <w:rFonts w:cs="Arial"/>
                <w:sz w:val="18"/>
                <w:szCs w:val="18"/>
                <w:lang w:val="en-GB"/>
              </w:rPr>
              <w:t>(Under-performing financial assets)</w:t>
            </w:r>
          </w:p>
        </w:tc>
        <w:tc>
          <w:tcPr>
            <w:tcW w:w="1985" w:type="dxa"/>
            <w:shd w:val="clear" w:color="auto" w:fill="FAFAFA"/>
            <w:vAlign w:val="bottom"/>
          </w:tcPr>
          <w:p w14:paraId="3C1AACB2" w14:textId="53C5B791" w:rsidR="00EE1B1F" w:rsidRPr="0038100B" w:rsidRDefault="00EE1B1F" w:rsidP="00EE1B1F">
            <w:pPr>
              <w:ind w:right="-72"/>
              <w:jc w:val="right"/>
              <w:rPr>
                <w:lang w:val="en-GB"/>
              </w:rPr>
            </w:pPr>
            <w:r w:rsidRPr="0038100B">
              <w:rPr>
                <w:lang w:val="en-GB"/>
              </w:rPr>
              <w:t>14,</w:t>
            </w:r>
            <w:r w:rsidR="00F74C09" w:rsidRPr="0038100B">
              <w:rPr>
                <w:lang w:val="en-GB"/>
              </w:rPr>
              <w:t>431</w:t>
            </w:r>
            <w:r w:rsidRPr="0038100B">
              <w:rPr>
                <w:lang w:val="en-GB"/>
              </w:rPr>
              <w:t>,</w:t>
            </w:r>
            <w:r w:rsidR="00F74C09" w:rsidRPr="0038100B">
              <w:rPr>
                <w:lang w:val="en-GB"/>
              </w:rPr>
              <w:t>256</w:t>
            </w:r>
          </w:p>
        </w:tc>
        <w:tc>
          <w:tcPr>
            <w:tcW w:w="1842" w:type="dxa"/>
            <w:shd w:val="clear" w:color="auto" w:fill="FAFAFA"/>
            <w:vAlign w:val="bottom"/>
          </w:tcPr>
          <w:p w14:paraId="66600460" w14:textId="4236E4CB" w:rsidR="00EE1B1F" w:rsidRPr="0038100B" w:rsidRDefault="00EE1B1F" w:rsidP="00EE1B1F">
            <w:pPr>
              <w:ind w:right="-72"/>
              <w:jc w:val="right"/>
              <w:rPr>
                <w:lang w:val="en-GB"/>
              </w:rPr>
            </w:pPr>
            <w:r w:rsidRPr="0038100B">
              <w:rPr>
                <w:lang w:val="en-GB"/>
              </w:rPr>
              <w:t>14,</w:t>
            </w:r>
            <w:r w:rsidR="00F74C09" w:rsidRPr="0038100B">
              <w:rPr>
                <w:lang w:val="en-GB"/>
              </w:rPr>
              <w:t>431</w:t>
            </w:r>
            <w:r w:rsidRPr="0038100B">
              <w:rPr>
                <w:lang w:val="en-GB"/>
              </w:rPr>
              <w:t>,</w:t>
            </w:r>
            <w:r w:rsidR="00F74C09" w:rsidRPr="0038100B">
              <w:rPr>
                <w:lang w:val="en-GB"/>
              </w:rPr>
              <w:t>256</w:t>
            </w:r>
          </w:p>
        </w:tc>
      </w:tr>
      <w:tr w:rsidR="0038100B" w:rsidRPr="0038100B" w14:paraId="2CBF8B18" w14:textId="77777777" w:rsidTr="00EA2104">
        <w:tc>
          <w:tcPr>
            <w:tcW w:w="5256" w:type="dxa"/>
            <w:vAlign w:val="bottom"/>
          </w:tcPr>
          <w:p w14:paraId="412F186D" w14:textId="77777777" w:rsidR="00EE1B1F" w:rsidRPr="0038100B" w:rsidRDefault="00EE1B1F" w:rsidP="00EE1B1F">
            <w:pPr>
              <w:pStyle w:val="NormalIndent"/>
              <w:ind w:left="72"/>
              <w:rPr>
                <w:rFonts w:cs="Arial"/>
                <w:sz w:val="18"/>
                <w:szCs w:val="18"/>
                <w:lang w:val="en-GB"/>
              </w:rPr>
            </w:pPr>
          </w:p>
        </w:tc>
        <w:tc>
          <w:tcPr>
            <w:tcW w:w="1985" w:type="dxa"/>
            <w:shd w:val="clear" w:color="auto" w:fill="FAFAFA"/>
            <w:vAlign w:val="bottom"/>
          </w:tcPr>
          <w:p w14:paraId="46C8E530" w14:textId="77777777" w:rsidR="00EE1B1F" w:rsidRPr="0038100B" w:rsidRDefault="00EE1B1F" w:rsidP="00EE1B1F">
            <w:pPr>
              <w:ind w:right="-72"/>
              <w:jc w:val="right"/>
              <w:rPr>
                <w:lang w:val="en-GB"/>
              </w:rPr>
            </w:pPr>
          </w:p>
        </w:tc>
        <w:tc>
          <w:tcPr>
            <w:tcW w:w="1842" w:type="dxa"/>
            <w:shd w:val="clear" w:color="auto" w:fill="FAFAFA"/>
            <w:vAlign w:val="bottom"/>
          </w:tcPr>
          <w:p w14:paraId="240D493E" w14:textId="77777777" w:rsidR="00EE1B1F" w:rsidRPr="0038100B" w:rsidRDefault="00EE1B1F" w:rsidP="00EE1B1F">
            <w:pPr>
              <w:ind w:right="-72"/>
              <w:jc w:val="right"/>
              <w:rPr>
                <w:lang w:val="en-GB"/>
              </w:rPr>
            </w:pPr>
          </w:p>
        </w:tc>
      </w:tr>
      <w:tr w:rsidR="0038100B" w:rsidRPr="0038100B" w14:paraId="623E1D8C" w14:textId="77777777" w:rsidTr="00EA2104">
        <w:tc>
          <w:tcPr>
            <w:tcW w:w="5256" w:type="dxa"/>
            <w:vAlign w:val="bottom"/>
          </w:tcPr>
          <w:p w14:paraId="65797BEC" w14:textId="77777777" w:rsidR="00D279D9" w:rsidRPr="0038100B" w:rsidRDefault="00EE1B1F" w:rsidP="00EE1B1F">
            <w:pPr>
              <w:pStyle w:val="NormalIndent"/>
              <w:ind w:left="72"/>
              <w:rPr>
                <w:rFonts w:cs="Arial"/>
                <w:sz w:val="18"/>
                <w:szCs w:val="18"/>
                <w:lang w:val="en-GB"/>
              </w:rPr>
            </w:pPr>
            <w:r w:rsidRPr="0038100B">
              <w:rPr>
                <w:rFonts w:cs="Arial"/>
                <w:sz w:val="18"/>
                <w:szCs w:val="18"/>
                <w:lang w:val="en-GB"/>
              </w:rPr>
              <w:t xml:space="preserve">Credit-impaired financial assets </w:t>
            </w:r>
          </w:p>
          <w:p w14:paraId="4B47DAB4" w14:textId="5FD61C1F" w:rsidR="00EE1B1F" w:rsidRPr="0038100B" w:rsidRDefault="00D279D9" w:rsidP="00EE1B1F">
            <w:pPr>
              <w:pStyle w:val="NormalIndent"/>
              <w:ind w:left="72"/>
              <w:rPr>
                <w:rFonts w:cs="Arial"/>
                <w:sz w:val="18"/>
                <w:szCs w:val="18"/>
                <w:lang w:val="en-GB"/>
              </w:rPr>
            </w:pPr>
            <w:r w:rsidRPr="0038100B">
              <w:rPr>
                <w:rFonts w:cs="Arial"/>
                <w:sz w:val="18"/>
                <w:szCs w:val="18"/>
                <w:lang w:val="en-GB"/>
              </w:rPr>
              <w:t xml:space="preserve">   </w:t>
            </w:r>
            <w:r w:rsidR="00EE1B1F" w:rsidRPr="0038100B">
              <w:rPr>
                <w:rFonts w:cs="Arial"/>
                <w:sz w:val="18"/>
                <w:szCs w:val="18"/>
                <w:lang w:val="en-GB"/>
              </w:rPr>
              <w:t>(Non-performing financial assets)</w:t>
            </w:r>
          </w:p>
        </w:tc>
        <w:tc>
          <w:tcPr>
            <w:tcW w:w="1985" w:type="dxa"/>
            <w:shd w:val="clear" w:color="auto" w:fill="FAFAFA"/>
            <w:vAlign w:val="bottom"/>
          </w:tcPr>
          <w:p w14:paraId="1E9E1411" w14:textId="45C040AE" w:rsidR="00EE1B1F" w:rsidRPr="0038100B" w:rsidRDefault="00EE1B1F" w:rsidP="00EE1B1F">
            <w:pPr>
              <w:ind w:right="-72"/>
              <w:jc w:val="right"/>
              <w:rPr>
                <w:lang w:val="en-GB"/>
              </w:rPr>
            </w:pPr>
            <w:r w:rsidRPr="0038100B">
              <w:rPr>
                <w:lang w:val="en-GB"/>
              </w:rPr>
              <w:t>9,234,</w:t>
            </w:r>
            <w:r w:rsidR="00F74C09" w:rsidRPr="0038100B">
              <w:rPr>
                <w:lang w:val="en-GB"/>
              </w:rPr>
              <w:t>160</w:t>
            </w:r>
          </w:p>
        </w:tc>
        <w:tc>
          <w:tcPr>
            <w:tcW w:w="1842" w:type="dxa"/>
            <w:shd w:val="clear" w:color="auto" w:fill="FAFAFA"/>
            <w:vAlign w:val="bottom"/>
          </w:tcPr>
          <w:p w14:paraId="3174A080" w14:textId="0ABCB949" w:rsidR="00EE1B1F" w:rsidRPr="0038100B" w:rsidRDefault="00EE1B1F" w:rsidP="00EE1B1F">
            <w:pPr>
              <w:ind w:right="-72"/>
              <w:jc w:val="right"/>
              <w:rPr>
                <w:lang w:val="en-GB"/>
              </w:rPr>
            </w:pPr>
            <w:r w:rsidRPr="0038100B">
              <w:rPr>
                <w:lang w:val="en-GB"/>
              </w:rPr>
              <w:t>9,234,</w:t>
            </w:r>
            <w:r w:rsidR="00F74C09" w:rsidRPr="0038100B">
              <w:rPr>
                <w:lang w:val="en-GB"/>
              </w:rPr>
              <w:t>160</w:t>
            </w:r>
          </w:p>
        </w:tc>
      </w:tr>
      <w:tr w:rsidR="0038100B" w:rsidRPr="0038100B" w14:paraId="7B351996" w14:textId="77777777" w:rsidTr="00EA2104">
        <w:tc>
          <w:tcPr>
            <w:tcW w:w="5256" w:type="dxa"/>
            <w:vAlign w:val="bottom"/>
          </w:tcPr>
          <w:p w14:paraId="040075E7" w14:textId="77777777" w:rsidR="00EE1B1F" w:rsidRPr="0038100B" w:rsidRDefault="00EE1B1F" w:rsidP="00EE1B1F">
            <w:pPr>
              <w:pStyle w:val="NormalIndent"/>
              <w:ind w:left="72"/>
              <w:rPr>
                <w:rFonts w:cs="Arial"/>
                <w:sz w:val="18"/>
                <w:szCs w:val="18"/>
                <w:lang w:val="en-GB"/>
              </w:rPr>
            </w:pPr>
          </w:p>
        </w:tc>
        <w:tc>
          <w:tcPr>
            <w:tcW w:w="1985" w:type="dxa"/>
            <w:shd w:val="clear" w:color="auto" w:fill="FAFAFA"/>
            <w:vAlign w:val="bottom"/>
          </w:tcPr>
          <w:p w14:paraId="20B7E3EE" w14:textId="77777777" w:rsidR="00EE1B1F" w:rsidRPr="0038100B" w:rsidRDefault="00EE1B1F" w:rsidP="00EE1B1F">
            <w:pPr>
              <w:ind w:right="-72"/>
              <w:jc w:val="right"/>
              <w:rPr>
                <w:lang w:val="en-GB"/>
              </w:rPr>
            </w:pPr>
          </w:p>
        </w:tc>
        <w:tc>
          <w:tcPr>
            <w:tcW w:w="1842" w:type="dxa"/>
            <w:shd w:val="clear" w:color="auto" w:fill="FAFAFA"/>
            <w:vAlign w:val="bottom"/>
          </w:tcPr>
          <w:p w14:paraId="49AFE01A" w14:textId="77777777" w:rsidR="00EE1B1F" w:rsidRPr="0038100B" w:rsidRDefault="00EE1B1F" w:rsidP="00EE1B1F">
            <w:pPr>
              <w:ind w:right="-72"/>
              <w:jc w:val="right"/>
              <w:rPr>
                <w:lang w:val="en-GB"/>
              </w:rPr>
            </w:pPr>
          </w:p>
        </w:tc>
      </w:tr>
      <w:tr w:rsidR="0038100B" w:rsidRPr="0038100B" w14:paraId="60B61C08" w14:textId="77777777" w:rsidTr="00EA2104">
        <w:tc>
          <w:tcPr>
            <w:tcW w:w="5256" w:type="dxa"/>
            <w:vAlign w:val="bottom"/>
          </w:tcPr>
          <w:p w14:paraId="3F238F05" w14:textId="77777777" w:rsidR="00EE1B1F" w:rsidRPr="0038100B" w:rsidRDefault="00EE1B1F" w:rsidP="00EE1B1F">
            <w:pPr>
              <w:pStyle w:val="NormalIndent"/>
              <w:ind w:left="72"/>
              <w:rPr>
                <w:rFonts w:cs="Arial"/>
                <w:sz w:val="18"/>
                <w:szCs w:val="18"/>
                <w:lang w:val="en-GB"/>
              </w:rPr>
            </w:pPr>
            <w:r w:rsidRPr="0038100B">
              <w:rPr>
                <w:rFonts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523292A6" w14:textId="77777777" w:rsidR="00EE1B1F" w:rsidRPr="0038100B" w:rsidRDefault="00EE1B1F" w:rsidP="00EE1B1F">
            <w:pPr>
              <w:ind w:right="-72"/>
              <w:jc w:val="right"/>
              <w:rPr>
                <w:lang w:val="en-GB"/>
              </w:rPr>
            </w:pPr>
            <w:r w:rsidRPr="0038100B">
              <w:rPr>
                <w:lang w:val="en-GB"/>
              </w:rPr>
              <w:t>819,894</w:t>
            </w:r>
          </w:p>
        </w:tc>
        <w:tc>
          <w:tcPr>
            <w:tcW w:w="1842" w:type="dxa"/>
            <w:tcBorders>
              <w:bottom w:val="single" w:sz="4" w:space="0" w:color="auto"/>
            </w:tcBorders>
            <w:shd w:val="clear" w:color="auto" w:fill="FAFAFA"/>
            <w:vAlign w:val="bottom"/>
          </w:tcPr>
          <w:p w14:paraId="7930D05B" w14:textId="77777777" w:rsidR="00EE1B1F" w:rsidRPr="0038100B" w:rsidRDefault="00EE1B1F" w:rsidP="00EE1B1F">
            <w:pPr>
              <w:ind w:right="-72"/>
              <w:jc w:val="right"/>
              <w:rPr>
                <w:lang w:val="en-GB"/>
              </w:rPr>
            </w:pPr>
            <w:r w:rsidRPr="0038100B">
              <w:rPr>
                <w:lang w:val="en-GB"/>
              </w:rPr>
              <w:t>274,962</w:t>
            </w:r>
          </w:p>
        </w:tc>
      </w:tr>
      <w:tr w:rsidR="0038100B" w:rsidRPr="0038100B" w14:paraId="321BA136" w14:textId="77777777" w:rsidTr="00EA2104">
        <w:tc>
          <w:tcPr>
            <w:tcW w:w="5256" w:type="dxa"/>
            <w:vAlign w:val="bottom"/>
          </w:tcPr>
          <w:p w14:paraId="455E4B2D" w14:textId="77777777" w:rsidR="00EE1B1F" w:rsidRPr="0038100B" w:rsidRDefault="00EE1B1F" w:rsidP="00EE1B1F">
            <w:pPr>
              <w:pStyle w:val="a3"/>
              <w:ind w:left="72" w:right="0"/>
              <w:rPr>
                <w:rFonts w:ascii="Arial" w:hAnsi="Arial" w:cs="Arial"/>
                <w:sz w:val="12"/>
                <w:szCs w:val="12"/>
                <w:lang w:val="en-GB" w:eastAsia="en-US"/>
              </w:rPr>
            </w:pPr>
          </w:p>
        </w:tc>
        <w:tc>
          <w:tcPr>
            <w:tcW w:w="1985" w:type="dxa"/>
            <w:tcBorders>
              <w:top w:val="single" w:sz="4" w:space="0" w:color="auto"/>
            </w:tcBorders>
            <w:shd w:val="clear" w:color="auto" w:fill="FAFAFA"/>
            <w:vAlign w:val="bottom"/>
          </w:tcPr>
          <w:p w14:paraId="4D76E93E" w14:textId="77777777" w:rsidR="00EE1B1F" w:rsidRPr="0038100B" w:rsidRDefault="00EE1B1F" w:rsidP="00EE1B1F">
            <w:pPr>
              <w:pStyle w:val="a0"/>
              <w:ind w:right="-72"/>
              <w:jc w:val="right"/>
              <w:rPr>
                <w:rFonts w:hAnsi="Arial" w:cs="Arial"/>
                <w:sz w:val="12"/>
                <w:szCs w:val="12"/>
              </w:rPr>
            </w:pPr>
          </w:p>
        </w:tc>
        <w:tc>
          <w:tcPr>
            <w:tcW w:w="1842" w:type="dxa"/>
            <w:tcBorders>
              <w:top w:val="single" w:sz="4" w:space="0" w:color="auto"/>
            </w:tcBorders>
            <w:shd w:val="clear" w:color="auto" w:fill="FAFAFA"/>
            <w:vAlign w:val="bottom"/>
          </w:tcPr>
          <w:p w14:paraId="65DEDEF1" w14:textId="77777777" w:rsidR="00EE1B1F" w:rsidRPr="0038100B" w:rsidRDefault="00EE1B1F" w:rsidP="00EE1B1F">
            <w:pPr>
              <w:pStyle w:val="a0"/>
              <w:ind w:right="-72"/>
              <w:jc w:val="right"/>
              <w:rPr>
                <w:rFonts w:hAnsi="Arial" w:cs="Arial"/>
                <w:sz w:val="12"/>
                <w:szCs w:val="12"/>
              </w:rPr>
            </w:pPr>
          </w:p>
        </w:tc>
      </w:tr>
      <w:tr w:rsidR="0038100B" w:rsidRPr="0038100B" w14:paraId="7313887B" w14:textId="77777777" w:rsidTr="00EA2104">
        <w:tc>
          <w:tcPr>
            <w:tcW w:w="5256" w:type="dxa"/>
            <w:vAlign w:val="bottom"/>
          </w:tcPr>
          <w:p w14:paraId="52D96EF6" w14:textId="1359D3B3" w:rsidR="00EE1B1F" w:rsidRPr="0038100B" w:rsidRDefault="00D279D9" w:rsidP="00EE1B1F">
            <w:pPr>
              <w:pStyle w:val="NormalIndent"/>
              <w:ind w:left="72"/>
              <w:rPr>
                <w:rFonts w:cs="Arial"/>
                <w:sz w:val="18"/>
                <w:szCs w:val="18"/>
                <w:lang w:val="en-GB"/>
              </w:rPr>
            </w:pPr>
            <w:r w:rsidRPr="0038100B">
              <w:rPr>
                <w:rFonts w:cs="Arial"/>
                <w:sz w:val="18"/>
                <w:szCs w:val="18"/>
                <w:lang w:val="en-GB"/>
              </w:rPr>
              <w:t>Total loans and accrued interest</w:t>
            </w:r>
            <w:r w:rsidR="00EE1B1F" w:rsidRPr="0038100B">
              <w:rPr>
                <w:rFonts w:cs="Arial"/>
                <w:sz w:val="18"/>
                <w:szCs w:val="18"/>
                <w:lang w:val="en-GB"/>
              </w:rPr>
              <w:t xml:space="preserve"> receivables </w:t>
            </w:r>
          </w:p>
        </w:tc>
        <w:tc>
          <w:tcPr>
            <w:tcW w:w="1985" w:type="dxa"/>
            <w:tcBorders>
              <w:bottom w:val="single" w:sz="4" w:space="0" w:color="auto"/>
            </w:tcBorders>
            <w:shd w:val="clear" w:color="auto" w:fill="FAFAFA"/>
            <w:vAlign w:val="bottom"/>
          </w:tcPr>
          <w:p w14:paraId="7A82AEA0" w14:textId="77777777" w:rsidR="00EE1B1F" w:rsidRPr="0038100B" w:rsidRDefault="00EE1B1F" w:rsidP="00EE1B1F">
            <w:pPr>
              <w:ind w:right="-72"/>
              <w:jc w:val="right"/>
              <w:rPr>
                <w:lang w:val="en-GB"/>
              </w:rPr>
            </w:pPr>
            <w:r w:rsidRPr="0038100B">
              <w:rPr>
                <w:lang w:val="en-GB"/>
              </w:rPr>
              <w:t>248,769,926</w:t>
            </w:r>
          </w:p>
        </w:tc>
        <w:tc>
          <w:tcPr>
            <w:tcW w:w="1842" w:type="dxa"/>
            <w:tcBorders>
              <w:bottom w:val="single" w:sz="4" w:space="0" w:color="auto"/>
            </w:tcBorders>
            <w:shd w:val="clear" w:color="auto" w:fill="FAFAFA"/>
            <w:vAlign w:val="bottom"/>
          </w:tcPr>
          <w:p w14:paraId="02723979" w14:textId="77777777" w:rsidR="00EE1B1F" w:rsidRPr="0038100B" w:rsidRDefault="00EE1B1F" w:rsidP="00EE1B1F">
            <w:pPr>
              <w:ind w:right="-72"/>
              <w:jc w:val="right"/>
              <w:rPr>
                <w:lang w:val="en-GB"/>
              </w:rPr>
            </w:pPr>
            <w:r w:rsidRPr="0038100B">
              <w:rPr>
                <w:lang w:val="en-GB"/>
              </w:rPr>
              <w:t>251,806,283</w:t>
            </w:r>
          </w:p>
        </w:tc>
      </w:tr>
    </w:tbl>
    <w:p w14:paraId="5D28D2E7" w14:textId="022FD432" w:rsidR="00EE1B1F" w:rsidRPr="0038100B" w:rsidRDefault="00EE1B1F" w:rsidP="00EE1B1F">
      <w:pPr>
        <w:ind w:left="540"/>
        <w:jc w:val="thaiDistribute"/>
        <w:outlineLvl w:val="0"/>
      </w:pPr>
    </w:p>
    <w:p w14:paraId="7FEC2155" w14:textId="20C7A94D" w:rsidR="00EE1B1F" w:rsidRPr="0038100B" w:rsidRDefault="00EE1B1F" w:rsidP="00EE1B1F">
      <w:pPr>
        <w:ind w:left="540"/>
        <w:jc w:val="thaiDistribute"/>
        <w:outlineLvl w:val="0"/>
      </w:pPr>
    </w:p>
    <w:p w14:paraId="26B6BD46" w14:textId="77777777" w:rsidR="00EE1B1F" w:rsidRPr="0038100B" w:rsidRDefault="00EE1B1F" w:rsidP="00EE1B1F">
      <w:pPr>
        <w:ind w:left="540"/>
        <w:jc w:val="thaiDistribute"/>
        <w:outlineLvl w:val="0"/>
      </w:pPr>
    </w:p>
    <w:p w14:paraId="49BBDE30" w14:textId="77777777" w:rsidR="00EE1B1F" w:rsidRPr="0038100B" w:rsidRDefault="00EE1B1F" w:rsidP="00EE1B1F">
      <w:pPr>
        <w:ind w:left="540"/>
        <w:jc w:val="thaiDistribute"/>
        <w:outlineLvl w:val="0"/>
      </w:pPr>
    </w:p>
    <w:p w14:paraId="50091153" w14:textId="77777777" w:rsidR="00544A01" w:rsidRPr="0038100B" w:rsidRDefault="00544A01" w:rsidP="00922C3F">
      <w:pPr>
        <w:jc w:val="thaiDistribute"/>
        <w:outlineLvl w:val="0"/>
        <w:sectPr w:rsidR="00544A01" w:rsidRPr="0038100B" w:rsidSect="00756582">
          <w:pgSz w:w="11906" w:h="16838" w:code="9"/>
          <w:pgMar w:top="1440" w:right="720" w:bottom="720" w:left="1728" w:header="706" w:footer="576" w:gutter="0"/>
          <w:cols w:space="708"/>
          <w:docGrid w:linePitch="360"/>
        </w:sectPr>
      </w:pPr>
    </w:p>
    <w:p w14:paraId="4E0F3EB8" w14:textId="7B83DEEF" w:rsidR="004B2F8C" w:rsidRPr="0038100B" w:rsidRDefault="004B2F8C" w:rsidP="00922C3F">
      <w:pPr>
        <w:jc w:val="thaiDistribute"/>
        <w:outlineLvl w:val="0"/>
      </w:pPr>
    </w:p>
    <w:p w14:paraId="0D0C6293" w14:textId="77777777" w:rsidR="00EE1B1F" w:rsidRPr="0038100B" w:rsidRDefault="00EE1B1F" w:rsidP="00922C3F">
      <w:pPr>
        <w:jc w:val="thaiDistribute"/>
        <w:outlineLvl w:val="0"/>
      </w:pPr>
    </w:p>
    <w:tbl>
      <w:tblPr>
        <w:tblW w:w="9022" w:type="dxa"/>
        <w:tblInd w:w="558" w:type="dxa"/>
        <w:tblLayout w:type="fixed"/>
        <w:tblLook w:val="0000" w:firstRow="0" w:lastRow="0" w:firstColumn="0" w:lastColumn="0" w:noHBand="0" w:noVBand="0"/>
      </w:tblPr>
      <w:tblGrid>
        <w:gridCol w:w="4320"/>
        <w:gridCol w:w="1170"/>
        <w:gridCol w:w="1170"/>
        <w:gridCol w:w="1170"/>
        <w:gridCol w:w="1192"/>
      </w:tblGrid>
      <w:tr w:rsidR="0038100B" w:rsidRPr="0038100B" w14:paraId="316A4D87" w14:textId="77777777" w:rsidTr="00CB54E9">
        <w:trPr>
          <w:trHeight w:val="20"/>
        </w:trPr>
        <w:tc>
          <w:tcPr>
            <w:tcW w:w="4320" w:type="dxa"/>
            <w:vAlign w:val="bottom"/>
          </w:tcPr>
          <w:p w14:paraId="4CACF3E6" w14:textId="77777777" w:rsidR="0005628C" w:rsidRPr="0038100B" w:rsidRDefault="0005628C" w:rsidP="00CD484D">
            <w:pPr>
              <w:pStyle w:val="a0"/>
              <w:ind w:right="0"/>
              <w:rPr>
                <w:rFonts w:hAnsi="Arial" w:cs="Arial"/>
                <w:b/>
                <w:bCs/>
                <w:sz w:val="18"/>
                <w:lang w:val="en-GB"/>
              </w:rPr>
            </w:pPr>
          </w:p>
        </w:tc>
        <w:tc>
          <w:tcPr>
            <w:tcW w:w="4702" w:type="dxa"/>
            <w:gridSpan w:val="4"/>
            <w:tcBorders>
              <w:top w:val="single" w:sz="4" w:space="0" w:color="auto"/>
              <w:bottom w:val="single" w:sz="4" w:space="0" w:color="auto"/>
            </w:tcBorders>
            <w:vAlign w:val="bottom"/>
          </w:tcPr>
          <w:p w14:paraId="221597B9" w14:textId="77777777" w:rsidR="0005628C" w:rsidRPr="0038100B" w:rsidRDefault="0005628C" w:rsidP="00CD484D">
            <w:pPr>
              <w:pStyle w:val="30"/>
              <w:ind w:right="-72"/>
              <w:jc w:val="center"/>
              <w:rPr>
                <w:rFonts w:cs="Arial"/>
                <w:b/>
                <w:bCs/>
                <w:color w:val="auto"/>
                <w:sz w:val="18"/>
                <w:szCs w:val="18"/>
                <w:cs/>
              </w:rPr>
            </w:pPr>
            <w:r w:rsidRPr="0038100B">
              <w:rPr>
                <w:rFonts w:cs="Arial"/>
                <w:b/>
                <w:bCs/>
                <w:color w:val="auto"/>
                <w:sz w:val="18"/>
                <w:szCs w:val="18"/>
              </w:rPr>
              <w:t>Consolidated</w:t>
            </w:r>
          </w:p>
        </w:tc>
      </w:tr>
      <w:tr w:rsidR="0038100B" w:rsidRPr="0038100B" w14:paraId="1FBEC9D6" w14:textId="77777777" w:rsidTr="00CD484D">
        <w:trPr>
          <w:trHeight w:val="20"/>
        </w:trPr>
        <w:tc>
          <w:tcPr>
            <w:tcW w:w="4320" w:type="dxa"/>
            <w:shd w:val="clear" w:color="auto" w:fill="auto"/>
            <w:vAlign w:val="bottom"/>
          </w:tcPr>
          <w:p w14:paraId="562D0C28" w14:textId="77777777" w:rsidR="0005628C" w:rsidRPr="0038100B" w:rsidRDefault="0005628C" w:rsidP="00CD484D">
            <w:pPr>
              <w:pStyle w:val="a0"/>
              <w:ind w:right="0"/>
              <w:rPr>
                <w:rFonts w:hAnsi="Arial" w:cs="Arial"/>
                <w:b/>
                <w:bCs/>
                <w:sz w:val="18"/>
              </w:rPr>
            </w:pPr>
          </w:p>
        </w:tc>
        <w:tc>
          <w:tcPr>
            <w:tcW w:w="4702" w:type="dxa"/>
            <w:gridSpan w:val="4"/>
            <w:tcBorders>
              <w:top w:val="single" w:sz="4" w:space="0" w:color="auto"/>
              <w:bottom w:val="single" w:sz="4" w:space="0" w:color="auto"/>
            </w:tcBorders>
            <w:shd w:val="clear" w:color="auto" w:fill="auto"/>
            <w:vAlign w:val="bottom"/>
          </w:tcPr>
          <w:p w14:paraId="19384BC0" w14:textId="77777777" w:rsidR="0005628C" w:rsidRPr="0038100B" w:rsidRDefault="0005628C" w:rsidP="00CD484D">
            <w:pPr>
              <w:pStyle w:val="30"/>
              <w:ind w:right="-72"/>
              <w:jc w:val="center"/>
              <w:rPr>
                <w:rFonts w:cs="Arial"/>
                <w:b/>
                <w:bCs/>
                <w:color w:val="auto"/>
                <w:sz w:val="18"/>
                <w:szCs w:val="18"/>
                <w:cs/>
              </w:rPr>
            </w:pPr>
            <w:r w:rsidRPr="0038100B">
              <w:rPr>
                <w:rFonts w:cs="Arial"/>
                <w:b/>
                <w:bCs/>
                <w:color w:val="auto"/>
                <w:sz w:val="18"/>
                <w:szCs w:val="18"/>
              </w:rPr>
              <w:t>31 December 2019</w:t>
            </w:r>
          </w:p>
        </w:tc>
      </w:tr>
      <w:tr w:rsidR="0038100B" w:rsidRPr="0038100B" w14:paraId="25508A49" w14:textId="77777777" w:rsidTr="00CD484D">
        <w:trPr>
          <w:trHeight w:val="64"/>
        </w:trPr>
        <w:tc>
          <w:tcPr>
            <w:tcW w:w="4320" w:type="dxa"/>
            <w:vAlign w:val="bottom"/>
          </w:tcPr>
          <w:p w14:paraId="7551DC59" w14:textId="77777777" w:rsidR="0005628C" w:rsidRPr="0038100B" w:rsidRDefault="0005628C" w:rsidP="00CD484D">
            <w:pPr>
              <w:pStyle w:val="a0"/>
              <w:ind w:right="0"/>
              <w:rPr>
                <w:rFonts w:hAnsi="Arial" w:cs="Arial"/>
                <w:b/>
                <w:bCs/>
                <w:sz w:val="18"/>
              </w:rPr>
            </w:pPr>
          </w:p>
        </w:tc>
        <w:tc>
          <w:tcPr>
            <w:tcW w:w="1170" w:type="dxa"/>
            <w:tcBorders>
              <w:top w:val="single" w:sz="4" w:space="0" w:color="auto"/>
            </w:tcBorders>
            <w:vAlign w:val="bottom"/>
          </w:tcPr>
          <w:p w14:paraId="607F38B8" w14:textId="77777777" w:rsidR="0005628C" w:rsidRPr="0038100B" w:rsidRDefault="0005628C" w:rsidP="00CD484D">
            <w:pPr>
              <w:pStyle w:val="a0"/>
              <w:ind w:left="-108" w:right="-108"/>
              <w:jc w:val="right"/>
              <w:rPr>
                <w:rFonts w:hAnsi="Arial" w:cs="Arial"/>
                <w:b/>
                <w:bCs/>
                <w:sz w:val="18"/>
              </w:rPr>
            </w:pPr>
            <w:r w:rsidRPr="0038100B">
              <w:rPr>
                <w:rFonts w:hAnsi="Arial" w:cs="Arial"/>
                <w:b/>
                <w:bCs/>
                <w:sz w:val="18"/>
              </w:rPr>
              <w:t>Loans</w:t>
            </w:r>
          </w:p>
        </w:tc>
        <w:tc>
          <w:tcPr>
            <w:tcW w:w="1170" w:type="dxa"/>
            <w:tcBorders>
              <w:top w:val="single" w:sz="4" w:space="0" w:color="auto"/>
            </w:tcBorders>
            <w:vAlign w:val="bottom"/>
          </w:tcPr>
          <w:p w14:paraId="0BAFC463" w14:textId="77777777" w:rsidR="0005628C" w:rsidRPr="0038100B" w:rsidRDefault="0005628C" w:rsidP="00CD484D">
            <w:pPr>
              <w:pStyle w:val="a0"/>
              <w:ind w:left="-108" w:right="-108"/>
              <w:jc w:val="right"/>
              <w:rPr>
                <w:rFonts w:hAnsi="Arial" w:cs="Arial"/>
                <w:b/>
                <w:bCs/>
                <w:sz w:val="18"/>
              </w:rPr>
            </w:pPr>
          </w:p>
        </w:tc>
        <w:tc>
          <w:tcPr>
            <w:tcW w:w="1170" w:type="dxa"/>
            <w:tcBorders>
              <w:top w:val="single" w:sz="4" w:space="0" w:color="auto"/>
            </w:tcBorders>
            <w:vAlign w:val="bottom"/>
          </w:tcPr>
          <w:p w14:paraId="710DBFC3" w14:textId="77777777" w:rsidR="0005628C" w:rsidRPr="0038100B" w:rsidRDefault="0005628C" w:rsidP="00CD484D">
            <w:pPr>
              <w:pStyle w:val="a0"/>
              <w:ind w:left="-108" w:right="-108"/>
              <w:jc w:val="right"/>
              <w:rPr>
                <w:rFonts w:hAnsi="Arial" w:cs="Arial"/>
                <w:b/>
                <w:bCs/>
                <w:sz w:val="18"/>
              </w:rPr>
            </w:pPr>
          </w:p>
        </w:tc>
        <w:tc>
          <w:tcPr>
            <w:tcW w:w="1192" w:type="dxa"/>
            <w:tcBorders>
              <w:top w:val="single" w:sz="4" w:space="0" w:color="auto"/>
            </w:tcBorders>
            <w:vAlign w:val="bottom"/>
          </w:tcPr>
          <w:p w14:paraId="378285B7" w14:textId="77777777" w:rsidR="0005628C" w:rsidRPr="0038100B" w:rsidRDefault="0005628C" w:rsidP="00CD484D">
            <w:pPr>
              <w:pStyle w:val="a0"/>
              <w:ind w:left="-108" w:right="-108"/>
              <w:jc w:val="right"/>
              <w:rPr>
                <w:rFonts w:hAnsi="Arial" w:cs="Arial"/>
                <w:b/>
                <w:bCs/>
                <w:sz w:val="18"/>
              </w:rPr>
            </w:pPr>
          </w:p>
        </w:tc>
      </w:tr>
      <w:tr w:rsidR="0038100B" w:rsidRPr="0038100B" w14:paraId="1923D461" w14:textId="77777777" w:rsidTr="00CD484D">
        <w:trPr>
          <w:trHeight w:val="64"/>
        </w:trPr>
        <w:tc>
          <w:tcPr>
            <w:tcW w:w="4320" w:type="dxa"/>
            <w:vAlign w:val="bottom"/>
          </w:tcPr>
          <w:p w14:paraId="1DD5CCF7" w14:textId="77777777" w:rsidR="0005628C" w:rsidRPr="0038100B" w:rsidRDefault="0005628C" w:rsidP="00CD484D">
            <w:pPr>
              <w:pStyle w:val="a0"/>
              <w:ind w:right="0"/>
              <w:rPr>
                <w:rFonts w:hAnsi="Arial" w:cs="Arial"/>
                <w:b/>
                <w:bCs/>
                <w:sz w:val="18"/>
              </w:rPr>
            </w:pPr>
          </w:p>
        </w:tc>
        <w:tc>
          <w:tcPr>
            <w:tcW w:w="1170" w:type="dxa"/>
            <w:vAlign w:val="bottom"/>
          </w:tcPr>
          <w:p w14:paraId="2E24ED48"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outstanding</w:t>
            </w:r>
          </w:p>
        </w:tc>
        <w:tc>
          <w:tcPr>
            <w:tcW w:w="1170" w:type="dxa"/>
            <w:vAlign w:val="bottom"/>
          </w:tcPr>
          <w:p w14:paraId="59AFBCEB" w14:textId="77777777" w:rsidR="0005628C" w:rsidRPr="0038100B" w:rsidRDefault="0005628C" w:rsidP="00CD484D">
            <w:pPr>
              <w:pStyle w:val="a0"/>
              <w:tabs>
                <w:tab w:val="right" w:pos="7200"/>
                <w:tab w:val="right" w:pos="9000"/>
              </w:tabs>
              <w:ind w:left="-68" w:right="-72"/>
              <w:jc w:val="right"/>
              <w:rPr>
                <w:rFonts w:hAnsi="Arial" w:cs="Arial"/>
                <w:b/>
                <w:bCs/>
                <w:sz w:val="18"/>
              </w:rPr>
            </w:pPr>
            <w:r w:rsidRPr="0038100B">
              <w:rPr>
                <w:rFonts w:hAnsi="Arial" w:cs="Arial"/>
                <w:b/>
                <w:bCs/>
                <w:sz w:val="18"/>
              </w:rPr>
              <w:t>Net balance</w:t>
            </w:r>
          </w:p>
        </w:tc>
        <w:tc>
          <w:tcPr>
            <w:tcW w:w="1170" w:type="dxa"/>
            <w:vAlign w:val="bottom"/>
          </w:tcPr>
          <w:p w14:paraId="45EF7470" w14:textId="77777777" w:rsidR="0005628C" w:rsidRPr="0038100B" w:rsidRDefault="0005628C" w:rsidP="00CD484D">
            <w:pPr>
              <w:pStyle w:val="a0"/>
              <w:tabs>
                <w:tab w:val="right" w:pos="7200"/>
                <w:tab w:val="right" w:pos="9000"/>
              </w:tabs>
              <w:ind w:left="-68" w:right="-72"/>
              <w:jc w:val="right"/>
              <w:rPr>
                <w:rFonts w:hAnsi="Arial" w:cs="Arial"/>
                <w:b/>
                <w:bCs/>
                <w:sz w:val="18"/>
                <w:cs/>
              </w:rPr>
            </w:pPr>
          </w:p>
        </w:tc>
        <w:tc>
          <w:tcPr>
            <w:tcW w:w="1192" w:type="dxa"/>
            <w:vAlign w:val="bottom"/>
          </w:tcPr>
          <w:p w14:paraId="0E52CA34"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Allowance</w:t>
            </w:r>
          </w:p>
        </w:tc>
      </w:tr>
      <w:tr w:rsidR="0038100B" w:rsidRPr="0038100B" w14:paraId="527E38DC" w14:textId="77777777" w:rsidTr="00CD484D">
        <w:trPr>
          <w:trHeight w:val="20"/>
        </w:trPr>
        <w:tc>
          <w:tcPr>
            <w:tcW w:w="4320" w:type="dxa"/>
            <w:vAlign w:val="bottom"/>
          </w:tcPr>
          <w:p w14:paraId="0E975C84" w14:textId="77777777" w:rsidR="0005628C" w:rsidRPr="0038100B" w:rsidRDefault="0005628C" w:rsidP="00CD484D">
            <w:pPr>
              <w:pStyle w:val="a0"/>
              <w:ind w:right="0"/>
              <w:rPr>
                <w:rFonts w:hAnsi="Arial" w:cs="Arial"/>
                <w:b/>
                <w:bCs/>
                <w:sz w:val="18"/>
              </w:rPr>
            </w:pPr>
          </w:p>
        </w:tc>
        <w:tc>
          <w:tcPr>
            <w:tcW w:w="1170" w:type="dxa"/>
            <w:vAlign w:val="bottom"/>
          </w:tcPr>
          <w:p w14:paraId="5FC4EE2C"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and interest</w:t>
            </w:r>
          </w:p>
        </w:tc>
        <w:tc>
          <w:tcPr>
            <w:tcW w:w="1170" w:type="dxa"/>
            <w:vAlign w:val="bottom"/>
          </w:tcPr>
          <w:p w14:paraId="20F1ECFF" w14:textId="77777777" w:rsidR="0005628C" w:rsidRPr="0038100B" w:rsidRDefault="0005628C" w:rsidP="00CD484D">
            <w:pPr>
              <w:pStyle w:val="a0"/>
              <w:tabs>
                <w:tab w:val="right" w:pos="7200"/>
                <w:tab w:val="right" w:pos="9000"/>
              </w:tabs>
              <w:ind w:left="-68" w:right="-72"/>
              <w:jc w:val="right"/>
              <w:rPr>
                <w:rFonts w:hAnsi="Arial" w:cs="Arial"/>
                <w:b/>
                <w:bCs/>
                <w:sz w:val="18"/>
                <w:cs/>
              </w:rPr>
            </w:pPr>
            <w:r w:rsidRPr="0038100B">
              <w:rPr>
                <w:rFonts w:hAnsi="Arial" w:cs="Arial"/>
                <w:b/>
                <w:bCs/>
                <w:sz w:val="18"/>
              </w:rPr>
              <w:t>used for</w:t>
            </w:r>
          </w:p>
        </w:tc>
        <w:tc>
          <w:tcPr>
            <w:tcW w:w="1170" w:type="dxa"/>
            <w:vAlign w:val="bottom"/>
          </w:tcPr>
          <w:p w14:paraId="7C1DB266" w14:textId="77777777" w:rsidR="0005628C" w:rsidRPr="0038100B" w:rsidRDefault="0005628C" w:rsidP="00CD484D">
            <w:pPr>
              <w:pStyle w:val="a0"/>
              <w:tabs>
                <w:tab w:val="right" w:pos="7200"/>
                <w:tab w:val="right" w:pos="9000"/>
              </w:tabs>
              <w:ind w:left="-68" w:right="-72"/>
              <w:jc w:val="right"/>
              <w:rPr>
                <w:rFonts w:hAnsi="Arial" w:cs="Arial"/>
                <w:b/>
                <w:bCs/>
                <w:sz w:val="18"/>
                <w:cs/>
              </w:rPr>
            </w:pPr>
          </w:p>
        </w:tc>
        <w:tc>
          <w:tcPr>
            <w:tcW w:w="1192" w:type="dxa"/>
            <w:vAlign w:val="bottom"/>
          </w:tcPr>
          <w:p w14:paraId="1A51E300"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for doubtful</w:t>
            </w:r>
          </w:p>
        </w:tc>
      </w:tr>
      <w:tr w:rsidR="0038100B" w:rsidRPr="0038100B" w14:paraId="559A6BD0" w14:textId="77777777" w:rsidTr="00CD484D">
        <w:trPr>
          <w:trHeight w:val="20"/>
        </w:trPr>
        <w:tc>
          <w:tcPr>
            <w:tcW w:w="4320" w:type="dxa"/>
            <w:vAlign w:val="bottom"/>
          </w:tcPr>
          <w:p w14:paraId="4F584329" w14:textId="77777777" w:rsidR="0005628C" w:rsidRPr="0038100B" w:rsidRDefault="0005628C" w:rsidP="00CD484D">
            <w:pPr>
              <w:pStyle w:val="a0"/>
              <w:tabs>
                <w:tab w:val="left" w:pos="972"/>
              </w:tabs>
              <w:ind w:right="0"/>
              <w:rPr>
                <w:rFonts w:hAnsi="Arial" w:cs="Arial"/>
                <w:b/>
                <w:bCs/>
                <w:sz w:val="18"/>
              </w:rPr>
            </w:pPr>
          </w:p>
        </w:tc>
        <w:tc>
          <w:tcPr>
            <w:tcW w:w="1170" w:type="dxa"/>
            <w:vAlign w:val="bottom"/>
          </w:tcPr>
          <w:p w14:paraId="081563AD"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receivables</w:t>
            </w:r>
          </w:p>
        </w:tc>
        <w:tc>
          <w:tcPr>
            <w:tcW w:w="1170" w:type="dxa"/>
            <w:vAlign w:val="bottom"/>
          </w:tcPr>
          <w:p w14:paraId="379D86EA" w14:textId="77777777" w:rsidR="0005628C" w:rsidRPr="0038100B" w:rsidRDefault="0005628C" w:rsidP="00CD484D">
            <w:pPr>
              <w:pStyle w:val="a0"/>
              <w:tabs>
                <w:tab w:val="right" w:pos="7200"/>
                <w:tab w:val="right" w:pos="9000"/>
              </w:tabs>
              <w:ind w:left="-68" w:right="-72"/>
              <w:jc w:val="right"/>
              <w:rPr>
                <w:rFonts w:hAnsi="Arial" w:cs="Arial"/>
                <w:b/>
                <w:bCs/>
                <w:sz w:val="18"/>
                <w:cs/>
              </w:rPr>
            </w:pPr>
            <w:r w:rsidRPr="0038100B">
              <w:rPr>
                <w:rFonts w:hAnsi="Arial" w:cs="Arial"/>
                <w:b/>
                <w:bCs/>
                <w:sz w:val="18"/>
              </w:rPr>
              <w:t>allowance</w:t>
            </w:r>
          </w:p>
        </w:tc>
        <w:tc>
          <w:tcPr>
            <w:tcW w:w="1170" w:type="dxa"/>
            <w:vAlign w:val="bottom"/>
          </w:tcPr>
          <w:p w14:paraId="314D9926" w14:textId="77777777" w:rsidR="0005628C" w:rsidRPr="0038100B" w:rsidRDefault="0005628C" w:rsidP="00CD484D">
            <w:pPr>
              <w:pStyle w:val="a0"/>
              <w:ind w:left="-108" w:right="-108"/>
              <w:jc w:val="right"/>
              <w:rPr>
                <w:rFonts w:hAnsi="Arial" w:cs="Arial"/>
                <w:b/>
                <w:bCs/>
                <w:sz w:val="18"/>
                <w:cs/>
              </w:rPr>
            </w:pPr>
            <w:r w:rsidRPr="0038100B">
              <w:rPr>
                <w:rFonts w:hAnsi="Arial" w:cs="Arial"/>
                <w:b/>
                <w:bCs/>
                <w:sz w:val="18"/>
              </w:rPr>
              <w:t>Rate used for</w:t>
            </w:r>
          </w:p>
        </w:tc>
        <w:tc>
          <w:tcPr>
            <w:tcW w:w="1192" w:type="dxa"/>
            <w:vAlign w:val="bottom"/>
          </w:tcPr>
          <w:p w14:paraId="08F90DFE"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accounts</w:t>
            </w:r>
          </w:p>
        </w:tc>
      </w:tr>
      <w:tr w:rsidR="0038100B" w:rsidRPr="0038100B" w14:paraId="34B39417" w14:textId="77777777" w:rsidTr="00CD484D">
        <w:trPr>
          <w:trHeight w:val="20"/>
        </w:trPr>
        <w:tc>
          <w:tcPr>
            <w:tcW w:w="4320" w:type="dxa"/>
            <w:vAlign w:val="bottom"/>
          </w:tcPr>
          <w:p w14:paraId="202700A7" w14:textId="77777777" w:rsidR="0005628C" w:rsidRPr="0038100B" w:rsidRDefault="0005628C" w:rsidP="00CD484D">
            <w:pPr>
              <w:pStyle w:val="a0"/>
              <w:tabs>
                <w:tab w:val="left" w:pos="972"/>
              </w:tabs>
              <w:ind w:right="0"/>
              <w:rPr>
                <w:rFonts w:hAnsi="Arial" w:cs="Arial"/>
                <w:b/>
                <w:bCs/>
                <w:sz w:val="18"/>
              </w:rPr>
            </w:pPr>
          </w:p>
        </w:tc>
        <w:tc>
          <w:tcPr>
            <w:tcW w:w="1170" w:type="dxa"/>
            <w:vAlign w:val="bottom"/>
          </w:tcPr>
          <w:p w14:paraId="1350C456"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c>
          <w:tcPr>
            <w:tcW w:w="1170" w:type="dxa"/>
            <w:vAlign w:val="bottom"/>
          </w:tcPr>
          <w:p w14:paraId="1C88DD87"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c>
          <w:tcPr>
            <w:tcW w:w="1170" w:type="dxa"/>
            <w:vAlign w:val="bottom"/>
          </w:tcPr>
          <w:p w14:paraId="49A7460E" w14:textId="77777777" w:rsidR="0005628C" w:rsidRPr="0038100B" w:rsidRDefault="0005628C" w:rsidP="00CD484D">
            <w:pPr>
              <w:pStyle w:val="a0"/>
              <w:ind w:right="-72"/>
              <w:jc w:val="right"/>
              <w:rPr>
                <w:rFonts w:hAnsi="Arial" w:cs="Arial"/>
                <w:b/>
                <w:bCs/>
                <w:sz w:val="18"/>
              </w:rPr>
            </w:pPr>
            <w:r w:rsidRPr="0038100B">
              <w:rPr>
                <w:rFonts w:hAnsi="Arial" w:cs="Arial"/>
                <w:b/>
                <w:bCs/>
                <w:sz w:val="18"/>
              </w:rPr>
              <w:t>allowance</w:t>
            </w:r>
          </w:p>
        </w:tc>
        <w:tc>
          <w:tcPr>
            <w:tcW w:w="1192" w:type="dxa"/>
            <w:vAlign w:val="bottom"/>
          </w:tcPr>
          <w:p w14:paraId="313761E6"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r>
      <w:tr w:rsidR="0038100B" w:rsidRPr="0038100B" w14:paraId="35B00BD9" w14:textId="77777777" w:rsidTr="00CD484D">
        <w:trPr>
          <w:trHeight w:val="20"/>
        </w:trPr>
        <w:tc>
          <w:tcPr>
            <w:tcW w:w="4320" w:type="dxa"/>
            <w:tcBorders>
              <w:bottom w:val="single" w:sz="4" w:space="0" w:color="auto"/>
            </w:tcBorders>
            <w:vAlign w:val="bottom"/>
          </w:tcPr>
          <w:p w14:paraId="68450088" w14:textId="77777777" w:rsidR="0005628C" w:rsidRPr="0038100B" w:rsidRDefault="0005628C" w:rsidP="00CD484D">
            <w:pPr>
              <w:pStyle w:val="a0"/>
              <w:tabs>
                <w:tab w:val="left" w:pos="972"/>
              </w:tabs>
              <w:ind w:right="0"/>
              <w:jc w:val="center"/>
              <w:rPr>
                <w:rFonts w:hAnsi="Arial" w:cs="Arial"/>
                <w:b/>
                <w:bCs/>
                <w:sz w:val="18"/>
              </w:rPr>
            </w:pPr>
            <w:r w:rsidRPr="0038100B">
              <w:rPr>
                <w:rFonts w:hAnsi="Arial" w:cs="Arial"/>
                <w:b/>
                <w:bCs/>
                <w:sz w:val="18"/>
              </w:rPr>
              <w:t>Loans classification</w:t>
            </w:r>
          </w:p>
        </w:tc>
        <w:tc>
          <w:tcPr>
            <w:tcW w:w="1170" w:type="dxa"/>
            <w:tcBorders>
              <w:bottom w:val="single" w:sz="4" w:space="0" w:color="auto"/>
            </w:tcBorders>
            <w:vAlign w:val="bottom"/>
          </w:tcPr>
          <w:p w14:paraId="3A325ADE"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170" w:type="dxa"/>
            <w:tcBorders>
              <w:bottom w:val="single" w:sz="4" w:space="0" w:color="auto"/>
            </w:tcBorders>
            <w:vAlign w:val="bottom"/>
          </w:tcPr>
          <w:p w14:paraId="38D4BAFC"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170" w:type="dxa"/>
            <w:tcBorders>
              <w:bottom w:val="single" w:sz="4" w:space="0" w:color="auto"/>
            </w:tcBorders>
            <w:vAlign w:val="bottom"/>
          </w:tcPr>
          <w:p w14:paraId="54162233" w14:textId="77777777" w:rsidR="0005628C" w:rsidRPr="0038100B" w:rsidRDefault="0005628C" w:rsidP="00CD484D">
            <w:pPr>
              <w:pStyle w:val="a0"/>
              <w:ind w:right="-72"/>
              <w:jc w:val="right"/>
              <w:rPr>
                <w:rFonts w:hAnsi="Arial" w:cs="Arial"/>
                <w:b/>
                <w:bCs/>
                <w:sz w:val="18"/>
              </w:rPr>
            </w:pPr>
            <w:r w:rsidRPr="0038100B">
              <w:rPr>
                <w:rFonts w:hAnsi="Arial" w:cs="Arial"/>
                <w:b/>
                <w:bCs/>
                <w:sz w:val="18"/>
              </w:rPr>
              <w:t>%</w:t>
            </w:r>
          </w:p>
        </w:tc>
        <w:tc>
          <w:tcPr>
            <w:tcW w:w="1192" w:type="dxa"/>
            <w:tcBorders>
              <w:bottom w:val="single" w:sz="4" w:space="0" w:color="auto"/>
            </w:tcBorders>
            <w:vAlign w:val="bottom"/>
          </w:tcPr>
          <w:p w14:paraId="702AD165"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r>
      <w:tr w:rsidR="0038100B" w:rsidRPr="0038100B" w14:paraId="06ED6BA4" w14:textId="77777777" w:rsidTr="00CD484D">
        <w:trPr>
          <w:trHeight w:val="20"/>
        </w:trPr>
        <w:tc>
          <w:tcPr>
            <w:tcW w:w="4320" w:type="dxa"/>
            <w:tcBorders>
              <w:top w:val="single" w:sz="4" w:space="0" w:color="auto"/>
            </w:tcBorders>
            <w:vAlign w:val="bottom"/>
          </w:tcPr>
          <w:p w14:paraId="3DC35CEC" w14:textId="77777777" w:rsidR="0005628C" w:rsidRPr="0038100B" w:rsidRDefault="0005628C" w:rsidP="00CD484D">
            <w:pPr>
              <w:pStyle w:val="a0"/>
              <w:ind w:right="0"/>
              <w:rPr>
                <w:rFonts w:hAnsi="Arial" w:cs="Arial"/>
                <w:b/>
                <w:bCs/>
                <w:sz w:val="12"/>
                <w:szCs w:val="12"/>
                <w:cs/>
              </w:rPr>
            </w:pPr>
          </w:p>
        </w:tc>
        <w:tc>
          <w:tcPr>
            <w:tcW w:w="1170" w:type="dxa"/>
            <w:tcBorders>
              <w:top w:val="single" w:sz="4" w:space="0" w:color="auto"/>
            </w:tcBorders>
            <w:vAlign w:val="bottom"/>
          </w:tcPr>
          <w:p w14:paraId="0AD0A274" w14:textId="77777777" w:rsidR="0005628C" w:rsidRPr="0038100B" w:rsidRDefault="0005628C" w:rsidP="00CD484D">
            <w:pPr>
              <w:pStyle w:val="a0"/>
              <w:tabs>
                <w:tab w:val="right" w:pos="7200"/>
                <w:tab w:val="right" w:pos="9000"/>
              </w:tabs>
              <w:ind w:left="-108" w:right="-72"/>
              <w:jc w:val="right"/>
              <w:rPr>
                <w:rFonts w:hAnsi="Arial" w:cs="Arial"/>
                <w:b/>
                <w:bCs/>
                <w:sz w:val="12"/>
                <w:szCs w:val="12"/>
                <w:cs/>
              </w:rPr>
            </w:pPr>
          </w:p>
        </w:tc>
        <w:tc>
          <w:tcPr>
            <w:tcW w:w="1170" w:type="dxa"/>
            <w:tcBorders>
              <w:top w:val="single" w:sz="4" w:space="0" w:color="auto"/>
            </w:tcBorders>
            <w:vAlign w:val="bottom"/>
          </w:tcPr>
          <w:p w14:paraId="00F4F205" w14:textId="77777777" w:rsidR="0005628C" w:rsidRPr="0038100B" w:rsidRDefault="0005628C" w:rsidP="00CD484D">
            <w:pPr>
              <w:pStyle w:val="a0"/>
              <w:tabs>
                <w:tab w:val="right" w:pos="7200"/>
                <w:tab w:val="right" w:pos="9000"/>
              </w:tabs>
              <w:ind w:left="-68" w:right="-72"/>
              <w:jc w:val="right"/>
              <w:rPr>
                <w:rFonts w:hAnsi="Arial" w:cs="Arial"/>
                <w:b/>
                <w:bCs/>
                <w:sz w:val="12"/>
                <w:szCs w:val="12"/>
                <w:cs/>
              </w:rPr>
            </w:pPr>
          </w:p>
        </w:tc>
        <w:tc>
          <w:tcPr>
            <w:tcW w:w="1170" w:type="dxa"/>
            <w:tcBorders>
              <w:top w:val="single" w:sz="4" w:space="0" w:color="auto"/>
            </w:tcBorders>
            <w:vAlign w:val="bottom"/>
          </w:tcPr>
          <w:p w14:paraId="4FF54DEE" w14:textId="77777777" w:rsidR="0005628C" w:rsidRPr="0038100B" w:rsidRDefault="0005628C" w:rsidP="00CD484D">
            <w:pPr>
              <w:pStyle w:val="a0"/>
              <w:tabs>
                <w:tab w:val="right" w:pos="7200"/>
                <w:tab w:val="right" w:pos="9000"/>
              </w:tabs>
              <w:ind w:right="-72"/>
              <w:jc w:val="right"/>
              <w:rPr>
                <w:rFonts w:hAnsi="Arial" w:cs="Arial"/>
                <w:b/>
                <w:bCs/>
                <w:sz w:val="12"/>
                <w:szCs w:val="12"/>
                <w:cs/>
              </w:rPr>
            </w:pPr>
          </w:p>
        </w:tc>
        <w:tc>
          <w:tcPr>
            <w:tcW w:w="1192" w:type="dxa"/>
            <w:tcBorders>
              <w:top w:val="single" w:sz="4" w:space="0" w:color="auto"/>
            </w:tcBorders>
            <w:vAlign w:val="bottom"/>
          </w:tcPr>
          <w:p w14:paraId="10BB926F" w14:textId="77777777" w:rsidR="0005628C" w:rsidRPr="0038100B" w:rsidRDefault="0005628C" w:rsidP="00CD484D">
            <w:pPr>
              <w:pStyle w:val="a0"/>
              <w:tabs>
                <w:tab w:val="right" w:pos="7200"/>
                <w:tab w:val="right" w:pos="9000"/>
              </w:tabs>
              <w:ind w:right="-72"/>
              <w:jc w:val="right"/>
              <w:rPr>
                <w:rFonts w:hAnsi="Arial" w:cs="Arial"/>
                <w:b/>
                <w:bCs/>
                <w:sz w:val="12"/>
                <w:szCs w:val="12"/>
                <w:cs/>
              </w:rPr>
            </w:pPr>
          </w:p>
        </w:tc>
      </w:tr>
      <w:tr w:rsidR="0038100B" w:rsidRPr="0038100B" w14:paraId="4F278BAB" w14:textId="77777777" w:rsidTr="00CD484D">
        <w:trPr>
          <w:trHeight w:val="66"/>
        </w:trPr>
        <w:tc>
          <w:tcPr>
            <w:tcW w:w="4320" w:type="dxa"/>
            <w:vAlign w:val="bottom"/>
          </w:tcPr>
          <w:p w14:paraId="5D4738B6" w14:textId="77777777" w:rsidR="0005628C" w:rsidRPr="0038100B" w:rsidRDefault="0005628C" w:rsidP="00CD484D">
            <w:pPr>
              <w:pStyle w:val="a3"/>
              <w:ind w:right="0"/>
              <w:rPr>
                <w:rFonts w:ascii="Arial" w:hAnsi="Arial" w:cs="Arial"/>
                <w:b/>
                <w:bCs/>
                <w:sz w:val="18"/>
                <w:szCs w:val="18"/>
                <w:lang w:val="en-GB" w:eastAsia="en-US"/>
              </w:rPr>
            </w:pPr>
            <w:r w:rsidRPr="0038100B">
              <w:rPr>
                <w:rFonts w:ascii="Arial" w:hAnsi="Arial" w:cs="Arial"/>
                <w:b/>
                <w:bCs/>
                <w:sz w:val="18"/>
                <w:szCs w:val="18"/>
                <w:lang w:val="en-GB" w:eastAsia="en-US"/>
              </w:rPr>
              <w:t>Normal</w:t>
            </w:r>
          </w:p>
        </w:tc>
        <w:tc>
          <w:tcPr>
            <w:tcW w:w="1170" w:type="dxa"/>
            <w:vAlign w:val="bottom"/>
          </w:tcPr>
          <w:p w14:paraId="1057788F" w14:textId="77777777" w:rsidR="0005628C" w:rsidRPr="0038100B" w:rsidRDefault="0005628C" w:rsidP="00CD484D">
            <w:pPr>
              <w:pStyle w:val="30"/>
              <w:ind w:right="-72"/>
              <w:jc w:val="right"/>
              <w:rPr>
                <w:rFonts w:cs="Arial"/>
                <w:color w:val="auto"/>
                <w:sz w:val="18"/>
                <w:szCs w:val="18"/>
              </w:rPr>
            </w:pPr>
          </w:p>
        </w:tc>
        <w:tc>
          <w:tcPr>
            <w:tcW w:w="1170" w:type="dxa"/>
            <w:vAlign w:val="bottom"/>
          </w:tcPr>
          <w:p w14:paraId="06B8C2A5" w14:textId="77777777" w:rsidR="0005628C" w:rsidRPr="0038100B" w:rsidRDefault="0005628C" w:rsidP="00CD484D">
            <w:pPr>
              <w:pStyle w:val="30"/>
              <w:ind w:right="-72"/>
              <w:jc w:val="right"/>
              <w:rPr>
                <w:rFonts w:cs="Arial"/>
                <w:color w:val="auto"/>
                <w:sz w:val="18"/>
                <w:szCs w:val="18"/>
              </w:rPr>
            </w:pPr>
          </w:p>
        </w:tc>
        <w:tc>
          <w:tcPr>
            <w:tcW w:w="1170" w:type="dxa"/>
            <w:vAlign w:val="bottom"/>
          </w:tcPr>
          <w:p w14:paraId="790FEC5C" w14:textId="77777777" w:rsidR="0005628C" w:rsidRPr="0038100B" w:rsidRDefault="0005628C" w:rsidP="00CD484D">
            <w:pPr>
              <w:pStyle w:val="30"/>
              <w:ind w:right="-72"/>
              <w:jc w:val="right"/>
              <w:rPr>
                <w:rFonts w:cs="Arial"/>
                <w:color w:val="auto"/>
                <w:sz w:val="18"/>
                <w:szCs w:val="18"/>
              </w:rPr>
            </w:pPr>
          </w:p>
        </w:tc>
        <w:tc>
          <w:tcPr>
            <w:tcW w:w="1192" w:type="dxa"/>
            <w:vAlign w:val="bottom"/>
          </w:tcPr>
          <w:p w14:paraId="72EB7D01" w14:textId="77777777" w:rsidR="0005628C" w:rsidRPr="0038100B" w:rsidRDefault="0005628C" w:rsidP="00CD484D">
            <w:pPr>
              <w:pStyle w:val="a0"/>
              <w:tabs>
                <w:tab w:val="right" w:pos="7200"/>
                <w:tab w:val="right" w:pos="9000"/>
              </w:tabs>
              <w:ind w:right="-72"/>
              <w:jc w:val="right"/>
              <w:rPr>
                <w:rFonts w:hAnsi="Arial" w:cs="Arial"/>
                <w:sz w:val="18"/>
              </w:rPr>
            </w:pPr>
          </w:p>
        </w:tc>
      </w:tr>
      <w:tr w:rsidR="0038100B" w:rsidRPr="0038100B" w14:paraId="75DA1847" w14:textId="77777777" w:rsidTr="00CD484D">
        <w:trPr>
          <w:trHeight w:val="66"/>
        </w:trPr>
        <w:tc>
          <w:tcPr>
            <w:tcW w:w="4320" w:type="dxa"/>
            <w:vAlign w:val="bottom"/>
          </w:tcPr>
          <w:p w14:paraId="3B260626"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Loans </w:t>
            </w:r>
            <w:r w:rsidRPr="0038100B">
              <w:rPr>
                <w:rFonts w:cs="Arial"/>
                <w:sz w:val="18"/>
                <w:szCs w:val="18"/>
                <w:vertAlign w:val="superscript"/>
                <w:lang w:val="en-GB"/>
              </w:rPr>
              <w:t>(</w:t>
            </w:r>
            <w:r w:rsidRPr="0038100B">
              <w:rPr>
                <w:rFonts w:cs="Arial"/>
                <w:sz w:val="18"/>
                <w:szCs w:val="18"/>
                <w:vertAlign w:val="superscript"/>
              </w:rPr>
              <w:t>1</w:t>
            </w:r>
            <w:r w:rsidRPr="0038100B">
              <w:rPr>
                <w:rFonts w:cs="Arial"/>
                <w:sz w:val="18"/>
                <w:szCs w:val="18"/>
                <w:vertAlign w:val="superscript"/>
                <w:lang w:val="en-GB"/>
              </w:rPr>
              <w:t>)</w:t>
            </w:r>
          </w:p>
        </w:tc>
        <w:tc>
          <w:tcPr>
            <w:tcW w:w="1170" w:type="dxa"/>
            <w:vAlign w:val="bottom"/>
          </w:tcPr>
          <w:p w14:paraId="3CC6B047" w14:textId="77777777" w:rsidR="0005628C" w:rsidRPr="0038100B" w:rsidRDefault="0005628C" w:rsidP="00CD484D">
            <w:pPr>
              <w:ind w:right="-72"/>
              <w:jc w:val="right"/>
              <w:rPr>
                <w:lang w:val="en-GB"/>
              </w:rPr>
            </w:pPr>
            <w:r w:rsidRPr="0038100B">
              <w:rPr>
                <w:lang w:val="en-GB"/>
              </w:rPr>
              <w:t>115,518,305</w:t>
            </w:r>
          </w:p>
        </w:tc>
        <w:tc>
          <w:tcPr>
            <w:tcW w:w="1170" w:type="dxa"/>
            <w:vAlign w:val="bottom"/>
          </w:tcPr>
          <w:p w14:paraId="2D6570C8" w14:textId="77777777" w:rsidR="0005628C" w:rsidRPr="0038100B" w:rsidRDefault="0005628C" w:rsidP="00CD484D">
            <w:pPr>
              <w:ind w:right="-72"/>
              <w:jc w:val="right"/>
              <w:rPr>
                <w:lang w:val="en-GB"/>
              </w:rPr>
            </w:pPr>
            <w:r w:rsidRPr="0038100B">
              <w:rPr>
                <w:lang w:val="en-GB"/>
              </w:rPr>
              <w:t>36,861,020</w:t>
            </w:r>
          </w:p>
        </w:tc>
        <w:tc>
          <w:tcPr>
            <w:tcW w:w="1170" w:type="dxa"/>
            <w:vAlign w:val="bottom"/>
          </w:tcPr>
          <w:p w14:paraId="27A46C18" w14:textId="77777777" w:rsidR="0005628C" w:rsidRPr="0038100B" w:rsidRDefault="0005628C" w:rsidP="00CD484D">
            <w:pPr>
              <w:ind w:right="-72"/>
              <w:jc w:val="right"/>
              <w:rPr>
                <w:lang w:val="en-GB"/>
              </w:rPr>
            </w:pPr>
            <w:r w:rsidRPr="0038100B">
              <w:rPr>
                <w:lang w:val="en-GB"/>
              </w:rPr>
              <w:t>1.00</w:t>
            </w:r>
          </w:p>
        </w:tc>
        <w:tc>
          <w:tcPr>
            <w:tcW w:w="1192" w:type="dxa"/>
            <w:vAlign w:val="bottom"/>
          </w:tcPr>
          <w:p w14:paraId="69D39A7A" w14:textId="77777777" w:rsidR="0005628C" w:rsidRPr="0038100B" w:rsidRDefault="0005628C" w:rsidP="00CD484D">
            <w:pPr>
              <w:ind w:right="-72"/>
              <w:jc w:val="right"/>
              <w:rPr>
                <w:lang w:val="en-GB"/>
              </w:rPr>
            </w:pPr>
            <w:r w:rsidRPr="0038100B">
              <w:rPr>
                <w:lang w:val="en-GB"/>
              </w:rPr>
              <w:t>368,599</w:t>
            </w:r>
          </w:p>
        </w:tc>
      </w:tr>
      <w:tr w:rsidR="0038100B" w:rsidRPr="0038100B" w14:paraId="7BE3701C" w14:textId="77777777" w:rsidTr="00CD484D">
        <w:trPr>
          <w:trHeight w:val="66"/>
        </w:trPr>
        <w:tc>
          <w:tcPr>
            <w:tcW w:w="4320" w:type="dxa"/>
            <w:vAlign w:val="bottom"/>
          </w:tcPr>
          <w:p w14:paraId="4AE25374"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67A86620" w14:textId="77777777" w:rsidR="0005628C" w:rsidRPr="0038100B" w:rsidRDefault="0005628C" w:rsidP="00CD484D">
            <w:pPr>
              <w:ind w:right="-72"/>
              <w:jc w:val="right"/>
              <w:rPr>
                <w:lang w:val="en-GB"/>
              </w:rPr>
            </w:pPr>
            <w:r w:rsidRPr="0038100B">
              <w:rPr>
                <w:lang w:val="en-GB"/>
              </w:rPr>
              <w:t>6,571,569</w:t>
            </w:r>
          </w:p>
        </w:tc>
        <w:tc>
          <w:tcPr>
            <w:tcW w:w="1170" w:type="dxa"/>
            <w:vAlign w:val="bottom"/>
          </w:tcPr>
          <w:p w14:paraId="4262C36D" w14:textId="77777777" w:rsidR="0005628C" w:rsidRPr="0038100B" w:rsidRDefault="0005628C" w:rsidP="00CD484D">
            <w:pPr>
              <w:ind w:right="-72"/>
              <w:jc w:val="right"/>
              <w:rPr>
                <w:lang w:val="en-GB"/>
              </w:rPr>
            </w:pPr>
            <w:r w:rsidRPr="0038100B">
              <w:rPr>
                <w:lang w:val="en-GB"/>
              </w:rPr>
              <w:t>4,597,386</w:t>
            </w:r>
          </w:p>
        </w:tc>
        <w:tc>
          <w:tcPr>
            <w:tcW w:w="1170" w:type="dxa"/>
            <w:vAlign w:val="bottom"/>
          </w:tcPr>
          <w:p w14:paraId="61EFF25B" w14:textId="77777777" w:rsidR="0005628C" w:rsidRPr="0038100B" w:rsidRDefault="0005628C" w:rsidP="00CD484D">
            <w:pPr>
              <w:ind w:right="-72"/>
              <w:jc w:val="right"/>
              <w:rPr>
                <w:lang w:val="en-GB"/>
              </w:rPr>
            </w:pPr>
            <w:r w:rsidRPr="0038100B">
              <w:rPr>
                <w:lang w:val="en-GB"/>
              </w:rPr>
              <w:t>1.00</w:t>
            </w:r>
          </w:p>
        </w:tc>
        <w:tc>
          <w:tcPr>
            <w:tcW w:w="1192" w:type="dxa"/>
            <w:vAlign w:val="bottom"/>
          </w:tcPr>
          <w:p w14:paraId="4D316B05" w14:textId="77777777" w:rsidR="0005628C" w:rsidRPr="0038100B" w:rsidRDefault="0005628C" w:rsidP="00CD484D">
            <w:pPr>
              <w:ind w:right="-72"/>
              <w:jc w:val="right"/>
              <w:rPr>
                <w:lang w:val="en-GB"/>
              </w:rPr>
            </w:pPr>
            <w:r w:rsidRPr="0038100B">
              <w:rPr>
                <w:lang w:val="en-GB"/>
              </w:rPr>
              <w:t>45,975</w:t>
            </w:r>
          </w:p>
        </w:tc>
      </w:tr>
      <w:tr w:rsidR="0038100B" w:rsidRPr="0038100B" w14:paraId="571CBF0B" w14:textId="77777777" w:rsidTr="00CD484D">
        <w:trPr>
          <w:trHeight w:val="66"/>
        </w:trPr>
        <w:tc>
          <w:tcPr>
            <w:tcW w:w="4320" w:type="dxa"/>
            <w:vAlign w:val="bottom"/>
          </w:tcPr>
          <w:p w14:paraId="5F50E572"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3D7F293F" w14:textId="77777777" w:rsidR="0005628C" w:rsidRPr="0038100B" w:rsidRDefault="0005628C" w:rsidP="00CD484D">
            <w:pPr>
              <w:ind w:right="-72"/>
              <w:jc w:val="right"/>
              <w:rPr>
                <w:lang w:val="en-GB"/>
              </w:rPr>
            </w:pPr>
            <w:r w:rsidRPr="0038100B">
              <w:rPr>
                <w:lang w:val="en-GB"/>
              </w:rPr>
              <w:t>94,329,314</w:t>
            </w:r>
          </w:p>
        </w:tc>
        <w:tc>
          <w:tcPr>
            <w:tcW w:w="1170" w:type="dxa"/>
            <w:vAlign w:val="bottom"/>
          </w:tcPr>
          <w:p w14:paraId="525E1FC4" w14:textId="77777777" w:rsidR="0005628C" w:rsidRPr="0038100B" w:rsidRDefault="0005628C" w:rsidP="00CD484D">
            <w:pPr>
              <w:ind w:right="-72"/>
              <w:jc w:val="right"/>
              <w:rPr>
                <w:lang w:val="en-GB"/>
              </w:rPr>
            </w:pPr>
            <w:r w:rsidRPr="0038100B">
              <w:rPr>
                <w:lang w:val="en-GB"/>
              </w:rPr>
              <w:t>93,827,670</w:t>
            </w:r>
          </w:p>
        </w:tc>
        <w:tc>
          <w:tcPr>
            <w:tcW w:w="1170" w:type="dxa"/>
            <w:vAlign w:val="bottom"/>
          </w:tcPr>
          <w:p w14:paraId="7FF57FC9" w14:textId="77777777" w:rsidR="0005628C" w:rsidRPr="0038100B" w:rsidRDefault="0005628C" w:rsidP="00CD484D">
            <w:pPr>
              <w:ind w:right="-72"/>
              <w:jc w:val="right"/>
              <w:rPr>
                <w:lang w:val="en-GB"/>
              </w:rPr>
            </w:pPr>
            <w:r w:rsidRPr="0038100B">
              <w:rPr>
                <w:lang w:val="en-GB"/>
              </w:rPr>
              <w:t>1.56</w:t>
            </w:r>
          </w:p>
        </w:tc>
        <w:tc>
          <w:tcPr>
            <w:tcW w:w="1192" w:type="dxa"/>
            <w:vAlign w:val="bottom"/>
          </w:tcPr>
          <w:p w14:paraId="08343D35" w14:textId="77777777" w:rsidR="0005628C" w:rsidRPr="0038100B" w:rsidRDefault="0005628C" w:rsidP="00CD484D">
            <w:pPr>
              <w:ind w:right="-72"/>
              <w:jc w:val="right"/>
              <w:rPr>
                <w:lang w:val="en-GB"/>
              </w:rPr>
            </w:pPr>
            <w:r w:rsidRPr="0038100B">
              <w:rPr>
                <w:lang w:val="en-GB"/>
              </w:rPr>
              <w:t>1,459,449</w:t>
            </w:r>
          </w:p>
        </w:tc>
      </w:tr>
      <w:tr w:rsidR="0038100B" w:rsidRPr="0038100B" w14:paraId="3F0EF13C" w14:textId="77777777" w:rsidTr="00CD484D">
        <w:trPr>
          <w:trHeight w:val="20"/>
        </w:trPr>
        <w:tc>
          <w:tcPr>
            <w:tcW w:w="4320" w:type="dxa"/>
            <w:vAlign w:val="bottom"/>
          </w:tcPr>
          <w:p w14:paraId="04D9E9F5" w14:textId="77777777" w:rsidR="0005628C" w:rsidRPr="0038100B" w:rsidRDefault="0005628C" w:rsidP="00CD484D">
            <w:pPr>
              <w:pStyle w:val="a3"/>
              <w:ind w:right="0"/>
              <w:rPr>
                <w:rFonts w:ascii="Arial" w:hAnsi="Arial" w:cs="Arial"/>
                <w:b/>
                <w:bCs/>
                <w:sz w:val="18"/>
                <w:szCs w:val="18"/>
                <w:lang w:val="en-GB" w:eastAsia="en-US"/>
              </w:rPr>
            </w:pPr>
            <w:r w:rsidRPr="0038100B">
              <w:rPr>
                <w:rFonts w:ascii="Arial" w:hAnsi="Arial" w:cs="Arial"/>
                <w:b/>
                <w:bCs/>
                <w:sz w:val="18"/>
                <w:szCs w:val="18"/>
                <w:lang w:val="en-GB" w:eastAsia="en-US"/>
              </w:rPr>
              <w:t>Special mention</w:t>
            </w:r>
          </w:p>
        </w:tc>
        <w:tc>
          <w:tcPr>
            <w:tcW w:w="1170" w:type="dxa"/>
            <w:vAlign w:val="bottom"/>
          </w:tcPr>
          <w:p w14:paraId="36F11121" w14:textId="77777777" w:rsidR="0005628C" w:rsidRPr="0038100B" w:rsidRDefault="0005628C" w:rsidP="00CD484D">
            <w:pPr>
              <w:ind w:right="-72"/>
              <w:jc w:val="right"/>
              <w:rPr>
                <w:lang w:val="en-GB"/>
              </w:rPr>
            </w:pPr>
          </w:p>
        </w:tc>
        <w:tc>
          <w:tcPr>
            <w:tcW w:w="1170" w:type="dxa"/>
            <w:vAlign w:val="bottom"/>
          </w:tcPr>
          <w:p w14:paraId="592AF082" w14:textId="77777777" w:rsidR="0005628C" w:rsidRPr="0038100B" w:rsidRDefault="0005628C" w:rsidP="00CD484D">
            <w:pPr>
              <w:ind w:right="-72"/>
              <w:jc w:val="right"/>
              <w:rPr>
                <w:lang w:val="en-GB"/>
              </w:rPr>
            </w:pPr>
          </w:p>
        </w:tc>
        <w:tc>
          <w:tcPr>
            <w:tcW w:w="1170" w:type="dxa"/>
            <w:vAlign w:val="bottom"/>
          </w:tcPr>
          <w:p w14:paraId="5F599D0B" w14:textId="77777777" w:rsidR="0005628C" w:rsidRPr="0038100B" w:rsidRDefault="0005628C" w:rsidP="00CD484D">
            <w:pPr>
              <w:ind w:right="-72"/>
              <w:jc w:val="right"/>
              <w:rPr>
                <w:lang w:val="en-GB"/>
              </w:rPr>
            </w:pPr>
          </w:p>
        </w:tc>
        <w:tc>
          <w:tcPr>
            <w:tcW w:w="1192" w:type="dxa"/>
            <w:vAlign w:val="bottom"/>
          </w:tcPr>
          <w:p w14:paraId="0BEA8578" w14:textId="77777777" w:rsidR="0005628C" w:rsidRPr="0038100B" w:rsidRDefault="0005628C" w:rsidP="00CD484D">
            <w:pPr>
              <w:ind w:right="-72"/>
              <w:jc w:val="right"/>
              <w:rPr>
                <w:lang w:val="en-GB"/>
              </w:rPr>
            </w:pPr>
          </w:p>
        </w:tc>
      </w:tr>
      <w:tr w:rsidR="0038100B" w:rsidRPr="0038100B" w14:paraId="33A60B6C" w14:textId="77777777" w:rsidTr="00CD484D">
        <w:trPr>
          <w:trHeight w:val="20"/>
        </w:trPr>
        <w:tc>
          <w:tcPr>
            <w:tcW w:w="4320" w:type="dxa"/>
            <w:vAlign w:val="bottom"/>
          </w:tcPr>
          <w:p w14:paraId="3B495DD1"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Loans </w:t>
            </w:r>
            <w:r w:rsidRPr="0038100B">
              <w:rPr>
                <w:rFonts w:cs="Arial"/>
                <w:sz w:val="18"/>
                <w:szCs w:val="18"/>
                <w:vertAlign w:val="superscript"/>
                <w:lang w:val="en-GB"/>
              </w:rPr>
              <w:t>(</w:t>
            </w:r>
            <w:r w:rsidRPr="0038100B">
              <w:rPr>
                <w:rFonts w:cs="Arial"/>
                <w:sz w:val="18"/>
                <w:szCs w:val="18"/>
                <w:vertAlign w:val="superscript"/>
              </w:rPr>
              <w:t>1</w:t>
            </w:r>
            <w:r w:rsidRPr="0038100B">
              <w:rPr>
                <w:rFonts w:cs="Arial"/>
                <w:sz w:val="18"/>
                <w:szCs w:val="18"/>
                <w:vertAlign w:val="superscript"/>
                <w:lang w:val="en-GB"/>
              </w:rPr>
              <w:t>)</w:t>
            </w:r>
          </w:p>
        </w:tc>
        <w:tc>
          <w:tcPr>
            <w:tcW w:w="1170" w:type="dxa"/>
            <w:vAlign w:val="bottom"/>
          </w:tcPr>
          <w:p w14:paraId="08A0FEA9" w14:textId="77777777" w:rsidR="0005628C" w:rsidRPr="0038100B" w:rsidRDefault="0005628C" w:rsidP="00CD484D">
            <w:pPr>
              <w:ind w:right="-72"/>
              <w:jc w:val="right"/>
              <w:rPr>
                <w:lang w:val="en-GB"/>
              </w:rPr>
            </w:pPr>
            <w:r w:rsidRPr="0038100B">
              <w:rPr>
                <w:lang w:val="en-GB"/>
              </w:rPr>
              <w:t>1,917,624</w:t>
            </w:r>
          </w:p>
        </w:tc>
        <w:tc>
          <w:tcPr>
            <w:tcW w:w="1170" w:type="dxa"/>
            <w:vAlign w:val="bottom"/>
          </w:tcPr>
          <w:p w14:paraId="235643CE" w14:textId="77777777" w:rsidR="0005628C" w:rsidRPr="0038100B" w:rsidRDefault="0005628C" w:rsidP="00CD484D">
            <w:pPr>
              <w:ind w:right="-72"/>
              <w:jc w:val="right"/>
              <w:rPr>
                <w:lang w:val="en-GB"/>
              </w:rPr>
            </w:pPr>
            <w:r w:rsidRPr="0038100B">
              <w:rPr>
                <w:lang w:val="en-GB"/>
              </w:rPr>
              <w:t>478,902</w:t>
            </w:r>
          </w:p>
        </w:tc>
        <w:tc>
          <w:tcPr>
            <w:tcW w:w="1170" w:type="dxa"/>
            <w:vAlign w:val="bottom"/>
          </w:tcPr>
          <w:p w14:paraId="3F740855" w14:textId="77777777" w:rsidR="0005628C" w:rsidRPr="0038100B" w:rsidRDefault="0005628C" w:rsidP="00CD484D">
            <w:pPr>
              <w:ind w:right="-72"/>
              <w:jc w:val="right"/>
              <w:rPr>
                <w:lang w:val="en-GB"/>
              </w:rPr>
            </w:pPr>
            <w:r w:rsidRPr="0038100B">
              <w:rPr>
                <w:lang w:val="en-GB"/>
              </w:rPr>
              <w:t>2.00</w:t>
            </w:r>
          </w:p>
        </w:tc>
        <w:tc>
          <w:tcPr>
            <w:tcW w:w="1192" w:type="dxa"/>
            <w:vAlign w:val="bottom"/>
          </w:tcPr>
          <w:p w14:paraId="61707E31" w14:textId="77777777" w:rsidR="0005628C" w:rsidRPr="0038100B" w:rsidRDefault="0005628C" w:rsidP="00CD484D">
            <w:pPr>
              <w:ind w:right="-72"/>
              <w:jc w:val="right"/>
              <w:rPr>
                <w:lang w:val="en-GB"/>
              </w:rPr>
            </w:pPr>
            <w:r w:rsidRPr="0038100B">
              <w:rPr>
                <w:lang w:val="en-GB"/>
              </w:rPr>
              <w:t>9,556</w:t>
            </w:r>
          </w:p>
        </w:tc>
      </w:tr>
      <w:tr w:rsidR="0038100B" w:rsidRPr="0038100B" w14:paraId="55D7A009" w14:textId="77777777" w:rsidTr="00CD484D">
        <w:trPr>
          <w:trHeight w:val="20"/>
        </w:trPr>
        <w:tc>
          <w:tcPr>
            <w:tcW w:w="4320" w:type="dxa"/>
            <w:vAlign w:val="bottom"/>
          </w:tcPr>
          <w:p w14:paraId="0410FE1D"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1AF143C7" w14:textId="77777777" w:rsidR="0005628C" w:rsidRPr="0038100B" w:rsidRDefault="0005628C" w:rsidP="00CD484D">
            <w:pPr>
              <w:ind w:right="-72"/>
              <w:jc w:val="right"/>
              <w:rPr>
                <w:lang w:val="en-GB"/>
              </w:rPr>
            </w:pPr>
            <w:r w:rsidRPr="0038100B">
              <w:rPr>
                <w:lang w:val="en-GB"/>
              </w:rPr>
              <w:t>175,963</w:t>
            </w:r>
          </w:p>
        </w:tc>
        <w:tc>
          <w:tcPr>
            <w:tcW w:w="1170" w:type="dxa"/>
            <w:vAlign w:val="bottom"/>
          </w:tcPr>
          <w:p w14:paraId="34C1E756" w14:textId="77777777" w:rsidR="0005628C" w:rsidRPr="0038100B" w:rsidRDefault="0005628C" w:rsidP="00CD484D">
            <w:pPr>
              <w:ind w:right="-72"/>
              <w:jc w:val="right"/>
              <w:rPr>
                <w:lang w:val="en-GB"/>
              </w:rPr>
            </w:pPr>
            <w:r w:rsidRPr="0038100B">
              <w:rPr>
                <w:lang w:val="en-GB"/>
              </w:rPr>
              <w:t>161,426</w:t>
            </w:r>
          </w:p>
        </w:tc>
        <w:tc>
          <w:tcPr>
            <w:tcW w:w="1170" w:type="dxa"/>
            <w:vAlign w:val="bottom"/>
          </w:tcPr>
          <w:p w14:paraId="0DD49102" w14:textId="77777777" w:rsidR="0005628C" w:rsidRPr="0038100B" w:rsidRDefault="0005628C" w:rsidP="00CD484D">
            <w:pPr>
              <w:ind w:right="-72"/>
              <w:jc w:val="right"/>
              <w:rPr>
                <w:lang w:val="en-GB"/>
              </w:rPr>
            </w:pPr>
            <w:r w:rsidRPr="0038100B">
              <w:rPr>
                <w:lang w:val="en-GB"/>
              </w:rPr>
              <w:t>2.00</w:t>
            </w:r>
          </w:p>
        </w:tc>
        <w:tc>
          <w:tcPr>
            <w:tcW w:w="1192" w:type="dxa"/>
            <w:vAlign w:val="bottom"/>
          </w:tcPr>
          <w:p w14:paraId="2ECBA722" w14:textId="77777777" w:rsidR="0005628C" w:rsidRPr="0038100B" w:rsidRDefault="0005628C" w:rsidP="00CD484D">
            <w:pPr>
              <w:ind w:right="-72"/>
              <w:jc w:val="right"/>
              <w:rPr>
                <w:lang w:val="en-GB"/>
              </w:rPr>
            </w:pPr>
            <w:r w:rsidRPr="0038100B">
              <w:rPr>
                <w:lang w:val="en-GB"/>
              </w:rPr>
              <w:t>3,228</w:t>
            </w:r>
          </w:p>
        </w:tc>
      </w:tr>
      <w:tr w:rsidR="0038100B" w:rsidRPr="0038100B" w14:paraId="3922B7E7" w14:textId="77777777" w:rsidTr="00CD484D">
        <w:trPr>
          <w:trHeight w:val="20"/>
        </w:trPr>
        <w:tc>
          <w:tcPr>
            <w:tcW w:w="4320" w:type="dxa"/>
            <w:vAlign w:val="bottom"/>
          </w:tcPr>
          <w:p w14:paraId="4C236D8F"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062EDD32" w14:textId="77777777" w:rsidR="0005628C" w:rsidRPr="0038100B" w:rsidRDefault="0005628C" w:rsidP="00CD484D">
            <w:pPr>
              <w:ind w:right="-72"/>
              <w:jc w:val="right"/>
              <w:rPr>
                <w:lang w:val="en-GB"/>
              </w:rPr>
            </w:pPr>
            <w:r w:rsidRPr="0038100B">
              <w:rPr>
                <w:lang w:val="en-GB"/>
              </w:rPr>
              <w:t>10,194,117</w:t>
            </w:r>
          </w:p>
        </w:tc>
        <w:tc>
          <w:tcPr>
            <w:tcW w:w="1170" w:type="dxa"/>
            <w:vAlign w:val="bottom"/>
          </w:tcPr>
          <w:p w14:paraId="4EE87D43" w14:textId="77777777" w:rsidR="0005628C" w:rsidRPr="0038100B" w:rsidRDefault="0005628C" w:rsidP="00CD484D">
            <w:pPr>
              <w:ind w:right="-72"/>
              <w:jc w:val="right"/>
              <w:rPr>
                <w:lang w:val="en-GB"/>
              </w:rPr>
            </w:pPr>
            <w:r w:rsidRPr="0038100B">
              <w:rPr>
                <w:lang w:val="en-GB"/>
              </w:rPr>
              <w:t>10,015,943</w:t>
            </w:r>
          </w:p>
        </w:tc>
        <w:tc>
          <w:tcPr>
            <w:tcW w:w="1170" w:type="dxa"/>
            <w:vAlign w:val="bottom"/>
          </w:tcPr>
          <w:p w14:paraId="481A52B9" w14:textId="77777777" w:rsidR="0005628C" w:rsidRPr="0038100B" w:rsidRDefault="0005628C" w:rsidP="00CD484D">
            <w:pPr>
              <w:ind w:right="-72"/>
              <w:jc w:val="right"/>
              <w:rPr>
                <w:lang w:val="en-GB"/>
              </w:rPr>
            </w:pPr>
            <w:r w:rsidRPr="0038100B">
              <w:rPr>
                <w:lang w:val="en-GB"/>
              </w:rPr>
              <w:t>11.47</w:t>
            </w:r>
          </w:p>
        </w:tc>
        <w:tc>
          <w:tcPr>
            <w:tcW w:w="1192" w:type="dxa"/>
            <w:vAlign w:val="bottom"/>
          </w:tcPr>
          <w:p w14:paraId="34E465D0" w14:textId="77777777" w:rsidR="0005628C" w:rsidRPr="0038100B" w:rsidRDefault="0005628C" w:rsidP="00CD484D">
            <w:pPr>
              <w:ind w:right="-72"/>
              <w:jc w:val="right"/>
              <w:rPr>
                <w:lang w:val="en-GB"/>
              </w:rPr>
            </w:pPr>
            <w:r w:rsidRPr="0038100B">
              <w:rPr>
                <w:lang w:val="en-GB"/>
              </w:rPr>
              <w:t>1,148,583</w:t>
            </w:r>
          </w:p>
        </w:tc>
      </w:tr>
      <w:tr w:rsidR="0038100B" w:rsidRPr="0038100B" w14:paraId="698F6B43" w14:textId="77777777" w:rsidTr="00CD484D">
        <w:trPr>
          <w:trHeight w:val="20"/>
        </w:trPr>
        <w:tc>
          <w:tcPr>
            <w:tcW w:w="4320" w:type="dxa"/>
            <w:vAlign w:val="bottom"/>
          </w:tcPr>
          <w:p w14:paraId="03F5DC82" w14:textId="77777777" w:rsidR="0005628C" w:rsidRPr="0038100B" w:rsidRDefault="0005628C" w:rsidP="00CD484D">
            <w:pPr>
              <w:pStyle w:val="NormalIndent"/>
              <w:ind w:left="0"/>
              <w:rPr>
                <w:rFonts w:cs="Arial"/>
                <w:b/>
                <w:bCs/>
                <w:sz w:val="18"/>
                <w:szCs w:val="18"/>
                <w:lang w:val="en-GB"/>
              </w:rPr>
            </w:pPr>
            <w:r w:rsidRPr="0038100B">
              <w:rPr>
                <w:rFonts w:cs="Arial"/>
                <w:b/>
                <w:bCs/>
                <w:sz w:val="18"/>
                <w:szCs w:val="18"/>
                <w:lang w:val="en-GB"/>
              </w:rPr>
              <w:t>Substandard</w:t>
            </w:r>
          </w:p>
        </w:tc>
        <w:tc>
          <w:tcPr>
            <w:tcW w:w="1170" w:type="dxa"/>
            <w:vAlign w:val="bottom"/>
          </w:tcPr>
          <w:p w14:paraId="0A191490" w14:textId="77777777" w:rsidR="0005628C" w:rsidRPr="0038100B" w:rsidRDefault="0005628C" w:rsidP="00CD484D">
            <w:pPr>
              <w:ind w:right="-72"/>
              <w:jc w:val="right"/>
              <w:rPr>
                <w:lang w:val="en-GB"/>
              </w:rPr>
            </w:pPr>
          </w:p>
        </w:tc>
        <w:tc>
          <w:tcPr>
            <w:tcW w:w="1170" w:type="dxa"/>
            <w:vAlign w:val="bottom"/>
          </w:tcPr>
          <w:p w14:paraId="7F3687AA" w14:textId="77777777" w:rsidR="0005628C" w:rsidRPr="0038100B" w:rsidRDefault="0005628C" w:rsidP="00CD484D">
            <w:pPr>
              <w:ind w:right="-72"/>
              <w:jc w:val="right"/>
              <w:rPr>
                <w:lang w:val="en-GB"/>
              </w:rPr>
            </w:pPr>
          </w:p>
        </w:tc>
        <w:tc>
          <w:tcPr>
            <w:tcW w:w="1170" w:type="dxa"/>
            <w:vAlign w:val="bottom"/>
          </w:tcPr>
          <w:p w14:paraId="69FF7D2A" w14:textId="77777777" w:rsidR="0005628C" w:rsidRPr="0038100B" w:rsidRDefault="0005628C" w:rsidP="00CD484D">
            <w:pPr>
              <w:ind w:right="-72"/>
              <w:jc w:val="right"/>
              <w:rPr>
                <w:lang w:val="en-GB"/>
              </w:rPr>
            </w:pPr>
          </w:p>
        </w:tc>
        <w:tc>
          <w:tcPr>
            <w:tcW w:w="1192" w:type="dxa"/>
            <w:vAlign w:val="bottom"/>
          </w:tcPr>
          <w:p w14:paraId="0971B091" w14:textId="77777777" w:rsidR="0005628C" w:rsidRPr="0038100B" w:rsidRDefault="0005628C" w:rsidP="00CD484D">
            <w:pPr>
              <w:ind w:right="-72"/>
              <w:jc w:val="right"/>
              <w:rPr>
                <w:lang w:val="en-GB"/>
              </w:rPr>
            </w:pPr>
          </w:p>
        </w:tc>
      </w:tr>
      <w:tr w:rsidR="0038100B" w:rsidRPr="0038100B" w14:paraId="070BAEFB" w14:textId="77777777" w:rsidTr="00CD484D">
        <w:trPr>
          <w:trHeight w:val="20"/>
        </w:trPr>
        <w:tc>
          <w:tcPr>
            <w:tcW w:w="4320" w:type="dxa"/>
            <w:vAlign w:val="bottom"/>
          </w:tcPr>
          <w:p w14:paraId="3E12D935"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Loans</w:t>
            </w:r>
          </w:p>
        </w:tc>
        <w:tc>
          <w:tcPr>
            <w:tcW w:w="1170" w:type="dxa"/>
            <w:vAlign w:val="bottom"/>
          </w:tcPr>
          <w:p w14:paraId="7423A75C" w14:textId="77777777" w:rsidR="0005628C" w:rsidRPr="0038100B" w:rsidRDefault="0005628C" w:rsidP="00CD484D">
            <w:pPr>
              <w:ind w:right="-72"/>
              <w:jc w:val="right"/>
              <w:rPr>
                <w:lang w:val="en-GB"/>
              </w:rPr>
            </w:pPr>
            <w:r w:rsidRPr="0038100B">
              <w:rPr>
                <w:lang w:val="en-GB"/>
              </w:rPr>
              <w:t>2,078,940</w:t>
            </w:r>
          </w:p>
        </w:tc>
        <w:tc>
          <w:tcPr>
            <w:tcW w:w="1170" w:type="dxa"/>
            <w:vAlign w:val="bottom"/>
          </w:tcPr>
          <w:p w14:paraId="16D85DD9" w14:textId="77777777" w:rsidR="0005628C" w:rsidRPr="0038100B" w:rsidRDefault="0005628C" w:rsidP="00CD484D">
            <w:pPr>
              <w:ind w:right="-72"/>
              <w:jc w:val="right"/>
              <w:rPr>
                <w:lang w:val="en-GB"/>
              </w:rPr>
            </w:pPr>
            <w:r w:rsidRPr="0038100B">
              <w:rPr>
                <w:lang w:val="en-GB"/>
              </w:rPr>
              <w:t>358,844</w:t>
            </w:r>
          </w:p>
        </w:tc>
        <w:tc>
          <w:tcPr>
            <w:tcW w:w="1170" w:type="dxa"/>
            <w:vAlign w:val="bottom"/>
          </w:tcPr>
          <w:p w14:paraId="05951731"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43A75F9C" w14:textId="77777777" w:rsidR="0005628C" w:rsidRPr="0038100B" w:rsidRDefault="0005628C" w:rsidP="00CD484D">
            <w:pPr>
              <w:ind w:right="-72"/>
              <w:jc w:val="right"/>
              <w:rPr>
                <w:lang w:val="en-GB"/>
              </w:rPr>
            </w:pPr>
            <w:r w:rsidRPr="0038100B">
              <w:rPr>
                <w:lang w:val="en-GB"/>
              </w:rPr>
              <w:t>358,844</w:t>
            </w:r>
          </w:p>
        </w:tc>
      </w:tr>
      <w:tr w:rsidR="0038100B" w:rsidRPr="0038100B" w14:paraId="55D80FBA" w14:textId="77777777" w:rsidTr="00CD484D">
        <w:trPr>
          <w:trHeight w:val="20"/>
        </w:trPr>
        <w:tc>
          <w:tcPr>
            <w:tcW w:w="4320" w:type="dxa"/>
            <w:vAlign w:val="bottom"/>
          </w:tcPr>
          <w:p w14:paraId="66447559"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6B56D0F0" w14:textId="77777777" w:rsidR="0005628C" w:rsidRPr="0038100B" w:rsidRDefault="0005628C" w:rsidP="00CD484D">
            <w:pPr>
              <w:ind w:right="-72"/>
              <w:jc w:val="right"/>
              <w:rPr>
                <w:lang w:val="en-GB"/>
              </w:rPr>
            </w:pPr>
            <w:r w:rsidRPr="0038100B">
              <w:rPr>
                <w:lang w:val="en-GB"/>
              </w:rPr>
              <w:t>43,497</w:t>
            </w:r>
          </w:p>
        </w:tc>
        <w:tc>
          <w:tcPr>
            <w:tcW w:w="1170" w:type="dxa"/>
            <w:vAlign w:val="bottom"/>
          </w:tcPr>
          <w:p w14:paraId="7C9A7FD2" w14:textId="77777777" w:rsidR="0005628C" w:rsidRPr="0038100B" w:rsidRDefault="0005628C" w:rsidP="00CD484D">
            <w:pPr>
              <w:ind w:right="-72"/>
              <w:jc w:val="right"/>
              <w:rPr>
                <w:lang w:val="en-GB"/>
              </w:rPr>
            </w:pPr>
            <w:r w:rsidRPr="0038100B">
              <w:rPr>
                <w:lang w:val="en-GB"/>
              </w:rPr>
              <w:t>42,652</w:t>
            </w:r>
          </w:p>
        </w:tc>
        <w:tc>
          <w:tcPr>
            <w:tcW w:w="1170" w:type="dxa"/>
            <w:vAlign w:val="bottom"/>
          </w:tcPr>
          <w:p w14:paraId="4E268636"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36F7A740" w14:textId="77777777" w:rsidR="0005628C" w:rsidRPr="0038100B" w:rsidRDefault="0005628C" w:rsidP="00CD484D">
            <w:pPr>
              <w:ind w:right="-72"/>
              <w:jc w:val="right"/>
              <w:rPr>
                <w:lang w:val="en-GB"/>
              </w:rPr>
            </w:pPr>
            <w:r w:rsidRPr="0038100B">
              <w:rPr>
                <w:lang w:val="en-GB"/>
              </w:rPr>
              <w:t>42,652</w:t>
            </w:r>
          </w:p>
        </w:tc>
      </w:tr>
      <w:tr w:rsidR="0038100B" w:rsidRPr="0038100B" w14:paraId="3C595CC0" w14:textId="77777777" w:rsidTr="00CD484D">
        <w:trPr>
          <w:trHeight w:val="20"/>
        </w:trPr>
        <w:tc>
          <w:tcPr>
            <w:tcW w:w="4320" w:type="dxa"/>
            <w:vAlign w:val="bottom"/>
          </w:tcPr>
          <w:p w14:paraId="5CE0255D"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1E0655FA" w14:textId="77777777" w:rsidR="0005628C" w:rsidRPr="0038100B" w:rsidRDefault="0005628C" w:rsidP="00CD484D">
            <w:pPr>
              <w:ind w:right="-72"/>
              <w:jc w:val="right"/>
              <w:rPr>
                <w:lang w:val="en-GB"/>
              </w:rPr>
            </w:pPr>
            <w:r w:rsidRPr="0038100B">
              <w:rPr>
                <w:lang w:val="en-GB"/>
              </w:rPr>
              <w:t>1,116,591</w:t>
            </w:r>
          </w:p>
        </w:tc>
        <w:tc>
          <w:tcPr>
            <w:tcW w:w="1170" w:type="dxa"/>
            <w:vAlign w:val="bottom"/>
          </w:tcPr>
          <w:p w14:paraId="741D0E97" w14:textId="77777777" w:rsidR="0005628C" w:rsidRPr="0038100B" w:rsidRDefault="0005628C" w:rsidP="00CD484D">
            <w:pPr>
              <w:ind w:right="-72"/>
              <w:jc w:val="right"/>
              <w:rPr>
                <w:lang w:val="en-GB"/>
              </w:rPr>
            </w:pPr>
            <w:r w:rsidRPr="0038100B">
              <w:rPr>
                <w:lang w:val="en-GB"/>
              </w:rPr>
              <w:t>1,116,591</w:t>
            </w:r>
          </w:p>
        </w:tc>
        <w:tc>
          <w:tcPr>
            <w:tcW w:w="1170" w:type="dxa"/>
            <w:vAlign w:val="bottom"/>
          </w:tcPr>
          <w:p w14:paraId="19C5AE98" w14:textId="77777777" w:rsidR="0005628C" w:rsidRPr="0038100B" w:rsidRDefault="0005628C" w:rsidP="00CD484D">
            <w:pPr>
              <w:ind w:right="-72"/>
              <w:jc w:val="right"/>
              <w:rPr>
                <w:lang w:val="en-GB"/>
              </w:rPr>
            </w:pPr>
            <w:r w:rsidRPr="0038100B">
              <w:rPr>
                <w:lang w:val="en-GB"/>
              </w:rPr>
              <w:t>36.90</w:t>
            </w:r>
          </w:p>
        </w:tc>
        <w:tc>
          <w:tcPr>
            <w:tcW w:w="1192" w:type="dxa"/>
            <w:vAlign w:val="bottom"/>
          </w:tcPr>
          <w:p w14:paraId="4FC7BAE2" w14:textId="77777777" w:rsidR="0005628C" w:rsidRPr="0038100B" w:rsidRDefault="0005628C" w:rsidP="00CD484D">
            <w:pPr>
              <w:ind w:right="-72"/>
              <w:jc w:val="right"/>
              <w:rPr>
                <w:lang w:val="en-GB"/>
              </w:rPr>
            </w:pPr>
            <w:r w:rsidRPr="0038100B">
              <w:rPr>
                <w:lang w:val="en-GB"/>
              </w:rPr>
              <w:t>411,975</w:t>
            </w:r>
          </w:p>
        </w:tc>
      </w:tr>
      <w:tr w:rsidR="0038100B" w:rsidRPr="0038100B" w14:paraId="402C778D" w14:textId="77777777" w:rsidTr="00CD484D">
        <w:trPr>
          <w:trHeight w:val="20"/>
        </w:trPr>
        <w:tc>
          <w:tcPr>
            <w:tcW w:w="4320" w:type="dxa"/>
            <w:vAlign w:val="bottom"/>
          </w:tcPr>
          <w:p w14:paraId="4B47F3C3" w14:textId="77777777" w:rsidR="0005628C" w:rsidRPr="0038100B" w:rsidRDefault="0005628C" w:rsidP="00CD484D">
            <w:pPr>
              <w:pStyle w:val="NormalIndent"/>
              <w:ind w:left="0"/>
              <w:rPr>
                <w:rFonts w:cs="Arial"/>
                <w:b/>
                <w:bCs/>
                <w:sz w:val="18"/>
                <w:szCs w:val="18"/>
                <w:lang w:val="en-GB"/>
              </w:rPr>
            </w:pPr>
            <w:r w:rsidRPr="0038100B">
              <w:rPr>
                <w:rFonts w:cs="Arial"/>
                <w:b/>
                <w:bCs/>
                <w:sz w:val="18"/>
                <w:szCs w:val="18"/>
                <w:lang w:val="en-GB"/>
              </w:rPr>
              <w:t>Doubtful</w:t>
            </w:r>
          </w:p>
        </w:tc>
        <w:tc>
          <w:tcPr>
            <w:tcW w:w="1170" w:type="dxa"/>
            <w:vAlign w:val="bottom"/>
          </w:tcPr>
          <w:p w14:paraId="225F5AA8" w14:textId="77777777" w:rsidR="0005628C" w:rsidRPr="0038100B" w:rsidRDefault="0005628C" w:rsidP="00CD484D">
            <w:pPr>
              <w:ind w:right="-72"/>
              <w:jc w:val="right"/>
              <w:rPr>
                <w:lang w:val="en-GB"/>
              </w:rPr>
            </w:pPr>
          </w:p>
        </w:tc>
        <w:tc>
          <w:tcPr>
            <w:tcW w:w="1170" w:type="dxa"/>
            <w:vAlign w:val="bottom"/>
          </w:tcPr>
          <w:p w14:paraId="3F259834" w14:textId="77777777" w:rsidR="0005628C" w:rsidRPr="0038100B" w:rsidRDefault="0005628C" w:rsidP="00CD484D">
            <w:pPr>
              <w:ind w:right="-72"/>
              <w:jc w:val="right"/>
              <w:rPr>
                <w:lang w:val="en-GB"/>
              </w:rPr>
            </w:pPr>
          </w:p>
        </w:tc>
        <w:tc>
          <w:tcPr>
            <w:tcW w:w="1170" w:type="dxa"/>
            <w:vAlign w:val="bottom"/>
          </w:tcPr>
          <w:p w14:paraId="204CCD12" w14:textId="77777777" w:rsidR="0005628C" w:rsidRPr="0038100B" w:rsidRDefault="0005628C" w:rsidP="00CD484D">
            <w:pPr>
              <w:ind w:right="-72"/>
              <w:jc w:val="right"/>
              <w:rPr>
                <w:lang w:val="en-GB"/>
              </w:rPr>
            </w:pPr>
          </w:p>
        </w:tc>
        <w:tc>
          <w:tcPr>
            <w:tcW w:w="1192" w:type="dxa"/>
            <w:vAlign w:val="bottom"/>
          </w:tcPr>
          <w:p w14:paraId="3D63FEA3" w14:textId="77777777" w:rsidR="0005628C" w:rsidRPr="0038100B" w:rsidRDefault="0005628C" w:rsidP="00CD484D">
            <w:pPr>
              <w:ind w:right="-72"/>
              <w:jc w:val="right"/>
              <w:rPr>
                <w:lang w:val="en-GB"/>
              </w:rPr>
            </w:pPr>
          </w:p>
        </w:tc>
      </w:tr>
      <w:tr w:rsidR="0038100B" w:rsidRPr="0038100B" w14:paraId="05112C2E" w14:textId="77777777" w:rsidTr="00CD484D">
        <w:trPr>
          <w:trHeight w:val="20"/>
        </w:trPr>
        <w:tc>
          <w:tcPr>
            <w:tcW w:w="4320" w:type="dxa"/>
            <w:vAlign w:val="bottom"/>
          </w:tcPr>
          <w:p w14:paraId="04F328E1"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Loans</w:t>
            </w:r>
          </w:p>
        </w:tc>
        <w:tc>
          <w:tcPr>
            <w:tcW w:w="1170" w:type="dxa"/>
            <w:vAlign w:val="bottom"/>
          </w:tcPr>
          <w:p w14:paraId="7F73EC3E" w14:textId="77777777" w:rsidR="0005628C" w:rsidRPr="0038100B" w:rsidRDefault="0005628C" w:rsidP="00CD484D">
            <w:pPr>
              <w:ind w:right="-72"/>
              <w:jc w:val="right"/>
              <w:rPr>
                <w:cs/>
                <w:lang w:val="en-GB"/>
              </w:rPr>
            </w:pPr>
            <w:r w:rsidRPr="0038100B">
              <w:rPr>
                <w:lang w:val="en-GB"/>
              </w:rPr>
              <w:t>510,067</w:t>
            </w:r>
          </w:p>
        </w:tc>
        <w:tc>
          <w:tcPr>
            <w:tcW w:w="1170" w:type="dxa"/>
            <w:vAlign w:val="bottom"/>
          </w:tcPr>
          <w:p w14:paraId="1D3B02AF" w14:textId="77777777" w:rsidR="0005628C" w:rsidRPr="0038100B" w:rsidRDefault="0005628C" w:rsidP="00CD484D">
            <w:pPr>
              <w:ind w:right="-72"/>
              <w:jc w:val="right"/>
              <w:rPr>
                <w:lang w:val="en-GB"/>
              </w:rPr>
            </w:pPr>
            <w:r w:rsidRPr="0038100B">
              <w:rPr>
                <w:lang w:val="en-GB"/>
              </w:rPr>
              <w:t>146,404</w:t>
            </w:r>
          </w:p>
        </w:tc>
        <w:tc>
          <w:tcPr>
            <w:tcW w:w="1170" w:type="dxa"/>
            <w:vAlign w:val="bottom"/>
          </w:tcPr>
          <w:p w14:paraId="7BE2A64C"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4112B0B0" w14:textId="77777777" w:rsidR="0005628C" w:rsidRPr="0038100B" w:rsidRDefault="0005628C" w:rsidP="00CD484D">
            <w:pPr>
              <w:ind w:right="-72"/>
              <w:jc w:val="right"/>
              <w:rPr>
                <w:lang w:val="en-GB"/>
              </w:rPr>
            </w:pPr>
            <w:r w:rsidRPr="0038100B">
              <w:rPr>
                <w:lang w:val="en-GB"/>
              </w:rPr>
              <w:t>146,404</w:t>
            </w:r>
          </w:p>
        </w:tc>
      </w:tr>
      <w:tr w:rsidR="0038100B" w:rsidRPr="0038100B" w14:paraId="4AB921D3" w14:textId="77777777" w:rsidTr="00CD484D">
        <w:trPr>
          <w:trHeight w:val="20"/>
        </w:trPr>
        <w:tc>
          <w:tcPr>
            <w:tcW w:w="4320" w:type="dxa"/>
            <w:vAlign w:val="bottom"/>
          </w:tcPr>
          <w:p w14:paraId="7ED884D3"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536C819F" w14:textId="77777777" w:rsidR="0005628C" w:rsidRPr="0038100B" w:rsidRDefault="0005628C" w:rsidP="00CD484D">
            <w:pPr>
              <w:ind w:right="-72"/>
              <w:jc w:val="right"/>
              <w:rPr>
                <w:lang w:val="en-GB"/>
              </w:rPr>
            </w:pPr>
            <w:r w:rsidRPr="0038100B">
              <w:rPr>
                <w:lang w:val="en-GB"/>
              </w:rPr>
              <w:t>34,079</w:t>
            </w:r>
          </w:p>
        </w:tc>
        <w:tc>
          <w:tcPr>
            <w:tcW w:w="1170" w:type="dxa"/>
            <w:vAlign w:val="bottom"/>
          </w:tcPr>
          <w:p w14:paraId="04B58B0E" w14:textId="77777777" w:rsidR="0005628C" w:rsidRPr="0038100B" w:rsidRDefault="0005628C" w:rsidP="00CD484D">
            <w:pPr>
              <w:ind w:right="-72"/>
              <w:jc w:val="right"/>
              <w:rPr>
                <w:lang w:val="en-GB"/>
              </w:rPr>
            </w:pPr>
            <w:r w:rsidRPr="0038100B">
              <w:rPr>
                <w:lang w:val="en-GB"/>
              </w:rPr>
              <w:t>21,701</w:t>
            </w:r>
          </w:p>
        </w:tc>
        <w:tc>
          <w:tcPr>
            <w:tcW w:w="1170" w:type="dxa"/>
            <w:vAlign w:val="bottom"/>
          </w:tcPr>
          <w:p w14:paraId="43A446D7"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103E8D23" w14:textId="77777777" w:rsidR="0005628C" w:rsidRPr="0038100B" w:rsidRDefault="0005628C" w:rsidP="00CD484D">
            <w:pPr>
              <w:ind w:right="-72"/>
              <w:jc w:val="right"/>
              <w:rPr>
                <w:lang w:val="en-GB"/>
              </w:rPr>
            </w:pPr>
            <w:r w:rsidRPr="0038100B">
              <w:rPr>
                <w:lang w:val="en-GB"/>
              </w:rPr>
              <w:t>21,701</w:t>
            </w:r>
          </w:p>
        </w:tc>
      </w:tr>
      <w:tr w:rsidR="0038100B" w:rsidRPr="0038100B" w14:paraId="4E533CCC" w14:textId="77777777" w:rsidTr="00CD484D">
        <w:trPr>
          <w:trHeight w:val="20"/>
        </w:trPr>
        <w:tc>
          <w:tcPr>
            <w:tcW w:w="4320" w:type="dxa"/>
            <w:vAlign w:val="bottom"/>
          </w:tcPr>
          <w:p w14:paraId="3B5378A4"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0C47EF04" w14:textId="77777777" w:rsidR="0005628C" w:rsidRPr="0038100B" w:rsidRDefault="0005628C" w:rsidP="00CD484D">
            <w:pPr>
              <w:ind w:right="-72"/>
              <w:jc w:val="right"/>
              <w:rPr>
                <w:lang w:val="en-GB"/>
              </w:rPr>
            </w:pPr>
            <w:r w:rsidRPr="0038100B">
              <w:rPr>
                <w:lang w:val="en-GB"/>
              </w:rPr>
              <w:t>718,189</w:t>
            </w:r>
          </w:p>
        </w:tc>
        <w:tc>
          <w:tcPr>
            <w:tcW w:w="1170" w:type="dxa"/>
            <w:vAlign w:val="bottom"/>
          </w:tcPr>
          <w:p w14:paraId="3EA93236" w14:textId="77777777" w:rsidR="0005628C" w:rsidRPr="0038100B" w:rsidRDefault="0005628C" w:rsidP="00CD484D">
            <w:pPr>
              <w:ind w:right="-72"/>
              <w:jc w:val="right"/>
              <w:rPr>
                <w:lang w:val="en-GB"/>
              </w:rPr>
            </w:pPr>
            <w:r w:rsidRPr="0038100B">
              <w:rPr>
                <w:lang w:val="en-GB"/>
              </w:rPr>
              <w:t>718,189</w:t>
            </w:r>
          </w:p>
        </w:tc>
        <w:tc>
          <w:tcPr>
            <w:tcW w:w="1170" w:type="dxa"/>
            <w:vAlign w:val="bottom"/>
          </w:tcPr>
          <w:p w14:paraId="7BF81F93" w14:textId="77777777" w:rsidR="0005628C" w:rsidRPr="0038100B" w:rsidRDefault="0005628C" w:rsidP="00CD484D">
            <w:pPr>
              <w:ind w:right="-72"/>
              <w:jc w:val="right"/>
              <w:rPr>
                <w:lang w:val="en-GB"/>
              </w:rPr>
            </w:pPr>
            <w:r w:rsidRPr="0038100B">
              <w:rPr>
                <w:lang w:val="en-GB"/>
              </w:rPr>
              <w:t>37.02</w:t>
            </w:r>
          </w:p>
        </w:tc>
        <w:tc>
          <w:tcPr>
            <w:tcW w:w="1192" w:type="dxa"/>
            <w:vAlign w:val="bottom"/>
          </w:tcPr>
          <w:p w14:paraId="78E0420F" w14:textId="77777777" w:rsidR="0005628C" w:rsidRPr="0038100B" w:rsidRDefault="0005628C" w:rsidP="00CD484D">
            <w:pPr>
              <w:ind w:right="-72"/>
              <w:jc w:val="right"/>
              <w:rPr>
                <w:lang w:val="en-GB"/>
              </w:rPr>
            </w:pPr>
            <w:r w:rsidRPr="0038100B">
              <w:rPr>
                <w:lang w:val="en-GB"/>
              </w:rPr>
              <w:t>265,909</w:t>
            </w:r>
          </w:p>
        </w:tc>
      </w:tr>
      <w:tr w:rsidR="0038100B" w:rsidRPr="0038100B" w14:paraId="725C22F2" w14:textId="77777777" w:rsidTr="00CD484D">
        <w:trPr>
          <w:trHeight w:val="20"/>
        </w:trPr>
        <w:tc>
          <w:tcPr>
            <w:tcW w:w="4320" w:type="dxa"/>
            <w:vAlign w:val="bottom"/>
          </w:tcPr>
          <w:p w14:paraId="6A5047FB" w14:textId="77777777" w:rsidR="0005628C" w:rsidRPr="0038100B" w:rsidRDefault="0005628C" w:rsidP="00CD484D">
            <w:pPr>
              <w:pStyle w:val="NormalIndent"/>
              <w:ind w:left="0"/>
              <w:rPr>
                <w:rFonts w:cs="Arial"/>
                <w:b/>
                <w:bCs/>
                <w:sz w:val="18"/>
                <w:szCs w:val="18"/>
                <w:lang w:val="en-GB"/>
              </w:rPr>
            </w:pPr>
            <w:r w:rsidRPr="0038100B">
              <w:rPr>
                <w:rFonts w:cs="Arial"/>
                <w:b/>
                <w:bCs/>
                <w:sz w:val="18"/>
                <w:szCs w:val="18"/>
                <w:lang w:val="en-GB"/>
              </w:rPr>
              <w:t>Doubtful loss</w:t>
            </w:r>
          </w:p>
        </w:tc>
        <w:tc>
          <w:tcPr>
            <w:tcW w:w="1170" w:type="dxa"/>
            <w:vAlign w:val="bottom"/>
          </w:tcPr>
          <w:p w14:paraId="24E65B47" w14:textId="77777777" w:rsidR="0005628C" w:rsidRPr="0038100B" w:rsidRDefault="0005628C" w:rsidP="00CD484D">
            <w:pPr>
              <w:ind w:right="-72"/>
              <w:jc w:val="right"/>
              <w:rPr>
                <w:lang w:val="en-GB"/>
              </w:rPr>
            </w:pPr>
          </w:p>
        </w:tc>
        <w:tc>
          <w:tcPr>
            <w:tcW w:w="1170" w:type="dxa"/>
            <w:vAlign w:val="bottom"/>
          </w:tcPr>
          <w:p w14:paraId="34486645" w14:textId="77777777" w:rsidR="0005628C" w:rsidRPr="0038100B" w:rsidRDefault="0005628C" w:rsidP="00CD484D">
            <w:pPr>
              <w:ind w:right="-72"/>
              <w:jc w:val="right"/>
              <w:rPr>
                <w:lang w:val="en-GB"/>
              </w:rPr>
            </w:pPr>
          </w:p>
        </w:tc>
        <w:tc>
          <w:tcPr>
            <w:tcW w:w="1170" w:type="dxa"/>
            <w:vAlign w:val="bottom"/>
          </w:tcPr>
          <w:p w14:paraId="588836BD" w14:textId="77777777" w:rsidR="0005628C" w:rsidRPr="0038100B" w:rsidRDefault="0005628C" w:rsidP="00CD484D">
            <w:pPr>
              <w:ind w:right="-72"/>
              <w:jc w:val="right"/>
              <w:rPr>
                <w:lang w:val="en-GB"/>
              </w:rPr>
            </w:pPr>
          </w:p>
        </w:tc>
        <w:tc>
          <w:tcPr>
            <w:tcW w:w="1192" w:type="dxa"/>
            <w:vAlign w:val="bottom"/>
          </w:tcPr>
          <w:p w14:paraId="7CA8CA0C" w14:textId="77777777" w:rsidR="0005628C" w:rsidRPr="0038100B" w:rsidRDefault="0005628C" w:rsidP="00CD484D">
            <w:pPr>
              <w:ind w:right="-72"/>
              <w:jc w:val="right"/>
              <w:rPr>
                <w:lang w:val="en-GB"/>
              </w:rPr>
            </w:pPr>
          </w:p>
        </w:tc>
      </w:tr>
      <w:tr w:rsidR="0038100B" w:rsidRPr="0038100B" w14:paraId="0B15E785" w14:textId="77777777" w:rsidTr="00CD484D">
        <w:trPr>
          <w:trHeight w:val="20"/>
        </w:trPr>
        <w:tc>
          <w:tcPr>
            <w:tcW w:w="4320" w:type="dxa"/>
            <w:vAlign w:val="bottom"/>
          </w:tcPr>
          <w:p w14:paraId="53B59007"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Loans</w:t>
            </w:r>
          </w:p>
        </w:tc>
        <w:tc>
          <w:tcPr>
            <w:tcW w:w="1170" w:type="dxa"/>
            <w:vAlign w:val="bottom"/>
          </w:tcPr>
          <w:p w14:paraId="77634EF5" w14:textId="77777777" w:rsidR="0005628C" w:rsidRPr="0038100B" w:rsidRDefault="0005628C" w:rsidP="00CD484D">
            <w:pPr>
              <w:ind w:right="-72"/>
              <w:jc w:val="right"/>
              <w:rPr>
                <w:cs/>
                <w:lang w:val="en-GB"/>
              </w:rPr>
            </w:pPr>
            <w:r w:rsidRPr="0038100B">
              <w:rPr>
                <w:lang w:val="en-GB"/>
              </w:rPr>
              <w:t>4,235,173</w:t>
            </w:r>
          </w:p>
        </w:tc>
        <w:tc>
          <w:tcPr>
            <w:tcW w:w="1170" w:type="dxa"/>
            <w:vAlign w:val="bottom"/>
          </w:tcPr>
          <w:p w14:paraId="37D8F4DB" w14:textId="77777777" w:rsidR="0005628C" w:rsidRPr="0038100B" w:rsidRDefault="0005628C" w:rsidP="00CD484D">
            <w:pPr>
              <w:ind w:right="-72"/>
              <w:jc w:val="right"/>
              <w:rPr>
                <w:lang w:val="en-GB"/>
              </w:rPr>
            </w:pPr>
            <w:r w:rsidRPr="0038100B">
              <w:rPr>
                <w:lang w:val="en-GB"/>
              </w:rPr>
              <w:t>1,577,455</w:t>
            </w:r>
          </w:p>
        </w:tc>
        <w:tc>
          <w:tcPr>
            <w:tcW w:w="1170" w:type="dxa"/>
            <w:vAlign w:val="bottom"/>
          </w:tcPr>
          <w:p w14:paraId="1936461C"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522C5DC3" w14:textId="77777777" w:rsidR="0005628C" w:rsidRPr="0038100B" w:rsidRDefault="0005628C" w:rsidP="00CD484D">
            <w:pPr>
              <w:ind w:right="-72"/>
              <w:jc w:val="right"/>
              <w:rPr>
                <w:lang w:val="en-GB"/>
              </w:rPr>
            </w:pPr>
            <w:r w:rsidRPr="0038100B">
              <w:rPr>
                <w:lang w:val="en-GB"/>
              </w:rPr>
              <w:t>1,577,455</w:t>
            </w:r>
          </w:p>
        </w:tc>
      </w:tr>
      <w:tr w:rsidR="0038100B" w:rsidRPr="0038100B" w14:paraId="43A774A4" w14:textId="77777777" w:rsidTr="00CD484D">
        <w:trPr>
          <w:trHeight w:val="20"/>
        </w:trPr>
        <w:tc>
          <w:tcPr>
            <w:tcW w:w="4320" w:type="dxa"/>
            <w:vAlign w:val="bottom"/>
          </w:tcPr>
          <w:p w14:paraId="625F9F73"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0974D938" w14:textId="77777777" w:rsidR="0005628C" w:rsidRPr="0038100B" w:rsidRDefault="0005628C" w:rsidP="00CD484D">
            <w:pPr>
              <w:ind w:right="-72"/>
              <w:jc w:val="right"/>
              <w:rPr>
                <w:lang w:val="en-GB"/>
              </w:rPr>
            </w:pPr>
            <w:r w:rsidRPr="0038100B">
              <w:rPr>
                <w:lang w:val="en-GB"/>
              </w:rPr>
              <w:t>27,150</w:t>
            </w:r>
          </w:p>
        </w:tc>
        <w:tc>
          <w:tcPr>
            <w:tcW w:w="1170" w:type="dxa"/>
            <w:vAlign w:val="bottom"/>
          </w:tcPr>
          <w:p w14:paraId="62BDF609" w14:textId="77777777" w:rsidR="0005628C" w:rsidRPr="0038100B" w:rsidRDefault="0005628C" w:rsidP="00CD484D">
            <w:pPr>
              <w:ind w:right="-72"/>
              <w:jc w:val="right"/>
              <w:rPr>
                <w:lang w:val="en-GB"/>
              </w:rPr>
            </w:pPr>
            <w:r w:rsidRPr="0038100B">
              <w:rPr>
                <w:lang w:val="en-GB"/>
              </w:rPr>
              <w:t>23,893</w:t>
            </w:r>
          </w:p>
        </w:tc>
        <w:tc>
          <w:tcPr>
            <w:tcW w:w="1170" w:type="dxa"/>
            <w:vAlign w:val="bottom"/>
          </w:tcPr>
          <w:p w14:paraId="2C94960E"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5B4D684F" w14:textId="77777777" w:rsidR="0005628C" w:rsidRPr="0038100B" w:rsidRDefault="0005628C" w:rsidP="00CD484D">
            <w:pPr>
              <w:ind w:right="-72"/>
              <w:jc w:val="right"/>
              <w:rPr>
                <w:lang w:val="en-GB"/>
              </w:rPr>
            </w:pPr>
            <w:r w:rsidRPr="0038100B">
              <w:rPr>
                <w:lang w:val="en-GB"/>
              </w:rPr>
              <w:t>23,893</w:t>
            </w:r>
          </w:p>
        </w:tc>
      </w:tr>
      <w:tr w:rsidR="0038100B" w:rsidRPr="0038100B" w14:paraId="7098E5B0" w14:textId="77777777" w:rsidTr="00CD484D">
        <w:trPr>
          <w:trHeight w:val="20"/>
        </w:trPr>
        <w:tc>
          <w:tcPr>
            <w:tcW w:w="4320" w:type="dxa"/>
            <w:vAlign w:val="bottom"/>
          </w:tcPr>
          <w:p w14:paraId="0A329E89"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Hire-purchase receivables</w:t>
            </w:r>
          </w:p>
        </w:tc>
        <w:tc>
          <w:tcPr>
            <w:tcW w:w="1170" w:type="dxa"/>
            <w:tcBorders>
              <w:bottom w:val="single" w:sz="4" w:space="0" w:color="auto"/>
            </w:tcBorders>
            <w:vAlign w:val="bottom"/>
          </w:tcPr>
          <w:p w14:paraId="52F890E9" w14:textId="77777777" w:rsidR="0005628C" w:rsidRPr="0038100B" w:rsidRDefault="0005628C" w:rsidP="00CD484D">
            <w:pPr>
              <w:ind w:right="-72"/>
              <w:jc w:val="right"/>
              <w:rPr>
                <w:lang w:val="en-GB"/>
              </w:rPr>
            </w:pPr>
            <w:r w:rsidRPr="0038100B">
              <w:rPr>
                <w:lang w:val="en-GB"/>
              </w:rPr>
              <w:t>796,204</w:t>
            </w:r>
          </w:p>
        </w:tc>
        <w:tc>
          <w:tcPr>
            <w:tcW w:w="1170" w:type="dxa"/>
            <w:tcBorders>
              <w:bottom w:val="single" w:sz="4" w:space="0" w:color="auto"/>
            </w:tcBorders>
            <w:vAlign w:val="bottom"/>
          </w:tcPr>
          <w:p w14:paraId="24DC1BC1" w14:textId="77777777" w:rsidR="0005628C" w:rsidRPr="0038100B" w:rsidRDefault="0005628C" w:rsidP="00CD484D">
            <w:pPr>
              <w:ind w:right="-72"/>
              <w:jc w:val="right"/>
              <w:rPr>
                <w:lang w:val="en-GB"/>
              </w:rPr>
            </w:pPr>
            <w:r w:rsidRPr="0038100B">
              <w:rPr>
                <w:lang w:val="en-GB"/>
              </w:rPr>
              <w:t>796,204</w:t>
            </w:r>
          </w:p>
        </w:tc>
        <w:tc>
          <w:tcPr>
            <w:tcW w:w="1170" w:type="dxa"/>
            <w:vAlign w:val="bottom"/>
          </w:tcPr>
          <w:p w14:paraId="2B217E2D" w14:textId="77777777" w:rsidR="0005628C" w:rsidRPr="0038100B" w:rsidRDefault="0005628C" w:rsidP="00CD484D">
            <w:pPr>
              <w:ind w:right="-72"/>
              <w:jc w:val="right"/>
              <w:rPr>
                <w:lang w:val="en-GB"/>
              </w:rPr>
            </w:pPr>
            <w:r w:rsidRPr="0038100B">
              <w:rPr>
                <w:lang w:val="en-GB"/>
              </w:rPr>
              <w:t>36.84</w:t>
            </w:r>
          </w:p>
        </w:tc>
        <w:tc>
          <w:tcPr>
            <w:tcW w:w="1192" w:type="dxa"/>
            <w:tcBorders>
              <w:bottom w:val="single" w:sz="4" w:space="0" w:color="auto"/>
            </w:tcBorders>
            <w:vAlign w:val="bottom"/>
          </w:tcPr>
          <w:p w14:paraId="3EF24DA1" w14:textId="77777777" w:rsidR="0005628C" w:rsidRPr="0038100B" w:rsidRDefault="0005628C" w:rsidP="00CD484D">
            <w:pPr>
              <w:ind w:right="-72"/>
              <w:jc w:val="right"/>
              <w:rPr>
                <w:lang w:val="en-GB"/>
              </w:rPr>
            </w:pPr>
            <w:r w:rsidRPr="0038100B">
              <w:rPr>
                <w:lang w:val="en-GB"/>
              </w:rPr>
              <w:t>293,299</w:t>
            </w:r>
          </w:p>
        </w:tc>
      </w:tr>
      <w:tr w:rsidR="0038100B" w:rsidRPr="0038100B" w14:paraId="26E7431F" w14:textId="77777777" w:rsidTr="00CD484D">
        <w:trPr>
          <w:trHeight w:val="20"/>
        </w:trPr>
        <w:tc>
          <w:tcPr>
            <w:tcW w:w="4320" w:type="dxa"/>
            <w:vAlign w:val="bottom"/>
          </w:tcPr>
          <w:p w14:paraId="34B086BA" w14:textId="77777777" w:rsidR="0005628C" w:rsidRPr="0038100B" w:rsidRDefault="0005628C" w:rsidP="00CD484D">
            <w:pPr>
              <w:pStyle w:val="NormalIndent"/>
              <w:ind w:left="0"/>
              <w:rPr>
                <w:rFonts w:cs="Arial"/>
                <w:sz w:val="12"/>
                <w:szCs w:val="12"/>
                <w:lang w:val="en-GB"/>
              </w:rPr>
            </w:pPr>
          </w:p>
        </w:tc>
        <w:tc>
          <w:tcPr>
            <w:tcW w:w="1170" w:type="dxa"/>
            <w:tcBorders>
              <w:top w:val="single" w:sz="4" w:space="0" w:color="auto"/>
            </w:tcBorders>
            <w:vAlign w:val="bottom"/>
          </w:tcPr>
          <w:p w14:paraId="732D55B9" w14:textId="77777777" w:rsidR="0005628C" w:rsidRPr="0038100B" w:rsidRDefault="0005628C" w:rsidP="00CD484D">
            <w:pPr>
              <w:pStyle w:val="30"/>
              <w:ind w:right="-72"/>
              <w:jc w:val="right"/>
              <w:rPr>
                <w:rFonts w:cs="Arial"/>
                <w:color w:val="auto"/>
                <w:sz w:val="12"/>
                <w:szCs w:val="12"/>
                <w:cs/>
                <w:lang w:val="en-GB"/>
              </w:rPr>
            </w:pPr>
          </w:p>
        </w:tc>
        <w:tc>
          <w:tcPr>
            <w:tcW w:w="1170" w:type="dxa"/>
            <w:tcBorders>
              <w:top w:val="single" w:sz="4" w:space="0" w:color="auto"/>
            </w:tcBorders>
            <w:vAlign w:val="bottom"/>
          </w:tcPr>
          <w:p w14:paraId="2D3E9757" w14:textId="77777777" w:rsidR="0005628C" w:rsidRPr="0038100B" w:rsidRDefault="0005628C" w:rsidP="00CD484D">
            <w:pPr>
              <w:pStyle w:val="30"/>
              <w:ind w:right="-72"/>
              <w:jc w:val="right"/>
              <w:rPr>
                <w:rFonts w:cs="Arial"/>
                <w:color w:val="auto"/>
                <w:sz w:val="12"/>
                <w:szCs w:val="12"/>
                <w:cs/>
                <w:lang w:val="en-GB"/>
              </w:rPr>
            </w:pPr>
          </w:p>
        </w:tc>
        <w:tc>
          <w:tcPr>
            <w:tcW w:w="1170" w:type="dxa"/>
            <w:vAlign w:val="bottom"/>
          </w:tcPr>
          <w:p w14:paraId="5540A545" w14:textId="77777777" w:rsidR="0005628C" w:rsidRPr="0038100B" w:rsidRDefault="0005628C" w:rsidP="00CD484D">
            <w:pPr>
              <w:pStyle w:val="30"/>
              <w:ind w:right="-72"/>
              <w:jc w:val="right"/>
              <w:rPr>
                <w:rFonts w:cs="Arial"/>
                <w:color w:val="auto"/>
                <w:sz w:val="12"/>
                <w:szCs w:val="12"/>
                <w:cs/>
                <w:lang w:val="en-GB"/>
              </w:rPr>
            </w:pPr>
          </w:p>
        </w:tc>
        <w:tc>
          <w:tcPr>
            <w:tcW w:w="1192" w:type="dxa"/>
            <w:tcBorders>
              <w:top w:val="single" w:sz="4" w:space="0" w:color="auto"/>
            </w:tcBorders>
            <w:vAlign w:val="bottom"/>
          </w:tcPr>
          <w:p w14:paraId="2C11188A" w14:textId="77777777" w:rsidR="0005628C" w:rsidRPr="0038100B" w:rsidRDefault="0005628C" w:rsidP="00CD484D">
            <w:pPr>
              <w:pStyle w:val="30"/>
              <w:ind w:right="-72"/>
              <w:jc w:val="right"/>
              <w:rPr>
                <w:rFonts w:cs="Arial"/>
                <w:color w:val="auto"/>
                <w:sz w:val="12"/>
                <w:szCs w:val="12"/>
                <w:cs/>
                <w:lang w:val="en-GB"/>
              </w:rPr>
            </w:pPr>
          </w:p>
        </w:tc>
      </w:tr>
      <w:tr w:rsidR="0038100B" w:rsidRPr="0038100B" w14:paraId="36271E0D" w14:textId="77777777" w:rsidTr="00CD484D">
        <w:trPr>
          <w:trHeight w:val="74"/>
        </w:trPr>
        <w:tc>
          <w:tcPr>
            <w:tcW w:w="4320" w:type="dxa"/>
            <w:vAlign w:val="bottom"/>
          </w:tcPr>
          <w:p w14:paraId="1106BFB3"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Total loans and accrued interest</w:t>
            </w:r>
          </w:p>
        </w:tc>
        <w:tc>
          <w:tcPr>
            <w:tcW w:w="1170" w:type="dxa"/>
            <w:vAlign w:val="bottom"/>
          </w:tcPr>
          <w:p w14:paraId="4AF4FBC9"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336C2BFB"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57E00D7B" w14:textId="77777777" w:rsidR="0005628C" w:rsidRPr="0038100B" w:rsidRDefault="0005628C" w:rsidP="00CD484D">
            <w:pPr>
              <w:pStyle w:val="30"/>
              <w:ind w:right="-72"/>
              <w:jc w:val="right"/>
              <w:rPr>
                <w:rFonts w:cs="Arial"/>
                <w:color w:val="auto"/>
                <w:sz w:val="18"/>
                <w:szCs w:val="18"/>
                <w:lang w:val="en-GB"/>
              </w:rPr>
            </w:pPr>
          </w:p>
        </w:tc>
        <w:tc>
          <w:tcPr>
            <w:tcW w:w="1192" w:type="dxa"/>
            <w:vAlign w:val="bottom"/>
          </w:tcPr>
          <w:p w14:paraId="49720498" w14:textId="77777777" w:rsidR="0005628C" w:rsidRPr="0038100B" w:rsidRDefault="0005628C" w:rsidP="00CD484D">
            <w:pPr>
              <w:pStyle w:val="a0"/>
              <w:tabs>
                <w:tab w:val="right" w:pos="7200"/>
                <w:tab w:val="right" w:pos="9000"/>
              </w:tabs>
              <w:ind w:right="-72"/>
              <w:jc w:val="right"/>
              <w:rPr>
                <w:rFonts w:hAnsi="Arial" w:cs="Arial"/>
                <w:sz w:val="18"/>
                <w:lang w:val="en-GB"/>
              </w:rPr>
            </w:pPr>
          </w:p>
        </w:tc>
      </w:tr>
      <w:tr w:rsidR="0038100B" w:rsidRPr="0038100B" w14:paraId="4D45593F" w14:textId="77777777" w:rsidTr="00CD484D">
        <w:trPr>
          <w:trHeight w:val="70"/>
        </w:trPr>
        <w:tc>
          <w:tcPr>
            <w:tcW w:w="4320" w:type="dxa"/>
            <w:vAlign w:val="bottom"/>
          </w:tcPr>
          <w:p w14:paraId="15B8A29B" w14:textId="77777777" w:rsidR="0005628C" w:rsidRPr="0038100B" w:rsidRDefault="0005628C" w:rsidP="00CD484D">
            <w:pPr>
              <w:pStyle w:val="NormalIndent"/>
              <w:ind w:left="0"/>
              <w:rPr>
                <w:rFonts w:cs="Arial"/>
                <w:sz w:val="18"/>
                <w:szCs w:val="18"/>
              </w:rPr>
            </w:pPr>
            <w:r w:rsidRPr="0038100B">
              <w:rPr>
                <w:rFonts w:cs="Arial"/>
                <w:sz w:val="18"/>
                <w:szCs w:val="18"/>
                <w:lang w:val="en-GB"/>
              </w:rPr>
              <w:t xml:space="preserve">   receivables </w:t>
            </w:r>
          </w:p>
        </w:tc>
        <w:tc>
          <w:tcPr>
            <w:tcW w:w="1170" w:type="dxa"/>
            <w:tcBorders>
              <w:bottom w:val="single" w:sz="4" w:space="0" w:color="auto"/>
            </w:tcBorders>
            <w:vAlign w:val="bottom"/>
          </w:tcPr>
          <w:p w14:paraId="6742CB87" w14:textId="77777777" w:rsidR="0005628C" w:rsidRPr="0038100B" w:rsidRDefault="0005628C" w:rsidP="00CD484D">
            <w:pPr>
              <w:ind w:right="-72"/>
              <w:jc w:val="right"/>
              <w:rPr>
                <w:lang w:val="en-GB"/>
              </w:rPr>
            </w:pPr>
            <w:r w:rsidRPr="0038100B">
              <w:rPr>
                <w:lang w:val="en-GB"/>
              </w:rPr>
              <w:t>238,266,782</w:t>
            </w:r>
          </w:p>
        </w:tc>
        <w:tc>
          <w:tcPr>
            <w:tcW w:w="1170" w:type="dxa"/>
            <w:tcBorders>
              <w:bottom w:val="single" w:sz="4" w:space="0" w:color="auto"/>
            </w:tcBorders>
            <w:vAlign w:val="bottom"/>
          </w:tcPr>
          <w:p w14:paraId="0886F53B" w14:textId="77777777" w:rsidR="0005628C" w:rsidRPr="0038100B" w:rsidRDefault="0005628C" w:rsidP="00CD484D">
            <w:pPr>
              <w:ind w:right="-72"/>
              <w:jc w:val="right"/>
              <w:rPr>
                <w:lang w:val="en-GB"/>
              </w:rPr>
            </w:pPr>
            <w:r w:rsidRPr="0038100B">
              <w:rPr>
                <w:lang w:val="en-GB"/>
              </w:rPr>
              <w:t>150,744,280</w:t>
            </w:r>
          </w:p>
        </w:tc>
        <w:tc>
          <w:tcPr>
            <w:tcW w:w="1170" w:type="dxa"/>
            <w:vAlign w:val="bottom"/>
          </w:tcPr>
          <w:p w14:paraId="3C7A7D39" w14:textId="77777777" w:rsidR="0005628C" w:rsidRPr="0038100B" w:rsidRDefault="0005628C" w:rsidP="00CD484D">
            <w:pPr>
              <w:ind w:right="-72"/>
              <w:jc w:val="right"/>
              <w:rPr>
                <w:lang w:val="en-GB"/>
              </w:rPr>
            </w:pPr>
          </w:p>
        </w:tc>
        <w:tc>
          <w:tcPr>
            <w:tcW w:w="1192" w:type="dxa"/>
            <w:vAlign w:val="bottom"/>
          </w:tcPr>
          <w:p w14:paraId="4222D4AA" w14:textId="77777777" w:rsidR="0005628C" w:rsidRPr="0038100B" w:rsidRDefault="0005628C" w:rsidP="00CD484D">
            <w:pPr>
              <w:ind w:right="-72"/>
              <w:jc w:val="right"/>
              <w:rPr>
                <w:lang w:val="en-GB"/>
              </w:rPr>
            </w:pPr>
            <w:r w:rsidRPr="0038100B">
              <w:rPr>
                <w:lang w:val="en-GB"/>
              </w:rPr>
              <w:t>6,177,522</w:t>
            </w:r>
          </w:p>
        </w:tc>
      </w:tr>
      <w:tr w:rsidR="0038100B" w:rsidRPr="0038100B" w14:paraId="1456B9CA" w14:textId="77777777" w:rsidTr="00CD484D">
        <w:trPr>
          <w:trHeight w:val="20"/>
        </w:trPr>
        <w:tc>
          <w:tcPr>
            <w:tcW w:w="4320" w:type="dxa"/>
            <w:vAlign w:val="bottom"/>
          </w:tcPr>
          <w:p w14:paraId="787D9768" w14:textId="77777777" w:rsidR="0005628C" w:rsidRPr="0038100B" w:rsidRDefault="0005628C" w:rsidP="00CD484D">
            <w:pPr>
              <w:pStyle w:val="NormalIndent"/>
              <w:ind w:left="0"/>
              <w:rPr>
                <w:rFonts w:cs="Arial"/>
                <w:sz w:val="18"/>
                <w:szCs w:val="18"/>
                <w:lang w:val="en-GB"/>
              </w:rPr>
            </w:pPr>
          </w:p>
        </w:tc>
        <w:tc>
          <w:tcPr>
            <w:tcW w:w="1170" w:type="dxa"/>
            <w:tcBorders>
              <w:top w:val="single" w:sz="4" w:space="0" w:color="auto"/>
            </w:tcBorders>
            <w:vAlign w:val="bottom"/>
          </w:tcPr>
          <w:p w14:paraId="0526629A" w14:textId="77777777" w:rsidR="0005628C" w:rsidRPr="0038100B" w:rsidRDefault="0005628C" w:rsidP="00CD484D">
            <w:pPr>
              <w:pStyle w:val="30"/>
              <w:ind w:right="-72"/>
              <w:jc w:val="right"/>
              <w:rPr>
                <w:rFonts w:cs="Arial"/>
                <w:color w:val="auto"/>
                <w:sz w:val="18"/>
                <w:szCs w:val="18"/>
                <w:cs/>
                <w:lang w:val="en-GB"/>
              </w:rPr>
            </w:pPr>
          </w:p>
        </w:tc>
        <w:tc>
          <w:tcPr>
            <w:tcW w:w="1170" w:type="dxa"/>
            <w:tcBorders>
              <w:top w:val="single" w:sz="4" w:space="0" w:color="auto"/>
            </w:tcBorders>
            <w:vAlign w:val="bottom"/>
          </w:tcPr>
          <w:p w14:paraId="2CA15E20" w14:textId="77777777" w:rsidR="0005628C" w:rsidRPr="0038100B" w:rsidRDefault="0005628C" w:rsidP="00CD484D">
            <w:pPr>
              <w:pStyle w:val="30"/>
              <w:ind w:right="-72"/>
              <w:jc w:val="right"/>
              <w:rPr>
                <w:rFonts w:cs="Arial"/>
                <w:color w:val="auto"/>
                <w:sz w:val="18"/>
                <w:szCs w:val="18"/>
                <w:cs/>
                <w:lang w:val="en-GB"/>
              </w:rPr>
            </w:pPr>
          </w:p>
        </w:tc>
        <w:tc>
          <w:tcPr>
            <w:tcW w:w="1170" w:type="dxa"/>
            <w:vAlign w:val="bottom"/>
          </w:tcPr>
          <w:p w14:paraId="45A4C399" w14:textId="77777777" w:rsidR="0005628C" w:rsidRPr="0038100B" w:rsidRDefault="0005628C" w:rsidP="00CD484D">
            <w:pPr>
              <w:pStyle w:val="30"/>
              <w:ind w:right="-72"/>
              <w:jc w:val="right"/>
              <w:rPr>
                <w:rFonts w:cs="Arial"/>
                <w:color w:val="auto"/>
                <w:sz w:val="18"/>
                <w:szCs w:val="18"/>
                <w:cs/>
                <w:lang w:val="en-GB"/>
              </w:rPr>
            </w:pPr>
          </w:p>
        </w:tc>
        <w:tc>
          <w:tcPr>
            <w:tcW w:w="1192" w:type="dxa"/>
            <w:vAlign w:val="bottom"/>
          </w:tcPr>
          <w:p w14:paraId="5CF0937B" w14:textId="77777777" w:rsidR="0005628C" w:rsidRPr="0038100B" w:rsidRDefault="0005628C" w:rsidP="00CD484D">
            <w:pPr>
              <w:tabs>
                <w:tab w:val="right" w:pos="7200"/>
                <w:tab w:val="right" w:pos="9000"/>
              </w:tabs>
              <w:ind w:right="-72"/>
              <w:jc w:val="right"/>
              <w:rPr>
                <w:cs/>
                <w:lang w:val="en-GB"/>
              </w:rPr>
            </w:pPr>
          </w:p>
        </w:tc>
      </w:tr>
      <w:tr w:rsidR="0038100B" w:rsidRPr="0038100B" w14:paraId="6D9FE191" w14:textId="77777777" w:rsidTr="00CD484D">
        <w:trPr>
          <w:trHeight w:val="20"/>
        </w:trPr>
        <w:tc>
          <w:tcPr>
            <w:tcW w:w="4320" w:type="dxa"/>
            <w:vAlign w:val="bottom"/>
          </w:tcPr>
          <w:p w14:paraId="5E2247A2"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Additional allowance for some </w:t>
            </w:r>
          </w:p>
        </w:tc>
        <w:tc>
          <w:tcPr>
            <w:tcW w:w="1170" w:type="dxa"/>
            <w:vAlign w:val="bottom"/>
          </w:tcPr>
          <w:p w14:paraId="6422F61B"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2C4844FF"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6B8BC6A5" w14:textId="77777777" w:rsidR="0005628C" w:rsidRPr="0038100B" w:rsidRDefault="0005628C" w:rsidP="00CD484D">
            <w:pPr>
              <w:pStyle w:val="30"/>
              <w:ind w:right="-72"/>
              <w:jc w:val="right"/>
              <w:rPr>
                <w:rFonts w:cs="Arial"/>
                <w:color w:val="auto"/>
                <w:sz w:val="18"/>
                <w:szCs w:val="18"/>
                <w:lang w:val="en-GB"/>
              </w:rPr>
            </w:pPr>
          </w:p>
        </w:tc>
        <w:tc>
          <w:tcPr>
            <w:tcW w:w="1192" w:type="dxa"/>
            <w:vAlign w:val="bottom"/>
          </w:tcPr>
          <w:p w14:paraId="6C50AA3D" w14:textId="77777777" w:rsidR="0005628C" w:rsidRPr="0038100B" w:rsidRDefault="0005628C" w:rsidP="00CD484D">
            <w:pPr>
              <w:tabs>
                <w:tab w:val="right" w:pos="7200"/>
                <w:tab w:val="right" w:pos="9000"/>
              </w:tabs>
              <w:ind w:right="-72"/>
              <w:jc w:val="right"/>
              <w:rPr>
                <w:lang w:val="en-GB"/>
              </w:rPr>
            </w:pPr>
          </w:p>
        </w:tc>
      </w:tr>
      <w:tr w:rsidR="0038100B" w:rsidRPr="0038100B" w14:paraId="1FC427B8" w14:textId="77777777" w:rsidTr="00CD484D">
        <w:trPr>
          <w:trHeight w:val="20"/>
        </w:trPr>
        <w:tc>
          <w:tcPr>
            <w:tcW w:w="4320" w:type="dxa"/>
            <w:vAlign w:val="bottom"/>
          </w:tcPr>
          <w:p w14:paraId="299D57CF"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doubtful accounts</w:t>
            </w:r>
          </w:p>
        </w:tc>
        <w:tc>
          <w:tcPr>
            <w:tcW w:w="1170" w:type="dxa"/>
            <w:vAlign w:val="bottom"/>
          </w:tcPr>
          <w:p w14:paraId="143E7BD7"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3C21A034"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710BAE19" w14:textId="77777777" w:rsidR="0005628C" w:rsidRPr="0038100B" w:rsidRDefault="0005628C" w:rsidP="00CD484D">
            <w:pPr>
              <w:pStyle w:val="30"/>
              <w:ind w:right="-72"/>
              <w:jc w:val="right"/>
              <w:rPr>
                <w:rFonts w:cs="Arial"/>
                <w:color w:val="auto"/>
                <w:sz w:val="18"/>
                <w:szCs w:val="18"/>
                <w:lang w:val="en-GB"/>
              </w:rPr>
            </w:pPr>
          </w:p>
        </w:tc>
        <w:tc>
          <w:tcPr>
            <w:tcW w:w="1192" w:type="dxa"/>
            <w:vAlign w:val="bottom"/>
          </w:tcPr>
          <w:p w14:paraId="6822F2A9" w14:textId="77777777" w:rsidR="0005628C" w:rsidRPr="0038100B" w:rsidRDefault="0005628C" w:rsidP="00CD484D">
            <w:pPr>
              <w:tabs>
                <w:tab w:val="right" w:pos="7200"/>
                <w:tab w:val="right" w:pos="9000"/>
              </w:tabs>
              <w:ind w:right="-72"/>
              <w:jc w:val="right"/>
              <w:rPr>
                <w:lang w:val="en-GB"/>
              </w:rPr>
            </w:pPr>
            <w:r w:rsidRPr="0038100B">
              <w:rPr>
                <w:lang w:val="en-GB"/>
              </w:rPr>
              <w:t>511,414</w:t>
            </w:r>
          </w:p>
        </w:tc>
      </w:tr>
      <w:tr w:rsidR="0038100B" w:rsidRPr="0038100B" w14:paraId="40DE0EF5" w14:textId="77777777" w:rsidTr="00CD484D">
        <w:trPr>
          <w:trHeight w:val="20"/>
        </w:trPr>
        <w:tc>
          <w:tcPr>
            <w:tcW w:w="4320" w:type="dxa"/>
            <w:vAlign w:val="bottom"/>
          </w:tcPr>
          <w:p w14:paraId="43348E04" w14:textId="77777777" w:rsidR="0005628C" w:rsidRPr="0038100B" w:rsidRDefault="0005628C" w:rsidP="00CD484D">
            <w:pPr>
              <w:pStyle w:val="NormalIndent"/>
              <w:ind w:left="0"/>
              <w:rPr>
                <w:rFonts w:cs="Arial"/>
                <w:sz w:val="18"/>
                <w:szCs w:val="18"/>
                <w:lang w:val="en-GB"/>
              </w:rPr>
            </w:pPr>
            <w:r w:rsidRPr="0038100B">
              <w:rPr>
                <w:rFonts w:cs="Arial"/>
                <w:sz w:val="18"/>
                <w:szCs w:val="18"/>
                <w:lang w:val="en-GB"/>
              </w:rPr>
              <w:t xml:space="preserve">   General reserve</w:t>
            </w:r>
          </w:p>
        </w:tc>
        <w:tc>
          <w:tcPr>
            <w:tcW w:w="1170" w:type="dxa"/>
            <w:vAlign w:val="bottom"/>
          </w:tcPr>
          <w:p w14:paraId="523916EE"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73317C61"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4C7D7FDC" w14:textId="77777777" w:rsidR="0005628C" w:rsidRPr="0038100B" w:rsidRDefault="0005628C" w:rsidP="00CD484D">
            <w:pPr>
              <w:pStyle w:val="30"/>
              <w:ind w:right="-72"/>
              <w:jc w:val="right"/>
              <w:rPr>
                <w:rFonts w:cs="Arial"/>
                <w:color w:val="auto"/>
                <w:sz w:val="18"/>
                <w:szCs w:val="18"/>
                <w:lang w:val="en-GB"/>
              </w:rPr>
            </w:pPr>
          </w:p>
        </w:tc>
        <w:tc>
          <w:tcPr>
            <w:tcW w:w="1192" w:type="dxa"/>
            <w:tcBorders>
              <w:bottom w:val="single" w:sz="4" w:space="0" w:color="auto"/>
            </w:tcBorders>
            <w:vAlign w:val="bottom"/>
          </w:tcPr>
          <w:p w14:paraId="059F070C" w14:textId="77777777" w:rsidR="0005628C" w:rsidRPr="0038100B" w:rsidRDefault="0005628C" w:rsidP="00CD484D">
            <w:pPr>
              <w:tabs>
                <w:tab w:val="right" w:pos="7200"/>
                <w:tab w:val="right" w:pos="9000"/>
              </w:tabs>
              <w:ind w:right="-72"/>
              <w:jc w:val="right"/>
              <w:rPr>
                <w:lang w:val="en-GB"/>
              </w:rPr>
            </w:pPr>
            <w:r w:rsidRPr="0038100B">
              <w:rPr>
                <w:lang w:val="en-GB"/>
              </w:rPr>
              <w:t>3,900,000</w:t>
            </w:r>
          </w:p>
        </w:tc>
      </w:tr>
      <w:tr w:rsidR="0038100B" w:rsidRPr="0038100B" w14:paraId="04F33FA5" w14:textId="77777777" w:rsidTr="00CD484D">
        <w:trPr>
          <w:trHeight w:val="20"/>
        </w:trPr>
        <w:tc>
          <w:tcPr>
            <w:tcW w:w="4320" w:type="dxa"/>
            <w:vAlign w:val="bottom"/>
          </w:tcPr>
          <w:p w14:paraId="21F09E4E" w14:textId="77777777" w:rsidR="0005628C" w:rsidRPr="0038100B" w:rsidRDefault="0005628C" w:rsidP="00CD484D">
            <w:pPr>
              <w:pStyle w:val="NormalIndent"/>
              <w:ind w:left="0"/>
              <w:rPr>
                <w:rFonts w:cs="Arial"/>
                <w:sz w:val="12"/>
                <w:szCs w:val="12"/>
                <w:lang w:val="en-GB"/>
              </w:rPr>
            </w:pPr>
          </w:p>
        </w:tc>
        <w:tc>
          <w:tcPr>
            <w:tcW w:w="1170" w:type="dxa"/>
            <w:vAlign w:val="bottom"/>
          </w:tcPr>
          <w:p w14:paraId="26F5CCE3" w14:textId="77777777" w:rsidR="0005628C" w:rsidRPr="0038100B" w:rsidRDefault="0005628C" w:rsidP="00CD484D">
            <w:pPr>
              <w:pStyle w:val="30"/>
              <w:ind w:right="-72"/>
              <w:jc w:val="right"/>
              <w:rPr>
                <w:rFonts w:cs="Arial"/>
                <w:color w:val="auto"/>
                <w:sz w:val="12"/>
                <w:szCs w:val="12"/>
                <w:cs/>
                <w:lang w:val="en-GB"/>
              </w:rPr>
            </w:pPr>
          </w:p>
        </w:tc>
        <w:tc>
          <w:tcPr>
            <w:tcW w:w="1170" w:type="dxa"/>
            <w:vAlign w:val="bottom"/>
          </w:tcPr>
          <w:p w14:paraId="3EC1DCEF" w14:textId="77777777" w:rsidR="0005628C" w:rsidRPr="0038100B" w:rsidRDefault="0005628C" w:rsidP="00CD484D">
            <w:pPr>
              <w:pStyle w:val="30"/>
              <w:ind w:right="-72"/>
              <w:jc w:val="right"/>
              <w:rPr>
                <w:rFonts w:cs="Arial"/>
                <w:color w:val="auto"/>
                <w:sz w:val="12"/>
                <w:szCs w:val="12"/>
                <w:cs/>
                <w:lang w:val="en-GB"/>
              </w:rPr>
            </w:pPr>
          </w:p>
        </w:tc>
        <w:tc>
          <w:tcPr>
            <w:tcW w:w="1170" w:type="dxa"/>
            <w:vAlign w:val="bottom"/>
          </w:tcPr>
          <w:p w14:paraId="2E4586B4" w14:textId="77777777" w:rsidR="0005628C" w:rsidRPr="0038100B" w:rsidRDefault="0005628C" w:rsidP="00CD484D">
            <w:pPr>
              <w:pStyle w:val="30"/>
              <w:ind w:right="-72"/>
              <w:jc w:val="right"/>
              <w:rPr>
                <w:rFonts w:cs="Arial"/>
                <w:color w:val="auto"/>
                <w:sz w:val="12"/>
                <w:szCs w:val="12"/>
                <w:cs/>
                <w:lang w:val="en-GB"/>
              </w:rPr>
            </w:pPr>
          </w:p>
        </w:tc>
        <w:tc>
          <w:tcPr>
            <w:tcW w:w="1192" w:type="dxa"/>
            <w:tcBorders>
              <w:top w:val="single" w:sz="4" w:space="0" w:color="auto"/>
            </w:tcBorders>
            <w:vAlign w:val="bottom"/>
          </w:tcPr>
          <w:p w14:paraId="3C4D84FA" w14:textId="77777777" w:rsidR="0005628C" w:rsidRPr="0038100B" w:rsidRDefault="0005628C" w:rsidP="00CD484D">
            <w:pPr>
              <w:ind w:right="-72"/>
              <w:jc w:val="right"/>
              <w:rPr>
                <w:sz w:val="12"/>
                <w:szCs w:val="12"/>
                <w:cs/>
                <w:lang w:val="en-GB"/>
              </w:rPr>
            </w:pPr>
          </w:p>
        </w:tc>
      </w:tr>
      <w:tr w:rsidR="0005628C" w:rsidRPr="0038100B" w14:paraId="2F2DBED6" w14:textId="77777777" w:rsidTr="00CD484D">
        <w:trPr>
          <w:trHeight w:val="20"/>
        </w:trPr>
        <w:tc>
          <w:tcPr>
            <w:tcW w:w="4320" w:type="dxa"/>
            <w:vAlign w:val="bottom"/>
          </w:tcPr>
          <w:p w14:paraId="02DD41BC" w14:textId="77777777" w:rsidR="0005628C" w:rsidRPr="0038100B" w:rsidRDefault="0005628C" w:rsidP="00CD484D">
            <w:pPr>
              <w:pStyle w:val="NormalIndent"/>
              <w:ind w:left="0"/>
              <w:rPr>
                <w:rFonts w:cs="Arial"/>
                <w:sz w:val="18"/>
                <w:szCs w:val="18"/>
              </w:rPr>
            </w:pPr>
            <w:r w:rsidRPr="0038100B">
              <w:rPr>
                <w:rFonts w:cs="Arial"/>
                <w:sz w:val="18"/>
                <w:szCs w:val="18"/>
              </w:rPr>
              <w:t>Total</w:t>
            </w:r>
          </w:p>
        </w:tc>
        <w:tc>
          <w:tcPr>
            <w:tcW w:w="1170" w:type="dxa"/>
            <w:vAlign w:val="bottom"/>
          </w:tcPr>
          <w:p w14:paraId="7D2F83E3"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22E39D52"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111714F4" w14:textId="77777777" w:rsidR="0005628C" w:rsidRPr="0038100B" w:rsidRDefault="0005628C" w:rsidP="00CD484D">
            <w:pPr>
              <w:pStyle w:val="30"/>
              <w:ind w:right="-72"/>
              <w:jc w:val="right"/>
              <w:rPr>
                <w:rFonts w:cs="Arial"/>
                <w:color w:val="auto"/>
                <w:sz w:val="18"/>
                <w:szCs w:val="18"/>
                <w:lang w:val="en-GB"/>
              </w:rPr>
            </w:pPr>
          </w:p>
        </w:tc>
        <w:tc>
          <w:tcPr>
            <w:tcW w:w="1192" w:type="dxa"/>
            <w:tcBorders>
              <w:bottom w:val="single" w:sz="4" w:space="0" w:color="auto"/>
            </w:tcBorders>
            <w:vAlign w:val="bottom"/>
          </w:tcPr>
          <w:p w14:paraId="3D8B9707" w14:textId="77777777" w:rsidR="0005628C" w:rsidRPr="0038100B" w:rsidRDefault="0005628C" w:rsidP="00CD484D">
            <w:pPr>
              <w:tabs>
                <w:tab w:val="right" w:pos="7200"/>
                <w:tab w:val="right" w:pos="9000"/>
              </w:tabs>
              <w:ind w:right="-72"/>
              <w:jc w:val="right"/>
              <w:rPr>
                <w:rFonts w:cs="Cordia New"/>
                <w:cs/>
                <w:lang w:val="en-GB"/>
              </w:rPr>
            </w:pPr>
            <w:r w:rsidRPr="0038100B">
              <w:rPr>
                <w:lang w:val="en-GB"/>
              </w:rPr>
              <w:t>10,588,936</w:t>
            </w:r>
          </w:p>
        </w:tc>
      </w:tr>
    </w:tbl>
    <w:p w14:paraId="08FEE2AD" w14:textId="77777777" w:rsidR="00672990" w:rsidRPr="0038100B" w:rsidRDefault="00672990" w:rsidP="00922C3F">
      <w:pPr>
        <w:pStyle w:val="a0"/>
        <w:widowControl/>
        <w:overflowPunct/>
        <w:autoSpaceDE/>
        <w:autoSpaceDN/>
        <w:adjustRightInd/>
        <w:ind w:left="1170" w:right="0"/>
        <w:jc w:val="thaiDistribute"/>
        <w:textAlignment w:val="auto"/>
        <w:rPr>
          <w:rFonts w:hAnsi="Arial" w:cs="Arial"/>
          <w:sz w:val="18"/>
        </w:rPr>
      </w:pPr>
    </w:p>
    <w:p w14:paraId="354AAC8A" w14:textId="77777777" w:rsidR="00015E5C" w:rsidRPr="0038100B" w:rsidRDefault="00015E5C" w:rsidP="00CD484D">
      <w:pPr>
        <w:pStyle w:val="a0"/>
        <w:widowControl/>
        <w:numPr>
          <w:ilvl w:val="0"/>
          <w:numId w:val="5"/>
        </w:numPr>
        <w:overflowPunct/>
        <w:autoSpaceDE/>
        <w:autoSpaceDN/>
        <w:adjustRightInd/>
        <w:ind w:left="900" w:right="0"/>
        <w:jc w:val="thaiDistribute"/>
        <w:textAlignment w:val="auto"/>
        <w:rPr>
          <w:rFonts w:hAnsi="Arial" w:cs="Arial"/>
          <w:sz w:val="18"/>
        </w:rPr>
      </w:pPr>
      <w:r w:rsidRPr="0038100B">
        <w:rPr>
          <w:rFonts w:hAnsi="Arial" w:cs="Arial"/>
          <w:sz w:val="18"/>
        </w:rPr>
        <w:t xml:space="preserve">Allowance for doubtful accounts on troubled debt restructured receivables have been </w:t>
      </w:r>
      <w:proofErr w:type="spellStart"/>
      <w:r w:rsidRPr="0038100B">
        <w:rPr>
          <w:rFonts w:hAnsi="Arial" w:cs="Arial"/>
          <w:sz w:val="18"/>
        </w:rPr>
        <w:t>wholely</w:t>
      </w:r>
      <w:proofErr w:type="spellEnd"/>
      <w:r w:rsidRPr="0038100B">
        <w:rPr>
          <w:rFonts w:hAnsi="Arial" w:cs="Arial"/>
          <w:sz w:val="18"/>
        </w:rPr>
        <w:t xml:space="preserve"> presented in allowance for troubled debt restructuring.</w:t>
      </w:r>
    </w:p>
    <w:p w14:paraId="0CC9EBA0" w14:textId="77777777" w:rsidR="00A00262" w:rsidRPr="0038100B" w:rsidRDefault="00A00262" w:rsidP="00CD484D">
      <w:pPr>
        <w:pStyle w:val="a0"/>
        <w:widowControl/>
        <w:numPr>
          <w:ilvl w:val="0"/>
          <w:numId w:val="5"/>
        </w:numPr>
        <w:overflowPunct/>
        <w:autoSpaceDE/>
        <w:autoSpaceDN/>
        <w:adjustRightInd/>
        <w:ind w:left="900" w:right="0"/>
        <w:jc w:val="thaiDistribute"/>
        <w:textAlignment w:val="auto"/>
        <w:rPr>
          <w:rFonts w:hAnsi="Arial" w:cs="Arial"/>
          <w:sz w:val="18"/>
        </w:rPr>
      </w:pPr>
      <w:r w:rsidRPr="0038100B">
        <w:rPr>
          <w:rFonts w:hAnsi="Arial" w:cs="Arial"/>
          <w:sz w:val="18"/>
        </w:rPr>
        <w:t xml:space="preserve">Hire-purchase receivables-fleet, car3X and </w:t>
      </w:r>
      <w:proofErr w:type="spellStart"/>
      <w:r w:rsidRPr="0038100B">
        <w:rPr>
          <w:rFonts w:hAnsi="Arial" w:cs="Arial"/>
          <w:sz w:val="18"/>
        </w:rPr>
        <w:t>mortorbike</w:t>
      </w:r>
      <w:proofErr w:type="spellEnd"/>
    </w:p>
    <w:p w14:paraId="39610329" w14:textId="77777777" w:rsidR="00A00262" w:rsidRPr="0038100B" w:rsidRDefault="00A00262" w:rsidP="00922C3F">
      <w:pPr>
        <w:pStyle w:val="a0"/>
        <w:widowControl/>
        <w:overflowPunct/>
        <w:autoSpaceDE/>
        <w:autoSpaceDN/>
        <w:adjustRightInd/>
        <w:ind w:right="0"/>
        <w:jc w:val="thaiDistribute"/>
        <w:textAlignment w:val="auto"/>
        <w:rPr>
          <w:rFonts w:hAnsi="Arial" w:cs="Arial"/>
          <w:sz w:val="18"/>
        </w:rPr>
      </w:pPr>
    </w:p>
    <w:p w14:paraId="59C311E9" w14:textId="77777777" w:rsidR="00015E5C" w:rsidRPr="0038100B" w:rsidRDefault="003D1C3C" w:rsidP="00922C3F">
      <w:pPr>
        <w:jc w:val="thaiDistribute"/>
        <w:outlineLvl w:val="0"/>
      </w:pPr>
      <w:r w:rsidRPr="0038100B">
        <w:rPr>
          <w:cs/>
        </w:rPr>
        <w:br w:type="page"/>
      </w:r>
    </w:p>
    <w:p w14:paraId="2B930591" w14:textId="77777777" w:rsidR="004B2F8C" w:rsidRPr="0038100B" w:rsidRDefault="004B2F8C" w:rsidP="00922C3F">
      <w:pPr>
        <w:jc w:val="thaiDistribute"/>
        <w:outlineLvl w:val="0"/>
      </w:pPr>
    </w:p>
    <w:p w14:paraId="07129FBB" w14:textId="77777777" w:rsidR="00324FCD" w:rsidRPr="0038100B" w:rsidRDefault="00324FCD" w:rsidP="00922C3F">
      <w:pPr>
        <w:tabs>
          <w:tab w:val="left" w:pos="1080"/>
        </w:tabs>
        <w:ind w:left="540"/>
        <w:jc w:val="thaiDistribute"/>
        <w:outlineLvl w:val="0"/>
        <w:rPr>
          <w:b/>
          <w:bCs/>
        </w:rPr>
      </w:pPr>
    </w:p>
    <w:tbl>
      <w:tblPr>
        <w:tblW w:w="8993" w:type="dxa"/>
        <w:tblInd w:w="558" w:type="dxa"/>
        <w:tblLayout w:type="fixed"/>
        <w:tblLook w:val="0000" w:firstRow="0" w:lastRow="0" w:firstColumn="0" w:lastColumn="0" w:noHBand="0" w:noVBand="0"/>
      </w:tblPr>
      <w:tblGrid>
        <w:gridCol w:w="4291"/>
        <w:gridCol w:w="1170"/>
        <w:gridCol w:w="1170"/>
        <w:gridCol w:w="1170"/>
        <w:gridCol w:w="1192"/>
      </w:tblGrid>
      <w:tr w:rsidR="0038100B" w:rsidRPr="0038100B" w14:paraId="4A91D53A" w14:textId="77777777" w:rsidTr="00CB54E9">
        <w:trPr>
          <w:trHeight w:val="20"/>
        </w:trPr>
        <w:tc>
          <w:tcPr>
            <w:tcW w:w="4291" w:type="dxa"/>
            <w:vAlign w:val="bottom"/>
          </w:tcPr>
          <w:p w14:paraId="708686BF" w14:textId="77777777" w:rsidR="0005628C" w:rsidRPr="0038100B" w:rsidRDefault="0005628C" w:rsidP="00CD484D">
            <w:pPr>
              <w:pStyle w:val="a0"/>
              <w:ind w:left="-14" w:right="0"/>
              <w:rPr>
                <w:rFonts w:hAnsi="Arial" w:cs="Arial"/>
                <w:b/>
                <w:bCs/>
                <w:sz w:val="18"/>
                <w:lang w:val="en-GB"/>
              </w:rPr>
            </w:pPr>
          </w:p>
        </w:tc>
        <w:tc>
          <w:tcPr>
            <w:tcW w:w="4702" w:type="dxa"/>
            <w:gridSpan w:val="4"/>
            <w:tcBorders>
              <w:top w:val="single" w:sz="4" w:space="0" w:color="auto"/>
              <w:bottom w:val="single" w:sz="4" w:space="0" w:color="auto"/>
            </w:tcBorders>
            <w:vAlign w:val="bottom"/>
          </w:tcPr>
          <w:p w14:paraId="73EC47F7" w14:textId="77777777" w:rsidR="0005628C" w:rsidRPr="0038100B" w:rsidRDefault="0005628C" w:rsidP="00CD484D">
            <w:pPr>
              <w:pStyle w:val="30"/>
              <w:ind w:right="-72"/>
              <w:jc w:val="center"/>
              <w:rPr>
                <w:rFonts w:cs="Arial"/>
                <w:b/>
                <w:bCs/>
                <w:color w:val="auto"/>
                <w:sz w:val="18"/>
                <w:szCs w:val="18"/>
                <w:cs/>
              </w:rPr>
            </w:pPr>
            <w:r w:rsidRPr="0038100B">
              <w:rPr>
                <w:rFonts w:cs="Arial"/>
                <w:b/>
                <w:bCs/>
                <w:color w:val="auto"/>
                <w:sz w:val="18"/>
                <w:szCs w:val="18"/>
              </w:rPr>
              <w:t>Separate</w:t>
            </w:r>
          </w:p>
        </w:tc>
      </w:tr>
      <w:tr w:rsidR="0038100B" w:rsidRPr="0038100B" w14:paraId="7AFEB930" w14:textId="77777777" w:rsidTr="00CD484D">
        <w:trPr>
          <w:trHeight w:val="20"/>
        </w:trPr>
        <w:tc>
          <w:tcPr>
            <w:tcW w:w="4291" w:type="dxa"/>
            <w:shd w:val="clear" w:color="auto" w:fill="auto"/>
            <w:vAlign w:val="bottom"/>
          </w:tcPr>
          <w:p w14:paraId="57ADEDB5" w14:textId="77777777" w:rsidR="0005628C" w:rsidRPr="0038100B" w:rsidRDefault="0005628C" w:rsidP="00CD484D">
            <w:pPr>
              <w:pStyle w:val="a0"/>
              <w:ind w:left="-14" w:right="0"/>
              <w:rPr>
                <w:rFonts w:hAnsi="Arial" w:cs="Arial"/>
                <w:b/>
                <w:bCs/>
                <w:sz w:val="18"/>
              </w:rPr>
            </w:pPr>
          </w:p>
        </w:tc>
        <w:tc>
          <w:tcPr>
            <w:tcW w:w="4702" w:type="dxa"/>
            <w:gridSpan w:val="4"/>
            <w:tcBorders>
              <w:top w:val="single" w:sz="4" w:space="0" w:color="auto"/>
              <w:bottom w:val="single" w:sz="4" w:space="0" w:color="auto"/>
            </w:tcBorders>
            <w:shd w:val="clear" w:color="auto" w:fill="auto"/>
            <w:vAlign w:val="bottom"/>
          </w:tcPr>
          <w:p w14:paraId="46851836" w14:textId="77777777" w:rsidR="0005628C" w:rsidRPr="0038100B" w:rsidRDefault="0005628C" w:rsidP="00CD484D">
            <w:pPr>
              <w:pStyle w:val="30"/>
              <w:ind w:right="-72"/>
              <w:jc w:val="center"/>
              <w:rPr>
                <w:rFonts w:cs="Arial"/>
                <w:b/>
                <w:bCs/>
                <w:color w:val="auto"/>
                <w:sz w:val="18"/>
                <w:szCs w:val="18"/>
                <w:cs/>
              </w:rPr>
            </w:pPr>
            <w:r w:rsidRPr="0038100B">
              <w:rPr>
                <w:rFonts w:cs="Arial"/>
                <w:b/>
                <w:bCs/>
                <w:color w:val="auto"/>
                <w:sz w:val="18"/>
                <w:szCs w:val="18"/>
              </w:rPr>
              <w:t>31 December 2019</w:t>
            </w:r>
          </w:p>
        </w:tc>
      </w:tr>
      <w:tr w:rsidR="0038100B" w:rsidRPr="0038100B" w14:paraId="552F451B" w14:textId="77777777" w:rsidTr="00CD484D">
        <w:trPr>
          <w:trHeight w:val="64"/>
        </w:trPr>
        <w:tc>
          <w:tcPr>
            <w:tcW w:w="4291" w:type="dxa"/>
            <w:vAlign w:val="bottom"/>
          </w:tcPr>
          <w:p w14:paraId="19136405" w14:textId="77777777" w:rsidR="0005628C" w:rsidRPr="0038100B" w:rsidRDefault="0005628C" w:rsidP="00CD484D">
            <w:pPr>
              <w:pStyle w:val="a0"/>
              <w:ind w:left="-14" w:right="0"/>
              <w:rPr>
                <w:rFonts w:hAnsi="Arial" w:cs="Arial"/>
                <w:b/>
                <w:bCs/>
                <w:sz w:val="18"/>
              </w:rPr>
            </w:pPr>
          </w:p>
        </w:tc>
        <w:tc>
          <w:tcPr>
            <w:tcW w:w="1170" w:type="dxa"/>
            <w:tcBorders>
              <w:top w:val="single" w:sz="4" w:space="0" w:color="auto"/>
            </w:tcBorders>
            <w:vAlign w:val="bottom"/>
          </w:tcPr>
          <w:p w14:paraId="17F0D7C7" w14:textId="77777777" w:rsidR="0005628C" w:rsidRPr="0038100B" w:rsidRDefault="0005628C" w:rsidP="00CD484D">
            <w:pPr>
              <w:pStyle w:val="a0"/>
              <w:ind w:left="-108" w:right="-108"/>
              <w:jc w:val="right"/>
              <w:rPr>
                <w:rFonts w:hAnsi="Arial" w:cs="Arial"/>
                <w:b/>
                <w:bCs/>
                <w:sz w:val="18"/>
              </w:rPr>
            </w:pPr>
            <w:r w:rsidRPr="0038100B">
              <w:rPr>
                <w:rFonts w:hAnsi="Arial" w:cs="Arial"/>
                <w:b/>
                <w:bCs/>
                <w:sz w:val="18"/>
              </w:rPr>
              <w:t>Loans</w:t>
            </w:r>
          </w:p>
        </w:tc>
        <w:tc>
          <w:tcPr>
            <w:tcW w:w="1170" w:type="dxa"/>
            <w:tcBorders>
              <w:top w:val="single" w:sz="4" w:space="0" w:color="auto"/>
            </w:tcBorders>
            <w:vAlign w:val="bottom"/>
          </w:tcPr>
          <w:p w14:paraId="0D92BD78" w14:textId="77777777" w:rsidR="0005628C" w:rsidRPr="0038100B" w:rsidRDefault="0005628C" w:rsidP="00CD484D">
            <w:pPr>
              <w:pStyle w:val="a0"/>
              <w:ind w:left="-108" w:right="-108"/>
              <w:jc w:val="right"/>
              <w:rPr>
                <w:rFonts w:hAnsi="Arial" w:cs="Arial"/>
                <w:b/>
                <w:bCs/>
                <w:sz w:val="18"/>
              </w:rPr>
            </w:pPr>
          </w:p>
        </w:tc>
        <w:tc>
          <w:tcPr>
            <w:tcW w:w="1170" w:type="dxa"/>
            <w:tcBorders>
              <w:top w:val="single" w:sz="4" w:space="0" w:color="auto"/>
            </w:tcBorders>
            <w:vAlign w:val="bottom"/>
          </w:tcPr>
          <w:p w14:paraId="517B65B5" w14:textId="77777777" w:rsidR="0005628C" w:rsidRPr="0038100B" w:rsidRDefault="0005628C" w:rsidP="00CD484D">
            <w:pPr>
              <w:pStyle w:val="a0"/>
              <w:ind w:left="-108" w:right="-108"/>
              <w:jc w:val="right"/>
              <w:rPr>
                <w:rFonts w:hAnsi="Arial" w:cs="Arial"/>
                <w:b/>
                <w:bCs/>
                <w:sz w:val="18"/>
              </w:rPr>
            </w:pPr>
          </w:p>
        </w:tc>
        <w:tc>
          <w:tcPr>
            <w:tcW w:w="1192" w:type="dxa"/>
            <w:tcBorders>
              <w:top w:val="single" w:sz="4" w:space="0" w:color="auto"/>
            </w:tcBorders>
            <w:vAlign w:val="bottom"/>
          </w:tcPr>
          <w:p w14:paraId="05F9A4AD" w14:textId="77777777" w:rsidR="0005628C" w:rsidRPr="0038100B" w:rsidRDefault="0005628C" w:rsidP="00CD484D">
            <w:pPr>
              <w:pStyle w:val="a0"/>
              <w:ind w:left="-108" w:right="-108"/>
              <w:jc w:val="right"/>
              <w:rPr>
                <w:rFonts w:hAnsi="Arial" w:cs="Arial"/>
                <w:b/>
                <w:bCs/>
                <w:sz w:val="18"/>
              </w:rPr>
            </w:pPr>
          </w:p>
        </w:tc>
      </w:tr>
      <w:tr w:rsidR="0038100B" w:rsidRPr="0038100B" w14:paraId="5D39B719" w14:textId="77777777" w:rsidTr="00CD484D">
        <w:trPr>
          <w:trHeight w:val="64"/>
        </w:trPr>
        <w:tc>
          <w:tcPr>
            <w:tcW w:w="4291" w:type="dxa"/>
            <w:vAlign w:val="bottom"/>
          </w:tcPr>
          <w:p w14:paraId="117B08DC" w14:textId="77777777" w:rsidR="0005628C" w:rsidRPr="0038100B" w:rsidRDefault="0005628C" w:rsidP="00CD484D">
            <w:pPr>
              <w:pStyle w:val="a0"/>
              <w:ind w:left="-14" w:right="0"/>
              <w:rPr>
                <w:rFonts w:hAnsi="Arial" w:cs="Arial"/>
                <w:b/>
                <w:bCs/>
                <w:sz w:val="18"/>
              </w:rPr>
            </w:pPr>
          </w:p>
        </w:tc>
        <w:tc>
          <w:tcPr>
            <w:tcW w:w="1170" w:type="dxa"/>
            <w:vAlign w:val="bottom"/>
          </w:tcPr>
          <w:p w14:paraId="380F908D"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outstanding</w:t>
            </w:r>
          </w:p>
        </w:tc>
        <w:tc>
          <w:tcPr>
            <w:tcW w:w="1170" w:type="dxa"/>
            <w:vAlign w:val="bottom"/>
          </w:tcPr>
          <w:p w14:paraId="482946A4" w14:textId="77777777" w:rsidR="0005628C" w:rsidRPr="0038100B" w:rsidRDefault="0005628C" w:rsidP="00CD484D">
            <w:pPr>
              <w:pStyle w:val="a0"/>
              <w:tabs>
                <w:tab w:val="right" w:pos="7200"/>
                <w:tab w:val="right" w:pos="9000"/>
              </w:tabs>
              <w:ind w:left="-68" w:right="-72"/>
              <w:jc w:val="right"/>
              <w:rPr>
                <w:rFonts w:hAnsi="Arial" w:cs="Arial"/>
                <w:b/>
                <w:bCs/>
                <w:sz w:val="18"/>
              </w:rPr>
            </w:pPr>
            <w:r w:rsidRPr="0038100B">
              <w:rPr>
                <w:rFonts w:hAnsi="Arial" w:cs="Arial"/>
                <w:b/>
                <w:bCs/>
                <w:sz w:val="18"/>
              </w:rPr>
              <w:t>Net balance</w:t>
            </w:r>
          </w:p>
        </w:tc>
        <w:tc>
          <w:tcPr>
            <w:tcW w:w="1170" w:type="dxa"/>
            <w:vAlign w:val="bottom"/>
          </w:tcPr>
          <w:p w14:paraId="7287DE1D" w14:textId="77777777" w:rsidR="0005628C" w:rsidRPr="0038100B" w:rsidRDefault="0005628C" w:rsidP="00CD484D">
            <w:pPr>
              <w:pStyle w:val="a0"/>
              <w:tabs>
                <w:tab w:val="right" w:pos="7200"/>
                <w:tab w:val="right" w:pos="9000"/>
              </w:tabs>
              <w:ind w:left="-68" w:right="-72"/>
              <w:jc w:val="right"/>
              <w:rPr>
                <w:rFonts w:hAnsi="Arial" w:cs="Arial"/>
                <w:b/>
                <w:bCs/>
                <w:sz w:val="18"/>
                <w:cs/>
              </w:rPr>
            </w:pPr>
          </w:p>
        </w:tc>
        <w:tc>
          <w:tcPr>
            <w:tcW w:w="1192" w:type="dxa"/>
            <w:vAlign w:val="bottom"/>
          </w:tcPr>
          <w:p w14:paraId="6160E4E3"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Allowance</w:t>
            </w:r>
          </w:p>
        </w:tc>
      </w:tr>
      <w:tr w:rsidR="0038100B" w:rsidRPr="0038100B" w14:paraId="370ADBC0" w14:textId="77777777" w:rsidTr="00CD484D">
        <w:trPr>
          <w:trHeight w:val="20"/>
        </w:trPr>
        <w:tc>
          <w:tcPr>
            <w:tcW w:w="4291" w:type="dxa"/>
            <w:vAlign w:val="bottom"/>
          </w:tcPr>
          <w:p w14:paraId="0A3223BC" w14:textId="77777777" w:rsidR="0005628C" w:rsidRPr="0038100B" w:rsidRDefault="0005628C" w:rsidP="00CD484D">
            <w:pPr>
              <w:pStyle w:val="a0"/>
              <w:ind w:left="-14" w:right="0"/>
              <w:rPr>
                <w:rFonts w:hAnsi="Arial" w:cs="Arial"/>
                <w:b/>
                <w:bCs/>
                <w:sz w:val="18"/>
              </w:rPr>
            </w:pPr>
          </w:p>
        </w:tc>
        <w:tc>
          <w:tcPr>
            <w:tcW w:w="1170" w:type="dxa"/>
            <w:vAlign w:val="bottom"/>
          </w:tcPr>
          <w:p w14:paraId="40919B1E"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and interest</w:t>
            </w:r>
          </w:p>
        </w:tc>
        <w:tc>
          <w:tcPr>
            <w:tcW w:w="1170" w:type="dxa"/>
            <w:vAlign w:val="bottom"/>
          </w:tcPr>
          <w:p w14:paraId="2CF8B41A" w14:textId="77777777" w:rsidR="0005628C" w:rsidRPr="0038100B" w:rsidRDefault="0005628C" w:rsidP="00CD484D">
            <w:pPr>
              <w:pStyle w:val="a0"/>
              <w:tabs>
                <w:tab w:val="right" w:pos="7200"/>
                <w:tab w:val="right" w:pos="9000"/>
              </w:tabs>
              <w:ind w:left="-68" w:right="-72"/>
              <w:jc w:val="right"/>
              <w:rPr>
                <w:rFonts w:hAnsi="Arial" w:cs="Arial"/>
                <w:b/>
                <w:bCs/>
                <w:sz w:val="18"/>
                <w:cs/>
              </w:rPr>
            </w:pPr>
            <w:r w:rsidRPr="0038100B">
              <w:rPr>
                <w:rFonts w:hAnsi="Arial" w:cs="Arial"/>
                <w:b/>
                <w:bCs/>
                <w:sz w:val="18"/>
              </w:rPr>
              <w:t>used for</w:t>
            </w:r>
          </w:p>
        </w:tc>
        <w:tc>
          <w:tcPr>
            <w:tcW w:w="1170" w:type="dxa"/>
            <w:vAlign w:val="bottom"/>
          </w:tcPr>
          <w:p w14:paraId="5C2219FE" w14:textId="77777777" w:rsidR="0005628C" w:rsidRPr="0038100B" w:rsidRDefault="0005628C" w:rsidP="00CD484D">
            <w:pPr>
              <w:pStyle w:val="a0"/>
              <w:tabs>
                <w:tab w:val="right" w:pos="7200"/>
                <w:tab w:val="right" w:pos="9000"/>
              </w:tabs>
              <w:ind w:left="-68" w:right="-72"/>
              <w:jc w:val="right"/>
              <w:rPr>
                <w:rFonts w:hAnsi="Arial" w:cs="Arial"/>
                <w:b/>
                <w:bCs/>
                <w:sz w:val="18"/>
                <w:cs/>
              </w:rPr>
            </w:pPr>
          </w:p>
        </w:tc>
        <w:tc>
          <w:tcPr>
            <w:tcW w:w="1192" w:type="dxa"/>
            <w:vAlign w:val="bottom"/>
          </w:tcPr>
          <w:p w14:paraId="234C093B"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for doubtful</w:t>
            </w:r>
          </w:p>
        </w:tc>
      </w:tr>
      <w:tr w:rsidR="0038100B" w:rsidRPr="0038100B" w14:paraId="7BAA3E66" w14:textId="77777777" w:rsidTr="00CD484D">
        <w:trPr>
          <w:trHeight w:val="20"/>
        </w:trPr>
        <w:tc>
          <w:tcPr>
            <w:tcW w:w="4291" w:type="dxa"/>
            <w:vAlign w:val="bottom"/>
          </w:tcPr>
          <w:p w14:paraId="369D1AE2" w14:textId="77777777" w:rsidR="0005628C" w:rsidRPr="0038100B" w:rsidRDefault="0005628C" w:rsidP="00CD484D">
            <w:pPr>
              <w:pStyle w:val="a0"/>
              <w:tabs>
                <w:tab w:val="left" w:pos="972"/>
              </w:tabs>
              <w:ind w:left="-14" w:right="0"/>
              <w:rPr>
                <w:rFonts w:hAnsi="Arial" w:cs="Arial"/>
                <w:b/>
                <w:bCs/>
                <w:sz w:val="18"/>
              </w:rPr>
            </w:pPr>
          </w:p>
        </w:tc>
        <w:tc>
          <w:tcPr>
            <w:tcW w:w="1170" w:type="dxa"/>
            <w:vAlign w:val="bottom"/>
          </w:tcPr>
          <w:p w14:paraId="441D2A8A" w14:textId="77777777" w:rsidR="0005628C" w:rsidRPr="0038100B" w:rsidRDefault="0005628C" w:rsidP="00CD484D">
            <w:pPr>
              <w:pStyle w:val="a0"/>
              <w:tabs>
                <w:tab w:val="right" w:pos="7200"/>
                <w:tab w:val="right" w:pos="9000"/>
              </w:tabs>
              <w:ind w:left="-108" w:right="-72"/>
              <w:jc w:val="right"/>
              <w:rPr>
                <w:rFonts w:hAnsi="Arial" w:cs="Arial"/>
                <w:b/>
                <w:bCs/>
                <w:sz w:val="18"/>
              </w:rPr>
            </w:pPr>
            <w:r w:rsidRPr="0038100B">
              <w:rPr>
                <w:rFonts w:hAnsi="Arial" w:cs="Arial"/>
                <w:b/>
                <w:bCs/>
                <w:sz w:val="18"/>
              </w:rPr>
              <w:t>receivables</w:t>
            </w:r>
          </w:p>
        </w:tc>
        <w:tc>
          <w:tcPr>
            <w:tcW w:w="1170" w:type="dxa"/>
            <w:vAlign w:val="bottom"/>
          </w:tcPr>
          <w:p w14:paraId="2DF5D330" w14:textId="77777777" w:rsidR="0005628C" w:rsidRPr="0038100B" w:rsidRDefault="0005628C" w:rsidP="00CD484D">
            <w:pPr>
              <w:pStyle w:val="a0"/>
              <w:tabs>
                <w:tab w:val="right" w:pos="7200"/>
                <w:tab w:val="right" w:pos="9000"/>
              </w:tabs>
              <w:ind w:left="-68" w:right="-72"/>
              <w:jc w:val="right"/>
              <w:rPr>
                <w:rFonts w:hAnsi="Arial" w:cs="Arial"/>
                <w:b/>
                <w:bCs/>
                <w:sz w:val="18"/>
                <w:cs/>
              </w:rPr>
            </w:pPr>
            <w:r w:rsidRPr="0038100B">
              <w:rPr>
                <w:rFonts w:hAnsi="Arial" w:cs="Arial"/>
                <w:b/>
                <w:bCs/>
                <w:sz w:val="18"/>
              </w:rPr>
              <w:t>allowance</w:t>
            </w:r>
          </w:p>
        </w:tc>
        <w:tc>
          <w:tcPr>
            <w:tcW w:w="1170" w:type="dxa"/>
            <w:vAlign w:val="bottom"/>
          </w:tcPr>
          <w:p w14:paraId="4AB3B739" w14:textId="77777777" w:rsidR="0005628C" w:rsidRPr="0038100B" w:rsidRDefault="0005628C" w:rsidP="00CD484D">
            <w:pPr>
              <w:pStyle w:val="a0"/>
              <w:ind w:left="-108" w:right="-108"/>
              <w:jc w:val="right"/>
              <w:rPr>
                <w:rFonts w:hAnsi="Arial" w:cs="Arial"/>
                <w:b/>
                <w:bCs/>
                <w:sz w:val="18"/>
                <w:cs/>
              </w:rPr>
            </w:pPr>
            <w:r w:rsidRPr="0038100B">
              <w:rPr>
                <w:rFonts w:hAnsi="Arial" w:cs="Arial"/>
                <w:b/>
                <w:bCs/>
                <w:sz w:val="18"/>
              </w:rPr>
              <w:t>Rate used for</w:t>
            </w:r>
          </w:p>
        </w:tc>
        <w:tc>
          <w:tcPr>
            <w:tcW w:w="1192" w:type="dxa"/>
            <w:vAlign w:val="bottom"/>
          </w:tcPr>
          <w:p w14:paraId="6B88D6ED" w14:textId="77777777" w:rsidR="0005628C" w:rsidRPr="0038100B" w:rsidRDefault="0005628C" w:rsidP="00CD484D">
            <w:pPr>
              <w:pStyle w:val="a0"/>
              <w:tabs>
                <w:tab w:val="right" w:pos="7200"/>
                <w:tab w:val="right" w:pos="9000"/>
              </w:tabs>
              <w:ind w:right="-72"/>
              <w:jc w:val="right"/>
              <w:rPr>
                <w:rFonts w:hAnsi="Arial" w:cs="Arial"/>
                <w:b/>
                <w:bCs/>
                <w:sz w:val="18"/>
                <w:cs/>
              </w:rPr>
            </w:pPr>
            <w:r w:rsidRPr="0038100B">
              <w:rPr>
                <w:rFonts w:hAnsi="Arial" w:cs="Arial"/>
                <w:b/>
                <w:bCs/>
                <w:sz w:val="18"/>
              </w:rPr>
              <w:t>accounts</w:t>
            </w:r>
          </w:p>
        </w:tc>
      </w:tr>
      <w:tr w:rsidR="0038100B" w:rsidRPr="0038100B" w14:paraId="32232403" w14:textId="77777777" w:rsidTr="00CD484D">
        <w:trPr>
          <w:trHeight w:val="20"/>
        </w:trPr>
        <w:tc>
          <w:tcPr>
            <w:tcW w:w="4291" w:type="dxa"/>
            <w:vAlign w:val="bottom"/>
          </w:tcPr>
          <w:p w14:paraId="4D28DC72" w14:textId="77777777" w:rsidR="0005628C" w:rsidRPr="0038100B" w:rsidRDefault="0005628C" w:rsidP="00CD484D">
            <w:pPr>
              <w:pStyle w:val="a0"/>
              <w:tabs>
                <w:tab w:val="left" w:pos="972"/>
              </w:tabs>
              <w:ind w:left="-14" w:right="0"/>
              <w:rPr>
                <w:rFonts w:hAnsi="Arial" w:cs="Arial"/>
                <w:b/>
                <w:bCs/>
                <w:sz w:val="18"/>
              </w:rPr>
            </w:pPr>
          </w:p>
        </w:tc>
        <w:tc>
          <w:tcPr>
            <w:tcW w:w="1170" w:type="dxa"/>
            <w:vAlign w:val="bottom"/>
          </w:tcPr>
          <w:p w14:paraId="339DD1F7"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c>
          <w:tcPr>
            <w:tcW w:w="1170" w:type="dxa"/>
            <w:vAlign w:val="bottom"/>
          </w:tcPr>
          <w:p w14:paraId="488CAE52"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c>
          <w:tcPr>
            <w:tcW w:w="1170" w:type="dxa"/>
            <w:vAlign w:val="bottom"/>
          </w:tcPr>
          <w:p w14:paraId="58086577" w14:textId="77777777" w:rsidR="0005628C" w:rsidRPr="0038100B" w:rsidRDefault="0005628C" w:rsidP="00CD484D">
            <w:pPr>
              <w:pStyle w:val="a0"/>
              <w:ind w:right="-72"/>
              <w:jc w:val="right"/>
              <w:rPr>
                <w:rFonts w:hAnsi="Arial" w:cs="Arial"/>
                <w:b/>
                <w:bCs/>
                <w:sz w:val="18"/>
              </w:rPr>
            </w:pPr>
            <w:r w:rsidRPr="0038100B">
              <w:rPr>
                <w:rFonts w:hAnsi="Arial" w:cs="Arial"/>
                <w:b/>
                <w:bCs/>
                <w:sz w:val="18"/>
              </w:rPr>
              <w:t>allowance</w:t>
            </w:r>
          </w:p>
        </w:tc>
        <w:tc>
          <w:tcPr>
            <w:tcW w:w="1192" w:type="dxa"/>
            <w:vAlign w:val="bottom"/>
          </w:tcPr>
          <w:p w14:paraId="552972BA" w14:textId="77777777" w:rsidR="0005628C" w:rsidRPr="0038100B" w:rsidRDefault="0005628C" w:rsidP="00CD484D">
            <w:pPr>
              <w:pStyle w:val="a0"/>
              <w:ind w:right="-72"/>
              <w:jc w:val="right"/>
              <w:rPr>
                <w:rFonts w:hAnsi="Arial" w:cs="Arial"/>
                <w:b/>
                <w:bCs/>
                <w:sz w:val="18"/>
              </w:rPr>
            </w:pPr>
            <w:r w:rsidRPr="0038100B">
              <w:rPr>
                <w:rFonts w:hAnsi="Arial" w:cs="Arial"/>
                <w:b/>
                <w:bCs/>
                <w:sz w:val="18"/>
              </w:rPr>
              <w:t>Thousand</w:t>
            </w:r>
          </w:p>
        </w:tc>
      </w:tr>
      <w:tr w:rsidR="0038100B" w:rsidRPr="0038100B" w14:paraId="083CAE9C" w14:textId="77777777" w:rsidTr="00CD484D">
        <w:trPr>
          <w:trHeight w:val="20"/>
        </w:trPr>
        <w:tc>
          <w:tcPr>
            <w:tcW w:w="4291" w:type="dxa"/>
            <w:tcBorders>
              <w:bottom w:val="single" w:sz="4" w:space="0" w:color="auto"/>
            </w:tcBorders>
            <w:vAlign w:val="bottom"/>
          </w:tcPr>
          <w:p w14:paraId="092943C9" w14:textId="77777777" w:rsidR="0005628C" w:rsidRPr="0038100B" w:rsidRDefault="0005628C" w:rsidP="00CD484D">
            <w:pPr>
              <w:pStyle w:val="a0"/>
              <w:tabs>
                <w:tab w:val="left" w:pos="972"/>
              </w:tabs>
              <w:ind w:left="-14" w:right="0"/>
              <w:jc w:val="center"/>
              <w:rPr>
                <w:rFonts w:hAnsi="Arial" w:cs="Arial"/>
                <w:b/>
                <w:bCs/>
                <w:sz w:val="18"/>
              </w:rPr>
            </w:pPr>
            <w:r w:rsidRPr="0038100B">
              <w:rPr>
                <w:rFonts w:hAnsi="Arial" w:cs="Arial"/>
                <w:b/>
                <w:bCs/>
                <w:sz w:val="18"/>
              </w:rPr>
              <w:t>Loans classification</w:t>
            </w:r>
          </w:p>
        </w:tc>
        <w:tc>
          <w:tcPr>
            <w:tcW w:w="1170" w:type="dxa"/>
            <w:tcBorders>
              <w:bottom w:val="single" w:sz="4" w:space="0" w:color="auto"/>
            </w:tcBorders>
            <w:vAlign w:val="bottom"/>
          </w:tcPr>
          <w:p w14:paraId="0F1A2E72"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170" w:type="dxa"/>
            <w:tcBorders>
              <w:bottom w:val="single" w:sz="4" w:space="0" w:color="auto"/>
            </w:tcBorders>
            <w:vAlign w:val="bottom"/>
          </w:tcPr>
          <w:p w14:paraId="7A747645"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c>
          <w:tcPr>
            <w:tcW w:w="1170" w:type="dxa"/>
            <w:tcBorders>
              <w:bottom w:val="single" w:sz="4" w:space="0" w:color="auto"/>
            </w:tcBorders>
            <w:vAlign w:val="bottom"/>
          </w:tcPr>
          <w:p w14:paraId="60EA315F" w14:textId="77777777" w:rsidR="0005628C" w:rsidRPr="0038100B" w:rsidRDefault="0005628C" w:rsidP="00CD484D">
            <w:pPr>
              <w:pStyle w:val="a0"/>
              <w:ind w:right="-72"/>
              <w:jc w:val="right"/>
              <w:rPr>
                <w:rFonts w:hAnsi="Arial" w:cs="Arial"/>
                <w:b/>
                <w:bCs/>
                <w:sz w:val="18"/>
              </w:rPr>
            </w:pPr>
            <w:r w:rsidRPr="0038100B">
              <w:rPr>
                <w:rFonts w:hAnsi="Arial" w:cs="Arial"/>
                <w:b/>
                <w:bCs/>
                <w:sz w:val="18"/>
              </w:rPr>
              <w:t>%</w:t>
            </w:r>
          </w:p>
        </w:tc>
        <w:tc>
          <w:tcPr>
            <w:tcW w:w="1192" w:type="dxa"/>
            <w:tcBorders>
              <w:bottom w:val="single" w:sz="4" w:space="0" w:color="auto"/>
            </w:tcBorders>
            <w:vAlign w:val="bottom"/>
          </w:tcPr>
          <w:p w14:paraId="1374F08B" w14:textId="77777777" w:rsidR="0005628C" w:rsidRPr="0038100B" w:rsidRDefault="0005628C" w:rsidP="00CD484D">
            <w:pPr>
              <w:pStyle w:val="a0"/>
              <w:ind w:right="-72"/>
              <w:jc w:val="right"/>
              <w:rPr>
                <w:rFonts w:hAnsi="Arial" w:cs="Arial"/>
                <w:b/>
                <w:bCs/>
                <w:sz w:val="18"/>
                <w:cs/>
              </w:rPr>
            </w:pPr>
            <w:proofErr w:type="spellStart"/>
            <w:r w:rsidRPr="0038100B">
              <w:rPr>
                <w:rFonts w:hAnsi="Arial" w:cs="Arial"/>
                <w:b/>
                <w:bCs/>
                <w:sz w:val="18"/>
                <w:cs/>
              </w:rPr>
              <w:t>Baht</w:t>
            </w:r>
            <w:proofErr w:type="spellEnd"/>
          </w:p>
        </w:tc>
      </w:tr>
      <w:tr w:rsidR="0038100B" w:rsidRPr="0038100B" w14:paraId="36767C41" w14:textId="77777777" w:rsidTr="00CD484D">
        <w:trPr>
          <w:trHeight w:val="20"/>
        </w:trPr>
        <w:tc>
          <w:tcPr>
            <w:tcW w:w="4291" w:type="dxa"/>
            <w:tcBorders>
              <w:top w:val="single" w:sz="4" w:space="0" w:color="auto"/>
            </w:tcBorders>
            <w:vAlign w:val="bottom"/>
          </w:tcPr>
          <w:p w14:paraId="1B034D4C" w14:textId="77777777" w:rsidR="0005628C" w:rsidRPr="0038100B" w:rsidRDefault="0005628C" w:rsidP="00CD484D">
            <w:pPr>
              <w:pStyle w:val="a0"/>
              <w:ind w:left="-14" w:right="0"/>
              <w:rPr>
                <w:rFonts w:hAnsi="Arial" w:cs="Arial"/>
                <w:b/>
                <w:bCs/>
                <w:sz w:val="12"/>
                <w:szCs w:val="12"/>
                <w:cs/>
              </w:rPr>
            </w:pPr>
          </w:p>
        </w:tc>
        <w:tc>
          <w:tcPr>
            <w:tcW w:w="1170" w:type="dxa"/>
            <w:tcBorders>
              <w:top w:val="single" w:sz="4" w:space="0" w:color="auto"/>
            </w:tcBorders>
            <w:vAlign w:val="bottom"/>
          </w:tcPr>
          <w:p w14:paraId="68B9200B" w14:textId="77777777" w:rsidR="0005628C" w:rsidRPr="0038100B" w:rsidRDefault="0005628C" w:rsidP="00CD484D">
            <w:pPr>
              <w:pStyle w:val="a0"/>
              <w:tabs>
                <w:tab w:val="right" w:pos="7200"/>
                <w:tab w:val="right" w:pos="9000"/>
              </w:tabs>
              <w:ind w:left="-108" w:right="-72"/>
              <w:jc w:val="right"/>
              <w:rPr>
                <w:rFonts w:hAnsi="Arial" w:cs="Arial"/>
                <w:b/>
                <w:bCs/>
                <w:sz w:val="12"/>
                <w:szCs w:val="12"/>
                <w:cs/>
              </w:rPr>
            </w:pPr>
          </w:p>
        </w:tc>
        <w:tc>
          <w:tcPr>
            <w:tcW w:w="1170" w:type="dxa"/>
            <w:tcBorders>
              <w:top w:val="single" w:sz="4" w:space="0" w:color="auto"/>
            </w:tcBorders>
            <w:vAlign w:val="bottom"/>
          </w:tcPr>
          <w:p w14:paraId="210F321F" w14:textId="77777777" w:rsidR="0005628C" w:rsidRPr="0038100B" w:rsidRDefault="0005628C" w:rsidP="00CD484D">
            <w:pPr>
              <w:pStyle w:val="a0"/>
              <w:tabs>
                <w:tab w:val="right" w:pos="7200"/>
                <w:tab w:val="right" w:pos="9000"/>
              </w:tabs>
              <w:ind w:left="-68" w:right="-72"/>
              <w:jc w:val="right"/>
              <w:rPr>
                <w:rFonts w:hAnsi="Arial" w:cs="Arial"/>
                <w:b/>
                <w:bCs/>
                <w:sz w:val="12"/>
                <w:szCs w:val="12"/>
                <w:cs/>
              </w:rPr>
            </w:pPr>
          </w:p>
        </w:tc>
        <w:tc>
          <w:tcPr>
            <w:tcW w:w="1170" w:type="dxa"/>
            <w:tcBorders>
              <w:top w:val="single" w:sz="4" w:space="0" w:color="auto"/>
            </w:tcBorders>
            <w:vAlign w:val="bottom"/>
          </w:tcPr>
          <w:p w14:paraId="5F0286DB" w14:textId="77777777" w:rsidR="0005628C" w:rsidRPr="0038100B" w:rsidRDefault="0005628C" w:rsidP="00CD484D">
            <w:pPr>
              <w:pStyle w:val="a0"/>
              <w:tabs>
                <w:tab w:val="right" w:pos="7200"/>
                <w:tab w:val="right" w:pos="9000"/>
              </w:tabs>
              <w:ind w:right="-72"/>
              <w:jc w:val="right"/>
              <w:rPr>
                <w:rFonts w:hAnsi="Arial" w:cs="Arial"/>
                <w:b/>
                <w:bCs/>
                <w:sz w:val="12"/>
                <w:szCs w:val="12"/>
                <w:cs/>
              </w:rPr>
            </w:pPr>
          </w:p>
        </w:tc>
        <w:tc>
          <w:tcPr>
            <w:tcW w:w="1192" w:type="dxa"/>
            <w:tcBorders>
              <w:top w:val="single" w:sz="4" w:space="0" w:color="auto"/>
            </w:tcBorders>
            <w:vAlign w:val="bottom"/>
          </w:tcPr>
          <w:p w14:paraId="7EFC7737" w14:textId="77777777" w:rsidR="0005628C" w:rsidRPr="0038100B" w:rsidRDefault="0005628C" w:rsidP="00CD484D">
            <w:pPr>
              <w:pStyle w:val="a0"/>
              <w:tabs>
                <w:tab w:val="right" w:pos="7200"/>
                <w:tab w:val="right" w:pos="9000"/>
              </w:tabs>
              <w:ind w:right="-72"/>
              <w:jc w:val="right"/>
              <w:rPr>
                <w:rFonts w:hAnsi="Arial" w:cs="Arial"/>
                <w:b/>
                <w:bCs/>
                <w:sz w:val="12"/>
                <w:szCs w:val="12"/>
                <w:cs/>
              </w:rPr>
            </w:pPr>
          </w:p>
        </w:tc>
      </w:tr>
      <w:tr w:rsidR="0038100B" w:rsidRPr="0038100B" w14:paraId="663174A6" w14:textId="77777777" w:rsidTr="00CD484D">
        <w:trPr>
          <w:trHeight w:val="66"/>
        </w:trPr>
        <w:tc>
          <w:tcPr>
            <w:tcW w:w="4291" w:type="dxa"/>
            <w:vAlign w:val="bottom"/>
          </w:tcPr>
          <w:p w14:paraId="7A89AC71" w14:textId="77777777" w:rsidR="0005628C" w:rsidRPr="0038100B" w:rsidRDefault="0005628C" w:rsidP="00CD484D">
            <w:pPr>
              <w:pStyle w:val="a3"/>
              <w:ind w:left="-14" w:right="0"/>
              <w:rPr>
                <w:rFonts w:ascii="Arial" w:hAnsi="Arial" w:cs="Arial"/>
                <w:b/>
                <w:bCs/>
                <w:sz w:val="18"/>
                <w:szCs w:val="18"/>
                <w:lang w:val="en-GB" w:eastAsia="en-US"/>
              </w:rPr>
            </w:pPr>
            <w:r w:rsidRPr="0038100B">
              <w:rPr>
                <w:rFonts w:ascii="Arial" w:hAnsi="Arial" w:cs="Arial"/>
                <w:b/>
                <w:bCs/>
                <w:sz w:val="18"/>
                <w:szCs w:val="18"/>
                <w:lang w:val="en-GB" w:eastAsia="en-US"/>
              </w:rPr>
              <w:t>Normal</w:t>
            </w:r>
          </w:p>
        </w:tc>
        <w:tc>
          <w:tcPr>
            <w:tcW w:w="1170" w:type="dxa"/>
            <w:vAlign w:val="bottom"/>
          </w:tcPr>
          <w:p w14:paraId="0EA95B4C" w14:textId="77777777" w:rsidR="0005628C" w:rsidRPr="0038100B" w:rsidRDefault="0005628C" w:rsidP="00CD484D">
            <w:pPr>
              <w:pStyle w:val="30"/>
              <w:ind w:right="-72"/>
              <w:jc w:val="right"/>
              <w:rPr>
                <w:rFonts w:cs="Arial"/>
                <w:color w:val="auto"/>
                <w:sz w:val="18"/>
                <w:szCs w:val="18"/>
              </w:rPr>
            </w:pPr>
          </w:p>
        </w:tc>
        <w:tc>
          <w:tcPr>
            <w:tcW w:w="1170" w:type="dxa"/>
            <w:vAlign w:val="bottom"/>
          </w:tcPr>
          <w:p w14:paraId="122029FC" w14:textId="77777777" w:rsidR="0005628C" w:rsidRPr="0038100B" w:rsidRDefault="0005628C" w:rsidP="00CD484D">
            <w:pPr>
              <w:pStyle w:val="30"/>
              <w:ind w:right="-72"/>
              <w:jc w:val="right"/>
              <w:rPr>
                <w:rFonts w:cs="Arial"/>
                <w:color w:val="auto"/>
                <w:sz w:val="18"/>
                <w:szCs w:val="18"/>
              </w:rPr>
            </w:pPr>
          </w:p>
        </w:tc>
        <w:tc>
          <w:tcPr>
            <w:tcW w:w="1170" w:type="dxa"/>
            <w:vAlign w:val="bottom"/>
          </w:tcPr>
          <w:p w14:paraId="76F764F0" w14:textId="77777777" w:rsidR="0005628C" w:rsidRPr="0038100B" w:rsidRDefault="0005628C" w:rsidP="00CD484D">
            <w:pPr>
              <w:pStyle w:val="30"/>
              <w:ind w:right="-72"/>
              <w:jc w:val="right"/>
              <w:rPr>
                <w:rFonts w:cs="Arial"/>
                <w:color w:val="auto"/>
                <w:sz w:val="18"/>
                <w:szCs w:val="18"/>
              </w:rPr>
            </w:pPr>
          </w:p>
        </w:tc>
        <w:tc>
          <w:tcPr>
            <w:tcW w:w="1192" w:type="dxa"/>
            <w:vAlign w:val="bottom"/>
          </w:tcPr>
          <w:p w14:paraId="0BE83477" w14:textId="77777777" w:rsidR="0005628C" w:rsidRPr="0038100B" w:rsidRDefault="0005628C" w:rsidP="00CD484D">
            <w:pPr>
              <w:pStyle w:val="a0"/>
              <w:tabs>
                <w:tab w:val="right" w:pos="7200"/>
                <w:tab w:val="right" w:pos="9000"/>
              </w:tabs>
              <w:ind w:right="-72"/>
              <w:jc w:val="right"/>
              <w:rPr>
                <w:rFonts w:hAnsi="Arial" w:cs="Arial"/>
                <w:sz w:val="18"/>
              </w:rPr>
            </w:pPr>
          </w:p>
        </w:tc>
      </w:tr>
      <w:tr w:rsidR="0038100B" w:rsidRPr="0038100B" w14:paraId="7B9A464A" w14:textId="77777777" w:rsidTr="00CD484D">
        <w:trPr>
          <w:trHeight w:val="66"/>
        </w:trPr>
        <w:tc>
          <w:tcPr>
            <w:tcW w:w="4291" w:type="dxa"/>
            <w:vAlign w:val="bottom"/>
          </w:tcPr>
          <w:p w14:paraId="1254DFB8"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Loans </w:t>
            </w:r>
            <w:r w:rsidRPr="0038100B">
              <w:rPr>
                <w:rFonts w:cs="Arial"/>
                <w:sz w:val="18"/>
                <w:szCs w:val="18"/>
                <w:vertAlign w:val="superscript"/>
                <w:lang w:val="en-GB"/>
              </w:rPr>
              <w:t>(</w:t>
            </w:r>
            <w:r w:rsidRPr="0038100B">
              <w:rPr>
                <w:rFonts w:cs="Arial"/>
                <w:sz w:val="18"/>
                <w:szCs w:val="18"/>
                <w:vertAlign w:val="superscript"/>
              </w:rPr>
              <w:t>1</w:t>
            </w:r>
            <w:r w:rsidRPr="0038100B">
              <w:rPr>
                <w:rFonts w:cs="Arial"/>
                <w:sz w:val="18"/>
                <w:szCs w:val="18"/>
                <w:vertAlign w:val="superscript"/>
                <w:lang w:val="en-GB"/>
              </w:rPr>
              <w:t>)</w:t>
            </w:r>
          </w:p>
        </w:tc>
        <w:tc>
          <w:tcPr>
            <w:tcW w:w="1170" w:type="dxa"/>
            <w:vAlign w:val="bottom"/>
          </w:tcPr>
          <w:p w14:paraId="5D176065" w14:textId="77777777" w:rsidR="0005628C" w:rsidRPr="0038100B" w:rsidRDefault="0005628C" w:rsidP="00CD484D">
            <w:pPr>
              <w:ind w:right="-72"/>
              <w:jc w:val="right"/>
              <w:rPr>
                <w:lang w:val="en-GB"/>
              </w:rPr>
            </w:pPr>
            <w:r w:rsidRPr="0038100B">
              <w:rPr>
                <w:lang w:val="en-GB"/>
              </w:rPr>
              <w:t>119,062,297</w:t>
            </w:r>
          </w:p>
        </w:tc>
        <w:tc>
          <w:tcPr>
            <w:tcW w:w="1170" w:type="dxa"/>
            <w:vAlign w:val="bottom"/>
          </w:tcPr>
          <w:p w14:paraId="64D9F8A0" w14:textId="77777777" w:rsidR="0005628C" w:rsidRPr="0038100B" w:rsidRDefault="0005628C" w:rsidP="00CD484D">
            <w:pPr>
              <w:ind w:right="-72"/>
              <w:jc w:val="right"/>
              <w:rPr>
                <w:lang w:val="en-GB"/>
              </w:rPr>
            </w:pPr>
            <w:r w:rsidRPr="0038100B">
              <w:rPr>
                <w:lang w:val="en-GB"/>
              </w:rPr>
              <w:t>39,398,712</w:t>
            </w:r>
          </w:p>
        </w:tc>
        <w:tc>
          <w:tcPr>
            <w:tcW w:w="1170" w:type="dxa"/>
            <w:vAlign w:val="bottom"/>
          </w:tcPr>
          <w:p w14:paraId="19240E95" w14:textId="77777777" w:rsidR="0005628C" w:rsidRPr="0038100B" w:rsidRDefault="0005628C" w:rsidP="00CD484D">
            <w:pPr>
              <w:ind w:right="-72"/>
              <w:jc w:val="right"/>
              <w:rPr>
                <w:lang w:val="en-GB"/>
              </w:rPr>
            </w:pPr>
            <w:r w:rsidRPr="0038100B">
              <w:rPr>
                <w:lang w:val="en-GB"/>
              </w:rPr>
              <w:t>1.00</w:t>
            </w:r>
          </w:p>
        </w:tc>
        <w:tc>
          <w:tcPr>
            <w:tcW w:w="1192" w:type="dxa"/>
            <w:vAlign w:val="bottom"/>
          </w:tcPr>
          <w:p w14:paraId="175038A8" w14:textId="77777777" w:rsidR="0005628C" w:rsidRPr="0038100B" w:rsidRDefault="0005628C" w:rsidP="00CD484D">
            <w:pPr>
              <w:ind w:right="-72"/>
              <w:jc w:val="right"/>
              <w:rPr>
                <w:lang w:val="en-GB"/>
              </w:rPr>
            </w:pPr>
            <w:r w:rsidRPr="0038100B">
              <w:rPr>
                <w:lang w:val="en-GB"/>
              </w:rPr>
              <w:t>393,976</w:t>
            </w:r>
          </w:p>
        </w:tc>
      </w:tr>
      <w:tr w:rsidR="0038100B" w:rsidRPr="0038100B" w14:paraId="0381F81A" w14:textId="77777777" w:rsidTr="00CD484D">
        <w:trPr>
          <w:trHeight w:val="66"/>
        </w:trPr>
        <w:tc>
          <w:tcPr>
            <w:tcW w:w="4291" w:type="dxa"/>
            <w:vAlign w:val="bottom"/>
          </w:tcPr>
          <w:p w14:paraId="68878D1A"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333D00FA" w14:textId="77777777" w:rsidR="0005628C" w:rsidRPr="0038100B" w:rsidRDefault="0005628C" w:rsidP="00CD484D">
            <w:pPr>
              <w:ind w:right="-72"/>
              <w:jc w:val="right"/>
              <w:rPr>
                <w:lang w:val="en-GB"/>
              </w:rPr>
            </w:pPr>
            <w:r w:rsidRPr="0038100B">
              <w:rPr>
                <w:lang w:val="en-GB"/>
              </w:rPr>
              <w:t>6,571,569</w:t>
            </w:r>
          </w:p>
        </w:tc>
        <w:tc>
          <w:tcPr>
            <w:tcW w:w="1170" w:type="dxa"/>
            <w:vAlign w:val="bottom"/>
          </w:tcPr>
          <w:p w14:paraId="465B4B31" w14:textId="77777777" w:rsidR="0005628C" w:rsidRPr="0038100B" w:rsidRDefault="0005628C" w:rsidP="00CD484D">
            <w:pPr>
              <w:ind w:right="-72"/>
              <w:jc w:val="right"/>
              <w:rPr>
                <w:lang w:val="en-GB"/>
              </w:rPr>
            </w:pPr>
            <w:r w:rsidRPr="0038100B">
              <w:rPr>
                <w:lang w:val="en-GB"/>
              </w:rPr>
              <w:t>4,597,386</w:t>
            </w:r>
          </w:p>
        </w:tc>
        <w:tc>
          <w:tcPr>
            <w:tcW w:w="1170" w:type="dxa"/>
            <w:vAlign w:val="bottom"/>
          </w:tcPr>
          <w:p w14:paraId="37605E82" w14:textId="77777777" w:rsidR="0005628C" w:rsidRPr="0038100B" w:rsidRDefault="0005628C" w:rsidP="00CD484D">
            <w:pPr>
              <w:ind w:right="-72"/>
              <w:jc w:val="right"/>
              <w:rPr>
                <w:lang w:val="en-GB"/>
              </w:rPr>
            </w:pPr>
            <w:r w:rsidRPr="0038100B">
              <w:rPr>
                <w:lang w:val="en-GB"/>
              </w:rPr>
              <w:t>1.00</w:t>
            </w:r>
          </w:p>
        </w:tc>
        <w:tc>
          <w:tcPr>
            <w:tcW w:w="1192" w:type="dxa"/>
            <w:vAlign w:val="bottom"/>
          </w:tcPr>
          <w:p w14:paraId="0716748D" w14:textId="77777777" w:rsidR="0005628C" w:rsidRPr="0038100B" w:rsidRDefault="0005628C" w:rsidP="00CD484D">
            <w:pPr>
              <w:ind w:right="-72"/>
              <w:jc w:val="right"/>
              <w:rPr>
                <w:lang w:val="en-GB"/>
              </w:rPr>
            </w:pPr>
            <w:r w:rsidRPr="0038100B">
              <w:rPr>
                <w:lang w:val="en-GB"/>
              </w:rPr>
              <w:t>45,975</w:t>
            </w:r>
          </w:p>
        </w:tc>
      </w:tr>
      <w:tr w:rsidR="0038100B" w:rsidRPr="0038100B" w14:paraId="1DEEC07E" w14:textId="77777777" w:rsidTr="00CD484D">
        <w:trPr>
          <w:trHeight w:val="66"/>
        </w:trPr>
        <w:tc>
          <w:tcPr>
            <w:tcW w:w="4291" w:type="dxa"/>
            <w:vAlign w:val="bottom"/>
          </w:tcPr>
          <w:p w14:paraId="2C17BDBC"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25D6A94B" w14:textId="77777777" w:rsidR="0005628C" w:rsidRPr="0038100B" w:rsidRDefault="0005628C" w:rsidP="00CD484D">
            <w:pPr>
              <w:ind w:right="-72"/>
              <w:jc w:val="right"/>
              <w:rPr>
                <w:lang w:val="en-GB"/>
              </w:rPr>
            </w:pPr>
            <w:r w:rsidRPr="0038100B">
              <w:rPr>
                <w:lang w:val="en-GB"/>
              </w:rPr>
              <w:t>94,329,314</w:t>
            </w:r>
          </w:p>
        </w:tc>
        <w:tc>
          <w:tcPr>
            <w:tcW w:w="1170" w:type="dxa"/>
            <w:vAlign w:val="bottom"/>
          </w:tcPr>
          <w:p w14:paraId="37296D7A" w14:textId="77777777" w:rsidR="0005628C" w:rsidRPr="0038100B" w:rsidRDefault="0005628C" w:rsidP="00CD484D">
            <w:pPr>
              <w:ind w:right="-72"/>
              <w:jc w:val="right"/>
              <w:rPr>
                <w:lang w:val="en-GB"/>
              </w:rPr>
            </w:pPr>
            <w:r w:rsidRPr="0038100B">
              <w:rPr>
                <w:lang w:val="en-GB"/>
              </w:rPr>
              <w:t>93,827,670</w:t>
            </w:r>
          </w:p>
        </w:tc>
        <w:tc>
          <w:tcPr>
            <w:tcW w:w="1170" w:type="dxa"/>
            <w:vAlign w:val="bottom"/>
          </w:tcPr>
          <w:p w14:paraId="4B59A2E2" w14:textId="77777777" w:rsidR="0005628C" w:rsidRPr="0038100B" w:rsidRDefault="0005628C" w:rsidP="00CD484D">
            <w:pPr>
              <w:ind w:right="-72"/>
              <w:jc w:val="right"/>
              <w:rPr>
                <w:lang w:val="en-GB"/>
              </w:rPr>
            </w:pPr>
            <w:r w:rsidRPr="0038100B">
              <w:rPr>
                <w:lang w:val="en-GB"/>
              </w:rPr>
              <w:t>1.56</w:t>
            </w:r>
          </w:p>
        </w:tc>
        <w:tc>
          <w:tcPr>
            <w:tcW w:w="1192" w:type="dxa"/>
            <w:vAlign w:val="bottom"/>
          </w:tcPr>
          <w:p w14:paraId="48CA8F78" w14:textId="77777777" w:rsidR="0005628C" w:rsidRPr="0038100B" w:rsidRDefault="0005628C" w:rsidP="00CD484D">
            <w:pPr>
              <w:ind w:right="-72"/>
              <w:jc w:val="right"/>
              <w:rPr>
                <w:lang w:val="en-GB"/>
              </w:rPr>
            </w:pPr>
            <w:r w:rsidRPr="0038100B">
              <w:rPr>
                <w:lang w:val="en-GB"/>
              </w:rPr>
              <w:t>1,459,449</w:t>
            </w:r>
          </w:p>
        </w:tc>
      </w:tr>
      <w:tr w:rsidR="0038100B" w:rsidRPr="0038100B" w14:paraId="3D5EA1EB" w14:textId="77777777" w:rsidTr="00CD484D">
        <w:trPr>
          <w:trHeight w:val="20"/>
        </w:trPr>
        <w:tc>
          <w:tcPr>
            <w:tcW w:w="4291" w:type="dxa"/>
            <w:vAlign w:val="bottom"/>
          </w:tcPr>
          <w:p w14:paraId="6B5B69B4" w14:textId="77777777" w:rsidR="0005628C" w:rsidRPr="0038100B" w:rsidRDefault="0005628C" w:rsidP="00CD484D">
            <w:pPr>
              <w:pStyle w:val="a3"/>
              <w:ind w:left="-14" w:right="0"/>
              <w:rPr>
                <w:rFonts w:ascii="Arial" w:hAnsi="Arial" w:cs="Arial"/>
                <w:b/>
                <w:bCs/>
                <w:sz w:val="18"/>
                <w:szCs w:val="18"/>
                <w:lang w:val="en-GB" w:eastAsia="en-US"/>
              </w:rPr>
            </w:pPr>
            <w:r w:rsidRPr="0038100B">
              <w:rPr>
                <w:rFonts w:ascii="Arial" w:hAnsi="Arial" w:cs="Arial"/>
                <w:b/>
                <w:bCs/>
                <w:sz w:val="18"/>
                <w:szCs w:val="18"/>
                <w:lang w:val="en-GB" w:eastAsia="en-US"/>
              </w:rPr>
              <w:t>Special mention</w:t>
            </w:r>
          </w:p>
        </w:tc>
        <w:tc>
          <w:tcPr>
            <w:tcW w:w="1170" w:type="dxa"/>
            <w:vAlign w:val="bottom"/>
          </w:tcPr>
          <w:p w14:paraId="2CF3069E" w14:textId="77777777" w:rsidR="0005628C" w:rsidRPr="0038100B" w:rsidRDefault="0005628C" w:rsidP="00CD484D">
            <w:pPr>
              <w:ind w:right="-72"/>
              <w:jc w:val="right"/>
              <w:rPr>
                <w:lang w:val="en-GB"/>
              </w:rPr>
            </w:pPr>
          </w:p>
        </w:tc>
        <w:tc>
          <w:tcPr>
            <w:tcW w:w="1170" w:type="dxa"/>
            <w:vAlign w:val="bottom"/>
          </w:tcPr>
          <w:p w14:paraId="0251A85B" w14:textId="77777777" w:rsidR="0005628C" w:rsidRPr="0038100B" w:rsidRDefault="0005628C" w:rsidP="00CD484D">
            <w:pPr>
              <w:ind w:right="-72"/>
              <w:jc w:val="right"/>
              <w:rPr>
                <w:lang w:val="en-GB"/>
              </w:rPr>
            </w:pPr>
          </w:p>
        </w:tc>
        <w:tc>
          <w:tcPr>
            <w:tcW w:w="1170" w:type="dxa"/>
            <w:vAlign w:val="bottom"/>
          </w:tcPr>
          <w:p w14:paraId="11B44D14" w14:textId="77777777" w:rsidR="0005628C" w:rsidRPr="0038100B" w:rsidRDefault="0005628C" w:rsidP="00CD484D">
            <w:pPr>
              <w:ind w:right="-72"/>
              <w:jc w:val="right"/>
              <w:rPr>
                <w:lang w:val="en-GB"/>
              </w:rPr>
            </w:pPr>
          </w:p>
        </w:tc>
        <w:tc>
          <w:tcPr>
            <w:tcW w:w="1192" w:type="dxa"/>
            <w:vAlign w:val="bottom"/>
          </w:tcPr>
          <w:p w14:paraId="4CFDBD94" w14:textId="77777777" w:rsidR="0005628C" w:rsidRPr="0038100B" w:rsidRDefault="0005628C" w:rsidP="00CD484D">
            <w:pPr>
              <w:ind w:right="-72"/>
              <w:jc w:val="right"/>
              <w:rPr>
                <w:lang w:val="en-GB"/>
              </w:rPr>
            </w:pPr>
          </w:p>
        </w:tc>
      </w:tr>
      <w:tr w:rsidR="0038100B" w:rsidRPr="0038100B" w14:paraId="25806950" w14:textId="77777777" w:rsidTr="00CD484D">
        <w:trPr>
          <w:trHeight w:val="20"/>
        </w:trPr>
        <w:tc>
          <w:tcPr>
            <w:tcW w:w="4291" w:type="dxa"/>
            <w:vAlign w:val="bottom"/>
          </w:tcPr>
          <w:p w14:paraId="72769553"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Loans </w:t>
            </w:r>
            <w:r w:rsidRPr="0038100B">
              <w:rPr>
                <w:rFonts w:cs="Arial"/>
                <w:sz w:val="18"/>
                <w:szCs w:val="18"/>
                <w:vertAlign w:val="superscript"/>
                <w:lang w:val="en-GB"/>
              </w:rPr>
              <w:t>(</w:t>
            </w:r>
            <w:r w:rsidRPr="0038100B">
              <w:rPr>
                <w:rFonts w:cs="Arial"/>
                <w:sz w:val="18"/>
                <w:szCs w:val="18"/>
                <w:vertAlign w:val="superscript"/>
              </w:rPr>
              <w:t>1</w:t>
            </w:r>
            <w:r w:rsidRPr="0038100B">
              <w:rPr>
                <w:rFonts w:cs="Arial"/>
                <w:sz w:val="18"/>
                <w:szCs w:val="18"/>
                <w:vertAlign w:val="superscript"/>
                <w:lang w:val="en-GB"/>
              </w:rPr>
              <w:t>)</w:t>
            </w:r>
          </w:p>
        </w:tc>
        <w:tc>
          <w:tcPr>
            <w:tcW w:w="1170" w:type="dxa"/>
            <w:vAlign w:val="bottom"/>
          </w:tcPr>
          <w:p w14:paraId="4A4B9301" w14:textId="77777777" w:rsidR="0005628C" w:rsidRPr="0038100B" w:rsidRDefault="0005628C" w:rsidP="00CD484D">
            <w:pPr>
              <w:ind w:right="-72"/>
              <w:jc w:val="right"/>
              <w:rPr>
                <w:lang w:val="en-GB"/>
              </w:rPr>
            </w:pPr>
            <w:r w:rsidRPr="0038100B">
              <w:rPr>
                <w:lang w:val="en-GB"/>
              </w:rPr>
              <w:t>1,917,623</w:t>
            </w:r>
          </w:p>
        </w:tc>
        <w:tc>
          <w:tcPr>
            <w:tcW w:w="1170" w:type="dxa"/>
            <w:vAlign w:val="bottom"/>
          </w:tcPr>
          <w:p w14:paraId="50535EF6" w14:textId="77777777" w:rsidR="0005628C" w:rsidRPr="0038100B" w:rsidRDefault="0005628C" w:rsidP="00CD484D">
            <w:pPr>
              <w:ind w:right="-72"/>
              <w:jc w:val="right"/>
              <w:rPr>
                <w:lang w:val="en-GB"/>
              </w:rPr>
            </w:pPr>
            <w:r w:rsidRPr="0038100B">
              <w:rPr>
                <w:lang w:val="en-GB"/>
              </w:rPr>
              <w:t>478,902</w:t>
            </w:r>
          </w:p>
        </w:tc>
        <w:tc>
          <w:tcPr>
            <w:tcW w:w="1170" w:type="dxa"/>
            <w:vAlign w:val="bottom"/>
          </w:tcPr>
          <w:p w14:paraId="296ED5CA" w14:textId="77777777" w:rsidR="0005628C" w:rsidRPr="0038100B" w:rsidRDefault="0005628C" w:rsidP="00CD484D">
            <w:pPr>
              <w:ind w:right="-72"/>
              <w:jc w:val="right"/>
              <w:rPr>
                <w:lang w:val="en-GB"/>
              </w:rPr>
            </w:pPr>
            <w:r w:rsidRPr="0038100B">
              <w:rPr>
                <w:lang w:val="en-GB"/>
              </w:rPr>
              <w:t>2.00</w:t>
            </w:r>
          </w:p>
        </w:tc>
        <w:tc>
          <w:tcPr>
            <w:tcW w:w="1192" w:type="dxa"/>
            <w:vAlign w:val="bottom"/>
          </w:tcPr>
          <w:p w14:paraId="1C0C78BB" w14:textId="77777777" w:rsidR="0005628C" w:rsidRPr="0038100B" w:rsidRDefault="0005628C" w:rsidP="00CD484D">
            <w:pPr>
              <w:ind w:right="-72"/>
              <w:jc w:val="right"/>
              <w:rPr>
                <w:lang w:val="en-GB"/>
              </w:rPr>
            </w:pPr>
            <w:r w:rsidRPr="0038100B">
              <w:rPr>
                <w:lang w:val="en-GB"/>
              </w:rPr>
              <w:t>9,556</w:t>
            </w:r>
          </w:p>
        </w:tc>
      </w:tr>
      <w:tr w:rsidR="0038100B" w:rsidRPr="0038100B" w14:paraId="6DEE7C83" w14:textId="77777777" w:rsidTr="00CD484D">
        <w:trPr>
          <w:trHeight w:val="20"/>
        </w:trPr>
        <w:tc>
          <w:tcPr>
            <w:tcW w:w="4291" w:type="dxa"/>
            <w:vAlign w:val="bottom"/>
          </w:tcPr>
          <w:p w14:paraId="4A54F190"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37C3F070" w14:textId="77777777" w:rsidR="0005628C" w:rsidRPr="0038100B" w:rsidRDefault="0005628C" w:rsidP="00CD484D">
            <w:pPr>
              <w:ind w:right="-72"/>
              <w:jc w:val="right"/>
              <w:rPr>
                <w:lang w:val="en-GB"/>
              </w:rPr>
            </w:pPr>
            <w:r w:rsidRPr="0038100B">
              <w:rPr>
                <w:lang w:val="en-GB"/>
              </w:rPr>
              <w:t>175,963</w:t>
            </w:r>
          </w:p>
        </w:tc>
        <w:tc>
          <w:tcPr>
            <w:tcW w:w="1170" w:type="dxa"/>
            <w:vAlign w:val="bottom"/>
          </w:tcPr>
          <w:p w14:paraId="72EBCB55" w14:textId="77777777" w:rsidR="0005628C" w:rsidRPr="0038100B" w:rsidRDefault="0005628C" w:rsidP="00CD484D">
            <w:pPr>
              <w:ind w:right="-72"/>
              <w:jc w:val="right"/>
              <w:rPr>
                <w:lang w:val="en-GB"/>
              </w:rPr>
            </w:pPr>
            <w:r w:rsidRPr="0038100B">
              <w:rPr>
                <w:lang w:val="en-GB"/>
              </w:rPr>
              <w:t>161,426</w:t>
            </w:r>
          </w:p>
        </w:tc>
        <w:tc>
          <w:tcPr>
            <w:tcW w:w="1170" w:type="dxa"/>
            <w:vAlign w:val="bottom"/>
          </w:tcPr>
          <w:p w14:paraId="5AE46321" w14:textId="77777777" w:rsidR="0005628C" w:rsidRPr="0038100B" w:rsidRDefault="0005628C" w:rsidP="00CD484D">
            <w:pPr>
              <w:ind w:right="-72"/>
              <w:jc w:val="right"/>
              <w:rPr>
                <w:lang w:val="en-GB"/>
              </w:rPr>
            </w:pPr>
            <w:r w:rsidRPr="0038100B">
              <w:rPr>
                <w:lang w:val="en-GB"/>
              </w:rPr>
              <w:t>2.00</w:t>
            </w:r>
          </w:p>
        </w:tc>
        <w:tc>
          <w:tcPr>
            <w:tcW w:w="1192" w:type="dxa"/>
            <w:vAlign w:val="bottom"/>
          </w:tcPr>
          <w:p w14:paraId="06BBCE85" w14:textId="77777777" w:rsidR="0005628C" w:rsidRPr="0038100B" w:rsidRDefault="0005628C" w:rsidP="00CD484D">
            <w:pPr>
              <w:ind w:right="-72"/>
              <w:jc w:val="right"/>
              <w:rPr>
                <w:lang w:val="en-GB"/>
              </w:rPr>
            </w:pPr>
            <w:r w:rsidRPr="0038100B">
              <w:rPr>
                <w:lang w:val="en-GB"/>
              </w:rPr>
              <w:t>3,228</w:t>
            </w:r>
          </w:p>
        </w:tc>
      </w:tr>
      <w:tr w:rsidR="0038100B" w:rsidRPr="0038100B" w14:paraId="7DF11C5E" w14:textId="77777777" w:rsidTr="00CD484D">
        <w:trPr>
          <w:trHeight w:val="20"/>
        </w:trPr>
        <w:tc>
          <w:tcPr>
            <w:tcW w:w="4291" w:type="dxa"/>
            <w:vAlign w:val="bottom"/>
          </w:tcPr>
          <w:p w14:paraId="712B9045"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2F4A8973" w14:textId="77777777" w:rsidR="0005628C" w:rsidRPr="0038100B" w:rsidRDefault="0005628C" w:rsidP="00CD484D">
            <w:pPr>
              <w:ind w:right="-72"/>
              <w:jc w:val="right"/>
              <w:rPr>
                <w:lang w:val="en-GB"/>
              </w:rPr>
            </w:pPr>
            <w:r w:rsidRPr="0038100B">
              <w:rPr>
                <w:lang w:val="en-GB"/>
              </w:rPr>
              <w:t>10,194,117</w:t>
            </w:r>
          </w:p>
        </w:tc>
        <w:tc>
          <w:tcPr>
            <w:tcW w:w="1170" w:type="dxa"/>
            <w:vAlign w:val="bottom"/>
          </w:tcPr>
          <w:p w14:paraId="5987C749" w14:textId="77777777" w:rsidR="0005628C" w:rsidRPr="0038100B" w:rsidRDefault="0005628C" w:rsidP="00CD484D">
            <w:pPr>
              <w:ind w:right="-72"/>
              <w:jc w:val="right"/>
              <w:rPr>
                <w:lang w:val="en-GB"/>
              </w:rPr>
            </w:pPr>
            <w:r w:rsidRPr="0038100B">
              <w:rPr>
                <w:lang w:val="en-GB"/>
              </w:rPr>
              <w:t>10,015,943</w:t>
            </w:r>
          </w:p>
        </w:tc>
        <w:tc>
          <w:tcPr>
            <w:tcW w:w="1170" w:type="dxa"/>
            <w:vAlign w:val="bottom"/>
          </w:tcPr>
          <w:p w14:paraId="48F51270" w14:textId="77777777" w:rsidR="0005628C" w:rsidRPr="0038100B" w:rsidRDefault="0005628C" w:rsidP="00CD484D">
            <w:pPr>
              <w:ind w:right="-72"/>
              <w:jc w:val="right"/>
              <w:rPr>
                <w:lang w:val="en-GB"/>
              </w:rPr>
            </w:pPr>
            <w:r w:rsidRPr="0038100B">
              <w:rPr>
                <w:lang w:val="en-GB"/>
              </w:rPr>
              <w:t>11.47</w:t>
            </w:r>
          </w:p>
        </w:tc>
        <w:tc>
          <w:tcPr>
            <w:tcW w:w="1192" w:type="dxa"/>
            <w:vAlign w:val="bottom"/>
          </w:tcPr>
          <w:p w14:paraId="7CD12122" w14:textId="77777777" w:rsidR="0005628C" w:rsidRPr="0038100B" w:rsidRDefault="0005628C" w:rsidP="00CD484D">
            <w:pPr>
              <w:ind w:right="-72"/>
              <w:jc w:val="right"/>
              <w:rPr>
                <w:lang w:val="en-GB"/>
              </w:rPr>
            </w:pPr>
            <w:r w:rsidRPr="0038100B">
              <w:rPr>
                <w:lang w:val="en-GB"/>
              </w:rPr>
              <w:t>1,148,583</w:t>
            </w:r>
          </w:p>
        </w:tc>
      </w:tr>
      <w:tr w:rsidR="0038100B" w:rsidRPr="0038100B" w14:paraId="0C752E5B" w14:textId="77777777" w:rsidTr="00CD484D">
        <w:trPr>
          <w:trHeight w:val="20"/>
        </w:trPr>
        <w:tc>
          <w:tcPr>
            <w:tcW w:w="4291" w:type="dxa"/>
            <w:vAlign w:val="bottom"/>
          </w:tcPr>
          <w:p w14:paraId="25DA4EA4" w14:textId="77777777" w:rsidR="0005628C" w:rsidRPr="0038100B" w:rsidRDefault="0005628C" w:rsidP="00CD484D">
            <w:pPr>
              <w:pStyle w:val="NormalIndent"/>
              <w:ind w:left="-14"/>
              <w:rPr>
                <w:rFonts w:cs="Arial"/>
                <w:b/>
                <w:bCs/>
                <w:sz w:val="18"/>
                <w:szCs w:val="18"/>
                <w:lang w:val="en-GB"/>
              </w:rPr>
            </w:pPr>
            <w:r w:rsidRPr="0038100B">
              <w:rPr>
                <w:rFonts w:cs="Arial"/>
                <w:b/>
                <w:bCs/>
                <w:sz w:val="18"/>
                <w:szCs w:val="18"/>
                <w:lang w:val="en-GB"/>
              </w:rPr>
              <w:t>Substandard</w:t>
            </w:r>
          </w:p>
        </w:tc>
        <w:tc>
          <w:tcPr>
            <w:tcW w:w="1170" w:type="dxa"/>
            <w:vAlign w:val="bottom"/>
          </w:tcPr>
          <w:p w14:paraId="4307B33C" w14:textId="77777777" w:rsidR="0005628C" w:rsidRPr="0038100B" w:rsidRDefault="0005628C" w:rsidP="00CD484D">
            <w:pPr>
              <w:ind w:right="-72"/>
              <w:jc w:val="right"/>
              <w:rPr>
                <w:lang w:val="en-GB"/>
              </w:rPr>
            </w:pPr>
          </w:p>
        </w:tc>
        <w:tc>
          <w:tcPr>
            <w:tcW w:w="1170" w:type="dxa"/>
            <w:vAlign w:val="bottom"/>
          </w:tcPr>
          <w:p w14:paraId="1973CD7B" w14:textId="77777777" w:rsidR="0005628C" w:rsidRPr="0038100B" w:rsidRDefault="0005628C" w:rsidP="00CD484D">
            <w:pPr>
              <w:ind w:right="-72"/>
              <w:jc w:val="right"/>
              <w:rPr>
                <w:lang w:val="en-GB"/>
              </w:rPr>
            </w:pPr>
          </w:p>
        </w:tc>
        <w:tc>
          <w:tcPr>
            <w:tcW w:w="1170" w:type="dxa"/>
            <w:vAlign w:val="bottom"/>
          </w:tcPr>
          <w:p w14:paraId="0A9EA282" w14:textId="77777777" w:rsidR="0005628C" w:rsidRPr="0038100B" w:rsidRDefault="0005628C" w:rsidP="00CD484D">
            <w:pPr>
              <w:ind w:right="-72"/>
              <w:jc w:val="right"/>
              <w:rPr>
                <w:lang w:val="en-GB"/>
              </w:rPr>
            </w:pPr>
          </w:p>
        </w:tc>
        <w:tc>
          <w:tcPr>
            <w:tcW w:w="1192" w:type="dxa"/>
            <w:vAlign w:val="bottom"/>
          </w:tcPr>
          <w:p w14:paraId="02CCF8E6" w14:textId="77777777" w:rsidR="0005628C" w:rsidRPr="0038100B" w:rsidRDefault="0005628C" w:rsidP="00CD484D">
            <w:pPr>
              <w:ind w:right="-72"/>
              <w:jc w:val="right"/>
              <w:rPr>
                <w:lang w:val="en-GB"/>
              </w:rPr>
            </w:pPr>
          </w:p>
        </w:tc>
      </w:tr>
      <w:tr w:rsidR="0038100B" w:rsidRPr="0038100B" w14:paraId="4A5CE1FE" w14:textId="77777777" w:rsidTr="00CD484D">
        <w:trPr>
          <w:trHeight w:val="20"/>
        </w:trPr>
        <w:tc>
          <w:tcPr>
            <w:tcW w:w="4291" w:type="dxa"/>
            <w:vAlign w:val="bottom"/>
          </w:tcPr>
          <w:p w14:paraId="067FFF47"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Loans</w:t>
            </w:r>
          </w:p>
        </w:tc>
        <w:tc>
          <w:tcPr>
            <w:tcW w:w="1170" w:type="dxa"/>
            <w:vAlign w:val="bottom"/>
          </w:tcPr>
          <w:p w14:paraId="77710353" w14:textId="77777777" w:rsidR="0005628C" w:rsidRPr="0038100B" w:rsidRDefault="0005628C" w:rsidP="00CD484D">
            <w:pPr>
              <w:ind w:right="-72"/>
              <w:jc w:val="right"/>
              <w:rPr>
                <w:lang w:val="en-GB"/>
              </w:rPr>
            </w:pPr>
            <w:r w:rsidRPr="0038100B">
              <w:rPr>
                <w:lang w:val="en-GB"/>
              </w:rPr>
              <w:t>2,078,940</w:t>
            </w:r>
          </w:p>
        </w:tc>
        <w:tc>
          <w:tcPr>
            <w:tcW w:w="1170" w:type="dxa"/>
            <w:vAlign w:val="bottom"/>
          </w:tcPr>
          <w:p w14:paraId="45996F1B" w14:textId="77777777" w:rsidR="0005628C" w:rsidRPr="0038100B" w:rsidRDefault="0005628C" w:rsidP="00CD484D">
            <w:pPr>
              <w:ind w:right="-72"/>
              <w:jc w:val="right"/>
              <w:rPr>
                <w:lang w:val="en-GB"/>
              </w:rPr>
            </w:pPr>
            <w:r w:rsidRPr="0038100B">
              <w:rPr>
                <w:lang w:val="en-GB"/>
              </w:rPr>
              <w:t>358,844</w:t>
            </w:r>
          </w:p>
        </w:tc>
        <w:tc>
          <w:tcPr>
            <w:tcW w:w="1170" w:type="dxa"/>
            <w:vAlign w:val="bottom"/>
          </w:tcPr>
          <w:p w14:paraId="2A483D98"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306FC171" w14:textId="77777777" w:rsidR="0005628C" w:rsidRPr="0038100B" w:rsidRDefault="0005628C" w:rsidP="00CD484D">
            <w:pPr>
              <w:ind w:right="-72"/>
              <w:jc w:val="right"/>
              <w:rPr>
                <w:lang w:val="en-GB"/>
              </w:rPr>
            </w:pPr>
            <w:r w:rsidRPr="0038100B">
              <w:rPr>
                <w:lang w:val="en-GB"/>
              </w:rPr>
              <w:t>358,844</w:t>
            </w:r>
          </w:p>
        </w:tc>
      </w:tr>
      <w:tr w:rsidR="0038100B" w:rsidRPr="0038100B" w14:paraId="08EBB3A2" w14:textId="77777777" w:rsidTr="00CD484D">
        <w:trPr>
          <w:trHeight w:val="20"/>
        </w:trPr>
        <w:tc>
          <w:tcPr>
            <w:tcW w:w="4291" w:type="dxa"/>
            <w:vAlign w:val="bottom"/>
          </w:tcPr>
          <w:p w14:paraId="6856B439"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614CDE93" w14:textId="77777777" w:rsidR="0005628C" w:rsidRPr="0038100B" w:rsidRDefault="0005628C" w:rsidP="00CD484D">
            <w:pPr>
              <w:ind w:right="-72"/>
              <w:jc w:val="right"/>
              <w:rPr>
                <w:lang w:val="en-GB"/>
              </w:rPr>
            </w:pPr>
            <w:r w:rsidRPr="0038100B">
              <w:rPr>
                <w:lang w:val="en-GB"/>
              </w:rPr>
              <w:t>43,497</w:t>
            </w:r>
          </w:p>
        </w:tc>
        <w:tc>
          <w:tcPr>
            <w:tcW w:w="1170" w:type="dxa"/>
            <w:vAlign w:val="bottom"/>
          </w:tcPr>
          <w:p w14:paraId="5D038E82" w14:textId="77777777" w:rsidR="0005628C" w:rsidRPr="0038100B" w:rsidRDefault="0005628C" w:rsidP="00CD484D">
            <w:pPr>
              <w:ind w:right="-72"/>
              <w:jc w:val="right"/>
              <w:rPr>
                <w:lang w:val="en-GB"/>
              </w:rPr>
            </w:pPr>
            <w:r w:rsidRPr="0038100B">
              <w:rPr>
                <w:lang w:val="en-GB"/>
              </w:rPr>
              <w:t>42,652</w:t>
            </w:r>
          </w:p>
        </w:tc>
        <w:tc>
          <w:tcPr>
            <w:tcW w:w="1170" w:type="dxa"/>
            <w:vAlign w:val="bottom"/>
          </w:tcPr>
          <w:p w14:paraId="6C7EFAA6"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5E62A1F2" w14:textId="77777777" w:rsidR="0005628C" w:rsidRPr="0038100B" w:rsidRDefault="0005628C" w:rsidP="00CD484D">
            <w:pPr>
              <w:ind w:right="-72"/>
              <w:jc w:val="right"/>
              <w:rPr>
                <w:lang w:val="en-GB"/>
              </w:rPr>
            </w:pPr>
            <w:r w:rsidRPr="0038100B">
              <w:rPr>
                <w:lang w:val="en-GB"/>
              </w:rPr>
              <w:t>42,652</w:t>
            </w:r>
          </w:p>
        </w:tc>
      </w:tr>
      <w:tr w:rsidR="0038100B" w:rsidRPr="0038100B" w14:paraId="49C3083E" w14:textId="77777777" w:rsidTr="00CD484D">
        <w:trPr>
          <w:trHeight w:val="20"/>
        </w:trPr>
        <w:tc>
          <w:tcPr>
            <w:tcW w:w="4291" w:type="dxa"/>
            <w:vAlign w:val="bottom"/>
          </w:tcPr>
          <w:p w14:paraId="555704D9"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0661DF1D" w14:textId="77777777" w:rsidR="0005628C" w:rsidRPr="0038100B" w:rsidRDefault="0005628C" w:rsidP="00CD484D">
            <w:pPr>
              <w:ind w:right="-72"/>
              <w:jc w:val="right"/>
              <w:rPr>
                <w:lang w:val="en-GB"/>
              </w:rPr>
            </w:pPr>
            <w:r w:rsidRPr="0038100B">
              <w:rPr>
                <w:lang w:val="en-GB"/>
              </w:rPr>
              <w:t>1,116,591</w:t>
            </w:r>
          </w:p>
        </w:tc>
        <w:tc>
          <w:tcPr>
            <w:tcW w:w="1170" w:type="dxa"/>
            <w:vAlign w:val="bottom"/>
          </w:tcPr>
          <w:p w14:paraId="73B90CAF" w14:textId="77777777" w:rsidR="0005628C" w:rsidRPr="0038100B" w:rsidRDefault="0005628C" w:rsidP="00CD484D">
            <w:pPr>
              <w:ind w:right="-72"/>
              <w:jc w:val="right"/>
              <w:rPr>
                <w:lang w:val="en-GB"/>
              </w:rPr>
            </w:pPr>
            <w:r w:rsidRPr="0038100B">
              <w:rPr>
                <w:lang w:val="en-GB"/>
              </w:rPr>
              <w:t>1,116,591</w:t>
            </w:r>
          </w:p>
        </w:tc>
        <w:tc>
          <w:tcPr>
            <w:tcW w:w="1170" w:type="dxa"/>
            <w:vAlign w:val="bottom"/>
          </w:tcPr>
          <w:p w14:paraId="1D289BC6" w14:textId="77777777" w:rsidR="0005628C" w:rsidRPr="0038100B" w:rsidRDefault="0005628C" w:rsidP="00CD484D">
            <w:pPr>
              <w:ind w:right="-72"/>
              <w:jc w:val="right"/>
              <w:rPr>
                <w:lang w:val="en-GB"/>
              </w:rPr>
            </w:pPr>
            <w:r w:rsidRPr="0038100B">
              <w:rPr>
                <w:lang w:val="en-GB"/>
              </w:rPr>
              <w:t>36.90</w:t>
            </w:r>
          </w:p>
        </w:tc>
        <w:tc>
          <w:tcPr>
            <w:tcW w:w="1192" w:type="dxa"/>
            <w:vAlign w:val="bottom"/>
          </w:tcPr>
          <w:p w14:paraId="39ECBAB2" w14:textId="77777777" w:rsidR="0005628C" w:rsidRPr="0038100B" w:rsidRDefault="0005628C" w:rsidP="00CD484D">
            <w:pPr>
              <w:ind w:right="-72"/>
              <w:jc w:val="right"/>
              <w:rPr>
                <w:lang w:val="en-GB"/>
              </w:rPr>
            </w:pPr>
            <w:r w:rsidRPr="0038100B">
              <w:rPr>
                <w:lang w:val="en-GB"/>
              </w:rPr>
              <w:t>411,975</w:t>
            </w:r>
          </w:p>
        </w:tc>
      </w:tr>
      <w:tr w:rsidR="0038100B" w:rsidRPr="0038100B" w14:paraId="16375B54" w14:textId="77777777" w:rsidTr="00CD484D">
        <w:trPr>
          <w:trHeight w:val="20"/>
        </w:trPr>
        <w:tc>
          <w:tcPr>
            <w:tcW w:w="4291" w:type="dxa"/>
            <w:vAlign w:val="bottom"/>
          </w:tcPr>
          <w:p w14:paraId="5A201A99" w14:textId="77777777" w:rsidR="0005628C" w:rsidRPr="0038100B" w:rsidRDefault="0005628C" w:rsidP="00CD484D">
            <w:pPr>
              <w:pStyle w:val="NormalIndent"/>
              <w:ind w:left="-14"/>
              <w:rPr>
                <w:rFonts w:cs="Arial"/>
                <w:b/>
                <w:bCs/>
                <w:sz w:val="18"/>
                <w:szCs w:val="18"/>
                <w:lang w:val="en-GB"/>
              </w:rPr>
            </w:pPr>
            <w:r w:rsidRPr="0038100B">
              <w:rPr>
                <w:rFonts w:cs="Arial"/>
                <w:b/>
                <w:bCs/>
                <w:sz w:val="18"/>
                <w:szCs w:val="18"/>
                <w:lang w:val="en-GB"/>
              </w:rPr>
              <w:t>Doubtful</w:t>
            </w:r>
          </w:p>
        </w:tc>
        <w:tc>
          <w:tcPr>
            <w:tcW w:w="1170" w:type="dxa"/>
            <w:vAlign w:val="bottom"/>
          </w:tcPr>
          <w:p w14:paraId="1CA944E3" w14:textId="77777777" w:rsidR="0005628C" w:rsidRPr="0038100B" w:rsidRDefault="0005628C" w:rsidP="00CD484D">
            <w:pPr>
              <w:ind w:right="-72"/>
              <w:jc w:val="right"/>
              <w:rPr>
                <w:lang w:val="en-GB"/>
              </w:rPr>
            </w:pPr>
          </w:p>
        </w:tc>
        <w:tc>
          <w:tcPr>
            <w:tcW w:w="1170" w:type="dxa"/>
            <w:vAlign w:val="bottom"/>
          </w:tcPr>
          <w:p w14:paraId="24C4821F" w14:textId="77777777" w:rsidR="0005628C" w:rsidRPr="0038100B" w:rsidRDefault="0005628C" w:rsidP="00CD484D">
            <w:pPr>
              <w:ind w:right="-72"/>
              <w:jc w:val="right"/>
              <w:rPr>
                <w:lang w:val="en-GB"/>
              </w:rPr>
            </w:pPr>
          </w:p>
        </w:tc>
        <w:tc>
          <w:tcPr>
            <w:tcW w:w="1170" w:type="dxa"/>
            <w:vAlign w:val="bottom"/>
          </w:tcPr>
          <w:p w14:paraId="21C0A7F2" w14:textId="77777777" w:rsidR="0005628C" w:rsidRPr="0038100B" w:rsidRDefault="0005628C" w:rsidP="00CD484D">
            <w:pPr>
              <w:ind w:right="-72"/>
              <w:jc w:val="right"/>
              <w:rPr>
                <w:lang w:val="en-GB"/>
              </w:rPr>
            </w:pPr>
          </w:p>
        </w:tc>
        <w:tc>
          <w:tcPr>
            <w:tcW w:w="1192" w:type="dxa"/>
            <w:vAlign w:val="bottom"/>
          </w:tcPr>
          <w:p w14:paraId="76F7A9BB" w14:textId="77777777" w:rsidR="0005628C" w:rsidRPr="0038100B" w:rsidRDefault="0005628C" w:rsidP="00CD484D">
            <w:pPr>
              <w:ind w:right="-72"/>
              <w:jc w:val="right"/>
              <w:rPr>
                <w:lang w:val="en-GB"/>
              </w:rPr>
            </w:pPr>
          </w:p>
        </w:tc>
      </w:tr>
      <w:tr w:rsidR="0038100B" w:rsidRPr="0038100B" w14:paraId="67A3F7F6" w14:textId="77777777" w:rsidTr="00CD484D">
        <w:trPr>
          <w:trHeight w:val="20"/>
        </w:trPr>
        <w:tc>
          <w:tcPr>
            <w:tcW w:w="4291" w:type="dxa"/>
            <w:vAlign w:val="bottom"/>
          </w:tcPr>
          <w:p w14:paraId="64B76AAC"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Loans</w:t>
            </w:r>
          </w:p>
        </w:tc>
        <w:tc>
          <w:tcPr>
            <w:tcW w:w="1170" w:type="dxa"/>
            <w:vAlign w:val="bottom"/>
          </w:tcPr>
          <w:p w14:paraId="6B843B6C" w14:textId="77777777" w:rsidR="0005628C" w:rsidRPr="0038100B" w:rsidRDefault="0005628C" w:rsidP="00CD484D">
            <w:pPr>
              <w:ind w:right="-72"/>
              <w:jc w:val="right"/>
              <w:rPr>
                <w:cs/>
                <w:lang w:val="en-GB"/>
              </w:rPr>
            </w:pPr>
            <w:r w:rsidRPr="0038100B">
              <w:rPr>
                <w:lang w:val="en-GB"/>
              </w:rPr>
              <w:t>510,067</w:t>
            </w:r>
          </w:p>
        </w:tc>
        <w:tc>
          <w:tcPr>
            <w:tcW w:w="1170" w:type="dxa"/>
            <w:vAlign w:val="bottom"/>
          </w:tcPr>
          <w:p w14:paraId="4AE89080" w14:textId="77777777" w:rsidR="0005628C" w:rsidRPr="0038100B" w:rsidRDefault="0005628C" w:rsidP="00CD484D">
            <w:pPr>
              <w:ind w:right="-72"/>
              <w:jc w:val="right"/>
              <w:rPr>
                <w:lang w:val="en-GB"/>
              </w:rPr>
            </w:pPr>
            <w:r w:rsidRPr="0038100B">
              <w:rPr>
                <w:lang w:val="en-GB"/>
              </w:rPr>
              <w:t>146,404</w:t>
            </w:r>
          </w:p>
        </w:tc>
        <w:tc>
          <w:tcPr>
            <w:tcW w:w="1170" w:type="dxa"/>
            <w:vAlign w:val="bottom"/>
          </w:tcPr>
          <w:p w14:paraId="56FC587D"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29DB9305" w14:textId="77777777" w:rsidR="0005628C" w:rsidRPr="0038100B" w:rsidRDefault="0005628C" w:rsidP="00CD484D">
            <w:pPr>
              <w:ind w:right="-72"/>
              <w:jc w:val="right"/>
              <w:rPr>
                <w:lang w:val="en-GB"/>
              </w:rPr>
            </w:pPr>
            <w:r w:rsidRPr="0038100B">
              <w:rPr>
                <w:lang w:val="en-GB"/>
              </w:rPr>
              <w:t>146,404</w:t>
            </w:r>
          </w:p>
        </w:tc>
      </w:tr>
      <w:tr w:rsidR="0038100B" w:rsidRPr="0038100B" w14:paraId="7D4086BB" w14:textId="77777777" w:rsidTr="00CD484D">
        <w:trPr>
          <w:trHeight w:val="20"/>
        </w:trPr>
        <w:tc>
          <w:tcPr>
            <w:tcW w:w="4291" w:type="dxa"/>
            <w:vAlign w:val="bottom"/>
          </w:tcPr>
          <w:p w14:paraId="186C8DB5"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17851D77" w14:textId="77777777" w:rsidR="0005628C" w:rsidRPr="0038100B" w:rsidRDefault="0005628C" w:rsidP="00CD484D">
            <w:pPr>
              <w:ind w:right="-72"/>
              <w:jc w:val="right"/>
              <w:rPr>
                <w:lang w:val="en-GB"/>
              </w:rPr>
            </w:pPr>
            <w:r w:rsidRPr="0038100B">
              <w:rPr>
                <w:lang w:val="en-GB"/>
              </w:rPr>
              <w:t>34,079</w:t>
            </w:r>
          </w:p>
        </w:tc>
        <w:tc>
          <w:tcPr>
            <w:tcW w:w="1170" w:type="dxa"/>
            <w:vAlign w:val="bottom"/>
          </w:tcPr>
          <w:p w14:paraId="68C8275C" w14:textId="77777777" w:rsidR="0005628C" w:rsidRPr="0038100B" w:rsidRDefault="0005628C" w:rsidP="00CD484D">
            <w:pPr>
              <w:ind w:right="-72"/>
              <w:jc w:val="right"/>
              <w:rPr>
                <w:lang w:val="en-GB"/>
              </w:rPr>
            </w:pPr>
            <w:r w:rsidRPr="0038100B">
              <w:rPr>
                <w:lang w:val="en-GB"/>
              </w:rPr>
              <w:t>21,701</w:t>
            </w:r>
          </w:p>
        </w:tc>
        <w:tc>
          <w:tcPr>
            <w:tcW w:w="1170" w:type="dxa"/>
            <w:vAlign w:val="bottom"/>
          </w:tcPr>
          <w:p w14:paraId="619AD90D"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0C859F64" w14:textId="77777777" w:rsidR="0005628C" w:rsidRPr="0038100B" w:rsidRDefault="0005628C" w:rsidP="00CD484D">
            <w:pPr>
              <w:ind w:right="-72"/>
              <w:jc w:val="right"/>
              <w:rPr>
                <w:lang w:val="en-GB"/>
              </w:rPr>
            </w:pPr>
            <w:r w:rsidRPr="0038100B">
              <w:rPr>
                <w:lang w:val="en-GB"/>
              </w:rPr>
              <w:t>21,701</w:t>
            </w:r>
          </w:p>
        </w:tc>
      </w:tr>
      <w:tr w:rsidR="0038100B" w:rsidRPr="0038100B" w14:paraId="74FB4772" w14:textId="77777777" w:rsidTr="00CD484D">
        <w:trPr>
          <w:trHeight w:val="20"/>
        </w:trPr>
        <w:tc>
          <w:tcPr>
            <w:tcW w:w="4291" w:type="dxa"/>
            <w:vAlign w:val="bottom"/>
          </w:tcPr>
          <w:p w14:paraId="2F7DB81C"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Hire-purchase receivables</w:t>
            </w:r>
          </w:p>
        </w:tc>
        <w:tc>
          <w:tcPr>
            <w:tcW w:w="1170" w:type="dxa"/>
            <w:vAlign w:val="bottom"/>
          </w:tcPr>
          <w:p w14:paraId="050CCD89" w14:textId="77777777" w:rsidR="0005628C" w:rsidRPr="0038100B" w:rsidRDefault="0005628C" w:rsidP="00CD484D">
            <w:pPr>
              <w:ind w:right="-72"/>
              <w:jc w:val="right"/>
              <w:rPr>
                <w:lang w:val="en-GB"/>
              </w:rPr>
            </w:pPr>
            <w:r w:rsidRPr="0038100B">
              <w:rPr>
                <w:lang w:val="en-GB"/>
              </w:rPr>
              <w:t>718,189</w:t>
            </w:r>
          </w:p>
        </w:tc>
        <w:tc>
          <w:tcPr>
            <w:tcW w:w="1170" w:type="dxa"/>
            <w:vAlign w:val="bottom"/>
          </w:tcPr>
          <w:p w14:paraId="5735BF8F" w14:textId="77777777" w:rsidR="0005628C" w:rsidRPr="0038100B" w:rsidRDefault="0005628C" w:rsidP="00CD484D">
            <w:pPr>
              <w:ind w:right="-72"/>
              <w:jc w:val="right"/>
              <w:rPr>
                <w:lang w:val="en-GB"/>
              </w:rPr>
            </w:pPr>
            <w:r w:rsidRPr="0038100B">
              <w:rPr>
                <w:lang w:val="en-GB"/>
              </w:rPr>
              <w:t>718,189</w:t>
            </w:r>
          </w:p>
        </w:tc>
        <w:tc>
          <w:tcPr>
            <w:tcW w:w="1170" w:type="dxa"/>
            <w:vAlign w:val="bottom"/>
          </w:tcPr>
          <w:p w14:paraId="4402B308" w14:textId="77777777" w:rsidR="0005628C" w:rsidRPr="0038100B" w:rsidRDefault="0005628C" w:rsidP="00CD484D">
            <w:pPr>
              <w:ind w:right="-72"/>
              <w:jc w:val="right"/>
              <w:rPr>
                <w:lang w:val="en-GB"/>
              </w:rPr>
            </w:pPr>
            <w:r w:rsidRPr="0038100B">
              <w:rPr>
                <w:lang w:val="en-GB"/>
              </w:rPr>
              <w:t>37.02</w:t>
            </w:r>
          </w:p>
        </w:tc>
        <w:tc>
          <w:tcPr>
            <w:tcW w:w="1192" w:type="dxa"/>
            <w:vAlign w:val="bottom"/>
          </w:tcPr>
          <w:p w14:paraId="369B0AD4" w14:textId="77777777" w:rsidR="0005628C" w:rsidRPr="0038100B" w:rsidRDefault="0005628C" w:rsidP="00CD484D">
            <w:pPr>
              <w:ind w:right="-72"/>
              <w:jc w:val="right"/>
              <w:rPr>
                <w:lang w:val="en-GB"/>
              </w:rPr>
            </w:pPr>
            <w:r w:rsidRPr="0038100B">
              <w:rPr>
                <w:lang w:val="en-GB"/>
              </w:rPr>
              <w:t>265,909</w:t>
            </w:r>
          </w:p>
        </w:tc>
      </w:tr>
      <w:tr w:rsidR="0038100B" w:rsidRPr="0038100B" w14:paraId="4F3909F6" w14:textId="77777777" w:rsidTr="00CD484D">
        <w:trPr>
          <w:trHeight w:val="20"/>
        </w:trPr>
        <w:tc>
          <w:tcPr>
            <w:tcW w:w="4291" w:type="dxa"/>
            <w:vAlign w:val="bottom"/>
          </w:tcPr>
          <w:p w14:paraId="66F0D7D9" w14:textId="77777777" w:rsidR="0005628C" w:rsidRPr="0038100B" w:rsidRDefault="0005628C" w:rsidP="00CD484D">
            <w:pPr>
              <w:pStyle w:val="NormalIndent"/>
              <w:ind w:left="-14"/>
              <w:rPr>
                <w:rFonts w:cs="Arial"/>
                <w:b/>
                <w:bCs/>
                <w:sz w:val="18"/>
                <w:szCs w:val="18"/>
                <w:lang w:val="en-GB"/>
              </w:rPr>
            </w:pPr>
            <w:r w:rsidRPr="0038100B">
              <w:rPr>
                <w:rFonts w:cs="Arial"/>
                <w:b/>
                <w:bCs/>
                <w:sz w:val="18"/>
                <w:szCs w:val="18"/>
                <w:lang w:val="en-GB"/>
              </w:rPr>
              <w:t>Doubtful loss</w:t>
            </w:r>
          </w:p>
        </w:tc>
        <w:tc>
          <w:tcPr>
            <w:tcW w:w="1170" w:type="dxa"/>
            <w:vAlign w:val="bottom"/>
          </w:tcPr>
          <w:p w14:paraId="40958E5A" w14:textId="77777777" w:rsidR="0005628C" w:rsidRPr="0038100B" w:rsidRDefault="0005628C" w:rsidP="00CD484D">
            <w:pPr>
              <w:ind w:right="-72"/>
              <w:jc w:val="right"/>
              <w:rPr>
                <w:lang w:val="en-GB"/>
              </w:rPr>
            </w:pPr>
          </w:p>
        </w:tc>
        <w:tc>
          <w:tcPr>
            <w:tcW w:w="1170" w:type="dxa"/>
            <w:vAlign w:val="bottom"/>
          </w:tcPr>
          <w:p w14:paraId="4482E976" w14:textId="77777777" w:rsidR="0005628C" w:rsidRPr="0038100B" w:rsidRDefault="0005628C" w:rsidP="00CD484D">
            <w:pPr>
              <w:ind w:right="-72"/>
              <w:jc w:val="right"/>
              <w:rPr>
                <w:lang w:val="en-GB"/>
              </w:rPr>
            </w:pPr>
          </w:p>
        </w:tc>
        <w:tc>
          <w:tcPr>
            <w:tcW w:w="1170" w:type="dxa"/>
            <w:vAlign w:val="bottom"/>
          </w:tcPr>
          <w:p w14:paraId="6D433ABE" w14:textId="77777777" w:rsidR="0005628C" w:rsidRPr="0038100B" w:rsidRDefault="0005628C" w:rsidP="00CD484D">
            <w:pPr>
              <w:ind w:right="-72"/>
              <w:jc w:val="right"/>
              <w:rPr>
                <w:lang w:val="en-GB"/>
              </w:rPr>
            </w:pPr>
          </w:p>
        </w:tc>
        <w:tc>
          <w:tcPr>
            <w:tcW w:w="1192" w:type="dxa"/>
            <w:vAlign w:val="bottom"/>
          </w:tcPr>
          <w:p w14:paraId="473173EC" w14:textId="77777777" w:rsidR="0005628C" w:rsidRPr="0038100B" w:rsidRDefault="0005628C" w:rsidP="00CD484D">
            <w:pPr>
              <w:ind w:right="-72"/>
              <w:jc w:val="right"/>
              <w:rPr>
                <w:lang w:val="en-GB"/>
              </w:rPr>
            </w:pPr>
          </w:p>
        </w:tc>
      </w:tr>
      <w:tr w:rsidR="0038100B" w:rsidRPr="0038100B" w14:paraId="31EC6C14" w14:textId="77777777" w:rsidTr="00CD484D">
        <w:trPr>
          <w:trHeight w:val="20"/>
        </w:trPr>
        <w:tc>
          <w:tcPr>
            <w:tcW w:w="4291" w:type="dxa"/>
            <w:vAlign w:val="bottom"/>
          </w:tcPr>
          <w:p w14:paraId="5A400B6A"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Loans</w:t>
            </w:r>
          </w:p>
        </w:tc>
        <w:tc>
          <w:tcPr>
            <w:tcW w:w="1170" w:type="dxa"/>
            <w:vAlign w:val="bottom"/>
          </w:tcPr>
          <w:p w14:paraId="6602D4AC" w14:textId="77777777" w:rsidR="0005628C" w:rsidRPr="0038100B" w:rsidRDefault="0005628C" w:rsidP="00CD484D">
            <w:pPr>
              <w:ind w:right="-72"/>
              <w:jc w:val="right"/>
              <w:rPr>
                <w:cs/>
                <w:lang w:val="en-GB"/>
              </w:rPr>
            </w:pPr>
            <w:r w:rsidRPr="0038100B">
              <w:rPr>
                <w:lang w:val="en-GB"/>
              </w:rPr>
              <w:t>4,235,173</w:t>
            </w:r>
          </w:p>
        </w:tc>
        <w:tc>
          <w:tcPr>
            <w:tcW w:w="1170" w:type="dxa"/>
            <w:vAlign w:val="bottom"/>
          </w:tcPr>
          <w:p w14:paraId="15A5AB4B" w14:textId="77777777" w:rsidR="0005628C" w:rsidRPr="0038100B" w:rsidRDefault="0005628C" w:rsidP="00CD484D">
            <w:pPr>
              <w:ind w:right="-72"/>
              <w:jc w:val="right"/>
              <w:rPr>
                <w:lang w:val="en-GB"/>
              </w:rPr>
            </w:pPr>
            <w:r w:rsidRPr="0038100B">
              <w:rPr>
                <w:lang w:val="en-GB"/>
              </w:rPr>
              <w:t>1,577,455</w:t>
            </w:r>
          </w:p>
        </w:tc>
        <w:tc>
          <w:tcPr>
            <w:tcW w:w="1170" w:type="dxa"/>
            <w:vAlign w:val="bottom"/>
          </w:tcPr>
          <w:p w14:paraId="0FA929CD"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67B550DF" w14:textId="77777777" w:rsidR="0005628C" w:rsidRPr="0038100B" w:rsidRDefault="0005628C" w:rsidP="00CD484D">
            <w:pPr>
              <w:ind w:right="-72"/>
              <w:jc w:val="right"/>
              <w:rPr>
                <w:lang w:val="en-GB"/>
              </w:rPr>
            </w:pPr>
            <w:r w:rsidRPr="0038100B">
              <w:rPr>
                <w:lang w:val="en-GB"/>
              </w:rPr>
              <w:t>1,577,455</w:t>
            </w:r>
          </w:p>
        </w:tc>
      </w:tr>
      <w:tr w:rsidR="0038100B" w:rsidRPr="0038100B" w14:paraId="693B216A" w14:textId="77777777" w:rsidTr="00CD484D">
        <w:trPr>
          <w:trHeight w:val="20"/>
        </w:trPr>
        <w:tc>
          <w:tcPr>
            <w:tcW w:w="4291" w:type="dxa"/>
            <w:vAlign w:val="bottom"/>
          </w:tcPr>
          <w:p w14:paraId="55FB18C6"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Other hire-purchase </w:t>
            </w:r>
            <w:proofErr w:type="gramStart"/>
            <w:r w:rsidRPr="0038100B">
              <w:rPr>
                <w:rFonts w:cs="Arial"/>
                <w:sz w:val="18"/>
                <w:szCs w:val="18"/>
                <w:lang w:val="en-GB"/>
              </w:rPr>
              <w:t>receivables</w:t>
            </w:r>
            <w:r w:rsidRPr="0038100B">
              <w:rPr>
                <w:rFonts w:cs="Arial"/>
                <w:sz w:val="18"/>
                <w:szCs w:val="18"/>
                <w:vertAlign w:val="superscript"/>
                <w:lang w:val="en-GB"/>
              </w:rPr>
              <w:t>(</w:t>
            </w:r>
            <w:proofErr w:type="gramEnd"/>
            <w:r w:rsidRPr="0038100B">
              <w:rPr>
                <w:rFonts w:cs="Arial"/>
                <w:sz w:val="18"/>
                <w:szCs w:val="18"/>
                <w:vertAlign w:val="superscript"/>
              </w:rPr>
              <w:t>2</w:t>
            </w:r>
            <w:r w:rsidRPr="0038100B">
              <w:rPr>
                <w:rFonts w:cs="Arial"/>
                <w:sz w:val="18"/>
                <w:szCs w:val="18"/>
                <w:vertAlign w:val="superscript"/>
                <w:lang w:val="en-GB"/>
              </w:rPr>
              <w:t>)</w:t>
            </w:r>
          </w:p>
        </w:tc>
        <w:tc>
          <w:tcPr>
            <w:tcW w:w="1170" w:type="dxa"/>
            <w:vAlign w:val="bottom"/>
          </w:tcPr>
          <w:p w14:paraId="1CF25825" w14:textId="77777777" w:rsidR="0005628C" w:rsidRPr="0038100B" w:rsidRDefault="0005628C" w:rsidP="00CD484D">
            <w:pPr>
              <w:ind w:right="-72"/>
              <w:jc w:val="right"/>
              <w:rPr>
                <w:lang w:val="en-GB"/>
              </w:rPr>
            </w:pPr>
            <w:r w:rsidRPr="0038100B">
              <w:rPr>
                <w:lang w:val="en-GB"/>
              </w:rPr>
              <w:t>27,150</w:t>
            </w:r>
          </w:p>
        </w:tc>
        <w:tc>
          <w:tcPr>
            <w:tcW w:w="1170" w:type="dxa"/>
            <w:vAlign w:val="bottom"/>
          </w:tcPr>
          <w:p w14:paraId="182C52B8" w14:textId="77777777" w:rsidR="0005628C" w:rsidRPr="0038100B" w:rsidRDefault="0005628C" w:rsidP="00CD484D">
            <w:pPr>
              <w:ind w:right="-72"/>
              <w:jc w:val="right"/>
              <w:rPr>
                <w:lang w:val="en-GB"/>
              </w:rPr>
            </w:pPr>
            <w:r w:rsidRPr="0038100B">
              <w:rPr>
                <w:lang w:val="en-GB"/>
              </w:rPr>
              <w:t>23,893</w:t>
            </w:r>
          </w:p>
        </w:tc>
        <w:tc>
          <w:tcPr>
            <w:tcW w:w="1170" w:type="dxa"/>
            <w:vAlign w:val="bottom"/>
          </w:tcPr>
          <w:p w14:paraId="776E170F" w14:textId="77777777" w:rsidR="0005628C" w:rsidRPr="0038100B" w:rsidRDefault="0005628C" w:rsidP="00CD484D">
            <w:pPr>
              <w:ind w:right="-72"/>
              <w:jc w:val="right"/>
              <w:rPr>
                <w:lang w:val="en-GB"/>
              </w:rPr>
            </w:pPr>
            <w:r w:rsidRPr="0038100B">
              <w:rPr>
                <w:lang w:val="en-GB"/>
              </w:rPr>
              <w:t>100.00</w:t>
            </w:r>
          </w:p>
        </w:tc>
        <w:tc>
          <w:tcPr>
            <w:tcW w:w="1192" w:type="dxa"/>
            <w:vAlign w:val="bottom"/>
          </w:tcPr>
          <w:p w14:paraId="55779FD2" w14:textId="77777777" w:rsidR="0005628C" w:rsidRPr="0038100B" w:rsidRDefault="0005628C" w:rsidP="00CD484D">
            <w:pPr>
              <w:ind w:right="-72"/>
              <w:jc w:val="right"/>
              <w:rPr>
                <w:lang w:val="en-GB"/>
              </w:rPr>
            </w:pPr>
            <w:r w:rsidRPr="0038100B">
              <w:rPr>
                <w:lang w:val="en-GB"/>
              </w:rPr>
              <w:t>23,893</w:t>
            </w:r>
          </w:p>
        </w:tc>
      </w:tr>
      <w:tr w:rsidR="0038100B" w:rsidRPr="0038100B" w14:paraId="133301CD" w14:textId="77777777" w:rsidTr="00CD484D">
        <w:trPr>
          <w:trHeight w:val="20"/>
        </w:trPr>
        <w:tc>
          <w:tcPr>
            <w:tcW w:w="4291" w:type="dxa"/>
            <w:vAlign w:val="bottom"/>
          </w:tcPr>
          <w:p w14:paraId="1C7DCF74"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Hire-purchase receivables</w:t>
            </w:r>
          </w:p>
        </w:tc>
        <w:tc>
          <w:tcPr>
            <w:tcW w:w="1170" w:type="dxa"/>
            <w:tcBorders>
              <w:bottom w:val="single" w:sz="4" w:space="0" w:color="auto"/>
            </w:tcBorders>
            <w:vAlign w:val="bottom"/>
          </w:tcPr>
          <w:p w14:paraId="218C56DB" w14:textId="77777777" w:rsidR="0005628C" w:rsidRPr="0038100B" w:rsidRDefault="0005628C" w:rsidP="00CD484D">
            <w:pPr>
              <w:ind w:right="-72"/>
              <w:jc w:val="right"/>
              <w:rPr>
                <w:lang w:val="en-GB"/>
              </w:rPr>
            </w:pPr>
            <w:r w:rsidRPr="0038100B">
              <w:rPr>
                <w:lang w:val="en-GB"/>
              </w:rPr>
              <w:t>796,204</w:t>
            </w:r>
          </w:p>
        </w:tc>
        <w:tc>
          <w:tcPr>
            <w:tcW w:w="1170" w:type="dxa"/>
            <w:tcBorders>
              <w:bottom w:val="single" w:sz="4" w:space="0" w:color="auto"/>
            </w:tcBorders>
            <w:vAlign w:val="bottom"/>
          </w:tcPr>
          <w:p w14:paraId="1FECCE80" w14:textId="77777777" w:rsidR="0005628C" w:rsidRPr="0038100B" w:rsidRDefault="0005628C" w:rsidP="00CD484D">
            <w:pPr>
              <w:ind w:right="-72"/>
              <w:jc w:val="right"/>
              <w:rPr>
                <w:lang w:val="en-GB"/>
              </w:rPr>
            </w:pPr>
            <w:r w:rsidRPr="0038100B">
              <w:rPr>
                <w:lang w:val="en-GB"/>
              </w:rPr>
              <w:t>796,204</w:t>
            </w:r>
          </w:p>
        </w:tc>
        <w:tc>
          <w:tcPr>
            <w:tcW w:w="1170" w:type="dxa"/>
            <w:vAlign w:val="bottom"/>
          </w:tcPr>
          <w:p w14:paraId="5ABACE27" w14:textId="77777777" w:rsidR="0005628C" w:rsidRPr="0038100B" w:rsidRDefault="0005628C" w:rsidP="00CD484D">
            <w:pPr>
              <w:ind w:right="-72"/>
              <w:jc w:val="right"/>
              <w:rPr>
                <w:lang w:val="en-GB"/>
              </w:rPr>
            </w:pPr>
            <w:r w:rsidRPr="0038100B">
              <w:rPr>
                <w:lang w:val="en-GB"/>
              </w:rPr>
              <w:t>36.84</w:t>
            </w:r>
          </w:p>
        </w:tc>
        <w:tc>
          <w:tcPr>
            <w:tcW w:w="1192" w:type="dxa"/>
            <w:tcBorders>
              <w:bottom w:val="single" w:sz="4" w:space="0" w:color="auto"/>
            </w:tcBorders>
            <w:vAlign w:val="bottom"/>
          </w:tcPr>
          <w:p w14:paraId="4B839D36" w14:textId="77777777" w:rsidR="0005628C" w:rsidRPr="0038100B" w:rsidRDefault="0005628C" w:rsidP="00CD484D">
            <w:pPr>
              <w:ind w:right="-72"/>
              <w:jc w:val="right"/>
              <w:rPr>
                <w:lang w:val="en-GB"/>
              </w:rPr>
            </w:pPr>
            <w:r w:rsidRPr="0038100B">
              <w:rPr>
                <w:lang w:val="en-GB"/>
              </w:rPr>
              <w:t>293,299</w:t>
            </w:r>
          </w:p>
        </w:tc>
      </w:tr>
      <w:tr w:rsidR="0038100B" w:rsidRPr="0038100B" w14:paraId="70071CCE" w14:textId="77777777" w:rsidTr="00CD484D">
        <w:trPr>
          <w:trHeight w:val="20"/>
        </w:trPr>
        <w:tc>
          <w:tcPr>
            <w:tcW w:w="4291" w:type="dxa"/>
            <w:vAlign w:val="bottom"/>
          </w:tcPr>
          <w:p w14:paraId="26D8DF81" w14:textId="77777777" w:rsidR="0005628C" w:rsidRPr="0038100B" w:rsidRDefault="0005628C" w:rsidP="00CD484D">
            <w:pPr>
              <w:pStyle w:val="NormalIndent"/>
              <w:ind w:left="-14"/>
              <w:rPr>
                <w:rFonts w:cs="Arial"/>
                <w:sz w:val="12"/>
                <w:szCs w:val="12"/>
                <w:lang w:val="en-GB"/>
              </w:rPr>
            </w:pPr>
          </w:p>
        </w:tc>
        <w:tc>
          <w:tcPr>
            <w:tcW w:w="1170" w:type="dxa"/>
            <w:tcBorders>
              <w:top w:val="single" w:sz="4" w:space="0" w:color="auto"/>
            </w:tcBorders>
            <w:vAlign w:val="bottom"/>
          </w:tcPr>
          <w:p w14:paraId="69031D05" w14:textId="77777777" w:rsidR="0005628C" w:rsidRPr="0038100B" w:rsidRDefault="0005628C" w:rsidP="00CD484D">
            <w:pPr>
              <w:pStyle w:val="30"/>
              <w:ind w:right="-72"/>
              <w:jc w:val="right"/>
              <w:rPr>
                <w:rFonts w:cs="Arial"/>
                <w:color w:val="auto"/>
                <w:sz w:val="12"/>
                <w:szCs w:val="12"/>
                <w:cs/>
                <w:lang w:val="en-GB"/>
              </w:rPr>
            </w:pPr>
          </w:p>
        </w:tc>
        <w:tc>
          <w:tcPr>
            <w:tcW w:w="1170" w:type="dxa"/>
            <w:tcBorders>
              <w:top w:val="single" w:sz="4" w:space="0" w:color="auto"/>
            </w:tcBorders>
            <w:vAlign w:val="bottom"/>
          </w:tcPr>
          <w:p w14:paraId="377D3BC2" w14:textId="77777777" w:rsidR="0005628C" w:rsidRPr="0038100B" w:rsidRDefault="0005628C" w:rsidP="00CD484D">
            <w:pPr>
              <w:pStyle w:val="30"/>
              <w:ind w:right="-72"/>
              <w:jc w:val="right"/>
              <w:rPr>
                <w:rFonts w:cs="Arial"/>
                <w:color w:val="auto"/>
                <w:sz w:val="12"/>
                <w:szCs w:val="12"/>
                <w:cs/>
                <w:lang w:val="en-GB"/>
              </w:rPr>
            </w:pPr>
          </w:p>
        </w:tc>
        <w:tc>
          <w:tcPr>
            <w:tcW w:w="1170" w:type="dxa"/>
            <w:vAlign w:val="bottom"/>
          </w:tcPr>
          <w:p w14:paraId="5A6A4D61" w14:textId="77777777" w:rsidR="0005628C" w:rsidRPr="0038100B" w:rsidRDefault="0005628C" w:rsidP="00CD484D">
            <w:pPr>
              <w:pStyle w:val="30"/>
              <w:ind w:right="-72"/>
              <w:jc w:val="right"/>
              <w:rPr>
                <w:rFonts w:cs="Arial"/>
                <w:color w:val="auto"/>
                <w:sz w:val="12"/>
                <w:szCs w:val="12"/>
                <w:cs/>
                <w:lang w:val="en-GB"/>
              </w:rPr>
            </w:pPr>
          </w:p>
        </w:tc>
        <w:tc>
          <w:tcPr>
            <w:tcW w:w="1192" w:type="dxa"/>
            <w:tcBorders>
              <w:top w:val="single" w:sz="4" w:space="0" w:color="auto"/>
            </w:tcBorders>
            <w:vAlign w:val="bottom"/>
          </w:tcPr>
          <w:p w14:paraId="3B275C27" w14:textId="77777777" w:rsidR="0005628C" w:rsidRPr="0038100B" w:rsidRDefault="0005628C" w:rsidP="00CD484D">
            <w:pPr>
              <w:pStyle w:val="30"/>
              <w:ind w:right="-72"/>
              <w:jc w:val="right"/>
              <w:rPr>
                <w:rFonts w:cs="Arial"/>
                <w:color w:val="auto"/>
                <w:sz w:val="12"/>
                <w:szCs w:val="12"/>
                <w:cs/>
                <w:lang w:val="en-GB"/>
              </w:rPr>
            </w:pPr>
          </w:p>
        </w:tc>
      </w:tr>
      <w:tr w:rsidR="0038100B" w:rsidRPr="0038100B" w14:paraId="6FE642B4" w14:textId="77777777" w:rsidTr="00CD484D">
        <w:trPr>
          <w:trHeight w:val="74"/>
        </w:trPr>
        <w:tc>
          <w:tcPr>
            <w:tcW w:w="4291" w:type="dxa"/>
            <w:vAlign w:val="bottom"/>
          </w:tcPr>
          <w:p w14:paraId="5BE90677"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Total loans and accrued interest</w:t>
            </w:r>
          </w:p>
        </w:tc>
        <w:tc>
          <w:tcPr>
            <w:tcW w:w="1170" w:type="dxa"/>
            <w:vAlign w:val="bottom"/>
          </w:tcPr>
          <w:p w14:paraId="15A9F859"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34A91E23" w14:textId="77777777" w:rsidR="0005628C" w:rsidRPr="0038100B" w:rsidRDefault="0005628C" w:rsidP="00CD484D">
            <w:pPr>
              <w:pStyle w:val="30"/>
              <w:ind w:right="-72"/>
              <w:jc w:val="right"/>
              <w:rPr>
                <w:rFonts w:cs="Arial"/>
                <w:color w:val="auto"/>
                <w:sz w:val="18"/>
                <w:szCs w:val="18"/>
                <w:lang w:val="en-GB"/>
              </w:rPr>
            </w:pPr>
          </w:p>
        </w:tc>
        <w:tc>
          <w:tcPr>
            <w:tcW w:w="1170" w:type="dxa"/>
            <w:vAlign w:val="bottom"/>
          </w:tcPr>
          <w:p w14:paraId="56F5FA35" w14:textId="77777777" w:rsidR="0005628C" w:rsidRPr="0038100B" w:rsidRDefault="0005628C" w:rsidP="00CD484D">
            <w:pPr>
              <w:pStyle w:val="30"/>
              <w:ind w:right="-72"/>
              <w:jc w:val="right"/>
              <w:rPr>
                <w:rFonts w:cs="Arial"/>
                <w:color w:val="auto"/>
                <w:sz w:val="18"/>
                <w:szCs w:val="18"/>
                <w:lang w:val="en-GB"/>
              </w:rPr>
            </w:pPr>
          </w:p>
        </w:tc>
        <w:tc>
          <w:tcPr>
            <w:tcW w:w="1192" w:type="dxa"/>
            <w:vAlign w:val="bottom"/>
          </w:tcPr>
          <w:p w14:paraId="358CA6C2" w14:textId="77777777" w:rsidR="0005628C" w:rsidRPr="0038100B" w:rsidRDefault="0005628C" w:rsidP="00CD484D">
            <w:pPr>
              <w:pStyle w:val="a0"/>
              <w:tabs>
                <w:tab w:val="right" w:pos="7200"/>
                <w:tab w:val="right" w:pos="9000"/>
              </w:tabs>
              <w:ind w:right="-72"/>
              <w:jc w:val="right"/>
              <w:rPr>
                <w:rFonts w:hAnsi="Arial" w:cs="Arial"/>
                <w:sz w:val="18"/>
                <w:lang w:val="en-GB"/>
              </w:rPr>
            </w:pPr>
          </w:p>
        </w:tc>
      </w:tr>
      <w:tr w:rsidR="0038100B" w:rsidRPr="0038100B" w14:paraId="6C20D694" w14:textId="77777777" w:rsidTr="00CD484D">
        <w:trPr>
          <w:trHeight w:val="20"/>
        </w:trPr>
        <w:tc>
          <w:tcPr>
            <w:tcW w:w="4291" w:type="dxa"/>
            <w:vAlign w:val="bottom"/>
          </w:tcPr>
          <w:p w14:paraId="6F99F89C" w14:textId="77777777" w:rsidR="0005628C" w:rsidRPr="0038100B" w:rsidRDefault="0005628C" w:rsidP="00CD484D">
            <w:pPr>
              <w:pStyle w:val="NormalIndent"/>
              <w:ind w:left="-14"/>
              <w:rPr>
                <w:rFonts w:cs="Arial"/>
                <w:sz w:val="18"/>
                <w:szCs w:val="18"/>
              </w:rPr>
            </w:pPr>
            <w:r w:rsidRPr="0038100B">
              <w:rPr>
                <w:rFonts w:cs="Arial"/>
                <w:sz w:val="18"/>
                <w:szCs w:val="18"/>
                <w:lang w:val="en-GB"/>
              </w:rPr>
              <w:t xml:space="preserve">   receivables </w:t>
            </w:r>
          </w:p>
        </w:tc>
        <w:tc>
          <w:tcPr>
            <w:tcW w:w="1170" w:type="dxa"/>
            <w:tcBorders>
              <w:bottom w:val="single" w:sz="4" w:space="0" w:color="auto"/>
            </w:tcBorders>
            <w:vAlign w:val="bottom"/>
          </w:tcPr>
          <w:p w14:paraId="00E37761" w14:textId="77777777" w:rsidR="0005628C" w:rsidRPr="0038100B" w:rsidRDefault="0005628C" w:rsidP="00CD484D">
            <w:pPr>
              <w:ind w:right="-72"/>
              <w:jc w:val="right"/>
              <w:rPr>
                <w:lang w:val="en-GB"/>
              </w:rPr>
            </w:pPr>
            <w:r w:rsidRPr="0038100B">
              <w:rPr>
                <w:lang w:val="en-GB"/>
              </w:rPr>
              <w:t>241,810,773</w:t>
            </w:r>
          </w:p>
        </w:tc>
        <w:tc>
          <w:tcPr>
            <w:tcW w:w="1170" w:type="dxa"/>
            <w:tcBorders>
              <w:bottom w:val="single" w:sz="4" w:space="0" w:color="auto"/>
            </w:tcBorders>
            <w:vAlign w:val="bottom"/>
          </w:tcPr>
          <w:p w14:paraId="31677DB6" w14:textId="77777777" w:rsidR="0005628C" w:rsidRPr="0038100B" w:rsidRDefault="0005628C" w:rsidP="00CD484D">
            <w:pPr>
              <w:ind w:right="-72"/>
              <w:jc w:val="right"/>
              <w:rPr>
                <w:lang w:val="en-GB"/>
              </w:rPr>
            </w:pPr>
            <w:r w:rsidRPr="0038100B">
              <w:rPr>
                <w:lang w:val="en-GB"/>
              </w:rPr>
              <w:t>153,281,972</w:t>
            </w:r>
          </w:p>
        </w:tc>
        <w:tc>
          <w:tcPr>
            <w:tcW w:w="1170" w:type="dxa"/>
            <w:vAlign w:val="bottom"/>
          </w:tcPr>
          <w:p w14:paraId="6A4E6ECE" w14:textId="77777777" w:rsidR="0005628C" w:rsidRPr="0038100B" w:rsidRDefault="0005628C" w:rsidP="00CD484D">
            <w:pPr>
              <w:ind w:right="-72"/>
              <w:jc w:val="right"/>
              <w:rPr>
                <w:lang w:val="en-GB"/>
              </w:rPr>
            </w:pPr>
          </w:p>
        </w:tc>
        <w:tc>
          <w:tcPr>
            <w:tcW w:w="1192" w:type="dxa"/>
            <w:vAlign w:val="bottom"/>
          </w:tcPr>
          <w:p w14:paraId="5DFDC94F" w14:textId="77777777" w:rsidR="0005628C" w:rsidRPr="0038100B" w:rsidRDefault="0005628C" w:rsidP="00CD484D">
            <w:pPr>
              <w:ind w:right="-72"/>
              <w:jc w:val="right"/>
              <w:rPr>
                <w:lang w:val="en-GB"/>
              </w:rPr>
            </w:pPr>
            <w:r w:rsidRPr="0038100B">
              <w:rPr>
                <w:lang w:val="en-GB"/>
              </w:rPr>
              <w:t>6,202,899</w:t>
            </w:r>
          </w:p>
        </w:tc>
      </w:tr>
      <w:tr w:rsidR="0038100B" w:rsidRPr="0038100B" w14:paraId="012391FE" w14:textId="77777777" w:rsidTr="00CD484D">
        <w:trPr>
          <w:trHeight w:val="20"/>
        </w:trPr>
        <w:tc>
          <w:tcPr>
            <w:tcW w:w="4291" w:type="dxa"/>
            <w:vAlign w:val="bottom"/>
          </w:tcPr>
          <w:p w14:paraId="42D4E7C6" w14:textId="77777777" w:rsidR="0005628C" w:rsidRPr="0038100B" w:rsidRDefault="0005628C" w:rsidP="00CD484D">
            <w:pPr>
              <w:pStyle w:val="NormalIndent"/>
              <w:ind w:left="-14"/>
              <w:rPr>
                <w:rFonts w:cs="Arial"/>
                <w:sz w:val="18"/>
                <w:szCs w:val="18"/>
                <w:lang w:val="en-GB"/>
              </w:rPr>
            </w:pPr>
          </w:p>
        </w:tc>
        <w:tc>
          <w:tcPr>
            <w:tcW w:w="1170" w:type="dxa"/>
            <w:tcBorders>
              <w:top w:val="single" w:sz="4" w:space="0" w:color="auto"/>
            </w:tcBorders>
            <w:vAlign w:val="bottom"/>
          </w:tcPr>
          <w:p w14:paraId="7CCC6214" w14:textId="77777777" w:rsidR="0005628C" w:rsidRPr="0038100B" w:rsidRDefault="0005628C" w:rsidP="00CD484D">
            <w:pPr>
              <w:ind w:right="-72"/>
              <w:jc w:val="right"/>
              <w:rPr>
                <w:cs/>
                <w:lang w:val="en-GB"/>
              </w:rPr>
            </w:pPr>
          </w:p>
        </w:tc>
        <w:tc>
          <w:tcPr>
            <w:tcW w:w="1170" w:type="dxa"/>
            <w:tcBorders>
              <w:top w:val="single" w:sz="4" w:space="0" w:color="auto"/>
            </w:tcBorders>
            <w:vAlign w:val="bottom"/>
          </w:tcPr>
          <w:p w14:paraId="47DBA096" w14:textId="77777777" w:rsidR="0005628C" w:rsidRPr="0038100B" w:rsidRDefault="0005628C" w:rsidP="00CD484D">
            <w:pPr>
              <w:ind w:right="-72"/>
              <w:jc w:val="right"/>
              <w:rPr>
                <w:cs/>
                <w:lang w:val="en-GB"/>
              </w:rPr>
            </w:pPr>
          </w:p>
        </w:tc>
        <w:tc>
          <w:tcPr>
            <w:tcW w:w="1170" w:type="dxa"/>
            <w:vAlign w:val="bottom"/>
          </w:tcPr>
          <w:p w14:paraId="4FAC7621" w14:textId="77777777" w:rsidR="0005628C" w:rsidRPr="0038100B" w:rsidRDefault="0005628C" w:rsidP="00CD484D">
            <w:pPr>
              <w:ind w:right="-72"/>
              <w:jc w:val="right"/>
              <w:rPr>
                <w:cs/>
                <w:lang w:val="en-GB"/>
              </w:rPr>
            </w:pPr>
          </w:p>
        </w:tc>
        <w:tc>
          <w:tcPr>
            <w:tcW w:w="1192" w:type="dxa"/>
            <w:vAlign w:val="bottom"/>
          </w:tcPr>
          <w:p w14:paraId="263CAF73" w14:textId="77777777" w:rsidR="0005628C" w:rsidRPr="0038100B" w:rsidRDefault="0005628C" w:rsidP="00CD484D">
            <w:pPr>
              <w:ind w:right="-72"/>
              <w:jc w:val="right"/>
              <w:rPr>
                <w:cs/>
                <w:lang w:val="en-GB"/>
              </w:rPr>
            </w:pPr>
          </w:p>
        </w:tc>
      </w:tr>
      <w:tr w:rsidR="0038100B" w:rsidRPr="0038100B" w14:paraId="0986200E" w14:textId="77777777" w:rsidTr="00CD484D">
        <w:trPr>
          <w:trHeight w:val="20"/>
        </w:trPr>
        <w:tc>
          <w:tcPr>
            <w:tcW w:w="4291" w:type="dxa"/>
            <w:vAlign w:val="bottom"/>
          </w:tcPr>
          <w:p w14:paraId="4CA46E20"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Additional allowance for some </w:t>
            </w:r>
          </w:p>
        </w:tc>
        <w:tc>
          <w:tcPr>
            <w:tcW w:w="1170" w:type="dxa"/>
            <w:vAlign w:val="bottom"/>
          </w:tcPr>
          <w:p w14:paraId="5B21ABF3" w14:textId="77777777" w:rsidR="0005628C" w:rsidRPr="0038100B" w:rsidRDefault="0005628C" w:rsidP="00CD484D">
            <w:pPr>
              <w:ind w:right="-72"/>
              <w:jc w:val="right"/>
              <w:rPr>
                <w:lang w:val="en-GB"/>
              </w:rPr>
            </w:pPr>
          </w:p>
        </w:tc>
        <w:tc>
          <w:tcPr>
            <w:tcW w:w="1170" w:type="dxa"/>
            <w:vAlign w:val="bottom"/>
          </w:tcPr>
          <w:p w14:paraId="35CE64EA" w14:textId="77777777" w:rsidR="0005628C" w:rsidRPr="0038100B" w:rsidRDefault="0005628C" w:rsidP="00CD484D">
            <w:pPr>
              <w:ind w:right="-72"/>
              <w:jc w:val="right"/>
              <w:rPr>
                <w:lang w:val="en-GB"/>
              </w:rPr>
            </w:pPr>
          </w:p>
        </w:tc>
        <w:tc>
          <w:tcPr>
            <w:tcW w:w="1170" w:type="dxa"/>
            <w:vAlign w:val="bottom"/>
          </w:tcPr>
          <w:p w14:paraId="4A024477" w14:textId="77777777" w:rsidR="0005628C" w:rsidRPr="0038100B" w:rsidRDefault="0005628C" w:rsidP="00CD484D">
            <w:pPr>
              <w:ind w:right="-72"/>
              <w:jc w:val="right"/>
              <w:rPr>
                <w:lang w:val="en-GB"/>
              </w:rPr>
            </w:pPr>
          </w:p>
        </w:tc>
        <w:tc>
          <w:tcPr>
            <w:tcW w:w="1192" w:type="dxa"/>
            <w:vAlign w:val="bottom"/>
          </w:tcPr>
          <w:p w14:paraId="540972CE" w14:textId="77777777" w:rsidR="0005628C" w:rsidRPr="0038100B" w:rsidRDefault="0005628C" w:rsidP="00CD484D">
            <w:pPr>
              <w:ind w:right="-72"/>
              <w:jc w:val="right"/>
              <w:rPr>
                <w:lang w:val="en-GB"/>
              </w:rPr>
            </w:pPr>
          </w:p>
        </w:tc>
      </w:tr>
      <w:tr w:rsidR="0038100B" w:rsidRPr="0038100B" w14:paraId="28BC5624" w14:textId="77777777" w:rsidTr="00CD484D">
        <w:trPr>
          <w:trHeight w:val="20"/>
        </w:trPr>
        <w:tc>
          <w:tcPr>
            <w:tcW w:w="4291" w:type="dxa"/>
            <w:vAlign w:val="bottom"/>
          </w:tcPr>
          <w:p w14:paraId="79887D0B"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doubtful accounts</w:t>
            </w:r>
          </w:p>
        </w:tc>
        <w:tc>
          <w:tcPr>
            <w:tcW w:w="1170" w:type="dxa"/>
            <w:vAlign w:val="bottom"/>
          </w:tcPr>
          <w:p w14:paraId="04320589" w14:textId="77777777" w:rsidR="0005628C" w:rsidRPr="0038100B" w:rsidRDefault="0005628C" w:rsidP="00CD484D">
            <w:pPr>
              <w:ind w:right="-72"/>
              <w:jc w:val="right"/>
              <w:rPr>
                <w:lang w:val="en-GB"/>
              </w:rPr>
            </w:pPr>
          </w:p>
        </w:tc>
        <w:tc>
          <w:tcPr>
            <w:tcW w:w="1170" w:type="dxa"/>
            <w:vAlign w:val="bottom"/>
          </w:tcPr>
          <w:p w14:paraId="0E0B1A09" w14:textId="77777777" w:rsidR="0005628C" w:rsidRPr="0038100B" w:rsidRDefault="0005628C" w:rsidP="00CD484D">
            <w:pPr>
              <w:ind w:right="-72"/>
              <w:jc w:val="right"/>
              <w:rPr>
                <w:lang w:val="en-GB"/>
              </w:rPr>
            </w:pPr>
          </w:p>
        </w:tc>
        <w:tc>
          <w:tcPr>
            <w:tcW w:w="1170" w:type="dxa"/>
            <w:vAlign w:val="bottom"/>
          </w:tcPr>
          <w:p w14:paraId="5AF286C3" w14:textId="77777777" w:rsidR="0005628C" w:rsidRPr="0038100B" w:rsidRDefault="0005628C" w:rsidP="00CD484D">
            <w:pPr>
              <w:ind w:right="-72"/>
              <w:jc w:val="right"/>
              <w:rPr>
                <w:lang w:val="en-GB"/>
              </w:rPr>
            </w:pPr>
          </w:p>
        </w:tc>
        <w:tc>
          <w:tcPr>
            <w:tcW w:w="1192" w:type="dxa"/>
            <w:vAlign w:val="bottom"/>
          </w:tcPr>
          <w:p w14:paraId="2528C939" w14:textId="77777777" w:rsidR="0005628C" w:rsidRPr="0038100B" w:rsidRDefault="0005628C" w:rsidP="00CD484D">
            <w:pPr>
              <w:ind w:right="-72"/>
              <w:jc w:val="right"/>
              <w:rPr>
                <w:lang w:val="en-GB"/>
              </w:rPr>
            </w:pPr>
            <w:r w:rsidRPr="0038100B">
              <w:rPr>
                <w:lang w:val="en-GB"/>
              </w:rPr>
              <w:t>511,414</w:t>
            </w:r>
          </w:p>
        </w:tc>
      </w:tr>
      <w:tr w:rsidR="0038100B" w:rsidRPr="0038100B" w14:paraId="1BB8AEEA" w14:textId="77777777" w:rsidTr="00CD484D">
        <w:trPr>
          <w:trHeight w:val="20"/>
        </w:trPr>
        <w:tc>
          <w:tcPr>
            <w:tcW w:w="4291" w:type="dxa"/>
            <w:vAlign w:val="bottom"/>
          </w:tcPr>
          <w:p w14:paraId="5C417306" w14:textId="77777777" w:rsidR="0005628C" w:rsidRPr="0038100B" w:rsidRDefault="0005628C" w:rsidP="00CD484D">
            <w:pPr>
              <w:pStyle w:val="NormalIndent"/>
              <w:ind w:left="-14"/>
              <w:rPr>
                <w:rFonts w:cs="Arial"/>
                <w:sz w:val="18"/>
                <w:szCs w:val="18"/>
                <w:lang w:val="en-GB"/>
              </w:rPr>
            </w:pPr>
            <w:r w:rsidRPr="0038100B">
              <w:rPr>
                <w:rFonts w:cs="Arial"/>
                <w:sz w:val="18"/>
                <w:szCs w:val="18"/>
                <w:lang w:val="en-GB"/>
              </w:rPr>
              <w:t xml:space="preserve">   General reserve</w:t>
            </w:r>
          </w:p>
        </w:tc>
        <w:tc>
          <w:tcPr>
            <w:tcW w:w="1170" w:type="dxa"/>
            <w:vAlign w:val="bottom"/>
          </w:tcPr>
          <w:p w14:paraId="55E6A61D" w14:textId="77777777" w:rsidR="0005628C" w:rsidRPr="0038100B" w:rsidRDefault="0005628C" w:rsidP="00CD484D">
            <w:pPr>
              <w:ind w:right="-72"/>
              <w:jc w:val="right"/>
              <w:rPr>
                <w:lang w:val="en-GB"/>
              </w:rPr>
            </w:pPr>
          </w:p>
        </w:tc>
        <w:tc>
          <w:tcPr>
            <w:tcW w:w="1170" w:type="dxa"/>
            <w:vAlign w:val="bottom"/>
          </w:tcPr>
          <w:p w14:paraId="0C7F86D2" w14:textId="77777777" w:rsidR="0005628C" w:rsidRPr="0038100B" w:rsidRDefault="0005628C" w:rsidP="00CD484D">
            <w:pPr>
              <w:ind w:right="-72"/>
              <w:jc w:val="right"/>
              <w:rPr>
                <w:lang w:val="en-GB"/>
              </w:rPr>
            </w:pPr>
          </w:p>
        </w:tc>
        <w:tc>
          <w:tcPr>
            <w:tcW w:w="1170" w:type="dxa"/>
            <w:vAlign w:val="bottom"/>
          </w:tcPr>
          <w:p w14:paraId="1363E96E" w14:textId="77777777" w:rsidR="0005628C" w:rsidRPr="0038100B" w:rsidRDefault="0005628C" w:rsidP="00CD484D">
            <w:pPr>
              <w:ind w:right="-72"/>
              <w:jc w:val="right"/>
              <w:rPr>
                <w:lang w:val="en-GB"/>
              </w:rPr>
            </w:pPr>
          </w:p>
        </w:tc>
        <w:tc>
          <w:tcPr>
            <w:tcW w:w="1192" w:type="dxa"/>
            <w:tcBorders>
              <w:bottom w:val="single" w:sz="4" w:space="0" w:color="auto"/>
            </w:tcBorders>
            <w:vAlign w:val="bottom"/>
          </w:tcPr>
          <w:p w14:paraId="7AFECAD8" w14:textId="77777777" w:rsidR="0005628C" w:rsidRPr="0038100B" w:rsidRDefault="0005628C" w:rsidP="00CD484D">
            <w:pPr>
              <w:ind w:right="-72"/>
              <w:jc w:val="right"/>
              <w:rPr>
                <w:lang w:val="en-GB"/>
              </w:rPr>
            </w:pPr>
            <w:r w:rsidRPr="0038100B">
              <w:rPr>
                <w:lang w:val="en-GB"/>
              </w:rPr>
              <w:t>3,900,000</w:t>
            </w:r>
          </w:p>
        </w:tc>
      </w:tr>
      <w:tr w:rsidR="0038100B" w:rsidRPr="0038100B" w14:paraId="455C3A40" w14:textId="77777777" w:rsidTr="00CD484D">
        <w:trPr>
          <w:trHeight w:val="20"/>
        </w:trPr>
        <w:tc>
          <w:tcPr>
            <w:tcW w:w="4291" w:type="dxa"/>
            <w:vAlign w:val="bottom"/>
          </w:tcPr>
          <w:p w14:paraId="171B16F6" w14:textId="77777777" w:rsidR="0005628C" w:rsidRPr="0038100B" w:rsidRDefault="0005628C" w:rsidP="00CD484D">
            <w:pPr>
              <w:pStyle w:val="NormalIndent"/>
              <w:ind w:left="-14"/>
              <w:rPr>
                <w:rFonts w:cs="Arial"/>
                <w:sz w:val="12"/>
                <w:szCs w:val="12"/>
                <w:lang w:val="en-GB"/>
              </w:rPr>
            </w:pPr>
          </w:p>
        </w:tc>
        <w:tc>
          <w:tcPr>
            <w:tcW w:w="1170" w:type="dxa"/>
            <w:vAlign w:val="bottom"/>
          </w:tcPr>
          <w:p w14:paraId="054C8794" w14:textId="77777777" w:rsidR="0005628C" w:rsidRPr="0038100B" w:rsidRDefault="0005628C" w:rsidP="00CD484D">
            <w:pPr>
              <w:ind w:right="-72"/>
              <w:jc w:val="right"/>
              <w:rPr>
                <w:sz w:val="12"/>
                <w:szCs w:val="12"/>
                <w:cs/>
                <w:lang w:val="en-GB"/>
              </w:rPr>
            </w:pPr>
          </w:p>
        </w:tc>
        <w:tc>
          <w:tcPr>
            <w:tcW w:w="1170" w:type="dxa"/>
            <w:vAlign w:val="bottom"/>
          </w:tcPr>
          <w:p w14:paraId="63F9F2AF" w14:textId="77777777" w:rsidR="0005628C" w:rsidRPr="0038100B" w:rsidRDefault="0005628C" w:rsidP="00CD484D">
            <w:pPr>
              <w:ind w:right="-72"/>
              <w:jc w:val="right"/>
              <w:rPr>
                <w:sz w:val="12"/>
                <w:szCs w:val="12"/>
                <w:cs/>
                <w:lang w:val="en-GB"/>
              </w:rPr>
            </w:pPr>
          </w:p>
        </w:tc>
        <w:tc>
          <w:tcPr>
            <w:tcW w:w="1170" w:type="dxa"/>
            <w:vAlign w:val="bottom"/>
          </w:tcPr>
          <w:p w14:paraId="06E00D14" w14:textId="77777777" w:rsidR="0005628C" w:rsidRPr="0038100B" w:rsidRDefault="0005628C" w:rsidP="00CD484D">
            <w:pPr>
              <w:ind w:right="-72"/>
              <w:jc w:val="right"/>
              <w:rPr>
                <w:sz w:val="12"/>
                <w:szCs w:val="12"/>
                <w:cs/>
                <w:lang w:val="en-GB"/>
              </w:rPr>
            </w:pPr>
          </w:p>
        </w:tc>
        <w:tc>
          <w:tcPr>
            <w:tcW w:w="1192" w:type="dxa"/>
            <w:tcBorders>
              <w:top w:val="single" w:sz="4" w:space="0" w:color="auto"/>
            </w:tcBorders>
            <w:vAlign w:val="bottom"/>
          </w:tcPr>
          <w:p w14:paraId="5C626226" w14:textId="77777777" w:rsidR="0005628C" w:rsidRPr="0038100B" w:rsidRDefault="0005628C" w:rsidP="00CD484D">
            <w:pPr>
              <w:ind w:right="-72"/>
              <w:jc w:val="right"/>
              <w:rPr>
                <w:sz w:val="12"/>
                <w:szCs w:val="12"/>
                <w:cs/>
                <w:lang w:val="en-GB"/>
              </w:rPr>
            </w:pPr>
          </w:p>
        </w:tc>
      </w:tr>
      <w:tr w:rsidR="0005628C" w:rsidRPr="0038100B" w14:paraId="1271EFA7" w14:textId="77777777" w:rsidTr="00CD484D">
        <w:trPr>
          <w:trHeight w:val="20"/>
        </w:trPr>
        <w:tc>
          <w:tcPr>
            <w:tcW w:w="4291" w:type="dxa"/>
            <w:vAlign w:val="bottom"/>
          </w:tcPr>
          <w:p w14:paraId="7E33790C" w14:textId="77777777" w:rsidR="0005628C" w:rsidRPr="0038100B" w:rsidRDefault="0005628C" w:rsidP="00CD484D">
            <w:pPr>
              <w:pStyle w:val="NormalIndent"/>
              <w:ind w:left="-14"/>
              <w:rPr>
                <w:rFonts w:cs="Arial"/>
                <w:sz w:val="18"/>
                <w:szCs w:val="18"/>
              </w:rPr>
            </w:pPr>
            <w:r w:rsidRPr="0038100B">
              <w:rPr>
                <w:rFonts w:cs="Arial"/>
                <w:sz w:val="18"/>
                <w:szCs w:val="18"/>
              </w:rPr>
              <w:t>Total</w:t>
            </w:r>
          </w:p>
        </w:tc>
        <w:tc>
          <w:tcPr>
            <w:tcW w:w="1170" w:type="dxa"/>
            <w:vAlign w:val="bottom"/>
          </w:tcPr>
          <w:p w14:paraId="17B7AC5C" w14:textId="77777777" w:rsidR="0005628C" w:rsidRPr="0038100B" w:rsidRDefault="0005628C" w:rsidP="00CD484D">
            <w:pPr>
              <w:ind w:right="-72"/>
              <w:jc w:val="right"/>
              <w:rPr>
                <w:lang w:val="en-GB"/>
              </w:rPr>
            </w:pPr>
          </w:p>
        </w:tc>
        <w:tc>
          <w:tcPr>
            <w:tcW w:w="1170" w:type="dxa"/>
            <w:vAlign w:val="bottom"/>
          </w:tcPr>
          <w:p w14:paraId="7C5C0795" w14:textId="77777777" w:rsidR="0005628C" w:rsidRPr="0038100B" w:rsidRDefault="0005628C" w:rsidP="00CD484D">
            <w:pPr>
              <w:ind w:right="-72"/>
              <w:jc w:val="right"/>
              <w:rPr>
                <w:lang w:val="en-GB"/>
              </w:rPr>
            </w:pPr>
          </w:p>
        </w:tc>
        <w:tc>
          <w:tcPr>
            <w:tcW w:w="1170" w:type="dxa"/>
            <w:vAlign w:val="bottom"/>
          </w:tcPr>
          <w:p w14:paraId="719BC7E0" w14:textId="77777777" w:rsidR="0005628C" w:rsidRPr="0038100B" w:rsidRDefault="0005628C" w:rsidP="00CD484D">
            <w:pPr>
              <w:ind w:right="-72"/>
              <w:jc w:val="right"/>
              <w:rPr>
                <w:lang w:val="en-GB"/>
              </w:rPr>
            </w:pPr>
          </w:p>
        </w:tc>
        <w:tc>
          <w:tcPr>
            <w:tcW w:w="1192" w:type="dxa"/>
            <w:tcBorders>
              <w:bottom w:val="single" w:sz="4" w:space="0" w:color="auto"/>
            </w:tcBorders>
            <w:vAlign w:val="bottom"/>
          </w:tcPr>
          <w:p w14:paraId="004FDA2F" w14:textId="77777777" w:rsidR="0005628C" w:rsidRPr="0038100B" w:rsidRDefault="0005628C" w:rsidP="00CD484D">
            <w:pPr>
              <w:ind w:right="-72"/>
              <w:jc w:val="right"/>
              <w:rPr>
                <w:cs/>
                <w:lang w:val="en-GB"/>
              </w:rPr>
            </w:pPr>
            <w:r w:rsidRPr="0038100B">
              <w:rPr>
                <w:lang w:val="en-GB"/>
              </w:rPr>
              <w:t>10,614,313</w:t>
            </w:r>
          </w:p>
        </w:tc>
      </w:tr>
    </w:tbl>
    <w:p w14:paraId="3803A473" w14:textId="77777777" w:rsidR="00324FCD" w:rsidRPr="0038100B" w:rsidRDefault="00324FCD" w:rsidP="00922C3F">
      <w:pPr>
        <w:ind w:left="540" w:hanging="540"/>
        <w:jc w:val="thaiDistribute"/>
        <w:outlineLvl w:val="0"/>
        <w:rPr>
          <w:rFonts w:cs="Cordia New"/>
          <w:cs/>
        </w:rPr>
      </w:pPr>
    </w:p>
    <w:p w14:paraId="7EC89C42" w14:textId="77777777" w:rsidR="008F5595" w:rsidRPr="0038100B" w:rsidRDefault="008F5595" w:rsidP="00CD484D">
      <w:pPr>
        <w:pStyle w:val="a0"/>
        <w:widowControl/>
        <w:numPr>
          <w:ilvl w:val="0"/>
          <w:numId w:val="8"/>
        </w:numPr>
        <w:overflowPunct/>
        <w:autoSpaceDE/>
        <w:autoSpaceDN/>
        <w:adjustRightInd/>
        <w:ind w:left="900" w:right="0"/>
        <w:jc w:val="thaiDistribute"/>
        <w:textAlignment w:val="auto"/>
        <w:rPr>
          <w:rFonts w:hAnsi="Arial" w:cs="Arial"/>
          <w:sz w:val="18"/>
        </w:rPr>
      </w:pPr>
      <w:r w:rsidRPr="0038100B">
        <w:rPr>
          <w:rFonts w:hAnsi="Arial" w:cs="Arial"/>
          <w:sz w:val="18"/>
        </w:rPr>
        <w:t xml:space="preserve">Allowance for doubtful accounts on troubled debt restructured receivables have been </w:t>
      </w:r>
      <w:proofErr w:type="spellStart"/>
      <w:r w:rsidRPr="0038100B">
        <w:rPr>
          <w:rFonts w:hAnsi="Arial" w:cs="Arial"/>
          <w:sz w:val="18"/>
        </w:rPr>
        <w:t>wholely</w:t>
      </w:r>
      <w:proofErr w:type="spellEnd"/>
      <w:r w:rsidRPr="0038100B">
        <w:rPr>
          <w:rFonts w:hAnsi="Arial" w:cs="Arial"/>
          <w:sz w:val="18"/>
        </w:rPr>
        <w:t xml:space="preserve"> presented in allowance for troubled debt restructuring.</w:t>
      </w:r>
    </w:p>
    <w:p w14:paraId="711F8324" w14:textId="77777777" w:rsidR="00A00262" w:rsidRPr="0038100B" w:rsidRDefault="00A00262" w:rsidP="00CD484D">
      <w:pPr>
        <w:pStyle w:val="a0"/>
        <w:widowControl/>
        <w:numPr>
          <w:ilvl w:val="0"/>
          <w:numId w:val="8"/>
        </w:numPr>
        <w:overflowPunct/>
        <w:autoSpaceDE/>
        <w:autoSpaceDN/>
        <w:adjustRightInd/>
        <w:ind w:left="900" w:right="0"/>
        <w:jc w:val="thaiDistribute"/>
        <w:textAlignment w:val="auto"/>
        <w:rPr>
          <w:rFonts w:hAnsi="Arial" w:cs="Arial"/>
          <w:sz w:val="18"/>
        </w:rPr>
      </w:pPr>
      <w:r w:rsidRPr="0038100B">
        <w:rPr>
          <w:rFonts w:hAnsi="Arial" w:cs="Arial"/>
          <w:sz w:val="18"/>
        </w:rPr>
        <w:t xml:space="preserve">Hire-purchase receivables-fleet, car 3X and </w:t>
      </w:r>
      <w:proofErr w:type="spellStart"/>
      <w:r w:rsidRPr="0038100B">
        <w:rPr>
          <w:rFonts w:hAnsi="Arial" w:cs="Arial"/>
          <w:sz w:val="18"/>
        </w:rPr>
        <w:t>mortorbike</w:t>
      </w:r>
      <w:proofErr w:type="spellEnd"/>
    </w:p>
    <w:p w14:paraId="60F6DCF5" w14:textId="77777777" w:rsidR="003D1C3C" w:rsidRPr="0038100B" w:rsidRDefault="003D1C3C" w:rsidP="00922C3F">
      <w:pPr>
        <w:jc w:val="thaiDistribute"/>
        <w:rPr>
          <w:lang w:val="en-GB"/>
        </w:rPr>
      </w:pPr>
    </w:p>
    <w:p w14:paraId="79879DF5" w14:textId="77777777" w:rsidR="000C1805" w:rsidRPr="0038100B" w:rsidRDefault="003D1C3C" w:rsidP="00922C3F">
      <w:pPr>
        <w:ind w:left="540" w:hanging="540"/>
        <w:jc w:val="thaiDistribute"/>
        <w:outlineLvl w:val="0"/>
      </w:pPr>
      <w:r w:rsidRPr="0038100B">
        <w:br w:type="page"/>
      </w:r>
    </w:p>
    <w:p w14:paraId="53C883E4" w14:textId="6B4BDC67" w:rsidR="008D6350" w:rsidRPr="0038100B" w:rsidRDefault="008D6350" w:rsidP="00922C3F">
      <w:pPr>
        <w:ind w:left="540" w:hanging="540"/>
        <w:jc w:val="thaiDistribute"/>
        <w:outlineLvl w:val="0"/>
      </w:pPr>
    </w:p>
    <w:p w14:paraId="1F929040" w14:textId="10BDD6C9" w:rsidR="006A272B" w:rsidRPr="0038100B" w:rsidRDefault="006A272B" w:rsidP="006A272B">
      <w:pPr>
        <w:ind w:left="540" w:hanging="540"/>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73827BE5" w14:textId="77777777" w:rsidTr="0038100B">
        <w:trPr>
          <w:trHeight w:val="389"/>
        </w:trPr>
        <w:tc>
          <w:tcPr>
            <w:tcW w:w="9461" w:type="dxa"/>
            <w:shd w:val="clear" w:color="auto" w:fill="auto"/>
            <w:vAlign w:val="center"/>
          </w:tcPr>
          <w:p w14:paraId="2A6EB0D4" w14:textId="7DC2CC1D" w:rsidR="00CD484D" w:rsidRPr="0038100B" w:rsidRDefault="00CD484D" w:rsidP="002960A8">
            <w:pPr>
              <w:ind w:left="432" w:hanging="432"/>
              <w:rPr>
                <w:rFonts w:eastAsia="Arial Unicode MS"/>
                <w:b/>
                <w:bCs/>
              </w:rPr>
            </w:pPr>
            <w:r w:rsidRPr="0038100B">
              <w:rPr>
                <w:rFonts w:eastAsia="Arial Unicode MS"/>
                <w:b/>
                <w:bCs/>
              </w:rPr>
              <w:t>1</w:t>
            </w:r>
            <w:r w:rsidR="00FC37DF">
              <w:rPr>
                <w:rFonts w:eastAsia="Arial Unicode MS"/>
                <w:b/>
                <w:bCs/>
              </w:rPr>
              <w:t>2</w:t>
            </w:r>
            <w:r w:rsidRPr="0038100B">
              <w:rPr>
                <w:rFonts w:eastAsia="Arial Unicode MS"/>
                <w:b/>
                <w:bCs/>
              </w:rPr>
              <w:tab/>
              <w:t>Allowance for expected credit losses</w:t>
            </w:r>
          </w:p>
        </w:tc>
      </w:tr>
    </w:tbl>
    <w:p w14:paraId="386EEDF6" w14:textId="77777777" w:rsidR="00CD484D" w:rsidRPr="0038100B" w:rsidRDefault="00CD484D" w:rsidP="006A272B">
      <w:pPr>
        <w:ind w:left="540" w:hanging="540"/>
        <w:outlineLvl w:val="0"/>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38100B" w:rsidRPr="0038100B" w14:paraId="4D96400A" w14:textId="77777777" w:rsidTr="00D279D9">
        <w:trPr>
          <w:gridAfter w:val="1"/>
          <w:wAfter w:w="33" w:type="dxa"/>
          <w:cantSplit/>
          <w:trHeight w:val="106"/>
        </w:trPr>
        <w:tc>
          <w:tcPr>
            <w:tcW w:w="3240" w:type="dxa"/>
            <w:vMerge w:val="restart"/>
          </w:tcPr>
          <w:p w14:paraId="54B4BC38" w14:textId="77777777" w:rsidR="00B925B5" w:rsidRPr="0038100B" w:rsidRDefault="00B925B5" w:rsidP="00CD484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34A5896F" w14:textId="20C5F4EA" w:rsidR="00B925B5" w:rsidRPr="0038100B" w:rsidRDefault="00B925B5" w:rsidP="00CD484D">
            <w:pPr>
              <w:tabs>
                <w:tab w:val="left" w:pos="270"/>
                <w:tab w:val="left" w:pos="450"/>
                <w:tab w:val="left" w:pos="720"/>
              </w:tabs>
              <w:ind w:right="-107"/>
              <w:jc w:val="center"/>
              <w:rPr>
                <w:b/>
                <w:sz w:val="14"/>
                <w:szCs w:val="14"/>
              </w:rPr>
            </w:pPr>
            <w:r w:rsidRPr="0038100B">
              <w:rPr>
                <w:b/>
                <w:sz w:val="14"/>
                <w:szCs w:val="14"/>
              </w:rPr>
              <w:t>Consolidated</w:t>
            </w:r>
          </w:p>
        </w:tc>
      </w:tr>
      <w:tr w:rsidR="0038100B" w:rsidRPr="0038100B" w14:paraId="392A9E61" w14:textId="77777777" w:rsidTr="00CD484D">
        <w:trPr>
          <w:gridAfter w:val="1"/>
          <w:wAfter w:w="33" w:type="dxa"/>
          <w:cantSplit/>
          <w:trHeight w:val="106"/>
        </w:trPr>
        <w:tc>
          <w:tcPr>
            <w:tcW w:w="3240" w:type="dxa"/>
            <w:vMerge/>
          </w:tcPr>
          <w:p w14:paraId="18239BDF" w14:textId="77777777" w:rsidR="00B925B5" w:rsidRPr="0038100B" w:rsidRDefault="00B925B5" w:rsidP="00CD484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291F847E" w14:textId="7E6B9609" w:rsidR="00B925B5" w:rsidRPr="0038100B" w:rsidRDefault="00B925B5" w:rsidP="00CD484D">
            <w:pPr>
              <w:tabs>
                <w:tab w:val="left" w:pos="270"/>
                <w:tab w:val="left" w:pos="450"/>
                <w:tab w:val="left" w:pos="720"/>
              </w:tabs>
              <w:ind w:right="-107"/>
              <w:jc w:val="center"/>
              <w:rPr>
                <w:b/>
                <w:sz w:val="14"/>
                <w:szCs w:val="14"/>
                <w:cs/>
              </w:rPr>
            </w:pPr>
            <w:r w:rsidRPr="0038100B">
              <w:rPr>
                <w:b/>
                <w:sz w:val="14"/>
                <w:szCs w:val="14"/>
              </w:rPr>
              <w:t>3</w:t>
            </w:r>
            <w:r w:rsidR="00FC37DF">
              <w:rPr>
                <w:b/>
                <w:sz w:val="14"/>
                <w:szCs w:val="14"/>
              </w:rPr>
              <w:t>1</w:t>
            </w:r>
            <w:r w:rsidRPr="0038100B">
              <w:rPr>
                <w:b/>
                <w:sz w:val="14"/>
                <w:szCs w:val="14"/>
              </w:rPr>
              <w:t xml:space="preserve"> March 2020</w:t>
            </w:r>
          </w:p>
        </w:tc>
      </w:tr>
      <w:tr w:rsidR="0038100B" w:rsidRPr="0038100B" w14:paraId="12CE70D6" w14:textId="77777777" w:rsidTr="000D638D">
        <w:trPr>
          <w:cantSplit/>
          <w:trHeight w:val="917"/>
        </w:trPr>
        <w:tc>
          <w:tcPr>
            <w:tcW w:w="3240" w:type="dxa"/>
            <w:vMerge/>
          </w:tcPr>
          <w:p w14:paraId="330AC974" w14:textId="77777777" w:rsidR="001337AA" w:rsidRPr="0038100B" w:rsidRDefault="001337AA" w:rsidP="00CD484D">
            <w:pPr>
              <w:tabs>
                <w:tab w:val="left" w:pos="270"/>
                <w:tab w:val="left" w:pos="450"/>
                <w:tab w:val="left" w:pos="720"/>
              </w:tabs>
              <w:rPr>
                <w:b/>
                <w:sz w:val="14"/>
                <w:szCs w:val="14"/>
              </w:rPr>
            </w:pPr>
          </w:p>
        </w:tc>
        <w:tc>
          <w:tcPr>
            <w:tcW w:w="1276" w:type="dxa"/>
            <w:vAlign w:val="bottom"/>
          </w:tcPr>
          <w:p w14:paraId="3FDF354B" w14:textId="77777777" w:rsidR="001337AA" w:rsidRPr="0038100B" w:rsidRDefault="001337AA" w:rsidP="00CD484D">
            <w:pPr>
              <w:tabs>
                <w:tab w:val="left" w:pos="450"/>
                <w:tab w:val="left" w:pos="720"/>
              </w:tabs>
              <w:jc w:val="right"/>
              <w:rPr>
                <w:b/>
                <w:sz w:val="14"/>
                <w:szCs w:val="14"/>
              </w:rPr>
            </w:pPr>
          </w:p>
          <w:p w14:paraId="710C4307" w14:textId="77777777" w:rsidR="001337AA" w:rsidRPr="0038100B" w:rsidRDefault="001337AA" w:rsidP="00CD484D">
            <w:pPr>
              <w:tabs>
                <w:tab w:val="left" w:pos="177"/>
                <w:tab w:val="left" w:pos="450"/>
              </w:tabs>
              <w:jc w:val="right"/>
              <w:rPr>
                <w:b/>
                <w:sz w:val="14"/>
                <w:szCs w:val="14"/>
              </w:rPr>
            </w:pPr>
          </w:p>
          <w:p w14:paraId="74B8A9F0" w14:textId="27E0DE79" w:rsidR="00B925B5" w:rsidRPr="0038100B" w:rsidRDefault="00B925B5" w:rsidP="00CD484D">
            <w:pPr>
              <w:tabs>
                <w:tab w:val="left" w:pos="450"/>
                <w:tab w:val="left" w:pos="720"/>
              </w:tabs>
              <w:jc w:val="right"/>
              <w:rPr>
                <w:b/>
                <w:sz w:val="14"/>
                <w:szCs w:val="14"/>
              </w:rPr>
            </w:pPr>
          </w:p>
          <w:p w14:paraId="78C39A60" w14:textId="77777777" w:rsidR="005C46ED" w:rsidRPr="0038100B" w:rsidRDefault="005C46ED" w:rsidP="00CD484D">
            <w:pPr>
              <w:tabs>
                <w:tab w:val="left" w:pos="450"/>
                <w:tab w:val="left" w:pos="720"/>
              </w:tabs>
              <w:jc w:val="right"/>
              <w:rPr>
                <w:b/>
                <w:sz w:val="14"/>
                <w:szCs w:val="14"/>
              </w:rPr>
            </w:pPr>
          </w:p>
          <w:p w14:paraId="50ADB8F2" w14:textId="462B4B6B" w:rsidR="001337AA" w:rsidRPr="0038100B" w:rsidRDefault="001337AA" w:rsidP="00CD484D">
            <w:pPr>
              <w:tabs>
                <w:tab w:val="left" w:pos="450"/>
                <w:tab w:val="left" w:pos="720"/>
              </w:tabs>
              <w:jc w:val="right"/>
              <w:rPr>
                <w:b/>
                <w:sz w:val="14"/>
                <w:szCs w:val="14"/>
                <w:cs/>
              </w:rPr>
            </w:pPr>
            <w:r w:rsidRPr="0038100B">
              <w:rPr>
                <w:b/>
                <w:sz w:val="14"/>
                <w:szCs w:val="14"/>
              </w:rPr>
              <w:t>Performing financial assets</w:t>
            </w:r>
          </w:p>
        </w:tc>
        <w:tc>
          <w:tcPr>
            <w:tcW w:w="992" w:type="dxa"/>
            <w:vAlign w:val="bottom"/>
          </w:tcPr>
          <w:p w14:paraId="339CFB00" w14:textId="77777777" w:rsidR="001337AA" w:rsidRPr="0038100B" w:rsidRDefault="001337AA" w:rsidP="00CD484D">
            <w:pPr>
              <w:tabs>
                <w:tab w:val="left" w:pos="270"/>
                <w:tab w:val="left" w:pos="463"/>
              </w:tabs>
              <w:ind w:right="35"/>
              <w:jc w:val="right"/>
              <w:rPr>
                <w:b/>
                <w:sz w:val="14"/>
                <w:szCs w:val="14"/>
              </w:rPr>
            </w:pPr>
          </w:p>
          <w:p w14:paraId="2855F5BC" w14:textId="77777777" w:rsidR="001337AA" w:rsidRPr="0038100B" w:rsidRDefault="001337AA" w:rsidP="00CD484D">
            <w:pPr>
              <w:tabs>
                <w:tab w:val="left" w:pos="270"/>
                <w:tab w:val="left" w:pos="463"/>
              </w:tabs>
              <w:ind w:right="35"/>
              <w:jc w:val="right"/>
              <w:rPr>
                <w:b/>
                <w:sz w:val="14"/>
                <w:szCs w:val="14"/>
              </w:rPr>
            </w:pPr>
          </w:p>
          <w:p w14:paraId="04C0F2C2" w14:textId="799A0027" w:rsidR="001337AA" w:rsidRPr="0038100B" w:rsidRDefault="001337AA" w:rsidP="00CD484D">
            <w:pPr>
              <w:tabs>
                <w:tab w:val="left" w:pos="270"/>
                <w:tab w:val="left" w:pos="463"/>
              </w:tabs>
              <w:ind w:right="35"/>
              <w:jc w:val="right"/>
              <w:rPr>
                <w:b/>
                <w:sz w:val="14"/>
                <w:szCs w:val="14"/>
                <w:cs/>
              </w:rPr>
            </w:pPr>
            <w:r w:rsidRPr="0038100B">
              <w:rPr>
                <w:b/>
                <w:sz w:val="14"/>
                <w:szCs w:val="14"/>
              </w:rPr>
              <w:t>Under-performing financial assets</w:t>
            </w:r>
          </w:p>
        </w:tc>
        <w:tc>
          <w:tcPr>
            <w:tcW w:w="992" w:type="dxa"/>
            <w:vAlign w:val="bottom"/>
          </w:tcPr>
          <w:p w14:paraId="792DBE8F" w14:textId="77777777" w:rsidR="001337AA" w:rsidRPr="0038100B" w:rsidRDefault="001337AA" w:rsidP="00CD484D">
            <w:pPr>
              <w:tabs>
                <w:tab w:val="left" w:pos="270"/>
                <w:tab w:val="left" w:pos="450"/>
                <w:tab w:val="left" w:pos="603"/>
              </w:tabs>
              <w:ind w:right="18"/>
              <w:jc w:val="right"/>
              <w:rPr>
                <w:b/>
                <w:sz w:val="14"/>
                <w:szCs w:val="14"/>
              </w:rPr>
            </w:pPr>
          </w:p>
          <w:p w14:paraId="6AF47C17" w14:textId="5AEC9ADC" w:rsidR="001337AA" w:rsidRPr="0038100B" w:rsidRDefault="001337AA" w:rsidP="00CD484D">
            <w:pPr>
              <w:tabs>
                <w:tab w:val="left" w:pos="270"/>
                <w:tab w:val="left" w:pos="450"/>
                <w:tab w:val="left" w:pos="603"/>
              </w:tabs>
              <w:ind w:right="18"/>
              <w:jc w:val="right"/>
              <w:rPr>
                <w:b/>
                <w:sz w:val="14"/>
                <w:szCs w:val="14"/>
              </w:rPr>
            </w:pPr>
          </w:p>
          <w:p w14:paraId="40498035" w14:textId="77777777" w:rsidR="001337AA" w:rsidRPr="0038100B" w:rsidRDefault="001337AA" w:rsidP="00CD484D">
            <w:pPr>
              <w:tabs>
                <w:tab w:val="left" w:pos="270"/>
                <w:tab w:val="left" w:pos="450"/>
                <w:tab w:val="left" w:pos="603"/>
              </w:tabs>
              <w:ind w:right="18"/>
              <w:jc w:val="right"/>
              <w:rPr>
                <w:b/>
                <w:sz w:val="14"/>
                <w:szCs w:val="14"/>
                <w:cs/>
              </w:rPr>
            </w:pPr>
            <w:r w:rsidRPr="0038100B">
              <w:rPr>
                <w:b/>
                <w:sz w:val="14"/>
                <w:szCs w:val="14"/>
              </w:rPr>
              <w:t>Non-performing financial assets</w:t>
            </w:r>
          </w:p>
        </w:tc>
        <w:tc>
          <w:tcPr>
            <w:tcW w:w="993" w:type="dxa"/>
            <w:vAlign w:val="bottom"/>
          </w:tcPr>
          <w:p w14:paraId="5EC842D9" w14:textId="1F3AB281" w:rsidR="001337AA" w:rsidRPr="0038100B" w:rsidRDefault="001337AA" w:rsidP="00CD484D">
            <w:pPr>
              <w:tabs>
                <w:tab w:val="left" w:pos="176"/>
                <w:tab w:val="left" w:pos="450"/>
              </w:tabs>
              <w:ind w:left="-107"/>
              <w:jc w:val="right"/>
              <w:rPr>
                <w:b/>
                <w:sz w:val="14"/>
                <w:szCs w:val="14"/>
                <w:cs/>
              </w:rPr>
            </w:pPr>
            <w:proofErr w:type="gramStart"/>
            <w:r w:rsidRPr="0038100B">
              <w:rPr>
                <w:b/>
                <w:sz w:val="14"/>
                <w:szCs w:val="14"/>
              </w:rPr>
              <w:t xml:space="preserve">Purchased </w:t>
            </w:r>
            <w:r w:rsidR="005D4FBF" w:rsidRPr="0038100B">
              <w:rPr>
                <w:b/>
                <w:sz w:val="14"/>
                <w:szCs w:val="14"/>
              </w:rPr>
              <w:t xml:space="preserve"> </w:t>
            </w:r>
            <w:r w:rsidRPr="0038100B">
              <w:rPr>
                <w:b/>
                <w:sz w:val="14"/>
                <w:szCs w:val="14"/>
              </w:rPr>
              <w:t>or</w:t>
            </w:r>
            <w:proofErr w:type="gramEnd"/>
            <w:r w:rsidRPr="0038100B">
              <w:rPr>
                <w:b/>
                <w:sz w:val="14"/>
                <w:szCs w:val="14"/>
              </w:rPr>
              <w:t xml:space="preserve"> originated credit-impaired financial assets</w:t>
            </w:r>
          </w:p>
        </w:tc>
        <w:tc>
          <w:tcPr>
            <w:tcW w:w="992" w:type="dxa"/>
            <w:vAlign w:val="bottom"/>
          </w:tcPr>
          <w:p w14:paraId="6931F29C" w14:textId="77777777" w:rsidR="00F7234A" w:rsidRPr="0038100B" w:rsidRDefault="00F7234A" w:rsidP="00CD484D">
            <w:pPr>
              <w:tabs>
                <w:tab w:val="left" w:pos="270"/>
                <w:tab w:val="left" w:pos="450"/>
              </w:tabs>
              <w:jc w:val="right"/>
              <w:rPr>
                <w:b/>
                <w:sz w:val="14"/>
                <w:szCs w:val="14"/>
                <w:lang w:val="en-GB"/>
              </w:rPr>
            </w:pPr>
          </w:p>
          <w:p w14:paraId="61641D9E" w14:textId="77777777" w:rsidR="00F7234A" w:rsidRPr="0038100B" w:rsidRDefault="00F7234A" w:rsidP="00CD484D">
            <w:pPr>
              <w:tabs>
                <w:tab w:val="left" w:pos="270"/>
                <w:tab w:val="left" w:pos="450"/>
              </w:tabs>
              <w:jc w:val="right"/>
              <w:rPr>
                <w:b/>
                <w:sz w:val="14"/>
                <w:szCs w:val="14"/>
                <w:lang w:val="en-GB"/>
              </w:rPr>
            </w:pPr>
          </w:p>
          <w:p w14:paraId="69B32B73" w14:textId="77777777" w:rsidR="00F7234A" w:rsidRPr="0038100B" w:rsidRDefault="00F7234A" w:rsidP="00CD484D">
            <w:pPr>
              <w:tabs>
                <w:tab w:val="left" w:pos="270"/>
                <w:tab w:val="left" w:pos="450"/>
              </w:tabs>
              <w:jc w:val="right"/>
              <w:rPr>
                <w:b/>
                <w:sz w:val="14"/>
                <w:szCs w:val="14"/>
                <w:lang w:val="en-GB"/>
              </w:rPr>
            </w:pPr>
          </w:p>
          <w:p w14:paraId="46091E28" w14:textId="5E6B26A2" w:rsidR="00F7234A" w:rsidRPr="0038100B" w:rsidRDefault="00F7234A" w:rsidP="00CD484D">
            <w:pPr>
              <w:tabs>
                <w:tab w:val="left" w:pos="270"/>
                <w:tab w:val="left" w:pos="450"/>
              </w:tabs>
              <w:jc w:val="right"/>
              <w:rPr>
                <w:b/>
                <w:sz w:val="14"/>
                <w:szCs w:val="14"/>
                <w:lang w:val="en-GB"/>
              </w:rPr>
            </w:pPr>
          </w:p>
          <w:p w14:paraId="5D143026" w14:textId="785654FC" w:rsidR="001337AA" w:rsidRPr="0038100B" w:rsidRDefault="00517563" w:rsidP="00CD484D">
            <w:pPr>
              <w:tabs>
                <w:tab w:val="left" w:pos="270"/>
                <w:tab w:val="left" w:pos="450"/>
              </w:tabs>
              <w:jc w:val="right"/>
              <w:rPr>
                <w:b/>
                <w:sz w:val="14"/>
                <w:szCs w:val="14"/>
                <w:lang w:val="en-GB"/>
              </w:rPr>
            </w:pPr>
            <w:r w:rsidRPr="0038100B">
              <w:rPr>
                <w:b/>
                <w:sz w:val="14"/>
                <w:szCs w:val="14"/>
                <w:lang w:val="en-GB"/>
              </w:rPr>
              <w:t>Surplus</w:t>
            </w:r>
            <w:r w:rsidR="00F7234A" w:rsidRPr="0038100B">
              <w:rPr>
                <w:b/>
                <w:sz w:val="14"/>
                <w:szCs w:val="14"/>
                <w:lang w:val="en-GB"/>
              </w:rPr>
              <w:t xml:space="preserve"> reserve</w:t>
            </w:r>
          </w:p>
        </w:tc>
        <w:tc>
          <w:tcPr>
            <w:tcW w:w="1078" w:type="dxa"/>
            <w:gridSpan w:val="2"/>
            <w:vAlign w:val="bottom"/>
          </w:tcPr>
          <w:p w14:paraId="43B9779E" w14:textId="3DE03313" w:rsidR="001337AA" w:rsidRPr="0038100B" w:rsidRDefault="001337AA" w:rsidP="00CD484D">
            <w:pPr>
              <w:tabs>
                <w:tab w:val="left" w:pos="270"/>
                <w:tab w:val="left" w:pos="450"/>
                <w:tab w:val="left" w:pos="513"/>
              </w:tabs>
              <w:jc w:val="right"/>
              <w:rPr>
                <w:b/>
                <w:sz w:val="14"/>
                <w:szCs w:val="14"/>
              </w:rPr>
            </w:pPr>
          </w:p>
          <w:p w14:paraId="3D2EBABF" w14:textId="77777777" w:rsidR="001337AA" w:rsidRPr="0038100B" w:rsidRDefault="001337AA" w:rsidP="00CD484D">
            <w:pPr>
              <w:tabs>
                <w:tab w:val="left" w:pos="270"/>
                <w:tab w:val="left" w:pos="450"/>
                <w:tab w:val="left" w:pos="513"/>
              </w:tabs>
              <w:jc w:val="right"/>
              <w:rPr>
                <w:b/>
                <w:sz w:val="14"/>
                <w:szCs w:val="14"/>
              </w:rPr>
            </w:pPr>
          </w:p>
          <w:p w14:paraId="44BEFCC4" w14:textId="77777777" w:rsidR="001337AA" w:rsidRPr="0038100B" w:rsidRDefault="001337AA" w:rsidP="00CD484D">
            <w:pPr>
              <w:tabs>
                <w:tab w:val="left" w:pos="270"/>
                <w:tab w:val="left" w:pos="450"/>
                <w:tab w:val="left" w:pos="513"/>
              </w:tabs>
              <w:jc w:val="right"/>
              <w:rPr>
                <w:b/>
                <w:sz w:val="14"/>
                <w:szCs w:val="14"/>
              </w:rPr>
            </w:pPr>
          </w:p>
          <w:p w14:paraId="6DF3BAB3" w14:textId="77777777" w:rsidR="001337AA" w:rsidRPr="0038100B" w:rsidRDefault="001337AA" w:rsidP="00CD484D">
            <w:pPr>
              <w:tabs>
                <w:tab w:val="left" w:pos="270"/>
                <w:tab w:val="left" w:pos="450"/>
                <w:tab w:val="left" w:pos="513"/>
              </w:tabs>
              <w:jc w:val="right"/>
              <w:rPr>
                <w:b/>
                <w:sz w:val="14"/>
                <w:szCs w:val="14"/>
              </w:rPr>
            </w:pPr>
          </w:p>
          <w:p w14:paraId="3A4E5A84" w14:textId="31F7CA6A" w:rsidR="001337AA" w:rsidRPr="0038100B" w:rsidRDefault="001337AA" w:rsidP="00CD484D">
            <w:pPr>
              <w:tabs>
                <w:tab w:val="left" w:pos="270"/>
                <w:tab w:val="left" w:pos="450"/>
                <w:tab w:val="left" w:pos="513"/>
              </w:tabs>
              <w:jc w:val="right"/>
              <w:rPr>
                <w:b/>
                <w:sz w:val="14"/>
                <w:szCs w:val="14"/>
              </w:rPr>
            </w:pPr>
          </w:p>
          <w:p w14:paraId="6AF34C99" w14:textId="77777777" w:rsidR="001337AA" w:rsidRPr="0038100B" w:rsidRDefault="001337AA" w:rsidP="00CD484D">
            <w:pPr>
              <w:tabs>
                <w:tab w:val="left" w:pos="270"/>
                <w:tab w:val="left" w:pos="450"/>
                <w:tab w:val="left" w:pos="513"/>
              </w:tabs>
              <w:jc w:val="right"/>
              <w:rPr>
                <w:b/>
                <w:sz w:val="14"/>
                <w:szCs w:val="14"/>
                <w:cs/>
              </w:rPr>
            </w:pPr>
            <w:r w:rsidRPr="0038100B">
              <w:rPr>
                <w:b/>
                <w:sz w:val="14"/>
                <w:szCs w:val="14"/>
              </w:rPr>
              <w:t>Total</w:t>
            </w:r>
          </w:p>
        </w:tc>
      </w:tr>
      <w:tr w:rsidR="0038100B" w:rsidRPr="0038100B" w14:paraId="09AEF2AF" w14:textId="77777777" w:rsidTr="00CD484D">
        <w:trPr>
          <w:cantSplit/>
        </w:trPr>
        <w:tc>
          <w:tcPr>
            <w:tcW w:w="3240" w:type="dxa"/>
            <w:vMerge/>
          </w:tcPr>
          <w:p w14:paraId="14CB80E9" w14:textId="77777777" w:rsidR="001337AA" w:rsidRPr="0038100B" w:rsidRDefault="001337AA" w:rsidP="00CD484D">
            <w:pPr>
              <w:tabs>
                <w:tab w:val="left" w:pos="270"/>
                <w:tab w:val="left" w:pos="450"/>
                <w:tab w:val="left" w:pos="720"/>
              </w:tabs>
              <w:rPr>
                <w:b/>
                <w:sz w:val="14"/>
                <w:szCs w:val="14"/>
              </w:rPr>
            </w:pPr>
          </w:p>
        </w:tc>
        <w:tc>
          <w:tcPr>
            <w:tcW w:w="1276" w:type="dxa"/>
            <w:tcBorders>
              <w:bottom w:val="single" w:sz="4" w:space="0" w:color="auto"/>
            </w:tcBorders>
          </w:tcPr>
          <w:p w14:paraId="0D79B9AD" w14:textId="77777777" w:rsidR="005C46ED" w:rsidRPr="0038100B" w:rsidRDefault="001337AA" w:rsidP="00CD484D">
            <w:pPr>
              <w:tabs>
                <w:tab w:val="left" w:pos="450"/>
                <w:tab w:val="left" w:pos="720"/>
              </w:tabs>
              <w:jc w:val="right"/>
              <w:rPr>
                <w:rFonts w:eastAsia="MS Mincho"/>
                <w:b/>
                <w:bCs/>
                <w:sz w:val="14"/>
                <w:szCs w:val="14"/>
                <w:lang w:val="en-GB"/>
              </w:rPr>
            </w:pPr>
            <w:r w:rsidRPr="0038100B">
              <w:rPr>
                <w:rFonts w:eastAsia="MS Mincho"/>
                <w:b/>
                <w:bCs/>
                <w:sz w:val="14"/>
                <w:szCs w:val="14"/>
                <w:lang w:val="en-GB"/>
              </w:rPr>
              <w:t xml:space="preserve">Thousand </w:t>
            </w:r>
          </w:p>
          <w:p w14:paraId="5E1D22D7" w14:textId="4C6D0586" w:rsidR="001337AA" w:rsidRPr="0038100B" w:rsidRDefault="001337AA" w:rsidP="00CD484D">
            <w:pPr>
              <w:tabs>
                <w:tab w:val="left" w:pos="450"/>
                <w:tab w:val="left" w:pos="720"/>
              </w:tabs>
              <w:jc w:val="right"/>
              <w:rPr>
                <w:b/>
                <w:sz w:val="14"/>
                <w:szCs w:val="14"/>
              </w:rPr>
            </w:pPr>
            <w:r w:rsidRPr="0038100B">
              <w:rPr>
                <w:rFonts w:eastAsia="MS Mincho"/>
                <w:b/>
                <w:bCs/>
                <w:sz w:val="14"/>
                <w:szCs w:val="14"/>
                <w:lang w:val="en-GB"/>
              </w:rPr>
              <w:t>Baht</w:t>
            </w:r>
          </w:p>
        </w:tc>
        <w:tc>
          <w:tcPr>
            <w:tcW w:w="992" w:type="dxa"/>
            <w:tcBorders>
              <w:bottom w:val="single" w:sz="4" w:space="0" w:color="auto"/>
            </w:tcBorders>
          </w:tcPr>
          <w:p w14:paraId="1ECE74CA" w14:textId="77777777" w:rsidR="001337AA" w:rsidRPr="0038100B" w:rsidRDefault="001337AA" w:rsidP="00CD484D">
            <w:pPr>
              <w:tabs>
                <w:tab w:val="left" w:pos="270"/>
                <w:tab w:val="left" w:pos="463"/>
              </w:tabs>
              <w:ind w:right="35"/>
              <w:jc w:val="right"/>
              <w:rPr>
                <w:b/>
                <w:sz w:val="14"/>
                <w:szCs w:val="14"/>
              </w:rPr>
            </w:pPr>
            <w:r w:rsidRPr="0038100B">
              <w:rPr>
                <w:rFonts w:eastAsia="MS Mincho"/>
                <w:b/>
                <w:bCs/>
                <w:sz w:val="14"/>
                <w:szCs w:val="14"/>
                <w:lang w:val="en-GB"/>
              </w:rPr>
              <w:t>Thousand Baht</w:t>
            </w:r>
          </w:p>
        </w:tc>
        <w:tc>
          <w:tcPr>
            <w:tcW w:w="992" w:type="dxa"/>
            <w:tcBorders>
              <w:bottom w:val="single" w:sz="4" w:space="0" w:color="auto"/>
            </w:tcBorders>
          </w:tcPr>
          <w:p w14:paraId="71632553" w14:textId="77777777" w:rsidR="001337AA" w:rsidRPr="0038100B" w:rsidRDefault="001337AA" w:rsidP="00CD484D">
            <w:pPr>
              <w:tabs>
                <w:tab w:val="left" w:pos="270"/>
                <w:tab w:val="left" w:pos="450"/>
                <w:tab w:val="left" w:pos="603"/>
              </w:tabs>
              <w:ind w:right="18"/>
              <w:jc w:val="right"/>
              <w:rPr>
                <w:b/>
                <w:sz w:val="14"/>
                <w:szCs w:val="14"/>
              </w:rPr>
            </w:pPr>
            <w:r w:rsidRPr="0038100B">
              <w:rPr>
                <w:rFonts w:eastAsia="MS Mincho"/>
                <w:b/>
                <w:bCs/>
                <w:sz w:val="14"/>
                <w:szCs w:val="14"/>
                <w:lang w:val="en-GB"/>
              </w:rPr>
              <w:t>Thousand Baht</w:t>
            </w:r>
          </w:p>
        </w:tc>
        <w:tc>
          <w:tcPr>
            <w:tcW w:w="993" w:type="dxa"/>
            <w:tcBorders>
              <w:bottom w:val="single" w:sz="4" w:space="0" w:color="auto"/>
            </w:tcBorders>
          </w:tcPr>
          <w:p w14:paraId="039BC6FC" w14:textId="77777777" w:rsidR="001337AA" w:rsidRPr="0038100B" w:rsidRDefault="001337AA" w:rsidP="00CD484D">
            <w:pPr>
              <w:tabs>
                <w:tab w:val="left" w:pos="-107"/>
                <w:tab w:val="left" w:pos="327"/>
                <w:tab w:val="left" w:pos="450"/>
              </w:tabs>
              <w:ind w:hanging="107"/>
              <w:jc w:val="right"/>
              <w:rPr>
                <w:b/>
                <w:sz w:val="14"/>
                <w:szCs w:val="14"/>
              </w:rPr>
            </w:pPr>
            <w:r w:rsidRPr="0038100B">
              <w:rPr>
                <w:rFonts w:eastAsia="MS Mincho"/>
                <w:b/>
                <w:bCs/>
                <w:sz w:val="14"/>
                <w:szCs w:val="14"/>
                <w:lang w:val="en-GB"/>
              </w:rPr>
              <w:t>Thousand Baht</w:t>
            </w:r>
          </w:p>
        </w:tc>
        <w:tc>
          <w:tcPr>
            <w:tcW w:w="992" w:type="dxa"/>
            <w:tcBorders>
              <w:bottom w:val="single" w:sz="4" w:space="0" w:color="auto"/>
            </w:tcBorders>
          </w:tcPr>
          <w:p w14:paraId="00E4370E" w14:textId="2C01CA9D" w:rsidR="001337AA" w:rsidRPr="0038100B" w:rsidRDefault="001337AA" w:rsidP="00CD484D">
            <w:pPr>
              <w:tabs>
                <w:tab w:val="left" w:pos="270"/>
                <w:tab w:val="left" w:pos="450"/>
              </w:tabs>
              <w:jc w:val="right"/>
              <w:rPr>
                <w:rFonts w:eastAsia="MS Mincho"/>
                <w:b/>
                <w:bCs/>
                <w:sz w:val="14"/>
                <w:szCs w:val="14"/>
                <w:lang w:val="en-GB"/>
              </w:rPr>
            </w:pPr>
            <w:r w:rsidRPr="0038100B">
              <w:rPr>
                <w:rFonts w:eastAsia="MS Mincho"/>
                <w:b/>
                <w:bCs/>
                <w:sz w:val="14"/>
                <w:szCs w:val="14"/>
                <w:lang w:val="en-GB"/>
              </w:rPr>
              <w:t>Thousand Bah</w:t>
            </w:r>
            <w:r w:rsidR="0046624A" w:rsidRPr="0038100B">
              <w:rPr>
                <w:rFonts w:eastAsia="MS Mincho"/>
                <w:b/>
                <w:bCs/>
                <w:sz w:val="14"/>
                <w:szCs w:val="14"/>
                <w:lang w:val="en-GB"/>
              </w:rPr>
              <w:t>t</w:t>
            </w:r>
          </w:p>
        </w:tc>
        <w:tc>
          <w:tcPr>
            <w:tcW w:w="1078" w:type="dxa"/>
            <w:gridSpan w:val="2"/>
            <w:tcBorders>
              <w:bottom w:val="single" w:sz="4" w:space="0" w:color="auto"/>
            </w:tcBorders>
          </w:tcPr>
          <w:p w14:paraId="0A2D5F55" w14:textId="6A88103F" w:rsidR="001337AA" w:rsidRPr="0038100B" w:rsidRDefault="001337AA" w:rsidP="00CD484D">
            <w:pPr>
              <w:tabs>
                <w:tab w:val="left" w:pos="270"/>
                <w:tab w:val="left" w:pos="450"/>
                <w:tab w:val="left" w:pos="513"/>
              </w:tabs>
              <w:jc w:val="right"/>
              <w:rPr>
                <w:b/>
                <w:sz w:val="14"/>
                <w:szCs w:val="14"/>
              </w:rPr>
            </w:pPr>
            <w:r w:rsidRPr="0038100B">
              <w:rPr>
                <w:rFonts w:eastAsia="MS Mincho"/>
                <w:b/>
                <w:bCs/>
                <w:sz w:val="14"/>
                <w:szCs w:val="14"/>
                <w:lang w:val="en-GB"/>
              </w:rPr>
              <w:t>Thousand Baht</w:t>
            </w:r>
          </w:p>
        </w:tc>
      </w:tr>
      <w:tr w:rsidR="0038100B" w:rsidRPr="0038100B" w14:paraId="7CE6BC2C" w14:textId="77777777" w:rsidTr="00EA2104">
        <w:trPr>
          <w:cantSplit/>
          <w:trHeight w:val="101"/>
        </w:trPr>
        <w:tc>
          <w:tcPr>
            <w:tcW w:w="3240" w:type="dxa"/>
          </w:tcPr>
          <w:p w14:paraId="089EB490" w14:textId="77777777" w:rsidR="00CD484D" w:rsidRPr="0038100B" w:rsidRDefault="00CD484D" w:rsidP="00CD484D">
            <w:pPr>
              <w:tabs>
                <w:tab w:val="left" w:pos="270"/>
                <w:tab w:val="left" w:pos="450"/>
                <w:tab w:val="left" w:pos="720"/>
              </w:tabs>
              <w:rPr>
                <w:b/>
                <w:sz w:val="14"/>
                <w:szCs w:val="14"/>
              </w:rPr>
            </w:pPr>
          </w:p>
        </w:tc>
        <w:tc>
          <w:tcPr>
            <w:tcW w:w="1276" w:type="dxa"/>
            <w:tcBorders>
              <w:top w:val="single" w:sz="4" w:space="0" w:color="auto"/>
            </w:tcBorders>
            <w:shd w:val="clear" w:color="auto" w:fill="FAFAFA"/>
            <w:vAlign w:val="bottom"/>
          </w:tcPr>
          <w:p w14:paraId="4B81B228" w14:textId="77777777" w:rsidR="00CD484D" w:rsidRPr="0038100B" w:rsidRDefault="00CD484D" w:rsidP="00CD484D">
            <w:pPr>
              <w:tabs>
                <w:tab w:val="left" w:pos="450"/>
              </w:tabs>
              <w:jc w:val="right"/>
              <w:rPr>
                <w:sz w:val="14"/>
                <w:szCs w:val="14"/>
                <w:lang w:val="en-GB"/>
              </w:rPr>
            </w:pPr>
          </w:p>
        </w:tc>
        <w:tc>
          <w:tcPr>
            <w:tcW w:w="992" w:type="dxa"/>
            <w:tcBorders>
              <w:top w:val="single" w:sz="4" w:space="0" w:color="auto"/>
            </w:tcBorders>
            <w:shd w:val="clear" w:color="auto" w:fill="FAFAFA"/>
            <w:vAlign w:val="bottom"/>
          </w:tcPr>
          <w:p w14:paraId="499C8B10" w14:textId="77777777" w:rsidR="00CD484D" w:rsidRPr="0038100B" w:rsidRDefault="00CD484D" w:rsidP="00CD484D">
            <w:pPr>
              <w:tabs>
                <w:tab w:val="left" w:pos="463"/>
              </w:tabs>
              <w:ind w:right="35"/>
              <w:jc w:val="right"/>
              <w:rPr>
                <w:sz w:val="14"/>
                <w:szCs w:val="14"/>
                <w:lang w:val="en-GB"/>
              </w:rPr>
            </w:pPr>
          </w:p>
        </w:tc>
        <w:tc>
          <w:tcPr>
            <w:tcW w:w="992" w:type="dxa"/>
            <w:tcBorders>
              <w:top w:val="single" w:sz="4" w:space="0" w:color="auto"/>
            </w:tcBorders>
            <w:shd w:val="clear" w:color="auto" w:fill="FAFAFA"/>
            <w:vAlign w:val="bottom"/>
          </w:tcPr>
          <w:p w14:paraId="158FB92F" w14:textId="77777777" w:rsidR="00CD484D" w:rsidRPr="0038100B" w:rsidRDefault="00CD484D" w:rsidP="00CD484D">
            <w:pPr>
              <w:tabs>
                <w:tab w:val="left" w:pos="603"/>
              </w:tabs>
              <w:ind w:right="18"/>
              <w:jc w:val="right"/>
              <w:rPr>
                <w:sz w:val="14"/>
                <w:szCs w:val="14"/>
                <w:lang w:val="en-GB"/>
              </w:rPr>
            </w:pPr>
          </w:p>
        </w:tc>
        <w:tc>
          <w:tcPr>
            <w:tcW w:w="993" w:type="dxa"/>
            <w:tcBorders>
              <w:top w:val="single" w:sz="4" w:space="0" w:color="auto"/>
            </w:tcBorders>
            <w:shd w:val="clear" w:color="auto" w:fill="FAFAFA"/>
            <w:vAlign w:val="bottom"/>
          </w:tcPr>
          <w:p w14:paraId="45C007C8" w14:textId="77777777" w:rsidR="00CD484D" w:rsidRPr="0038100B" w:rsidRDefault="00CD484D" w:rsidP="00CD484D">
            <w:pPr>
              <w:tabs>
                <w:tab w:val="left" w:pos="0"/>
                <w:tab w:val="left" w:pos="327"/>
              </w:tabs>
              <w:jc w:val="right"/>
              <w:rPr>
                <w:sz w:val="14"/>
                <w:szCs w:val="14"/>
                <w:lang w:val="en-GB"/>
              </w:rPr>
            </w:pPr>
          </w:p>
        </w:tc>
        <w:tc>
          <w:tcPr>
            <w:tcW w:w="992" w:type="dxa"/>
            <w:tcBorders>
              <w:top w:val="single" w:sz="4" w:space="0" w:color="auto"/>
            </w:tcBorders>
            <w:shd w:val="clear" w:color="auto" w:fill="FAFAFA"/>
          </w:tcPr>
          <w:p w14:paraId="72F756F9" w14:textId="77777777" w:rsidR="00CD484D" w:rsidRPr="0038100B" w:rsidRDefault="00CD484D" w:rsidP="00CD484D">
            <w:pPr>
              <w:jc w:val="right"/>
              <w:rPr>
                <w:sz w:val="14"/>
                <w:szCs w:val="14"/>
                <w:lang w:val="en-GB"/>
              </w:rPr>
            </w:pPr>
          </w:p>
        </w:tc>
        <w:tc>
          <w:tcPr>
            <w:tcW w:w="1078" w:type="dxa"/>
            <w:gridSpan w:val="2"/>
            <w:tcBorders>
              <w:top w:val="single" w:sz="4" w:space="0" w:color="auto"/>
            </w:tcBorders>
            <w:shd w:val="clear" w:color="auto" w:fill="FAFAFA"/>
            <w:vAlign w:val="bottom"/>
          </w:tcPr>
          <w:p w14:paraId="15D08E10" w14:textId="77777777" w:rsidR="00CD484D" w:rsidRPr="0038100B" w:rsidRDefault="00CD484D" w:rsidP="00CD484D">
            <w:pPr>
              <w:tabs>
                <w:tab w:val="left" w:pos="513"/>
              </w:tabs>
              <w:jc w:val="right"/>
              <w:rPr>
                <w:sz w:val="14"/>
                <w:szCs w:val="14"/>
                <w:lang w:val="en-GB"/>
              </w:rPr>
            </w:pPr>
          </w:p>
        </w:tc>
      </w:tr>
      <w:tr w:rsidR="0038100B" w:rsidRPr="0038100B" w14:paraId="1BE2F859" w14:textId="77777777" w:rsidTr="00EA2104">
        <w:trPr>
          <w:cantSplit/>
          <w:trHeight w:val="101"/>
        </w:trPr>
        <w:tc>
          <w:tcPr>
            <w:tcW w:w="3240" w:type="dxa"/>
          </w:tcPr>
          <w:p w14:paraId="17A0DCE6" w14:textId="77777777" w:rsidR="001337AA" w:rsidRPr="0038100B" w:rsidRDefault="001337AA" w:rsidP="00CD484D">
            <w:pPr>
              <w:tabs>
                <w:tab w:val="left" w:pos="270"/>
                <w:tab w:val="left" w:pos="450"/>
                <w:tab w:val="left" w:pos="720"/>
              </w:tabs>
              <w:rPr>
                <w:b/>
                <w:sz w:val="14"/>
                <w:szCs w:val="14"/>
              </w:rPr>
            </w:pPr>
            <w:r w:rsidRPr="0038100B">
              <w:rPr>
                <w:b/>
                <w:sz w:val="14"/>
                <w:szCs w:val="14"/>
              </w:rPr>
              <w:t xml:space="preserve">As of </w:t>
            </w:r>
            <w:proofErr w:type="gramStart"/>
            <w:r w:rsidRPr="0038100B">
              <w:rPr>
                <w:b/>
                <w:sz w:val="14"/>
                <w:szCs w:val="14"/>
              </w:rPr>
              <w:t>1 January</w:t>
            </w:r>
            <w:proofErr w:type="gramEnd"/>
            <w:r w:rsidRPr="0038100B">
              <w:rPr>
                <w:b/>
                <w:sz w:val="14"/>
                <w:szCs w:val="14"/>
              </w:rPr>
              <w:t xml:space="preserve"> 2020</w:t>
            </w:r>
          </w:p>
        </w:tc>
        <w:tc>
          <w:tcPr>
            <w:tcW w:w="1276" w:type="dxa"/>
            <w:shd w:val="clear" w:color="auto" w:fill="FAFAFA"/>
            <w:vAlign w:val="bottom"/>
          </w:tcPr>
          <w:p w14:paraId="1147154F" w14:textId="6147BC64" w:rsidR="001337AA" w:rsidRPr="0038100B" w:rsidRDefault="001337AA" w:rsidP="00CD484D">
            <w:pPr>
              <w:jc w:val="right"/>
              <w:rPr>
                <w:sz w:val="14"/>
                <w:szCs w:val="14"/>
                <w:lang w:val="en-GB"/>
              </w:rPr>
            </w:pPr>
            <w:r w:rsidRPr="0038100B">
              <w:rPr>
                <w:sz w:val="14"/>
                <w:szCs w:val="14"/>
                <w:lang w:val="en-GB"/>
              </w:rPr>
              <w:t>2,953,345</w:t>
            </w:r>
          </w:p>
        </w:tc>
        <w:tc>
          <w:tcPr>
            <w:tcW w:w="992" w:type="dxa"/>
            <w:shd w:val="clear" w:color="auto" w:fill="FAFAFA"/>
            <w:vAlign w:val="bottom"/>
          </w:tcPr>
          <w:p w14:paraId="6F09428D" w14:textId="35F5050A" w:rsidR="001337AA" w:rsidRPr="0038100B" w:rsidRDefault="001337AA" w:rsidP="00CD484D">
            <w:pPr>
              <w:ind w:right="35"/>
              <w:jc w:val="right"/>
              <w:rPr>
                <w:sz w:val="14"/>
                <w:szCs w:val="14"/>
                <w:lang w:val="en-GB"/>
              </w:rPr>
            </w:pPr>
            <w:r w:rsidRPr="0038100B">
              <w:rPr>
                <w:sz w:val="14"/>
                <w:szCs w:val="14"/>
                <w:lang w:val="en-GB"/>
              </w:rPr>
              <w:t>2,004,119</w:t>
            </w:r>
          </w:p>
        </w:tc>
        <w:tc>
          <w:tcPr>
            <w:tcW w:w="992" w:type="dxa"/>
            <w:shd w:val="clear" w:color="auto" w:fill="FAFAFA"/>
            <w:vAlign w:val="bottom"/>
          </w:tcPr>
          <w:p w14:paraId="514B06AB" w14:textId="095BC6A6" w:rsidR="001337AA" w:rsidRPr="0038100B" w:rsidRDefault="001337AA" w:rsidP="00CD484D">
            <w:pPr>
              <w:ind w:right="18"/>
              <w:jc w:val="right"/>
              <w:rPr>
                <w:sz w:val="14"/>
                <w:szCs w:val="14"/>
                <w:lang w:val="en-GB"/>
              </w:rPr>
            </w:pPr>
            <w:r w:rsidRPr="0038100B">
              <w:rPr>
                <w:sz w:val="14"/>
                <w:szCs w:val="14"/>
                <w:lang w:val="en-GB"/>
              </w:rPr>
              <w:t>3,196,980</w:t>
            </w:r>
          </w:p>
        </w:tc>
        <w:tc>
          <w:tcPr>
            <w:tcW w:w="993" w:type="dxa"/>
            <w:shd w:val="clear" w:color="auto" w:fill="FAFAFA"/>
            <w:vAlign w:val="bottom"/>
          </w:tcPr>
          <w:p w14:paraId="464BBA3E" w14:textId="5E27DB1D" w:rsidR="001337AA" w:rsidRPr="0038100B" w:rsidRDefault="001337AA" w:rsidP="00CD484D">
            <w:pPr>
              <w:jc w:val="right"/>
              <w:rPr>
                <w:sz w:val="14"/>
                <w:szCs w:val="14"/>
                <w:lang w:val="en-GB"/>
              </w:rPr>
            </w:pPr>
            <w:r w:rsidRPr="0038100B">
              <w:rPr>
                <w:sz w:val="14"/>
                <w:szCs w:val="14"/>
                <w:lang w:val="en-GB"/>
              </w:rPr>
              <w:t>-</w:t>
            </w:r>
          </w:p>
        </w:tc>
        <w:tc>
          <w:tcPr>
            <w:tcW w:w="992" w:type="dxa"/>
            <w:shd w:val="clear" w:color="auto" w:fill="FAFAFA"/>
          </w:tcPr>
          <w:p w14:paraId="57673595" w14:textId="4F9F8E9F" w:rsidR="001337AA" w:rsidRPr="0038100B" w:rsidRDefault="00CD720E" w:rsidP="00CD484D">
            <w:pPr>
              <w:jc w:val="right"/>
              <w:rPr>
                <w:sz w:val="14"/>
                <w:szCs w:val="14"/>
                <w:lang w:val="en-GB"/>
              </w:rPr>
            </w:pPr>
            <w:r>
              <w:rPr>
                <w:sz w:val="14"/>
                <w:szCs w:val="14"/>
                <w:lang w:val="en-GB"/>
              </w:rPr>
              <w:t>2,552,000</w:t>
            </w:r>
          </w:p>
        </w:tc>
        <w:tc>
          <w:tcPr>
            <w:tcW w:w="1078" w:type="dxa"/>
            <w:gridSpan w:val="2"/>
            <w:shd w:val="clear" w:color="auto" w:fill="FAFAFA"/>
            <w:vAlign w:val="bottom"/>
          </w:tcPr>
          <w:p w14:paraId="6234BA7B" w14:textId="7A06E92A" w:rsidR="001337AA" w:rsidRPr="0038100B" w:rsidRDefault="00CD720E" w:rsidP="00CD484D">
            <w:pPr>
              <w:jc w:val="right"/>
              <w:rPr>
                <w:sz w:val="14"/>
                <w:szCs w:val="14"/>
                <w:lang w:val="en-GB"/>
              </w:rPr>
            </w:pPr>
            <w:r w:rsidRPr="00CD720E">
              <w:rPr>
                <w:sz w:val="14"/>
                <w:szCs w:val="14"/>
                <w:lang w:val="en-GB"/>
              </w:rPr>
              <w:t>10,706,444</w:t>
            </w:r>
          </w:p>
        </w:tc>
      </w:tr>
      <w:tr w:rsidR="0038100B" w:rsidRPr="0038100B" w14:paraId="16FB232A" w14:textId="77777777" w:rsidTr="00EA2104">
        <w:trPr>
          <w:cantSplit/>
        </w:trPr>
        <w:tc>
          <w:tcPr>
            <w:tcW w:w="3240" w:type="dxa"/>
          </w:tcPr>
          <w:p w14:paraId="6D5E24E1" w14:textId="77777777" w:rsidR="001337AA" w:rsidRPr="0038100B" w:rsidRDefault="001337AA" w:rsidP="00CD484D">
            <w:pPr>
              <w:tabs>
                <w:tab w:val="left" w:pos="270"/>
                <w:tab w:val="left" w:pos="450"/>
                <w:tab w:val="left" w:pos="720"/>
              </w:tabs>
              <w:rPr>
                <w:bCs/>
                <w:sz w:val="14"/>
                <w:szCs w:val="14"/>
              </w:rPr>
            </w:pPr>
            <w:r w:rsidRPr="0038100B">
              <w:rPr>
                <w:bCs/>
                <w:sz w:val="14"/>
                <w:szCs w:val="14"/>
              </w:rPr>
              <w:t xml:space="preserve">Change due to reclassification </w:t>
            </w:r>
          </w:p>
        </w:tc>
        <w:tc>
          <w:tcPr>
            <w:tcW w:w="1276" w:type="dxa"/>
            <w:shd w:val="clear" w:color="auto" w:fill="FAFAFA"/>
            <w:vAlign w:val="bottom"/>
          </w:tcPr>
          <w:p w14:paraId="4FB9AE91" w14:textId="6554FE79" w:rsidR="001337AA" w:rsidRPr="0038100B" w:rsidRDefault="001337AA" w:rsidP="00CD484D">
            <w:pPr>
              <w:jc w:val="right"/>
              <w:rPr>
                <w:sz w:val="14"/>
                <w:szCs w:val="14"/>
                <w:lang w:val="en-GB"/>
              </w:rPr>
            </w:pPr>
            <w:r w:rsidRPr="0038100B">
              <w:rPr>
                <w:sz w:val="14"/>
                <w:szCs w:val="14"/>
                <w:lang w:val="en-GB"/>
              </w:rPr>
              <w:t>167,204</w:t>
            </w:r>
          </w:p>
        </w:tc>
        <w:tc>
          <w:tcPr>
            <w:tcW w:w="992" w:type="dxa"/>
            <w:shd w:val="clear" w:color="auto" w:fill="FAFAFA"/>
            <w:vAlign w:val="bottom"/>
          </w:tcPr>
          <w:p w14:paraId="216AE0FF" w14:textId="64093193" w:rsidR="001337AA" w:rsidRPr="0038100B" w:rsidRDefault="001337AA" w:rsidP="00CD484D">
            <w:pPr>
              <w:ind w:right="35"/>
              <w:jc w:val="right"/>
              <w:rPr>
                <w:sz w:val="14"/>
                <w:szCs w:val="14"/>
                <w:lang w:val="en-GB"/>
              </w:rPr>
            </w:pPr>
            <w:r w:rsidRPr="0038100B">
              <w:rPr>
                <w:sz w:val="14"/>
                <w:szCs w:val="14"/>
                <w:lang w:val="en-GB"/>
              </w:rPr>
              <w:t>(566,721)</w:t>
            </w:r>
          </w:p>
        </w:tc>
        <w:tc>
          <w:tcPr>
            <w:tcW w:w="992" w:type="dxa"/>
            <w:shd w:val="clear" w:color="auto" w:fill="FAFAFA"/>
            <w:vAlign w:val="bottom"/>
          </w:tcPr>
          <w:p w14:paraId="1C4654D4" w14:textId="0C073E99" w:rsidR="001337AA" w:rsidRPr="0038100B" w:rsidRDefault="001337AA" w:rsidP="00CD484D">
            <w:pPr>
              <w:ind w:right="18"/>
              <w:jc w:val="right"/>
              <w:rPr>
                <w:sz w:val="14"/>
                <w:szCs w:val="14"/>
                <w:lang w:val="en-GB"/>
              </w:rPr>
            </w:pPr>
            <w:r w:rsidRPr="0038100B">
              <w:rPr>
                <w:sz w:val="14"/>
                <w:szCs w:val="14"/>
                <w:lang w:val="en-GB"/>
              </w:rPr>
              <w:t>399,517</w:t>
            </w:r>
          </w:p>
        </w:tc>
        <w:tc>
          <w:tcPr>
            <w:tcW w:w="993" w:type="dxa"/>
            <w:shd w:val="clear" w:color="auto" w:fill="FAFAFA"/>
            <w:vAlign w:val="bottom"/>
          </w:tcPr>
          <w:p w14:paraId="513119B6" w14:textId="4E1713B7" w:rsidR="001337AA" w:rsidRPr="0038100B" w:rsidRDefault="001337AA" w:rsidP="00CD484D">
            <w:pPr>
              <w:ind w:hanging="107"/>
              <w:jc w:val="right"/>
              <w:rPr>
                <w:sz w:val="14"/>
                <w:szCs w:val="14"/>
                <w:lang w:val="en-GB"/>
              </w:rPr>
            </w:pPr>
            <w:r w:rsidRPr="0038100B">
              <w:rPr>
                <w:sz w:val="14"/>
                <w:szCs w:val="14"/>
                <w:lang w:val="en-GB"/>
              </w:rPr>
              <w:t>-</w:t>
            </w:r>
          </w:p>
        </w:tc>
        <w:tc>
          <w:tcPr>
            <w:tcW w:w="992" w:type="dxa"/>
            <w:shd w:val="clear" w:color="auto" w:fill="FAFAFA"/>
          </w:tcPr>
          <w:p w14:paraId="10C4C43F" w14:textId="6213D570" w:rsidR="001337AA" w:rsidRPr="0038100B" w:rsidRDefault="00187FA8" w:rsidP="00CD484D">
            <w:pPr>
              <w:jc w:val="right"/>
              <w:rPr>
                <w:sz w:val="14"/>
                <w:szCs w:val="14"/>
                <w:lang w:val="en-GB"/>
              </w:rPr>
            </w:pPr>
            <w:r w:rsidRPr="0038100B">
              <w:rPr>
                <w:sz w:val="14"/>
                <w:szCs w:val="14"/>
                <w:lang w:val="en-GB"/>
              </w:rPr>
              <w:t>-</w:t>
            </w:r>
          </w:p>
        </w:tc>
        <w:tc>
          <w:tcPr>
            <w:tcW w:w="1078" w:type="dxa"/>
            <w:gridSpan w:val="2"/>
            <w:shd w:val="clear" w:color="auto" w:fill="FAFAFA"/>
            <w:vAlign w:val="bottom"/>
          </w:tcPr>
          <w:p w14:paraId="63B44D02" w14:textId="2D7F8958" w:rsidR="001337AA" w:rsidRPr="0038100B" w:rsidRDefault="001337AA" w:rsidP="00CD484D">
            <w:pPr>
              <w:jc w:val="right"/>
              <w:rPr>
                <w:sz w:val="14"/>
                <w:szCs w:val="14"/>
                <w:lang w:val="en-GB"/>
              </w:rPr>
            </w:pPr>
            <w:r w:rsidRPr="0038100B">
              <w:rPr>
                <w:sz w:val="14"/>
                <w:szCs w:val="14"/>
                <w:lang w:val="en-GB"/>
              </w:rPr>
              <w:t>-</w:t>
            </w:r>
          </w:p>
        </w:tc>
      </w:tr>
      <w:tr w:rsidR="0038100B" w:rsidRPr="0038100B" w14:paraId="4FBDAF5A" w14:textId="77777777" w:rsidTr="00EA2104">
        <w:trPr>
          <w:cantSplit/>
        </w:trPr>
        <w:tc>
          <w:tcPr>
            <w:tcW w:w="3240" w:type="dxa"/>
          </w:tcPr>
          <w:p w14:paraId="3B80C924"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Change due to new estimation of credit loss</w:t>
            </w:r>
          </w:p>
        </w:tc>
        <w:tc>
          <w:tcPr>
            <w:tcW w:w="1276" w:type="dxa"/>
            <w:shd w:val="clear" w:color="auto" w:fill="FAFAFA"/>
            <w:vAlign w:val="bottom"/>
          </w:tcPr>
          <w:p w14:paraId="56B13D79" w14:textId="038272F1" w:rsidR="001337AA" w:rsidRPr="0038100B" w:rsidRDefault="001337AA" w:rsidP="00CD484D">
            <w:pPr>
              <w:jc w:val="right"/>
              <w:rPr>
                <w:sz w:val="14"/>
                <w:szCs w:val="14"/>
                <w:lang w:val="en-GB"/>
              </w:rPr>
            </w:pPr>
            <w:r w:rsidRPr="0038100B">
              <w:rPr>
                <w:sz w:val="14"/>
                <w:szCs w:val="14"/>
                <w:lang w:val="en-GB"/>
              </w:rPr>
              <w:t>(385,518)</w:t>
            </w:r>
          </w:p>
        </w:tc>
        <w:tc>
          <w:tcPr>
            <w:tcW w:w="992" w:type="dxa"/>
            <w:shd w:val="clear" w:color="auto" w:fill="FAFAFA"/>
            <w:vAlign w:val="bottom"/>
          </w:tcPr>
          <w:p w14:paraId="68902B2A" w14:textId="5A5976B6" w:rsidR="001337AA" w:rsidRPr="0038100B" w:rsidRDefault="001337AA" w:rsidP="00CD484D">
            <w:pPr>
              <w:ind w:right="35"/>
              <w:jc w:val="right"/>
              <w:rPr>
                <w:sz w:val="14"/>
                <w:szCs w:val="14"/>
                <w:lang w:val="en-GB"/>
              </w:rPr>
            </w:pPr>
            <w:r w:rsidRPr="0038100B">
              <w:rPr>
                <w:sz w:val="14"/>
                <w:szCs w:val="14"/>
                <w:lang w:val="en-GB"/>
              </w:rPr>
              <w:t>777,866</w:t>
            </w:r>
          </w:p>
        </w:tc>
        <w:tc>
          <w:tcPr>
            <w:tcW w:w="992" w:type="dxa"/>
            <w:shd w:val="clear" w:color="auto" w:fill="FAFAFA"/>
            <w:vAlign w:val="bottom"/>
          </w:tcPr>
          <w:p w14:paraId="7DD4CCC9" w14:textId="756F5E04" w:rsidR="001337AA" w:rsidRPr="0038100B" w:rsidRDefault="001337AA" w:rsidP="00CD484D">
            <w:pPr>
              <w:ind w:right="18"/>
              <w:jc w:val="right"/>
              <w:rPr>
                <w:sz w:val="14"/>
                <w:szCs w:val="14"/>
                <w:lang w:val="en-GB"/>
              </w:rPr>
            </w:pPr>
            <w:r w:rsidRPr="0038100B">
              <w:rPr>
                <w:sz w:val="14"/>
                <w:szCs w:val="14"/>
                <w:lang w:val="en-GB"/>
              </w:rPr>
              <w:t>446,923</w:t>
            </w:r>
          </w:p>
        </w:tc>
        <w:tc>
          <w:tcPr>
            <w:tcW w:w="993" w:type="dxa"/>
            <w:shd w:val="clear" w:color="auto" w:fill="FAFAFA"/>
            <w:vAlign w:val="bottom"/>
          </w:tcPr>
          <w:p w14:paraId="67C135C0" w14:textId="00AF3849" w:rsidR="001337AA" w:rsidRPr="0038100B" w:rsidRDefault="001337AA" w:rsidP="00CD484D">
            <w:pPr>
              <w:ind w:hanging="107"/>
              <w:jc w:val="right"/>
              <w:rPr>
                <w:sz w:val="14"/>
                <w:szCs w:val="14"/>
                <w:lang w:val="en-GB"/>
              </w:rPr>
            </w:pPr>
            <w:r w:rsidRPr="0038100B">
              <w:rPr>
                <w:sz w:val="14"/>
                <w:szCs w:val="14"/>
                <w:lang w:val="en-GB"/>
              </w:rPr>
              <w:t>18</w:t>
            </w:r>
          </w:p>
        </w:tc>
        <w:tc>
          <w:tcPr>
            <w:tcW w:w="992" w:type="dxa"/>
            <w:shd w:val="clear" w:color="auto" w:fill="FAFAFA"/>
          </w:tcPr>
          <w:p w14:paraId="67B26DD1" w14:textId="56891D26" w:rsidR="009E2E29" w:rsidRPr="0038100B" w:rsidRDefault="009E2E29" w:rsidP="00CD484D">
            <w:pPr>
              <w:ind w:hanging="107"/>
              <w:jc w:val="right"/>
              <w:rPr>
                <w:sz w:val="14"/>
                <w:szCs w:val="14"/>
                <w:lang w:val="en-GB"/>
              </w:rPr>
            </w:pPr>
            <w:r w:rsidRPr="0038100B">
              <w:rPr>
                <w:sz w:val="14"/>
                <w:szCs w:val="14"/>
                <w:lang w:val="en-GB"/>
              </w:rPr>
              <w:t>-</w:t>
            </w:r>
          </w:p>
        </w:tc>
        <w:tc>
          <w:tcPr>
            <w:tcW w:w="1078" w:type="dxa"/>
            <w:gridSpan w:val="2"/>
            <w:shd w:val="clear" w:color="auto" w:fill="FAFAFA"/>
            <w:vAlign w:val="bottom"/>
          </w:tcPr>
          <w:p w14:paraId="7A37F4F7" w14:textId="67A95F1B" w:rsidR="001337AA" w:rsidRPr="0038100B" w:rsidRDefault="001337AA" w:rsidP="00CD484D">
            <w:pPr>
              <w:jc w:val="right"/>
              <w:rPr>
                <w:sz w:val="14"/>
                <w:szCs w:val="14"/>
                <w:lang w:val="en-GB"/>
              </w:rPr>
            </w:pPr>
            <w:r w:rsidRPr="0038100B">
              <w:rPr>
                <w:sz w:val="14"/>
                <w:szCs w:val="14"/>
                <w:lang w:val="en-GB"/>
              </w:rPr>
              <w:t>839,289</w:t>
            </w:r>
          </w:p>
        </w:tc>
      </w:tr>
      <w:tr w:rsidR="0038100B" w:rsidRPr="0038100B" w14:paraId="270DF494" w14:textId="77777777" w:rsidTr="00EA2104">
        <w:trPr>
          <w:cantSplit/>
        </w:trPr>
        <w:tc>
          <w:tcPr>
            <w:tcW w:w="3240" w:type="dxa"/>
          </w:tcPr>
          <w:p w14:paraId="3AFCE0D8"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Newly acquired or purchased financial assets</w:t>
            </w:r>
          </w:p>
        </w:tc>
        <w:tc>
          <w:tcPr>
            <w:tcW w:w="1276" w:type="dxa"/>
            <w:shd w:val="clear" w:color="auto" w:fill="FAFAFA"/>
            <w:vAlign w:val="bottom"/>
          </w:tcPr>
          <w:p w14:paraId="124A8D72" w14:textId="0D2729B2" w:rsidR="001337AA" w:rsidRPr="0038100B" w:rsidRDefault="001337AA" w:rsidP="00CD484D">
            <w:pPr>
              <w:jc w:val="right"/>
              <w:rPr>
                <w:sz w:val="14"/>
                <w:szCs w:val="14"/>
                <w:lang w:val="en-GB"/>
              </w:rPr>
            </w:pPr>
            <w:r w:rsidRPr="0038100B">
              <w:rPr>
                <w:sz w:val="14"/>
                <w:szCs w:val="14"/>
                <w:lang w:val="en-GB"/>
              </w:rPr>
              <w:t>580,988</w:t>
            </w:r>
          </w:p>
        </w:tc>
        <w:tc>
          <w:tcPr>
            <w:tcW w:w="992" w:type="dxa"/>
            <w:shd w:val="clear" w:color="auto" w:fill="FAFAFA"/>
            <w:vAlign w:val="bottom"/>
          </w:tcPr>
          <w:p w14:paraId="5121131F" w14:textId="32773F26" w:rsidR="001337AA" w:rsidRPr="0038100B" w:rsidRDefault="001337AA" w:rsidP="00CD484D">
            <w:pPr>
              <w:ind w:right="35"/>
              <w:jc w:val="right"/>
              <w:rPr>
                <w:sz w:val="14"/>
                <w:szCs w:val="14"/>
                <w:lang w:val="en-GB"/>
              </w:rPr>
            </w:pPr>
            <w:r w:rsidRPr="0038100B">
              <w:rPr>
                <w:sz w:val="14"/>
                <w:szCs w:val="14"/>
                <w:lang w:val="en-GB"/>
              </w:rPr>
              <w:t>6,016</w:t>
            </w:r>
          </w:p>
        </w:tc>
        <w:tc>
          <w:tcPr>
            <w:tcW w:w="992" w:type="dxa"/>
            <w:shd w:val="clear" w:color="auto" w:fill="FAFAFA"/>
            <w:vAlign w:val="bottom"/>
          </w:tcPr>
          <w:p w14:paraId="7CE77BC0" w14:textId="23BE5219" w:rsidR="001337AA" w:rsidRPr="0038100B" w:rsidRDefault="001337AA" w:rsidP="00CD484D">
            <w:pPr>
              <w:ind w:right="18"/>
              <w:jc w:val="right"/>
              <w:rPr>
                <w:sz w:val="14"/>
                <w:szCs w:val="14"/>
                <w:lang w:val="en-GB"/>
              </w:rPr>
            </w:pPr>
            <w:r w:rsidRPr="0038100B">
              <w:rPr>
                <w:sz w:val="14"/>
                <w:szCs w:val="14"/>
                <w:lang w:val="en-GB"/>
              </w:rPr>
              <w:t>26,790</w:t>
            </w:r>
          </w:p>
        </w:tc>
        <w:tc>
          <w:tcPr>
            <w:tcW w:w="993" w:type="dxa"/>
            <w:shd w:val="clear" w:color="auto" w:fill="FAFAFA"/>
            <w:vAlign w:val="bottom"/>
          </w:tcPr>
          <w:p w14:paraId="57837FBE" w14:textId="576052E3" w:rsidR="001337AA" w:rsidRPr="0038100B" w:rsidRDefault="001337AA" w:rsidP="00CD484D">
            <w:pPr>
              <w:ind w:hanging="107"/>
              <w:jc w:val="right"/>
              <w:rPr>
                <w:sz w:val="14"/>
                <w:szCs w:val="14"/>
                <w:lang w:val="en-GB"/>
              </w:rPr>
            </w:pPr>
            <w:r w:rsidRPr="0038100B">
              <w:rPr>
                <w:sz w:val="14"/>
                <w:szCs w:val="14"/>
                <w:lang w:val="en-GB"/>
              </w:rPr>
              <w:t>-</w:t>
            </w:r>
          </w:p>
        </w:tc>
        <w:tc>
          <w:tcPr>
            <w:tcW w:w="992" w:type="dxa"/>
            <w:shd w:val="clear" w:color="auto" w:fill="FAFAFA"/>
          </w:tcPr>
          <w:p w14:paraId="02FFCFAB" w14:textId="43A7B913" w:rsidR="009E2E29" w:rsidRPr="0038100B" w:rsidRDefault="009E2E29" w:rsidP="00CD484D">
            <w:pPr>
              <w:ind w:hanging="107"/>
              <w:jc w:val="right"/>
              <w:rPr>
                <w:sz w:val="14"/>
                <w:szCs w:val="14"/>
                <w:lang w:val="en-GB"/>
              </w:rPr>
            </w:pPr>
            <w:r w:rsidRPr="0038100B">
              <w:rPr>
                <w:sz w:val="14"/>
                <w:szCs w:val="14"/>
                <w:lang w:val="en-GB"/>
              </w:rPr>
              <w:t>-</w:t>
            </w:r>
          </w:p>
        </w:tc>
        <w:tc>
          <w:tcPr>
            <w:tcW w:w="1078" w:type="dxa"/>
            <w:gridSpan w:val="2"/>
            <w:shd w:val="clear" w:color="auto" w:fill="FAFAFA"/>
          </w:tcPr>
          <w:p w14:paraId="6AC873C3" w14:textId="05397649" w:rsidR="001337AA" w:rsidRPr="0038100B" w:rsidRDefault="001337AA" w:rsidP="00CD484D">
            <w:pPr>
              <w:jc w:val="right"/>
              <w:rPr>
                <w:sz w:val="14"/>
                <w:szCs w:val="14"/>
                <w:lang w:val="en-GB"/>
              </w:rPr>
            </w:pPr>
            <w:r w:rsidRPr="0038100B">
              <w:rPr>
                <w:sz w:val="14"/>
                <w:szCs w:val="14"/>
                <w:lang w:val="en-GB"/>
              </w:rPr>
              <w:t>613,794</w:t>
            </w:r>
          </w:p>
        </w:tc>
      </w:tr>
      <w:tr w:rsidR="0038100B" w:rsidRPr="0038100B" w14:paraId="4264BA62" w14:textId="77777777" w:rsidTr="00EA2104">
        <w:trPr>
          <w:cantSplit/>
        </w:trPr>
        <w:tc>
          <w:tcPr>
            <w:tcW w:w="3240" w:type="dxa"/>
          </w:tcPr>
          <w:p w14:paraId="5D6CAB9A" w14:textId="77777777" w:rsidR="001337AA" w:rsidRPr="0038100B" w:rsidRDefault="001337AA" w:rsidP="00CD484D">
            <w:pPr>
              <w:tabs>
                <w:tab w:val="left" w:pos="270"/>
                <w:tab w:val="left" w:pos="450"/>
                <w:tab w:val="left" w:pos="720"/>
              </w:tabs>
              <w:ind w:left="175" w:hanging="175"/>
              <w:rPr>
                <w:bCs/>
                <w:sz w:val="14"/>
                <w:szCs w:val="14"/>
              </w:rPr>
            </w:pPr>
            <w:proofErr w:type="spellStart"/>
            <w:r w:rsidRPr="0038100B">
              <w:rPr>
                <w:bCs/>
                <w:sz w:val="14"/>
                <w:szCs w:val="14"/>
              </w:rPr>
              <w:t>Derecognised</w:t>
            </w:r>
            <w:proofErr w:type="spellEnd"/>
            <w:r w:rsidRPr="0038100B">
              <w:rPr>
                <w:bCs/>
                <w:sz w:val="14"/>
                <w:szCs w:val="14"/>
              </w:rPr>
              <w:t xml:space="preserve"> financial assets</w:t>
            </w:r>
          </w:p>
        </w:tc>
        <w:tc>
          <w:tcPr>
            <w:tcW w:w="1276" w:type="dxa"/>
            <w:shd w:val="clear" w:color="auto" w:fill="FAFAFA"/>
            <w:vAlign w:val="bottom"/>
          </w:tcPr>
          <w:p w14:paraId="2D002AFB" w14:textId="65EA0E03" w:rsidR="001337AA" w:rsidRPr="0038100B" w:rsidRDefault="001337AA" w:rsidP="00CD484D">
            <w:pPr>
              <w:jc w:val="right"/>
              <w:rPr>
                <w:sz w:val="14"/>
                <w:szCs w:val="14"/>
                <w:lang w:val="en-GB"/>
              </w:rPr>
            </w:pPr>
            <w:r w:rsidRPr="0038100B">
              <w:rPr>
                <w:sz w:val="14"/>
                <w:szCs w:val="14"/>
                <w:lang w:val="en-GB"/>
              </w:rPr>
              <w:t>(121,532)</w:t>
            </w:r>
          </w:p>
        </w:tc>
        <w:tc>
          <w:tcPr>
            <w:tcW w:w="992" w:type="dxa"/>
            <w:shd w:val="clear" w:color="auto" w:fill="FAFAFA"/>
            <w:vAlign w:val="bottom"/>
          </w:tcPr>
          <w:p w14:paraId="7A7DB892" w14:textId="5F2872F6" w:rsidR="001337AA" w:rsidRPr="0038100B" w:rsidRDefault="001337AA" w:rsidP="00CD484D">
            <w:pPr>
              <w:ind w:right="35"/>
              <w:jc w:val="right"/>
              <w:rPr>
                <w:sz w:val="14"/>
                <w:szCs w:val="14"/>
                <w:lang w:val="en-GB"/>
              </w:rPr>
            </w:pPr>
            <w:r w:rsidRPr="0038100B">
              <w:rPr>
                <w:sz w:val="14"/>
                <w:szCs w:val="14"/>
                <w:lang w:val="en-GB"/>
              </w:rPr>
              <w:t>(77,109)</w:t>
            </w:r>
          </w:p>
        </w:tc>
        <w:tc>
          <w:tcPr>
            <w:tcW w:w="992" w:type="dxa"/>
            <w:shd w:val="clear" w:color="auto" w:fill="FAFAFA"/>
            <w:vAlign w:val="bottom"/>
          </w:tcPr>
          <w:p w14:paraId="441EADA1" w14:textId="2DCF3A75" w:rsidR="001337AA" w:rsidRPr="0038100B" w:rsidRDefault="001337AA" w:rsidP="00CD484D">
            <w:pPr>
              <w:ind w:right="18"/>
              <w:jc w:val="right"/>
              <w:rPr>
                <w:sz w:val="14"/>
                <w:szCs w:val="14"/>
                <w:lang w:val="en-GB"/>
              </w:rPr>
            </w:pPr>
            <w:r w:rsidRPr="0038100B">
              <w:rPr>
                <w:sz w:val="14"/>
                <w:szCs w:val="14"/>
                <w:lang w:val="en-GB"/>
              </w:rPr>
              <w:t>(379,058)</w:t>
            </w:r>
          </w:p>
        </w:tc>
        <w:tc>
          <w:tcPr>
            <w:tcW w:w="993" w:type="dxa"/>
            <w:shd w:val="clear" w:color="auto" w:fill="FAFAFA"/>
            <w:vAlign w:val="bottom"/>
          </w:tcPr>
          <w:p w14:paraId="67F7C53D" w14:textId="02027459" w:rsidR="001337AA" w:rsidRPr="0038100B" w:rsidRDefault="001337AA" w:rsidP="00CD484D">
            <w:pPr>
              <w:ind w:hanging="107"/>
              <w:jc w:val="right"/>
              <w:rPr>
                <w:sz w:val="14"/>
                <w:szCs w:val="14"/>
                <w:lang w:val="en-GB"/>
              </w:rPr>
            </w:pPr>
            <w:r w:rsidRPr="0038100B">
              <w:rPr>
                <w:sz w:val="14"/>
                <w:szCs w:val="14"/>
                <w:lang w:val="en-GB"/>
              </w:rPr>
              <w:t>-</w:t>
            </w:r>
          </w:p>
        </w:tc>
        <w:tc>
          <w:tcPr>
            <w:tcW w:w="992" w:type="dxa"/>
            <w:shd w:val="clear" w:color="auto" w:fill="FAFAFA"/>
          </w:tcPr>
          <w:p w14:paraId="523094AF" w14:textId="12B8C8C7" w:rsidR="001337AA" w:rsidRPr="0038100B" w:rsidRDefault="009E2E29" w:rsidP="00CD484D">
            <w:pPr>
              <w:ind w:hanging="107"/>
              <w:jc w:val="right"/>
              <w:rPr>
                <w:sz w:val="14"/>
                <w:szCs w:val="14"/>
                <w:lang w:val="en-GB"/>
              </w:rPr>
            </w:pPr>
            <w:r w:rsidRPr="0038100B">
              <w:rPr>
                <w:sz w:val="14"/>
                <w:szCs w:val="14"/>
                <w:lang w:val="en-GB"/>
              </w:rPr>
              <w:t>-</w:t>
            </w:r>
          </w:p>
        </w:tc>
        <w:tc>
          <w:tcPr>
            <w:tcW w:w="1078" w:type="dxa"/>
            <w:gridSpan w:val="2"/>
            <w:shd w:val="clear" w:color="auto" w:fill="FAFAFA"/>
            <w:vAlign w:val="bottom"/>
          </w:tcPr>
          <w:p w14:paraId="2756A781" w14:textId="2ACE94D6" w:rsidR="001337AA" w:rsidRPr="0038100B" w:rsidRDefault="001337AA" w:rsidP="00CD484D">
            <w:pPr>
              <w:jc w:val="right"/>
              <w:rPr>
                <w:sz w:val="14"/>
                <w:szCs w:val="14"/>
                <w:lang w:val="en-GB"/>
              </w:rPr>
            </w:pPr>
            <w:r w:rsidRPr="0038100B">
              <w:rPr>
                <w:sz w:val="14"/>
                <w:szCs w:val="14"/>
                <w:lang w:val="en-GB"/>
              </w:rPr>
              <w:t>(577,699)</w:t>
            </w:r>
          </w:p>
        </w:tc>
      </w:tr>
      <w:tr w:rsidR="0038100B" w:rsidRPr="0038100B" w14:paraId="09CC3B51" w14:textId="77777777" w:rsidTr="00EA2104">
        <w:trPr>
          <w:cantSplit/>
        </w:trPr>
        <w:tc>
          <w:tcPr>
            <w:tcW w:w="3240" w:type="dxa"/>
          </w:tcPr>
          <w:p w14:paraId="2D4F161F"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Write-off</w:t>
            </w:r>
          </w:p>
        </w:tc>
        <w:tc>
          <w:tcPr>
            <w:tcW w:w="1276" w:type="dxa"/>
            <w:shd w:val="clear" w:color="auto" w:fill="FAFAFA"/>
            <w:vAlign w:val="bottom"/>
          </w:tcPr>
          <w:p w14:paraId="4E1078E7" w14:textId="3F4EDDF8" w:rsidR="001337AA" w:rsidRPr="0038100B" w:rsidRDefault="001337AA" w:rsidP="00CD484D">
            <w:pPr>
              <w:jc w:val="right"/>
              <w:rPr>
                <w:sz w:val="14"/>
                <w:szCs w:val="14"/>
                <w:lang w:val="en-GB"/>
              </w:rPr>
            </w:pPr>
            <w:r w:rsidRPr="0038100B">
              <w:rPr>
                <w:sz w:val="14"/>
                <w:szCs w:val="14"/>
                <w:lang w:val="en-GB"/>
              </w:rPr>
              <w:t>(539)</w:t>
            </w:r>
          </w:p>
        </w:tc>
        <w:tc>
          <w:tcPr>
            <w:tcW w:w="992" w:type="dxa"/>
            <w:shd w:val="clear" w:color="auto" w:fill="FAFAFA"/>
            <w:vAlign w:val="bottom"/>
          </w:tcPr>
          <w:p w14:paraId="68FB275B" w14:textId="4FA65852" w:rsidR="001337AA" w:rsidRPr="0038100B" w:rsidRDefault="001337AA" w:rsidP="00CD484D">
            <w:pPr>
              <w:ind w:right="35"/>
              <w:jc w:val="right"/>
              <w:rPr>
                <w:sz w:val="14"/>
                <w:szCs w:val="14"/>
                <w:lang w:val="en-GB"/>
              </w:rPr>
            </w:pPr>
            <w:r w:rsidRPr="0038100B">
              <w:rPr>
                <w:sz w:val="14"/>
                <w:szCs w:val="14"/>
                <w:lang w:val="en-GB"/>
              </w:rPr>
              <w:t>(5,367)</w:t>
            </w:r>
          </w:p>
        </w:tc>
        <w:tc>
          <w:tcPr>
            <w:tcW w:w="992" w:type="dxa"/>
            <w:shd w:val="clear" w:color="auto" w:fill="FAFAFA"/>
            <w:vAlign w:val="bottom"/>
          </w:tcPr>
          <w:p w14:paraId="0621CE6A" w14:textId="3B972AD7" w:rsidR="001337AA" w:rsidRPr="0038100B" w:rsidRDefault="001337AA" w:rsidP="00CD484D">
            <w:pPr>
              <w:ind w:right="18"/>
              <w:jc w:val="right"/>
              <w:rPr>
                <w:sz w:val="14"/>
                <w:szCs w:val="14"/>
                <w:lang w:val="en-GB"/>
              </w:rPr>
            </w:pPr>
            <w:r w:rsidRPr="0038100B">
              <w:rPr>
                <w:sz w:val="14"/>
                <w:szCs w:val="14"/>
                <w:lang w:val="en-GB"/>
              </w:rPr>
              <w:t>(326,796)</w:t>
            </w:r>
          </w:p>
        </w:tc>
        <w:tc>
          <w:tcPr>
            <w:tcW w:w="993" w:type="dxa"/>
            <w:shd w:val="clear" w:color="auto" w:fill="FAFAFA"/>
            <w:vAlign w:val="bottom"/>
          </w:tcPr>
          <w:p w14:paraId="59F871C0" w14:textId="315346E8" w:rsidR="001337AA" w:rsidRPr="0038100B" w:rsidRDefault="001337AA" w:rsidP="00CD484D">
            <w:pPr>
              <w:ind w:hanging="107"/>
              <w:jc w:val="right"/>
              <w:rPr>
                <w:sz w:val="14"/>
                <w:szCs w:val="14"/>
                <w:lang w:val="en-GB"/>
              </w:rPr>
            </w:pPr>
            <w:r w:rsidRPr="0038100B">
              <w:rPr>
                <w:sz w:val="14"/>
                <w:szCs w:val="14"/>
                <w:lang w:val="en-GB"/>
              </w:rPr>
              <w:t>-</w:t>
            </w:r>
          </w:p>
        </w:tc>
        <w:tc>
          <w:tcPr>
            <w:tcW w:w="992" w:type="dxa"/>
            <w:shd w:val="clear" w:color="auto" w:fill="FAFAFA"/>
          </w:tcPr>
          <w:p w14:paraId="178E636A" w14:textId="55FB33E9" w:rsidR="001337AA" w:rsidRPr="0038100B" w:rsidRDefault="009E2E29" w:rsidP="00CD484D">
            <w:pPr>
              <w:ind w:hanging="107"/>
              <w:jc w:val="right"/>
              <w:rPr>
                <w:sz w:val="14"/>
                <w:szCs w:val="14"/>
                <w:lang w:val="en-GB"/>
              </w:rPr>
            </w:pPr>
            <w:r w:rsidRPr="0038100B">
              <w:rPr>
                <w:sz w:val="14"/>
                <w:szCs w:val="14"/>
                <w:lang w:val="en-GB"/>
              </w:rPr>
              <w:t>-</w:t>
            </w:r>
          </w:p>
        </w:tc>
        <w:tc>
          <w:tcPr>
            <w:tcW w:w="1078" w:type="dxa"/>
            <w:gridSpan w:val="2"/>
            <w:shd w:val="clear" w:color="auto" w:fill="FAFAFA"/>
            <w:vAlign w:val="bottom"/>
          </w:tcPr>
          <w:p w14:paraId="2B30CA43" w14:textId="2CC4DE3C" w:rsidR="001337AA" w:rsidRPr="0038100B" w:rsidRDefault="001337AA" w:rsidP="00CD484D">
            <w:pPr>
              <w:jc w:val="right"/>
              <w:rPr>
                <w:sz w:val="14"/>
                <w:szCs w:val="14"/>
                <w:lang w:val="en-GB"/>
              </w:rPr>
            </w:pPr>
            <w:r w:rsidRPr="0038100B">
              <w:rPr>
                <w:sz w:val="14"/>
                <w:szCs w:val="14"/>
                <w:lang w:val="en-GB"/>
              </w:rPr>
              <w:t>(332,702)</w:t>
            </w:r>
          </w:p>
        </w:tc>
      </w:tr>
      <w:tr w:rsidR="0038100B" w:rsidRPr="0038100B" w14:paraId="22792F55" w14:textId="77777777" w:rsidTr="00EA2104">
        <w:trPr>
          <w:cantSplit/>
        </w:trPr>
        <w:tc>
          <w:tcPr>
            <w:tcW w:w="3240" w:type="dxa"/>
          </w:tcPr>
          <w:p w14:paraId="7B0C5722" w14:textId="77777777" w:rsidR="001337AA" w:rsidRPr="0038100B" w:rsidRDefault="001337AA" w:rsidP="00CD484D">
            <w:pPr>
              <w:tabs>
                <w:tab w:val="left" w:pos="270"/>
                <w:tab w:val="left" w:pos="450"/>
                <w:tab w:val="left" w:pos="720"/>
              </w:tabs>
              <w:rPr>
                <w:bCs/>
                <w:sz w:val="14"/>
                <w:szCs w:val="14"/>
              </w:rPr>
            </w:pPr>
            <w:r w:rsidRPr="0038100B">
              <w:rPr>
                <w:bCs/>
                <w:sz w:val="14"/>
                <w:szCs w:val="14"/>
              </w:rPr>
              <w:t>Recovery</w:t>
            </w:r>
          </w:p>
        </w:tc>
        <w:tc>
          <w:tcPr>
            <w:tcW w:w="1276" w:type="dxa"/>
            <w:shd w:val="clear" w:color="auto" w:fill="FAFAFA"/>
            <w:vAlign w:val="bottom"/>
          </w:tcPr>
          <w:p w14:paraId="2377A2D9" w14:textId="7CED26E7" w:rsidR="001337AA" w:rsidRPr="0038100B" w:rsidRDefault="001337AA" w:rsidP="00CD484D">
            <w:pPr>
              <w:jc w:val="right"/>
              <w:rPr>
                <w:sz w:val="14"/>
                <w:szCs w:val="14"/>
                <w:lang w:val="en-GB"/>
              </w:rPr>
            </w:pPr>
            <w:r w:rsidRPr="0038100B">
              <w:rPr>
                <w:sz w:val="14"/>
                <w:szCs w:val="14"/>
                <w:lang w:val="en-GB"/>
              </w:rPr>
              <w:t>-</w:t>
            </w:r>
          </w:p>
        </w:tc>
        <w:tc>
          <w:tcPr>
            <w:tcW w:w="992" w:type="dxa"/>
            <w:shd w:val="clear" w:color="auto" w:fill="FAFAFA"/>
            <w:vAlign w:val="bottom"/>
          </w:tcPr>
          <w:p w14:paraId="3FAF1D19" w14:textId="30FA6C0C" w:rsidR="001337AA" w:rsidRPr="0038100B" w:rsidRDefault="001337AA" w:rsidP="00CD484D">
            <w:pPr>
              <w:ind w:right="35"/>
              <w:jc w:val="right"/>
              <w:rPr>
                <w:sz w:val="14"/>
                <w:szCs w:val="14"/>
                <w:lang w:val="en-GB"/>
              </w:rPr>
            </w:pPr>
            <w:r w:rsidRPr="0038100B">
              <w:rPr>
                <w:sz w:val="14"/>
                <w:szCs w:val="14"/>
                <w:lang w:val="en-GB"/>
              </w:rPr>
              <w:t>-</w:t>
            </w:r>
          </w:p>
        </w:tc>
        <w:tc>
          <w:tcPr>
            <w:tcW w:w="992" w:type="dxa"/>
            <w:shd w:val="clear" w:color="auto" w:fill="FAFAFA"/>
            <w:vAlign w:val="bottom"/>
          </w:tcPr>
          <w:p w14:paraId="3BFC1FC0" w14:textId="120FD337" w:rsidR="001337AA" w:rsidRPr="0038100B" w:rsidRDefault="001337AA" w:rsidP="00CD484D">
            <w:pPr>
              <w:ind w:right="18"/>
              <w:jc w:val="right"/>
              <w:rPr>
                <w:sz w:val="14"/>
                <w:szCs w:val="14"/>
                <w:lang w:val="en-GB"/>
              </w:rPr>
            </w:pPr>
            <w:r w:rsidRPr="0038100B">
              <w:rPr>
                <w:sz w:val="14"/>
                <w:szCs w:val="14"/>
                <w:lang w:val="en-GB"/>
              </w:rPr>
              <w:t>-</w:t>
            </w:r>
          </w:p>
        </w:tc>
        <w:tc>
          <w:tcPr>
            <w:tcW w:w="993" w:type="dxa"/>
            <w:shd w:val="clear" w:color="auto" w:fill="FAFAFA"/>
            <w:vAlign w:val="bottom"/>
          </w:tcPr>
          <w:p w14:paraId="525AD028" w14:textId="0426AA11" w:rsidR="001337AA" w:rsidRPr="0038100B" w:rsidRDefault="001337AA" w:rsidP="00CD484D">
            <w:pPr>
              <w:ind w:hanging="107"/>
              <w:jc w:val="right"/>
              <w:rPr>
                <w:sz w:val="14"/>
                <w:szCs w:val="14"/>
                <w:lang w:val="en-GB"/>
              </w:rPr>
            </w:pPr>
            <w:r w:rsidRPr="0038100B">
              <w:rPr>
                <w:sz w:val="14"/>
                <w:szCs w:val="14"/>
                <w:lang w:val="en-GB"/>
              </w:rPr>
              <w:t>-</w:t>
            </w:r>
          </w:p>
        </w:tc>
        <w:tc>
          <w:tcPr>
            <w:tcW w:w="992" w:type="dxa"/>
            <w:shd w:val="clear" w:color="auto" w:fill="FAFAFA"/>
          </w:tcPr>
          <w:p w14:paraId="2ECEC320" w14:textId="188FDCBC" w:rsidR="001337AA" w:rsidRPr="0038100B" w:rsidRDefault="00187FA8" w:rsidP="00CD484D">
            <w:pPr>
              <w:ind w:hanging="107"/>
              <w:jc w:val="right"/>
              <w:rPr>
                <w:sz w:val="14"/>
                <w:szCs w:val="14"/>
                <w:lang w:val="en-GB"/>
              </w:rPr>
            </w:pPr>
            <w:r w:rsidRPr="0038100B">
              <w:rPr>
                <w:sz w:val="14"/>
                <w:szCs w:val="14"/>
                <w:lang w:val="en-GB"/>
              </w:rPr>
              <w:t>-</w:t>
            </w:r>
          </w:p>
        </w:tc>
        <w:tc>
          <w:tcPr>
            <w:tcW w:w="1078" w:type="dxa"/>
            <w:gridSpan w:val="2"/>
            <w:shd w:val="clear" w:color="auto" w:fill="FAFAFA"/>
            <w:vAlign w:val="bottom"/>
          </w:tcPr>
          <w:p w14:paraId="00F06C58" w14:textId="4C889526" w:rsidR="001337AA" w:rsidRPr="0038100B" w:rsidRDefault="001337AA" w:rsidP="00CD484D">
            <w:pPr>
              <w:jc w:val="right"/>
              <w:rPr>
                <w:sz w:val="14"/>
                <w:szCs w:val="14"/>
                <w:lang w:val="en-GB"/>
              </w:rPr>
            </w:pPr>
            <w:r w:rsidRPr="0038100B">
              <w:rPr>
                <w:sz w:val="14"/>
                <w:szCs w:val="14"/>
                <w:lang w:val="en-GB"/>
              </w:rPr>
              <w:t>-</w:t>
            </w:r>
          </w:p>
        </w:tc>
      </w:tr>
      <w:tr w:rsidR="0038100B" w:rsidRPr="0038100B" w14:paraId="7CABA0BE" w14:textId="77777777" w:rsidTr="00EA2104">
        <w:trPr>
          <w:cantSplit/>
        </w:trPr>
        <w:tc>
          <w:tcPr>
            <w:tcW w:w="3240" w:type="dxa"/>
          </w:tcPr>
          <w:p w14:paraId="6B0C0A84" w14:textId="5DA34421" w:rsidR="00187FA8" w:rsidRPr="0038100B" w:rsidRDefault="00C6694E" w:rsidP="00CD484D">
            <w:pPr>
              <w:tabs>
                <w:tab w:val="left" w:pos="270"/>
                <w:tab w:val="left" w:pos="450"/>
                <w:tab w:val="left" w:pos="720"/>
              </w:tabs>
              <w:ind w:right="-106"/>
              <w:rPr>
                <w:bCs/>
                <w:sz w:val="14"/>
                <w:szCs w:val="14"/>
                <w:lang w:val="en-GB"/>
              </w:rPr>
            </w:pPr>
            <w:r w:rsidRPr="0038100B">
              <w:rPr>
                <w:bCs/>
                <w:sz w:val="14"/>
                <w:szCs w:val="14"/>
                <w:lang w:val="en-GB"/>
              </w:rPr>
              <w:t>Amorti</w:t>
            </w:r>
            <w:r w:rsidR="008E2CE9" w:rsidRPr="0038100B">
              <w:rPr>
                <w:bCs/>
                <w:sz w:val="14"/>
                <w:szCs w:val="14"/>
                <w:lang w:val="en-GB"/>
              </w:rPr>
              <w:t>s</w:t>
            </w:r>
            <w:r w:rsidRPr="0038100B">
              <w:rPr>
                <w:bCs/>
                <w:sz w:val="14"/>
                <w:szCs w:val="14"/>
                <w:lang w:val="en-GB"/>
              </w:rPr>
              <w:t xml:space="preserve">ation </w:t>
            </w:r>
            <w:r w:rsidR="00A505C9" w:rsidRPr="0038100B">
              <w:rPr>
                <w:bCs/>
                <w:sz w:val="14"/>
                <w:szCs w:val="14"/>
                <w:lang w:val="en-GB"/>
              </w:rPr>
              <w:t>of surplus reserve</w:t>
            </w:r>
          </w:p>
        </w:tc>
        <w:tc>
          <w:tcPr>
            <w:tcW w:w="1276" w:type="dxa"/>
            <w:shd w:val="clear" w:color="auto" w:fill="FAFAFA"/>
            <w:vAlign w:val="bottom"/>
          </w:tcPr>
          <w:p w14:paraId="47FC6788" w14:textId="0A027E91" w:rsidR="00187FA8" w:rsidRPr="0038100B" w:rsidRDefault="000F20D7" w:rsidP="00CD484D">
            <w:pPr>
              <w:jc w:val="right"/>
              <w:rPr>
                <w:sz w:val="14"/>
                <w:szCs w:val="14"/>
                <w:lang w:val="en-GB"/>
              </w:rPr>
            </w:pPr>
            <w:r w:rsidRPr="0038100B">
              <w:rPr>
                <w:sz w:val="14"/>
                <w:szCs w:val="14"/>
                <w:lang w:val="en-GB"/>
              </w:rPr>
              <w:t>-</w:t>
            </w:r>
          </w:p>
        </w:tc>
        <w:tc>
          <w:tcPr>
            <w:tcW w:w="992" w:type="dxa"/>
            <w:shd w:val="clear" w:color="auto" w:fill="FAFAFA"/>
            <w:vAlign w:val="bottom"/>
          </w:tcPr>
          <w:p w14:paraId="391CB6BB" w14:textId="31CC69C5" w:rsidR="00187FA8" w:rsidRPr="0038100B" w:rsidRDefault="000F20D7" w:rsidP="00CD484D">
            <w:pPr>
              <w:ind w:right="35"/>
              <w:jc w:val="right"/>
              <w:rPr>
                <w:sz w:val="14"/>
                <w:szCs w:val="14"/>
                <w:lang w:val="en-GB"/>
              </w:rPr>
            </w:pPr>
            <w:r w:rsidRPr="0038100B">
              <w:rPr>
                <w:sz w:val="14"/>
                <w:szCs w:val="14"/>
                <w:lang w:val="en-GB"/>
              </w:rPr>
              <w:t>-</w:t>
            </w:r>
          </w:p>
        </w:tc>
        <w:tc>
          <w:tcPr>
            <w:tcW w:w="992" w:type="dxa"/>
            <w:shd w:val="clear" w:color="auto" w:fill="FAFAFA"/>
            <w:vAlign w:val="bottom"/>
          </w:tcPr>
          <w:p w14:paraId="1D9AF41C" w14:textId="10D761B7" w:rsidR="00187FA8" w:rsidRPr="0038100B" w:rsidRDefault="000F20D7" w:rsidP="00CD484D">
            <w:pPr>
              <w:ind w:right="18"/>
              <w:jc w:val="right"/>
              <w:rPr>
                <w:sz w:val="14"/>
                <w:szCs w:val="14"/>
                <w:lang w:val="en-GB"/>
              </w:rPr>
            </w:pPr>
            <w:r w:rsidRPr="0038100B">
              <w:rPr>
                <w:sz w:val="14"/>
                <w:szCs w:val="14"/>
                <w:lang w:val="en-GB"/>
              </w:rPr>
              <w:t>-</w:t>
            </w:r>
          </w:p>
        </w:tc>
        <w:tc>
          <w:tcPr>
            <w:tcW w:w="993" w:type="dxa"/>
            <w:shd w:val="clear" w:color="auto" w:fill="FAFAFA"/>
            <w:vAlign w:val="bottom"/>
          </w:tcPr>
          <w:p w14:paraId="5C939748" w14:textId="1CBE258B" w:rsidR="00187FA8" w:rsidRPr="0038100B" w:rsidRDefault="000F20D7" w:rsidP="00CD484D">
            <w:pPr>
              <w:ind w:hanging="107"/>
              <w:jc w:val="right"/>
              <w:rPr>
                <w:sz w:val="14"/>
                <w:szCs w:val="14"/>
                <w:lang w:val="en-GB"/>
              </w:rPr>
            </w:pPr>
            <w:r w:rsidRPr="0038100B">
              <w:rPr>
                <w:sz w:val="14"/>
                <w:szCs w:val="14"/>
                <w:lang w:val="en-GB"/>
              </w:rPr>
              <w:t>-</w:t>
            </w:r>
          </w:p>
        </w:tc>
        <w:tc>
          <w:tcPr>
            <w:tcW w:w="992" w:type="dxa"/>
            <w:shd w:val="clear" w:color="auto" w:fill="FAFAFA"/>
          </w:tcPr>
          <w:p w14:paraId="251F9F71" w14:textId="7268EEF8" w:rsidR="00187FA8" w:rsidRPr="0038100B" w:rsidRDefault="00187FA8" w:rsidP="00CD484D">
            <w:pPr>
              <w:ind w:hanging="107"/>
              <w:jc w:val="right"/>
              <w:rPr>
                <w:sz w:val="14"/>
                <w:szCs w:val="14"/>
                <w:lang w:val="en-GB"/>
              </w:rPr>
            </w:pPr>
            <w:r w:rsidRPr="0038100B">
              <w:rPr>
                <w:sz w:val="14"/>
                <w:szCs w:val="14"/>
                <w:lang w:val="en-GB"/>
              </w:rPr>
              <w:t>(94,350)</w:t>
            </w:r>
          </w:p>
        </w:tc>
        <w:tc>
          <w:tcPr>
            <w:tcW w:w="1078" w:type="dxa"/>
            <w:gridSpan w:val="2"/>
            <w:shd w:val="clear" w:color="auto" w:fill="FAFAFA"/>
            <w:vAlign w:val="bottom"/>
          </w:tcPr>
          <w:p w14:paraId="4934764F" w14:textId="168DBCEC" w:rsidR="00187FA8" w:rsidRPr="0038100B" w:rsidRDefault="00187FA8" w:rsidP="00CD484D">
            <w:pPr>
              <w:jc w:val="right"/>
              <w:rPr>
                <w:sz w:val="14"/>
                <w:szCs w:val="14"/>
                <w:lang w:val="en-GB"/>
              </w:rPr>
            </w:pPr>
            <w:r w:rsidRPr="0038100B">
              <w:rPr>
                <w:sz w:val="14"/>
                <w:szCs w:val="14"/>
                <w:lang w:val="en-GB"/>
              </w:rPr>
              <w:t>(94,350)</w:t>
            </w:r>
          </w:p>
        </w:tc>
      </w:tr>
      <w:tr w:rsidR="0038100B" w:rsidRPr="0038100B" w14:paraId="5A3CF95D" w14:textId="77777777" w:rsidTr="00D279D9">
        <w:trPr>
          <w:cantSplit/>
        </w:trPr>
        <w:tc>
          <w:tcPr>
            <w:tcW w:w="3240" w:type="dxa"/>
          </w:tcPr>
          <w:p w14:paraId="1E198EAC" w14:textId="4ED59E02" w:rsidR="001337AA" w:rsidRPr="00CD720E" w:rsidRDefault="001337AA" w:rsidP="00CD484D">
            <w:pPr>
              <w:tabs>
                <w:tab w:val="left" w:pos="270"/>
                <w:tab w:val="left" w:pos="450"/>
                <w:tab w:val="left" w:pos="720"/>
              </w:tabs>
              <w:rPr>
                <w:rFonts w:cstheme="minorBidi"/>
                <w:bCs/>
                <w:sz w:val="14"/>
                <w:szCs w:val="14"/>
              </w:rPr>
            </w:pPr>
            <w:r w:rsidRPr="0038100B">
              <w:rPr>
                <w:bCs/>
                <w:sz w:val="14"/>
                <w:szCs w:val="14"/>
              </w:rPr>
              <w:t>Others</w:t>
            </w:r>
            <w:r w:rsidR="00CD720E">
              <w:rPr>
                <w:rFonts w:cstheme="minorBidi" w:hint="cs"/>
                <w:bCs/>
                <w:sz w:val="14"/>
                <w:szCs w:val="14"/>
                <w:cs/>
              </w:rPr>
              <w:t xml:space="preserve"> </w:t>
            </w:r>
            <w:r w:rsidR="00CD720E">
              <w:rPr>
                <w:rFonts w:cstheme="minorBidi"/>
                <w:bCs/>
                <w:sz w:val="14"/>
                <w:szCs w:val="14"/>
              </w:rPr>
              <w:t>*</w:t>
            </w:r>
          </w:p>
        </w:tc>
        <w:tc>
          <w:tcPr>
            <w:tcW w:w="1276" w:type="dxa"/>
            <w:tcBorders>
              <w:bottom w:val="single" w:sz="4" w:space="0" w:color="auto"/>
            </w:tcBorders>
            <w:shd w:val="clear" w:color="auto" w:fill="FAFAFA"/>
          </w:tcPr>
          <w:p w14:paraId="558323B4" w14:textId="599ED60B" w:rsidR="001337AA" w:rsidRPr="0038100B" w:rsidRDefault="001337AA" w:rsidP="00CD484D">
            <w:pPr>
              <w:jc w:val="right"/>
              <w:rPr>
                <w:sz w:val="14"/>
                <w:szCs w:val="14"/>
                <w:lang w:val="en-GB"/>
              </w:rPr>
            </w:pPr>
            <w:r w:rsidRPr="0038100B">
              <w:rPr>
                <w:sz w:val="14"/>
                <w:szCs w:val="14"/>
                <w:cs/>
                <w:lang w:val="en-GB"/>
              </w:rPr>
              <w:t>-</w:t>
            </w:r>
          </w:p>
        </w:tc>
        <w:tc>
          <w:tcPr>
            <w:tcW w:w="992" w:type="dxa"/>
            <w:tcBorders>
              <w:bottom w:val="single" w:sz="4" w:space="0" w:color="auto"/>
            </w:tcBorders>
            <w:shd w:val="clear" w:color="auto" w:fill="FAFAFA"/>
          </w:tcPr>
          <w:p w14:paraId="22FD8FF7" w14:textId="3D863D89" w:rsidR="001337AA" w:rsidRPr="0038100B" w:rsidRDefault="001337AA" w:rsidP="00CD484D">
            <w:pPr>
              <w:ind w:right="35"/>
              <w:jc w:val="right"/>
              <w:rPr>
                <w:sz w:val="14"/>
                <w:szCs w:val="14"/>
                <w:lang w:val="en-GB"/>
              </w:rPr>
            </w:pPr>
            <w:r w:rsidRPr="0038100B">
              <w:rPr>
                <w:sz w:val="14"/>
                <w:szCs w:val="14"/>
                <w:cs/>
                <w:lang w:val="en-GB"/>
              </w:rPr>
              <w:t>-</w:t>
            </w:r>
          </w:p>
        </w:tc>
        <w:tc>
          <w:tcPr>
            <w:tcW w:w="992" w:type="dxa"/>
            <w:tcBorders>
              <w:bottom w:val="single" w:sz="4" w:space="0" w:color="auto"/>
            </w:tcBorders>
            <w:shd w:val="clear" w:color="auto" w:fill="FAFAFA"/>
            <w:vAlign w:val="bottom"/>
          </w:tcPr>
          <w:p w14:paraId="7488B12C" w14:textId="7C0846A2" w:rsidR="001337AA" w:rsidRPr="0038100B" w:rsidRDefault="001337AA" w:rsidP="00CD484D">
            <w:pPr>
              <w:ind w:right="18"/>
              <w:jc w:val="right"/>
              <w:rPr>
                <w:sz w:val="14"/>
                <w:szCs w:val="14"/>
                <w:lang w:val="en-GB"/>
              </w:rPr>
            </w:pPr>
            <w:r w:rsidRPr="0038100B">
              <w:rPr>
                <w:sz w:val="14"/>
                <w:szCs w:val="14"/>
                <w:lang w:val="en-GB"/>
              </w:rPr>
              <w:t>-</w:t>
            </w:r>
          </w:p>
        </w:tc>
        <w:tc>
          <w:tcPr>
            <w:tcW w:w="993" w:type="dxa"/>
            <w:tcBorders>
              <w:bottom w:val="single" w:sz="4" w:space="0" w:color="auto"/>
            </w:tcBorders>
            <w:shd w:val="clear" w:color="auto" w:fill="FAFAFA"/>
            <w:vAlign w:val="bottom"/>
          </w:tcPr>
          <w:p w14:paraId="3B01D8E6" w14:textId="648AABD6" w:rsidR="001337AA" w:rsidRPr="0038100B" w:rsidRDefault="001337AA" w:rsidP="00CD484D">
            <w:pPr>
              <w:ind w:hanging="107"/>
              <w:jc w:val="right"/>
              <w:rPr>
                <w:sz w:val="14"/>
                <w:szCs w:val="14"/>
                <w:lang w:val="en-GB"/>
              </w:rPr>
            </w:pPr>
            <w:r w:rsidRPr="0038100B">
              <w:rPr>
                <w:sz w:val="14"/>
                <w:szCs w:val="14"/>
                <w:lang w:val="en-GB"/>
              </w:rPr>
              <w:t>-</w:t>
            </w:r>
          </w:p>
        </w:tc>
        <w:tc>
          <w:tcPr>
            <w:tcW w:w="992" w:type="dxa"/>
            <w:tcBorders>
              <w:bottom w:val="single" w:sz="4" w:space="0" w:color="auto"/>
            </w:tcBorders>
            <w:shd w:val="clear" w:color="auto" w:fill="FAFAFA"/>
          </w:tcPr>
          <w:p w14:paraId="6E2F029F" w14:textId="2783A834" w:rsidR="001337AA" w:rsidRPr="0038100B" w:rsidRDefault="00CD720E" w:rsidP="00CD484D">
            <w:pPr>
              <w:ind w:hanging="107"/>
              <w:jc w:val="right"/>
              <w:rPr>
                <w:sz w:val="14"/>
                <w:szCs w:val="14"/>
                <w:lang w:val="en-GB"/>
              </w:rPr>
            </w:pPr>
            <w:r>
              <w:rPr>
                <w:sz w:val="14"/>
                <w:szCs w:val="14"/>
                <w:lang w:val="en-GB"/>
              </w:rPr>
              <w:t>(6</w:t>
            </w:r>
            <w:r w:rsidR="002F3535">
              <w:rPr>
                <w:sz w:val="14"/>
                <w:szCs w:val="14"/>
                <w:lang w:val="en-GB"/>
              </w:rPr>
              <w:t>6</w:t>
            </w:r>
            <w:r>
              <w:rPr>
                <w:sz w:val="14"/>
                <w:szCs w:val="14"/>
                <w:lang w:val="en-GB"/>
              </w:rPr>
              <w:t>5,000)</w:t>
            </w:r>
          </w:p>
        </w:tc>
        <w:tc>
          <w:tcPr>
            <w:tcW w:w="1078" w:type="dxa"/>
            <w:gridSpan w:val="2"/>
            <w:tcBorders>
              <w:bottom w:val="single" w:sz="4" w:space="0" w:color="auto"/>
            </w:tcBorders>
            <w:shd w:val="clear" w:color="auto" w:fill="FAFAFA"/>
            <w:vAlign w:val="bottom"/>
          </w:tcPr>
          <w:p w14:paraId="50EAC965" w14:textId="4AF7A2F9" w:rsidR="001337AA" w:rsidRPr="0038100B" w:rsidRDefault="00D871A7" w:rsidP="00CD484D">
            <w:pPr>
              <w:jc w:val="right"/>
              <w:rPr>
                <w:sz w:val="14"/>
                <w:szCs w:val="14"/>
                <w:lang w:val="en-GB"/>
              </w:rPr>
            </w:pPr>
            <w:r w:rsidRPr="00D871A7">
              <w:rPr>
                <w:sz w:val="14"/>
                <w:szCs w:val="14"/>
                <w:lang w:val="en-GB"/>
              </w:rPr>
              <w:t>(665,000)</w:t>
            </w:r>
          </w:p>
        </w:tc>
      </w:tr>
      <w:tr w:rsidR="0038100B" w:rsidRPr="0038100B" w14:paraId="074A78E1" w14:textId="77777777" w:rsidTr="00D279D9">
        <w:trPr>
          <w:cantSplit/>
        </w:trPr>
        <w:tc>
          <w:tcPr>
            <w:tcW w:w="3240" w:type="dxa"/>
          </w:tcPr>
          <w:p w14:paraId="70373E2C" w14:textId="77777777" w:rsidR="001337AA" w:rsidRPr="0038100B" w:rsidRDefault="001337AA" w:rsidP="00CD484D">
            <w:pPr>
              <w:tabs>
                <w:tab w:val="left" w:pos="270"/>
                <w:tab w:val="left" w:pos="450"/>
                <w:tab w:val="left" w:pos="720"/>
              </w:tabs>
              <w:rPr>
                <w:b/>
                <w:sz w:val="14"/>
                <w:szCs w:val="14"/>
              </w:rPr>
            </w:pPr>
            <w:r w:rsidRPr="0038100B">
              <w:rPr>
                <w:b/>
                <w:sz w:val="14"/>
                <w:szCs w:val="14"/>
              </w:rPr>
              <w:t xml:space="preserve">As of </w:t>
            </w:r>
            <w:proofErr w:type="gramStart"/>
            <w:r w:rsidRPr="0038100B">
              <w:rPr>
                <w:b/>
                <w:sz w:val="14"/>
                <w:szCs w:val="14"/>
              </w:rPr>
              <w:t>31 March</w:t>
            </w:r>
            <w:proofErr w:type="gramEnd"/>
            <w:r w:rsidRPr="0038100B">
              <w:rPr>
                <w:b/>
                <w:sz w:val="14"/>
                <w:szCs w:val="14"/>
              </w:rPr>
              <w:t xml:space="preserve"> 2020</w:t>
            </w:r>
          </w:p>
        </w:tc>
        <w:tc>
          <w:tcPr>
            <w:tcW w:w="1276" w:type="dxa"/>
            <w:tcBorders>
              <w:top w:val="single" w:sz="4" w:space="0" w:color="auto"/>
              <w:bottom w:val="single" w:sz="4" w:space="0" w:color="auto"/>
            </w:tcBorders>
            <w:shd w:val="clear" w:color="auto" w:fill="FAFAFA"/>
            <w:vAlign w:val="bottom"/>
          </w:tcPr>
          <w:p w14:paraId="12591293" w14:textId="657DFD45" w:rsidR="001337AA" w:rsidRPr="0038100B" w:rsidRDefault="001337AA" w:rsidP="00CD484D">
            <w:pPr>
              <w:jc w:val="right"/>
              <w:rPr>
                <w:sz w:val="14"/>
                <w:szCs w:val="14"/>
                <w:lang w:val="en-GB"/>
              </w:rPr>
            </w:pPr>
            <w:r w:rsidRPr="0038100B">
              <w:rPr>
                <w:sz w:val="14"/>
                <w:szCs w:val="14"/>
                <w:lang w:val="en-GB"/>
              </w:rPr>
              <w:t>3,193,948</w:t>
            </w:r>
          </w:p>
        </w:tc>
        <w:tc>
          <w:tcPr>
            <w:tcW w:w="992" w:type="dxa"/>
            <w:tcBorders>
              <w:top w:val="single" w:sz="4" w:space="0" w:color="auto"/>
              <w:bottom w:val="single" w:sz="4" w:space="0" w:color="auto"/>
            </w:tcBorders>
            <w:shd w:val="clear" w:color="auto" w:fill="FAFAFA"/>
            <w:vAlign w:val="bottom"/>
          </w:tcPr>
          <w:p w14:paraId="7E2A5D27" w14:textId="222B680B" w:rsidR="001337AA" w:rsidRPr="0038100B" w:rsidRDefault="001337AA" w:rsidP="00CD484D">
            <w:pPr>
              <w:ind w:right="35"/>
              <w:jc w:val="right"/>
              <w:rPr>
                <w:sz w:val="14"/>
                <w:szCs w:val="14"/>
                <w:lang w:val="en-GB"/>
              </w:rPr>
            </w:pPr>
            <w:r w:rsidRPr="0038100B">
              <w:rPr>
                <w:sz w:val="14"/>
                <w:szCs w:val="14"/>
                <w:lang w:val="en-GB"/>
              </w:rPr>
              <w:t>2,138,804</w:t>
            </w:r>
          </w:p>
        </w:tc>
        <w:tc>
          <w:tcPr>
            <w:tcW w:w="992" w:type="dxa"/>
            <w:tcBorders>
              <w:top w:val="single" w:sz="4" w:space="0" w:color="auto"/>
              <w:bottom w:val="single" w:sz="4" w:space="0" w:color="auto"/>
            </w:tcBorders>
            <w:shd w:val="clear" w:color="auto" w:fill="FAFAFA"/>
            <w:vAlign w:val="bottom"/>
          </w:tcPr>
          <w:p w14:paraId="3A449382" w14:textId="0B61AE5C" w:rsidR="001337AA" w:rsidRPr="0038100B" w:rsidRDefault="001337AA" w:rsidP="00CD484D">
            <w:pPr>
              <w:ind w:right="18"/>
              <w:jc w:val="right"/>
              <w:rPr>
                <w:sz w:val="14"/>
                <w:szCs w:val="14"/>
                <w:lang w:val="en-GB"/>
              </w:rPr>
            </w:pPr>
            <w:r w:rsidRPr="0038100B">
              <w:rPr>
                <w:sz w:val="14"/>
                <w:szCs w:val="14"/>
                <w:lang w:val="en-GB"/>
              </w:rPr>
              <w:t>3,364,356</w:t>
            </w:r>
          </w:p>
        </w:tc>
        <w:tc>
          <w:tcPr>
            <w:tcW w:w="993" w:type="dxa"/>
            <w:tcBorders>
              <w:top w:val="single" w:sz="4" w:space="0" w:color="auto"/>
              <w:bottom w:val="single" w:sz="4" w:space="0" w:color="auto"/>
            </w:tcBorders>
            <w:shd w:val="clear" w:color="auto" w:fill="FAFAFA"/>
            <w:vAlign w:val="bottom"/>
          </w:tcPr>
          <w:p w14:paraId="73DBC342" w14:textId="44605091" w:rsidR="001337AA" w:rsidRPr="0038100B" w:rsidRDefault="001337AA" w:rsidP="00CD484D">
            <w:pPr>
              <w:ind w:hanging="107"/>
              <w:jc w:val="right"/>
              <w:rPr>
                <w:sz w:val="14"/>
                <w:szCs w:val="14"/>
                <w:lang w:val="en-GB"/>
              </w:rPr>
            </w:pPr>
            <w:r w:rsidRPr="0038100B">
              <w:rPr>
                <w:sz w:val="14"/>
                <w:szCs w:val="14"/>
                <w:lang w:val="en-GB"/>
              </w:rPr>
              <w:t>18</w:t>
            </w:r>
          </w:p>
        </w:tc>
        <w:tc>
          <w:tcPr>
            <w:tcW w:w="992" w:type="dxa"/>
            <w:tcBorders>
              <w:top w:val="single" w:sz="4" w:space="0" w:color="auto"/>
              <w:bottom w:val="single" w:sz="4" w:space="0" w:color="auto"/>
            </w:tcBorders>
            <w:shd w:val="clear" w:color="auto" w:fill="FAFAFA"/>
          </w:tcPr>
          <w:p w14:paraId="2222071B" w14:textId="353FEF4F" w:rsidR="001337AA" w:rsidRPr="0038100B" w:rsidRDefault="000972F7" w:rsidP="00CD484D">
            <w:pPr>
              <w:jc w:val="right"/>
              <w:rPr>
                <w:sz w:val="14"/>
                <w:szCs w:val="14"/>
                <w:lang w:val="en-GB"/>
              </w:rPr>
            </w:pPr>
            <w:r w:rsidRPr="0038100B">
              <w:rPr>
                <w:sz w:val="14"/>
                <w:szCs w:val="14"/>
                <w:lang w:val="en-GB"/>
              </w:rPr>
              <w:t>1,792,650</w:t>
            </w:r>
          </w:p>
        </w:tc>
        <w:tc>
          <w:tcPr>
            <w:tcW w:w="1078" w:type="dxa"/>
            <w:gridSpan w:val="2"/>
            <w:tcBorders>
              <w:top w:val="single" w:sz="4" w:space="0" w:color="auto"/>
              <w:bottom w:val="single" w:sz="4" w:space="0" w:color="auto"/>
            </w:tcBorders>
            <w:shd w:val="clear" w:color="auto" w:fill="FAFAFA"/>
            <w:vAlign w:val="bottom"/>
          </w:tcPr>
          <w:p w14:paraId="50DE9D6F" w14:textId="607CC946" w:rsidR="001337AA" w:rsidRPr="0038100B" w:rsidRDefault="008475FD" w:rsidP="00CD484D">
            <w:pPr>
              <w:jc w:val="right"/>
              <w:rPr>
                <w:sz w:val="14"/>
                <w:szCs w:val="14"/>
                <w:lang w:val="en-GB"/>
              </w:rPr>
            </w:pPr>
            <w:r w:rsidRPr="0038100B">
              <w:rPr>
                <w:sz w:val="14"/>
                <w:szCs w:val="14"/>
                <w:lang w:val="en-GB"/>
              </w:rPr>
              <w:t>10,489,776</w:t>
            </w:r>
          </w:p>
        </w:tc>
      </w:tr>
    </w:tbl>
    <w:p w14:paraId="4F0C0323" w14:textId="77777777" w:rsidR="006A272B" w:rsidRPr="0038100B" w:rsidRDefault="006A272B" w:rsidP="006A272B">
      <w:pPr>
        <w:ind w:left="1050" w:hanging="498"/>
        <w:jc w:val="thaiDistribute"/>
        <w:outlineLvl w:val="0"/>
        <w:rPr>
          <w:b/>
          <w:bCs/>
          <w:sz w:val="14"/>
          <w:szCs w:val="14"/>
        </w:rPr>
      </w:pPr>
    </w:p>
    <w:p w14:paraId="1AE146C9" w14:textId="4FE22C10" w:rsidR="006A272B" w:rsidRPr="00CD720E" w:rsidRDefault="00CD720E" w:rsidP="006A272B">
      <w:pPr>
        <w:jc w:val="both"/>
        <w:rPr>
          <w:sz w:val="14"/>
          <w:szCs w:val="14"/>
        </w:rPr>
      </w:pPr>
      <w:r w:rsidRPr="00CD720E">
        <w:rPr>
          <w:sz w:val="14"/>
          <w:szCs w:val="14"/>
        </w:rPr>
        <w:t>* The Group has partially released as additional provision for the impairment from revaluation of foreclosed assets</w:t>
      </w:r>
      <w:r>
        <w:rPr>
          <w:sz w:val="14"/>
          <w:szCs w:val="14"/>
        </w:rPr>
        <w:t>.</w:t>
      </w:r>
    </w:p>
    <w:p w14:paraId="4B79E661" w14:textId="2FF96C59" w:rsidR="00CD720E" w:rsidRPr="00CD720E" w:rsidRDefault="00CD720E" w:rsidP="00CD720E">
      <w:pPr>
        <w:jc w:val="both"/>
        <w:rPr>
          <w:rFonts w:cstheme="minorBidi"/>
          <w:b/>
          <w:bCs/>
          <w:sz w:val="14"/>
          <w:szCs w:val="14"/>
          <w:cs/>
        </w:rPr>
      </w:pPr>
    </w:p>
    <w:p w14:paraId="5E38B4F5" w14:textId="77777777" w:rsidR="00CD720E" w:rsidRPr="0038100B" w:rsidRDefault="00CD720E" w:rsidP="006A272B">
      <w:pPr>
        <w:jc w:val="both"/>
        <w:rPr>
          <w:b/>
          <w:bCs/>
          <w:sz w:val="14"/>
          <w:szCs w:val="14"/>
        </w:rPr>
      </w:pPr>
    </w:p>
    <w:tbl>
      <w:tblPr>
        <w:tblW w:w="9582" w:type="dxa"/>
        <w:tblInd w:w="18" w:type="dxa"/>
        <w:tblLayout w:type="fixed"/>
        <w:tblLook w:val="0000" w:firstRow="0" w:lastRow="0" w:firstColumn="0" w:lastColumn="0" w:noHBand="0" w:noVBand="0"/>
      </w:tblPr>
      <w:tblGrid>
        <w:gridCol w:w="3240"/>
        <w:gridCol w:w="1276"/>
        <w:gridCol w:w="993"/>
        <w:gridCol w:w="993"/>
        <w:gridCol w:w="994"/>
        <w:gridCol w:w="980"/>
        <w:gridCol w:w="1106"/>
      </w:tblGrid>
      <w:tr w:rsidR="0038100B" w:rsidRPr="0038100B" w14:paraId="222D383C" w14:textId="77777777" w:rsidTr="00D279D9">
        <w:trPr>
          <w:cantSplit/>
          <w:trHeight w:val="106"/>
        </w:trPr>
        <w:tc>
          <w:tcPr>
            <w:tcW w:w="3240" w:type="dxa"/>
            <w:vMerge w:val="restart"/>
          </w:tcPr>
          <w:p w14:paraId="4F65442B" w14:textId="77777777" w:rsidR="00053264" w:rsidRPr="0038100B" w:rsidRDefault="00053264" w:rsidP="00CD484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7AF4F378" w14:textId="68F537DD" w:rsidR="00053264" w:rsidRPr="0038100B" w:rsidRDefault="00053264" w:rsidP="00CD484D">
            <w:pPr>
              <w:tabs>
                <w:tab w:val="left" w:pos="270"/>
                <w:tab w:val="left" w:pos="450"/>
                <w:tab w:val="left" w:pos="720"/>
              </w:tabs>
              <w:jc w:val="center"/>
              <w:rPr>
                <w:b/>
                <w:sz w:val="14"/>
                <w:szCs w:val="14"/>
              </w:rPr>
            </w:pPr>
            <w:r w:rsidRPr="0038100B">
              <w:rPr>
                <w:b/>
                <w:sz w:val="14"/>
                <w:szCs w:val="14"/>
              </w:rPr>
              <w:t>Separate</w:t>
            </w:r>
          </w:p>
        </w:tc>
      </w:tr>
      <w:tr w:rsidR="0038100B" w:rsidRPr="0038100B" w14:paraId="06E790C8" w14:textId="77777777" w:rsidTr="00CD484D">
        <w:trPr>
          <w:cantSplit/>
          <w:trHeight w:val="106"/>
        </w:trPr>
        <w:tc>
          <w:tcPr>
            <w:tcW w:w="3240" w:type="dxa"/>
            <w:vMerge/>
          </w:tcPr>
          <w:p w14:paraId="3BD3102B" w14:textId="77777777" w:rsidR="00053264" w:rsidRPr="0038100B" w:rsidRDefault="00053264" w:rsidP="00CD484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2B200835" w14:textId="28FBE324" w:rsidR="00053264" w:rsidRPr="0038100B" w:rsidRDefault="00053264" w:rsidP="00CD484D">
            <w:pPr>
              <w:tabs>
                <w:tab w:val="left" w:pos="270"/>
                <w:tab w:val="left" w:pos="450"/>
                <w:tab w:val="left" w:pos="720"/>
              </w:tabs>
              <w:jc w:val="center"/>
              <w:rPr>
                <w:b/>
                <w:sz w:val="14"/>
                <w:szCs w:val="14"/>
                <w:cs/>
              </w:rPr>
            </w:pPr>
            <w:r w:rsidRPr="0038100B">
              <w:rPr>
                <w:b/>
                <w:sz w:val="14"/>
                <w:szCs w:val="14"/>
              </w:rPr>
              <w:t>3</w:t>
            </w:r>
            <w:r w:rsidR="00FC37DF">
              <w:rPr>
                <w:b/>
                <w:sz w:val="14"/>
                <w:szCs w:val="14"/>
              </w:rPr>
              <w:t>1</w:t>
            </w:r>
            <w:r w:rsidRPr="0038100B">
              <w:rPr>
                <w:b/>
                <w:sz w:val="14"/>
                <w:szCs w:val="14"/>
              </w:rPr>
              <w:t xml:space="preserve"> March 2020</w:t>
            </w:r>
          </w:p>
        </w:tc>
      </w:tr>
      <w:tr w:rsidR="0038100B" w:rsidRPr="0038100B" w14:paraId="6AD4DC43" w14:textId="77777777" w:rsidTr="00CD484D">
        <w:trPr>
          <w:cantSplit/>
        </w:trPr>
        <w:tc>
          <w:tcPr>
            <w:tcW w:w="3240" w:type="dxa"/>
            <w:vMerge/>
          </w:tcPr>
          <w:p w14:paraId="7CA9EC9E" w14:textId="77777777" w:rsidR="001337AA" w:rsidRPr="0038100B" w:rsidRDefault="001337AA" w:rsidP="00CD484D">
            <w:pPr>
              <w:tabs>
                <w:tab w:val="left" w:pos="270"/>
                <w:tab w:val="left" w:pos="450"/>
                <w:tab w:val="left" w:pos="720"/>
              </w:tabs>
              <w:rPr>
                <w:b/>
                <w:sz w:val="14"/>
                <w:szCs w:val="14"/>
              </w:rPr>
            </w:pPr>
          </w:p>
        </w:tc>
        <w:tc>
          <w:tcPr>
            <w:tcW w:w="1276" w:type="dxa"/>
            <w:tcBorders>
              <w:top w:val="single" w:sz="4" w:space="0" w:color="auto"/>
            </w:tcBorders>
          </w:tcPr>
          <w:p w14:paraId="1DE770CC" w14:textId="77777777" w:rsidR="001337AA" w:rsidRPr="0038100B" w:rsidRDefault="001337AA" w:rsidP="00CD484D">
            <w:pPr>
              <w:tabs>
                <w:tab w:val="left" w:pos="270"/>
                <w:tab w:val="left" w:pos="450"/>
                <w:tab w:val="left" w:pos="720"/>
              </w:tabs>
              <w:jc w:val="right"/>
              <w:rPr>
                <w:b/>
                <w:sz w:val="14"/>
                <w:szCs w:val="14"/>
              </w:rPr>
            </w:pPr>
          </w:p>
          <w:p w14:paraId="52DEFE47" w14:textId="77777777" w:rsidR="001337AA" w:rsidRPr="0038100B" w:rsidRDefault="001337AA" w:rsidP="00CD484D">
            <w:pPr>
              <w:tabs>
                <w:tab w:val="left" w:pos="270"/>
                <w:tab w:val="left" w:pos="450"/>
                <w:tab w:val="left" w:pos="720"/>
              </w:tabs>
              <w:jc w:val="right"/>
              <w:rPr>
                <w:b/>
                <w:sz w:val="14"/>
                <w:szCs w:val="14"/>
              </w:rPr>
            </w:pPr>
          </w:p>
          <w:p w14:paraId="4FCDBE29" w14:textId="4C8C7162" w:rsidR="001337AA" w:rsidRPr="0038100B" w:rsidRDefault="001337AA" w:rsidP="00CD484D">
            <w:pPr>
              <w:tabs>
                <w:tab w:val="left" w:pos="270"/>
                <w:tab w:val="left" w:pos="450"/>
                <w:tab w:val="left" w:pos="729"/>
              </w:tabs>
              <w:jc w:val="right"/>
              <w:rPr>
                <w:b/>
                <w:sz w:val="14"/>
                <w:szCs w:val="14"/>
              </w:rPr>
            </w:pPr>
          </w:p>
          <w:p w14:paraId="42E68E80" w14:textId="77777777" w:rsidR="005C46ED" w:rsidRPr="0038100B" w:rsidRDefault="005C46ED" w:rsidP="00CD484D">
            <w:pPr>
              <w:tabs>
                <w:tab w:val="left" w:pos="270"/>
                <w:tab w:val="left" w:pos="450"/>
                <w:tab w:val="left" w:pos="729"/>
              </w:tabs>
              <w:jc w:val="right"/>
              <w:rPr>
                <w:b/>
                <w:sz w:val="14"/>
                <w:szCs w:val="14"/>
              </w:rPr>
            </w:pPr>
          </w:p>
          <w:p w14:paraId="230518F7" w14:textId="77777777" w:rsidR="001337AA" w:rsidRPr="0038100B" w:rsidRDefault="001337AA" w:rsidP="00CD484D">
            <w:pPr>
              <w:tabs>
                <w:tab w:val="left" w:pos="270"/>
                <w:tab w:val="left" w:pos="450"/>
                <w:tab w:val="left" w:pos="720"/>
              </w:tabs>
              <w:jc w:val="right"/>
              <w:rPr>
                <w:b/>
                <w:sz w:val="14"/>
                <w:szCs w:val="14"/>
                <w:cs/>
              </w:rPr>
            </w:pPr>
            <w:r w:rsidRPr="0038100B">
              <w:rPr>
                <w:b/>
                <w:sz w:val="14"/>
                <w:szCs w:val="14"/>
              </w:rPr>
              <w:t>Performing financial assets</w:t>
            </w:r>
          </w:p>
        </w:tc>
        <w:tc>
          <w:tcPr>
            <w:tcW w:w="993" w:type="dxa"/>
            <w:tcBorders>
              <w:top w:val="single" w:sz="4" w:space="0" w:color="auto"/>
            </w:tcBorders>
          </w:tcPr>
          <w:p w14:paraId="159B8F0E" w14:textId="77777777" w:rsidR="001337AA" w:rsidRPr="0038100B" w:rsidRDefault="001337AA" w:rsidP="00CD484D">
            <w:pPr>
              <w:tabs>
                <w:tab w:val="left" w:pos="270"/>
                <w:tab w:val="left" w:pos="450"/>
                <w:tab w:val="left" w:pos="720"/>
              </w:tabs>
              <w:jc w:val="right"/>
              <w:rPr>
                <w:b/>
                <w:sz w:val="14"/>
                <w:szCs w:val="14"/>
              </w:rPr>
            </w:pPr>
          </w:p>
          <w:p w14:paraId="0BCBBEF7" w14:textId="77777777" w:rsidR="001337AA" w:rsidRPr="0038100B" w:rsidRDefault="001337AA" w:rsidP="00CD484D">
            <w:pPr>
              <w:tabs>
                <w:tab w:val="left" w:pos="270"/>
                <w:tab w:val="left" w:pos="450"/>
                <w:tab w:val="left" w:pos="720"/>
              </w:tabs>
              <w:jc w:val="right"/>
              <w:rPr>
                <w:b/>
                <w:sz w:val="14"/>
                <w:szCs w:val="14"/>
              </w:rPr>
            </w:pPr>
          </w:p>
          <w:p w14:paraId="2269CA05" w14:textId="77777777" w:rsidR="001337AA" w:rsidRPr="0038100B" w:rsidRDefault="001337AA" w:rsidP="00CD484D">
            <w:pPr>
              <w:tabs>
                <w:tab w:val="left" w:pos="270"/>
                <w:tab w:val="left" w:pos="450"/>
                <w:tab w:val="left" w:pos="720"/>
              </w:tabs>
              <w:jc w:val="right"/>
              <w:rPr>
                <w:b/>
                <w:sz w:val="14"/>
                <w:szCs w:val="14"/>
                <w:cs/>
              </w:rPr>
            </w:pPr>
            <w:r w:rsidRPr="0038100B">
              <w:rPr>
                <w:b/>
                <w:sz w:val="14"/>
                <w:szCs w:val="14"/>
              </w:rPr>
              <w:t>Under-performing financial assets</w:t>
            </w:r>
          </w:p>
        </w:tc>
        <w:tc>
          <w:tcPr>
            <w:tcW w:w="993" w:type="dxa"/>
            <w:tcBorders>
              <w:top w:val="single" w:sz="4" w:space="0" w:color="auto"/>
            </w:tcBorders>
          </w:tcPr>
          <w:p w14:paraId="4F77F5CF" w14:textId="77777777" w:rsidR="001337AA" w:rsidRPr="0038100B" w:rsidRDefault="001337AA" w:rsidP="00CD484D">
            <w:pPr>
              <w:tabs>
                <w:tab w:val="left" w:pos="270"/>
                <w:tab w:val="left" w:pos="450"/>
                <w:tab w:val="left" w:pos="720"/>
              </w:tabs>
              <w:jc w:val="right"/>
              <w:rPr>
                <w:b/>
                <w:sz w:val="14"/>
                <w:szCs w:val="14"/>
              </w:rPr>
            </w:pPr>
          </w:p>
          <w:p w14:paraId="481DF7CA" w14:textId="77777777" w:rsidR="001337AA" w:rsidRPr="0038100B" w:rsidRDefault="001337AA" w:rsidP="00CD484D">
            <w:pPr>
              <w:tabs>
                <w:tab w:val="left" w:pos="270"/>
                <w:tab w:val="left" w:pos="450"/>
                <w:tab w:val="left" w:pos="720"/>
              </w:tabs>
              <w:jc w:val="right"/>
              <w:rPr>
                <w:b/>
                <w:sz w:val="14"/>
                <w:szCs w:val="14"/>
              </w:rPr>
            </w:pPr>
          </w:p>
          <w:p w14:paraId="40B7E84F" w14:textId="77777777" w:rsidR="001337AA" w:rsidRPr="0038100B" w:rsidRDefault="001337AA" w:rsidP="00CD484D">
            <w:pPr>
              <w:tabs>
                <w:tab w:val="left" w:pos="270"/>
                <w:tab w:val="left" w:pos="450"/>
                <w:tab w:val="left" w:pos="720"/>
              </w:tabs>
              <w:jc w:val="right"/>
              <w:rPr>
                <w:b/>
                <w:sz w:val="14"/>
                <w:szCs w:val="14"/>
                <w:cs/>
              </w:rPr>
            </w:pPr>
            <w:r w:rsidRPr="0038100B">
              <w:rPr>
                <w:b/>
                <w:sz w:val="14"/>
                <w:szCs w:val="14"/>
              </w:rPr>
              <w:t>Non-performing financial assets</w:t>
            </w:r>
          </w:p>
        </w:tc>
        <w:tc>
          <w:tcPr>
            <w:tcW w:w="994" w:type="dxa"/>
            <w:tcBorders>
              <w:top w:val="single" w:sz="4" w:space="0" w:color="auto"/>
            </w:tcBorders>
          </w:tcPr>
          <w:p w14:paraId="6A57F610" w14:textId="34B9C8A8" w:rsidR="001337AA" w:rsidRPr="0038100B" w:rsidRDefault="001337AA" w:rsidP="00CD484D">
            <w:pPr>
              <w:tabs>
                <w:tab w:val="left" w:pos="270"/>
                <w:tab w:val="left" w:pos="450"/>
                <w:tab w:val="left" w:pos="720"/>
              </w:tabs>
              <w:ind w:left="-107"/>
              <w:jc w:val="right"/>
              <w:rPr>
                <w:b/>
                <w:sz w:val="14"/>
                <w:szCs w:val="14"/>
                <w:cs/>
              </w:rPr>
            </w:pPr>
            <w:proofErr w:type="gramStart"/>
            <w:r w:rsidRPr="0038100B">
              <w:rPr>
                <w:b/>
                <w:sz w:val="14"/>
                <w:szCs w:val="14"/>
              </w:rPr>
              <w:t xml:space="preserve">Purchased </w:t>
            </w:r>
            <w:r w:rsidR="00053264" w:rsidRPr="0038100B">
              <w:rPr>
                <w:b/>
                <w:sz w:val="14"/>
                <w:szCs w:val="14"/>
              </w:rPr>
              <w:t xml:space="preserve"> </w:t>
            </w:r>
            <w:r w:rsidRPr="0038100B">
              <w:rPr>
                <w:b/>
                <w:sz w:val="14"/>
                <w:szCs w:val="14"/>
              </w:rPr>
              <w:t>or</w:t>
            </w:r>
            <w:proofErr w:type="gramEnd"/>
            <w:r w:rsidRPr="0038100B">
              <w:rPr>
                <w:b/>
                <w:sz w:val="14"/>
                <w:szCs w:val="14"/>
              </w:rPr>
              <w:t xml:space="preserve"> originated credit-impaired financial assets</w:t>
            </w:r>
          </w:p>
        </w:tc>
        <w:tc>
          <w:tcPr>
            <w:tcW w:w="980" w:type="dxa"/>
            <w:tcBorders>
              <w:top w:val="single" w:sz="4" w:space="0" w:color="auto"/>
            </w:tcBorders>
          </w:tcPr>
          <w:p w14:paraId="0C69D5E4" w14:textId="77777777" w:rsidR="00F7234A" w:rsidRPr="0038100B" w:rsidRDefault="00F7234A" w:rsidP="00CD484D">
            <w:pPr>
              <w:tabs>
                <w:tab w:val="left" w:pos="270"/>
                <w:tab w:val="left" w:pos="450"/>
                <w:tab w:val="left" w:pos="720"/>
              </w:tabs>
              <w:jc w:val="right"/>
              <w:rPr>
                <w:rFonts w:eastAsia="MS Mincho"/>
                <w:b/>
                <w:bCs/>
                <w:sz w:val="14"/>
                <w:szCs w:val="14"/>
                <w:lang w:val="en-GB"/>
              </w:rPr>
            </w:pPr>
          </w:p>
          <w:p w14:paraId="3D273C9A" w14:textId="77777777" w:rsidR="00F7234A" w:rsidRPr="0038100B" w:rsidRDefault="00F7234A" w:rsidP="00CD484D">
            <w:pPr>
              <w:tabs>
                <w:tab w:val="left" w:pos="270"/>
                <w:tab w:val="left" w:pos="450"/>
                <w:tab w:val="left" w:pos="720"/>
              </w:tabs>
              <w:jc w:val="right"/>
              <w:rPr>
                <w:rFonts w:eastAsia="MS Mincho"/>
                <w:b/>
                <w:bCs/>
                <w:sz w:val="14"/>
                <w:szCs w:val="14"/>
                <w:lang w:val="en-GB"/>
              </w:rPr>
            </w:pPr>
          </w:p>
          <w:p w14:paraId="0B88C54F" w14:textId="77777777" w:rsidR="00F7234A" w:rsidRPr="0038100B" w:rsidRDefault="00F7234A" w:rsidP="00CD484D">
            <w:pPr>
              <w:tabs>
                <w:tab w:val="left" w:pos="270"/>
                <w:tab w:val="left" w:pos="450"/>
                <w:tab w:val="left" w:pos="720"/>
              </w:tabs>
              <w:jc w:val="right"/>
              <w:rPr>
                <w:rFonts w:eastAsia="MS Mincho"/>
                <w:b/>
                <w:bCs/>
                <w:sz w:val="14"/>
                <w:szCs w:val="14"/>
                <w:lang w:val="en-GB"/>
              </w:rPr>
            </w:pPr>
          </w:p>
          <w:p w14:paraId="1861D523" w14:textId="77777777" w:rsidR="00F7234A" w:rsidRPr="0038100B" w:rsidRDefault="00F7234A" w:rsidP="00CD484D">
            <w:pPr>
              <w:tabs>
                <w:tab w:val="left" w:pos="270"/>
                <w:tab w:val="left" w:pos="450"/>
                <w:tab w:val="left" w:pos="720"/>
              </w:tabs>
              <w:jc w:val="right"/>
              <w:rPr>
                <w:rFonts w:eastAsia="MS Mincho"/>
                <w:b/>
                <w:bCs/>
                <w:sz w:val="14"/>
                <w:szCs w:val="14"/>
                <w:lang w:val="en-GB"/>
              </w:rPr>
            </w:pPr>
          </w:p>
          <w:p w14:paraId="02BBD175" w14:textId="279BD813" w:rsidR="00F7234A" w:rsidRPr="0038100B" w:rsidRDefault="00517563" w:rsidP="00CD484D">
            <w:pPr>
              <w:tabs>
                <w:tab w:val="left" w:pos="270"/>
                <w:tab w:val="left" w:pos="450"/>
                <w:tab w:val="left" w:pos="720"/>
              </w:tabs>
              <w:jc w:val="right"/>
              <w:rPr>
                <w:rFonts w:eastAsia="MS Mincho"/>
                <w:b/>
                <w:bCs/>
                <w:sz w:val="14"/>
                <w:szCs w:val="14"/>
                <w:lang w:val="en-GB"/>
              </w:rPr>
            </w:pPr>
            <w:r w:rsidRPr="0038100B">
              <w:rPr>
                <w:rFonts w:eastAsia="MS Mincho"/>
                <w:b/>
                <w:bCs/>
                <w:sz w:val="14"/>
                <w:szCs w:val="14"/>
                <w:lang w:val="en-GB"/>
              </w:rPr>
              <w:t>Surplus</w:t>
            </w:r>
            <w:r w:rsidR="00F7234A" w:rsidRPr="0038100B">
              <w:rPr>
                <w:rFonts w:eastAsia="MS Mincho"/>
                <w:b/>
                <w:bCs/>
                <w:sz w:val="14"/>
                <w:szCs w:val="14"/>
                <w:lang w:val="en-GB"/>
              </w:rPr>
              <w:t xml:space="preserve"> reserve</w:t>
            </w:r>
          </w:p>
        </w:tc>
        <w:tc>
          <w:tcPr>
            <w:tcW w:w="1106" w:type="dxa"/>
            <w:tcBorders>
              <w:top w:val="single" w:sz="4" w:space="0" w:color="auto"/>
            </w:tcBorders>
          </w:tcPr>
          <w:p w14:paraId="4B87BC12" w14:textId="7E1B91F8" w:rsidR="001337AA" w:rsidRPr="0038100B" w:rsidRDefault="001337AA" w:rsidP="00CD484D">
            <w:pPr>
              <w:tabs>
                <w:tab w:val="left" w:pos="270"/>
                <w:tab w:val="left" w:pos="450"/>
                <w:tab w:val="left" w:pos="720"/>
              </w:tabs>
              <w:jc w:val="right"/>
              <w:rPr>
                <w:b/>
                <w:sz w:val="14"/>
                <w:szCs w:val="14"/>
              </w:rPr>
            </w:pPr>
          </w:p>
          <w:p w14:paraId="3146ECD6" w14:textId="77777777" w:rsidR="001337AA" w:rsidRPr="0038100B" w:rsidRDefault="001337AA" w:rsidP="00CD484D">
            <w:pPr>
              <w:tabs>
                <w:tab w:val="left" w:pos="270"/>
                <w:tab w:val="left" w:pos="450"/>
                <w:tab w:val="left" w:pos="720"/>
              </w:tabs>
              <w:jc w:val="right"/>
              <w:rPr>
                <w:b/>
                <w:sz w:val="14"/>
                <w:szCs w:val="14"/>
              </w:rPr>
            </w:pPr>
          </w:p>
          <w:p w14:paraId="08F88F9C" w14:textId="77777777" w:rsidR="001337AA" w:rsidRPr="0038100B" w:rsidRDefault="001337AA" w:rsidP="00CD484D">
            <w:pPr>
              <w:tabs>
                <w:tab w:val="left" w:pos="270"/>
                <w:tab w:val="left" w:pos="450"/>
                <w:tab w:val="left" w:pos="720"/>
              </w:tabs>
              <w:jc w:val="right"/>
              <w:rPr>
                <w:b/>
                <w:sz w:val="14"/>
                <w:szCs w:val="14"/>
              </w:rPr>
            </w:pPr>
          </w:p>
          <w:p w14:paraId="42A9FA2F" w14:textId="77777777" w:rsidR="001337AA" w:rsidRPr="0038100B" w:rsidRDefault="001337AA" w:rsidP="00CD484D">
            <w:pPr>
              <w:tabs>
                <w:tab w:val="left" w:pos="270"/>
                <w:tab w:val="left" w:pos="450"/>
                <w:tab w:val="left" w:pos="720"/>
              </w:tabs>
              <w:jc w:val="right"/>
              <w:rPr>
                <w:b/>
                <w:sz w:val="14"/>
                <w:szCs w:val="14"/>
              </w:rPr>
            </w:pPr>
          </w:p>
          <w:p w14:paraId="0DEFC4DA" w14:textId="77777777" w:rsidR="001337AA" w:rsidRPr="0038100B" w:rsidRDefault="001337AA" w:rsidP="00CD484D">
            <w:pPr>
              <w:tabs>
                <w:tab w:val="left" w:pos="270"/>
                <w:tab w:val="left" w:pos="450"/>
                <w:tab w:val="left" w:pos="720"/>
              </w:tabs>
              <w:jc w:val="right"/>
              <w:rPr>
                <w:b/>
                <w:sz w:val="14"/>
                <w:szCs w:val="14"/>
              </w:rPr>
            </w:pPr>
          </w:p>
          <w:p w14:paraId="425FA8A0" w14:textId="77777777" w:rsidR="001337AA" w:rsidRPr="0038100B" w:rsidRDefault="001337AA" w:rsidP="00CD484D">
            <w:pPr>
              <w:tabs>
                <w:tab w:val="left" w:pos="270"/>
                <w:tab w:val="left" w:pos="450"/>
                <w:tab w:val="left" w:pos="720"/>
              </w:tabs>
              <w:jc w:val="right"/>
              <w:rPr>
                <w:b/>
                <w:sz w:val="14"/>
                <w:szCs w:val="14"/>
                <w:cs/>
              </w:rPr>
            </w:pPr>
            <w:r w:rsidRPr="0038100B">
              <w:rPr>
                <w:b/>
                <w:sz w:val="14"/>
                <w:szCs w:val="14"/>
              </w:rPr>
              <w:t>Total</w:t>
            </w:r>
          </w:p>
        </w:tc>
      </w:tr>
      <w:tr w:rsidR="0038100B" w:rsidRPr="0038100B" w14:paraId="46B61CBF" w14:textId="77777777" w:rsidTr="00CD484D">
        <w:trPr>
          <w:cantSplit/>
        </w:trPr>
        <w:tc>
          <w:tcPr>
            <w:tcW w:w="3240" w:type="dxa"/>
            <w:vMerge/>
          </w:tcPr>
          <w:p w14:paraId="0312E3E4" w14:textId="77777777" w:rsidR="001337AA" w:rsidRPr="0038100B" w:rsidRDefault="001337AA" w:rsidP="00CD484D">
            <w:pPr>
              <w:tabs>
                <w:tab w:val="left" w:pos="270"/>
                <w:tab w:val="left" w:pos="450"/>
                <w:tab w:val="left" w:pos="720"/>
              </w:tabs>
              <w:rPr>
                <w:b/>
                <w:sz w:val="14"/>
                <w:szCs w:val="14"/>
              </w:rPr>
            </w:pPr>
          </w:p>
        </w:tc>
        <w:tc>
          <w:tcPr>
            <w:tcW w:w="1276" w:type="dxa"/>
            <w:tcBorders>
              <w:bottom w:val="single" w:sz="4" w:space="0" w:color="auto"/>
            </w:tcBorders>
          </w:tcPr>
          <w:p w14:paraId="3097D9D4" w14:textId="77777777" w:rsidR="005C46ED" w:rsidRPr="0038100B" w:rsidRDefault="001337AA" w:rsidP="00CD484D">
            <w:pPr>
              <w:tabs>
                <w:tab w:val="left" w:pos="270"/>
                <w:tab w:val="left" w:pos="450"/>
                <w:tab w:val="left" w:pos="720"/>
              </w:tabs>
              <w:jc w:val="right"/>
              <w:rPr>
                <w:rFonts w:eastAsia="MS Mincho"/>
                <w:b/>
                <w:bCs/>
                <w:sz w:val="14"/>
                <w:szCs w:val="14"/>
                <w:lang w:val="en-GB"/>
              </w:rPr>
            </w:pPr>
            <w:r w:rsidRPr="0038100B">
              <w:rPr>
                <w:rFonts w:eastAsia="MS Mincho"/>
                <w:b/>
                <w:bCs/>
                <w:sz w:val="14"/>
                <w:szCs w:val="14"/>
                <w:lang w:val="en-GB"/>
              </w:rPr>
              <w:t xml:space="preserve">Thousand </w:t>
            </w:r>
          </w:p>
          <w:p w14:paraId="06BD4486" w14:textId="11D4ED14" w:rsidR="001337AA" w:rsidRPr="0038100B" w:rsidRDefault="001337AA" w:rsidP="00CD484D">
            <w:pPr>
              <w:tabs>
                <w:tab w:val="left" w:pos="270"/>
                <w:tab w:val="left" w:pos="450"/>
                <w:tab w:val="left" w:pos="720"/>
              </w:tabs>
              <w:jc w:val="right"/>
              <w:rPr>
                <w:b/>
                <w:sz w:val="14"/>
                <w:szCs w:val="14"/>
              </w:rPr>
            </w:pPr>
            <w:r w:rsidRPr="0038100B">
              <w:rPr>
                <w:rFonts w:eastAsia="MS Mincho"/>
                <w:b/>
                <w:bCs/>
                <w:sz w:val="14"/>
                <w:szCs w:val="14"/>
                <w:lang w:val="en-GB"/>
              </w:rPr>
              <w:t>Baht</w:t>
            </w:r>
          </w:p>
        </w:tc>
        <w:tc>
          <w:tcPr>
            <w:tcW w:w="993" w:type="dxa"/>
            <w:tcBorders>
              <w:bottom w:val="single" w:sz="4" w:space="0" w:color="auto"/>
            </w:tcBorders>
          </w:tcPr>
          <w:p w14:paraId="25FA7FFB" w14:textId="77777777" w:rsidR="001337AA" w:rsidRPr="0038100B" w:rsidRDefault="001337AA" w:rsidP="00CD484D">
            <w:pPr>
              <w:tabs>
                <w:tab w:val="left" w:pos="270"/>
                <w:tab w:val="left" w:pos="450"/>
                <w:tab w:val="left" w:pos="720"/>
              </w:tabs>
              <w:jc w:val="right"/>
              <w:rPr>
                <w:b/>
                <w:sz w:val="14"/>
                <w:szCs w:val="14"/>
              </w:rPr>
            </w:pPr>
            <w:r w:rsidRPr="0038100B">
              <w:rPr>
                <w:rFonts w:eastAsia="MS Mincho"/>
                <w:b/>
                <w:bCs/>
                <w:sz w:val="14"/>
                <w:szCs w:val="14"/>
                <w:lang w:val="en-GB"/>
              </w:rPr>
              <w:t>Thousand Baht</w:t>
            </w:r>
          </w:p>
        </w:tc>
        <w:tc>
          <w:tcPr>
            <w:tcW w:w="993" w:type="dxa"/>
            <w:tcBorders>
              <w:bottom w:val="single" w:sz="4" w:space="0" w:color="auto"/>
            </w:tcBorders>
          </w:tcPr>
          <w:p w14:paraId="160C8C9B" w14:textId="77777777" w:rsidR="001337AA" w:rsidRPr="0038100B" w:rsidRDefault="001337AA" w:rsidP="00CD484D">
            <w:pPr>
              <w:tabs>
                <w:tab w:val="left" w:pos="270"/>
                <w:tab w:val="left" w:pos="450"/>
                <w:tab w:val="left" w:pos="720"/>
              </w:tabs>
              <w:jc w:val="right"/>
              <w:rPr>
                <w:b/>
                <w:sz w:val="14"/>
                <w:szCs w:val="14"/>
              </w:rPr>
            </w:pPr>
            <w:r w:rsidRPr="0038100B">
              <w:rPr>
                <w:rFonts w:eastAsia="MS Mincho"/>
                <w:b/>
                <w:bCs/>
                <w:sz w:val="14"/>
                <w:szCs w:val="14"/>
                <w:lang w:val="en-GB"/>
              </w:rPr>
              <w:t>Thousand Baht</w:t>
            </w:r>
          </w:p>
        </w:tc>
        <w:tc>
          <w:tcPr>
            <w:tcW w:w="994" w:type="dxa"/>
            <w:tcBorders>
              <w:bottom w:val="single" w:sz="4" w:space="0" w:color="auto"/>
            </w:tcBorders>
          </w:tcPr>
          <w:p w14:paraId="7A7AC506" w14:textId="77777777" w:rsidR="001337AA" w:rsidRPr="0038100B" w:rsidRDefault="001337AA" w:rsidP="00CD484D">
            <w:pPr>
              <w:tabs>
                <w:tab w:val="left" w:pos="270"/>
                <w:tab w:val="left" w:pos="450"/>
                <w:tab w:val="left" w:pos="720"/>
              </w:tabs>
              <w:jc w:val="right"/>
              <w:rPr>
                <w:b/>
                <w:sz w:val="14"/>
                <w:szCs w:val="14"/>
              </w:rPr>
            </w:pPr>
            <w:r w:rsidRPr="0038100B">
              <w:rPr>
                <w:rFonts w:eastAsia="MS Mincho"/>
                <w:b/>
                <w:bCs/>
                <w:sz w:val="14"/>
                <w:szCs w:val="14"/>
                <w:lang w:val="en-GB"/>
              </w:rPr>
              <w:t>Thousand Baht</w:t>
            </w:r>
          </w:p>
        </w:tc>
        <w:tc>
          <w:tcPr>
            <w:tcW w:w="980" w:type="dxa"/>
            <w:tcBorders>
              <w:bottom w:val="single" w:sz="4" w:space="0" w:color="auto"/>
            </w:tcBorders>
          </w:tcPr>
          <w:p w14:paraId="2D864FF3" w14:textId="5BC6BFF3" w:rsidR="001337AA" w:rsidRPr="0038100B" w:rsidRDefault="001337AA" w:rsidP="00CD484D">
            <w:pPr>
              <w:tabs>
                <w:tab w:val="left" w:pos="270"/>
                <w:tab w:val="left" w:pos="450"/>
                <w:tab w:val="left" w:pos="720"/>
              </w:tabs>
              <w:jc w:val="right"/>
              <w:rPr>
                <w:rFonts w:eastAsia="MS Mincho"/>
                <w:b/>
                <w:bCs/>
                <w:sz w:val="14"/>
                <w:szCs w:val="14"/>
                <w:lang w:val="en-GB"/>
              </w:rPr>
            </w:pPr>
            <w:r w:rsidRPr="0038100B">
              <w:rPr>
                <w:rFonts w:eastAsia="MS Mincho"/>
                <w:b/>
                <w:bCs/>
                <w:sz w:val="14"/>
                <w:szCs w:val="14"/>
                <w:lang w:val="en-GB"/>
              </w:rPr>
              <w:t>Thousand Bah</w:t>
            </w:r>
            <w:r w:rsidR="0046624A" w:rsidRPr="0038100B">
              <w:rPr>
                <w:rFonts w:eastAsia="MS Mincho"/>
                <w:b/>
                <w:bCs/>
                <w:sz w:val="14"/>
                <w:szCs w:val="14"/>
                <w:lang w:val="en-GB"/>
              </w:rPr>
              <w:t>t</w:t>
            </w:r>
          </w:p>
        </w:tc>
        <w:tc>
          <w:tcPr>
            <w:tcW w:w="1106" w:type="dxa"/>
            <w:tcBorders>
              <w:bottom w:val="single" w:sz="4" w:space="0" w:color="auto"/>
            </w:tcBorders>
          </w:tcPr>
          <w:p w14:paraId="52E56DE7" w14:textId="7A5F1A71" w:rsidR="001337AA" w:rsidRPr="0038100B" w:rsidRDefault="001337AA" w:rsidP="00CD484D">
            <w:pPr>
              <w:tabs>
                <w:tab w:val="left" w:pos="270"/>
                <w:tab w:val="left" w:pos="450"/>
                <w:tab w:val="left" w:pos="720"/>
              </w:tabs>
              <w:jc w:val="right"/>
              <w:rPr>
                <w:b/>
                <w:sz w:val="14"/>
                <w:szCs w:val="14"/>
              </w:rPr>
            </w:pPr>
            <w:r w:rsidRPr="0038100B">
              <w:rPr>
                <w:rFonts w:eastAsia="MS Mincho"/>
                <w:b/>
                <w:bCs/>
                <w:sz w:val="14"/>
                <w:szCs w:val="14"/>
                <w:lang w:val="en-GB"/>
              </w:rPr>
              <w:t>Thousand Baht</w:t>
            </w:r>
          </w:p>
        </w:tc>
      </w:tr>
      <w:tr w:rsidR="0038100B" w:rsidRPr="0038100B" w14:paraId="763A3636" w14:textId="77777777" w:rsidTr="00EA2104">
        <w:trPr>
          <w:cantSplit/>
          <w:trHeight w:val="101"/>
        </w:trPr>
        <w:tc>
          <w:tcPr>
            <w:tcW w:w="3240" w:type="dxa"/>
          </w:tcPr>
          <w:p w14:paraId="5CFD41CF" w14:textId="77777777" w:rsidR="00CD484D" w:rsidRPr="0038100B" w:rsidRDefault="00CD484D" w:rsidP="00CD484D">
            <w:pPr>
              <w:tabs>
                <w:tab w:val="left" w:pos="270"/>
                <w:tab w:val="left" w:pos="450"/>
                <w:tab w:val="left" w:pos="720"/>
              </w:tabs>
              <w:rPr>
                <w:b/>
                <w:sz w:val="14"/>
                <w:szCs w:val="14"/>
              </w:rPr>
            </w:pPr>
          </w:p>
        </w:tc>
        <w:tc>
          <w:tcPr>
            <w:tcW w:w="1276" w:type="dxa"/>
            <w:tcBorders>
              <w:top w:val="single" w:sz="4" w:space="0" w:color="auto"/>
            </w:tcBorders>
            <w:shd w:val="clear" w:color="auto" w:fill="FAFAFA"/>
            <w:vAlign w:val="bottom"/>
          </w:tcPr>
          <w:p w14:paraId="7AD2809B" w14:textId="77777777" w:rsidR="00CD484D" w:rsidRPr="0038100B" w:rsidRDefault="00CD484D" w:rsidP="00CD484D">
            <w:pPr>
              <w:tabs>
                <w:tab w:val="left" w:pos="450"/>
              </w:tabs>
              <w:jc w:val="right"/>
              <w:rPr>
                <w:sz w:val="14"/>
                <w:szCs w:val="14"/>
                <w:lang w:val="en-GB"/>
              </w:rPr>
            </w:pPr>
          </w:p>
        </w:tc>
        <w:tc>
          <w:tcPr>
            <w:tcW w:w="993" w:type="dxa"/>
            <w:tcBorders>
              <w:top w:val="single" w:sz="4" w:space="0" w:color="auto"/>
            </w:tcBorders>
            <w:shd w:val="clear" w:color="auto" w:fill="FAFAFA"/>
            <w:vAlign w:val="bottom"/>
          </w:tcPr>
          <w:p w14:paraId="789CB56A" w14:textId="77777777" w:rsidR="00CD484D" w:rsidRPr="0038100B" w:rsidRDefault="00CD484D" w:rsidP="00CD484D">
            <w:pPr>
              <w:tabs>
                <w:tab w:val="left" w:pos="450"/>
              </w:tabs>
              <w:jc w:val="right"/>
              <w:rPr>
                <w:sz w:val="14"/>
                <w:szCs w:val="14"/>
                <w:lang w:val="en-GB"/>
              </w:rPr>
            </w:pPr>
          </w:p>
        </w:tc>
        <w:tc>
          <w:tcPr>
            <w:tcW w:w="993" w:type="dxa"/>
            <w:tcBorders>
              <w:top w:val="single" w:sz="4" w:space="0" w:color="auto"/>
            </w:tcBorders>
            <w:shd w:val="clear" w:color="auto" w:fill="FAFAFA"/>
            <w:vAlign w:val="bottom"/>
          </w:tcPr>
          <w:p w14:paraId="2EE88E22" w14:textId="77777777" w:rsidR="00CD484D" w:rsidRPr="0038100B" w:rsidRDefault="00CD484D" w:rsidP="00CD484D">
            <w:pPr>
              <w:tabs>
                <w:tab w:val="left" w:pos="450"/>
              </w:tabs>
              <w:jc w:val="right"/>
              <w:rPr>
                <w:sz w:val="14"/>
                <w:szCs w:val="14"/>
                <w:lang w:val="en-GB"/>
              </w:rPr>
            </w:pPr>
          </w:p>
        </w:tc>
        <w:tc>
          <w:tcPr>
            <w:tcW w:w="994" w:type="dxa"/>
            <w:tcBorders>
              <w:top w:val="single" w:sz="4" w:space="0" w:color="auto"/>
            </w:tcBorders>
            <w:shd w:val="clear" w:color="auto" w:fill="FAFAFA"/>
            <w:vAlign w:val="bottom"/>
          </w:tcPr>
          <w:p w14:paraId="2AA1741D" w14:textId="77777777" w:rsidR="00CD484D" w:rsidRPr="0038100B" w:rsidRDefault="00CD484D" w:rsidP="00CD484D">
            <w:pPr>
              <w:tabs>
                <w:tab w:val="left" w:pos="450"/>
              </w:tabs>
              <w:jc w:val="right"/>
              <w:rPr>
                <w:sz w:val="14"/>
                <w:szCs w:val="14"/>
                <w:lang w:val="en-GB"/>
              </w:rPr>
            </w:pPr>
          </w:p>
        </w:tc>
        <w:tc>
          <w:tcPr>
            <w:tcW w:w="980" w:type="dxa"/>
            <w:tcBorders>
              <w:top w:val="single" w:sz="4" w:space="0" w:color="auto"/>
            </w:tcBorders>
            <w:shd w:val="clear" w:color="auto" w:fill="FAFAFA"/>
          </w:tcPr>
          <w:p w14:paraId="0EF03423" w14:textId="77777777" w:rsidR="00CD484D" w:rsidRPr="0038100B" w:rsidRDefault="00CD484D" w:rsidP="00CD484D">
            <w:pPr>
              <w:tabs>
                <w:tab w:val="left" w:pos="450"/>
              </w:tabs>
              <w:jc w:val="right"/>
              <w:rPr>
                <w:sz w:val="14"/>
                <w:szCs w:val="14"/>
                <w:lang w:val="en-GB"/>
              </w:rPr>
            </w:pPr>
          </w:p>
        </w:tc>
        <w:tc>
          <w:tcPr>
            <w:tcW w:w="1106" w:type="dxa"/>
            <w:tcBorders>
              <w:top w:val="single" w:sz="4" w:space="0" w:color="auto"/>
            </w:tcBorders>
            <w:shd w:val="clear" w:color="auto" w:fill="FAFAFA"/>
            <w:vAlign w:val="bottom"/>
          </w:tcPr>
          <w:p w14:paraId="300CCDA6" w14:textId="77777777" w:rsidR="00CD484D" w:rsidRPr="0038100B" w:rsidRDefault="00CD484D" w:rsidP="00CD484D">
            <w:pPr>
              <w:tabs>
                <w:tab w:val="left" w:pos="450"/>
              </w:tabs>
              <w:jc w:val="right"/>
              <w:rPr>
                <w:sz w:val="14"/>
                <w:szCs w:val="14"/>
                <w:lang w:val="en-GB"/>
              </w:rPr>
            </w:pPr>
          </w:p>
        </w:tc>
      </w:tr>
      <w:tr w:rsidR="0038100B" w:rsidRPr="0038100B" w14:paraId="211DE90F" w14:textId="77777777" w:rsidTr="00EA2104">
        <w:trPr>
          <w:cantSplit/>
          <w:trHeight w:val="101"/>
        </w:trPr>
        <w:tc>
          <w:tcPr>
            <w:tcW w:w="3240" w:type="dxa"/>
          </w:tcPr>
          <w:p w14:paraId="53799F75" w14:textId="77777777" w:rsidR="001337AA" w:rsidRPr="0038100B" w:rsidRDefault="001337AA" w:rsidP="00CD484D">
            <w:pPr>
              <w:tabs>
                <w:tab w:val="left" w:pos="270"/>
                <w:tab w:val="left" w:pos="450"/>
                <w:tab w:val="left" w:pos="720"/>
              </w:tabs>
              <w:rPr>
                <w:b/>
                <w:sz w:val="14"/>
                <w:szCs w:val="14"/>
              </w:rPr>
            </w:pPr>
            <w:r w:rsidRPr="0038100B">
              <w:rPr>
                <w:b/>
                <w:sz w:val="14"/>
                <w:szCs w:val="14"/>
              </w:rPr>
              <w:t xml:space="preserve">As of </w:t>
            </w:r>
            <w:proofErr w:type="gramStart"/>
            <w:r w:rsidRPr="0038100B">
              <w:rPr>
                <w:b/>
                <w:sz w:val="14"/>
                <w:szCs w:val="14"/>
              </w:rPr>
              <w:t>1 January</w:t>
            </w:r>
            <w:proofErr w:type="gramEnd"/>
            <w:r w:rsidRPr="0038100B">
              <w:rPr>
                <w:b/>
                <w:sz w:val="14"/>
                <w:szCs w:val="14"/>
              </w:rPr>
              <w:t xml:space="preserve"> 2020</w:t>
            </w:r>
          </w:p>
        </w:tc>
        <w:tc>
          <w:tcPr>
            <w:tcW w:w="1276" w:type="dxa"/>
            <w:shd w:val="clear" w:color="auto" w:fill="FAFAFA"/>
            <w:vAlign w:val="bottom"/>
          </w:tcPr>
          <w:p w14:paraId="7BE71DB2" w14:textId="5EC9F63D" w:rsidR="001337AA" w:rsidRPr="0038100B" w:rsidRDefault="001337AA" w:rsidP="00CD484D">
            <w:pPr>
              <w:jc w:val="right"/>
              <w:rPr>
                <w:sz w:val="14"/>
                <w:szCs w:val="14"/>
                <w:lang w:val="en-GB"/>
              </w:rPr>
            </w:pPr>
            <w:r w:rsidRPr="0038100B">
              <w:rPr>
                <w:sz w:val="14"/>
                <w:szCs w:val="14"/>
                <w:lang w:val="en-GB"/>
              </w:rPr>
              <w:t>2,957,209</w:t>
            </w:r>
          </w:p>
        </w:tc>
        <w:tc>
          <w:tcPr>
            <w:tcW w:w="993" w:type="dxa"/>
            <w:shd w:val="clear" w:color="auto" w:fill="FAFAFA"/>
            <w:vAlign w:val="bottom"/>
          </w:tcPr>
          <w:p w14:paraId="6C6B3FD4" w14:textId="04F87D59" w:rsidR="001337AA" w:rsidRPr="0038100B" w:rsidRDefault="001337AA" w:rsidP="00CD484D">
            <w:pPr>
              <w:jc w:val="right"/>
              <w:rPr>
                <w:sz w:val="14"/>
                <w:szCs w:val="14"/>
                <w:lang w:val="en-GB"/>
              </w:rPr>
            </w:pPr>
            <w:r w:rsidRPr="0038100B">
              <w:rPr>
                <w:sz w:val="14"/>
                <w:szCs w:val="14"/>
                <w:lang w:val="en-GB"/>
              </w:rPr>
              <w:t>2,004,119</w:t>
            </w:r>
          </w:p>
        </w:tc>
        <w:tc>
          <w:tcPr>
            <w:tcW w:w="993" w:type="dxa"/>
            <w:shd w:val="clear" w:color="auto" w:fill="FAFAFA"/>
            <w:vAlign w:val="bottom"/>
          </w:tcPr>
          <w:p w14:paraId="697CA61E" w14:textId="4BED641F" w:rsidR="001337AA" w:rsidRPr="0038100B" w:rsidRDefault="001337AA" w:rsidP="00CD484D">
            <w:pPr>
              <w:jc w:val="right"/>
              <w:rPr>
                <w:sz w:val="14"/>
                <w:szCs w:val="14"/>
                <w:lang w:val="en-GB"/>
              </w:rPr>
            </w:pPr>
            <w:r w:rsidRPr="0038100B">
              <w:rPr>
                <w:sz w:val="14"/>
                <w:szCs w:val="14"/>
                <w:lang w:val="en-GB"/>
              </w:rPr>
              <w:t>3,196,980</w:t>
            </w:r>
          </w:p>
        </w:tc>
        <w:tc>
          <w:tcPr>
            <w:tcW w:w="994" w:type="dxa"/>
            <w:shd w:val="clear" w:color="auto" w:fill="FAFAFA"/>
            <w:vAlign w:val="bottom"/>
          </w:tcPr>
          <w:p w14:paraId="6DFDC1B6" w14:textId="6D26DA37"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208EB156" w14:textId="36D2845A" w:rsidR="001337AA" w:rsidRPr="0038100B" w:rsidRDefault="00CD720E" w:rsidP="00CD484D">
            <w:pPr>
              <w:jc w:val="right"/>
              <w:rPr>
                <w:sz w:val="14"/>
                <w:szCs w:val="14"/>
                <w:lang w:val="en-GB"/>
              </w:rPr>
            </w:pPr>
            <w:r>
              <w:rPr>
                <w:sz w:val="14"/>
                <w:szCs w:val="14"/>
                <w:lang w:val="en-GB"/>
              </w:rPr>
              <w:t>2,552</w:t>
            </w:r>
            <w:r w:rsidR="008E2CE9" w:rsidRPr="0038100B">
              <w:rPr>
                <w:sz w:val="14"/>
                <w:szCs w:val="14"/>
                <w:lang w:val="en-GB"/>
              </w:rPr>
              <w:t>,000</w:t>
            </w:r>
          </w:p>
        </w:tc>
        <w:tc>
          <w:tcPr>
            <w:tcW w:w="1106" w:type="dxa"/>
            <w:shd w:val="clear" w:color="auto" w:fill="FAFAFA"/>
            <w:vAlign w:val="bottom"/>
          </w:tcPr>
          <w:p w14:paraId="3AFD43C6" w14:textId="563C356B" w:rsidR="001337AA" w:rsidRPr="0038100B" w:rsidRDefault="00CD720E" w:rsidP="00CD484D">
            <w:pPr>
              <w:jc w:val="right"/>
              <w:rPr>
                <w:sz w:val="14"/>
                <w:szCs w:val="14"/>
                <w:lang w:val="en-GB"/>
              </w:rPr>
            </w:pPr>
            <w:r w:rsidRPr="00CD720E">
              <w:rPr>
                <w:sz w:val="14"/>
                <w:szCs w:val="14"/>
                <w:lang w:val="en-GB"/>
              </w:rPr>
              <w:t>10,710,308</w:t>
            </w:r>
          </w:p>
        </w:tc>
      </w:tr>
      <w:tr w:rsidR="0038100B" w:rsidRPr="0038100B" w14:paraId="4E0EDBF4" w14:textId="77777777" w:rsidTr="00EA2104">
        <w:trPr>
          <w:cantSplit/>
        </w:trPr>
        <w:tc>
          <w:tcPr>
            <w:tcW w:w="3240" w:type="dxa"/>
          </w:tcPr>
          <w:p w14:paraId="1382AE08" w14:textId="77777777" w:rsidR="001337AA" w:rsidRPr="0038100B" w:rsidRDefault="001337AA" w:rsidP="00CD484D">
            <w:pPr>
              <w:tabs>
                <w:tab w:val="left" w:pos="270"/>
                <w:tab w:val="left" w:pos="450"/>
                <w:tab w:val="left" w:pos="720"/>
              </w:tabs>
              <w:rPr>
                <w:bCs/>
                <w:sz w:val="14"/>
                <w:szCs w:val="14"/>
              </w:rPr>
            </w:pPr>
            <w:r w:rsidRPr="0038100B">
              <w:rPr>
                <w:bCs/>
                <w:sz w:val="14"/>
                <w:szCs w:val="14"/>
              </w:rPr>
              <w:t xml:space="preserve">Change due to reclassification </w:t>
            </w:r>
          </w:p>
        </w:tc>
        <w:tc>
          <w:tcPr>
            <w:tcW w:w="1276" w:type="dxa"/>
            <w:shd w:val="clear" w:color="auto" w:fill="FAFAFA"/>
            <w:vAlign w:val="bottom"/>
          </w:tcPr>
          <w:p w14:paraId="175B2A9F" w14:textId="21B1C9FA" w:rsidR="001337AA" w:rsidRPr="0038100B" w:rsidRDefault="001337AA" w:rsidP="00CD484D">
            <w:pPr>
              <w:jc w:val="right"/>
              <w:rPr>
                <w:sz w:val="14"/>
                <w:szCs w:val="14"/>
                <w:lang w:val="en-GB"/>
              </w:rPr>
            </w:pPr>
            <w:r w:rsidRPr="0038100B">
              <w:rPr>
                <w:sz w:val="14"/>
                <w:szCs w:val="14"/>
                <w:lang w:val="en-GB"/>
              </w:rPr>
              <w:t>167,204</w:t>
            </w:r>
          </w:p>
        </w:tc>
        <w:tc>
          <w:tcPr>
            <w:tcW w:w="993" w:type="dxa"/>
            <w:shd w:val="clear" w:color="auto" w:fill="FAFAFA"/>
            <w:vAlign w:val="bottom"/>
          </w:tcPr>
          <w:p w14:paraId="1F7ED4B4" w14:textId="3C9E4E3E" w:rsidR="001337AA" w:rsidRPr="0038100B" w:rsidRDefault="001337AA" w:rsidP="00CD484D">
            <w:pPr>
              <w:jc w:val="right"/>
              <w:rPr>
                <w:sz w:val="14"/>
                <w:szCs w:val="14"/>
                <w:lang w:val="en-GB"/>
              </w:rPr>
            </w:pPr>
            <w:r w:rsidRPr="0038100B">
              <w:rPr>
                <w:sz w:val="14"/>
                <w:szCs w:val="14"/>
                <w:lang w:val="en-GB"/>
              </w:rPr>
              <w:t>(566,721)</w:t>
            </w:r>
          </w:p>
        </w:tc>
        <w:tc>
          <w:tcPr>
            <w:tcW w:w="993" w:type="dxa"/>
            <w:shd w:val="clear" w:color="auto" w:fill="FAFAFA"/>
            <w:vAlign w:val="bottom"/>
          </w:tcPr>
          <w:p w14:paraId="5FB2C70B" w14:textId="202C72DF" w:rsidR="001337AA" w:rsidRPr="0038100B" w:rsidRDefault="001337AA" w:rsidP="00CD484D">
            <w:pPr>
              <w:jc w:val="right"/>
              <w:rPr>
                <w:sz w:val="14"/>
                <w:szCs w:val="14"/>
                <w:lang w:val="en-GB"/>
              </w:rPr>
            </w:pPr>
            <w:r w:rsidRPr="0038100B">
              <w:rPr>
                <w:sz w:val="14"/>
                <w:szCs w:val="14"/>
                <w:lang w:val="en-GB"/>
              </w:rPr>
              <w:t>399,517</w:t>
            </w:r>
          </w:p>
        </w:tc>
        <w:tc>
          <w:tcPr>
            <w:tcW w:w="994" w:type="dxa"/>
            <w:shd w:val="clear" w:color="auto" w:fill="FAFAFA"/>
            <w:vAlign w:val="bottom"/>
          </w:tcPr>
          <w:p w14:paraId="688AE00A" w14:textId="643FA063"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397903FB" w14:textId="092574B2" w:rsidR="001337AA"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32C1C0D1" w14:textId="1D35F15B" w:rsidR="001337AA" w:rsidRPr="0038100B" w:rsidRDefault="001337AA" w:rsidP="00CD484D">
            <w:pPr>
              <w:jc w:val="right"/>
              <w:rPr>
                <w:sz w:val="14"/>
                <w:szCs w:val="14"/>
                <w:lang w:val="en-GB"/>
              </w:rPr>
            </w:pPr>
            <w:r w:rsidRPr="0038100B">
              <w:rPr>
                <w:sz w:val="14"/>
                <w:szCs w:val="14"/>
                <w:lang w:val="en-GB"/>
              </w:rPr>
              <w:t>-</w:t>
            </w:r>
          </w:p>
        </w:tc>
      </w:tr>
      <w:tr w:rsidR="0038100B" w:rsidRPr="0038100B" w14:paraId="474BC9FD" w14:textId="77777777" w:rsidTr="00EA2104">
        <w:trPr>
          <w:cantSplit/>
        </w:trPr>
        <w:tc>
          <w:tcPr>
            <w:tcW w:w="3240" w:type="dxa"/>
          </w:tcPr>
          <w:p w14:paraId="2B190B2A"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Change due to new estimation of credit loss</w:t>
            </w:r>
          </w:p>
        </w:tc>
        <w:tc>
          <w:tcPr>
            <w:tcW w:w="1276" w:type="dxa"/>
            <w:shd w:val="clear" w:color="auto" w:fill="FAFAFA"/>
            <w:vAlign w:val="bottom"/>
          </w:tcPr>
          <w:p w14:paraId="7ACE16D5" w14:textId="67DC71C2" w:rsidR="001337AA" w:rsidRPr="0038100B" w:rsidRDefault="001337AA" w:rsidP="00CD484D">
            <w:pPr>
              <w:jc w:val="right"/>
              <w:rPr>
                <w:sz w:val="14"/>
                <w:szCs w:val="14"/>
                <w:lang w:val="en-GB"/>
              </w:rPr>
            </w:pPr>
            <w:r w:rsidRPr="0038100B">
              <w:rPr>
                <w:sz w:val="14"/>
                <w:szCs w:val="14"/>
                <w:lang w:val="en-GB"/>
              </w:rPr>
              <w:t>(386,857)</w:t>
            </w:r>
          </w:p>
        </w:tc>
        <w:tc>
          <w:tcPr>
            <w:tcW w:w="993" w:type="dxa"/>
            <w:shd w:val="clear" w:color="auto" w:fill="FAFAFA"/>
            <w:vAlign w:val="bottom"/>
          </w:tcPr>
          <w:p w14:paraId="4F4EDBA5" w14:textId="0F0507DB" w:rsidR="001337AA" w:rsidRPr="0038100B" w:rsidRDefault="001337AA" w:rsidP="00CD484D">
            <w:pPr>
              <w:jc w:val="right"/>
              <w:rPr>
                <w:sz w:val="14"/>
                <w:szCs w:val="14"/>
                <w:lang w:val="en-GB"/>
              </w:rPr>
            </w:pPr>
            <w:r w:rsidRPr="0038100B">
              <w:rPr>
                <w:sz w:val="14"/>
                <w:szCs w:val="14"/>
                <w:lang w:val="en-GB"/>
              </w:rPr>
              <w:t>777,866</w:t>
            </w:r>
          </w:p>
        </w:tc>
        <w:tc>
          <w:tcPr>
            <w:tcW w:w="993" w:type="dxa"/>
            <w:shd w:val="clear" w:color="auto" w:fill="FAFAFA"/>
            <w:vAlign w:val="bottom"/>
          </w:tcPr>
          <w:p w14:paraId="1F4D22EF" w14:textId="4F0B1102" w:rsidR="001337AA" w:rsidRPr="0038100B" w:rsidRDefault="001337AA" w:rsidP="00CD484D">
            <w:pPr>
              <w:jc w:val="right"/>
              <w:rPr>
                <w:sz w:val="14"/>
                <w:szCs w:val="14"/>
                <w:lang w:val="en-GB"/>
              </w:rPr>
            </w:pPr>
            <w:r w:rsidRPr="0038100B">
              <w:rPr>
                <w:sz w:val="14"/>
                <w:szCs w:val="14"/>
                <w:lang w:val="en-GB"/>
              </w:rPr>
              <w:t>446,923</w:t>
            </w:r>
          </w:p>
        </w:tc>
        <w:tc>
          <w:tcPr>
            <w:tcW w:w="994" w:type="dxa"/>
            <w:shd w:val="clear" w:color="auto" w:fill="FAFAFA"/>
            <w:vAlign w:val="bottom"/>
          </w:tcPr>
          <w:p w14:paraId="6D41E411" w14:textId="76985942" w:rsidR="001337AA" w:rsidRPr="0038100B" w:rsidRDefault="001337AA" w:rsidP="00CD484D">
            <w:pPr>
              <w:jc w:val="right"/>
              <w:rPr>
                <w:sz w:val="14"/>
                <w:szCs w:val="14"/>
                <w:lang w:val="en-GB"/>
              </w:rPr>
            </w:pPr>
            <w:r w:rsidRPr="0038100B">
              <w:rPr>
                <w:sz w:val="14"/>
                <w:szCs w:val="14"/>
                <w:lang w:val="en-GB"/>
              </w:rPr>
              <w:t>18</w:t>
            </w:r>
          </w:p>
        </w:tc>
        <w:tc>
          <w:tcPr>
            <w:tcW w:w="980" w:type="dxa"/>
            <w:shd w:val="clear" w:color="auto" w:fill="FAFAFA"/>
          </w:tcPr>
          <w:p w14:paraId="2B0B7319" w14:textId="069107B9" w:rsidR="00BD568E"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13D757B0" w14:textId="729A7871" w:rsidR="001337AA" w:rsidRPr="0038100B" w:rsidRDefault="001337AA" w:rsidP="00CD484D">
            <w:pPr>
              <w:jc w:val="right"/>
              <w:rPr>
                <w:sz w:val="14"/>
                <w:szCs w:val="14"/>
                <w:lang w:val="en-GB"/>
              </w:rPr>
            </w:pPr>
            <w:r w:rsidRPr="0038100B">
              <w:rPr>
                <w:sz w:val="14"/>
                <w:szCs w:val="14"/>
                <w:lang w:val="en-GB"/>
              </w:rPr>
              <w:t>837,950</w:t>
            </w:r>
          </w:p>
        </w:tc>
      </w:tr>
      <w:tr w:rsidR="0038100B" w:rsidRPr="0038100B" w14:paraId="2380C5E1" w14:textId="77777777" w:rsidTr="00EA2104">
        <w:trPr>
          <w:cantSplit/>
        </w:trPr>
        <w:tc>
          <w:tcPr>
            <w:tcW w:w="3240" w:type="dxa"/>
          </w:tcPr>
          <w:p w14:paraId="4190BA97"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Newly acquired or purchased financial assets</w:t>
            </w:r>
          </w:p>
        </w:tc>
        <w:tc>
          <w:tcPr>
            <w:tcW w:w="1276" w:type="dxa"/>
            <w:shd w:val="clear" w:color="auto" w:fill="FAFAFA"/>
            <w:vAlign w:val="bottom"/>
          </w:tcPr>
          <w:p w14:paraId="6852F7DD" w14:textId="4671F9FF" w:rsidR="001337AA" w:rsidRPr="0038100B" w:rsidRDefault="001337AA" w:rsidP="00CD484D">
            <w:pPr>
              <w:jc w:val="right"/>
              <w:rPr>
                <w:sz w:val="14"/>
                <w:szCs w:val="14"/>
                <w:lang w:val="en-GB"/>
              </w:rPr>
            </w:pPr>
            <w:r w:rsidRPr="0038100B">
              <w:rPr>
                <w:sz w:val="14"/>
                <w:szCs w:val="14"/>
                <w:lang w:val="en-GB"/>
              </w:rPr>
              <w:t>580,988</w:t>
            </w:r>
          </w:p>
        </w:tc>
        <w:tc>
          <w:tcPr>
            <w:tcW w:w="993" w:type="dxa"/>
            <w:shd w:val="clear" w:color="auto" w:fill="FAFAFA"/>
            <w:vAlign w:val="bottom"/>
          </w:tcPr>
          <w:p w14:paraId="51FBBE4A" w14:textId="1D907C30" w:rsidR="001337AA" w:rsidRPr="0038100B" w:rsidRDefault="001337AA" w:rsidP="00CD484D">
            <w:pPr>
              <w:jc w:val="right"/>
              <w:rPr>
                <w:sz w:val="14"/>
                <w:szCs w:val="14"/>
                <w:lang w:val="en-GB"/>
              </w:rPr>
            </w:pPr>
            <w:r w:rsidRPr="0038100B">
              <w:rPr>
                <w:sz w:val="14"/>
                <w:szCs w:val="14"/>
                <w:lang w:val="en-GB"/>
              </w:rPr>
              <w:t>6,016</w:t>
            </w:r>
          </w:p>
        </w:tc>
        <w:tc>
          <w:tcPr>
            <w:tcW w:w="993" w:type="dxa"/>
            <w:shd w:val="clear" w:color="auto" w:fill="FAFAFA"/>
            <w:vAlign w:val="bottom"/>
          </w:tcPr>
          <w:p w14:paraId="41BFF107" w14:textId="4AF8FB07" w:rsidR="001337AA" w:rsidRPr="0038100B" w:rsidRDefault="001337AA" w:rsidP="00CD484D">
            <w:pPr>
              <w:jc w:val="right"/>
              <w:rPr>
                <w:sz w:val="14"/>
                <w:szCs w:val="14"/>
                <w:lang w:val="en-GB"/>
              </w:rPr>
            </w:pPr>
            <w:r w:rsidRPr="0038100B">
              <w:rPr>
                <w:sz w:val="14"/>
                <w:szCs w:val="14"/>
                <w:lang w:val="en-GB"/>
              </w:rPr>
              <w:t>26,790</w:t>
            </w:r>
          </w:p>
        </w:tc>
        <w:tc>
          <w:tcPr>
            <w:tcW w:w="994" w:type="dxa"/>
            <w:shd w:val="clear" w:color="auto" w:fill="FAFAFA"/>
            <w:vAlign w:val="bottom"/>
          </w:tcPr>
          <w:p w14:paraId="7B8E72B4" w14:textId="4CC32138"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7344370F" w14:textId="5C65A2A8" w:rsidR="00BD568E"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22D36970" w14:textId="714B5D39" w:rsidR="001337AA" w:rsidRPr="0038100B" w:rsidRDefault="001337AA" w:rsidP="00CD484D">
            <w:pPr>
              <w:jc w:val="right"/>
              <w:rPr>
                <w:sz w:val="14"/>
                <w:szCs w:val="14"/>
                <w:lang w:val="en-GB"/>
              </w:rPr>
            </w:pPr>
            <w:r w:rsidRPr="0038100B">
              <w:rPr>
                <w:sz w:val="14"/>
                <w:szCs w:val="14"/>
                <w:lang w:val="en-GB"/>
              </w:rPr>
              <w:t>613,794</w:t>
            </w:r>
          </w:p>
        </w:tc>
      </w:tr>
      <w:tr w:rsidR="0038100B" w:rsidRPr="0038100B" w14:paraId="703A583E" w14:textId="77777777" w:rsidTr="00EA2104">
        <w:trPr>
          <w:cantSplit/>
        </w:trPr>
        <w:tc>
          <w:tcPr>
            <w:tcW w:w="3240" w:type="dxa"/>
          </w:tcPr>
          <w:p w14:paraId="1E341A90" w14:textId="77777777" w:rsidR="001337AA" w:rsidRPr="0038100B" w:rsidRDefault="001337AA" w:rsidP="00CD484D">
            <w:pPr>
              <w:tabs>
                <w:tab w:val="left" w:pos="270"/>
                <w:tab w:val="left" w:pos="450"/>
                <w:tab w:val="left" w:pos="720"/>
              </w:tabs>
              <w:ind w:left="175" w:hanging="175"/>
              <w:rPr>
                <w:bCs/>
                <w:sz w:val="14"/>
                <w:szCs w:val="14"/>
              </w:rPr>
            </w:pPr>
            <w:proofErr w:type="spellStart"/>
            <w:r w:rsidRPr="0038100B">
              <w:rPr>
                <w:bCs/>
                <w:sz w:val="14"/>
                <w:szCs w:val="14"/>
              </w:rPr>
              <w:t>Derecognised</w:t>
            </w:r>
            <w:proofErr w:type="spellEnd"/>
            <w:r w:rsidRPr="0038100B">
              <w:rPr>
                <w:bCs/>
                <w:sz w:val="14"/>
                <w:szCs w:val="14"/>
              </w:rPr>
              <w:t xml:space="preserve"> financial assets</w:t>
            </w:r>
          </w:p>
        </w:tc>
        <w:tc>
          <w:tcPr>
            <w:tcW w:w="1276" w:type="dxa"/>
            <w:shd w:val="clear" w:color="auto" w:fill="FAFAFA"/>
            <w:vAlign w:val="bottom"/>
          </w:tcPr>
          <w:p w14:paraId="4FEBC746" w14:textId="271C87E4" w:rsidR="001337AA" w:rsidRPr="0038100B" w:rsidRDefault="001337AA" w:rsidP="00CD484D">
            <w:pPr>
              <w:jc w:val="right"/>
              <w:rPr>
                <w:sz w:val="14"/>
                <w:szCs w:val="14"/>
                <w:lang w:val="en-GB"/>
              </w:rPr>
            </w:pPr>
            <w:r w:rsidRPr="0038100B">
              <w:rPr>
                <w:sz w:val="14"/>
                <w:szCs w:val="14"/>
                <w:lang w:val="en-GB"/>
              </w:rPr>
              <w:t>(121,532)</w:t>
            </w:r>
          </w:p>
        </w:tc>
        <w:tc>
          <w:tcPr>
            <w:tcW w:w="993" w:type="dxa"/>
            <w:shd w:val="clear" w:color="auto" w:fill="FAFAFA"/>
            <w:vAlign w:val="bottom"/>
          </w:tcPr>
          <w:p w14:paraId="2348B4C7" w14:textId="0C9608ED" w:rsidR="001337AA" w:rsidRPr="0038100B" w:rsidRDefault="001337AA" w:rsidP="00CD484D">
            <w:pPr>
              <w:jc w:val="right"/>
              <w:rPr>
                <w:sz w:val="14"/>
                <w:szCs w:val="14"/>
                <w:lang w:val="en-GB"/>
              </w:rPr>
            </w:pPr>
            <w:r w:rsidRPr="0038100B">
              <w:rPr>
                <w:sz w:val="14"/>
                <w:szCs w:val="14"/>
                <w:lang w:val="en-GB"/>
              </w:rPr>
              <w:t>(77,109)</w:t>
            </w:r>
          </w:p>
        </w:tc>
        <w:tc>
          <w:tcPr>
            <w:tcW w:w="993" w:type="dxa"/>
            <w:shd w:val="clear" w:color="auto" w:fill="FAFAFA"/>
            <w:vAlign w:val="bottom"/>
          </w:tcPr>
          <w:p w14:paraId="374C02CC" w14:textId="72E1306E" w:rsidR="001337AA" w:rsidRPr="0038100B" w:rsidRDefault="001337AA" w:rsidP="00CD484D">
            <w:pPr>
              <w:jc w:val="right"/>
              <w:rPr>
                <w:sz w:val="14"/>
                <w:szCs w:val="14"/>
                <w:lang w:val="en-GB"/>
              </w:rPr>
            </w:pPr>
            <w:r w:rsidRPr="0038100B">
              <w:rPr>
                <w:sz w:val="14"/>
                <w:szCs w:val="14"/>
                <w:lang w:val="en-GB"/>
              </w:rPr>
              <w:t>(379,058)</w:t>
            </w:r>
          </w:p>
        </w:tc>
        <w:tc>
          <w:tcPr>
            <w:tcW w:w="994" w:type="dxa"/>
            <w:shd w:val="clear" w:color="auto" w:fill="FAFAFA"/>
            <w:vAlign w:val="bottom"/>
          </w:tcPr>
          <w:p w14:paraId="7A14110A" w14:textId="440BDEFA"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1864F3BB" w14:textId="3E6097AC" w:rsidR="001337AA"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6EDEB107" w14:textId="1B013542" w:rsidR="001337AA" w:rsidRPr="0038100B" w:rsidRDefault="001337AA" w:rsidP="00CD484D">
            <w:pPr>
              <w:jc w:val="right"/>
              <w:rPr>
                <w:sz w:val="14"/>
                <w:szCs w:val="14"/>
                <w:lang w:val="en-GB"/>
              </w:rPr>
            </w:pPr>
            <w:r w:rsidRPr="0038100B">
              <w:rPr>
                <w:sz w:val="14"/>
                <w:szCs w:val="14"/>
                <w:lang w:val="en-GB"/>
              </w:rPr>
              <w:t>(577,699)</w:t>
            </w:r>
          </w:p>
        </w:tc>
      </w:tr>
      <w:tr w:rsidR="0038100B" w:rsidRPr="0038100B" w14:paraId="6D2CFBBF" w14:textId="77777777" w:rsidTr="00EA2104">
        <w:trPr>
          <w:cantSplit/>
        </w:trPr>
        <w:tc>
          <w:tcPr>
            <w:tcW w:w="3240" w:type="dxa"/>
          </w:tcPr>
          <w:p w14:paraId="095848B9" w14:textId="77777777" w:rsidR="001337AA" w:rsidRPr="0038100B" w:rsidRDefault="001337AA" w:rsidP="00CD484D">
            <w:pPr>
              <w:tabs>
                <w:tab w:val="left" w:pos="270"/>
                <w:tab w:val="left" w:pos="450"/>
                <w:tab w:val="left" w:pos="720"/>
              </w:tabs>
              <w:ind w:left="175" w:hanging="175"/>
              <w:rPr>
                <w:bCs/>
                <w:sz w:val="14"/>
                <w:szCs w:val="14"/>
              </w:rPr>
            </w:pPr>
            <w:r w:rsidRPr="0038100B">
              <w:rPr>
                <w:bCs/>
                <w:sz w:val="14"/>
                <w:szCs w:val="14"/>
              </w:rPr>
              <w:t>Write-off</w:t>
            </w:r>
          </w:p>
        </w:tc>
        <w:tc>
          <w:tcPr>
            <w:tcW w:w="1276" w:type="dxa"/>
            <w:shd w:val="clear" w:color="auto" w:fill="FAFAFA"/>
            <w:vAlign w:val="bottom"/>
          </w:tcPr>
          <w:p w14:paraId="1AEAA0F9" w14:textId="6FFB97CA" w:rsidR="001337AA" w:rsidRPr="0038100B" w:rsidRDefault="001337AA" w:rsidP="00CD484D">
            <w:pPr>
              <w:jc w:val="right"/>
              <w:rPr>
                <w:sz w:val="14"/>
                <w:szCs w:val="14"/>
                <w:lang w:val="en-GB"/>
              </w:rPr>
            </w:pPr>
            <w:r w:rsidRPr="0038100B">
              <w:rPr>
                <w:sz w:val="14"/>
                <w:szCs w:val="14"/>
                <w:lang w:val="en-GB"/>
              </w:rPr>
              <w:t>(539)</w:t>
            </w:r>
          </w:p>
        </w:tc>
        <w:tc>
          <w:tcPr>
            <w:tcW w:w="993" w:type="dxa"/>
            <w:shd w:val="clear" w:color="auto" w:fill="FAFAFA"/>
            <w:vAlign w:val="bottom"/>
          </w:tcPr>
          <w:p w14:paraId="362E3A0A" w14:textId="21FB1366" w:rsidR="001337AA" w:rsidRPr="0038100B" w:rsidRDefault="001337AA" w:rsidP="00CD484D">
            <w:pPr>
              <w:jc w:val="right"/>
              <w:rPr>
                <w:sz w:val="14"/>
                <w:szCs w:val="14"/>
                <w:lang w:val="en-GB"/>
              </w:rPr>
            </w:pPr>
            <w:r w:rsidRPr="0038100B">
              <w:rPr>
                <w:sz w:val="14"/>
                <w:szCs w:val="14"/>
                <w:lang w:val="en-GB"/>
              </w:rPr>
              <w:t>(5,367)</w:t>
            </w:r>
          </w:p>
        </w:tc>
        <w:tc>
          <w:tcPr>
            <w:tcW w:w="993" w:type="dxa"/>
            <w:shd w:val="clear" w:color="auto" w:fill="FAFAFA"/>
            <w:vAlign w:val="bottom"/>
          </w:tcPr>
          <w:p w14:paraId="26755359" w14:textId="38240300" w:rsidR="001337AA" w:rsidRPr="0038100B" w:rsidRDefault="001337AA" w:rsidP="00CD484D">
            <w:pPr>
              <w:jc w:val="right"/>
              <w:rPr>
                <w:sz w:val="14"/>
                <w:szCs w:val="14"/>
                <w:lang w:val="en-GB"/>
              </w:rPr>
            </w:pPr>
            <w:r w:rsidRPr="0038100B">
              <w:rPr>
                <w:sz w:val="14"/>
                <w:szCs w:val="14"/>
                <w:lang w:val="en-GB"/>
              </w:rPr>
              <w:t>(326,796)</w:t>
            </w:r>
          </w:p>
        </w:tc>
        <w:tc>
          <w:tcPr>
            <w:tcW w:w="994" w:type="dxa"/>
            <w:shd w:val="clear" w:color="auto" w:fill="FAFAFA"/>
            <w:vAlign w:val="bottom"/>
          </w:tcPr>
          <w:p w14:paraId="7E0B3C45" w14:textId="5893F3C3"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7F7AB426" w14:textId="2749341A" w:rsidR="001337AA"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10141316" w14:textId="73E6FCBC" w:rsidR="001337AA" w:rsidRPr="0038100B" w:rsidRDefault="001337AA" w:rsidP="00CD484D">
            <w:pPr>
              <w:jc w:val="right"/>
              <w:rPr>
                <w:sz w:val="14"/>
                <w:szCs w:val="14"/>
                <w:lang w:val="en-GB"/>
              </w:rPr>
            </w:pPr>
            <w:r w:rsidRPr="0038100B">
              <w:rPr>
                <w:sz w:val="14"/>
                <w:szCs w:val="14"/>
                <w:lang w:val="en-GB"/>
              </w:rPr>
              <w:t>(332,702)</w:t>
            </w:r>
          </w:p>
        </w:tc>
      </w:tr>
      <w:tr w:rsidR="0038100B" w:rsidRPr="0038100B" w14:paraId="7A8F5097" w14:textId="77777777" w:rsidTr="00EA2104">
        <w:trPr>
          <w:cantSplit/>
        </w:trPr>
        <w:tc>
          <w:tcPr>
            <w:tcW w:w="3240" w:type="dxa"/>
          </w:tcPr>
          <w:p w14:paraId="71C2B689" w14:textId="77777777" w:rsidR="001337AA" w:rsidRPr="0038100B" w:rsidRDefault="001337AA" w:rsidP="00CD484D">
            <w:pPr>
              <w:tabs>
                <w:tab w:val="left" w:pos="270"/>
                <w:tab w:val="left" w:pos="450"/>
                <w:tab w:val="left" w:pos="720"/>
              </w:tabs>
              <w:rPr>
                <w:bCs/>
                <w:sz w:val="14"/>
                <w:szCs w:val="14"/>
              </w:rPr>
            </w:pPr>
            <w:r w:rsidRPr="0038100B">
              <w:rPr>
                <w:bCs/>
                <w:sz w:val="14"/>
                <w:szCs w:val="14"/>
              </w:rPr>
              <w:t>Recovery</w:t>
            </w:r>
          </w:p>
        </w:tc>
        <w:tc>
          <w:tcPr>
            <w:tcW w:w="1276" w:type="dxa"/>
            <w:shd w:val="clear" w:color="auto" w:fill="FAFAFA"/>
            <w:vAlign w:val="bottom"/>
          </w:tcPr>
          <w:p w14:paraId="55E19231" w14:textId="4AEE826B" w:rsidR="001337AA" w:rsidRPr="0038100B" w:rsidRDefault="001337AA" w:rsidP="00CD484D">
            <w:pPr>
              <w:jc w:val="right"/>
              <w:rPr>
                <w:sz w:val="14"/>
                <w:szCs w:val="14"/>
                <w:lang w:val="en-GB"/>
              </w:rPr>
            </w:pPr>
            <w:r w:rsidRPr="0038100B">
              <w:rPr>
                <w:sz w:val="14"/>
                <w:szCs w:val="14"/>
                <w:lang w:val="en-GB"/>
              </w:rPr>
              <w:t>-</w:t>
            </w:r>
          </w:p>
        </w:tc>
        <w:tc>
          <w:tcPr>
            <w:tcW w:w="993" w:type="dxa"/>
            <w:shd w:val="clear" w:color="auto" w:fill="FAFAFA"/>
            <w:vAlign w:val="bottom"/>
          </w:tcPr>
          <w:p w14:paraId="49B23558" w14:textId="3B0E1FB5" w:rsidR="001337AA" w:rsidRPr="0038100B" w:rsidRDefault="001337AA" w:rsidP="00CD484D">
            <w:pPr>
              <w:jc w:val="right"/>
              <w:rPr>
                <w:sz w:val="14"/>
                <w:szCs w:val="14"/>
                <w:lang w:val="en-GB"/>
              </w:rPr>
            </w:pPr>
            <w:r w:rsidRPr="0038100B">
              <w:rPr>
                <w:sz w:val="14"/>
                <w:szCs w:val="14"/>
                <w:lang w:val="en-GB"/>
              </w:rPr>
              <w:t>-</w:t>
            </w:r>
          </w:p>
        </w:tc>
        <w:tc>
          <w:tcPr>
            <w:tcW w:w="993" w:type="dxa"/>
            <w:shd w:val="clear" w:color="auto" w:fill="FAFAFA"/>
            <w:vAlign w:val="bottom"/>
          </w:tcPr>
          <w:p w14:paraId="54B55F1D" w14:textId="27E33E9E" w:rsidR="001337AA" w:rsidRPr="0038100B" w:rsidRDefault="001337AA" w:rsidP="00CD484D">
            <w:pPr>
              <w:jc w:val="right"/>
              <w:rPr>
                <w:sz w:val="14"/>
                <w:szCs w:val="14"/>
                <w:lang w:val="en-GB"/>
              </w:rPr>
            </w:pPr>
            <w:r w:rsidRPr="0038100B">
              <w:rPr>
                <w:sz w:val="14"/>
                <w:szCs w:val="14"/>
                <w:lang w:val="en-GB"/>
              </w:rPr>
              <w:t>-</w:t>
            </w:r>
          </w:p>
        </w:tc>
        <w:tc>
          <w:tcPr>
            <w:tcW w:w="994" w:type="dxa"/>
            <w:shd w:val="clear" w:color="auto" w:fill="FAFAFA"/>
            <w:vAlign w:val="bottom"/>
          </w:tcPr>
          <w:p w14:paraId="4D0EB5D3" w14:textId="53E60166" w:rsidR="001337AA" w:rsidRPr="0038100B" w:rsidRDefault="001337AA" w:rsidP="00CD484D">
            <w:pPr>
              <w:jc w:val="right"/>
              <w:rPr>
                <w:sz w:val="14"/>
                <w:szCs w:val="14"/>
                <w:lang w:val="en-GB"/>
              </w:rPr>
            </w:pPr>
            <w:r w:rsidRPr="0038100B">
              <w:rPr>
                <w:sz w:val="14"/>
                <w:szCs w:val="14"/>
                <w:lang w:val="en-GB"/>
              </w:rPr>
              <w:t>-</w:t>
            </w:r>
          </w:p>
        </w:tc>
        <w:tc>
          <w:tcPr>
            <w:tcW w:w="980" w:type="dxa"/>
            <w:shd w:val="clear" w:color="auto" w:fill="FAFAFA"/>
          </w:tcPr>
          <w:p w14:paraId="32F4CBA9" w14:textId="0C07EE2F" w:rsidR="001337AA" w:rsidRPr="0038100B" w:rsidRDefault="00BD568E" w:rsidP="00CD484D">
            <w:pPr>
              <w:jc w:val="right"/>
              <w:rPr>
                <w:sz w:val="14"/>
                <w:szCs w:val="14"/>
                <w:lang w:val="en-GB"/>
              </w:rPr>
            </w:pPr>
            <w:r w:rsidRPr="0038100B">
              <w:rPr>
                <w:sz w:val="14"/>
                <w:szCs w:val="14"/>
                <w:lang w:val="en-GB"/>
              </w:rPr>
              <w:t>-</w:t>
            </w:r>
          </w:p>
        </w:tc>
        <w:tc>
          <w:tcPr>
            <w:tcW w:w="1106" w:type="dxa"/>
            <w:shd w:val="clear" w:color="auto" w:fill="FAFAFA"/>
            <w:vAlign w:val="bottom"/>
          </w:tcPr>
          <w:p w14:paraId="486234C5" w14:textId="215E1FC0" w:rsidR="001337AA" w:rsidRPr="0038100B" w:rsidRDefault="001337AA" w:rsidP="00CD484D">
            <w:pPr>
              <w:jc w:val="right"/>
              <w:rPr>
                <w:sz w:val="14"/>
                <w:szCs w:val="14"/>
                <w:lang w:val="en-GB"/>
              </w:rPr>
            </w:pPr>
            <w:r w:rsidRPr="0038100B">
              <w:rPr>
                <w:sz w:val="14"/>
                <w:szCs w:val="14"/>
                <w:lang w:val="en-GB"/>
              </w:rPr>
              <w:t>-</w:t>
            </w:r>
          </w:p>
        </w:tc>
      </w:tr>
      <w:tr w:rsidR="0038100B" w:rsidRPr="0038100B" w14:paraId="63249385" w14:textId="77777777" w:rsidTr="00EA2104">
        <w:trPr>
          <w:cantSplit/>
        </w:trPr>
        <w:tc>
          <w:tcPr>
            <w:tcW w:w="3240" w:type="dxa"/>
          </w:tcPr>
          <w:p w14:paraId="6BC5F1B5" w14:textId="24D78732" w:rsidR="008E2CE9" w:rsidRPr="0038100B" w:rsidRDefault="008E2CE9" w:rsidP="00CD484D">
            <w:pPr>
              <w:tabs>
                <w:tab w:val="left" w:pos="270"/>
                <w:tab w:val="left" w:pos="450"/>
                <w:tab w:val="left" w:pos="720"/>
              </w:tabs>
              <w:ind w:right="-106"/>
              <w:rPr>
                <w:bCs/>
                <w:sz w:val="14"/>
                <w:szCs w:val="14"/>
                <w:lang w:val="en-GB"/>
              </w:rPr>
            </w:pPr>
            <w:proofErr w:type="spellStart"/>
            <w:r w:rsidRPr="0038100B">
              <w:rPr>
                <w:bCs/>
                <w:sz w:val="14"/>
                <w:szCs w:val="14"/>
              </w:rPr>
              <w:t>Amortisation</w:t>
            </w:r>
            <w:proofErr w:type="spellEnd"/>
            <w:r w:rsidRPr="0038100B">
              <w:rPr>
                <w:bCs/>
                <w:sz w:val="14"/>
                <w:szCs w:val="14"/>
              </w:rPr>
              <w:t xml:space="preserve"> </w:t>
            </w:r>
            <w:r w:rsidR="00A505C9" w:rsidRPr="0038100B">
              <w:rPr>
                <w:bCs/>
                <w:sz w:val="14"/>
                <w:szCs w:val="14"/>
              </w:rPr>
              <w:t xml:space="preserve">of surplus </w:t>
            </w:r>
            <w:r w:rsidR="00A505C9" w:rsidRPr="0038100B">
              <w:rPr>
                <w:bCs/>
                <w:sz w:val="14"/>
                <w:szCs w:val="14"/>
                <w:lang w:val="en-GB"/>
              </w:rPr>
              <w:t>reserve</w:t>
            </w:r>
          </w:p>
        </w:tc>
        <w:tc>
          <w:tcPr>
            <w:tcW w:w="1276" w:type="dxa"/>
            <w:shd w:val="clear" w:color="auto" w:fill="FAFAFA"/>
            <w:vAlign w:val="bottom"/>
          </w:tcPr>
          <w:p w14:paraId="23D697D4" w14:textId="74D0CBC0" w:rsidR="008E2CE9" w:rsidRPr="0038100B" w:rsidRDefault="00BD568E" w:rsidP="00CD484D">
            <w:pPr>
              <w:jc w:val="right"/>
              <w:rPr>
                <w:sz w:val="14"/>
                <w:szCs w:val="14"/>
                <w:lang w:val="en-GB"/>
              </w:rPr>
            </w:pPr>
            <w:r w:rsidRPr="0038100B">
              <w:rPr>
                <w:sz w:val="14"/>
                <w:szCs w:val="14"/>
                <w:lang w:val="en-GB"/>
              </w:rPr>
              <w:t>-</w:t>
            </w:r>
          </w:p>
        </w:tc>
        <w:tc>
          <w:tcPr>
            <w:tcW w:w="993" w:type="dxa"/>
            <w:shd w:val="clear" w:color="auto" w:fill="FAFAFA"/>
            <w:vAlign w:val="bottom"/>
          </w:tcPr>
          <w:p w14:paraId="7A8B6938" w14:textId="3755E221" w:rsidR="008E2CE9" w:rsidRPr="0038100B" w:rsidRDefault="00BD568E" w:rsidP="00CD484D">
            <w:pPr>
              <w:jc w:val="right"/>
              <w:rPr>
                <w:sz w:val="14"/>
                <w:szCs w:val="14"/>
                <w:lang w:val="en-GB"/>
              </w:rPr>
            </w:pPr>
            <w:r w:rsidRPr="0038100B">
              <w:rPr>
                <w:sz w:val="14"/>
                <w:szCs w:val="14"/>
                <w:lang w:val="en-GB"/>
              </w:rPr>
              <w:t>-</w:t>
            </w:r>
          </w:p>
        </w:tc>
        <w:tc>
          <w:tcPr>
            <w:tcW w:w="993" w:type="dxa"/>
            <w:shd w:val="clear" w:color="auto" w:fill="FAFAFA"/>
            <w:vAlign w:val="bottom"/>
          </w:tcPr>
          <w:p w14:paraId="515074F1" w14:textId="6DC4F0C7" w:rsidR="008E2CE9" w:rsidRPr="0038100B" w:rsidRDefault="00BD568E" w:rsidP="00CD484D">
            <w:pPr>
              <w:jc w:val="right"/>
              <w:rPr>
                <w:sz w:val="14"/>
                <w:szCs w:val="14"/>
                <w:lang w:val="en-GB"/>
              </w:rPr>
            </w:pPr>
            <w:r w:rsidRPr="0038100B">
              <w:rPr>
                <w:sz w:val="14"/>
                <w:szCs w:val="14"/>
                <w:lang w:val="en-GB"/>
              </w:rPr>
              <w:t>-</w:t>
            </w:r>
          </w:p>
        </w:tc>
        <w:tc>
          <w:tcPr>
            <w:tcW w:w="994" w:type="dxa"/>
            <w:shd w:val="clear" w:color="auto" w:fill="FAFAFA"/>
            <w:vAlign w:val="bottom"/>
          </w:tcPr>
          <w:p w14:paraId="16A31519" w14:textId="04E20420" w:rsidR="008E2CE9" w:rsidRPr="0038100B" w:rsidRDefault="00BD568E" w:rsidP="00CD484D">
            <w:pPr>
              <w:jc w:val="right"/>
              <w:rPr>
                <w:sz w:val="14"/>
                <w:szCs w:val="14"/>
                <w:lang w:val="en-GB"/>
              </w:rPr>
            </w:pPr>
            <w:r w:rsidRPr="0038100B">
              <w:rPr>
                <w:sz w:val="14"/>
                <w:szCs w:val="14"/>
                <w:lang w:val="en-GB"/>
              </w:rPr>
              <w:t>-</w:t>
            </w:r>
          </w:p>
        </w:tc>
        <w:tc>
          <w:tcPr>
            <w:tcW w:w="980" w:type="dxa"/>
            <w:shd w:val="clear" w:color="auto" w:fill="FAFAFA"/>
          </w:tcPr>
          <w:p w14:paraId="096D27DE" w14:textId="5CE4DFC9" w:rsidR="008E2CE9" w:rsidRPr="0038100B" w:rsidRDefault="00BD568E" w:rsidP="00CD484D">
            <w:pPr>
              <w:jc w:val="right"/>
              <w:rPr>
                <w:sz w:val="14"/>
                <w:szCs w:val="14"/>
                <w:lang w:val="en-GB"/>
              </w:rPr>
            </w:pPr>
            <w:r w:rsidRPr="0038100B">
              <w:rPr>
                <w:sz w:val="14"/>
                <w:szCs w:val="14"/>
                <w:lang w:val="en-GB"/>
              </w:rPr>
              <w:t>(94,350)</w:t>
            </w:r>
          </w:p>
        </w:tc>
        <w:tc>
          <w:tcPr>
            <w:tcW w:w="1106" w:type="dxa"/>
            <w:shd w:val="clear" w:color="auto" w:fill="FAFAFA"/>
            <w:vAlign w:val="bottom"/>
          </w:tcPr>
          <w:p w14:paraId="3B9F2393" w14:textId="666FCB11" w:rsidR="008E2CE9" w:rsidRPr="0038100B" w:rsidRDefault="00BD568E" w:rsidP="00CD484D">
            <w:pPr>
              <w:jc w:val="right"/>
              <w:rPr>
                <w:sz w:val="14"/>
                <w:szCs w:val="14"/>
                <w:lang w:val="en-GB"/>
              </w:rPr>
            </w:pPr>
            <w:r w:rsidRPr="0038100B">
              <w:rPr>
                <w:sz w:val="14"/>
                <w:szCs w:val="14"/>
                <w:lang w:val="en-GB"/>
              </w:rPr>
              <w:t>(94,350)</w:t>
            </w:r>
          </w:p>
        </w:tc>
      </w:tr>
      <w:tr w:rsidR="00D871A7" w:rsidRPr="0038100B" w14:paraId="2BA9D5A0" w14:textId="77777777" w:rsidTr="00D279D9">
        <w:trPr>
          <w:cantSplit/>
        </w:trPr>
        <w:tc>
          <w:tcPr>
            <w:tcW w:w="3240" w:type="dxa"/>
          </w:tcPr>
          <w:p w14:paraId="6713A7B1" w14:textId="7B878427" w:rsidR="00D871A7" w:rsidRPr="0038100B" w:rsidRDefault="00D871A7" w:rsidP="00D871A7">
            <w:pPr>
              <w:tabs>
                <w:tab w:val="left" w:pos="270"/>
                <w:tab w:val="left" w:pos="450"/>
                <w:tab w:val="left" w:pos="720"/>
              </w:tabs>
              <w:rPr>
                <w:bCs/>
                <w:sz w:val="14"/>
                <w:szCs w:val="14"/>
              </w:rPr>
            </w:pPr>
            <w:r w:rsidRPr="0038100B">
              <w:rPr>
                <w:bCs/>
                <w:sz w:val="14"/>
                <w:szCs w:val="14"/>
              </w:rPr>
              <w:t>Others</w:t>
            </w:r>
            <w:r>
              <w:rPr>
                <w:bCs/>
                <w:sz w:val="14"/>
                <w:szCs w:val="14"/>
              </w:rPr>
              <w:t xml:space="preserve"> *</w:t>
            </w:r>
          </w:p>
        </w:tc>
        <w:tc>
          <w:tcPr>
            <w:tcW w:w="1276" w:type="dxa"/>
            <w:tcBorders>
              <w:bottom w:val="single" w:sz="4" w:space="0" w:color="auto"/>
            </w:tcBorders>
            <w:shd w:val="clear" w:color="auto" w:fill="FAFAFA"/>
            <w:vAlign w:val="bottom"/>
          </w:tcPr>
          <w:p w14:paraId="78150E6F" w14:textId="1A92590C" w:rsidR="00D871A7" w:rsidRPr="0038100B" w:rsidRDefault="00D871A7" w:rsidP="00D871A7">
            <w:pPr>
              <w:jc w:val="right"/>
              <w:rPr>
                <w:sz w:val="14"/>
                <w:szCs w:val="14"/>
                <w:lang w:val="en-GB"/>
              </w:rPr>
            </w:pPr>
            <w:r w:rsidRPr="0038100B">
              <w:rPr>
                <w:sz w:val="14"/>
                <w:szCs w:val="14"/>
                <w:lang w:val="en-GB"/>
              </w:rPr>
              <w:t>-</w:t>
            </w:r>
          </w:p>
        </w:tc>
        <w:tc>
          <w:tcPr>
            <w:tcW w:w="993" w:type="dxa"/>
            <w:tcBorders>
              <w:bottom w:val="single" w:sz="4" w:space="0" w:color="auto"/>
            </w:tcBorders>
            <w:shd w:val="clear" w:color="auto" w:fill="FAFAFA"/>
            <w:vAlign w:val="bottom"/>
          </w:tcPr>
          <w:p w14:paraId="5AD7B00F" w14:textId="7B6ED38F" w:rsidR="00D871A7" w:rsidRPr="0038100B" w:rsidRDefault="00D871A7" w:rsidP="00D871A7">
            <w:pPr>
              <w:jc w:val="right"/>
              <w:rPr>
                <w:sz w:val="14"/>
                <w:szCs w:val="14"/>
                <w:lang w:val="en-GB"/>
              </w:rPr>
            </w:pPr>
            <w:r w:rsidRPr="0038100B">
              <w:rPr>
                <w:sz w:val="14"/>
                <w:szCs w:val="14"/>
                <w:lang w:val="en-GB"/>
              </w:rPr>
              <w:t>-</w:t>
            </w:r>
          </w:p>
        </w:tc>
        <w:tc>
          <w:tcPr>
            <w:tcW w:w="993" w:type="dxa"/>
            <w:tcBorders>
              <w:bottom w:val="single" w:sz="4" w:space="0" w:color="auto"/>
            </w:tcBorders>
            <w:shd w:val="clear" w:color="auto" w:fill="FAFAFA"/>
            <w:vAlign w:val="bottom"/>
          </w:tcPr>
          <w:p w14:paraId="1F8A137B" w14:textId="65B7099C" w:rsidR="00D871A7" w:rsidRPr="0038100B" w:rsidRDefault="00D871A7" w:rsidP="00D871A7">
            <w:pPr>
              <w:jc w:val="right"/>
              <w:rPr>
                <w:sz w:val="14"/>
                <w:szCs w:val="14"/>
                <w:lang w:val="en-GB"/>
              </w:rPr>
            </w:pPr>
            <w:r w:rsidRPr="0038100B">
              <w:rPr>
                <w:sz w:val="14"/>
                <w:szCs w:val="14"/>
                <w:lang w:val="en-GB"/>
              </w:rPr>
              <w:t>-</w:t>
            </w:r>
          </w:p>
        </w:tc>
        <w:tc>
          <w:tcPr>
            <w:tcW w:w="994" w:type="dxa"/>
            <w:tcBorders>
              <w:bottom w:val="single" w:sz="4" w:space="0" w:color="auto"/>
            </w:tcBorders>
            <w:shd w:val="clear" w:color="auto" w:fill="FAFAFA"/>
            <w:vAlign w:val="bottom"/>
          </w:tcPr>
          <w:p w14:paraId="0F1A1BF8" w14:textId="39F89ED5" w:rsidR="00D871A7" w:rsidRPr="0038100B" w:rsidRDefault="00D871A7" w:rsidP="00D871A7">
            <w:pPr>
              <w:jc w:val="right"/>
              <w:rPr>
                <w:sz w:val="14"/>
                <w:szCs w:val="14"/>
                <w:lang w:val="en-GB"/>
              </w:rPr>
            </w:pPr>
            <w:r w:rsidRPr="0038100B">
              <w:rPr>
                <w:sz w:val="14"/>
                <w:szCs w:val="14"/>
                <w:lang w:val="en-GB"/>
              </w:rPr>
              <w:t>-</w:t>
            </w:r>
          </w:p>
        </w:tc>
        <w:tc>
          <w:tcPr>
            <w:tcW w:w="980" w:type="dxa"/>
            <w:tcBorders>
              <w:bottom w:val="single" w:sz="4" w:space="0" w:color="auto"/>
            </w:tcBorders>
            <w:shd w:val="clear" w:color="auto" w:fill="FAFAFA"/>
          </w:tcPr>
          <w:p w14:paraId="54E25DE3" w14:textId="4B5C3493" w:rsidR="00D871A7" w:rsidRPr="0038100B" w:rsidRDefault="00D871A7" w:rsidP="00D871A7">
            <w:pPr>
              <w:jc w:val="right"/>
              <w:rPr>
                <w:sz w:val="14"/>
                <w:szCs w:val="14"/>
                <w:lang w:val="en-GB"/>
              </w:rPr>
            </w:pPr>
            <w:r>
              <w:rPr>
                <w:sz w:val="14"/>
                <w:szCs w:val="14"/>
                <w:lang w:val="en-GB"/>
              </w:rPr>
              <w:t>(665,000)</w:t>
            </w:r>
          </w:p>
        </w:tc>
        <w:tc>
          <w:tcPr>
            <w:tcW w:w="1106" w:type="dxa"/>
            <w:tcBorders>
              <w:bottom w:val="single" w:sz="4" w:space="0" w:color="auto"/>
            </w:tcBorders>
            <w:shd w:val="clear" w:color="auto" w:fill="FAFAFA"/>
            <w:vAlign w:val="bottom"/>
          </w:tcPr>
          <w:p w14:paraId="77AFBB1A" w14:textId="2D249661" w:rsidR="00D871A7" w:rsidRPr="0038100B" w:rsidRDefault="00D871A7" w:rsidP="00D871A7">
            <w:pPr>
              <w:jc w:val="right"/>
              <w:rPr>
                <w:sz w:val="14"/>
                <w:szCs w:val="14"/>
                <w:lang w:val="en-GB"/>
              </w:rPr>
            </w:pPr>
            <w:r w:rsidRPr="00D871A7">
              <w:rPr>
                <w:sz w:val="14"/>
                <w:szCs w:val="14"/>
                <w:lang w:val="en-GB"/>
              </w:rPr>
              <w:t>(665,000)</w:t>
            </w:r>
          </w:p>
        </w:tc>
      </w:tr>
      <w:tr w:rsidR="0038100B" w:rsidRPr="0038100B" w14:paraId="1395F13B" w14:textId="77777777" w:rsidTr="00D279D9">
        <w:trPr>
          <w:cantSplit/>
        </w:trPr>
        <w:tc>
          <w:tcPr>
            <w:tcW w:w="3240" w:type="dxa"/>
          </w:tcPr>
          <w:p w14:paraId="2D75144C" w14:textId="77777777" w:rsidR="001337AA" w:rsidRPr="0038100B" w:rsidRDefault="001337AA" w:rsidP="00CD484D">
            <w:pPr>
              <w:tabs>
                <w:tab w:val="left" w:pos="270"/>
                <w:tab w:val="left" w:pos="450"/>
                <w:tab w:val="left" w:pos="720"/>
              </w:tabs>
              <w:rPr>
                <w:b/>
                <w:sz w:val="14"/>
                <w:szCs w:val="14"/>
              </w:rPr>
            </w:pPr>
            <w:r w:rsidRPr="0038100B">
              <w:rPr>
                <w:b/>
                <w:sz w:val="14"/>
                <w:szCs w:val="14"/>
              </w:rPr>
              <w:t xml:space="preserve">As of </w:t>
            </w:r>
            <w:proofErr w:type="gramStart"/>
            <w:r w:rsidRPr="0038100B">
              <w:rPr>
                <w:b/>
                <w:sz w:val="14"/>
                <w:szCs w:val="14"/>
              </w:rPr>
              <w:t>31 March</w:t>
            </w:r>
            <w:proofErr w:type="gramEnd"/>
            <w:r w:rsidRPr="0038100B">
              <w:rPr>
                <w:b/>
                <w:sz w:val="14"/>
                <w:szCs w:val="14"/>
              </w:rPr>
              <w:t xml:space="preserve"> 2020</w:t>
            </w:r>
          </w:p>
        </w:tc>
        <w:tc>
          <w:tcPr>
            <w:tcW w:w="1276" w:type="dxa"/>
            <w:tcBorders>
              <w:top w:val="single" w:sz="4" w:space="0" w:color="auto"/>
              <w:bottom w:val="single" w:sz="4" w:space="0" w:color="auto"/>
            </w:tcBorders>
            <w:shd w:val="clear" w:color="auto" w:fill="FAFAFA"/>
            <w:vAlign w:val="bottom"/>
          </w:tcPr>
          <w:p w14:paraId="7F9871C9" w14:textId="5FCA953A" w:rsidR="001337AA" w:rsidRPr="0038100B" w:rsidRDefault="001337AA" w:rsidP="00CD484D">
            <w:pPr>
              <w:jc w:val="right"/>
              <w:rPr>
                <w:sz w:val="14"/>
                <w:szCs w:val="14"/>
                <w:lang w:val="en-GB"/>
              </w:rPr>
            </w:pPr>
            <w:r w:rsidRPr="0038100B">
              <w:rPr>
                <w:sz w:val="14"/>
                <w:szCs w:val="14"/>
                <w:lang w:val="en-GB"/>
              </w:rPr>
              <w:t>3,196,473</w:t>
            </w:r>
          </w:p>
        </w:tc>
        <w:tc>
          <w:tcPr>
            <w:tcW w:w="993" w:type="dxa"/>
            <w:tcBorders>
              <w:top w:val="single" w:sz="4" w:space="0" w:color="auto"/>
              <w:bottom w:val="single" w:sz="4" w:space="0" w:color="auto"/>
            </w:tcBorders>
            <w:shd w:val="clear" w:color="auto" w:fill="FAFAFA"/>
            <w:vAlign w:val="bottom"/>
          </w:tcPr>
          <w:p w14:paraId="1652257B" w14:textId="79CBB93E" w:rsidR="001337AA" w:rsidRPr="0038100B" w:rsidRDefault="001337AA" w:rsidP="00CD484D">
            <w:pPr>
              <w:jc w:val="right"/>
              <w:rPr>
                <w:sz w:val="14"/>
                <w:szCs w:val="14"/>
                <w:lang w:val="en-GB"/>
              </w:rPr>
            </w:pPr>
            <w:r w:rsidRPr="0038100B">
              <w:rPr>
                <w:sz w:val="14"/>
                <w:szCs w:val="14"/>
                <w:lang w:val="en-GB"/>
              </w:rPr>
              <w:t>2,138,804</w:t>
            </w:r>
          </w:p>
        </w:tc>
        <w:tc>
          <w:tcPr>
            <w:tcW w:w="993" w:type="dxa"/>
            <w:tcBorders>
              <w:top w:val="single" w:sz="4" w:space="0" w:color="auto"/>
              <w:bottom w:val="single" w:sz="4" w:space="0" w:color="auto"/>
            </w:tcBorders>
            <w:shd w:val="clear" w:color="auto" w:fill="FAFAFA"/>
            <w:vAlign w:val="bottom"/>
          </w:tcPr>
          <w:p w14:paraId="6874A417" w14:textId="178E844D" w:rsidR="001337AA" w:rsidRPr="0038100B" w:rsidRDefault="001337AA" w:rsidP="00CD484D">
            <w:pPr>
              <w:jc w:val="right"/>
              <w:rPr>
                <w:sz w:val="14"/>
                <w:szCs w:val="14"/>
                <w:lang w:val="en-GB"/>
              </w:rPr>
            </w:pPr>
            <w:r w:rsidRPr="0038100B">
              <w:rPr>
                <w:sz w:val="14"/>
                <w:szCs w:val="14"/>
                <w:lang w:val="en-GB"/>
              </w:rPr>
              <w:t>3,364,356</w:t>
            </w:r>
          </w:p>
        </w:tc>
        <w:tc>
          <w:tcPr>
            <w:tcW w:w="994" w:type="dxa"/>
            <w:tcBorders>
              <w:top w:val="single" w:sz="4" w:space="0" w:color="auto"/>
              <w:bottom w:val="single" w:sz="4" w:space="0" w:color="auto"/>
            </w:tcBorders>
            <w:shd w:val="clear" w:color="auto" w:fill="FAFAFA"/>
            <w:vAlign w:val="bottom"/>
          </w:tcPr>
          <w:p w14:paraId="5DC80056" w14:textId="51762C5A" w:rsidR="001337AA" w:rsidRPr="0038100B" w:rsidRDefault="001337AA" w:rsidP="00CD484D">
            <w:pPr>
              <w:jc w:val="right"/>
              <w:rPr>
                <w:sz w:val="14"/>
                <w:szCs w:val="14"/>
                <w:lang w:val="en-GB"/>
              </w:rPr>
            </w:pPr>
            <w:r w:rsidRPr="0038100B">
              <w:rPr>
                <w:sz w:val="14"/>
                <w:szCs w:val="14"/>
                <w:lang w:val="en-GB"/>
              </w:rPr>
              <w:t>18</w:t>
            </w:r>
          </w:p>
        </w:tc>
        <w:tc>
          <w:tcPr>
            <w:tcW w:w="980" w:type="dxa"/>
            <w:tcBorders>
              <w:top w:val="single" w:sz="4" w:space="0" w:color="auto"/>
              <w:bottom w:val="single" w:sz="4" w:space="0" w:color="auto"/>
            </w:tcBorders>
            <w:shd w:val="clear" w:color="auto" w:fill="FAFAFA"/>
          </w:tcPr>
          <w:p w14:paraId="1B8D7DF0" w14:textId="29FCA5A5" w:rsidR="001337AA" w:rsidRPr="0038100B" w:rsidRDefault="00C30427" w:rsidP="00CD484D">
            <w:pPr>
              <w:jc w:val="right"/>
              <w:rPr>
                <w:sz w:val="14"/>
                <w:szCs w:val="14"/>
                <w:lang w:val="en-GB"/>
              </w:rPr>
            </w:pPr>
            <w:r w:rsidRPr="0038100B">
              <w:rPr>
                <w:sz w:val="14"/>
                <w:szCs w:val="14"/>
                <w:lang w:val="en-GB"/>
              </w:rPr>
              <w:t>1,792,650</w:t>
            </w:r>
          </w:p>
        </w:tc>
        <w:tc>
          <w:tcPr>
            <w:tcW w:w="1106" w:type="dxa"/>
            <w:tcBorders>
              <w:top w:val="single" w:sz="4" w:space="0" w:color="auto"/>
              <w:bottom w:val="single" w:sz="4" w:space="0" w:color="auto"/>
            </w:tcBorders>
            <w:shd w:val="clear" w:color="auto" w:fill="FAFAFA"/>
            <w:vAlign w:val="bottom"/>
          </w:tcPr>
          <w:p w14:paraId="5CC1D85B" w14:textId="306EAA4D" w:rsidR="001337AA" w:rsidRPr="0038100B" w:rsidRDefault="00C30427" w:rsidP="00CD484D">
            <w:pPr>
              <w:jc w:val="right"/>
              <w:rPr>
                <w:sz w:val="14"/>
                <w:szCs w:val="14"/>
                <w:lang w:val="en-GB"/>
              </w:rPr>
            </w:pPr>
            <w:r w:rsidRPr="0038100B">
              <w:rPr>
                <w:sz w:val="14"/>
                <w:szCs w:val="14"/>
                <w:lang w:val="en-GB"/>
              </w:rPr>
              <w:t>10,492,301</w:t>
            </w:r>
          </w:p>
        </w:tc>
      </w:tr>
    </w:tbl>
    <w:p w14:paraId="0528906E" w14:textId="77777777" w:rsidR="00CD484D" w:rsidRPr="0038100B" w:rsidRDefault="00CD484D" w:rsidP="00CD484D">
      <w:pPr>
        <w:outlineLvl w:val="0"/>
      </w:pPr>
    </w:p>
    <w:p w14:paraId="30FDFE09" w14:textId="06B8768D" w:rsidR="00CD720E" w:rsidRPr="00CD720E" w:rsidRDefault="00CD720E" w:rsidP="00CD720E">
      <w:pPr>
        <w:jc w:val="both"/>
        <w:rPr>
          <w:sz w:val="14"/>
          <w:szCs w:val="14"/>
        </w:rPr>
      </w:pPr>
      <w:r w:rsidRPr="00CD720E">
        <w:rPr>
          <w:sz w:val="14"/>
          <w:szCs w:val="14"/>
        </w:rPr>
        <w:t xml:space="preserve">* The </w:t>
      </w:r>
      <w:r>
        <w:rPr>
          <w:sz w:val="14"/>
          <w:szCs w:val="14"/>
        </w:rPr>
        <w:t>Bank</w:t>
      </w:r>
      <w:r w:rsidRPr="00CD720E">
        <w:rPr>
          <w:sz w:val="14"/>
          <w:szCs w:val="14"/>
        </w:rPr>
        <w:t xml:space="preserve"> has partially released as additional provision for the impairment from revaluation of foreclosed assets</w:t>
      </w:r>
      <w:r>
        <w:rPr>
          <w:sz w:val="14"/>
          <w:szCs w:val="14"/>
        </w:rPr>
        <w:t>.</w:t>
      </w:r>
    </w:p>
    <w:p w14:paraId="3ABDA7A2" w14:textId="77777777" w:rsidR="00CD484D" w:rsidRPr="0038100B" w:rsidRDefault="00CD484D" w:rsidP="00CD484D">
      <w:pPr>
        <w:outlineLvl w:val="0"/>
      </w:pPr>
    </w:p>
    <w:p w14:paraId="3640E93D" w14:textId="77777777" w:rsidR="00CD484D" w:rsidRPr="0038100B" w:rsidRDefault="00CD484D" w:rsidP="00CD484D">
      <w:pPr>
        <w:outlineLvl w:val="0"/>
      </w:pPr>
    </w:p>
    <w:p w14:paraId="123882FC" w14:textId="77777777" w:rsidR="00CD484D" w:rsidRPr="0038100B" w:rsidRDefault="00CD484D" w:rsidP="00CD484D">
      <w:pPr>
        <w:outlineLvl w:val="0"/>
      </w:pPr>
    </w:p>
    <w:p w14:paraId="7A54138F" w14:textId="7340A64B" w:rsidR="006D3AC3" w:rsidRPr="0038100B" w:rsidRDefault="00CD4E18" w:rsidP="00CD484D">
      <w:pPr>
        <w:outlineLvl w:val="0"/>
      </w:pPr>
      <w:r w:rsidRPr="0038100B">
        <w:rPr>
          <w:cs/>
        </w:rPr>
        <w:br w:type="page"/>
      </w:r>
    </w:p>
    <w:p w14:paraId="3E372E97" w14:textId="77777777" w:rsidR="00984BB9" w:rsidRPr="0038100B" w:rsidRDefault="00984BB9" w:rsidP="00984BB9">
      <w:pPr>
        <w:ind w:left="540"/>
        <w:jc w:val="thaiDistribute"/>
      </w:pPr>
    </w:p>
    <w:p w14:paraId="07E2F553" w14:textId="28EA1AAA" w:rsidR="00CD484D" w:rsidRPr="0038100B" w:rsidRDefault="00CD484D" w:rsidP="00984BB9">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2CC2DF4E" w14:textId="77777777" w:rsidTr="0038100B">
        <w:trPr>
          <w:trHeight w:val="389"/>
        </w:trPr>
        <w:tc>
          <w:tcPr>
            <w:tcW w:w="9461" w:type="dxa"/>
            <w:shd w:val="clear" w:color="auto" w:fill="auto"/>
            <w:vAlign w:val="center"/>
          </w:tcPr>
          <w:p w14:paraId="3C4E8EA3" w14:textId="1BE4848D" w:rsidR="00CD484D" w:rsidRPr="0038100B" w:rsidRDefault="00CD484D" w:rsidP="002960A8">
            <w:pPr>
              <w:ind w:left="432" w:hanging="432"/>
              <w:rPr>
                <w:rFonts w:eastAsia="Arial Unicode MS"/>
                <w:b/>
                <w:bCs/>
              </w:rPr>
            </w:pPr>
            <w:bookmarkStart w:id="49" w:name="_Hlk39765706"/>
            <w:r w:rsidRPr="0038100B">
              <w:rPr>
                <w:rFonts w:eastAsia="Arial Unicode MS"/>
                <w:b/>
                <w:bCs/>
              </w:rPr>
              <w:t>1</w:t>
            </w:r>
            <w:r w:rsidR="0000235A">
              <w:rPr>
                <w:rFonts w:eastAsia="Arial Unicode MS"/>
                <w:b/>
                <w:bCs/>
              </w:rPr>
              <w:t>3</w:t>
            </w:r>
            <w:r w:rsidRPr="0038100B">
              <w:rPr>
                <w:rFonts w:eastAsia="Arial Unicode MS"/>
                <w:b/>
                <w:bCs/>
              </w:rPr>
              <w:tab/>
              <w:t>Allowance for doubtful accounts</w:t>
            </w:r>
          </w:p>
        </w:tc>
      </w:tr>
      <w:bookmarkEnd w:id="49"/>
    </w:tbl>
    <w:p w14:paraId="5A536300" w14:textId="77777777" w:rsidR="00CD484D" w:rsidRPr="0038100B" w:rsidRDefault="00CD484D" w:rsidP="00984BB9">
      <w:pPr>
        <w:ind w:left="540"/>
        <w:jc w:val="thaiDistribute"/>
        <w:outlineLvl w:val="0"/>
      </w:pPr>
    </w:p>
    <w:tbl>
      <w:tblPr>
        <w:tblW w:w="9630" w:type="dxa"/>
        <w:tblInd w:w="-72" w:type="dxa"/>
        <w:tblLayout w:type="fixed"/>
        <w:tblLook w:val="0000" w:firstRow="0" w:lastRow="0" w:firstColumn="0" w:lastColumn="0" w:noHBand="0" w:noVBand="0"/>
      </w:tblPr>
      <w:tblGrid>
        <w:gridCol w:w="2970"/>
        <w:gridCol w:w="902"/>
        <w:gridCol w:w="897"/>
        <w:gridCol w:w="1078"/>
        <w:gridCol w:w="898"/>
        <w:gridCol w:w="999"/>
        <w:gridCol w:w="898"/>
        <w:gridCol w:w="988"/>
      </w:tblGrid>
      <w:tr w:rsidR="0038100B" w:rsidRPr="0038100B" w14:paraId="4B7838DB" w14:textId="77777777" w:rsidTr="00D279D9">
        <w:trPr>
          <w:trHeight w:val="144"/>
        </w:trPr>
        <w:tc>
          <w:tcPr>
            <w:tcW w:w="2970" w:type="dxa"/>
            <w:vAlign w:val="bottom"/>
          </w:tcPr>
          <w:p w14:paraId="1DACC1B8" w14:textId="77777777" w:rsidR="00984BB9" w:rsidRPr="0038100B" w:rsidRDefault="00984BB9" w:rsidP="00CD484D">
            <w:pPr>
              <w:pStyle w:val="a0"/>
              <w:ind w:left="72" w:right="0"/>
              <w:rPr>
                <w:rFonts w:hAnsi="Arial" w:cs="Arial"/>
                <w:sz w:val="14"/>
                <w:szCs w:val="14"/>
                <w:lang w:val="en-GB"/>
              </w:rPr>
            </w:pPr>
          </w:p>
        </w:tc>
        <w:tc>
          <w:tcPr>
            <w:tcW w:w="6660" w:type="dxa"/>
            <w:gridSpan w:val="7"/>
            <w:tcBorders>
              <w:top w:val="single" w:sz="4" w:space="0" w:color="auto"/>
              <w:bottom w:val="single" w:sz="4" w:space="0" w:color="auto"/>
            </w:tcBorders>
            <w:vAlign w:val="bottom"/>
          </w:tcPr>
          <w:p w14:paraId="07907229" w14:textId="77777777" w:rsidR="00984BB9" w:rsidRPr="0038100B" w:rsidRDefault="00984BB9" w:rsidP="00CD484D">
            <w:pPr>
              <w:pStyle w:val="a0"/>
              <w:ind w:right="-72"/>
              <w:jc w:val="center"/>
              <w:rPr>
                <w:rFonts w:hAnsi="Arial" w:cs="Arial"/>
                <w:b/>
                <w:bCs/>
                <w:sz w:val="14"/>
                <w:szCs w:val="14"/>
                <w:cs/>
              </w:rPr>
            </w:pPr>
            <w:r w:rsidRPr="0038100B">
              <w:rPr>
                <w:rFonts w:hAnsi="Arial" w:cs="Arial"/>
                <w:b/>
                <w:bCs/>
                <w:sz w:val="14"/>
                <w:szCs w:val="14"/>
              </w:rPr>
              <w:t xml:space="preserve">Consolidated </w:t>
            </w:r>
          </w:p>
        </w:tc>
      </w:tr>
      <w:tr w:rsidR="0038100B" w:rsidRPr="0038100B" w14:paraId="48D1F5B4" w14:textId="77777777" w:rsidTr="00CD484D">
        <w:trPr>
          <w:trHeight w:val="144"/>
        </w:trPr>
        <w:tc>
          <w:tcPr>
            <w:tcW w:w="2970" w:type="dxa"/>
            <w:vAlign w:val="bottom"/>
          </w:tcPr>
          <w:p w14:paraId="5E29F89B" w14:textId="77777777" w:rsidR="00984BB9" w:rsidRPr="0038100B" w:rsidRDefault="00984BB9" w:rsidP="00CD484D">
            <w:pPr>
              <w:pStyle w:val="a0"/>
              <w:ind w:left="72" w:right="0"/>
              <w:rPr>
                <w:rFonts w:hAnsi="Arial" w:cs="Arial"/>
                <w:sz w:val="14"/>
                <w:szCs w:val="14"/>
              </w:rPr>
            </w:pPr>
          </w:p>
        </w:tc>
        <w:tc>
          <w:tcPr>
            <w:tcW w:w="6660" w:type="dxa"/>
            <w:gridSpan w:val="7"/>
            <w:tcBorders>
              <w:top w:val="single" w:sz="4" w:space="0" w:color="auto"/>
              <w:bottom w:val="single" w:sz="4" w:space="0" w:color="auto"/>
            </w:tcBorders>
            <w:vAlign w:val="bottom"/>
          </w:tcPr>
          <w:p w14:paraId="0B33445A" w14:textId="77777777" w:rsidR="00984BB9" w:rsidRPr="0038100B" w:rsidRDefault="00984BB9" w:rsidP="00CD484D">
            <w:pPr>
              <w:pStyle w:val="a0"/>
              <w:ind w:right="-72"/>
              <w:jc w:val="center"/>
              <w:rPr>
                <w:rFonts w:hAnsi="Arial" w:cs="Arial"/>
                <w:b/>
                <w:bCs/>
                <w:sz w:val="14"/>
                <w:szCs w:val="14"/>
                <w:cs/>
              </w:rPr>
            </w:pPr>
            <w:r w:rsidRPr="0038100B">
              <w:rPr>
                <w:rFonts w:hAnsi="Arial" w:cs="Arial"/>
                <w:b/>
                <w:bCs/>
                <w:sz w:val="14"/>
                <w:szCs w:val="14"/>
                <w:lang w:val="en-GB"/>
              </w:rPr>
              <w:t xml:space="preserve">31 December </w:t>
            </w:r>
            <w:r w:rsidRPr="0038100B">
              <w:rPr>
                <w:rFonts w:hAnsi="Arial" w:cs="Arial"/>
                <w:b/>
                <w:bCs/>
                <w:sz w:val="14"/>
                <w:szCs w:val="14"/>
              </w:rPr>
              <w:t>2019</w:t>
            </w:r>
          </w:p>
        </w:tc>
      </w:tr>
      <w:tr w:rsidR="0038100B" w:rsidRPr="0038100B" w14:paraId="5DE78525" w14:textId="77777777" w:rsidTr="00CD484D">
        <w:trPr>
          <w:trHeight w:val="144"/>
        </w:trPr>
        <w:tc>
          <w:tcPr>
            <w:tcW w:w="2970" w:type="dxa"/>
            <w:vAlign w:val="bottom"/>
          </w:tcPr>
          <w:p w14:paraId="39CBDF65" w14:textId="77777777" w:rsidR="00984BB9" w:rsidRPr="0038100B" w:rsidRDefault="00984BB9" w:rsidP="00CD484D">
            <w:pPr>
              <w:pStyle w:val="a0"/>
              <w:ind w:left="72" w:right="0"/>
              <w:rPr>
                <w:rFonts w:hAnsi="Arial" w:cs="Arial"/>
                <w:sz w:val="14"/>
                <w:szCs w:val="14"/>
              </w:rPr>
            </w:pPr>
          </w:p>
        </w:tc>
        <w:tc>
          <w:tcPr>
            <w:tcW w:w="902" w:type="dxa"/>
            <w:tcBorders>
              <w:top w:val="single" w:sz="4" w:space="0" w:color="auto"/>
            </w:tcBorders>
            <w:vAlign w:val="bottom"/>
          </w:tcPr>
          <w:p w14:paraId="5D45F9D6" w14:textId="77777777" w:rsidR="00984BB9" w:rsidRPr="0038100B" w:rsidRDefault="00984BB9" w:rsidP="00CD484D">
            <w:pPr>
              <w:pStyle w:val="a0"/>
              <w:ind w:right="-72"/>
              <w:jc w:val="right"/>
              <w:rPr>
                <w:rFonts w:hAnsi="Arial" w:cs="Arial"/>
                <w:b/>
                <w:bCs/>
                <w:sz w:val="14"/>
                <w:szCs w:val="14"/>
                <w:cs/>
              </w:rPr>
            </w:pPr>
          </w:p>
        </w:tc>
        <w:tc>
          <w:tcPr>
            <w:tcW w:w="897" w:type="dxa"/>
            <w:tcBorders>
              <w:top w:val="single" w:sz="4" w:space="0" w:color="auto"/>
            </w:tcBorders>
            <w:vAlign w:val="bottom"/>
          </w:tcPr>
          <w:p w14:paraId="608E5FE8"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Special</w:t>
            </w:r>
          </w:p>
        </w:tc>
        <w:tc>
          <w:tcPr>
            <w:tcW w:w="1078" w:type="dxa"/>
            <w:tcBorders>
              <w:top w:val="single" w:sz="4" w:space="0" w:color="auto"/>
            </w:tcBorders>
            <w:vAlign w:val="bottom"/>
          </w:tcPr>
          <w:p w14:paraId="510226F7" w14:textId="77777777" w:rsidR="00984BB9" w:rsidRPr="0038100B" w:rsidRDefault="00984BB9" w:rsidP="00CD484D">
            <w:pPr>
              <w:pStyle w:val="a0"/>
              <w:ind w:right="-72"/>
              <w:jc w:val="right"/>
              <w:rPr>
                <w:rFonts w:hAnsi="Arial" w:cs="Arial"/>
                <w:b/>
                <w:bCs/>
                <w:sz w:val="14"/>
                <w:szCs w:val="14"/>
                <w:cs/>
              </w:rPr>
            </w:pPr>
          </w:p>
        </w:tc>
        <w:tc>
          <w:tcPr>
            <w:tcW w:w="898" w:type="dxa"/>
            <w:tcBorders>
              <w:top w:val="single" w:sz="4" w:space="0" w:color="auto"/>
            </w:tcBorders>
            <w:vAlign w:val="bottom"/>
          </w:tcPr>
          <w:p w14:paraId="5A9DA9D8" w14:textId="77777777" w:rsidR="00984BB9" w:rsidRPr="0038100B" w:rsidRDefault="00984BB9" w:rsidP="00CD484D">
            <w:pPr>
              <w:pStyle w:val="a0"/>
              <w:ind w:right="-72"/>
              <w:jc w:val="right"/>
              <w:rPr>
                <w:rFonts w:hAnsi="Arial" w:cs="Arial"/>
                <w:b/>
                <w:bCs/>
                <w:sz w:val="14"/>
                <w:szCs w:val="14"/>
                <w:cs/>
              </w:rPr>
            </w:pPr>
          </w:p>
        </w:tc>
        <w:tc>
          <w:tcPr>
            <w:tcW w:w="999" w:type="dxa"/>
            <w:tcBorders>
              <w:top w:val="single" w:sz="4" w:space="0" w:color="auto"/>
            </w:tcBorders>
            <w:vAlign w:val="bottom"/>
          </w:tcPr>
          <w:p w14:paraId="6D89B4AF"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Doubtful</w:t>
            </w:r>
          </w:p>
        </w:tc>
        <w:tc>
          <w:tcPr>
            <w:tcW w:w="898" w:type="dxa"/>
            <w:tcBorders>
              <w:top w:val="single" w:sz="4" w:space="0" w:color="auto"/>
            </w:tcBorders>
            <w:vAlign w:val="bottom"/>
          </w:tcPr>
          <w:p w14:paraId="56E58905"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General</w:t>
            </w:r>
          </w:p>
        </w:tc>
        <w:tc>
          <w:tcPr>
            <w:tcW w:w="988" w:type="dxa"/>
            <w:tcBorders>
              <w:top w:val="single" w:sz="4" w:space="0" w:color="auto"/>
            </w:tcBorders>
            <w:vAlign w:val="bottom"/>
          </w:tcPr>
          <w:p w14:paraId="3EC670F0" w14:textId="77777777" w:rsidR="00984BB9" w:rsidRPr="0038100B" w:rsidRDefault="00984BB9" w:rsidP="00CD484D">
            <w:pPr>
              <w:pStyle w:val="a0"/>
              <w:ind w:right="-72"/>
              <w:jc w:val="right"/>
              <w:rPr>
                <w:rFonts w:hAnsi="Arial" w:cs="Arial"/>
                <w:b/>
                <w:bCs/>
                <w:sz w:val="14"/>
                <w:szCs w:val="14"/>
                <w:cs/>
              </w:rPr>
            </w:pPr>
          </w:p>
        </w:tc>
      </w:tr>
      <w:tr w:rsidR="0038100B" w:rsidRPr="0038100B" w14:paraId="108D4B1E" w14:textId="77777777" w:rsidTr="00CD484D">
        <w:trPr>
          <w:trHeight w:val="144"/>
        </w:trPr>
        <w:tc>
          <w:tcPr>
            <w:tcW w:w="2970" w:type="dxa"/>
            <w:vAlign w:val="bottom"/>
          </w:tcPr>
          <w:p w14:paraId="15EBD41B" w14:textId="77777777" w:rsidR="00984BB9" w:rsidRPr="0038100B" w:rsidRDefault="00984BB9" w:rsidP="00CD484D">
            <w:pPr>
              <w:pStyle w:val="a0"/>
              <w:ind w:left="72" w:right="0"/>
              <w:rPr>
                <w:rFonts w:hAnsi="Arial" w:cs="Arial"/>
                <w:sz w:val="14"/>
                <w:szCs w:val="14"/>
                <w:lang w:val="en-GB"/>
              </w:rPr>
            </w:pPr>
          </w:p>
        </w:tc>
        <w:tc>
          <w:tcPr>
            <w:tcW w:w="902" w:type="dxa"/>
            <w:vAlign w:val="bottom"/>
          </w:tcPr>
          <w:p w14:paraId="1334C65C"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Normal</w:t>
            </w:r>
          </w:p>
        </w:tc>
        <w:tc>
          <w:tcPr>
            <w:tcW w:w="897" w:type="dxa"/>
            <w:vAlign w:val="bottom"/>
          </w:tcPr>
          <w:p w14:paraId="6AAA73E3"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mention</w:t>
            </w:r>
          </w:p>
        </w:tc>
        <w:tc>
          <w:tcPr>
            <w:tcW w:w="1078" w:type="dxa"/>
            <w:vAlign w:val="bottom"/>
          </w:tcPr>
          <w:p w14:paraId="282CBBB6"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Substandard</w:t>
            </w:r>
          </w:p>
        </w:tc>
        <w:tc>
          <w:tcPr>
            <w:tcW w:w="898" w:type="dxa"/>
            <w:vAlign w:val="bottom"/>
          </w:tcPr>
          <w:p w14:paraId="5729EC57"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Doubtful</w:t>
            </w:r>
          </w:p>
        </w:tc>
        <w:tc>
          <w:tcPr>
            <w:tcW w:w="999" w:type="dxa"/>
            <w:vAlign w:val="bottom"/>
          </w:tcPr>
          <w:p w14:paraId="7E5C9A6C"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loss</w:t>
            </w:r>
          </w:p>
        </w:tc>
        <w:tc>
          <w:tcPr>
            <w:tcW w:w="898" w:type="dxa"/>
            <w:vAlign w:val="bottom"/>
          </w:tcPr>
          <w:p w14:paraId="419D12C0"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reserve</w:t>
            </w:r>
          </w:p>
        </w:tc>
        <w:tc>
          <w:tcPr>
            <w:tcW w:w="988" w:type="dxa"/>
            <w:vAlign w:val="bottom"/>
          </w:tcPr>
          <w:p w14:paraId="41E530C8"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Total</w:t>
            </w:r>
          </w:p>
        </w:tc>
      </w:tr>
      <w:tr w:rsidR="0038100B" w:rsidRPr="0038100B" w14:paraId="43515F90" w14:textId="77777777" w:rsidTr="00CD484D">
        <w:trPr>
          <w:trHeight w:val="144"/>
        </w:trPr>
        <w:tc>
          <w:tcPr>
            <w:tcW w:w="2970" w:type="dxa"/>
            <w:vAlign w:val="bottom"/>
          </w:tcPr>
          <w:p w14:paraId="178764F0" w14:textId="77777777" w:rsidR="00984BB9" w:rsidRPr="0038100B" w:rsidRDefault="00984BB9" w:rsidP="00CD484D">
            <w:pPr>
              <w:pStyle w:val="a0"/>
              <w:ind w:left="72" w:right="0"/>
              <w:rPr>
                <w:rFonts w:hAnsi="Arial" w:cs="Arial"/>
                <w:sz w:val="14"/>
                <w:szCs w:val="14"/>
                <w:lang w:val="en-GB"/>
              </w:rPr>
            </w:pPr>
          </w:p>
        </w:tc>
        <w:tc>
          <w:tcPr>
            <w:tcW w:w="902" w:type="dxa"/>
            <w:shd w:val="clear" w:color="auto" w:fill="auto"/>
            <w:vAlign w:val="bottom"/>
          </w:tcPr>
          <w:p w14:paraId="40381704"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7" w:type="dxa"/>
            <w:shd w:val="clear" w:color="auto" w:fill="auto"/>
            <w:vAlign w:val="bottom"/>
          </w:tcPr>
          <w:p w14:paraId="42D7C766"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1078" w:type="dxa"/>
            <w:shd w:val="clear" w:color="auto" w:fill="auto"/>
            <w:vAlign w:val="bottom"/>
          </w:tcPr>
          <w:p w14:paraId="6B0970D0"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8" w:type="dxa"/>
            <w:shd w:val="clear" w:color="auto" w:fill="auto"/>
            <w:vAlign w:val="bottom"/>
          </w:tcPr>
          <w:p w14:paraId="6439D6D1"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999" w:type="dxa"/>
            <w:vAlign w:val="bottom"/>
          </w:tcPr>
          <w:p w14:paraId="19F3087D"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8" w:type="dxa"/>
            <w:vAlign w:val="bottom"/>
          </w:tcPr>
          <w:p w14:paraId="1B9960DB"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988" w:type="dxa"/>
            <w:vAlign w:val="bottom"/>
          </w:tcPr>
          <w:p w14:paraId="662562EF"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r>
      <w:tr w:rsidR="0038100B" w:rsidRPr="0038100B" w14:paraId="66E7DA8F" w14:textId="77777777" w:rsidTr="00CD484D">
        <w:trPr>
          <w:trHeight w:val="144"/>
        </w:trPr>
        <w:tc>
          <w:tcPr>
            <w:tcW w:w="2970" w:type="dxa"/>
            <w:vAlign w:val="bottom"/>
          </w:tcPr>
          <w:p w14:paraId="23CBF101" w14:textId="77777777" w:rsidR="00984BB9" w:rsidRPr="0038100B" w:rsidRDefault="00984BB9" w:rsidP="00CD484D">
            <w:pPr>
              <w:pStyle w:val="a0"/>
              <w:ind w:left="72" w:right="0"/>
              <w:rPr>
                <w:rFonts w:hAnsi="Arial" w:cs="Arial"/>
                <w:sz w:val="14"/>
                <w:szCs w:val="14"/>
                <w:lang w:val="en-GB"/>
              </w:rPr>
            </w:pPr>
          </w:p>
        </w:tc>
        <w:tc>
          <w:tcPr>
            <w:tcW w:w="902" w:type="dxa"/>
            <w:tcBorders>
              <w:bottom w:val="single" w:sz="4" w:space="0" w:color="auto"/>
            </w:tcBorders>
            <w:vAlign w:val="bottom"/>
          </w:tcPr>
          <w:p w14:paraId="61E97719"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7" w:type="dxa"/>
            <w:tcBorders>
              <w:bottom w:val="single" w:sz="4" w:space="0" w:color="auto"/>
            </w:tcBorders>
            <w:vAlign w:val="bottom"/>
          </w:tcPr>
          <w:p w14:paraId="548ADBB6"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1078" w:type="dxa"/>
            <w:tcBorders>
              <w:bottom w:val="single" w:sz="4" w:space="0" w:color="auto"/>
            </w:tcBorders>
            <w:vAlign w:val="bottom"/>
          </w:tcPr>
          <w:p w14:paraId="6E1BC8F4"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8" w:type="dxa"/>
            <w:tcBorders>
              <w:bottom w:val="single" w:sz="4" w:space="0" w:color="auto"/>
            </w:tcBorders>
            <w:vAlign w:val="bottom"/>
          </w:tcPr>
          <w:p w14:paraId="3AF931CD"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999" w:type="dxa"/>
            <w:tcBorders>
              <w:bottom w:val="single" w:sz="4" w:space="0" w:color="auto"/>
            </w:tcBorders>
            <w:vAlign w:val="bottom"/>
          </w:tcPr>
          <w:p w14:paraId="04F85460"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8" w:type="dxa"/>
            <w:tcBorders>
              <w:bottom w:val="single" w:sz="4" w:space="0" w:color="auto"/>
            </w:tcBorders>
            <w:vAlign w:val="bottom"/>
          </w:tcPr>
          <w:p w14:paraId="45C9A49E"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988" w:type="dxa"/>
            <w:tcBorders>
              <w:bottom w:val="single" w:sz="4" w:space="0" w:color="auto"/>
            </w:tcBorders>
            <w:vAlign w:val="bottom"/>
          </w:tcPr>
          <w:p w14:paraId="63BD0EA6"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r>
      <w:tr w:rsidR="0038100B" w:rsidRPr="0038100B" w14:paraId="5393F4D3" w14:textId="77777777" w:rsidTr="00CD484D">
        <w:trPr>
          <w:trHeight w:val="144"/>
        </w:trPr>
        <w:tc>
          <w:tcPr>
            <w:tcW w:w="2970" w:type="dxa"/>
            <w:vAlign w:val="bottom"/>
          </w:tcPr>
          <w:p w14:paraId="67B87B23" w14:textId="77777777" w:rsidR="00984BB9" w:rsidRPr="0038100B" w:rsidRDefault="00984BB9" w:rsidP="00CD484D">
            <w:pPr>
              <w:pStyle w:val="a0"/>
              <w:ind w:left="72" w:right="0"/>
              <w:rPr>
                <w:rFonts w:hAnsi="Arial" w:cs="Arial"/>
                <w:sz w:val="12"/>
                <w:szCs w:val="12"/>
                <w:lang w:val="en-GB"/>
              </w:rPr>
            </w:pPr>
          </w:p>
        </w:tc>
        <w:tc>
          <w:tcPr>
            <w:tcW w:w="902" w:type="dxa"/>
            <w:tcBorders>
              <w:top w:val="single" w:sz="4" w:space="0" w:color="auto"/>
            </w:tcBorders>
            <w:vAlign w:val="bottom"/>
          </w:tcPr>
          <w:p w14:paraId="2B58C9BA" w14:textId="77777777" w:rsidR="00984BB9" w:rsidRPr="0038100B" w:rsidRDefault="00984BB9" w:rsidP="00CD484D">
            <w:pPr>
              <w:pStyle w:val="a0"/>
              <w:ind w:right="-72"/>
              <w:jc w:val="right"/>
              <w:rPr>
                <w:rFonts w:hAnsi="Arial" w:cs="Arial"/>
                <w:b/>
                <w:bCs/>
                <w:sz w:val="12"/>
                <w:szCs w:val="12"/>
                <w:cs/>
              </w:rPr>
            </w:pPr>
          </w:p>
        </w:tc>
        <w:tc>
          <w:tcPr>
            <w:tcW w:w="897" w:type="dxa"/>
            <w:tcBorders>
              <w:top w:val="single" w:sz="4" w:space="0" w:color="auto"/>
            </w:tcBorders>
            <w:vAlign w:val="bottom"/>
          </w:tcPr>
          <w:p w14:paraId="083FC083" w14:textId="77777777" w:rsidR="00984BB9" w:rsidRPr="0038100B" w:rsidRDefault="00984BB9" w:rsidP="00CD484D">
            <w:pPr>
              <w:pStyle w:val="a0"/>
              <w:ind w:right="-72"/>
              <w:jc w:val="right"/>
              <w:rPr>
                <w:rFonts w:hAnsi="Arial" w:cs="Arial"/>
                <w:b/>
                <w:bCs/>
                <w:sz w:val="12"/>
                <w:szCs w:val="12"/>
                <w:cs/>
              </w:rPr>
            </w:pPr>
          </w:p>
        </w:tc>
        <w:tc>
          <w:tcPr>
            <w:tcW w:w="1078" w:type="dxa"/>
            <w:tcBorders>
              <w:top w:val="single" w:sz="4" w:space="0" w:color="auto"/>
            </w:tcBorders>
            <w:vAlign w:val="bottom"/>
          </w:tcPr>
          <w:p w14:paraId="10C91033" w14:textId="77777777" w:rsidR="00984BB9" w:rsidRPr="0038100B" w:rsidRDefault="00984BB9" w:rsidP="00CD484D">
            <w:pPr>
              <w:pStyle w:val="a0"/>
              <w:ind w:right="-72"/>
              <w:jc w:val="right"/>
              <w:rPr>
                <w:rFonts w:hAnsi="Arial" w:cs="Arial"/>
                <w:b/>
                <w:bCs/>
                <w:sz w:val="12"/>
                <w:szCs w:val="12"/>
                <w:cs/>
              </w:rPr>
            </w:pPr>
          </w:p>
        </w:tc>
        <w:tc>
          <w:tcPr>
            <w:tcW w:w="898" w:type="dxa"/>
            <w:tcBorders>
              <w:top w:val="single" w:sz="4" w:space="0" w:color="auto"/>
            </w:tcBorders>
            <w:vAlign w:val="bottom"/>
          </w:tcPr>
          <w:p w14:paraId="0C7F2742" w14:textId="77777777" w:rsidR="00984BB9" w:rsidRPr="0038100B" w:rsidRDefault="00984BB9" w:rsidP="00CD484D">
            <w:pPr>
              <w:pStyle w:val="a0"/>
              <w:ind w:right="-72"/>
              <w:jc w:val="right"/>
              <w:rPr>
                <w:rFonts w:hAnsi="Arial" w:cs="Arial"/>
                <w:b/>
                <w:bCs/>
                <w:sz w:val="12"/>
                <w:szCs w:val="12"/>
                <w:cs/>
              </w:rPr>
            </w:pPr>
          </w:p>
        </w:tc>
        <w:tc>
          <w:tcPr>
            <w:tcW w:w="999" w:type="dxa"/>
            <w:tcBorders>
              <w:top w:val="single" w:sz="4" w:space="0" w:color="auto"/>
            </w:tcBorders>
            <w:vAlign w:val="bottom"/>
          </w:tcPr>
          <w:p w14:paraId="0511C155" w14:textId="77777777" w:rsidR="00984BB9" w:rsidRPr="0038100B" w:rsidRDefault="00984BB9" w:rsidP="00CD484D">
            <w:pPr>
              <w:pStyle w:val="a0"/>
              <w:ind w:right="-72"/>
              <w:jc w:val="right"/>
              <w:rPr>
                <w:rFonts w:hAnsi="Arial" w:cs="Arial"/>
                <w:b/>
                <w:bCs/>
                <w:sz w:val="12"/>
                <w:szCs w:val="12"/>
              </w:rPr>
            </w:pPr>
          </w:p>
        </w:tc>
        <w:tc>
          <w:tcPr>
            <w:tcW w:w="898" w:type="dxa"/>
            <w:tcBorders>
              <w:top w:val="single" w:sz="4" w:space="0" w:color="auto"/>
            </w:tcBorders>
            <w:vAlign w:val="bottom"/>
          </w:tcPr>
          <w:p w14:paraId="15328FC1" w14:textId="77777777" w:rsidR="00984BB9" w:rsidRPr="0038100B" w:rsidRDefault="00984BB9" w:rsidP="00CD484D">
            <w:pPr>
              <w:pStyle w:val="a0"/>
              <w:ind w:right="-72"/>
              <w:jc w:val="right"/>
              <w:rPr>
                <w:rFonts w:hAnsi="Arial" w:cs="Arial"/>
                <w:b/>
                <w:bCs/>
                <w:sz w:val="12"/>
                <w:szCs w:val="12"/>
                <w:cs/>
              </w:rPr>
            </w:pPr>
          </w:p>
        </w:tc>
        <w:tc>
          <w:tcPr>
            <w:tcW w:w="988" w:type="dxa"/>
            <w:tcBorders>
              <w:top w:val="single" w:sz="4" w:space="0" w:color="auto"/>
            </w:tcBorders>
            <w:vAlign w:val="bottom"/>
          </w:tcPr>
          <w:p w14:paraId="4FC1A997" w14:textId="77777777" w:rsidR="00984BB9" w:rsidRPr="0038100B" w:rsidRDefault="00984BB9" w:rsidP="00CD484D">
            <w:pPr>
              <w:pStyle w:val="a0"/>
              <w:ind w:right="-72"/>
              <w:jc w:val="right"/>
              <w:rPr>
                <w:rFonts w:hAnsi="Arial" w:cs="Arial"/>
                <w:b/>
                <w:bCs/>
                <w:sz w:val="12"/>
                <w:szCs w:val="12"/>
                <w:cs/>
              </w:rPr>
            </w:pPr>
          </w:p>
        </w:tc>
      </w:tr>
      <w:tr w:rsidR="0038100B" w:rsidRPr="0038100B" w14:paraId="11E47FCB" w14:textId="77777777" w:rsidTr="00CD484D">
        <w:trPr>
          <w:trHeight w:val="144"/>
        </w:trPr>
        <w:tc>
          <w:tcPr>
            <w:tcW w:w="2970" w:type="dxa"/>
            <w:vAlign w:val="bottom"/>
          </w:tcPr>
          <w:p w14:paraId="6E241CDD" w14:textId="77777777" w:rsidR="00984BB9" w:rsidRPr="0038100B" w:rsidRDefault="00984BB9" w:rsidP="00CD484D">
            <w:pPr>
              <w:pStyle w:val="a0"/>
              <w:tabs>
                <w:tab w:val="left" w:pos="-2268"/>
              </w:tabs>
              <w:ind w:left="72" w:right="-288"/>
              <w:rPr>
                <w:rFonts w:hAnsi="Arial" w:cs="Arial"/>
                <w:sz w:val="14"/>
                <w:szCs w:val="14"/>
              </w:rPr>
            </w:pPr>
            <w:r w:rsidRPr="0038100B">
              <w:rPr>
                <w:rFonts w:hAnsi="Arial" w:cs="Arial"/>
                <w:sz w:val="14"/>
                <w:szCs w:val="14"/>
              </w:rPr>
              <w:t>At beginning of year</w:t>
            </w:r>
          </w:p>
        </w:tc>
        <w:tc>
          <w:tcPr>
            <w:tcW w:w="902" w:type="dxa"/>
          </w:tcPr>
          <w:p w14:paraId="7A743ECC" w14:textId="77777777" w:rsidR="00984BB9" w:rsidRPr="0038100B" w:rsidRDefault="00984BB9" w:rsidP="00CD484D">
            <w:pPr>
              <w:ind w:right="-72"/>
              <w:jc w:val="right"/>
              <w:rPr>
                <w:sz w:val="14"/>
                <w:szCs w:val="14"/>
                <w:lang w:val="en-GB"/>
              </w:rPr>
            </w:pPr>
            <w:r w:rsidRPr="0038100B">
              <w:rPr>
                <w:sz w:val="14"/>
                <w:szCs w:val="14"/>
                <w:lang w:val="en-GB"/>
              </w:rPr>
              <w:t>2,121,319</w:t>
            </w:r>
          </w:p>
        </w:tc>
        <w:tc>
          <w:tcPr>
            <w:tcW w:w="897" w:type="dxa"/>
          </w:tcPr>
          <w:p w14:paraId="589A0355" w14:textId="77777777" w:rsidR="00984BB9" w:rsidRPr="0038100B" w:rsidRDefault="00984BB9" w:rsidP="00CD484D">
            <w:pPr>
              <w:ind w:right="-72"/>
              <w:jc w:val="right"/>
              <w:rPr>
                <w:sz w:val="14"/>
                <w:szCs w:val="14"/>
                <w:lang w:val="en-GB"/>
              </w:rPr>
            </w:pPr>
            <w:r w:rsidRPr="0038100B">
              <w:rPr>
                <w:sz w:val="14"/>
                <w:szCs w:val="14"/>
                <w:lang w:val="en-GB"/>
              </w:rPr>
              <w:t>1,173,294</w:t>
            </w:r>
          </w:p>
        </w:tc>
        <w:tc>
          <w:tcPr>
            <w:tcW w:w="1078" w:type="dxa"/>
          </w:tcPr>
          <w:p w14:paraId="277EAB06" w14:textId="77777777" w:rsidR="00984BB9" w:rsidRPr="0038100B" w:rsidRDefault="00984BB9" w:rsidP="00CD484D">
            <w:pPr>
              <w:ind w:right="-72"/>
              <w:jc w:val="right"/>
              <w:rPr>
                <w:sz w:val="14"/>
                <w:szCs w:val="14"/>
                <w:lang w:val="en-GB"/>
              </w:rPr>
            </w:pPr>
            <w:r w:rsidRPr="0038100B">
              <w:rPr>
                <w:sz w:val="14"/>
                <w:szCs w:val="14"/>
                <w:lang w:val="en-GB"/>
              </w:rPr>
              <w:t>1,312,089</w:t>
            </w:r>
          </w:p>
        </w:tc>
        <w:tc>
          <w:tcPr>
            <w:tcW w:w="898" w:type="dxa"/>
          </w:tcPr>
          <w:p w14:paraId="4173C22C" w14:textId="77777777" w:rsidR="00984BB9" w:rsidRPr="0038100B" w:rsidRDefault="00984BB9" w:rsidP="00CD484D">
            <w:pPr>
              <w:ind w:right="-72"/>
              <w:jc w:val="right"/>
              <w:rPr>
                <w:sz w:val="14"/>
                <w:szCs w:val="14"/>
                <w:lang w:val="en-GB"/>
              </w:rPr>
            </w:pPr>
            <w:r w:rsidRPr="0038100B">
              <w:rPr>
                <w:sz w:val="14"/>
                <w:szCs w:val="14"/>
                <w:lang w:val="en-GB"/>
              </w:rPr>
              <w:t>470,680</w:t>
            </w:r>
          </w:p>
        </w:tc>
        <w:tc>
          <w:tcPr>
            <w:tcW w:w="999" w:type="dxa"/>
          </w:tcPr>
          <w:p w14:paraId="10ECE648" w14:textId="77777777" w:rsidR="00984BB9" w:rsidRPr="0038100B" w:rsidRDefault="00984BB9" w:rsidP="00CD484D">
            <w:pPr>
              <w:ind w:right="-72"/>
              <w:jc w:val="right"/>
              <w:rPr>
                <w:sz w:val="14"/>
                <w:szCs w:val="14"/>
                <w:lang w:val="en-GB"/>
              </w:rPr>
            </w:pPr>
            <w:r w:rsidRPr="0038100B">
              <w:rPr>
                <w:sz w:val="14"/>
                <w:szCs w:val="14"/>
                <w:lang w:val="en-GB"/>
              </w:rPr>
              <w:t>1,181,961</w:t>
            </w:r>
          </w:p>
        </w:tc>
        <w:tc>
          <w:tcPr>
            <w:tcW w:w="898" w:type="dxa"/>
          </w:tcPr>
          <w:p w14:paraId="6B4B18E4" w14:textId="77777777" w:rsidR="00984BB9" w:rsidRPr="0038100B" w:rsidRDefault="00984BB9" w:rsidP="00CD484D">
            <w:pPr>
              <w:ind w:right="-72"/>
              <w:jc w:val="right"/>
              <w:rPr>
                <w:sz w:val="14"/>
                <w:szCs w:val="14"/>
                <w:lang w:val="en-GB"/>
              </w:rPr>
            </w:pPr>
            <w:r w:rsidRPr="0038100B">
              <w:rPr>
                <w:sz w:val="14"/>
                <w:szCs w:val="14"/>
                <w:lang w:val="en-GB"/>
              </w:rPr>
              <w:t>4,500,000</w:t>
            </w:r>
          </w:p>
        </w:tc>
        <w:tc>
          <w:tcPr>
            <w:tcW w:w="988" w:type="dxa"/>
          </w:tcPr>
          <w:p w14:paraId="3B06E0A2" w14:textId="77777777" w:rsidR="00984BB9" w:rsidRPr="0038100B" w:rsidRDefault="00984BB9" w:rsidP="00CD484D">
            <w:pPr>
              <w:ind w:right="-72"/>
              <w:jc w:val="right"/>
              <w:rPr>
                <w:sz w:val="14"/>
                <w:szCs w:val="14"/>
                <w:lang w:val="en-GB"/>
              </w:rPr>
            </w:pPr>
            <w:r w:rsidRPr="0038100B">
              <w:rPr>
                <w:sz w:val="14"/>
                <w:szCs w:val="14"/>
                <w:lang w:val="en-GB"/>
              </w:rPr>
              <w:t>10,759,343</w:t>
            </w:r>
          </w:p>
        </w:tc>
      </w:tr>
      <w:tr w:rsidR="0038100B" w:rsidRPr="0038100B" w14:paraId="5E27AD66" w14:textId="77777777" w:rsidTr="00CD484D">
        <w:trPr>
          <w:trHeight w:val="144"/>
        </w:trPr>
        <w:tc>
          <w:tcPr>
            <w:tcW w:w="2970" w:type="dxa"/>
            <w:vAlign w:val="bottom"/>
          </w:tcPr>
          <w:p w14:paraId="06075987" w14:textId="77777777" w:rsidR="00984BB9" w:rsidRPr="0038100B" w:rsidRDefault="00984BB9" w:rsidP="00CD484D">
            <w:pPr>
              <w:pStyle w:val="a0"/>
              <w:tabs>
                <w:tab w:val="left" w:pos="-2268"/>
                <w:tab w:val="left" w:pos="432"/>
              </w:tabs>
              <w:ind w:left="72" w:right="-288"/>
              <w:rPr>
                <w:rFonts w:hAnsi="Arial" w:cs="Arial"/>
                <w:sz w:val="14"/>
                <w:szCs w:val="14"/>
              </w:rPr>
            </w:pPr>
            <w:r w:rsidRPr="0038100B">
              <w:rPr>
                <w:rFonts w:hAnsi="Arial" w:cs="Arial"/>
                <w:sz w:val="14"/>
                <w:szCs w:val="14"/>
                <w:u w:val="single"/>
              </w:rPr>
              <w:t>Add</w:t>
            </w:r>
            <w:r w:rsidRPr="0038100B">
              <w:rPr>
                <w:rFonts w:hAnsi="Arial" w:cs="Arial"/>
                <w:sz w:val="14"/>
                <w:szCs w:val="14"/>
                <w:cs/>
              </w:rPr>
              <w:t xml:space="preserve"> </w:t>
            </w:r>
            <w:r w:rsidRPr="0038100B">
              <w:rPr>
                <w:rFonts w:hAnsi="Arial" w:cs="Arial"/>
                <w:sz w:val="14"/>
                <w:szCs w:val="14"/>
              </w:rPr>
              <w:tab/>
              <w:t>Doubtful accounts (reversal)</w:t>
            </w:r>
          </w:p>
        </w:tc>
        <w:tc>
          <w:tcPr>
            <w:tcW w:w="902" w:type="dxa"/>
          </w:tcPr>
          <w:p w14:paraId="63024E28" w14:textId="77777777" w:rsidR="00984BB9" w:rsidRPr="0038100B" w:rsidRDefault="00984BB9" w:rsidP="00CD484D">
            <w:pPr>
              <w:ind w:right="-72"/>
              <w:jc w:val="right"/>
              <w:rPr>
                <w:sz w:val="14"/>
                <w:szCs w:val="14"/>
                <w:lang w:val="en-GB"/>
              </w:rPr>
            </w:pPr>
            <w:r w:rsidRPr="0038100B">
              <w:rPr>
                <w:sz w:val="14"/>
                <w:szCs w:val="14"/>
                <w:lang w:val="en-GB"/>
              </w:rPr>
              <w:t>(156,450)</w:t>
            </w:r>
          </w:p>
        </w:tc>
        <w:tc>
          <w:tcPr>
            <w:tcW w:w="897" w:type="dxa"/>
          </w:tcPr>
          <w:p w14:paraId="6A7D449F" w14:textId="77777777" w:rsidR="00984BB9" w:rsidRPr="0038100B" w:rsidRDefault="00984BB9" w:rsidP="00CD484D">
            <w:pPr>
              <w:ind w:right="-72"/>
              <w:jc w:val="right"/>
              <w:rPr>
                <w:sz w:val="14"/>
                <w:szCs w:val="14"/>
                <w:lang w:val="en-GB"/>
              </w:rPr>
            </w:pPr>
            <w:r w:rsidRPr="0038100B">
              <w:rPr>
                <w:sz w:val="14"/>
                <w:szCs w:val="14"/>
                <w:lang w:val="en-GB"/>
              </w:rPr>
              <w:t>(7,311)</w:t>
            </w:r>
          </w:p>
        </w:tc>
        <w:tc>
          <w:tcPr>
            <w:tcW w:w="1078" w:type="dxa"/>
          </w:tcPr>
          <w:p w14:paraId="62BE7DC6" w14:textId="77777777" w:rsidR="00984BB9" w:rsidRPr="0038100B" w:rsidRDefault="00984BB9" w:rsidP="00CD484D">
            <w:pPr>
              <w:ind w:right="-72"/>
              <w:jc w:val="right"/>
              <w:rPr>
                <w:sz w:val="14"/>
                <w:szCs w:val="14"/>
                <w:lang w:val="en-GB"/>
              </w:rPr>
            </w:pPr>
            <w:r w:rsidRPr="0038100B">
              <w:rPr>
                <w:sz w:val="14"/>
                <w:szCs w:val="14"/>
                <w:lang w:val="en-GB"/>
              </w:rPr>
              <w:t>(353,212)</w:t>
            </w:r>
          </w:p>
        </w:tc>
        <w:tc>
          <w:tcPr>
            <w:tcW w:w="898" w:type="dxa"/>
          </w:tcPr>
          <w:p w14:paraId="40EBF1FE" w14:textId="77777777" w:rsidR="00984BB9" w:rsidRPr="0038100B" w:rsidRDefault="00984BB9" w:rsidP="00CD484D">
            <w:pPr>
              <w:ind w:right="-72"/>
              <w:jc w:val="right"/>
              <w:rPr>
                <w:sz w:val="14"/>
                <w:szCs w:val="14"/>
                <w:lang w:val="en-GB"/>
              </w:rPr>
            </w:pPr>
            <w:r w:rsidRPr="0038100B">
              <w:rPr>
                <w:sz w:val="14"/>
                <w:szCs w:val="14"/>
                <w:lang w:val="en-GB"/>
              </w:rPr>
              <w:t>(31,075)</w:t>
            </w:r>
          </w:p>
        </w:tc>
        <w:tc>
          <w:tcPr>
            <w:tcW w:w="999" w:type="dxa"/>
          </w:tcPr>
          <w:p w14:paraId="36AF67AE" w14:textId="77777777" w:rsidR="00984BB9" w:rsidRPr="0038100B" w:rsidRDefault="00984BB9" w:rsidP="00CD484D">
            <w:pPr>
              <w:ind w:right="-72"/>
              <w:jc w:val="right"/>
              <w:rPr>
                <w:sz w:val="14"/>
                <w:szCs w:val="14"/>
                <w:lang w:val="en-GB"/>
              </w:rPr>
            </w:pPr>
            <w:r w:rsidRPr="0038100B">
              <w:rPr>
                <w:sz w:val="14"/>
                <w:szCs w:val="14"/>
                <w:lang w:val="en-GB"/>
              </w:rPr>
              <w:t>3,945,254</w:t>
            </w:r>
          </w:p>
        </w:tc>
        <w:tc>
          <w:tcPr>
            <w:tcW w:w="898" w:type="dxa"/>
          </w:tcPr>
          <w:p w14:paraId="02293FDA" w14:textId="77777777" w:rsidR="00984BB9" w:rsidRPr="0038100B" w:rsidRDefault="00984BB9" w:rsidP="00CD484D">
            <w:pPr>
              <w:ind w:right="-72"/>
              <w:jc w:val="right"/>
              <w:rPr>
                <w:sz w:val="14"/>
                <w:szCs w:val="14"/>
                <w:lang w:val="en-GB"/>
              </w:rPr>
            </w:pPr>
            <w:r w:rsidRPr="0038100B">
              <w:rPr>
                <w:sz w:val="14"/>
                <w:szCs w:val="14"/>
                <w:lang w:val="en-GB"/>
              </w:rPr>
              <w:t>(600,000)</w:t>
            </w:r>
          </w:p>
        </w:tc>
        <w:tc>
          <w:tcPr>
            <w:tcW w:w="988" w:type="dxa"/>
          </w:tcPr>
          <w:p w14:paraId="0383462C" w14:textId="77777777" w:rsidR="00984BB9" w:rsidRPr="0038100B" w:rsidRDefault="00984BB9" w:rsidP="00CD484D">
            <w:pPr>
              <w:ind w:right="-72"/>
              <w:jc w:val="right"/>
              <w:rPr>
                <w:sz w:val="14"/>
                <w:szCs w:val="14"/>
                <w:lang w:val="en-GB"/>
              </w:rPr>
            </w:pPr>
            <w:r w:rsidRPr="0038100B">
              <w:rPr>
                <w:sz w:val="14"/>
                <w:szCs w:val="14"/>
                <w:lang w:val="en-GB"/>
              </w:rPr>
              <w:t>2,797,206</w:t>
            </w:r>
          </w:p>
        </w:tc>
      </w:tr>
      <w:tr w:rsidR="0038100B" w:rsidRPr="0038100B" w14:paraId="3FFB0DEE" w14:textId="77777777" w:rsidTr="00CD484D">
        <w:trPr>
          <w:trHeight w:val="144"/>
        </w:trPr>
        <w:tc>
          <w:tcPr>
            <w:tcW w:w="2970" w:type="dxa"/>
            <w:vAlign w:val="bottom"/>
          </w:tcPr>
          <w:p w14:paraId="3334015B" w14:textId="77777777" w:rsidR="00984BB9" w:rsidRPr="0038100B" w:rsidRDefault="00984BB9" w:rsidP="00CD484D">
            <w:pPr>
              <w:pStyle w:val="a0"/>
              <w:tabs>
                <w:tab w:val="left" w:pos="-2268"/>
                <w:tab w:val="left" w:pos="432"/>
              </w:tabs>
              <w:ind w:left="72" w:right="-288"/>
              <w:rPr>
                <w:rFonts w:hAnsi="Arial" w:cs="Arial"/>
                <w:sz w:val="14"/>
                <w:szCs w:val="14"/>
              </w:rPr>
            </w:pPr>
            <w:r w:rsidRPr="0038100B">
              <w:rPr>
                <w:rFonts w:hAnsi="Arial" w:cs="Arial"/>
                <w:sz w:val="14"/>
                <w:szCs w:val="14"/>
                <w:u w:val="single"/>
              </w:rPr>
              <w:t>Less</w:t>
            </w:r>
            <w:r w:rsidRPr="0038100B">
              <w:rPr>
                <w:rFonts w:hAnsi="Arial" w:cs="Arial"/>
                <w:sz w:val="14"/>
                <w:szCs w:val="14"/>
              </w:rPr>
              <w:tab/>
              <w:t>Bad debt written-off</w:t>
            </w:r>
          </w:p>
        </w:tc>
        <w:tc>
          <w:tcPr>
            <w:tcW w:w="902" w:type="dxa"/>
            <w:tcBorders>
              <w:bottom w:val="single" w:sz="4" w:space="0" w:color="auto"/>
            </w:tcBorders>
          </w:tcPr>
          <w:p w14:paraId="6D24CC68" w14:textId="77777777" w:rsidR="00984BB9" w:rsidRPr="0038100B" w:rsidRDefault="00984BB9" w:rsidP="00CD484D">
            <w:pPr>
              <w:ind w:right="-72"/>
              <w:jc w:val="right"/>
              <w:rPr>
                <w:sz w:val="14"/>
                <w:szCs w:val="14"/>
                <w:lang w:val="en-GB"/>
              </w:rPr>
            </w:pPr>
            <w:r w:rsidRPr="0038100B">
              <w:rPr>
                <w:sz w:val="14"/>
                <w:szCs w:val="14"/>
                <w:lang w:val="en-GB"/>
              </w:rPr>
              <w:t>-</w:t>
            </w:r>
          </w:p>
        </w:tc>
        <w:tc>
          <w:tcPr>
            <w:tcW w:w="897" w:type="dxa"/>
            <w:tcBorders>
              <w:bottom w:val="single" w:sz="4" w:space="0" w:color="auto"/>
            </w:tcBorders>
          </w:tcPr>
          <w:p w14:paraId="37C2B582" w14:textId="77777777" w:rsidR="00984BB9" w:rsidRPr="0038100B" w:rsidRDefault="00984BB9" w:rsidP="00CD484D">
            <w:pPr>
              <w:ind w:right="-72"/>
              <w:jc w:val="right"/>
              <w:rPr>
                <w:sz w:val="14"/>
                <w:szCs w:val="14"/>
                <w:lang w:val="en-GB"/>
              </w:rPr>
            </w:pPr>
            <w:r w:rsidRPr="0038100B">
              <w:rPr>
                <w:sz w:val="14"/>
                <w:szCs w:val="14"/>
                <w:lang w:val="en-GB"/>
              </w:rPr>
              <w:t>-</w:t>
            </w:r>
          </w:p>
        </w:tc>
        <w:tc>
          <w:tcPr>
            <w:tcW w:w="1078" w:type="dxa"/>
            <w:tcBorders>
              <w:bottom w:val="single" w:sz="4" w:space="0" w:color="auto"/>
            </w:tcBorders>
          </w:tcPr>
          <w:p w14:paraId="43B9FC4A" w14:textId="77777777" w:rsidR="00984BB9" w:rsidRPr="0038100B" w:rsidRDefault="00984BB9" w:rsidP="00CD484D">
            <w:pPr>
              <w:ind w:right="-72"/>
              <w:jc w:val="right"/>
              <w:rPr>
                <w:sz w:val="14"/>
                <w:szCs w:val="14"/>
                <w:lang w:val="en-GB"/>
              </w:rPr>
            </w:pPr>
            <w:r w:rsidRPr="0038100B">
              <w:rPr>
                <w:sz w:val="14"/>
                <w:szCs w:val="14"/>
                <w:lang w:val="en-GB"/>
              </w:rPr>
              <w:t>-</w:t>
            </w:r>
          </w:p>
        </w:tc>
        <w:tc>
          <w:tcPr>
            <w:tcW w:w="898" w:type="dxa"/>
            <w:tcBorders>
              <w:bottom w:val="single" w:sz="4" w:space="0" w:color="auto"/>
            </w:tcBorders>
          </w:tcPr>
          <w:p w14:paraId="51108856" w14:textId="77777777" w:rsidR="00984BB9" w:rsidRPr="0038100B" w:rsidRDefault="00984BB9" w:rsidP="00CD484D">
            <w:pPr>
              <w:ind w:right="-72"/>
              <w:jc w:val="right"/>
              <w:rPr>
                <w:sz w:val="14"/>
                <w:szCs w:val="14"/>
                <w:lang w:val="en-GB"/>
              </w:rPr>
            </w:pPr>
            <w:r w:rsidRPr="0038100B">
              <w:rPr>
                <w:sz w:val="14"/>
                <w:szCs w:val="14"/>
                <w:lang w:val="en-GB"/>
              </w:rPr>
              <w:t>-</w:t>
            </w:r>
          </w:p>
        </w:tc>
        <w:tc>
          <w:tcPr>
            <w:tcW w:w="999" w:type="dxa"/>
            <w:tcBorders>
              <w:bottom w:val="single" w:sz="4" w:space="0" w:color="auto"/>
            </w:tcBorders>
          </w:tcPr>
          <w:p w14:paraId="024B22D6" w14:textId="77777777" w:rsidR="00984BB9" w:rsidRPr="0038100B" w:rsidRDefault="00984BB9" w:rsidP="00CD484D">
            <w:pPr>
              <w:ind w:right="-72"/>
              <w:jc w:val="right"/>
              <w:rPr>
                <w:sz w:val="14"/>
                <w:szCs w:val="14"/>
                <w:lang w:val="en-GB"/>
              </w:rPr>
            </w:pPr>
            <w:r w:rsidRPr="0038100B">
              <w:rPr>
                <w:sz w:val="14"/>
                <w:szCs w:val="14"/>
                <w:lang w:val="en-GB"/>
              </w:rPr>
              <w:t>(2,967,613)</w:t>
            </w:r>
          </w:p>
        </w:tc>
        <w:tc>
          <w:tcPr>
            <w:tcW w:w="898" w:type="dxa"/>
            <w:tcBorders>
              <w:bottom w:val="single" w:sz="4" w:space="0" w:color="auto"/>
            </w:tcBorders>
          </w:tcPr>
          <w:p w14:paraId="17842C2F" w14:textId="77777777" w:rsidR="00984BB9" w:rsidRPr="0038100B" w:rsidRDefault="00984BB9" w:rsidP="00CD484D">
            <w:pPr>
              <w:ind w:right="-72"/>
              <w:jc w:val="right"/>
              <w:rPr>
                <w:sz w:val="14"/>
                <w:szCs w:val="14"/>
                <w:lang w:val="en-GB"/>
              </w:rPr>
            </w:pPr>
            <w:r w:rsidRPr="0038100B">
              <w:rPr>
                <w:sz w:val="14"/>
                <w:szCs w:val="14"/>
                <w:lang w:val="en-GB"/>
              </w:rPr>
              <w:t>-</w:t>
            </w:r>
          </w:p>
        </w:tc>
        <w:tc>
          <w:tcPr>
            <w:tcW w:w="988" w:type="dxa"/>
            <w:tcBorders>
              <w:bottom w:val="single" w:sz="4" w:space="0" w:color="auto"/>
            </w:tcBorders>
          </w:tcPr>
          <w:p w14:paraId="449FC2A5" w14:textId="77777777" w:rsidR="00984BB9" w:rsidRPr="0038100B" w:rsidRDefault="00984BB9" w:rsidP="00CD484D">
            <w:pPr>
              <w:ind w:right="-72"/>
              <w:jc w:val="right"/>
              <w:rPr>
                <w:sz w:val="14"/>
                <w:szCs w:val="14"/>
                <w:lang w:val="en-GB"/>
              </w:rPr>
            </w:pPr>
            <w:r w:rsidRPr="0038100B">
              <w:rPr>
                <w:sz w:val="14"/>
                <w:szCs w:val="14"/>
                <w:lang w:val="en-GB"/>
              </w:rPr>
              <w:t>(2,967,613)</w:t>
            </w:r>
          </w:p>
        </w:tc>
      </w:tr>
      <w:tr w:rsidR="0038100B" w:rsidRPr="0038100B" w14:paraId="509FC577" w14:textId="77777777" w:rsidTr="00CD484D">
        <w:trPr>
          <w:trHeight w:val="144"/>
        </w:trPr>
        <w:tc>
          <w:tcPr>
            <w:tcW w:w="2970" w:type="dxa"/>
            <w:vAlign w:val="bottom"/>
          </w:tcPr>
          <w:p w14:paraId="1D524312" w14:textId="77777777" w:rsidR="00984BB9" w:rsidRPr="0038100B" w:rsidRDefault="00984BB9" w:rsidP="00CD484D">
            <w:pPr>
              <w:pStyle w:val="a0"/>
              <w:tabs>
                <w:tab w:val="left" w:pos="-2268"/>
              </w:tabs>
              <w:ind w:left="72" w:right="-288"/>
              <w:rPr>
                <w:rFonts w:hAnsi="Arial" w:cs="Arial"/>
                <w:sz w:val="12"/>
                <w:szCs w:val="12"/>
                <w:u w:val="single"/>
              </w:rPr>
            </w:pPr>
          </w:p>
        </w:tc>
        <w:tc>
          <w:tcPr>
            <w:tcW w:w="902" w:type="dxa"/>
            <w:tcBorders>
              <w:top w:val="single" w:sz="4" w:space="0" w:color="auto"/>
            </w:tcBorders>
            <w:vAlign w:val="bottom"/>
          </w:tcPr>
          <w:p w14:paraId="77E3DAAF" w14:textId="77777777" w:rsidR="00984BB9" w:rsidRPr="0038100B" w:rsidRDefault="00984BB9" w:rsidP="00CD484D">
            <w:pPr>
              <w:ind w:right="-72"/>
              <w:jc w:val="right"/>
              <w:rPr>
                <w:sz w:val="14"/>
                <w:szCs w:val="14"/>
                <w:cs/>
                <w:lang w:val="en-GB"/>
              </w:rPr>
            </w:pPr>
          </w:p>
        </w:tc>
        <w:tc>
          <w:tcPr>
            <w:tcW w:w="897" w:type="dxa"/>
            <w:tcBorders>
              <w:top w:val="single" w:sz="4" w:space="0" w:color="auto"/>
            </w:tcBorders>
            <w:vAlign w:val="bottom"/>
          </w:tcPr>
          <w:p w14:paraId="7B4960E9" w14:textId="77777777" w:rsidR="00984BB9" w:rsidRPr="0038100B" w:rsidRDefault="00984BB9" w:rsidP="00CD484D">
            <w:pPr>
              <w:ind w:right="-72"/>
              <w:jc w:val="right"/>
              <w:rPr>
                <w:sz w:val="14"/>
                <w:szCs w:val="14"/>
                <w:cs/>
                <w:lang w:val="en-GB"/>
              </w:rPr>
            </w:pPr>
          </w:p>
        </w:tc>
        <w:tc>
          <w:tcPr>
            <w:tcW w:w="1078" w:type="dxa"/>
            <w:tcBorders>
              <w:top w:val="single" w:sz="4" w:space="0" w:color="auto"/>
            </w:tcBorders>
            <w:vAlign w:val="bottom"/>
          </w:tcPr>
          <w:p w14:paraId="4917B5DE" w14:textId="77777777" w:rsidR="00984BB9" w:rsidRPr="0038100B" w:rsidRDefault="00984BB9" w:rsidP="00CD484D">
            <w:pPr>
              <w:ind w:right="-72"/>
              <w:jc w:val="right"/>
              <w:rPr>
                <w:sz w:val="14"/>
                <w:szCs w:val="14"/>
                <w:cs/>
                <w:lang w:val="en-GB"/>
              </w:rPr>
            </w:pPr>
          </w:p>
        </w:tc>
        <w:tc>
          <w:tcPr>
            <w:tcW w:w="898" w:type="dxa"/>
            <w:tcBorders>
              <w:top w:val="single" w:sz="4" w:space="0" w:color="auto"/>
            </w:tcBorders>
            <w:vAlign w:val="bottom"/>
          </w:tcPr>
          <w:p w14:paraId="2DA8DCCB" w14:textId="77777777" w:rsidR="00984BB9" w:rsidRPr="0038100B" w:rsidRDefault="00984BB9" w:rsidP="00CD484D">
            <w:pPr>
              <w:ind w:right="-72"/>
              <w:jc w:val="right"/>
              <w:rPr>
                <w:sz w:val="14"/>
                <w:szCs w:val="14"/>
                <w:cs/>
                <w:lang w:val="en-GB"/>
              </w:rPr>
            </w:pPr>
          </w:p>
        </w:tc>
        <w:tc>
          <w:tcPr>
            <w:tcW w:w="999" w:type="dxa"/>
            <w:tcBorders>
              <w:top w:val="single" w:sz="4" w:space="0" w:color="auto"/>
            </w:tcBorders>
            <w:vAlign w:val="bottom"/>
          </w:tcPr>
          <w:p w14:paraId="422B14BD" w14:textId="77777777" w:rsidR="00984BB9" w:rsidRPr="0038100B" w:rsidRDefault="00984BB9" w:rsidP="00CD484D">
            <w:pPr>
              <w:ind w:right="-72"/>
              <w:jc w:val="right"/>
              <w:rPr>
                <w:sz w:val="14"/>
                <w:szCs w:val="14"/>
                <w:lang w:val="en-GB"/>
              </w:rPr>
            </w:pPr>
          </w:p>
        </w:tc>
        <w:tc>
          <w:tcPr>
            <w:tcW w:w="898" w:type="dxa"/>
            <w:tcBorders>
              <w:top w:val="single" w:sz="4" w:space="0" w:color="auto"/>
            </w:tcBorders>
            <w:vAlign w:val="bottom"/>
          </w:tcPr>
          <w:p w14:paraId="09C76AF5" w14:textId="77777777" w:rsidR="00984BB9" w:rsidRPr="0038100B" w:rsidRDefault="00984BB9" w:rsidP="00CD484D">
            <w:pPr>
              <w:ind w:right="-72"/>
              <w:jc w:val="right"/>
              <w:rPr>
                <w:sz w:val="14"/>
                <w:szCs w:val="14"/>
                <w:cs/>
                <w:lang w:val="en-GB"/>
              </w:rPr>
            </w:pPr>
          </w:p>
        </w:tc>
        <w:tc>
          <w:tcPr>
            <w:tcW w:w="988" w:type="dxa"/>
            <w:tcBorders>
              <w:top w:val="single" w:sz="4" w:space="0" w:color="auto"/>
            </w:tcBorders>
            <w:vAlign w:val="bottom"/>
          </w:tcPr>
          <w:p w14:paraId="425EF9BE" w14:textId="77777777" w:rsidR="00984BB9" w:rsidRPr="0038100B" w:rsidRDefault="00984BB9" w:rsidP="00CD484D">
            <w:pPr>
              <w:ind w:right="-72"/>
              <w:jc w:val="right"/>
              <w:rPr>
                <w:sz w:val="14"/>
                <w:szCs w:val="14"/>
                <w:cs/>
                <w:lang w:val="en-GB"/>
              </w:rPr>
            </w:pPr>
          </w:p>
        </w:tc>
      </w:tr>
      <w:tr w:rsidR="0038100B" w:rsidRPr="0038100B" w14:paraId="27374B9D" w14:textId="77777777" w:rsidTr="00CD484D">
        <w:trPr>
          <w:trHeight w:val="144"/>
        </w:trPr>
        <w:tc>
          <w:tcPr>
            <w:tcW w:w="2970" w:type="dxa"/>
            <w:vAlign w:val="bottom"/>
          </w:tcPr>
          <w:p w14:paraId="1C673F19" w14:textId="77777777" w:rsidR="00984BB9" w:rsidRPr="0038100B" w:rsidRDefault="00984BB9" w:rsidP="00CD484D">
            <w:pPr>
              <w:pStyle w:val="a0"/>
              <w:tabs>
                <w:tab w:val="left" w:pos="-2268"/>
              </w:tabs>
              <w:ind w:left="72" w:right="-288"/>
              <w:rPr>
                <w:rFonts w:hAnsi="Arial" w:cs="Arial"/>
                <w:sz w:val="14"/>
                <w:szCs w:val="14"/>
              </w:rPr>
            </w:pPr>
            <w:r w:rsidRPr="0038100B">
              <w:rPr>
                <w:rFonts w:hAnsi="Arial" w:cs="Arial"/>
                <w:iCs/>
                <w:sz w:val="14"/>
                <w:szCs w:val="14"/>
              </w:rPr>
              <w:t xml:space="preserve">At end of </w:t>
            </w:r>
            <w:r w:rsidRPr="0038100B">
              <w:rPr>
                <w:rFonts w:hAnsi="Arial" w:cs="Arial"/>
                <w:sz w:val="14"/>
                <w:szCs w:val="14"/>
              </w:rPr>
              <w:t>year</w:t>
            </w:r>
          </w:p>
        </w:tc>
        <w:tc>
          <w:tcPr>
            <w:tcW w:w="902" w:type="dxa"/>
            <w:tcBorders>
              <w:bottom w:val="single" w:sz="4" w:space="0" w:color="auto"/>
            </w:tcBorders>
          </w:tcPr>
          <w:p w14:paraId="3FEC65E4" w14:textId="77777777" w:rsidR="00984BB9" w:rsidRPr="0038100B" w:rsidRDefault="00984BB9" w:rsidP="00CD484D">
            <w:pPr>
              <w:ind w:right="-72"/>
              <w:jc w:val="right"/>
              <w:rPr>
                <w:sz w:val="14"/>
                <w:szCs w:val="14"/>
                <w:lang w:val="en-GB"/>
              </w:rPr>
            </w:pPr>
            <w:r w:rsidRPr="0038100B">
              <w:rPr>
                <w:sz w:val="14"/>
                <w:szCs w:val="14"/>
                <w:lang w:val="en-GB"/>
              </w:rPr>
              <w:t>1,964,869</w:t>
            </w:r>
          </w:p>
        </w:tc>
        <w:tc>
          <w:tcPr>
            <w:tcW w:w="897" w:type="dxa"/>
            <w:tcBorders>
              <w:bottom w:val="single" w:sz="4" w:space="0" w:color="auto"/>
            </w:tcBorders>
          </w:tcPr>
          <w:p w14:paraId="6B0DC46D" w14:textId="77777777" w:rsidR="00984BB9" w:rsidRPr="0038100B" w:rsidRDefault="00984BB9" w:rsidP="00CD484D">
            <w:pPr>
              <w:ind w:right="-72"/>
              <w:jc w:val="right"/>
              <w:rPr>
                <w:sz w:val="14"/>
                <w:szCs w:val="14"/>
                <w:lang w:val="en-GB"/>
              </w:rPr>
            </w:pPr>
            <w:r w:rsidRPr="0038100B">
              <w:rPr>
                <w:sz w:val="14"/>
                <w:szCs w:val="14"/>
                <w:lang w:val="en-GB"/>
              </w:rPr>
              <w:t>1,165,983</w:t>
            </w:r>
          </w:p>
        </w:tc>
        <w:tc>
          <w:tcPr>
            <w:tcW w:w="1078" w:type="dxa"/>
            <w:tcBorders>
              <w:bottom w:val="single" w:sz="4" w:space="0" w:color="auto"/>
            </w:tcBorders>
          </w:tcPr>
          <w:p w14:paraId="0A357952" w14:textId="77777777" w:rsidR="00984BB9" w:rsidRPr="0038100B" w:rsidRDefault="00984BB9" w:rsidP="00CD484D">
            <w:pPr>
              <w:ind w:right="-72"/>
              <w:jc w:val="right"/>
              <w:rPr>
                <w:sz w:val="14"/>
                <w:szCs w:val="14"/>
                <w:lang w:val="en-GB"/>
              </w:rPr>
            </w:pPr>
            <w:r w:rsidRPr="0038100B">
              <w:rPr>
                <w:sz w:val="14"/>
                <w:szCs w:val="14"/>
                <w:lang w:val="en-GB"/>
              </w:rPr>
              <w:t>958,877</w:t>
            </w:r>
          </w:p>
        </w:tc>
        <w:tc>
          <w:tcPr>
            <w:tcW w:w="898" w:type="dxa"/>
            <w:tcBorders>
              <w:bottom w:val="single" w:sz="4" w:space="0" w:color="auto"/>
            </w:tcBorders>
          </w:tcPr>
          <w:p w14:paraId="407BEBAC" w14:textId="77777777" w:rsidR="00984BB9" w:rsidRPr="0038100B" w:rsidRDefault="00984BB9" w:rsidP="00CD484D">
            <w:pPr>
              <w:ind w:right="-72"/>
              <w:jc w:val="right"/>
              <w:rPr>
                <w:sz w:val="14"/>
                <w:szCs w:val="14"/>
                <w:lang w:val="en-GB"/>
              </w:rPr>
            </w:pPr>
            <w:r w:rsidRPr="0038100B">
              <w:rPr>
                <w:sz w:val="14"/>
                <w:szCs w:val="14"/>
                <w:lang w:val="en-GB"/>
              </w:rPr>
              <w:t>439,605</w:t>
            </w:r>
          </w:p>
        </w:tc>
        <w:tc>
          <w:tcPr>
            <w:tcW w:w="999" w:type="dxa"/>
            <w:tcBorders>
              <w:bottom w:val="single" w:sz="4" w:space="0" w:color="auto"/>
            </w:tcBorders>
          </w:tcPr>
          <w:p w14:paraId="6D0CF7C1" w14:textId="77777777" w:rsidR="00984BB9" w:rsidRPr="0038100B" w:rsidRDefault="00984BB9" w:rsidP="00CD484D">
            <w:pPr>
              <w:ind w:right="-72"/>
              <w:jc w:val="right"/>
              <w:rPr>
                <w:sz w:val="14"/>
                <w:szCs w:val="14"/>
                <w:lang w:val="en-GB"/>
              </w:rPr>
            </w:pPr>
            <w:r w:rsidRPr="0038100B">
              <w:rPr>
                <w:sz w:val="14"/>
                <w:szCs w:val="14"/>
                <w:lang w:val="en-GB"/>
              </w:rPr>
              <w:t>2,159,602</w:t>
            </w:r>
          </w:p>
        </w:tc>
        <w:tc>
          <w:tcPr>
            <w:tcW w:w="898" w:type="dxa"/>
            <w:tcBorders>
              <w:bottom w:val="single" w:sz="4" w:space="0" w:color="auto"/>
            </w:tcBorders>
          </w:tcPr>
          <w:p w14:paraId="258991E3" w14:textId="77777777" w:rsidR="00984BB9" w:rsidRPr="0038100B" w:rsidRDefault="00984BB9" w:rsidP="00CD484D">
            <w:pPr>
              <w:ind w:right="-72"/>
              <w:jc w:val="right"/>
              <w:rPr>
                <w:sz w:val="14"/>
                <w:szCs w:val="14"/>
                <w:lang w:val="en-GB"/>
              </w:rPr>
            </w:pPr>
            <w:r w:rsidRPr="0038100B">
              <w:rPr>
                <w:sz w:val="14"/>
                <w:szCs w:val="14"/>
                <w:lang w:val="en-GB"/>
              </w:rPr>
              <w:t>3,900,000</w:t>
            </w:r>
          </w:p>
        </w:tc>
        <w:tc>
          <w:tcPr>
            <w:tcW w:w="988" w:type="dxa"/>
            <w:tcBorders>
              <w:bottom w:val="single" w:sz="4" w:space="0" w:color="auto"/>
            </w:tcBorders>
          </w:tcPr>
          <w:p w14:paraId="29AE8529" w14:textId="77777777" w:rsidR="00984BB9" w:rsidRPr="0038100B" w:rsidRDefault="00984BB9" w:rsidP="00CD484D">
            <w:pPr>
              <w:ind w:right="-72"/>
              <w:jc w:val="right"/>
              <w:rPr>
                <w:sz w:val="14"/>
                <w:szCs w:val="14"/>
                <w:lang w:val="en-GB"/>
              </w:rPr>
            </w:pPr>
            <w:r w:rsidRPr="0038100B">
              <w:rPr>
                <w:sz w:val="14"/>
                <w:szCs w:val="14"/>
                <w:lang w:val="en-GB"/>
              </w:rPr>
              <w:t>10,588,936</w:t>
            </w:r>
          </w:p>
        </w:tc>
      </w:tr>
    </w:tbl>
    <w:p w14:paraId="0F5C9816" w14:textId="77777777" w:rsidR="00984BB9" w:rsidRPr="0038100B" w:rsidRDefault="00984BB9" w:rsidP="00984BB9">
      <w:pPr>
        <w:ind w:left="540"/>
      </w:pPr>
    </w:p>
    <w:tbl>
      <w:tblPr>
        <w:tblW w:w="9630" w:type="dxa"/>
        <w:tblInd w:w="-72" w:type="dxa"/>
        <w:tblLayout w:type="fixed"/>
        <w:tblLook w:val="0000" w:firstRow="0" w:lastRow="0" w:firstColumn="0" w:lastColumn="0" w:noHBand="0" w:noVBand="0"/>
      </w:tblPr>
      <w:tblGrid>
        <w:gridCol w:w="2970"/>
        <w:gridCol w:w="902"/>
        <w:gridCol w:w="897"/>
        <w:gridCol w:w="1078"/>
        <w:gridCol w:w="898"/>
        <w:gridCol w:w="999"/>
        <w:gridCol w:w="898"/>
        <w:gridCol w:w="988"/>
      </w:tblGrid>
      <w:tr w:rsidR="0038100B" w:rsidRPr="0038100B" w14:paraId="6E82C5F6" w14:textId="77777777" w:rsidTr="00D279D9">
        <w:trPr>
          <w:trHeight w:val="144"/>
        </w:trPr>
        <w:tc>
          <w:tcPr>
            <w:tcW w:w="2970" w:type="dxa"/>
            <w:vAlign w:val="bottom"/>
          </w:tcPr>
          <w:p w14:paraId="6E43337F" w14:textId="77777777" w:rsidR="00984BB9" w:rsidRPr="0038100B" w:rsidRDefault="00984BB9" w:rsidP="00CD484D">
            <w:pPr>
              <w:pStyle w:val="a0"/>
              <w:ind w:left="72" w:right="0"/>
              <w:rPr>
                <w:rFonts w:hAnsi="Arial" w:cs="Arial"/>
                <w:sz w:val="14"/>
                <w:szCs w:val="14"/>
                <w:lang w:val="en-GB"/>
              </w:rPr>
            </w:pPr>
          </w:p>
        </w:tc>
        <w:tc>
          <w:tcPr>
            <w:tcW w:w="6660" w:type="dxa"/>
            <w:gridSpan w:val="7"/>
            <w:tcBorders>
              <w:top w:val="single" w:sz="4" w:space="0" w:color="auto"/>
            </w:tcBorders>
            <w:vAlign w:val="bottom"/>
          </w:tcPr>
          <w:p w14:paraId="231B6F1F" w14:textId="77777777" w:rsidR="00984BB9" w:rsidRPr="0038100B" w:rsidRDefault="00984BB9" w:rsidP="00CD484D">
            <w:pPr>
              <w:pStyle w:val="a0"/>
              <w:ind w:right="-72"/>
              <w:jc w:val="center"/>
              <w:rPr>
                <w:rFonts w:hAnsi="Arial" w:cs="Arial"/>
                <w:b/>
                <w:bCs/>
                <w:sz w:val="14"/>
                <w:szCs w:val="14"/>
                <w:cs/>
              </w:rPr>
            </w:pPr>
            <w:r w:rsidRPr="0038100B">
              <w:rPr>
                <w:rFonts w:hAnsi="Arial" w:cs="Arial"/>
                <w:b/>
                <w:bCs/>
                <w:sz w:val="14"/>
                <w:szCs w:val="14"/>
              </w:rPr>
              <w:t>Separate</w:t>
            </w:r>
          </w:p>
        </w:tc>
      </w:tr>
      <w:tr w:rsidR="0038100B" w:rsidRPr="0038100B" w14:paraId="0002E544" w14:textId="77777777" w:rsidTr="00CD484D">
        <w:trPr>
          <w:trHeight w:val="144"/>
        </w:trPr>
        <w:tc>
          <w:tcPr>
            <w:tcW w:w="2970" w:type="dxa"/>
            <w:vAlign w:val="bottom"/>
          </w:tcPr>
          <w:p w14:paraId="29F15612" w14:textId="77777777" w:rsidR="00984BB9" w:rsidRPr="0038100B" w:rsidRDefault="00984BB9" w:rsidP="00CD484D">
            <w:pPr>
              <w:pStyle w:val="a0"/>
              <w:ind w:left="72" w:right="0"/>
              <w:rPr>
                <w:rFonts w:hAnsi="Arial" w:cs="Arial"/>
                <w:sz w:val="14"/>
                <w:szCs w:val="14"/>
              </w:rPr>
            </w:pPr>
          </w:p>
        </w:tc>
        <w:tc>
          <w:tcPr>
            <w:tcW w:w="6660" w:type="dxa"/>
            <w:gridSpan w:val="7"/>
            <w:tcBorders>
              <w:bottom w:val="single" w:sz="4" w:space="0" w:color="auto"/>
            </w:tcBorders>
            <w:vAlign w:val="bottom"/>
          </w:tcPr>
          <w:p w14:paraId="2A7FB301" w14:textId="77777777" w:rsidR="00984BB9" w:rsidRPr="0038100B" w:rsidRDefault="00984BB9" w:rsidP="00CD484D">
            <w:pPr>
              <w:pStyle w:val="a0"/>
              <w:ind w:right="-72"/>
              <w:jc w:val="center"/>
              <w:rPr>
                <w:rFonts w:hAnsi="Arial" w:cs="Arial"/>
                <w:b/>
                <w:bCs/>
                <w:sz w:val="14"/>
                <w:szCs w:val="14"/>
                <w:cs/>
              </w:rPr>
            </w:pPr>
            <w:r w:rsidRPr="0038100B">
              <w:rPr>
                <w:rFonts w:hAnsi="Arial" w:cs="Arial"/>
                <w:b/>
                <w:bCs/>
                <w:sz w:val="14"/>
                <w:szCs w:val="14"/>
                <w:lang w:val="en-GB"/>
              </w:rPr>
              <w:t xml:space="preserve">31 December </w:t>
            </w:r>
            <w:r w:rsidRPr="0038100B">
              <w:rPr>
                <w:rFonts w:hAnsi="Arial" w:cs="Arial"/>
                <w:b/>
                <w:bCs/>
                <w:sz w:val="14"/>
                <w:szCs w:val="14"/>
              </w:rPr>
              <w:t>2019</w:t>
            </w:r>
          </w:p>
        </w:tc>
      </w:tr>
      <w:tr w:rsidR="0038100B" w:rsidRPr="0038100B" w14:paraId="6B662E4A" w14:textId="77777777" w:rsidTr="00CD484D">
        <w:trPr>
          <w:trHeight w:val="144"/>
        </w:trPr>
        <w:tc>
          <w:tcPr>
            <w:tcW w:w="2970" w:type="dxa"/>
            <w:vAlign w:val="bottom"/>
          </w:tcPr>
          <w:p w14:paraId="0A220227" w14:textId="77777777" w:rsidR="00984BB9" w:rsidRPr="0038100B" w:rsidRDefault="00984BB9" w:rsidP="00CD484D">
            <w:pPr>
              <w:pStyle w:val="a0"/>
              <w:ind w:left="72" w:right="0"/>
              <w:rPr>
                <w:rFonts w:hAnsi="Arial" w:cs="Arial"/>
                <w:sz w:val="14"/>
                <w:szCs w:val="14"/>
              </w:rPr>
            </w:pPr>
          </w:p>
        </w:tc>
        <w:tc>
          <w:tcPr>
            <w:tcW w:w="902" w:type="dxa"/>
            <w:tcBorders>
              <w:top w:val="single" w:sz="4" w:space="0" w:color="auto"/>
            </w:tcBorders>
            <w:vAlign w:val="bottom"/>
          </w:tcPr>
          <w:p w14:paraId="55B9383B" w14:textId="77777777" w:rsidR="00984BB9" w:rsidRPr="0038100B" w:rsidRDefault="00984BB9" w:rsidP="00CD484D">
            <w:pPr>
              <w:pStyle w:val="a0"/>
              <w:ind w:right="-72"/>
              <w:jc w:val="right"/>
              <w:rPr>
                <w:rFonts w:hAnsi="Arial" w:cs="Arial"/>
                <w:b/>
                <w:bCs/>
                <w:sz w:val="14"/>
                <w:szCs w:val="14"/>
                <w:cs/>
              </w:rPr>
            </w:pPr>
          </w:p>
        </w:tc>
        <w:tc>
          <w:tcPr>
            <w:tcW w:w="897" w:type="dxa"/>
            <w:tcBorders>
              <w:top w:val="single" w:sz="4" w:space="0" w:color="auto"/>
            </w:tcBorders>
            <w:vAlign w:val="bottom"/>
          </w:tcPr>
          <w:p w14:paraId="3DAF2199"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Special</w:t>
            </w:r>
          </w:p>
        </w:tc>
        <w:tc>
          <w:tcPr>
            <w:tcW w:w="1078" w:type="dxa"/>
            <w:tcBorders>
              <w:top w:val="single" w:sz="4" w:space="0" w:color="auto"/>
            </w:tcBorders>
            <w:vAlign w:val="bottom"/>
          </w:tcPr>
          <w:p w14:paraId="02A8B61D" w14:textId="77777777" w:rsidR="00984BB9" w:rsidRPr="0038100B" w:rsidRDefault="00984BB9" w:rsidP="00CD484D">
            <w:pPr>
              <w:pStyle w:val="a0"/>
              <w:ind w:right="-72"/>
              <w:jc w:val="right"/>
              <w:rPr>
                <w:rFonts w:hAnsi="Arial" w:cs="Arial"/>
                <w:b/>
                <w:bCs/>
                <w:sz w:val="14"/>
                <w:szCs w:val="14"/>
                <w:cs/>
              </w:rPr>
            </w:pPr>
          </w:p>
        </w:tc>
        <w:tc>
          <w:tcPr>
            <w:tcW w:w="898" w:type="dxa"/>
            <w:tcBorders>
              <w:top w:val="single" w:sz="4" w:space="0" w:color="auto"/>
            </w:tcBorders>
            <w:vAlign w:val="bottom"/>
          </w:tcPr>
          <w:p w14:paraId="1D5F2D9C" w14:textId="77777777" w:rsidR="00984BB9" w:rsidRPr="0038100B" w:rsidRDefault="00984BB9" w:rsidP="00CD484D">
            <w:pPr>
              <w:pStyle w:val="a0"/>
              <w:ind w:right="-72"/>
              <w:jc w:val="right"/>
              <w:rPr>
                <w:rFonts w:hAnsi="Arial" w:cs="Arial"/>
                <w:b/>
                <w:bCs/>
                <w:sz w:val="14"/>
                <w:szCs w:val="14"/>
                <w:cs/>
              </w:rPr>
            </w:pPr>
          </w:p>
        </w:tc>
        <w:tc>
          <w:tcPr>
            <w:tcW w:w="999" w:type="dxa"/>
            <w:tcBorders>
              <w:top w:val="single" w:sz="4" w:space="0" w:color="auto"/>
            </w:tcBorders>
            <w:vAlign w:val="bottom"/>
          </w:tcPr>
          <w:p w14:paraId="6765808E"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Doubtful</w:t>
            </w:r>
          </w:p>
        </w:tc>
        <w:tc>
          <w:tcPr>
            <w:tcW w:w="898" w:type="dxa"/>
            <w:tcBorders>
              <w:top w:val="single" w:sz="4" w:space="0" w:color="auto"/>
            </w:tcBorders>
            <w:vAlign w:val="bottom"/>
          </w:tcPr>
          <w:p w14:paraId="3C01B1FC"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General</w:t>
            </w:r>
          </w:p>
        </w:tc>
        <w:tc>
          <w:tcPr>
            <w:tcW w:w="988" w:type="dxa"/>
            <w:tcBorders>
              <w:top w:val="single" w:sz="4" w:space="0" w:color="auto"/>
            </w:tcBorders>
            <w:vAlign w:val="bottom"/>
          </w:tcPr>
          <w:p w14:paraId="2815E7B1" w14:textId="77777777" w:rsidR="00984BB9" w:rsidRPr="0038100B" w:rsidRDefault="00984BB9" w:rsidP="00CD484D">
            <w:pPr>
              <w:pStyle w:val="a0"/>
              <w:ind w:right="-72"/>
              <w:jc w:val="right"/>
              <w:rPr>
                <w:rFonts w:hAnsi="Arial" w:cs="Arial"/>
                <w:b/>
                <w:bCs/>
                <w:sz w:val="14"/>
                <w:szCs w:val="14"/>
                <w:cs/>
              </w:rPr>
            </w:pPr>
          </w:p>
        </w:tc>
      </w:tr>
      <w:tr w:rsidR="0038100B" w:rsidRPr="0038100B" w14:paraId="47429D57" w14:textId="77777777" w:rsidTr="00CD484D">
        <w:trPr>
          <w:trHeight w:val="144"/>
        </w:trPr>
        <w:tc>
          <w:tcPr>
            <w:tcW w:w="2970" w:type="dxa"/>
            <w:vAlign w:val="bottom"/>
          </w:tcPr>
          <w:p w14:paraId="4A0AC78A" w14:textId="77777777" w:rsidR="00984BB9" w:rsidRPr="0038100B" w:rsidRDefault="00984BB9" w:rsidP="00CD484D">
            <w:pPr>
              <w:pStyle w:val="a0"/>
              <w:ind w:left="72" w:right="0"/>
              <w:rPr>
                <w:rFonts w:hAnsi="Arial" w:cs="Arial"/>
                <w:sz w:val="14"/>
                <w:szCs w:val="14"/>
                <w:lang w:val="en-GB"/>
              </w:rPr>
            </w:pPr>
          </w:p>
        </w:tc>
        <w:tc>
          <w:tcPr>
            <w:tcW w:w="902" w:type="dxa"/>
            <w:vAlign w:val="bottom"/>
          </w:tcPr>
          <w:p w14:paraId="1A95E050"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Normal</w:t>
            </w:r>
          </w:p>
        </w:tc>
        <w:tc>
          <w:tcPr>
            <w:tcW w:w="897" w:type="dxa"/>
            <w:vAlign w:val="bottom"/>
          </w:tcPr>
          <w:p w14:paraId="02CB151D"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mention</w:t>
            </w:r>
          </w:p>
        </w:tc>
        <w:tc>
          <w:tcPr>
            <w:tcW w:w="1078" w:type="dxa"/>
            <w:vAlign w:val="bottom"/>
          </w:tcPr>
          <w:p w14:paraId="43F5A7EA"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Substandard</w:t>
            </w:r>
          </w:p>
        </w:tc>
        <w:tc>
          <w:tcPr>
            <w:tcW w:w="898" w:type="dxa"/>
            <w:vAlign w:val="bottom"/>
          </w:tcPr>
          <w:p w14:paraId="4237A68F"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Doubtful</w:t>
            </w:r>
          </w:p>
        </w:tc>
        <w:tc>
          <w:tcPr>
            <w:tcW w:w="999" w:type="dxa"/>
            <w:vAlign w:val="bottom"/>
          </w:tcPr>
          <w:p w14:paraId="6BFD91AA"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loss</w:t>
            </w:r>
          </w:p>
        </w:tc>
        <w:tc>
          <w:tcPr>
            <w:tcW w:w="898" w:type="dxa"/>
            <w:vAlign w:val="bottom"/>
          </w:tcPr>
          <w:p w14:paraId="79CA1F2A"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reserve</w:t>
            </w:r>
          </w:p>
        </w:tc>
        <w:tc>
          <w:tcPr>
            <w:tcW w:w="988" w:type="dxa"/>
            <w:vAlign w:val="bottom"/>
          </w:tcPr>
          <w:p w14:paraId="5A1A8A90" w14:textId="77777777" w:rsidR="00984BB9" w:rsidRPr="0038100B" w:rsidRDefault="00984BB9" w:rsidP="00CD484D">
            <w:pPr>
              <w:pStyle w:val="a0"/>
              <w:ind w:right="-72"/>
              <w:jc w:val="right"/>
              <w:rPr>
                <w:rFonts w:hAnsi="Arial" w:cs="Arial"/>
                <w:b/>
                <w:bCs/>
                <w:sz w:val="14"/>
                <w:szCs w:val="14"/>
                <w:cs/>
              </w:rPr>
            </w:pPr>
            <w:r w:rsidRPr="0038100B">
              <w:rPr>
                <w:rFonts w:hAnsi="Arial" w:cs="Arial"/>
                <w:b/>
                <w:bCs/>
                <w:sz w:val="14"/>
                <w:szCs w:val="14"/>
              </w:rPr>
              <w:t>Total</w:t>
            </w:r>
          </w:p>
        </w:tc>
      </w:tr>
      <w:tr w:rsidR="0038100B" w:rsidRPr="0038100B" w14:paraId="243F7365" w14:textId="77777777" w:rsidTr="00CD484D">
        <w:trPr>
          <w:trHeight w:val="144"/>
        </w:trPr>
        <w:tc>
          <w:tcPr>
            <w:tcW w:w="2970" w:type="dxa"/>
            <w:vAlign w:val="bottom"/>
          </w:tcPr>
          <w:p w14:paraId="619AE314" w14:textId="77777777" w:rsidR="00984BB9" w:rsidRPr="0038100B" w:rsidRDefault="00984BB9" w:rsidP="00CD484D">
            <w:pPr>
              <w:pStyle w:val="a0"/>
              <w:ind w:left="72" w:right="0"/>
              <w:rPr>
                <w:rFonts w:hAnsi="Arial" w:cs="Arial"/>
                <w:sz w:val="14"/>
                <w:szCs w:val="14"/>
                <w:lang w:val="en-GB"/>
              </w:rPr>
            </w:pPr>
          </w:p>
        </w:tc>
        <w:tc>
          <w:tcPr>
            <w:tcW w:w="902" w:type="dxa"/>
            <w:shd w:val="clear" w:color="auto" w:fill="auto"/>
            <w:vAlign w:val="bottom"/>
          </w:tcPr>
          <w:p w14:paraId="0E065341"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7" w:type="dxa"/>
            <w:shd w:val="clear" w:color="auto" w:fill="auto"/>
            <w:vAlign w:val="bottom"/>
          </w:tcPr>
          <w:p w14:paraId="23B4A80D"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1078" w:type="dxa"/>
            <w:shd w:val="clear" w:color="auto" w:fill="auto"/>
            <w:vAlign w:val="bottom"/>
          </w:tcPr>
          <w:p w14:paraId="649FC07B"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8" w:type="dxa"/>
            <w:shd w:val="clear" w:color="auto" w:fill="auto"/>
            <w:vAlign w:val="bottom"/>
          </w:tcPr>
          <w:p w14:paraId="5FA80CA4"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999" w:type="dxa"/>
            <w:vAlign w:val="bottom"/>
          </w:tcPr>
          <w:p w14:paraId="4CF9E73D"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898" w:type="dxa"/>
            <w:vAlign w:val="bottom"/>
          </w:tcPr>
          <w:p w14:paraId="2A28EC13"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c>
          <w:tcPr>
            <w:tcW w:w="988" w:type="dxa"/>
            <w:vAlign w:val="bottom"/>
          </w:tcPr>
          <w:p w14:paraId="7EF5515E" w14:textId="77777777" w:rsidR="00984BB9" w:rsidRPr="0038100B" w:rsidRDefault="00984BB9" w:rsidP="00CD484D">
            <w:pPr>
              <w:ind w:right="-72"/>
              <w:jc w:val="right"/>
              <w:rPr>
                <w:rFonts w:eastAsia="MS Mincho"/>
                <w:b/>
                <w:bCs/>
                <w:sz w:val="14"/>
                <w:szCs w:val="14"/>
                <w:lang w:val="en-GB"/>
              </w:rPr>
            </w:pPr>
            <w:r w:rsidRPr="0038100B">
              <w:rPr>
                <w:rFonts w:eastAsia="MS Mincho"/>
                <w:b/>
                <w:bCs/>
                <w:sz w:val="14"/>
                <w:szCs w:val="14"/>
                <w:lang w:val="en-GB"/>
              </w:rPr>
              <w:t>Thousand</w:t>
            </w:r>
          </w:p>
        </w:tc>
      </w:tr>
      <w:tr w:rsidR="0038100B" w:rsidRPr="0038100B" w14:paraId="27C80A41" w14:textId="77777777" w:rsidTr="00CD484D">
        <w:trPr>
          <w:trHeight w:val="144"/>
        </w:trPr>
        <w:tc>
          <w:tcPr>
            <w:tcW w:w="2970" w:type="dxa"/>
            <w:vAlign w:val="bottom"/>
          </w:tcPr>
          <w:p w14:paraId="313AA111" w14:textId="77777777" w:rsidR="00984BB9" w:rsidRPr="0038100B" w:rsidRDefault="00984BB9" w:rsidP="00CD484D">
            <w:pPr>
              <w:pStyle w:val="a0"/>
              <w:ind w:left="72" w:right="0"/>
              <w:rPr>
                <w:rFonts w:hAnsi="Arial" w:cs="Arial"/>
                <w:sz w:val="14"/>
                <w:szCs w:val="14"/>
                <w:lang w:val="en-GB"/>
              </w:rPr>
            </w:pPr>
          </w:p>
        </w:tc>
        <w:tc>
          <w:tcPr>
            <w:tcW w:w="902" w:type="dxa"/>
            <w:tcBorders>
              <w:bottom w:val="single" w:sz="4" w:space="0" w:color="auto"/>
            </w:tcBorders>
            <w:vAlign w:val="bottom"/>
          </w:tcPr>
          <w:p w14:paraId="3141C592"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7" w:type="dxa"/>
            <w:tcBorders>
              <w:bottom w:val="single" w:sz="4" w:space="0" w:color="auto"/>
            </w:tcBorders>
            <w:vAlign w:val="bottom"/>
          </w:tcPr>
          <w:p w14:paraId="434534F3"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1078" w:type="dxa"/>
            <w:tcBorders>
              <w:bottom w:val="single" w:sz="4" w:space="0" w:color="auto"/>
            </w:tcBorders>
            <w:vAlign w:val="bottom"/>
          </w:tcPr>
          <w:p w14:paraId="510D2FFC"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8" w:type="dxa"/>
            <w:tcBorders>
              <w:bottom w:val="single" w:sz="4" w:space="0" w:color="auto"/>
            </w:tcBorders>
            <w:vAlign w:val="bottom"/>
          </w:tcPr>
          <w:p w14:paraId="01F6AAFF"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999" w:type="dxa"/>
            <w:tcBorders>
              <w:bottom w:val="single" w:sz="4" w:space="0" w:color="auto"/>
            </w:tcBorders>
            <w:vAlign w:val="bottom"/>
          </w:tcPr>
          <w:p w14:paraId="6F0AA0F2"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898" w:type="dxa"/>
            <w:tcBorders>
              <w:bottom w:val="single" w:sz="4" w:space="0" w:color="auto"/>
            </w:tcBorders>
            <w:vAlign w:val="bottom"/>
          </w:tcPr>
          <w:p w14:paraId="05CD597C"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c>
          <w:tcPr>
            <w:tcW w:w="988" w:type="dxa"/>
            <w:tcBorders>
              <w:bottom w:val="single" w:sz="4" w:space="0" w:color="auto"/>
            </w:tcBorders>
            <w:vAlign w:val="bottom"/>
          </w:tcPr>
          <w:p w14:paraId="31EE8DF0" w14:textId="77777777" w:rsidR="00984BB9" w:rsidRPr="0038100B" w:rsidRDefault="00984BB9" w:rsidP="00CD484D">
            <w:pPr>
              <w:pStyle w:val="a0"/>
              <w:ind w:right="-72"/>
              <w:jc w:val="right"/>
              <w:rPr>
                <w:rFonts w:hAnsi="Arial" w:cs="Arial"/>
                <w:b/>
                <w:bCs/>
                <w:sz w:val="14"/>
                <w:szCs w:val="14"/>
              </w:rPr>
            </w:pPr>
            <w:r w:rsidRPr="0038100B">
              <w:rPr>
                <w:rFonts w:hAnsi="Arial" w:cs="Arial"/>
                <w:b/>
                <w:bCs/>
                <w:sz w:val="14"/>
                <w:szCs w:val="14"/>
              </w:rPr>
              <w:t>Baht</w:t>
            </w:r>
          </w:p>
        </w:tc>
      </w:tr>
      <w:tr w:rsidR="0038100B" w:rsidRPr="0038100B" w14:paraId="4EDFC785" w14:textId="77777777" w:rsidTr="00CD484D">
        <w:trPr>
          <w:trHeight w:val="144"/>
        </w:trPr>
        <w:tc>
          <w:tcPr>
            <w:tcW w:w="2970" w:type="dxa"/>
            <w:vAlign w:val="bottom"/>
          </w:tcPr>
          <w:p w14:paraId="403E1FD4" w14:textId="77777777" w:rsidR="00984BB9" w:rsidRPr="0038100B" w:rsidRDefault="00984BB9" w:rsidP="00CD484D">
            <w:pPr>
              <w:pStyle w:val="a0"/>
              <w:ind w:left="72" w:right="0"/>
              <w:rPr>
                <w:rFonts w:hAnsi="Arial" w:cs="Arial"/>
                <w:sz w:val="12"/>
                <w:szCs w:val="12"/>
                <w:lang w:val="en-GB"/>
              </w:rPr>
            </w:pPr>
          </w:p>
        </w:tc>
        <w:tc>
          <w:tcPr>
            <w:tcW w:w="902" w:type="dxa"/>
            <w:tcBorders>
              <w:top w:val="single" w:sz="4" w:space="0" w:color="auto"/>
            </w:tcBorders>
            <w:vAlign w:val="bottom"/>
          </w:tcPr>
          <w:p w14:paraId="2A57D50B" w14:textId="77777777" w:rsidR="00984BB9" w:rsidRPr="0038100B" w:rsidRDefault="00984BB9" w:rsidP="00CD484D">
            <w:pPr>
              <w:pStyle w:val="a0"/>
              <w:ind w:right="-72"/>
              <w:jc w:val="right"/>
              <w:rPr>
                <w:rFonts w:hAnsi="Arial" w:cs="Arial"/>
                <w:b/>
                <w:bCs/>
                <w:sz w:val="12"/>
                <w:szCs w:val="12"/>
                <w:cs/>
              </w:rPr>
            </w:pPr>
          </w:p>
        </w:tc>
        <w:tc>
          <w:tcPr>
            <w:tcW w:w="897" w:type="dxa"/>
            <w:tcBorders>
              <w:top w:val="single" w:sz="4" w:space="0" w:color="auto"/>
            </w:tcBorders>
            <w:vAlign w:val="bottom"/>
          </w:tcPr>
          <w:p w14:paraId="0694D659" w14:textId="77777777" w:rsidR="00984BB9" w:rsidRPr="0038100B" w:rsidRDefault="00984BB9" w:rsidP="00CD484D">
            <w:pPr>
              <w:pStyle w:val="a0"/>
              <w:ind w:right="-72"/>
              <w:jc w:val="right"/>
              <w:rPr>
                <w:rFonts w:hAnsi="Arial" w:cs="Arial"/>
                <w:b/>
                <w:bCs/>
                <w:sz w:val="12"/>
                <w:szCs w:val="12"/>
                <w:cs/>
              </w:rPr>
            </w:pPr>
          </w:p>
        </w:tc>
        <w:tc>
          <w:tcPr>
            <w:tcW w:w="1078" w:type="dxa"/>
            <w:tcBorders>
              <w:top w:val="single" w:sz="4" w:space="0" w:color="auto"/>
            </w:tcBorders>
            <w:vAlign w:val="bottom"/>
          </w:tcPr>
          <w:p w14:paraId="16EFD586" w14:textId="77777777" w:rsidR="00984BB9" w:rsidRPr="0038100B" w:rsidRDefault="00984BB9" w:rsidP="00CD484D">
            <w:pPr>
              <w:pStyle w:val="a0"/>
              <w:ind w:right="-72"/>
              <w:jc w:val="right"/>
              <w:rPr>
                <w:rFonts w:hAnsi="Arial" w:cs="Arial"/>
                <w:b/>
                <w:bCs/>
                <w:sz w:val="12"/>
                <w:szCs w:val="12"/>
                <w:cs/>
              </w:rPr>
            </w:pPr>
          </w:p>
        </w:tc>
        <w:tc>
          <w:tcPr>
            <w:tcW w:w="898" w:type="dxa"/>
            <w:tcBorders>
              <w:top w:val="single" w:sz="4" w:space="0" w:color="auto"/>
            </w:tcBorders>
            <w:vAlign w:val="bottom"/>
          </w:tcPr>
          <w:p w14:paraId="09DF2A35" w14:textId="77777777" w:rsidR="00984BB9" w:rsidRPr="0038100B" w:rsidRDefault="00984BB9" w:rsidP="00CD484D">
            <w:pPr>
              <w:pStyle w:val="a0"/>
              <w:ind w:right="-72"/>
              <w:jc w:val="right"/>
              <w:rPr>
                <w:rFonts w:hAnsi="Arial" w:cs="Arial"/>
                <w:b/>
                <w:bCs/>
                <w:sz w:val="12"/>
                <w:szCs w:val="12"/>
                <w:cs/>
              </w:rPr>
            </w:pPr>
          </w:p>
        </w:tc>
        <w:tc>
          <w:tcPr>
            <w:tcW w:w="999" w:type="dxa"/>
            <w:tcBorders>
              <w:top w:val="single" w:sz="4" w:space="0" w:color="auto"/>
            </w:tcBorders>
            <w:vAlign w:val="bottom"/>
          </w:tcPr>
          <w:p w14:paraId="5162F364" w14:textId="77777777" w:rsidR="00984BB9" w:rsidRPr="0038100B" w:rsidRDefault="00984BB9" w:rsidP="00CD484D">
            <w:pPr>
              <w:pStyle w:val="a0"/>
              <w:ind w:right="-72"/>
              <w:jc w:val="right"/>
              <w:rPr>
                <w:rFonts w:hAnsi="Arial" w:cs="Arial"/>
                <w:b/>
                <w:bCs/>
                <w:sz w:val="12"/>
                <w:szCs w:val="12"/>
              </w:rPr>
            </w:pPr>
          </w:p>
        </w:tc>
        <w:tc>
          <w:tcPr>
            <w:tcW w:w="898" w:type="dxa"/>
            <w:tcBorders>
              <w:top w:val="single" w:sz="4" w:space="0" w:color="auto"/>
            </w:tcBorders>
            <w:vAlign w:val="bottom"/>
          </w:tcPr>
          <w:p w14:paraId="5C202FBF" w14:textId="77777777" w:rsidR="00984BB9" w:rsidRPr="0038100B" w:rsidRDefault="00984BB9" w:rsidP="00CD484D">
            <w:pPr>
              <w:pStyle w:val="a0"/>
              <w:ind w:right="-72"/>
              <w:jc w:val="right"/>
              <w:rPr>
                <w:rFonts w:hAnsi="Arial" w:cs="Arial"/>
                <w:b/>
                <w:bCs/>
                <w:sz w:val="12"/>
                <w:szCs w:val="12"/>
                <w:cs/>
              </w:rPr>
            </w:pPr>
          </w:p>
        </w:tc>
        <w:tc>
          <w:tcPr>
            <w:tcW w:w="988" w:type="dxa"/>
            <w:tcBorders>
              <w:top w:val="single" w:sz="4" w:space="0" w:color="auto"/>
            </w:tcBorders>
            <w:vAlign w:val="bottom"/>
          </w:tcPr>
          <w:p w14:paraId="59D4AC38" w14:textId="77777777" w:rsidR="00984BB9" w:rsidRPr="0038100B" w:rsidRDefault="00984BB9" w:rsidP="00CD484D">
            <w:pPr>
              <w:pStyle w:val="a0"/>
              <w:ind w:right="-72"/>
              <w:jc w:val="right"/>
              <w:rPr>
                <w:rFonts w:hAnsi="Arial" w:cs="Arial"/>
                <w:b/>
                <w:bCs/>
                <w:sz w:val="12"/>
                <w:szCs w:val="12"/>
                <w:cs/>
              </w:rPr>
            </w:pPr>
          </w:p>
        </w:tc>
      </w:tr>
      <w:tr w:rsidR="0038100B" w:rsidRPr="0038100B" w14:paraId="42C2BF33" w14:textId="77777777" w:rsidTr="00CD484D">
        <w:trPr>
          <w:trHeight w:val="144"/>
        </w:trPr>
        <w:tc>
          <w:tcPr>
            <w:tcW w:w="2970" w:type="dxa"/>
            <w:vAlign w:val="bottom"/>
          </w:tcPr>
          <w:p w14:paraId="79F617B9" w14:textId="77777777" w:rsidR="00984BB9" w:rsidRPr="0038100B" w:rsidRDefault="00984BB9" w:rsidP="00CD484D">
            <w:pPr>
              <w:pStyle w:val="a0"/>
              <w:tabs>
                <w:tab w:val="left" w:pos="-2268"/>
              </w:tabs>
              <w:ind w:left="72" w:right="-288"/>
              <w:rPr>
                <w:rFonts w:hAnsi="Arial" w:cs="Arial"/>
                <w:sz w:val="14"/>
                <w:szCs w:val="14"/>
              </w:rPr>
            </w:pPr>
            <w:r w:rsidRPr="0038100B">
              <w:rPr>
                <w:rFonts w:hAnsi="Arial" w:cs="Arial"/>
                <w:sz w:val="14"/>
                <w:szCs w:val="14"/>
              </w:rPr>
              <w:t>At beginning of year</w:t>
            </w:r>
          </w:p>
        </w:tc>
        <w:tc>
          <w:tcPr>
            <w:tcW w:w="902" w:type="dxa"/>
          </w:tcPr>
          <w:p w14:paraId="70F90F50" w14:textId="77777777" w:rsidR="00984BB9" w:rsidRPr="0038100B" w:rsidRDefault="00984BB9" w:rsidP="00CD484D">
            <w:pPr>
              <w:ind w:right="-72"/>
              <w:jc w:val="right"/>
              <w:rPr>
                <w:sz w:val="14"/>
                <w:szCs w:val="14"/>
                <w:lang w:val="en-GB"/>
              </w:rPr>
            </w:pPr>
            <w:r w:rsidRPr="0038100B">
              <w:rPr>
                <w:sz w:val="14"/>
                <w:szCs w:val="14"/>
                <w:lang w:val="en-GB"/>
              </w:rPr>
              <w:t>2,141,757</w:t>
            </w:r>
          </w:p>
        </w:tc>
        <w:tc>
          <w:tcPr>
            <w:tcW w:w="897" w:type="dxa"/>
          </w:tcPr>
          <w:p w14:paraId="1DCD5AB0" w14:textId="77777777" w:rsidR="00984BB9" w:rsidRPr="0038100B" w:rsidRDefault="00984BB9" w:rsidP="00CD484D">
            <w:pPr>
              <w:ind w:right="-72"/>
              <w:jc w:val="right"/>
              <w:rPr>
                <w:sz w:val="14"/>
                <w:szCs w:val="14"/>
                <w:lang w:val="en-GB"/>
              </w:rPr>
            </w:pPr>
            <w:r w:rsidRPr="0038100B">
              <w:rPr>
                <w:sz w:val="14"/>
                <w:szCs w:val="14"/>
                <w:lang w:val="en-GB"/>
              </w:rPr>
              <w:t>1,173,294</w:t>
            </w:r>
          </w:p>
        </w:tc>
        <w:tc>
          <w:tcPr>
            <w:tcW w:w="1078" w:type="dxa"/>
          </w:tcPr>
          <w:p w14:paraId="6A1CD7B2" w14:textId="77777777" w:rsidR="00984BB9" w:rsidRPr="0038100B" w:rsidRDefault="00984BB9" w:rsidP="00CD484D">
            <w:pPr>
              <w:ind w:right="-72"/>
              <w:jc w:val="right"/>
              <w:rPr>
                <w:sz w:val="14"/>
                <w:szCs w:val="14"/>
                <w:lang w:val="en-GB"/>
              </w:rPr>
            </w:pPr>
            <w:r w:rsidRPr="0038100B">
              <w:rPr>
                <w:sz w:val="14"/>
                <w:szCs w:val="14"/>
                <w:lang w:val="en-GB"/>
              </w:rPr>
              <w:t>1,312,089</w:t>
            </w:r>
          </w:p>
        </w:tc>
        <w:tc>
          <w:tcPr>
            <w:tcW w:w="898" w:type="dxa"/>
          </w:tcPr>
          <w:p w14:paraId="6F8BA59F" w14:textId="77777777" w:rsidR="00984BB9" w:rsidRPr="0038100B" w:rsidRDefault="00984BB9" w:rsidP="00CD484D">
            <w:pPr>
              <w:ind w:right="-72"/>
              <w:jc w:val="right"/>
              <w:rPr>
                <w:sz w:val="14"/>
                <w:szCs w:val="14"/>
                <w:lang w:val="en-GB"/>
              </w:rPr>
            </w:pPr>
            <w:r w:rsidRPr="0038100B">
              <w:rPr>
                <w:sz w:val="14"/>
                <w:szCs w:val="14"/>
                <w:lang w:val="en-GB"/>
              </w:rPr>
              <w:t>470,680</w:t>
            </w:r>
          </w:p>
        </w:tc>
        <w:tc>
          <w:tcPr>
            <w:tcW w:w="999" w:type="dxa"/>
          </w:tcPr>
          <w:p w14:paraId="5B5DBC6C" w14:textId="77777777" w:rsidR="00984BB9" w:rsidRPr="0038100B" w:rsidRDefault="00984BB9" w:rsidP="00CD484D">
            <w:pPr>
              <w:ind w:right="-72"/>
              <w:jc w:val="right"/>
              <w:rPr>
                <w:sz w:val="14"/>
                <w:szCs w:val="14"/>
                <w:lang w:val="en-GB"/>
              </w:rPr>
            </w:pPr>
            <w:r w:rsidRPr="0038100B">
              <w:rPr>
                <w:sz w:val="14"/>
                <w:szCs w:val="14"/>
                <w:lang w:val="en-GB"/>
              </w:rPr>
              <w:t>1,181,961</w:t>
            </w:r>
          </w:p>
        </w:tc>
        <w:tc>
          <w:tcPr>
            <w:tcW w:w="898" w:type="dxa"/>
          </w:tcPr>
          <w:p w14:paraId="36125839" w14:textId="77777777" w:rsidR="00984BB9" w:rsidRPr="0038100B" w:rsidRDefault="00984BB9" w:rsidP="00CD484D">
            <w:pPr>
              <w:ind w:right="-72"/>
              <w:jc w:val="right"/>
              <w:rPr>
                <w:sz w:val="14"/>
                <w:szCs w:val="14"/>
                <w:lang w:val="en-GB"/>
              </w:rPr>
            </w:pPr>
            <w:r w:rsidRPr="0038100B">
              <w:rPr>
                <w:sz w:val="14"/>
                <w:szCs w:val="14"/>
                <w:lang w:val="en-GB"/>
              </w:rPr>
              <w:t>4,500,000</w:t>
            </w:r>
          </w:p>
        </w:tc>
        <w:tc>
          <w:tcPr>
            <w:tcW w:w="988" w:type="dxa"/>
          </w:tcPr>
          <w:p w14:paraId="78CF4624" w14:textId="77777777" w:rsidR="00984BB9" w:rsidRPr="0038100B" w:rsidRDefault="00984BB9" w:rsidP="00CD484D">
            <w:pPr>
              <w:ind w:right="-72"/>
              <w:jc w:val="right"/>
              <w:rPr>
                <w:sz w:val="14"/>
                <w:szCs w:val="14"/>
                <w:lang w:val="en-GB"/>
              </w:rPr>
            </w:pPr>
            <w:r w:rsidRPr="0038100B">
              <w:rPr>
                <w:sz w:val="14"/>
                <w:szCs w:val="14"/>
                <w:lang w:val="en-GB"/>
              </w:rPr>
              <w:t>10,779,781</w:t>
            </w:r>
          </w:p>
        </w:tc>
      </w:tr>
      <w:tr w:rsidR="0038100B" w:rsidRPr="0038100B" w14:paraId="150D1539" w14:textId="77777777" w:rsidTr="00CD484D">
        <w:trPr>
          <w:trHeight w:val="144"/>
        </w:trPr>
        <w:tc>
          <w:tcPr>
            <w:tcW w:w="2970" w:type="dxa"/>
            <w:vAlign w:val="bottom"/>
          </w:tcPr>
          <w:p w14:paraId="442DE590" w14:textId="77777777" w:rsidR="00984BB9" w:rsidRPr="0038100B" w:rsidRDefault="00984BB9" w:rsidP="00CD484D">
            <w:pPr>
              <w:pStyle w:val="a0"/>
              <w:tabs>
                <w:tab w:val="left" w:pos="-2268"/>
              </w:tabs>
              <w:ind w:left="434" w:right="-288" w:hanging="362"/>
              <w:rPr>
                <w:rFonts w:hAnsi="Arial" w:cs="Arial"/>
                <w:sz w:val="14"/>
                <w:szCs w:val="14"/>
              </w:rPr>
            </w:pPr>
            <w:r w:rsidRPr="0038100B">
              <w:rPr>
                <w:rFonts w:hAnsi="Arial" w:cs="Arial"/>
                <w:sz w:val="14"/>
                <w:szCs w:val="14"/>
                <w:u w:val="single"/>
              </w:rPr>
              <w:t>Add</w:t>
            </w:r>
            <w:r w:rsidRPr="0038100B">
              <w:rPr>
                <w:rFonts w:hAnsi="Arial" w:cs="Arial"/>
                <w:sz w:val="14"/>
                <w:szCs w:val="14"/>
                <w:cs/>
              </w:rPr>
              <w:t xml:space="preserve"> </w:t>
            </w:r>
            <w:r w:rsidRPr="0038100B">
              <w:rPr>
                <w:rFonts w:hAnsi="Arial" w:cs="Arial"/>
                <w:sz w:val="14"/>
                <w:szCs w:val="14"/>
              </w:rPr>
              <w:tab/>
              <w:t>Doubtful accounts (reversal)</w:t>
            </w:r>
          </w:p>
        </w:tc>
        <w:tc>
          <w:tcPr>
            <w:tcW w:w="902" w:type="dxa"/>
          </w:tcPr>
          <w:p w14:paraId="2FCC9D94" w14:textId="77777777" w:rsidR="00984BB9" w:rsidRPr="0038100B" w:rsidRDefault="00984BB9" w:rsidP="00CD484D">
            <w:pPr>
              <w:ind w:right="-72"/>
              <w:jc w:val="right"/>
              <w:rPr>
                <w:sz w:val="14"/>
                <w:szCs w:val="14"/>
                <w:lang w:val="en-GB"/>
              </w:rPr>
            </w:pPr>
            <w:r w:rsidRPr="0038100B">
              <w:rPr>
                <w:sz w:val="14"/>
                <w:szCs w:val="14"/>
                <w:lang w:val="en-GB"/>
              </w:rPr>
              <w:t>(151,511)</w:t>
            </w:r>
          </w:p>
        </w:tc>
        <w:tc>
          <w:tcPr>
            <w:tcW w:w="897" w:type="dxa"/>
          </w:tcPr>
          <w:p w14:paraId="57C60F8E" w14:textId="77777777" w:rsidR="00984BB9" w:rsidRPr="0038100B" w:rsidRDefault="00984BB9" w:rsidP="00CD484D">
            <w:pPr>
              <w:ind w:right="-72"/>
              <w:jc w:val="right"/>
              <w:rPr>
                <w:sz w:val="14"/>
                <w:szCs w:val="14"/>
                <w:lang w:val="en-GB"/>
              </w:rPr>
            </w:pPr>
            <w:r w:rsidRPr="0038100B">
              <w:rPr>
                <w:sz w:val="14"/>
                <w:szCs w:val="14"/>
                <w:lang w:val="en-GB"/>
              </w:rPr>
              <w:t>(7,311)</w:t>
            </w:r>
          </w:p>
        </w:tc>
        <w:tc>
          <w:tcPr>
            <w:tcW w:w="1078" w:type="dxa"/>
          </w:tcPr>
          <w:p w14:paraId="644F9DCA" w14:textId="77777777" w:rsidR="00984BB9" w:rsidRPr="0038100B" w:rsidRDefault="00984BB9" w:rsidP="00CD484D">
            <w:pPr>
              <w:ind w:right="-72"/>
              <w:jc w:val="right"/>
              <w:rPr>
                <w:sz w:val="14"/>
                <w:szCs w:val="14"/>
                <w:lang w:val="en-GB"/>
              </w:rPr>
            </w:pPr>
            <w:r w:rsidRPr="0038100B">
              <w:rPr>
                <w:sz w:val="14"/>
                <w:szCs w:val="14"/>
                <w:lang w:val="en-GB"/>
              </w:rPr>
              <w:t>(353,212)</w:t>
            </w:r>
          </w:p>
        </w:tc>
        <w:tc>
          <w:tcPr>
            <w:tcW w:w="898" w:type="dxa"/>
          </w:tcPr>
          <w:p w14:paraId="5D653B1A" w14:textId="77777777" w:rsidR="00984BB9" w:rsidRPr="0038100B" w:rsidRDefault="00984BB9" w:rsidP="00CD484D">
            <w:pPr>
              <w:ind w:right="-72"/>
              <w:jc w:val="right"/>
              <w:rPr>
                <w:sz w:val="14"/>
                <w:szCs w:val="14"/>
                <w:lang w:val="en-GB"/>
              </w:rPr>
            </w:pPr>
            <w:r w:rsidRPr="0038100B">
              <w:rPr>
                <w:sz w:val="14"/>
                <w:szCs w:val="14"/>
                <w:lang w:val="en-GB"/>
              </w:rPr>
              <w:t>(31,075)</w:t>
            </w:r>
          </w:p>
        </w:tc>
        <w:tc>
          <w:tcPr>
            <w:tcW w:w="999" w:type="dxa"/>
          </w:tcPr>
          <w:p w14:paraId="0F9943CB" w14:textId="77777777" w:rsidR="00984BB9" w:rsidRPr="0038100B" w:rsidRDefault="00984BB9" w:rsidP="00CD484D">
            <w:pPr>
              <w:ind w:right="-72"/>
              <w:jc w:val="right"/>
              <w:rPr>
                <w:sz w:val="14"/>
                <w:szCs w:val="14"/>
                <w:lang w:val="en-GB"/>
              </w:rPr>
            </w:pPr>
            <w:r w:rsidRPr="0038100B">
              <w:rPr>
                <w:sz w:val="14"/>
                <w:szCs w:val="14"/>
                <w:lang w:val="en-GB"/>
              </w:rPr>
              <w:t>3,945,254</w:t>
            </w:r>
          </w:p>
        </w:tc>
        <w:tc>
          <w:tcPr>
            <w:tcW w:w="898" w:type="dxa"/>
          </w:tcPr>
          <w:p w14:paraId="05CA7314" w14:textId="77777777" w:rsidR="00984BB9" w:rsidRPr="0038100B" w:rsidRDefault="00984BB9" w:rsidP="00CD484D">
            <w:pPr>
              <w:ind w:right="-72"/>
              <w:jc w:val="right"/>
              <w:rPr>
                <w:sz w:val="14"/>
                <w:szCs w:val="14"/>
                <w:lang w:val="en-GB"/>
              </w:rPr>
            </w:pPr>
            <w:r w:rsidRPr="0038100B">
              <w:rPr>
                <w:sz w:val="14"/>
                <w:szCs w:val="14"/>
                <w:lang w:val="en-GB"/>
              </w:rPr>
              <w:t>(600,000)</w:t>
            </w:r>
          </w:p>
        </w:tc>
        <w:tc>
          <w:tcPr>
            <w:tcW w:w="988" w:type="dxa"/>
          </w:tcPr>
          <w:p w14:paraId="42AD7FD0" w14:textId="77777777" w:rsidR="00984BB9" w:rsidRPr="0038100B" w:rsidRDefault="00984BB9" w:rsidP="00CD484D">
            <w:pPr>
              <w:ind w:right="-72"/>
              <w:jc w:val="right"/>
              <w:rPr>
                <w:sz w:val="14"/>
                <w:szCs w:val="14"/>
                <w:lang w:val="en-GB"/>
              </w:rPr>
            </w:pPr>
            <w:r w:rsidRPr="0038100B">
              <w:rPr>
                <w:sz w:val="14"/>
                <w:szCs w:val="14"/>
                <w:lang w:val="en-GB"/>
              </w:rPr>
              <w:t>2,802,145</w:t>
            </w:r>
          </w:p>
        </w:tc>
      </w:tr>
      <w:tr w:rsidR="0038100B" w:rsidRPr="0038100B" w14:paraId="6268BD43" w14:textId="77777777" w:rsidTr="00CD484D">
        <w:trPr>
          <w:trHeight w:val="144"/>
        </w:trPr>
        <w:tc>
          <w:tcPr>
            <w:tcW w:w="2970" w:type="dxa"/>
            <w:vAlign w:val="bottom"/>
          </w:tcPr>
          <w:p w14:paraId="31F3EA33" w14:textId="77777777" w:rsidR="00984BB9" w:rsidRPr="0038100B" w:rsidRDefault="00984BB9" w:rsidP="00CD484D">
            <w:pPr>
              <w:pStyle w:val="a0"/>
              <w:tabs>
                <w:tab w:val="left" w:pos="-2268"/>
              </w:tabs>
              <w:ind w:left="434" w:right="-288" w:hanging="362"/>
              <w:rPr>
                <w:rFonts w:hAnsi="Arial" w:cs="Arial"/>
                <w:sz w:val="14"/>
                <w:szCs w:val="14"/>
              </w:rPr>
            </w:pPr>
            <w:r w:rsidRPr="0038100B">
              <w:rPr>
                <w:rFonts w:hAnsi="Arial" w:cs="Arial"/>
                <w:sz w:val="14"/>
                <w:szCs w:val="14"/>
                <w:u w:val="single"/>
              </w:rPr>
              <w:t>Less</w:t>
            </w:r>
            <w:r w:rsidRPr="0038100B">
              <w:rPr>
                <w:rFonts w:hAnsi="Arial" w:cs="Arial"/>
                <w:sz w:val="14"/>
                <w:szCs w:val="14"/>
              </w:rPr>
              <w:tab/>
              <w:t>Bad debt written-off</w:t>
            </w:r>
          </w:p>
        </w:tc>
        <w:tc>
          <w:tcPr>
            <w:tcW w:w="902" w:type="dxa"/>
            <w:tcBorders>
              <w:bottom w:val="single" w:sz="4" w:space="0" w:color="auto"/>
            </w:tcBorders>
          </w:tcPr>
          <w:p w14:paraId="756C6CBB" w14:textId="77777777" w:rsidR="00984BB9" w:rsidRPr="0038100B" w:rsidRDefault="00984BB9" w:rsidP="00CD484D">
            <w:pPr>
              <w:ind w:right="-72"/>
              <w:jc w:val="right"/>
              <w:rPr>
                <w:sz w:val="14"/>
                <w:szCs w:val="14"/>
                <w:lang w:val="en-GB"/>
              </w:rPr>
            </w:pPr>
            <w:r w:rsidRPr="0038100B">
              <w:rPr>
                <w:sz w:val="14"/>
                <w:szCs w:val="14"/>
                <w:lang w:val="en-GB"/>
              </w:rPr>
              <w:t>-</w:t>
            </w:r>
          </w:p>
        </w:tc>
        <w:tc>
          <w:tcPr>
            <w:tcW w:w="897" w:type="dxa"/>
            <w:tcBorders>
              <w:bottom w:val="single" w:sz="4" w:space="0" w:color="auto"/>
            </w:tcBorders>
          </w:tcPr>
          <w:p w14:paraId="5B9449B4" w14:textId="77777777" w:rsidR="00984BB9" w:rsidRPr="0038100B" w:rsidRDefault="00984BB9" w:rsidP="00CD484D">
            <w:pPr>
              <w:ind w:right="-72"/>
              <w:jc w:val="right"/>
              <w:rPr>
                <w:sz w:val="14"/>
                <w:szCs w:val="14"/>
                <w:lang w:val="en-GB"/>
              </w:rPr>
            </w:pPr>
            <w:r w:rsidRPr="0038100B">
              <w:rPr>
                <w:sz w:val="14"/>
                <w:szCs w:val="14"/>
                <w:lang w:val="en-GB"/>
              </w:rPr>
              <w:t>-</w:t>
            </w:r>
          </w:p>
        </w:tc>
        <w:tc>
          <w:tcPr>
            <w:tcW w:w="1078" w:type="dxa"/>
            <w:tcBorders>
              <w:bottom w:val="single" w:sz="4" w:space="0" w:color="auto"/>
            </w:tcBorders>
          </w:tcPr>
          <w:p w14:paraId="62DC5D53" w14:textId="77777777" w:rsidR="00984BB9" w:rsidRPr="0038100B" w:rsidRDefault="00984BB9" w:rsidP="00CD484D">
            <w:pPr>
              <w:ind w:right="-72"/>
              <w:jc w:val="right"/>
              <w:rPr>
                <w:sz w:val="14"/>
                <w:szCs w:val="14"/>
                <w:lang w:val="en-GB"/>
              </w:rPr>
            </w:pPr>
            <w:r w:rsidRPr="0038100B">
              <w:rPr>
                <w:sz w:val="14"/>
                <w:szCs w:val="14"/>
                <w:lang w:val="en-GB"/>
              </w:rPr>
              <w:t>-</w:t>
            </w:r>
          </w:p>
        </w:tc>
        <w:tc>
          <w:tcPr>
            <w:tcW w:w="898" w:type="dxa"/>
            <w:tcBorders>
              <w:bottom w:val="single" w:sz="4" w:space="0" w:color="auto"/>
            </w:tcBorders>
          </w:tcPr>
          <w:p w14:paraId="3AF51850" w14:textId="77777777" w:rsidR="00984BB9" w:rsidRPr="0038100B" w:rsidRDefault="00984BB9" w:rsidP="00CD484D">
            <w:pPr>
              <w:ind w:right="-72"/>
              <w:jc w:val="right"/>
              <w:rPr>
                <w:sz w:val="14"/>
                <w:szCs w:val="14"/>
                <w:lang w:val="en-GB"/>
              </w:rPr>
            </w:pPr>
            <w:r w:rsidRPr="0038100B">
              <w:rPr>
                <w:sz w:val="14"/>
                <w:szCs w:val="14"/>
                <w:lang w:val="en-GB"/>
              </w:rPr>
              <w:t>-</w:t>
            </w:r>
          </w:p>
        </w:tc>
        <w:tc>
          <w:tcPr>
            <w:tcW w:w="999" w:type="dxa"/>
            <w:tcBorders>
              <w:bottom w:val="single" w:sz="4" w:space="0" w:color="auto"/>
            </w:tcBorders>
          </w:tcPr>
          <w:p w14:paraId="67B282C3" w14:textId="77777777" w:rsidR="00984BB9" w:rsidRPr="0038100B" w:rsidRDefault="00984BB9" w:rsidP="00CD484D">
            <w:pPr>
              <w:ind w:right="-72"/>
              <w:jc w:val="right"/>
              <w:rPr>
                <w:sz w:val="14"/>
                <w:szCs w:val="14"/>
                <w:lang w:val="en-GB"/>
              </w:rPr>
            </w:pPr>
            <w:r w:rsidRPr="0038100B">
              <w:rPr>
                <w:sz w:val="14"/>
                <w:szCs w:val="14"/>
                <w:lang w:val="en-GB"/>
              </w:rPr>
              <w:t>(2,967,613)</w:t>
            </w:r>
          </w:p>
        </w:tc>
        <w:tc>
          <w:tcPr>
            <w:tcW w:w="898" w:type="dxa"/>
            <w:tcBorders>
              <w:bottom w:val="single" w:sz="4" w:space="0" w:color="auto"/>
            </w:tcBorders>
          </w:tcPr>
          <w:p w14:paraId="464F5A8A" w14:textId="77777777" w:rsidR="00984BB9" w:rsidRPr="0038100B" w:rsidRDefault="00984BB9" w:rsidP="00CD484D">
            <w:pPr>
              <w:ind w:right="-72"/>
              <w:jc w:val="right"/>
              <w:rPr>
                <w:sz w:val="14"/>
                <w:szCs w:val="14"/>
                <w:lang w:val="en-GB"/>
              </w:rPr>
            </w:pPr>
            <w:r w:rsidRPr="0038100B">
              <w:rPr>
                <w:sz w:val="14"/>
                <w:szCs w:val="14"/>
                <w:lang w:val="en-GB"/>
              </w:rPr>
              <w:t>-</w:t>
            </w:r>
          </w:p>
        </w:tc>
        <w:tc>
          <w:tcPr>
            <w:tcW w:w="988" w:type="dxa"/>
            <w:tcBorders>
              <w:bottom w:val="single" w:sz="4" w:space="0" w:color="auto"/>
            </w:tcBorders>
          </w:tcPr>
          <w:p w14:paraId="6D5148F4" w14:textId="77777777" w:rsidR="00984BB9" w:rsidRPr="0038100B" w:rsidRDefault="00984BB9" w:rsidP="00CD484D">
            <w:pPr>
              <w:ind w:right="-72"/>
              <w:jc w:val="right"/>
              <w:rPr>
                <w:sz w:val="14"/>
                <w:szCs w:val="14"/>
                <w:lang w:val="en-GB"/>
              </w:rPr>
            </w:pPr>
            <w:r w:rsidRPr="0038100B">
              <w:rPr>
                <w:sz w:val="14"/>
                <w:szCs w:val="14"/>
                <w:lang w:val="en-GB"/>
              </w:rPr>
              <w:t>(2,967,613)</w:t>
            </w:r>
          </w:p>
        </w:tc>
      </w:tr>
      <w:tr w:rsidR="0038100B" w:rsidRPr="0038100B" w14:paraId="511104B2" w14:textId="77777777" w:rsidTr="00CD484D">
        <w:trPr>
          <w:trHeight w:val="144"/>
        </w:trPr>
        <w:tc>
          <w:tcPr>
            <w:tcW w:w="2970" w:type="dxa"/>
            <w:vAlign w:val="bottom"/>
          </w:tcPr>
          <w:p w14:paraId="6731A0A8" w14:textId="77777777" w:rsidR="00984BB9" w:rsidRPr="0038100B" w:rsidRDefault="00984BB9" w:rsidP="00CD484D">
            <w:pPr>
              <w:pStyle w:val="a0"/>
              <w:tabs>
                <w:tab w:val="left" w:pos="-2268"/>
              </w:tabs>
              <w:ind w:left="72" w:right="-288"/>
              <w:rPr>
                <w:rFonts w:hAnsi="Arial" w:cs="Arial"/>
                <w:sz w:val="12"/>
                <w:szCs w:val="12"/>
                <w:u w:val="single"/>
              </w:rPr>
            </w:pPr>
          </w:p>
        </w:tc>
        <w:tc>
          <w:tcPr>
            <w:tcW w:w="902" w:type="dxa"/>
            <w:tcBorders>
              <w:top w:val="single" w:sz="4" w:space="0" w:color="auto"/>
            </w:tcBorders>
            <w:vAlign w:val="bottom"/>
          </w:tcPr>
          <w:p w14:paraId="75ED4DC1" w14:textId="77777777" w:rsidR="00984BB9" w:rsidRPr="0038100B" w:rsidRDefault="00984BB9" w:rsidP="00CD484D">
            <w:pPr>
              <w:ind w:right="-72"/>
              <w:jc w:val="right"/>
              <w:rPr>
                <w:sz w:val="14"/>
                <w:szCs w:val="14"/>
                <w:cs/>
                <w:lang w:val="en-GB"/>
              </w:rPr>
            </w:pPr>
          </w:p>
        </w:tc>
        <w:tc>
          <w:tcPr>
            <w:tcW w:w="897" w:type="dxa"/>
            <w:tcBorders>
              <w:top w:val="single" w:sz="4" w:space="0" w:color="auto"/>
            </w:tcBorders>
            <w:vAlign w:val="bottom"/>
          </w:tcPr>
          <w:p w14:paraId="2BCCE791" w14:textId="77777777" w:rsidR="00984BB9" w:rsidRPr="0038100B" w:rsidRDefault="00984BB9" w:rsidP="00CD484D">
            <w:pPr>
              <w:ind w:right="-72"/>
              <w:jc w:val="right"/>
              <w:rPr>
                <w:sz w:val="14"/>
                <w:szCs w:val="14"/>
                <w:cs/>
                <w:lang w:val="en-GB"/>
              </w:rPr>
            </w:pPr>
          </w:p>
        </w:tc>
        <w:tc>
          <w:tcPr>
            <w:tcW w:w="1078" w:type="dxa"/>
            <w:tcBorders>
              <w:top w:val="single" w:sz="4" w:space="0" w:color="auto"/>
            </w:tcBorders>
            <w:vAlign w:val="bottom"/>
          </w:tcPr>
          <w:p w14:paraId="6EDC624A" w14:textId="77777777" w:rsidR="00984BB9" w:rsidRPr="0038100B" w:rsidRDefault="00984BB9" w:rsidP="00CD484D">
            <w:pPr>
              <w:ind w:right="-72"/>
              <w:jc w:val="right"/>
              <w:rPr>
                <w:sz w:val="14"/>
                <w:szCs w:val="14"/>
                <w:cs/>
                <w:lang w:val="en-GB"/>
              </w:rPr>
            </w:pPr>
          </w:p>
        </w:tc>
        <w:tc>
          <w:tcPr>
            <w:tcW w:w="898" w:type="dxa"/>
            <w:tcBorders>
              <w:top w:val="single" w:sz="4" w:space="0" w:color="auto"/>
            </w:tcBorders>
            <w:vAlign w:val="bottom"/>
          </w:tcPr>
          <w:p w14:paraId="17B3AF11" w14:textId="77777777" w:rsidR="00984BB9" w:rsidRPr="0038100B" w:rsidRDefault="00984BB9" w:rsidP="00CD484D">
            <w:pPr>
              <w:ind w:right="-72"/>
              <w:jc w:val="right"/>
              <w:rPr>
                <w:sz w:val="14"/>
                <w:szCs w:val="14"/>
                <w:cs/>
                <w:lang w:val="en-GB"/>
              </w:rPr>
            </w:pPr>
          </w:p>
        </w:tc>
        <w:tc>
          <w:tcPr>
            <w:tcW w:w="999" w:type="dxa"/>
            <w:tcBorders>
              <w:top w:val="single" w:sz="4" w:space="0" w:color="auto"/>
            </w:tcBorders>
            <w:vAlign w:val="bottom"/>
          </w:tcPr>
          <w:p w14:paraId="634FCE27" w14:textId="77777777" w:rsidR="00984BB9" w:rsidRPr="0038100B" w:rsidRDefault="00984BB9" w:rsidP="00CD484D">
            <w:pPr>
              <w:ind w:right="-72"/>
              <w:jc w:val="right"/>
              <w:rPr>
                <w:sz w:val="14"/>
                <w:szCs w:val="14"/>
                <w:lang w:val="en-GB"/>
              </w:rPr>
            </w:pPr>
          </w:p>
        </w:tc>
        <w:tc>
          <w:tcPr>
            <w:tcW w:w="898" w:type="dxa"/>
            <w:tcBorders>
              <w:top w:val="single" w:sz="4" w:space="0" w:color="auto"/>
            </w:tcBorders>
            <w:vAlign w:val="bottom"/>
          </w:tcPr>
          <w:p w14:paraId="07A4AA1A" w14:textId="77777777" w:rsidR="00984BB9" w:rsidRPr="0038100B" w:rsidRDefault="00984BB9" w:rsidP="00CD484D">
            <w:pPr>
              <w:ind w:right="-72"/>
              <w:jc w:val="right"/>
              <w:rPr>
                <w:sz w:val="14"/>
                <w:szCs w:val="14"/>
                <w:cs/>
                <w:lang w:val="en-GB"/>
              </w:rPr>
            </w:pPr>
          </w:p>
        </w:tc>
        <w:tc>
          <w:tcPr>
            <w:tcW w:w="988" w:type="dxa"/>
            <w:tcBorders>
              <w:top w:val="single" w:sz="4" w:space="0" w:color="auto"/>
            </w:tcBorders>
            <w:vAlign w:val="bottom"/>
          </w:tcPr>
          <w:p w14:paraId="531E6B8E" w14:textId="77777777" w:rsidR="00984BB9" w:rsidRPr="0038100B" w:rsidRDefault="00984BB9" w:rsidP="00CD484D">
            <w:pPr>
              <w:ind w:right="-72"/>
              <w:jc w:val="right"/>
              <w:rPr>
                <w:sz w:val="14"/>
                <w:szCs w:val="14"/>
                <w:cs/>
                <w:lang w:val="en-GB"/>
              </w:rPr>
            </w:pPr>
          </w:p>
        </w:tc>
      </w:tr>
      <w:tr w:rsidR="0038100B" w:rsidRPr="0038100B" w14:paraId="4F989CC7" w14:textId="77777777" w:rsidTr="00CD484D">
        <w:trPr>
          <w:trHeight w:val="144"/>
        </w:trPr>
        <w:tc>
          <w:tcPr>
            <w:tcW w:w="2970" w:type="dxa"/>
            <w:vAlign w:val="bottom"/>
          </w:tcPr>
          <w:p w14:paraId="14EDFFE7" w14:textId="77777777" w:rsidR="00984BB9" w:rsidRPr="0038100B" w:rsidRDefault="00984BB9" w:rsidP="00CD484D">
            <w:pPr>
              <w:pStyle w:val="a0"/>
              <w:tabs>
                <w:tab w:val="left" w:pos="-2268"/>
              </w:tabs>
              <w:ind w:left="72" w:right="-288"/>
              <w:rPr>
                <w:rFonts w:hAnsi="Arial" w:cs="Arial"/>
                <w:sz w:val="14"/>
                <w:szCs w:val="14"/>
              </w:rPr>
            </w:pPr>
            <w:r w:rsidRPr="0038100B">
              <w:rPr>
                <w:rFonts w:hAnsi="Arial" w:cs="Arial"/>
                <w:iCs/>
                <w:sz w:val="14"/>
                <w:szCs w:val="14"/>
              </w:rPr>
              <w:t xml:space="preserve">At end of </w:t>
            </w:r>
            <w:r w:rsidRPr="0038100B">
              <w:rPr>
                <w:rFonts w:hAnsi="Arial" w:cs="Arial"/>
                <w:sz w:val="14"/>
                <w:szCs w:val="14"/>
              </w:rPr>
              <w:t>year</w:t>
            </w:r>
          </w:p>
        </w:tc>
        <w:tc>
          <w:tcPr>
            <w:tcW w:w="902" w:type="dxa"/>
            <w:tcBorders>
              <w:bottom w:val="single" w:sz="4" w:space="0" w:color="auto"/>
            </w:tcBorders>
          </w:tcPr>
          <w:p w14:paraId="097EEF3A" w14:textId="77777777" w:rsidR="00984BB9" w:rsidRPr="0038100B" w:rsidRDefault="00984BB9" w:rsidP="00CD484D">
            <w:pPr>
              <w:ind w:right="-72"/>
              <w:jc w:val="right"/>
              <w:rPr>
                <w:sz w:val="14"/>
                <w:szCs w:val="14"/>
                <w:lang w:val="en-GB"/>
              </w:rPr>
            </w:pPr>
            <w:r w:rsidRPr="0038100B">
              <w:rPr>
                <w:sz w:val="14"/>
                <w:szCs w:val="14"/>
                <w:lang w:val="en-GB"/>
              </w:rPr>
              <w:t>1,990,246</w:t>
            </w:r>
          </w:p>
        </w:tc>
        <w:tc>
          <w:tcPr>
            <w:tcW w:w="897" w:type="dxa"/>
            <w:tcBorders>
              <w:bottom w:val="single" w:sz="4" w:space="0" w:color="auto"/>
            </w:tcBorders>
          </w:tcPr>
          <w:p w14:paraId="65AC4149" w14:textId="77777777" w:rsidR="00984BB9" w:rsidRPr="0038100B" w:rsidRDefault="00984BB9" w:rsidP="00CD484D">
            <w:pPr>
              <w:ind w:right="-72"/>
              <w:jc w:val="right"/>
              <w:rPr>
                <w:sz w:val="14"/>
                <w:szCs w:val="14"/>
                <w:lang w:val="en-GB"/>
              </w:rPr>
            </w:pPr>
            <w:r w:rsidRPr="0038100B">
              <w:rPr>
                <w:sz w:val="14"/>
                <w:szCs w:val="14"/>
                <w:lang w:val="en-GB"/>
              </w:rPr>
              <w:t>1,165,983</w:t>
            </w:r>
          </w:p>
        </w:tc>
        <w:tc>
          <w:tcPr>
            <w:tcW w:w="1078" w:type="dxa"/>
            <w:tcBorders>
              <w:bottom w:val="single" w:sz="4" w:space="0" w:color="auto"/>
            </w:tcBorders>
          </w:tcPr>
          <w:p w14:paraId="1C5176B9" w14:textId="77777777" w:rsidR="00984BB9" w:rsidRPr="0038100B" w:rsidRDefault="00984BB9" w:rsidP="00CD484D">
            <w:pPr>
              <w:ind w:right="-72"/>
              <w:jc w:val="right"/>
              <w:rPr>
                <w:sz w:val="14"/>
                <w:szCs w:val="14"/>
                <w:lang w:val="en-GB"/>
              </w:rPr>
            </w:pPr>
            <w:r w:rsidRPr="0038100B">
              <w:rPr>
                <w:sz w:val="14"/>
                <w:szCs w:val="14"/>
                <w:lang w:val="en-GB"/>
              </w:rPr>
              <w:t>958,877</w:t>
            </w:r>
          </w:p>
        </w:tc>
        <w:tc>
          <w:tcPr>
            <w:tcW w:w="898" w:type="dxa"/>
            <w:tcBorders>
              <w:bottom w:val="single" w:sz="4" w:space="0" w:color="auto"/>
            </w:tcBorders>
          </w:tcPr>
          <w:p w14:paraId="7C444B94" w14:textId="77777777" w:rsidR="00984BB9" w:rsidRPr="0038100B" w:rsidRDefault="00984BB9" w:rsidP="00CD484D">
            <w:pPr>
              <w:ind w:right="-72"/>
              <w:jc w:val="right"/>
              <w:rPr>
                <w:sz w:val="14"/>
                <w:szCs w:val="14"/>
                <w:lang w:val="en-GB"/>
              </w:rPr>
            </w:pPr>
            <w:r w:rsidRPr="0038100B">
              <w:rPr>
                <w:sz w:val="14"/>
                <w:szCs w:val="14"/>
                <w:lang w:val="en-GB"/>
              </w:rPr>
              <w:t>439,605</w:t>
            </w:r>
          </w:p>
        </w:tc>
        <w:tc>
          <w:tcPr>
            <w:tcW w:w="999" w:type="dxa"/>
            <w:tcBorders>
              <w:bottom w:val="single" w:sz="4" w:space="0" w:color="auto"/>
            </w:tcBorders>
          </w:tcPr>
          <w:p w14:paraId="63146BB1" w14:textId="77777777" w:rsidR="00984BB9" w:rsidRPr="0038100B" w:rsidRDefault="00984BB9" w:rsidP="00CD484D">
            <w:pPr>
              <w:ind w:right="-72"/>
              <w:jc w:val="right"/>
              <w:rPr>
                <w:sz w:val="14"/>
                <w:szCs w:val="14"/>
                <w:lang w:val="en-GB"/>
              </w:rPr>
            </w:pPr>
            <w:r w:rsidRPr="0038100B">
              <w:rPr>
                <w:sz w:val="14"/>
                <w:szCs w:val="14"/>
                <w:lang w:val="en-GB"/>
              </w:rPr>
              <w:t>2,159,602</w:t>
            </w:r>
          </w:p>
        </w:tc>
        <w:tc>
          <w:tcPr>
            <w:tcW w:w="898" w:type="dxa"/>
            <w:tcBorders>
              <w:bottom w:val="single" w:sz="4" w:space="0" w:color="auto"/>
            </w:tcBorders>
          </w:tcPr>
          <w:p w14:paraId="21745A1E" w14:textId="77777777" w:rsidR="00984BB9" w:rsidRPr="0038100B" w:rsidRDefault="00984BB9" w:rsidP="00CD484D">
            <w:pPr>
              <w:ind w:right="-72"/>
              <w:jc w:val="right"/>
              <w:rPr>
                <w:sz w:val="14"/>
                <w:szCs w:val="14"/>
                <w:lang w:val="en-GB"/>
              </w:rPr>
            </w:pPr>
            <w:r w:rsidRPr="0038100B">
              <w:rPr>
                <w:sz w:val="14"/>
                <w:szCs w:val="14"/>
                <w:lang w:val="en-GB"/>
              </w:rPr>
              <w:t>3,900,000</w:t>
            </w:r>
          </w:p>
        </w:tc>
        <w:tc>
          <w:tcPr>
            <w:tcW w:w="988" w:type="dxa"/>
            <w:tcBorders>
              <w:bottom w:val="single" w:sz="4" w:space="0" w:color="auto"/>
            </w:tcBorders>
          </w:tcPr>
          <w:p w14:paraId="07B1EB32" w14:textId="77777777" w:rsidR="00984BB9" w:rsidRPr="0038100B" w:rsidRDefault="00984BB9" w:rsidP="00CD484D">
            <w:pPr>
              <w:ind w:right="-72"/>
              <w:jc w:val="right"/>
              <w:rPr>
                <w:sz w:val="14"/>
                <w:szCs w:val="14"/>
                <w:lang w:val="en-GB"/>
              </w:rPr>
            </w:pPr>
            <w:r w:rsidRPr="0038100B">
              <w:rPr>
                <w:sz w:val="14"/>
                <w:szCs w:val="14"/>
                <w:lang w:val="en-GB"/>
              </w:rPr>
              <w:t>10,614,313</w:t>
            </w:r>
          </w:p>
        </w:tc>
      </w:tr>
    </w:tbl>
    <w:p w14:paraId="5E5233ED" w14:textId="77777777" w:rsidR="00984BB9" w:rsidRPr="0038100B" w:rsidRDefault="00984BB9" w:rsidP="00984BB9">
      <w:pPr>
        <w:pStyle w:val="a0"/>
        <w:ind w:left="540"/>
        <w:jc w:val="thaiDistribute"/>
        <w:rPr>
          <w:rFonts w:hAnsi="Arial" w:cs="Arial"/>
          <w:sz w:val="18"/>
        </w:rPr>
      </w:pPr>
    </w:p>
    <w:p w14:paraId="765CAA5D" w14:textId="61A18D27" w:rsidR="00984BB9" w:rsidRPr="0038100B" w:rsidRDefault="00984BB9" w:rsidP="00984BB9">
      <w:pPr>
        <w:pStyle w:val="a0"/>
        <w:ind w:left="540" w:right="0"/>
        <w:jc w:val="thaiDistribute"/>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38100B" w:rsidRPr="0038100B" w14:paraId="38B97E29" w14:textId="77777777" w:rsidTr="0038100B">
        <w:trPr>
          <w:trHeight w:val="389"/>
        </w:trPr>
        <w:tc>
          <w:tcPr>
            <w:tcW w:w="9461" w:type="dxa"/>
            <w:shd w:val="clear" w:color="auto" w:fill="auto"/>
            <w:vAlign w:val="center"/>
          </w:tcPr>
          <w:p w14:paraId="2A8E860E" w14:textId="18865620" w:rsidR="00CD484D" w:rsidRPr="0038100B" w:rsidRDefault="00CD484D" w:rsidP="002960A8">
            <w:pPr>
              <w:ind w:left="432" w:hanging="432"/>
              <w:rPr>
                <w:rFonts w:eastAsia="Arial Unicode MS"/>
                <w:b/>
                <w:bCs/>
              </w:rPr>
            </w:pPr>
            <w:r w:rsidRPr="0038100B">
              <w:rPr>
                <w:rFonts w:eastAsia="Arial Unicode MS"/>
                <w:b/>
                <w:bCs/>
              </w:rPr>
              <w:t>1</w:t>
            </w:r>
            <w:r w:rsidR="0000235A">
              <w:rPr>
                <w:rFonts w:eastAsia="Arial Unicode MS"/>
                <w:b/>
                <w:bCs/>
              </w:rPr>
              <w:t>4</w:t>
            </w:r>
            <w:r w:rsidRPr="0038100B">
              <w:rPr>
                <w:rFonts w:eastAsia="Arial Unicode MS"/>
                <w:b/>
                <w:bCs/>
              </w:rPr>
              <w:tab/>
              <w:t>Other liabilities</w:t>
            </w:r>
          </w:p>
        </w:tc>
      </w:tr>
    </w:tbl>
    <w:p w14:paraId="78103AC8" w14:textId="77777777" w:rsidR="00CD484D" w:rsidRPr="0038100B" w:rsidRDefault="00CD484D" w:rsidP="00984BB9">
      <w:pPr>
        <w:pStyle w:val="a0"/>
        <w:ind w:left="540" w:right="0"/>
        <w:jc w:val="thaiDistribute"/>
        <w:rPr>
          <w:rFonts w:hAnsi="Arial" w:cs="Arial"/>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38100B" w:rsidRPr="0038100B" w14:paraId="46D586D0" w14:textId="77777777" w:rsidTr="00D279D9">
        <w:tc>
          <w:tcPr>
            <w:tcW w:w="4277" w:type="dxa"/>
            <w:vAlign w:val="bottom"/>
          </w:tcPr>
          <w:p w14:paraId="5C00A3AD" w14:textId="77777777" w:rsidR="00984BB9" w:rsidRPr="0038100B" w:rsidRDefault="00984BB9" w:rsidP="006840F6">
            <w:pPr>
              <w:tabs>
                <w:tab w:val="left" w:pos="-72"/>
              </w:tabs>
              <w:snapToGrid w:val="0"/>
              <w:ind w:left="60" w:right="-72"/>
              <w:contextualSpacing/>
              <w:rPr>
                <w:cs/>
              </w:rPr>
            </w:pPr>
          </w:p>
        </w:tc>
        <w:tc>
          <w:tcPr>
            <w:tcW w:w="2652" w:type="dxa"/>
            <w:gridSpan w:val="3"/>
            <w:tcBorders>
              <w:top w:val="single" w:sz="4" w:space="0" w:color="auto"/>
              <w:bottom w:val="single" w:sz="4" w:space="0" w:color="auto"/>
            </w:tcBorders>
          </w:tcPr>
          <w:p w14:paraId="1F940149" w14:textId="77777777" w:rsidR="00984BB9" w:rsidRPr="0038100B" w:rsidRDefault="00984BB9" w:rsidP="00CD484D">
            <w:pPr>
              <w:pStyle w:val="a0"/>
              <w:ind w:right="-72"/>
              <w:jc w:val="center"/>
              <w:rPr>
                <w:rFonts w:hAnsi="Arial" w:cs="Arial"/>
                <w:b/>
                <w:bCs/>
                <w:sz w:val="18"/>
                <w:cs/>
              </w:rPr>
            </w:pPr>
            <w:r w:rsidRPr="0038100B">
              <w:rPr>
                <w:rFonts w:hAnsi="Arial" w:cs="Arial"/>
                <w:b/>
                <w:bCs/>
                <w:sz w:val="18"/>
              </w:rPr>
              <w:t>Consolidated</w:t>
            </w:r>
          </w:p>
        </w:tc>
        <w:tc>
          <w:tcPr>
            <w:tcW w:w="2697" w:type="dxa"/>
            <w:gridSpan w:val="2"/>
            <w:tcBorders>
              <w:top w:val="single" w:sz="4" w:space="0" w:color="auto"/>
              <w:bottom w:val="single" w:sz="4" w:space="0" w:color="auto"/>
            </w:tcBorders>
          </w:tcPr>
          <w:p w14:paraId="0C021468" w14:textId="77777777" w:rsidR="00984BB9" w:rsidRPr="0038100B" w:rsidRDefault="00984BB9" w:rsidP="00CD484D">
            <w:pPr>
              <w:pStyle w:val="a0"/>
              <w:ind w:right="-72"/>
              <w:jc w:val="center"/>
              <w:rPr>
                <w:rFonts w:hAnsi="Arial" w:cs="Arial"/>
                <w:b/>
                <w:bCs/>
                <w:sz w:val="18"/>
                <w:cs/>
              </w:rPr>
            </w:pPr>
            <w:r w:rsidRPr="0038100B">
              <w:rPr>
                <w:rFonts w:hAnsi="Arial" w:cs="Arial"/>
                <w:b/>
                <w:bCs/>
                <w:sz w:val="18"/>
              </w:rPr>
              <w:t>Separate</w:t>
            </w:r>
          </w:p>
        </w:tc>
      </w:tr>
      <w:tr w:rsidR="0038100B" w:rsidRPr="0038100B" w14:paraId="3BC7C647" w14:textId="77777777" w:rsidTr="00CD484D">
        <w:tc>
          <w:tcPr>
            <w:tcW w:w="4277" w:type="dxa"/>
            <w:vAlign w:val="bottom"/>
          </w:tcPr>
          <w:p w14:paraId="08A1B9C6" w14:textId="77777777" w:rsidR="00984BB9" w:rsidRPr="0038100B" w:rsidRDefault="00984BB9" w:rsidP="006840F6">
            <w:pPr>
              <w:tabs>
                <w:tab w:val="left" w:pos="-72"/>
              </w:tabs>
              <w:snapToGrid w:val="0"/>
              <w:ind w:left="60" w:right="-72"/>
              <w:contextualSpacing/>
              <w:rPr>
                <w:cs/>
              </w:rPr>
            </w:pPr>
          </w:p>
        </w:tc>
        <w:tc>
          <w:tcPr>
            <w:tcW w:w="1350" w:type="dxa"/>
            <w:tcBorders>
              <w:top w:val="single" w:sz="4" w:space="0" w:color="auto"/>
            </w:tcBorders>
          </w:tcPr>
          <w:p w14:paraId="3F609D19" w14:textId="77777777" w:rsidR="00984BB9" w:rsidRPr="0038100B" w:rsidRDefault="00984BB9" w:rsidP="00CD484D">
            <w:pPr>
              <w:pStyle w:val="a0"/>
              <w:ind w:right="-72"/>
              <w:jc w:val="right"/>
              <w:rPr>
                <w:rFonts w:hAnsi="Arial" w:cs="Arial"/>
                <w:b/>
                <w:bCs/>
                <w:sz w:val="18"/>
              </w:rPr>
            </w:pPr>
            <w:r w:rsidRPr="0038100B">
              <w:rPr>
                <w:rFonts w:hAnsi="Arial" w:cs="Arial"/>
                <w:b/>
                <w:bCs/>
                <w:sz w:val="18"/>
              </w:rPr>
              <w:t>31 March</w:t>
            </w:r>
          </w:p>
        </w:tc>
        <w:tc>
          <w:tcPr>
            <w:tcW w:w="1296" w:type="dxa"/>
            <w:tcBorders>
              <w:top w:val="single" w:sz="4" w:space="0" w:color="auto"/>
            </w:tcBorders>
            <w:vAlign w:val="bottom"/>
          </w:tcPr>
          <w:p w14:paraId="78779C73" w14:textId="77777777" w:rsidR="00984BB9" w:rsidRPr="0038100B" w:rsidRDefault="00984BB9" w:rsidP="00CD484D">
            <w:pPr>
              <w:ind w:right="-72"/>
              <w:jc w:val="right"/>
              <w:rPr>
                <w:b/>
                <w:bCs/>
                <w:snapToGrid w:val="0"/>
                <w:lang w:eastAsia="th-TH"/>
              </w:rPr>
            </w:pPr>
            <w:r w:rsidRPr="0038100B">
              <w:rPr>
                <w:b/>
                <w:bCs/>
                <w:snapToGrid w:val="0"/>
                <w:lang w:eastAsia="th-TH"/>
              </w:rPr>
              <w:t>31 December</w:t>
            </w:r>
          </w:p>
        </w:tc>
        <w:tc>
          <w:tcPr>
            <w:tcW w:w="1404" w:type="dxa"/>
            <w:gridSpan w:val="2"/>
            <w:tcBorders>
              <w:top w:val="single" w:sz="4" w:space="0" w:color="auto"/>
            </w:tcBorders>
          </w:tcPr>
          <w:p w14:paraId="1FB9D5D9" w14:textId="77777777" w:rsidR="00984BB9" w:rsidRPr="0038100B" w:rsidRDefault="00984BB9" w:rsidP="00CD484D">
            <w:pPr>
              <w:pStyle w:val="a0"/>
              <w:ind w:right="-72"/>
              <w:jc w:val="right"/>
              <w:rPr>
                <w:rFonts w:hAnsi="Arial" w:cs="Arial"/>
                <w:b/>
                <w:bCs/>
                <w:sz w:val="18"/>
              </w:rPr>
            </w:pPr>
            <w:r w:rsidRPr="0038100B">
              <w:rPr>
                <w:rFonts w:hAnsi="Arial" w:cs="Arial"/>
                <w:b/>
                <w:bCs/>
                <w:sz w:val="18"/>
              </w:rPr>
              <w:t>31 March</w:t>
            </w:r>
          </w:p>
        </w:tc>
        <w:tc>
          <w:tcPr>
            <w:tcW w:w="1299" w:type="dxa"/>
            <w:tcBorders>
              <w:top w:val="single" w:sz="4" w:space="0" w:color="auto"/>
            </w:tcBorders>
            <w:vAlign w:val="bottom"/>
          </w:tcPr>
          <w:p w14:paraId="374DB93A" w14:textId="77777777" w:rsidR="00984BB9" w:rsidRPr="0038100B" w:rsidRDefault="00984BB9" w:rsidP="00CD484D">
            <w:pPr>
              <w:ind w:right="-72"/>
              <w:jc w:val="right"/>
              <w:rPr>
                <w:b/>
                <w:bCs/>
                <w:snapToGrid w:val="0"/>
                <w:lang w:eastAsia="th-TH"/>
              </w:rPr>
            </w:pPr>
            <w:r w:rsidRPr="0038100B">
              <w:rPr>
                <w:b/>
                <w:bCs/>
                <w:snapToGrid w:val="0"/>
                <w:lang w:eastAsia="th-TH"/>
              </w:rPr>
              <w:t>31 December</w:t>
            </w:r>
          </w:p>
        </w:tc>
      </w:tr>
      <w:tr w:rsidR="0038100B" w:rsidRPr="0038100B" w14:paraId="12CB8389" w14:textId="77777777" w:rsidTr="00CD484D">
        <w:tc>
          <w:tcPr>
            <w:tcW w:w="4277" w:type="dxa"/>
            <w:vAlign w:val="bottom"/>
          </w:tcPr>
          <w:p w14:paraId="7A0E7452" w14:textId="77777777" w:rsidR="00984BB9" w:rsidRPr="0038100B" w:rsidRDefault="00984BB9" w:rsidP="006840F6">
            <w:pPr>
              <w:tabs>
                <w:tab w:val="left" w:pos="-72"/>
              </w:tabs>
              <w:snapToGrid w:val="0"/>
              <w:ind w:left="60" w:right="-72"/>
              <w:contextualSpacing/>
              <w:rPr>
                <w:cs/>
              </w:rPr>
            </w:pPr>
          </w:p>
        </w:tc>
        <w:tc>
          <w:tcPr>
            <w:tcW w:w="1350" w:type="dxa"/>
            <w:vAlign w:val="bottom"/>
          </w:tcPr>
          <w:p w14:paraId="17916886" w14:textId="77777777" w:rsidR="00984BB9" w:rsidRPr="0038100B" w:rsidRDefault="00984BB9" w:rsidP="00CD484D">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vAlign w:val="bottom"/>
          </w:tcPr>
          <w:p w14:paraId="4063A489" w14:textId="77777777" w:rsidR="00984BB9" w:rsidRPr="0038100B" w:rsidRDefault="00984BB9" w:rsidP="00CD484D">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404" w:type="dxa"/>
            <w:gridSpan w:val="2"/>
            <w:vAlign w:val="bottom"/>
          </w:tcPr>
          <w:p w14:paraId="49ABFD07" w14:textId="77777777" w:rsidR="00984BB9" w:rsidRPr="0038100B" w:rsidRDefault="00984BB9" w:rsidP="00CD484D">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9" w:type="dxa"/>
            <w:vAlign w:val="bottom"/>
          </w:tcPr>
          <w:p w14:paraId="6616C68A" w14:textId="77777777" w:rsidR="00984BB9" w:rsidRPr="0038100B" w:rsidRDefault="00984BB9" w:rsidP="00CD484D">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0D94B986" w14:textId="77777777" w:rsidTr="00CD484D">
        <w:tc>
          <w:tcPr>
            <w:tcW w:w="4277" w:type="dxa"/>
            <w:vAlign w:val="bottom"/>
          </w:tcPr>
          <w:p w14:paraId="2481EBB9" w14:textId="77777777" w:rsidR="00984BB9" w:rsidRPr="0038100B" w:rsidRDefault="00984BB9" w:rsidP="006840F6">
            <w:pPr>
              <w:tabs>
                <w:tab w:val="left" w:pos="-72"/>
              </w:tabs>
              <w:snapToGrid w:val="0"/>
              <w:ind w:left="60" w:right="-72"/>
              <w:contextualSpacing/>
              <w:rPr>
                <w:cs/>
              </w:rPr>
            </w:pPr>
          </w:p>
        </w:tc>
        <w:tc>
          <w:tcPr>
            <w:tcW w:w="1350" w:type="dxa"/>
            <w:vAlign w:val="bottom"/>
          </w:tcPr>
          <w:p w14:paraId="273CE097" w14:textId="77777777" w:rsidR="00984BB9" w:rsidRPr="0038100B" w:rsidRDefault="00984BB9" w:rsidP="00CD484D">
            <w:pPr>
              <w:tabs>
                <w:tab w:val="left" w:pos="-72"/>
              </w:tabs>
              <w:snapToGrid w:val="0"/>
              <w:ind w:right="-72"/>
              <w:contextualSpacing/>
              <w:jc w:val="right"/>
              <w:rPr>
                <w:b/>
                <w:bCs/>
                <w:cs/>
              </w:rPr>
            </w:pPr>
            <w:r w:rsidRPr="0038100B">
              <w:rPr>
                <w:b/>
                <w:bCs/>
              </w:rPr>
              <w:t>Thousand</w:t>
            </w:r>
          </w:p>
        </w:tc>
        <w:tc>
          <w:tcPr>
            <w:tcW w:w="1296" w:type="dxa"/>
            <w:vAlign w:val="bottom"/>
          </w:tcPr>
          <w:p w14:paraId="6580C62A" w14:textId="77777777" w:rsidR="00984BB9" w:rsidRPr="0038100B" w:rsidRDefault="00984BB9" w:rsidP="00CD484D">
            <w:pPr>
              <w:tabs>
                <w:tab w:val="left" w:pos="-72"/>
              </w:tabs>
              <w:snapToGrid w:val="0"/>
              <w:ind w:right="-72"/>
              <w:contextualSpacing/>
              <w:jc w:val="right"/>
              <w:rPr>
                <w:b/>
                <w:bCs/>
                <w:cs/>
              </w:rPr>
            </w:pPr>
            <w:r w:rsidRPr="0038100B">
              <w:rPr>
                <w:b/>
                <w:bCs/>
              </w:rPr>
              <w:t>Thousand</w:t>
            </w:r>
          </w:p>
        </w:tc>
        <w:tc>
          <w:tcPr>
            <w:tcW w:w="1404" w:type="dxa"/>
            <w:gridSpan w:val="2"/>
            <w:vAlign w:val="bottom"/>
          </w:tcPr>
          <w:p w14:paraId="183F13C6" w14:textId="77777777" w:rsidR="00984BB9" w:rsidRPr="0038100B" w:rsidRDefault="00984BB9" w:rsidP="00CD484D">
            <w:pPr>
              <w:tabs>
                <w:tab w:val="left" w:pos="-72"/>
              </w:tabs>
              <w:snapToGrid w:val="0"/>
              <w:ind w:right="-72"/>
              <w:contextualSpacing/>
              <w:jc w:val="right"/>
              <w:rPr>
                <w:b/>
                <w:bCs/>
                <w:cs/>
              </w:rPr>
            </w:pPr>
            <w:r w:rsidRPr="0038100B">
              <w:rPr>
                <w:b/>
                <w:bCs/>
              </w:rPr>
              <w:t>Thousand</w:t>
            </w:r>
          </w:p>
        </w:tc>
        <w:tc>
          <w:tcPr>
            <w:tcW w:w="1299" w:type="dxa"/>
            <w:vAlign w:val="bottom"/>
          </w:tcPr>
          <w:p w14:paraId="46E65697" w14:textId="77777777" w:rsidR="00984BB9" w:rsidRPr="0038100B" w:rsidRDefault="00984BB9" w:rsidP="00CD484D">
            <w:pPr>
              <w:tabs>
                <w:tab w:val="left" w:pos="-72"/>
              </w:tabs>
              <w:snapToGrid w:val="0"/>
              <w:ind w:right="-72"/>
              <w:contextualSpacing/>
              <w:jc w:val="right"/>
              <w:rPr>
                <w:b/>
                <w:bCs/>
                <w:cs/>
              </w:rPr>
            </w:pPr>
            <w:r w:rsidRPr="0038100B">
              <w:rPr>
                <w:b/>
                <w:bCs/>
              </w:rPr>
              <w:t>Thousand</w:t>
            </w:r>
          </w:p>
        </w:tc>
      </w:tr>
      <w:tr w:rsidR="0038100B" w:rsidRPr="0038100B" w14:paraId="6BC7FEF0" w14:textId="77777777" w:rsidTr="00CD484D">
        <w:tc>
          <w:tcPr>
            <w:tcW w:w="4277" w:type="dxa"/>
            <w:vAlign w:val="bottom"/>
          </w:tcPr>
          <w:p w14:paraId="1D9DF4EA" w14:textId="77777777" w:rsidR="00984BB9" w:rsidRPr="0038100B" w:rsidRDefault="00984BB9" w:rsidP="006840F6">
            <w:pPr>
              <w:tabs>
                <w:tab w:val="left" w:pos="-72"/>
              </w:tabs>
              <w:snapToGrid w:val="0"/>
              <w:ind w:left="60" w:right="-72"/>
              <w:contextualSpacing/>
              <w:rPr>
                <w:cs/>
              </w:rPr>
            </w:pPr>
          </w:p>
        </w:tc>
        <w:tc>
          <w:tcPr>
            <w:tcW w:w="1350" w:type="dxa"/>
            <w:tcBorders>
              <w:bottom w:val="single" w:sz="4" w:space="0" w:color="auto"/>
            </w:tcBorders>
            <w:vAlign w:val="bottom"/>
          </w:tcPr>
          <w:p w14:paraId="4FC9876E" w14:textId="77777777" w:rsidR="00984BB9" w:rsidRPr="0038100B" w:rsidRDefault="00984BB9" w:rsidP="00CD484D">
            <w:pPr>
              <w:tabs>
                <w:tab w:val="left" w:pos="-72"/>
              </w:tabs>
              <w:snapToGrid w:val="0"/>
              <w:ind w:right="-72"/>
              <w:contextualSpacing/>
              <w:jc w:val="right"/>
              <w:rPr>
                <w:b/>
                <w:bCs/>
              </w:rPr>
            </w:pPr>
            <w:r w:rsidRPr="0038100B">
              <w:rPr>
                <w:b/>
                <w:bCs/>
              </w:rPr>
              <w:t>Baht</w:t>
            </w:r>
          </w:p>
        </w:tc>
        <w:tc>
          <w:tcPr>
            <w:tcW w:w="1296" w:type="dxa"/>
            <w:tcBorders>
              <w:bottom w:val="single" w:sz="4" w:space="0" w:color="auto"/>
            </w:tcBorders>
            <w:vAlign w:val="bottom"/>
          </w:tcPr>
          <w:p w14:paraId="015D5950" w14:textId="77777777" w:rsidR="00984BB9" w:rsidRPr="0038100B" w:rsidRDefault="00984BB9" w:rsidP="00CD484D">
            <w:pPr>
              <w:tabs>
                <w:tab w:val="left" w:pos="-72"/>
              </w:tabs>
              <w:snapToGrid w:val="0"/>
              <w:ind w:right="-72"/>
              <w:contextualSpacing/>
              <w:jc w:val="right"/>
              <w:rPr>
                <w:b/>
                <w:bCs/>
              </w:rPr>
            </w:pPr>
            <w:r w:rsidRPr="0038100B">
              <w:rPr>
                <w:b/>
                <w:bCs/>
              </w:rPr>
              <w:t>Baht</w:t>
            </w:r>
          </w:p>
        </w:tc>
        <w:tc>
          <w:tcPr>
            <w:tcW w:w="1404" w:type="dxa"/>
            <w:gridSpan w:val="2"/>
            <w:tcBorders>
              <w:bottom w:val="single" w:sz="4" w:space="0" w:color="auto"/>
            </w:tcBorders>
            <w:vAlign w:val="bottom"/>
          </w:tcPr>
          <w:p w14:paraId="7537F713" w14:textId="77777777" w:rsidR="00984BB9" w:rsidRPr="0038100B" w:rsidRDefault="00984BB9" w:rsidP="00CD484D">
            <w:pPr>
              <w:tabs>
                <w:tab w:val="left" w:pos="-72"/>
              </w:tabs>
              <w:snapToGrid w:val="0"/>
              <w:ind w:right="-72"/>
              <w:contextualSpacing/>
              <w:jc w:val="right"/>
              <w:rPr>
                <w:b/>
                <w:bCs/>
              </w:rPr>
            </w:pPr>
            <w:r w:rsidRPr="0038100B">
              <w:rPr>
                <w:b/>
                <w:bCs/>
              </w:rPr>
              <w:t>Baht</w:t>
            </w:r>
          </w:p>
        </w:tc>
        <w:tc>
          <w:tcPr>
            <w:tcW w:w="1299" w:type="dxa"/>
            <w:tcBorders>
              <w:bottom w:val="single" w:sz="4" w:space="0" w:color="auto"/>
            </w:tcBorders>
            <w:vAlign w:val="bottom"/>
          </w:tcPr>
          <w:p w14:paraId="7F0E89C3" w14:textId="77777777" w:rsidR="00984BB9" w:rsidRPr="0038100B" w:rsidRDefault="00984BB9" w:rsidP="00CD484D">
            <w:pPr>
              <w:tabs>
                <w:tab w:val="left" w:pos="-72"/>
              </w:tabs>
              <w:snapToGrid w:val="0"/>
              <w:ind w:right="-72"/>
              <w:contextualSpacing/>
              <w:jc w:val="right"/>
              <w:rPr>
                <w:b/>
                <w:bCs/>
              </w:rPr>
            </w:pPr>
            <w:r w:rsidRPr="0038100B">
              <w:rPr>
                <w:b/>
                <w:bCs/>
              </w:rPr>
              <w:t>Baht</w:t>
            </w:r>
          </w:p>
        </w:tc>
      </w:tr>
      <w:tr w:rsidR="0038100B" w:rsidRPr="0038100B" w14:paraId="07C733A8" w14:textId="77777777" w:rsidTr="00EA2104">
        <w:tc>
          <w:tcPr>
            <w:tcW w:w="4277" w:type="dxa"/>
            <w:vAlign w:val="bottom"/>
          </w:tcPr>
          <w:p w14:paraId="728C3C30" w14:textId="77777777" w:rsidR="00984BB9" w:rsidRPr="0038100B" w:rsidRDefault="00984BB9" w:rsidP="006840F6">
            <w:pPr>
              <w:ind w:left="60"/>
              <w:contextualSpacing/>
              <w:rPr>
                <w:sz w:val="12"/>
                <w:szCs w:val="12"/>
                <w:cs/>
              </w:rPr>
            </w:pPr>
          </w:p>
        </w:tc>
        <w:tc>
          <w:tcPr>
            <w:tcW w:w="1350" w:type="dxa"/>
            <w:tcBorders>
              <w:top w:val="single" w:sz="4" w:space="0" w:color="auto"/>
            </w:tcBorders>
            <w:shd w:val="clear" w:color="auto" w:fill="FAFAFA"/>
            <w:vAlign w:val="bottom"/>
          </w:tcPr>
          <w:p w14:paraId="08EDF926" w14:textId="77777777" w:rsidR="00984BB9" w:rsidRPr="0038100B" w:rsidRDefault="00984BB9" w:rsidP="00CD484D">
            <w:pPr>
              <w:ind w:right="-72"/>
              <w:contextualSpacing/>
              <w:jc w:val="right"/>
              <w:rPr>
                <w:sz w:val="12"/>
                <w:szCs w:val="12"/>
                <w:cs/>
              </w:rPr>
            </w:pPr>
          </w:p>
        </w:tc>
        <w:tc>
          <w:tcPr>
            <w:tcW w:w="1296" w:type="dxa"/>
            <w:tcBorders>
              <w:top w:val="single" w:sz="4" w:space="0" w:color="auto"/>
            </w:tcBorders>
            <w:vAlign w:val="bottom"/>
          </w:tcPr>
          <w:p w14:paraId="2C7BD616" w14:textId="77777777" w:rsidR="00984BB9" w:rsidRPr="0038100B" w:rsidRDefault="00984BB9" w:rsidP="00CD484D">
            <w:pPr>
              <w:ind w:right="-72"/>
              <w:contextualSpacing/>
              <w:jc w:val="right"/>
              <w:rPr>
                <w:sz w:val="12"/>
                <w:szCs w:val="12"/>
                <w:cs/>
              </w:rPr>
            </w:pPr>
          </w:p>
        </w:tc>
        <w:tc>
          <w:tcPr>
            <w:tcW w:w="1404" w:type="dxa"/>
            <w:gridSpan w:val="2"/>
            <w:tcBorders>
              <w:top w:val="single" w:sz="4" w:space="0" w:color="auto"/>
            </w:tcBorders>
            <w:shd w:val="clear" w:color="auto" w:fill="FAFAFA"/>
            <w:vAlign w:val="bottom"/>
          </w:tcPr>
          <w:p w14:paraId="25D0D512" w14:textId="77777777" w:rsidR="00984BB9" w:rsidRPr="0038100B" w:rsidRDefault="00984BB9" w:rsidP="00CD484D">
            <w:pPr>
              <w:ind w:right="-72"/>
              <w:contextualSpacing/>
              <w:jc w:val="right"/>
              <w:rPr>
                <w:sz w:val="12"/>
                <w:szCs w:val="12"/>
                <w:cs/>
              </w:rPr>
            </w:pPr>
          </w:p>
        </w:tc>
        <w:tc>
          <w:tcPr>
            <w:tcW w:w="1299" w:type="dxa"/>
            <w:tcBorders>
              <w:top w:val="single" w:sz="4" w:space="0" w:color="auto"/>
            </w:tcBorders>
            <w:vAlign w:val="bottom"/>
          </w:tcPr>
          <w:p w14:paraId="578AED87" w14:textId="77777777" w:rsidR="00984BB9" w:rsidRPr="0038100B" w:rsidRDefault="00984BB9" w:rsidP="00CD484D">
            <w:pPr>
              <w:ind w:right="-72"/>
              <w:contextualSpacing/>
              <w:jc w:val="right"/>
              <w:rPr>
                <w:sz w:val="12"/>
                <w:szCs w:val="12"/>
                <w:cs/>
              </w:rPr>
            </w:pPr>
          </w:p>
        </w:tc>
      </w:tr>
      <w:tr w:rsidR="0038100B" w:rsidRPr="0038100B" w14:paraId="0D68E3EB" w14:textId="77777777" w:rsidTr="00EA2104">
        <w:trPr>
          <w:trHeight w:val="92"/>
        </w:trPr>
        <w:tc>
          <w:tcPr>
            <w:tcW w:w="4277" w:type="dxa"/>
            <w:vAlign w:val="bottom"/>
          </w:tcPr>
          <w:p w14:paraId="61C1E3E5" w14:textId="77777777" w:rsidR="00984BB9" w:rsidRPr="0038100B" w:rsidRDefault="00984BB9" w:rsidP="006840F6">
            <w:pPr>
              <w:tabs>
                <w:tab w:val="left" w:pos="1635"/>
                <w:tab w:val="center" w:pos="4680"/>
                <w:tab w:val="right" w:pos="9360"/>
              </w:tabs>
              <w:ind w:left="72"/>
              <w:jc w:val="both"/>
            </w:pPr>
            <w:r w:rsidRPr="0038100B">
              <w:t>Accrued dividend</w:t>
            </w:r>
          </w:p>
        </w:tc>
        <w:tc>
          <w:tcPr>
            <w:tcW w:w="1350" w:type="dxa"/>
            <w:shd w:val="clear" w:color="auto" w:fill="FAFAFA"/>
            <w:vAlign w:val="bottom"/>
          </w:tcPr>
          <w:p w14:paraId="6650A912" w14:textId="77777777" w:rsidR="00984BB9" w:rsidRPr="0038100B" w:rsidRDefault="00984BB9" w:rsidP="00CD484D">
            <w:pPr>
              <w:ind w:right="-72"/>
              <w:jc w:val="right"/>
              <w:rPr>
                <w:lang w:val="en-GB"/>
              </w:rPr>
            </w:pPr>
            <w:r w:rsidRPr="0038100B">
              <w:rPr>
                <w:lang w:val="en-GB"/>
              </w:rPr>
              <w:t>2,328,566</w:t>
            </w:r>
          </w:p>
        </w:tc>
        <w:tc>
          <w:tcPr>
            <w:tcW w:w="1296" w:type="dxa"/>
            <w:vAlign w:val="bottom"/>
          </w:tcPr>
          <w:p w14:paraId="3F73126C" w14:textId="77777777" w:rsidR="00984BB9" w:rsidRPr="0038100B" w:rsidRDefault="00984BB9" w:rsidP="00CD484D">
            <w:pPr>
              <w:ind w:right="-72"/>
              <w:jc w:val="right"/>
              <w:rPr>
                <w:lang w:val="en-GB"/>
              </w:rPr>
            </w:pPr>
            <w:r w:rsidRPr="0038100B">
              <w:rPr>
                <w:lang w:val="en-GB"/>
              </w:rPr>
              <w:t>-</w:t>
            </w:r>
          </w:p>
        </w:tc>
        <w:tc>
          <w:tcPr>
            <w:tcW w:w="1404" w:type="dxa"/>
            <w:gridSpan w:val="2"/>
            <w:shd w:val="clear" w:color="auto" w:fill="FAFAFA"/>
            <w:vAlign w:val="bottom"/>
          </w:tcPr>
          <w:p w14:paraId="3C968EE1" w14:textId="77777777" w:rsidR="00984BB9" w:rsidRPr="0038100B" w:rsidRDefault="00984BB9" w:rsidP="00CD484D">
            <w:pPr>
              <w:ind w:right="-72"/>
              <w:jc w:val="right"/>
              <w:rPr>
                <w:lang w:val="en-GB"/>
              </w:rPr>
            </w:pPr>
            <w:r w:rsidRPr="0038100B">
              <w:rPr>
                <w:lang w:val="en-GB"/>
              </w:rPr>
              <w:t>2,328,566</w:t>
            </w:r>
          </w:p>
        </w:tc>
        <w:tc>
          <w:tcPr>
            <w:tcW w:w="1299" w:type="dxa"/>
            <w:vAlign w:val="bottom"/>
          </w:tcPr>
          <w:p w14:paraId="76F418D0" w14:textId="77777777" w:rsidR="00984BB9" w:rsidRPr="0038100B" w:rsidRDefault="00984BB9" w:rsidP="00CD484D">
            <w:pPr>
              <w:ind w:right="-72"/>
              <w:jc w:val="right"/>
              <w:rPr>
                <w:lang w:val="en-GB"/>
              </w:rPr>
            </w:pPr>
            <w:r w:rsidRPr="0038100B">
              <w:rPr>
                <w:lang w:val="en-GB"/>
              </w:rPr>
              <w:t>-</w:t>
            </w:r>
          </w:p>
        </w:tc>
      </w:tr>
      <w:tr w:rsidR="0038100B" w:rsidRPr="0038100B" w14:paraId="65CAB37D" w14:textId="77777777" w:rsidTr="00EA2104">
        <w:trPr>
          <w:trHeight w:val="92"/>
        </w:trPr>
        <w:tc>
          <w:tcPr>
            <w:tcW w:w="4277" w:type="dxa"/>
            <w:vAlign w:val="bottom"/>
          </w:tcPr>
          <w:p w14:paraId="0BFC67B2" w14:textId="77777777" w:rsidR="00984BB9" w:rsidRPr="0038100B" w:rsidRDefault="00984BB9" w:rsidP="006840F6">
            <w:pPr>
              <w:tabs>
                <w:tab w:val="left" w:pos="1635"/>
                <w:tab w:val="center" w:pos="4680"/>
                <w:tab w:val="right" w:pos="9360"/>
              </w:tabs>
              <w:ind w:left="72"/>
              <w:jc w:val="both"/>
            </w:pPr>
            <w:r w:rsidRPr="0038100B">
              <w:t xml:space="preserve">Accrued bonus </w:t>
            </w:r>
          </w:p>
        </w:tc>
        <w:tc>
          <w:tcPr>
            <w:tcW w:w="1350" w:type="dxa"/>
            <w:shd w:val="clear" w:color="auto" w:fill="FAFAFA"/>
            <w:vAlign w:val="bottom"/>
          </w:tcPr>
          <w:p w14:paraId="6D22C96A" w14:textId="77777777" w:rsidR="00984BB9" w:rsidRPr="0038100B" w:rsidRDefault="00984BB9" w:rsidP="00CD484D">
            <w:pPr>
              <w:ind w:right="-72"/>
              <w:jc w:val="right"/>
              <w:rPr>
                <w:lang w:val="en-GB"/>
              </w:rPr>
            </w:pPr>
            <w:r w:rsidRPr="0038100B">
              <w:rPr>
                <w:lang w:val="en-GB"/>
              </w:rPr>
              <w:t>412,589</w:t>
            </w:r>
          </w:p>
        </w:tc>
        <w:tc>
          <w:tcPr>
            <w:tcW w:w="1296" w:type="dxa"/>
            <w:vAlign w:val="bottom"/>
          </w:tcPr>
          <w:p w14:paraId="6A95D8B9" w14:textId="77777777" w:rsidR="00984BB9" w:rsidRPr="0038100B" w:rsidRDefault="00984BB9" w:rsidP="00CD484D">
            <w:pPr>
              <w:ind w:right="-72"/>
              <w:jc w:val="right"/>
              <w:rPr>
                <w:lang w:val="en-GB"/>
              </w:rPr>
            </w:pPr>
            <w:r w:rsidRPr="0038100B">
              <w:rPr>
                <w:lang w:val="en-GB"/>
              </w:rPr>
              <w:t>1,558,260</w:t>
            </w:r>
          </w:p>
        </w:tc>
        <w:tc>
          <w:tcPr>
            <w:tcW w:w="1404" w:type="dxa"/>
            <w:gridSpan w:val="2"/>
            <w:shd w:val="clear" w:color="auto" w:fill="FAFAFA"/>
            <w:vAlign w:val="bottom"/>
          </w:tcPr>
          <w:p w14:paraId="11A81CBB" w14:textId="77777777" w:rsidR="00984BB9" w:rsidRPr="0038100B" w:rsidRDefault="00984BB9" w:rsidP="00CD484D">
            <w:pPr>
              <w:ind w:right="-72"/>
              <w:jc w:val="right"/>
              <w:rPr>
                <w:lang w:val="en-GB"/>
              </w:rPr>
            </w:pPr>
            <w:r w:rsidRPr="0038100B">
              <w:rPr>
                <w:lang w:val="en-GB"/>
              </w:rPr>
              <w:t>239,439</w:t>
            </w:r>
          </w:p>
        </w:tc>
        <w:tc>
          <w:tcPr>
            <w:tcW w:w="1299" w:type="dxa"/>
            <w:vAlign w:val="bottom"/>
          </w:tcPr>
          <w:p w14:paraId="7962FE82" w14:textId="77777777" w:rsidR="00984BB9" w:rsidRPr="0038100B" w:rsidRDefault="00984BB9" w:rsidP="00CD484D">
            <w:pPr>
              <w:ind w:right="-72"/>
              <w:jc w:val="right"/>
              <w:rPr>
                <w:lang w:val="en-GB"/>
              </w:rPr>
            </w:pPr>
            <w:r w:rsidRPr="0038100B">
              <w:rPr>
                <w:lang w:val="en-GB"/>
              </w:rPr>
              <w:t>865,000</w:t>
            </w:r>
          </w:p>
        </w:tc>
      </w:tr>
      <w:tr w:rsidR="0038100B" w:rsidRPr="0038100B" w14:paraId="5B41F22A" w14:textId="77777777" w:rsidTr="00EA2104">
        <w:tc>
          <w:tcPr>
            <w:tcW w:w="4277" w:type="dxa"/>
            <w:vAlign w:val="bottom"/>
          </w:tcPr>
          <w:p w14:paraId="2C54C2C4" w14:textId="77777777" w:rsidR="00984BB9" w:rsidRPr="0038100B" w:rsidRDefault="00984BB9" w:rsidP="006840F6">
            <w:pPr>
              <w:tabs>
                <w:tab w:val="left" w:pos="1635"/>
                <w:tab w:val="center" w:pos="4680"/>
                <w:tab w:val="right" w:pos="9360"/>
              </w:tabs>
              <w:ind w:left="72"/>
              <w:jc w:val="both"/>
            </w:pPr>
            <w:r w:rsidRPr="0038100B">
              <w:t>Accrued expenses</w:t>
            </w:r>
          </w:p>
        </w:tc>
        <w:tc>
          <w:tcPr>
            <w:tcW w:w="1350" w:type="dxa"/>
            <w:shd w:val="clear" w:color="auto" w:fill="FAFAFA"/>
            <w:vAlign w:val="bottom"/>
          </w:tcPr>
          <w:p w14:paraId="4AC09273" w14:textId="77777777" w:rsidR="00984BB9" w:rsidRPr="0038100B" w:rsidRDefault="00984BB9" w:rsidP="00CD484D">
            <w:pPr>
              <w:ind w:right="-72"/>
              <w:jc w:val="right"/>
              <w:rPr>
                <w:lang w:val="en-GB"/>
              </w:rPr>
            </w:pPr>
            <w:r w:rsidRPr="0038100B">
              <w:rPr>
                <w:lang w:val="en-GB"/>
              </w:rPr>
              <w:t>640,445</w:t>
            </w:r>
          </w:p>
        </w:tc>
        <w:tc>
          <w:tcPr>
            <w:tcW w:w="1296" w:type="dxa"/>
            <w:vAlign w:val="bottom"/>
          </w:tcPr>
          <w:p w14:paraId="58BF16EC" w14:textId="77777777" w:rsidR="00984BB9" w:rsidRPr="0038100B" w:rsidRDefault="00984BB9" w:rsidP="00CD484D">
            <w:pPr>
              <w:ind w:right="-72"/>
              <w:jc w:val="right"/>
              <w:rPr>
                <w:lang w:val="en-GB"/>
              </w:rPr>
            </w:pPr>
            <w:r w:rsidRPr="0038100B">
              <w:rPr>
                <w:lang w:val="en-GB"/>
              </w:rPr>
              <w:t>1,080,360</w:t>
            </w:r>
          </w:p>
        </w:tc>
        <w:tc>
          <w:tcPr>
            <w:tcW w:w="1404" w:type="dxa"/>
            <w:gridSpan w:val="2"/>
            <w:shd w:val="clear" w:color="auto" w:fill="FAFAFA"/>
            <w:vAlign w:val="bottom"/>
          </w:tcPr>
          <w:p w14:paraId="35DF5113" w14:textId="77777777" w:rsidR="00984BB9" w:rsidRPr="0038100B" w:rsidRDefault="00984BB9" w:rsidP="00CD484D">
            <w:pPr>
              <w:ind w:right="-72"/>
              <w:jc w:val="right"/>
              <w:rPr>
                <w:lang w:val="en-GB"/>
              </w:rPr>
            </w:pPr>
            <w:r w:rsidRPr="0038100B">
              <w:rPr>
                <w:lang w:val="en-GB"/>
              </w:rPr>
              <w:t>690,827</w:t>
            </w:r>
          </w:p>
        </w:tc>
        <w:tc>
          <w:tcPr>
            <w:tcW w:w="1299" w:type="dxa"/>
            <w:vAlign w:val="bottom"/>
          </w:tcPr>
          <w:p w14:paraId="53360A9C" w14:textId="77777777" w:rsidR="00984BB9" w:rsidRPr="0038100B" w:rsidRDefault="00984BB9" w:rsidP="00CD484D">
            <w:pPr>
              <w:ind w:right="-72"/>
              <w:jc w:val="right"/>
              <w:rPr>
                <w:lang w:val="en-GB"/>
              </w:rPr>
            </w:pPr>
            <w:r w:rsidRPr="0038100B">
              <w:rPr>
                <w:lang w:val="en-GB"/>
              </w:rPr>
              <w:t>1,049,477</w:t>
            </w:r>
          </w:p>
        </w:tc>
      </w:tr>
      <w:tr w:rsidR="0038100B" w:rsidRPr="0038100B" w14:paraId="7EE7EDAC" w14:textId="77777777" w:rsidTr="00EA2104">
        <w:tc>
          <w:tcPr>
            <w:tcW w:w="4277" w:type="dxa"/>
            <w:vAlign w:val="bottom"/>
          </w:tcPr>
          <w:p w14:paraId="0BF419E4" w14:textId="77777777" w:rsidR="00984BB9" w:rsidRPr="0038100B" w:rsidRDefault="00984BB9" w:rsidP="006840F6">
            <w:pPr>
              <w:tabs>
                <w:tab w:val="left" w:pos="1635"/>
                <w:tab w:val="center" w:pos="4680"/>
                <w:tab w:val="right" w:pos="9360"/>
              </w:tabs>
              <w:ind w:left="72"/>
              <w:jc w:val="both"/>
            </w:pPr>
            <w:r w:rsidRPr="0038100B">
              <w:t>Front-end fees</w:t>
            </w:r>
          </w:p>
        </w:tc>
        <w:tc>
          <w:tcPr>
            <w:tcW w:w="1350" w:type="dxa"/>
            <w:shd w:val="clear" w:color="auto" w:fill="FAFAFA"/>
            <w:vAlign w:val="bottom"/>
          </w:tcPr>
          <w:p w14:paraId="2E91F122" w14:textId="77777777" w:rsidR="00984BB9" w:rsidRPr="0038100B" w:rsidRDefault="00984BB9" w:rsidP="00CD484D">
            <w:pPr>
              <w:ind w:right="-72"/>
              <w:jc w:val="right"/>
              <w:rPr>
                <w:lang w:val="en-GB"/>
              </w:rPr>
            </w:pPr>
            <w:r w:rsidRPr="0038100B">
              <w:rPr>
                <w:lang w:val="en-GB"/>
              </w:rPr>
              <w:t>31,540</w:t>
            </w:r>
          </w:p>
        </w:tc>
        <w:tc>
          <w:tcPr>
            <w:tcW w:w="1296" w:type="dxa"/>
            <w:vAlign w:val="bottom"/>
          </w:tcPr>
          <w:p w14:paraId="2FDC6CC2" w14:textId="77777777" w:rsidR="00984BB9" w:rsidRPr="0038100B" w:rsidRDefault="00984BB9" w:rsidP="00CD484D">
            <w:pPr>
              <w:ind w:right="-72"/>
              <w:jc w:val="right"/>
              <w:rPr>
                <w:lang w:val="en-GB"/>
              </w:rPr>
            </w:pPr>
            <w:r w:rsidRPr="0038100B">
              <w:rPr>
                <w:lang w:val="en-GB"/>
              </w:rPr>
              <w:t>264,720</w:t>
            </w:r>
          </w:p>
        </w:tc>
        <w:tc>
          <w:tcPr>
            <w:tcW w:w="1404" w:type="dxa"/>
            <w:gridSpan w:val="2"/>
            <w:shd w:val="clear" w:color="auto" w:fill="FAFAFA"/>
            <w:vAlign w:val="bottom"/>
          </w:tcPr>
          <w:p w14:paraId="36452C4A" w14:textId="77777777" w:rsidR="00984BB9" w:rsidRPr="0038100B" w:rsidRDefault="00984BB9" w:rsidP="00CD484D">
            <w:pPr>
              <w:ind w:right="-72"/>
              <w:jc w:val="right"/>
              <w:rPr>
                <w:lang w:val="en-GB"/>
              </w:rPr>
            </w:pPr>
            <w:r w:rsidRPr="0038100B">
              <w:rPr>
                <w:lang w:val="en-GB"/>
              </w:rPr>
              <w:t>31,540</w:t>
            </w:r>
          </w:p>
        </w:tc>
        <w:tc>
          <w:tcPr>
            <w:tcW w:w="1299" w:type="dxa"/>
            <w:vAlign w:val="bottom"/>
          </w:tcPr>
          <w:p w14:paraId="16C0D63F" w14:textId="77777777" w:rsidR="00984BB9" w:rsidRPr="0038100B" w:rsidRDefault="00984BB9" w:rsidP="00CD484D">
            <w:pPr>
              <w:ind w:right="-72"/>
              <w:jc w:val="right"/>
              <w:rPr>
                <w:lang w:val="en-GB"/>
              </w:rPr>
            </w:pPr>
            <w:r w:rsidRPr="0038100B">
              <w:rPr>
                <w:lang w:val="en-GB"/>
              </w:rPr>
              <w:t>276,161</w:t>
            </w:r>
          </w:p>
        </w:tc>
      </w:tr>
      <w:tr w:rsidR="0038100B" w:rsidRPr="0038100B" w14:paraId="4E92E205" w14:textId="77777777" w:rsidTr="00EA2104">
        <w:tc>
          <w:tcPr>
            <w:tcW w:w="4277" w:type="dxa"/>
            <w:vAlign w:val="bottom"/>
          </w:tcPr>
          <w:p w14:paraId="2295E7EE" w14:textId="77777777" w:rsidR="00984BB9" w:rsidRPr="0038100B" w:rsidRDefault="00984BB9" w:rsidP="006840F6">
            <w:pPr>
              <w:tabs>
                <w:tab w:val="left" w:pos="1635"/>
                <w:tab w:val="center" w:pos="4680"/>
                <w:tab w:val="right" w:pos="9360"/>
              </w:tabs>
              <w:ind w:left="72"/>
              <w:jc w:val="both"/>
            </w:pPr>
            <w:r w:rsidRPr="0038100B">
              <w:t>Other income received in advance</w:t>
            </w:r>
          </w:p>
        </w:tc>
        <w:tc>
          <w:tcPr>
            <w:tcW w:w="1350" w:type="dxa"/>
            <w:shd w:val="clear" w:color="auto" w:fill="FAFAFA"/>
            <w:vAlign w:val="bottom"/>
          </w:tcPr>
          <w:p w14:paraId="6BEF6675" w14:textId="77777777" w:rsidR="00984BB9" w:rsidRPr="0038100B" w:rsidRDefault="00984BB9" w:rsidP="00CD484D">
            <w:pPr>
              <w:ind w:right="-72"/>
              <w:jc w:val="right"/>
              <w:rPr>
                <w:lang w:val="en-GB"/>
              </w:rPr>
            </w:pPr>
            <w:r w:rsidRPr="0038100B">
              <w:rPr>
                <w:lang w:val="en-GB"/>
              </w:rPr>
              <w:t>1,469,294</w:t>
            </w:r>
          </w:p>
        </w:tc>
        <w:tc>
          <w:tcPr>
            <w:tcW w:w="1296" w:type="dxa"/>
            <w:vAlign w:val="bottom"/>
          </w:tcPr>
          <w:p w14:paraId="5A3A7DE7" w14:textId="77777777" w:rsidR="00984BB9" w:rsidRPr="0038100B" w:rsidRDefault="00984BB9" w:rsidP="00CD484D">
            <w:pPr>
              <w:ind w:right="-72"/>
              <w:jc w:val="right"/>
              <w:rPr>
                <w:lang w:val="en-GB"/>
              </w:rPr>
            </w:pPr>
            <w:r w:rsidRPr="0038100B">
              <w:rPr>
                <w:lang w:val="en-GB"/>
              </w:rPr>
              <w:t>1,534,358</w:t>
            </w:r>
          </w:p>
        </w:tc>
        <w:tc>
          <w:tcPr>
            <w:tcW w:w="1404" w:type="dxa"/>
            <w:gridSpan w:val="2"/>
            <w:shd w:val="clear" w:color="auto" w:fill="FAFAFA"/>
            <w:vAlign w:val="bottom"/>
          </w:tcPr>
          <w:p w14:paraId="10FCFA3C" w14:textId="77777777" w:rsidR="00984BB9" w:rsidRPr="0038100B" w:rsidRDefault="00984BB9" w:rsidP="00CD484D">
            <w:pPr>
              <w:ind w:right="-72"/>
              <w:jc w:val="right"/>
              <w:rPr>
                <w:lang w:val="en-GB"/>
              </w:rPr>
            </w:pPr>
            <w:r w:rsidRPr="0038100B">
              <w:rPr>
                <w:lang w:val="en-GB"/>
              </w:rPr>
              <w:t>1,549,530</w:t>
            </w:r>
          </w:p>
        </w:tc>
        <w:tc>
          <w:tcPr>
            <w:tcW w:w="1299" w:type="dxa"/>
            <w:vAlign w:val="bottom"/>
          </w:tcPr>
          <w:p w14:paraId="5418982D" w14:textId="77777777" w:rsidR="00984BB9" w:rsidRPr="0038100B" w:rsidRDefault="00984BB9" w:rsidP="00CD484D">
            <w:pPr>
              <w:ind w:right="-72"/>
              <w:jc w:val="right"/>
              <w:rPr>
                <w:lang w:val="en-GB"/>
              </w:rPr>
            </w:pPr>
            <w:r w:rsidRPr="0038100B">
              <w:rPr>
                <w:lang w:val="en-GB"/>
              </w:rPr>
              <w:t>1,615,467</w:t>
            </w:r>
          </w:p>
        </w:tc>
      </w:tr>
      <w:tr w:rsidR="0038100B" w:rsidRPr="0038100B" w14:paraId="7ADD11A2" w14:textId="77777777" w:rsidTr="00EA2104">
        <w:tc>
          <w:tcPr>
            <w:tcW w:w="4277" w:type="dxa"/>
            <w:vAlign w:val="bottom"/>
          </w:tcPr>
          <w:p w14:paraId="73F5B454" w14:textId="77777777" w:rsidR="00984BB9" w:rsidRPr="0038100B" w:rsidRDefault="00984BB9" w:rsidP="006840F6">
            <w:pPr>
              <w:tabs>
                <w:tab w:val="left" w:pos="1635"/>
                <w:tab w:val="center" w:pos="4680"/>
                <w:tab w:val="right" w:pos="9360"/>
              </w:tabs>
              <w:ind w:left="72"/>
              <w:jc w:val="both"/>
            </w:pPr>
            <w:r w:rsidRPr="0038100B">
              <w:t>Deposits</w:t>
            </w:r>
          </w:p>
        </w:tc>
        <w:tc>
          <w:tcPr>
            <w:tcW w:w="1350" w:type="dxa"/>
            <w:shd w:val="clear" w:color="auto" w:fill="FAFAFA"/>
            <w:vAlign w:val="bottom"/>
          </w:tcPr>
          <w:p w14:paraId="3413E48A" w14:textId="77777777" w:rsidR="00984BB9" w:rsidRPr="0038100B" w:rsidRDefault="00984BB9" w:rsidP="00CD484D">
            <w:pPr>
              <w:ind w:right="-72"/>
              <w:jc w:val="right"/>
              <w:rPr>
                <w:lang w:val="en-GB"/>
              </w:rPr>
            </w:pPr>
            <w:r w:rsidRPr="0038100B">
              <w:rPr>
                <w:lang w:val="en-GB"/>
              </w:rPr>
              <w:t>146,299</w:t>
            </w:r>
          </w:p>
        </w:tc>
        <w:tc>
          <w:tcPr>
            <w:tcW w:w="1296" w:type="dxa"/>
            <w:vAlign w:val="bottom"/>
          </w:tcPr>
          <w:p w14:paraId="7A335CDE" w14:textId="77777777" w:rsidR="00984BB9" w:rsidRPr="0038100B" w:rsidRDefault="00984BB9" w:rsidP="00CD484D">
            <w:pPr>
              <w:ind w:right="-72"/>
              <w:jc w:val="right"/>
              <w:rPr>
                <w:lang w:val="en-GB"/>
              </w:rPr>
            </w:pPr>
            <w:r w:rsidRPr="0038100B">
              <w:rPr>
                <w:lang w:val="en-GB"/>
              </w:rPr>
              <w:t>161,348</w:t>
            </w:r>
          </w:p>
        </w:tc>
        <w:tc>
          <w:tcPr>
            <w:tcW w:w="1404" w:type="dxa"/>
            <w:gridSpan w:val="2"/>
            <w:shd w:val="clear" w:color="auto" w:fill="FAFAFA"/>
            <w:vAlign w:val="bottom"/>
          </w:tcPr>
          <w:p w14:paraId="1F7EAF94" w14:textId="77777777" w:rsidR="00984BB9" w:rsidRPr="0038100B" w:rsidRDefault="00984BB9" w:rsidP="00CD484D">
            <w:pPr>
              <w:ind w:right="-72"/>
              <w:jc w:val="right"/>
              <w:rPr>
                <w:lang w:val="en-GB"/>
              </w:rPr>
            </w:pPr>
            <w:r w:rsidRPr="0038100B">
              <w:rPr>
                <w:lang w:val="en-GB"/>
              </w:rPr>
              <w:t>145,464</w:t>
            </w:r>
          </w:p>
        </w:tc>
        <w:tc>
          <w:tcPr>
            <w:tcW w:w="1299" w:type="dxa"/>
            <w:vAlign w:val="bottom"/>
          </w:tcPr>
          <w:p w14:paraId="5A228F37" w14:textId="77777777" w:rsidR="00984BB9" w:rsidRPr="0038100B" w:rsidRDefault="00984BB9" w:rsidP="00CD484D">
            <w:pPr>
              <w:ind w:right="-72"/>
              <w:jc w:val="right"/>
              <w:rPr>
                <w:lang w:val="en-GB"/>
              </w:rPr>
            </w:pPr>
            <w:r w:rsidRPr="0038100B">
              <w:rPr>
                <w:lang w:val="en-GB"/>
              </w:rPr>
              <w:t>160,446</w:t>
            </w:r>
          </w:p>
        </w:tc>
      </w:tr>
      <w:tr w:rsidR="0038100B" w:rsidRPr="0038100B" w14:paraId="024EDC2F" w14:textId="77777777" w:rsidTr="00EA2104">
        <w:tc>
          <w:tcPr>
            <w:tcW w:w="4277" w:type="dxa"/>
            <w:vAlign w:val="bottom"/>
          </w:tcPr>
          <w:p w14:paraId="0DFA8032" w14:textId="77777777" w:rsidR="00984BB9" w:rsidRPr="0038100B" w:rsidRDefault="00984BB9" w:rsidP="006840F6">
            <w:pPr>
              <w:tabs>
                <w:tab w:val="left" w:pos="1635"/>
                <w:tab w:val="center" w:pos="4680"/>
                <w:tab w:val="right" w:pos="9360"/>
              </w:tabs>
              <w:ind w:left="72"/>
              <w:jc w:val="both"/>
            </w:pPr>
            <w:r w:rsidRPr="0038100B">
              <w:t>Value added tax payable</w:t>
            </w:r>
          </w:p>
        </w:tc>
        <w:tc>
          <w:tcPr>
            <w:tcW w:w="1350" w:type="dxa"/>
            <w:shd w:val="clear" w:color="auto" w:fill="FAFAFA"/>
            <w:vAlign w:val="bottom"/>
          </w:tcPr>
          <w:p w14:paraId="5E14B9E1" w14:textId="77777777" w:rsidR="00984BB9" w:rsidRPr="0038100B" w:rsidRDefault="00984BB9" w:rsidP="00CD484D">
            <w:pPr>
              <w:ind w:right="-72"/>
              <w:jc w:val="right"/>
              <w:rPr>
                <w:lang w:val="en-GB"/>
              </w:rPr>
            </w:pPr>
            <w:r w:rsidRPr="0038100B">
              <w:rPr>
                <w:lang w:val="en-GB"/>
              </w:rPr>
              <w:t>136,090</w:t>
            </w:r>
          </w:p>
        </w:tc>
        <w:tc>
          <w:tcPr>
            <w:tcW w:w="1296" w:type="dxa"/>
            <w:vAlign w:val="bottom"/>
          </w:tcPr>
          <w:p w14:paraId="5C2BE406" w14:textId="77777777" w:rsidR="00984BB9" w:rsidRPr="0038100B" w:rsidRDefault="00984BB9" w:rsidP="00CD484D">
            <w:pPr>
              <w:ind w:right="-72"/>
              <w:jc w:val="right"/>
              <w:rPr>
                <w:lang w:val="en-GB"/>
              </w:rPr>
            </w:pPr>
            <w:r w:rsidRPr="0038100B">
              <w:rPr>
                <w:lang w:val="en-GB"/>
              </w:rPr>
              <w:t>174,117</w:t>
            </w:r>
          </w:p>
        </w:tc>
        <w:tc>
          <w:tcPr>
            <w:tcW w:w="1404" w:type="dxa"/>
            <w:gridSpan w:val="2"/>
            <w:shd w:val="clear" w:color="auto" w:fill="FAFAFA"/>
            <w:vAlign w:val="bottom"/>
          </w:tcPr>
          <w:p w14:paraId="1AD79A9D" w14:textId="77777777" w:rsidR="00984BB9" w:rsidRPr="0038100B" w:rsidRDefault="00984BB9" w:rsidP="00CD484D">
            <w:pPr>
              <w:ind w:right="-72"/>
              <w:jc w:val="right"/>
              <w:rPr>
                <w:lang w:val="en-GB"/>
              </w:rPr>
            </w:pPr>
            <w:r w:rsidRPr="0038100B">
              <w:rPr>
                <w:lang w:val="en-GB"/>
              </w:rPr>
              <w:t>112,468</w:t>
            </w:r>
          </w:p>
        </w:tc>
        <w:tc>
          <w:tcPr>
            <w:tcW w:w="1299" w:type="dxa"/>
            <w:vAlign w:val="bottom"/>
          </w:tcPr>
          <w:p w14:paraId="5C534A1B" w14:textId="77777777" w:rsidR="00984BB9" w:rsidRPr="0038100B" w:rsidRDefault="00984BB9" w:rsidP="00CD484D">
            <w:pPr>
              <w:ind w:right="-72"/>
              <w:jc w:val="right"/>
              <w:rPr>
                <w:lang w:val="en-GB"/>
              </w:rPr>
            </w:pPr>
            <w:r w:rsidRPr="0038100B">
              <w:rPr>
                <w:lang w:val="en-GB"/>
              </w:rPr>
              <w:t>152,821</w:t>
            </w:r>
          </w:p>
        </w:tc>
      </w:tr>
      <w:tr w:rsidR="0038100B" w:rsidRPr="0038100B" w14:paraId="19B34008" w14:textId="77777777" w:rsidTr="00EA2104">
        <w:tc>
          <w:tcPr>
            <w:tcW w:w="4277" w:type="dxa"/>
            <w:vAlign w:val="bottom"/>
          </w:tcPr>
          <w:p w14:paraId="2661998B" w14:textId="77777777" w:rsidR="00984BB9" w:rsidRPr="0038100B" w:rsidRDefault="00984BB9" w:rsidP="006840F6">
            <w:pPr>
              <w:tabs>
                <w:tab w:val="left" w:pos="1635"/>
                <w:tab w:val="center" w:pos="4680"/>
                <w:tab w:val="right" w:pos="9360"/>
              </w:tabs>
              <w:ind w:left="72"/>
              <w:jc w:val="both"/>
            </w:pPr>
            <w:r w:rsidRPr="0038100B">
              <w:t>Others</w:t>
            </w:r>
          </w:p>
        </w:tc>
        <w:tc>
          <w:tcPr>
            <w:tcW w:w="1350" w:type="dxa"/>
            <w:tcBorders>
              <w:bottom w:val="single" w:sz="4" w:space="0" w:color="auto"/>
            </w:tcBorders>
            <w:shd w:val="clear" w:color="auto" w:fill="FAFAFA"/>
            <w:vAlign w:val="bottom"/>
          </w:tcPr>
          <w:p w14:paraId="094C3242" w14:textId="77777777" w:rsidR="00984BB9" w:rsidRPr="0038100B" w:rsidRDefault="00984BB9" w:rsidP="00CD484D">
            <w:pPr>
              <w:ind w:right="-72"/>
              <w:jc w:val="right"/>
              <w:rPr>
                <w:lang w:val="en-GB"/>
              </w:rPr>
            </w:pPr>
            <w:r w:rsidRPr="0038100B">
              <w:rPr>
                <w:lang w:val="en-GB"/>
              </w:rPr>
              <w:t>227,025</w:t>
            </w:r>
          </w:p>
        </w:tc>
        <w:tc>
          <w:tcPr>
            <w:tcW w:w="1296" w:type="dxa"/>
            <w:tcBorders>
              <w:bottom w:val="single" w:sz="4" w:space="0" w:color="auto"/>
            </w:tcBorders>
            <w:vAlign w:val="bottom"/>
          </w:tcPr>
          <w:p w14:paraId="4B30C067" w14:textId="77777777" w:rsidR="00984BB9" w:rsidRPr="0038100B" w:rsidRDefault="00984BB9" w:rsidP="00CD484D">
            <w:pPr>
              <w:ind w:right="-72"/>
              <w:jc w:val="right"/>
              <w:rPr>
                <w:lang w:val="en-GB"/>
              </w:rPr>
            </w:pPr>
            <w:r w:rsidRPr="0038100B">
              <w:rPr>
                <w:lang w:val="en-GB"/>
              </w:rPr>
              <w:t>262,718</w:t>
            </w:r>
          </w:p>
        </w:tc>
        <w:tc>
          <w:tcPr>
            <w:tcW w:w="1404" w:type="dxa"/>
            <w:gridSpan w:val="2"/>
            <w:tcBorders>
              <w:bottom w:val="single" w:sz="4" w:space="0" w:color="auto"/>
            </w:tcBorders>
            <w:shd w:val="clear" w:color="auto" w:fill="FAFAFA"/>
            <w:vAlign w:val="bottom"/>
          </w:tcPr>
          <w:p w14:paraId="285212A0" w14:textId="77777777" w:rsidR="00984BB9" w:rsidRPr="0038100B" w:rsidRDefault="00984BB9" w:rsidP="00CD484D">
            <w:pPr>
              <w:ind w:right="-72"/>
              <w:jc w:val="right"/>
              <w:rPr>
                <w:lang w:val="en-GB"/>
              </w:rPr>
            </w:pPr>
            <w:r w:rsidRPr="0038100B">
              <w:rPr>
                <w:lang w:val="en-GB"/>
              </w:rPr>
              <w:t>196,251</w:t>
            </w:r>
          </w:p>
        </w:tc>
        <w:tc>
          <w:tcPr>
            <w:tcW w:w="1299" w:type="dxa"/>
            <w:tcBorders>
              <w:bottom w:val="single" w:sz="4" w:space="0" w:color="auto"/>
            </w:tcBorders>
            <w:vAlign w:val="bottom"/>
          </w:tcPr>
          <w:p w14:paraId="6FA14A7B" w14:textId="77777777" w:rsidR="00984BB9" w:rsidRPr="0038100B" w:rsidRDefault="00984BB9" w:rsidP="00CD484D">
            <w:pPr>
              <w:ind w:right="-72"/>
              <w:jc w:val="right"/>
              <w:rPr>
                <w:lang w:val="en-GB"/>
              </w:rPr>
            </w:pPr>
            <w:r w:rsidRPr="0038100B">
              <w:rPr>
                <w:lang w:val="en-GB"/>
              </w:rPr>
              <w:t>226,654</w:t>
            </w:r>
          </w:p>
        </w:tc>
      </w:tr>
      <w:tr w:rsidR="0038100B" w:rsidRPr="0038100B" w14:paraId="2D8D017A" w14:textId="77777777" w:rsidTr="00EA2104">
        <w:tc>
          <w:tcPr>
            <w:tcW w:w="4277" w:type="dxa"/>
            <w:vAlign w:val="bottom"/>
          </w:tcPr>
          <w:p w14:paraId="0CAC2363" w14:textId="77777777" w:rsidR="00984BB9" w:rsidRPr="0038100B" w:rsidRDefault="00984BB9" w:rsidP="00CD484D">
            <w:pPr>
              <w:tabs>
                <w:tab w:val="left" w:pos="1635"/>
                <w:tab w:val="center" w:pos="4680"/>
                <w:tab w:val="right" w:pos="9360"/>
              </w:tabs>
              <w:ind w:left="72"/>
              <w:jc w:val="both"/>
              <w:rPr>
                <w:sz w:val="12"/>
                <w:szCs w:val="12"/>
              </w:rPr>
            </w:pPr>
          </w:p>
        </w:tc>
        <w:tc>
          <w:tcPr>
            <w:tcW w:w="1350" w:type="dxa"/>
            <w:tcBorders>
              <w:top w:val="single" w:sz="4" w:space="0" w:color="auto"/>
            </w:tcBorders>
            <w:shd w:val="clear" w:color="auto" w:fill="FAFAFA"/>
            <w:vAlign w:val="bottom"/>
          </w:tcPr>
          <w:p w14:paraId="42D65472" w14:textId="77777777" w:rsidR="00984BB9" w:rsidRPr="0038100B" w:rsidRDefault="00984BB9" w:rsidP="00CD484D">
            <w:pPr>
              <w:ind w:right="-72"/>
              <w:jc w:val="right"/>
              <w:rPr>
                <w:sz w:val="12"/>
                <w:szCs w:val="12"/>
                <w:lang w:val="en-GB"/>
              </w:rPr>
            </w:pPr>
          </w:p>
        </w:tc>
        <w:tc>
          <w:tcPr>
            <w:tcW w:w="1296" w:type="dxa"/>
            <w:tcBorders>
              <w:top w:val="single" w:sz="4" w:space="0" w:color="auto"/>
            </w:tcBorders>
            <w:vAlign w:val="bottom"/>
          </w:tcPr>
          <w:p w14:paraId="33727E32" w14:textId="77777777" w:rsidR="00984BB9" w:rsidRPr="0038100B" w:rsidRDefault="00984BB9" w:rsidP="00CD484D">
            <w:pPr>
              <w:ind w:right="-72"/>
              <w:jc w:val="right"/>
              <w:rPr>
                <w:sz w:val="12"/>
                <w:szCs w:val="12"/>
                <w:lang w:val="en-GB"/>
              </w:rPr>
            </w:pPr>
          </w:p>
        </w:tc>
        <w:tc>
          <w:tcPr>
            <w:tcW w:w="1404" w:type="dxa"/>
            <w:gridSpan w:val="2"/>
            <w:tcBorders>
              <w:top w:val="single" w:sz="4" w:space="0" w:color="auto"/>
            </w:tcBorders>
            <w:shd w:val="clear" w:color="auto" w:fill="FAFAFA"/>
            <w:vAlign w:val="bottom"/>
          </w:tcPr>
          <w:p w14:paraId="4A600367" w14:textId="77777777" w:rsidR="00984BB9" w:rsidRPr="0038100B" w:rsidRDefault="00984BB9" w:rsidP="00CD484D">
            <w:pPr>
              <w:ind w:right="-72"/>
              <w:jc w:val="right"/>
              <w:rPr>
                <w:sz w:val="12"/>
                <w:szCs w:val="12"/>
                <w:lang w:val="en-GB"/>
              </w:rPr>
            </w:pPr>
          </w:p>
        </w:tc>
        <w:tc>
          <w:tcPr>
            <w:tcW w:w="1299" w:type="dxa"/>
            <w:tcBorders>
              <w:top w:val="single" w:sz="4" w:space="0" w:color="auto"/>
            </w:tcBorders>
            <w:vAlign w:val="bottom"/>
          </w:tcPr>
          <w:p w14:paraId="606F6BF2" w14:textId="77777777" w:rsidR="00984BB9" w:rsidRPr="0038100B" w:rsidRDefault="00984BB9" w:rsidP="00CD484D">
            <w:pPr>
              <w:ind w:right="-72"/>
              <w:jc w:val="right"/>
              <w:rPr>
                <w:sz w:val="12"/>
                <w:szCs w:val="12"/>
                <w:lang w:val="en-GB"/>
              </w:rPr>
            </w:pPr>
          </w:p>
        </w:tc>
      </w:tr>
      <w:tr w:rsidR="0038100B" w:rsidRPr="0038100B" w14:paraId="1254D0D4" w14:textId="77777777" w:rsidTr="00EA2104">
        <w:trPr>
          <w:trHeight w:val="207"/>
        </w:trPr>
        <w:tc>
          <w:tcPr>
            <w:tcW w:w="4277" w:type="dxa"/>
            <w:vAlign w:val="bottom"/>
          </w:tcPr>
          <w:p w14:paraId="157E61A4" w14:textId="77777777" w:rsidR="00984BB9" w:rsidRPr="0038100B" w:rsidRDefault="00984BB9" w:rsidP="006840F6">
            <w:pPr>
              <w:ind w:left="72"/>
              <w:jc w:val="both"/>
            </w:pPr>
            <w:r w:rsidRPr="0038100B">
              <w:t>Total other liabilities</w:t>
            </w:r>
          </w:p>
        </w:tc>
        <w:tc>
          <w:tcPr>
            <w:tcW w:w="1350" w:type="dxa"/>
            <w:tcBorders>
              <w:bottom w:val="single" w:sz="4" w:space="0" w:color="auto"/>
            </w:tcBorders>
            <w:shd w:val="clear" w:color="auto" w:fill="FAFAFA"/>
            <w:vAlign w:val="bottom"/>
          </w:tcPr>
          <w:p w14:paraId="2C748C86" w14:textId="34BC15B4" w:rsidR="00984BB9" w:rsidRPr="0038100B" w:rsidRDefault="0000235A" w:rsidP="00CD484D">
            <w:pPr>
              <w:ind w:right="-72"/>
              <w:jc w:val="right"/>
              <w:rPr>
                <w:cs/>
                <w:lang w:val="en-GB"/>
              </w:rPr>
            </w:pPr>
            <w:r w:rsidRPr="0000235A">
              <w:rPr>
                <w:lang w:val="en-GB"/>
              </w:rPr>
              <w:t>5</w:t>
            </w:r>
            <w:r>
              <w:rPr>
                <w:lang w:val="en-GB"/>
              </w:rPr>
              <w:t>,</w:t>
            </w:r>
            <w:r w:rsidRPr="0000235A">
              <w:rPr>
                <w:lang w:val="en-GB"/>
              </w:rPr>
              <w:t>391</w:t>
            </w:r>
            <w:r>
              <w:rPr>
                <w:lang w:val="en-GB"/>
              </w:rPr>
              <w:t>,</w:t>
            </w:r>
            <w:r w:rsidRPr="0000235A">
              <w:rPr>
                <w:lang w:val="en-GB"/>
              </w:rPr>
              <w:t>848</w:t>
            </w:r>
          </w:p>
        </w:tc>
        <w:tc>
          <w:tcPr>
            <w:tcW w:w="1296" w:type="dxa"/>
            <w:tcBorders>
              <w:bottom w:val="single" w:sz="4" w:space="0" w:color="auto"/>
            </w:tcBorders>
            <w:vAlign w:val="bottom"/>
          </w:tcPr>
          <w:p w14:paraId="0E3FB026" w14:textId="77777777" w:rsidR="00984BB9" w:rsidRPr="0038100B" w:rsidRDefault="00984BB9" w:rsidP="00CD484D">
            <w:pPr>
              <w:ind w:right="-72"/>
              <w:jc w:val="right"/>
              <w:rPr>
                <w:lang w:val="en-GB"/>
              </w:rPr>
            </w:pPr>
            <w:r w:rsidRPr="0038100B">
              <w:rPr>
                <w:lang w:val="en-GB"/>
              </w:rPr>
              <w:t>5,035,881</w:t>
            </w:r>
          </w:p>
        </w:tc>
        <w:tc>
          <w:tcPr>
            <w:tcW w:w="1404" w:type="dxa"/>
            <w:gridSpan w:val="2"/>
            <w:tcBorders>
              <w:bottom w:val="single" w:sz="4" w:space="0" w:color="auto"/>
            </w:tcBorders>
            <w:shd w:val="clear" w:color="auto" w:fill="FAFAFA"/>
            <w:vAlign w:val="bottom"/>
          </w:tcPr>
          <w:p w14:paraId="3C554F83" w14:textId="0A86787E" w:rsidR="00984BB9" w:rsidRPr="0038100B" w:rsidRDefault="0000235A" w:rsidP="00CD484D">
            <w:pPr>
              <w:ind w:right="-72"/>
              <w:jc w:val="right"/>
              <w:rPr>
                <w:lang w:val="en-GB"/>
              </w:rPr>
            </w:pPr>
            <w:r w:rsidRPr="0000235A">
              <w:rPr>
                <w:lang w:val="en-GB"/>
              </w:rPr>
              <w:t>5</w:t>
            </w:r>
            <w:r>
              <w:rPr>
                <w:lang w:val="en-GB"/>
              </w:rPr>
              <w:t>,</w:t>
            </w:r>
            <w:r w:rsidRPr="0000235A">
              <w:rPr>
                <w:lang w:val="en-GB"/>
              </w:rPr>
              <w:t>294</w:t>
            </w:r>
            <w:r>
              <w:rPr>
                <w:lang w:val="en-GB"/>
              </w:rPr>
              <w:t>,</w:t>
            </w:r>
            <w:r w:rsidRPr="0000235A">
              <w:rPr>
                <w:lang w:val="en-GB"/>
              </w:rPr>
              <w:t>085</w:t>
            </w:r>
          </w:p>
        </w:tc>
        <w:tc>
          <w:tcPr>
            <w:tcW w:w="1299" w:type="dxa"/>
            <w:tcBorders>
              <w:bottom w:val="single" w:sz="4" w:space="0" w:color="auto"/>
            </w:tcBorders>
            <w:vAlign w:val="bottom"/>
          </w:tcPr>
          <w:p w14:paraId="2FD826CA" w14:textId="77777777" w:rsidR="00984BB9" w:rsidRPr="0038100B" w:rsidRDefault="00984BB9" w:rsidP="00CD484D">
            <w:pPr>
              <w:ind w:right="-72"/>
              <w:jc w:val="right"/>
              <w:rPr>
                <w:lang w:val="en-GB"/>
              </w:rPr>
            </w:pPr>
            <w:r w:rsidRPr="0038100B">
              <w:rPr>
                <w:lang w:val="en-GB"/>
              </w:rPr>
              <w:t>4,346,026</w:t>
            </w:r>
          </w:p>
        </w:tc>
      </w:tr>
    </w:tbl>
    <w:p w14:paraId="5ADC0664" w14:textId="77777777" w:rsidR="00984BB9" w:rsidRPr="0038100B" w:rsidRDefault="00984BB9" w:rsidP="002960A8">
      <w:pPr>
        <w:pStyle w:val="a0"/>
        <w:ind w:right="0"/>
        <w:jc w:val="both"/>
        <w:rPr>
          <w:rFonts w:hAnsi="Arial" w:cs="Arial"/>
          <w:sz w:val="18"/>
        </w:rPr>
      </w:pPr>
    </w:p>
    <w:p w14:paraId="0E9D1063" w14:textId="778C8476" w:rsidR="00984BB9" w:rsidRPr="0038100B" w:rsidRDefault="00984BB9" w:rsidP="002960A8">
      <w:pPr>
        <w:pStyle w:val="a0"/>
        <w:ind w:right="0"/>
        <w:jc w:val="both"/>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38100B" w:rsidRPr="0038100B" w14:paraId="3E205363" w14:textId="77777777" w:rsidTr="0038100B">
        <w:trPr>
          <w:trHeight w:val="389"/>
        </w:trPr>
        <w:tc>
          <w:tcPr>
            <w:tcW w:w="9461" w:type="dxa"/>
            <w:shd w:val="clear" w:color="auto" w:fill="auto"/>
            <w:vAlign w:val="center"/>
          </w:tcPr>
          <w:p w14:paraId="16FE8AD2" w14:textId="260334AA" w:rsidR="00CD484D" w:rsidRPr="0038100B" w:rsidRDefault="00CD484D" w:rsidP="00CD484D">
            <w:pPr>
              <w:ind w:left="432" w:hanging="432"/>
              <w:rPr>
                <w:rFonts w:eastAsia="Arial Unicode MS"/>
                <w:b/>
                <w:bCs/>
              </w:rPr>
            </w:pPr>
            <w:r w:rsidRPr="0038100B">
              <w:rPr>
                <w:rFonts w:eastAsia="Arial Unicode MS"/>
                <w:b/>
                <w:bCs/>
              </w:rPr>
              <w:t>1</w:t>
            </w:r>
            <w:r w:rsidR="0000235A">
              <w:rPr>
                <w:rFonts w:eastAsia="Arial Unicode MS"/>
                <w:b/>
                <w:bCs/>
              </w:rPr>
              <w:t>5</w:t>
            </w:r>
            <w:r w:rsidRPr="0038100B">
              <w:rPr>
                <w:rFonts w:eastAsia="Arial Unicode MS"/>
                <w:b/>
                <w:bCs/>
              </w:rPr>
              <w:tab/>
              <w:t>Dividend paid</w:t>
            </w:r>
          </w:p>
        </w:tc>
      </w:tr>
    </w:tbl>
    <w:p w14:paraId="1F9ED41C" w14:textId="77777777" w:rsidR="00CD484D" w:rsidRPr="0038100B" w:rsidRDefault="00CD484D" w:rsidP="00CD484D">
      <w:pPr>
        <w:pStyle w:val="a0"/>
        <w:ind w:right="0"/>
        <w:jc w:val="both"/>
        <w:rPr>
          <w:rFonts w:hAnsi="Arial" w:cs="Arial"/>
          <w:sz w:val="18"/>
          <w:cs/>
        </w:rPr>
      </w:pPr>
    </w:p>
    <w:p w14:paraId="3A8A613C" w14:textId="77777777" w:rsidR="00984BB9" w:rsidRPr="0038100B" w:rsidRDefault="00984BB9" w:rsidP="00CD484D">
      <w:pPr>
        <w:pStyle w:val="BodyTextIndent3"/>
        <w:spacing w:after="0"/>
        <w:ind w:left="0"/>
        <w:jc w:val="thaiDistribute"/>
        <w:rPr>
          <w:sz w:val="18"/>
          <w:szCs w:val="18"/>
        </w:rPr>
      </w:pPr>
      <w:r w:rsidRPr="0038100B">
        <w:rPr>
          <w:sz w:val="18"/>
          <w:szCs w:val="18"/>
        </w:rPr>
        <w:t>On 2</w:t>
      </w:r>
      <w:r w:rsidRPr="0038100B">
        <w:rPr>
          <w:sz w:val="18"/>
          <w:szCs w:val="18"/>
          <w:lang w:val="en-GB"/>
        </w:rPr>
        <w:t>3</w:t>
      </w:r>
      <w:r w:rsidRPr="0038100B">
        <w:rPr>
          <w:sz w:val="18"/>
          <w:szCs w:val="18"/>
        </w:rPr>
        <w:t xml:space="preserve"> April 2019, the Annual General Meeting of the Bank’s shareholders for the year 2019 approved the resolution regarding the payment of dividend for the year 2018 at the rate of Baht </w:t>
      </w:r>
      <w:r w:rsidRPr="0038100B">
        <w:rPr>
          <w:sz w:val="18"/>
          <w:szCs w:val="18"/>
          <w:lang w:val="en-GB"/>
        </w:rPr>
        <w:t>5.00</w:t>
      </w:r>
      <w:r w:rsidRPr="0038100B">
        <w:rPr>
          <w:sz w:val="18"/>
          <w:szCs w:val="18"/>
        </w:rPr>
        <w:t xml:space="preserve"> per ordinary share, a part of which had been paid as  dividend at the rate of Baht 2.00 per share on 21 September 2018, amounting to Baht </w:t>
      </w:r>
      <w:r w:rsidRPr="0038100B">
        <w:rPr>
          <w:sz w:val="18"/>
          <w:szCs w:val="18"/>
          <w:lang w:val="en-GB"/>
        </w:rPr>
        <w:t>1,693,474,218</w:t>
      </w:r>
      <w:r w:rsidRPr="0038100B">
        <w:rPr>
          <w:sz w:val="18"/>
          <w:szCs w:val="18"/>
        </w:rPr>
        <w:t xml:space="preserve"> </w:t>
      </w:r>
      <w:r w:rsidRPr="00BC74AB">
        <w:rPr>
          <w:spacing w:val="-4"/>
          <w:sz w:val="18"/>
          <w:szCs w:val="18"/>
        </w:rPr>
        <w:t xml:space="preserve">and the remaining amount will be paid on 21 May 2019 at the rate of Baht </w:t>
      </w:r>
      <w:r w:rsidRPr="00BC74AB">
        <w:rPr>
          <w:spacing w:val="-4"/>
          <w:sz w:val="18"/>
          <w:szCs w:val="18"/>
          <w:lang w:val="en-GB"/>
        </w:rPr>
        <w:t>3.00</w:t>
      </w:r>
      <w:r w:rsidRPr="00BC74AB">
        <w:rPr>
          <w:spacing w:val="-4"/>
          <w:sz w:val="18"/>
          <w:szCs w:val="18"/>
        </w:rPr>
        <w:t xml:space="preserve"> per share, amounting to Baht</w:t>
      </w:r>
      <w:r w:rsidRPr="00BC74AB">
        <w:rPr>
          <w:spacing w:val="-4"/>
          <w:sz w:val="18"/>
          <w:szCs w:val="18"/>
          <w:lang w:val="en-GB"/>
        </w:rPr>
        <w:t xml:space="preserve"> 2,540,220,627</w:t>
      </w:r>
      <w:r w:rsidRPr="00BC74AB">
        <w:rPr>
          <w:spacing w:val="-4"/>
          <w:sz w:val="18"/>
          <w:szCs w:val="18"/>
        </w:rPr>
        <w:t>.</w:t>
      </w:r>
    </w:p>
    <w:p w14:paraId="69C10845" w14:textId="77777777" w:rsidR="00984BB9" w:rsidRPr="0038100B" w:rsidRDefault="00984BB9" w:rsidP="00CD484D">
      <w:pPr>
        <w:pStyle w:val="BodyTextIndent3"/>
        <w:spacing w:after="0"/>
        <w:ind w:left="0"/>
        <w:jc w:val="thaiDistribute"/>
        <w:rPr>
          <w:sz w:val="18"/>
          <w:szCs w:val="18"/>
        </w:rPr>
      </w:pPr>
    </w:p>
    <w:p w14:paraId="2D67383A" w14:textId="0358FAA8" w:rsidR="00984BB9" w:rsidRPr="0038100B" w:rsidRDefault="00984BB9" w:rsidP="00CD484D">
      <w:pPr>
        <w:tabs>
          <w:tab w:val="left" w:pos="2520"/>
        </w:tabs>
        <w:jc w:val="thaiDistribute"/>
        <w:rPr>
          <w:cs/>
          <w:lang w:eastAsia="x-none"/>
        </w:rPr>
      </w:pPr>
      <w:r w:rsidRPr="0038100B">
        <w:rPr>
          <w:lang w:val="x-none" w:eastAsia="x-none"/>
        </w:rPr>
        <w:t>On 22 August 201</w:t>
      </w:r>
      <w:r w:rsidRPr="0038100B">
        <w:rPr>
          <w:lang w:eastAsia="x-none"/>
        </w:rPr>
        <w:t>9</w:t>
      </w:r>
      <w:r w:rsidRPr="0038100B">
        <w:rPr>
          <w:lang w:val="x-none" w:eastAsia="x-none"/>
        </w:rPr>
        <w:t xml:space="preserve">, the Board of </w:t>
      </w:r>
      <w:r w:rsidR="00C26BC9">
        <w:rPr>
          <w:lang w:eastAsia="x-none"/>
        </w:rPr>
        <w:t>D</w:t>
      </w:r>
      <w:proofErr w:type="spellStart"/>
      <w:r w:rsidRPr="0038100B">
        <w:rPr>
          <w:lang w:val="x-none" w:eastAsia="x-none"/>
        </w:rPr>
        <w:t>irectors</w:t>
      </w:r>
      <w:proofErr w:type="spellEnd"/>
      <w:r w:rsidRPr="0038100B">
        <w:rPr>
          <w:lang w:val="x-none" w:eastAsia="x-none"/>
        </w:rPr>
        <w:t xml:space="preserve"> Meeting of the Bank No. </w:t>
      </w:r>
      <w:r w:rsidRPr="0038100B">
        <w:rPr>
          <w:lang w:eastAsia="x-none"/>
        </w:rPr>
        <w:t>8</w:t>
      </w:r>
      <w:r w:rsidRPr="0038100B">
        <w:rPr>
          <w:lang w:val="x-none" w:eastAsia="x-none"/>
        </w:rPr>
        <w:t>/256</w:t>
      </w:r>
      <w:r w:rsidRPr="0038100B">
        <w:rPr>
          <w:lang w:eastAsia="x-none"/>
        </w:rPr>
        <w:t>2</w:t>
      </w:r>
      <w:r w:rsidRPr="0038100B">
        <w:rPr>
          <w:lang w:val="x-none" w:eastAsia="x-none"/>
        </w:rPr>
        <w:t xml:space="preserve"> approved the resolution regarding the payment of interim dividend from six-month period operating performance at the rate of Baht </w:t>
      </w:r>
      <w:r w:rsidRPr="0038100B">
        <w:rPr>
          <w:lang w:eastAsia="x-none"/>
        </w:rPr>
        <w:t>1</w:t>
      </w:r>
      <w:r w:rsidRPr="0038100B">
        <w:rPr>
          <w:lang w:val="x-none" w:eastAsia="x-none"/>
        </w:rPr>
        <w:t>.</w:t>
      </w:r>
      <w:r w:rsidRPr="0038100B">
        <w:rPr>
          <w:lang w:eastAsia="x-none"/>
        </w:rPr>
        <w:t>5</w:t>
      </w:r>
      <w:r w:rsidRPr="0038100B">
        <w:rPr>
          <w:lang w:val="x-none" w:eastAsia="x-none"/>
        </w:rPr>
        <w:t>0 per ordinary share.  The dividend was paid on 2</w:t>
      </w:r>
      <w:r w:rsidRPr="0038100B">
        <w:rPr>
          <w:lang w:eastAsia="x-none"/>
        </w:rPr>
        <w:t>0</w:t>
      </w:r>
      <w:r w:rsidRPr="0038100B">
        <w:rPr>
          <w:lang w:val="x-none" w:eastAsia="x-none"/>
        </w:rPr>
        <w:t xml:space="preserve"> September 201</w:t>
      </w:r>
      <w:r w:rsidRPr="0038100B">
        <w:rPr>
          <w:lang w:eastAsia="x-none"/>
        </w:rPr>
        <w:t>9</w:t>
      </w:r>
      <w:r w:rsidRPr="0038100B">
        <w:rPr>
          <w:lang w:val="x-none" w:eastAsia="x-none"/>
        </w:rPr>
        <w:t xml:space="preserve"> amounting to Baht 1,</w:t>
      </w:r>
      <w:r w:rsidRPr="0038100B">
        <w:rPr>
          <w:lang w:eastAsia="x-none"/>
        </w:rPr>
        <w:t>270,095,763</w:t>
      </w:r>
      <w:r w:rsidRPr="0038100B">
        <w:rPr>
          <w:lang w:val="x-none" w:eastAsia="x-none"/>
        </w:rPr>
        <w:t>.</w:t>
      </w:r>
    </w:p>
    <w:p w14:paraId="6BE4D7E4" w14:textId="77777777" w:rsidR="00984BB9" w:rsidRPr="0038100B" w:rsidRDefault="00984BB9" w:rsidP="00CD484D">
      <w:pPr>
        <w:pStyle w:val="a0"/>
        <w:ind w:right="0"/>
        <w:jc w:val="both"/>
        <w:rPr>
          <w:rFonts w:hAnsi="Arial" w:cs="Arial"/>
          <w:sz w:val="18"/>
        </w:rPr>
      </w:pPr>
    </w:p>
    <w:p w14:paraId="453B4954" w14:textId="6B803A34" w:rsidR="00984BB9" w:rsidRPr="0038100B" w:rsidRDefault="00984BB9" w:rsidP="00CD484D">
      <w:pPr>
        <w:pStyle w:val="a0"/>
        <w:ind w:right="0"/>
        <w:jc w:val="both"/>
        <w:rPr>
          <w:rFonts w:hAnsi="Arial" w:cs="Arial"/>
          <w:sz w:val="18"/>
        </w:rPr>
      </w:pPr>
      <w:r w:rsidRPr="0038100B">
        <w:rPr>
          <w:rFonts w:hAnsi="Arial" w:cs="Arial"/>
          <w:sz w:val="18"/>
        </w:rPr>
        <w:t xml:space="preserve">On 30 March 2020, the Board of </w:t>
      </w:r>
      <w:r w:rsidR="00C26BC9">
        <w:rPr>
          <w:rFonts w:hAnsi="Arial" w:cs="Arial"/>
          <w:sz w:val="18"/>
        </w:rPr>
        <w:t>D</w:t>
      </w:r>
      <w:r w:rsidRPr="0038100B">
        <w:rPr>
          <w:rFonts w:hAnsi="Arial" w:cs="Arial"/>
          <w:sz w:val="18"/>
        </w:rPr>
        <w:t>irectors Meeting of the Bank No. 4/2563 approved the resolution regarding the payment of interim dividend from six-month period operating performance at the rate of Baht 2.75 per ordinary share.  The dividend was paid on 28 April 2020 amounting to Baht 2,328,521,825.</w:t>
      </w:r>
    </w:p>
    <w:p w14:paraId="0E78ECF7" w14:textId="77777777" w:rsidR="00984BB9" w:rsidRPr="0038100B" w:rsidRDefault="00984BB9" w:rsidP="00CD484D">
      <w:pPr>
        <w:tabs>
          <w:tab w:val="left" w:pos="2520"/>
        </w:tabs>
        <w:jc w:val="thaiDistribute"/>
        <w:rPr>
          <w:lang w:eastAsia="x-none"/>
        </w:rPr>
      </w:pPr>
    </w:p>
    <w:p w14:paraId="50278437" w14:textId="77777777" w:rsidR="00984BB9" w:rsidRPr="0038100B" w:rsidRDefault="00984BB9" w:rsidP="00984BB9">
      <w:pPr>
        <w:pStyle w:val="a0"/>
        <w:ind w:left="540" w:right="0"/>
        <w:jc w:val="both"/>
        <w:rPr>
          <w:rFonts w:hAnsi="Arial" w:cs="Arial"/>
          <w:sz w:val="18"/>
        </w:rPr>
      </w:pPr>
    </w:p>
    <w:p w14:paraId="17080C92" w14:textId="77777777" w:rsidR="00984BB9" w:rsidRPr="0038100B" w:rsidRDefault="00984BB9" w:rsidP="00984BB9">
      <w:pPr>
        <w:tabs>
          <w:tab w:val="left" w:pos="2520"/>
        </w:tabs>
        <w:ind w:left="540"/>
        <w:jc w:val="thaiDistribute"/>
        <w:rPr>
          <w:lang w:eastAsia="x-none"/>
        </w:rPr>
      </w:pPr>
    </w:p>
    <w:p w14:paraId="2AD707AB" w14:textId="77777777" w:rsidR="00984BB9" w:rsidRPr="0038100B" w:rsidRDefault="00984BB9" w:rsidP="00984BB9">
      <w:pPr>
        <w:rPr>
          <w:rFonts w:cstheme="minorBidi"/>
          <w:b/>
          <w:bCs/>
        </w:rPr>
      </w:pPr>
    </w:p>
    <w:p w14:paraId="164E01AB" w14:textId="77777777" w:rsidR="00984BB9" w:rsidRPr="0038100B" w:rsidRDefault="00984BB9" w:rsidP="00984BB9">
      <w:pPr>
        <w:rPr>
          <w:rFonts w:cstheme="minorBidi"/>
          <w:b/>
          <w:bCs/>
        </w:rPr>
      </w:pPr>
    </w:p>
    <w:p w14:paraId="4737BB7C" w14:textId="108D5F10" w:rsidR="00984BB9" w:rsidRDefault="00984BB9" w:rsidP="002960A8">
      <w:pPr>
        <w:jc w:val="thaiDistribute"/>
        <w:outlineLvl w:val="0"/>
      </w:pPr>
    </w:p>
    <w:p w14:paraId="1A84B158" w14:textId="6F945036" w:rsidR="00302264" w:rsidRDefault="00302264" w:rsidP="002960A8">
      <w:pPr>
        <w:jc w:val="thaiDistribute"/>
        <w:outlineLvl w:val="0"/>
      </w:pPr>
    </w:p>
    <w:p w14:paraId="27D62041" w14:textId="351D654E" w:rsidR="00BC74AB" w:rsidRDefault="00BC74AB">
      <w:r>
        <w:br w:type="page"/>
      </w:r>
    </w:p>
    <w:p w14:paraId="43C4230C" w14:textId="568168A9" w:rsidR="00302264" w:rsidRDefault="00302264" w:rsidP="002960A8">
      <w:pPr>
        <w:jc w:val="thaiDistribute"/>
        <w:outlineLvl w:val="0"/>
      </w:pPr>
    </w:p>
    <w:p w14:paraId="3D990B6A" w14:textId="77777777" w:rsidR="00BC74AB" w:rsidRPr="0038100B" w:rsidRDefault="00BC74AB" w:rsidP="002960A8">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15DC79E3" w14:textId="77777777" w:rsidTr="0038100B">
        <w:trPr>
          <w:trHeight w:val="389"/>
        </w:trPr>
        <w:tc>
          <w:tcPr>
            <w:tcW w:w="9461" w:type="dxa"/>
            <w:shd w:val="clear" w:color="auto" w:fill="auto"/>
            <w:vAlign w:val="center"/>
          </w:tcPr>
          <w:p w14:paraId="27DAF457" w14:textId="18D278B4" w:rsidR="00CD484D" w:rsidRPr="0038100B" w:rsidRDefault="00CD484D" w:rsidP="002960A8">
            <w:pPr>
              <w:ind w:left="432" w:hanging="432"/>
              <w:rPr>
                <w:rFonts w:eastAsia="Arial Unicode MS"/>
                <w:b/>
                <w:bCs/>
              </w:rPr>
            </w:pPr>
            <w:r w:rsidRPr="0038100B">
              <w:rPr>
                <w:rFonts w:eastAsia="Arial Unicode MS"/>
                <w:b/>
                <w:bCs/>
              </w:rPr>
              <w:t>1</w:t>
            </w:r>
            <w:r w:rsidR="006D7181">
              <w:rPr>
                <w:rFonts w:eastAsia="Arial Unicode MS"/>
                <w:b/>
                <w:bCs/>
              </w:rPr>
              <w:t>6</w:t>
            </w:r>
            <w:r w:rsidRPr="0038100B">
              <w:rPr>
                <w:rFonts w:eastAsia="Arial Unicode MS"/>
                <w:b/>
                <w:bCs/>
              </w:rPr>
              <w:tab/>
              <w:t xml:space="preserve">Capital </w:t>
            </w:r>
            <w:proofErr w:type="gramStart"/>
            <w:r w:rsidRPr="0038100B">
              <w:rPr>
                <w:rFonts w:eastAsia="Arial Unicode MS"/>
                <w:b/>
                <w:bCs/>
              </w:rPr>
              <w:t>fund</w:t>
            </w:r>
            <w:proofErr w:type="gramEnd"/>
          </w:p>
        </w:tc>
      </w:tr>
    </w:tbl>
    <w:p w14:paraId="4020514D" w14:textId="77777777" w:rsidR="00984BB9" w:rsidRPr="0038100B" w:rsidRDefault="00984BB9" w:rsidP="00CD484D">
      <w:pPr>
        <w:jc w:val="thaiDistribute"/>
        <w:outlineLvl w:val="0"/>
      </w:pPr>
    </w:p>
    <w:p w14:paraId="33DE44A5" w14:textId="77777777" w:rsidR="00984BB9" w:rsidRPr="0038100B" w:rsidRDefault="00984BB9" w:rsidP="00CD484D">
      <w:pPr>
        <w:tabs>
          <w:tab w:val="left" w:pos="2520"/>
        </w:tabs>
        <w:jc w:val="thaiDistribute"/>
      </w:pPr>
    </w:p>
    <w:p w14:paraId="70FC31F9" w14:textId="66826551" w:rsidR="00984BB9" w:rsidRPr="0038100B" w:rsidRDefault="00984BB9" w:rsidP="00CD484D">
      <w:pPr>
        <w:tabs>
          <w:tab w:val="left" w:pos="2520"/>
        </w:tabs>
        <w:jc w:val="thaiDistribute"/>
      </w:pPr>
      <w:r w:rsidRPr="0038100B">
        <w:t>The minimum capital requirement</w:t>
      </w:r>
      <w:r w:rsidR="000C2ACC">
        <w:rPr>
          <w:rFonts w:cstheme="minorBidi"/>
          <w:lang w:val="en-GB"/>
        </w:rPr>
        <w:t xml:space="preserve"> under</w:t>
      </w:r>
      <w:r w:rsidRPr="0038100B">
        <w:t xml:space="preserve"> the</w:t>
      </w:r>
      <w:r w:rsidR="000C2ACC">
        <w:t xml:space="preserve"> regulation of the</w:t>
      </w:r>
      <w:r w:rsidRPr="0038100B">
        <w:t xml:space="preserve"> Bank of Thailand</w:t>
      </w:r>
      <w:r w:rsidR="009B10D4">
        <w:t xml:space="preserve"> shows</w:t>
      </w:r>
      <w:r w:rsidRPr="0038100B">
        <w:t xml:space="preserve"> as follow:</w:t>
      </w:r>
    </w:p>
    <w:p w14:paraId="16161AF7" w14:textId="77777777" w:rsidR="00984BB9" w:rsidRPr="0038100B" w:rsidRDefault="00984BB9" w:rsidP="00984BB9">
      <w:pPr>
        <w:tabs>
          <w:tab w:val="left" w:pos="2520"/>
        </w:tabs>
        <w:ind w:left="540"/>
        <w:jc w:val="thaiDistribute"/>
      </w:pPr>
    </w:p>
    <w:tbl>
      <w:tblPr>
        <w:tblW w:w="9553" w:type="dxa"/>
        <w:tblInd w:w="18" w:type="dxa"/>
        <w:tblLayout w:type="fixed"/>
        <w:tblLook w:val="04A0" w:firstRow="1" w:lastRow="0" w:firstColumn="1" w:lastColumn="0" w:noHBand="0" w:noVBand="1"/>
      </w:tblPr>
      <w:tblGrid>
        <w:gridCol w:w="4402"/>
        <w:gridCol w:w="1833"/>
        <w:gridCol w:w="1386"/>
        <w:gridCol w:w="1932"/>
      </w:tblGrid>
      <w:tr w:rsidR="000C2ACC" w:rsidRPr="0038100B" w14:paraId="190D1162" w14:textId="77777777" w:rsidTr="000C2ACC">
        <w:tc>
          <w:tcPr>
            <w:tcW w:w="4402" w:type="dxa"/>
            <w:tcBorders>
              <w:top w:val="single" w:sz="4" w:space="0" w:color="auto"/>
            </w:tcBorders>
            <w:vAlign w:val="bottom"/>
          </w:tcPr>
          <w:p w14:paraId="5F59189E" w14:textId="77777777" w:rsidR="000C2ACC" w:rsidRPr="0038100B" w:rsidRDefault="000C2ACC" w:rsidP="000C2ACC">
            <w:pPr>
              <w:pStyle w:val="a0"/>
              <w:ind w:left="-18" w:right="0"/>
              <w:rPr>
                <w:rFonts w:hAnsi="Arial" w:cs="Arial"/>
                <w:b/>
                <w:bCs/>
                <w:sz w:val="18"/>
                <w:lang w:val="en-GB"/>
              </w:rPr>
            </w:pPr>
          </w:p>
        </w:tc>
        <w:tc>
          <w:tcPr>
            <w:tcW w:w="1833" w:type="dxa"/>
            <w:tcBorders>
              <w:top w:val="single" w:sz="4" w:space="0" w:color="auto"/>
            </w:tcBorders>
            <w:vAlign w:val="bottom"/>
          </w:tcPr>
          <w:p w14:paraId="78125D5B" w14:textId="77777777" w:rsidR="000C2ACC" w:rsidRPr="0038100B" w:rsidRDefault="000C2ACC" w:rsidP="000C2ACC">
            <w:pPr>
              <w:ind w:right="-72"/>
              <w:jc w:val="center"/>
              <w:rPr>
                <w:b/>
                <w:bCs/>
              </w:rPr>
            </w:pPr>
          </w:p>
        </w:tc>
        <w:tc>
          <w:tcPr>
            <w:tcW w:w="1386" w:type="dxa"/>
            <w:tcBorders>
              <w:top w:val="single" w:sz="4" w:space="0" w:color="auto"/>
            </w:tcBorders>
          </w:tcPr>
          <w:p w14:paraId="739464D7" w14:textId="77777777" w:rsidR="000C2ACC" w:rsidRDefault="000C2ACC" w:rsidP="000C2ACC">
            <w:pPr>
              <w:ind w:right="-72"/>
              <w:jc w:val="center"/>
              <w:rPr>
                <w:b/>
                <w:bCs/>
              </w:rPr>
            </w:pPr>
          </w:p>
        </w:tc>
        <w:tc>
          <w:tcPr>
            <w:tcW w:w="1932" w:type="dxa"/>
            <w:tcBorders>
              <w:top w:val="single" w:sz="4" w:space="0" w:color="auto"/>
            </w:tcBorders>
          </w:tcPr>
          <w:p w14:paraId="1EED84D1" w14:textId="2C46270B" w:rsidR="000C2ACC" w:rsidRPr="0038100B" w:rsidRDefault="000C2ACC" w:rsidP="000C2ACC">
            <w:pPr>
              <w:ind w:right="-72"/>
              <w:jc w:val="center"/>
              <w:rPr>
                <w:b/>
                <w:bCs/>
              </w:rPr>
            </w:pPr>
            <w:r>
              <w:rPr>
                <w:b/>
                <w:bCs/>
              </w:rPr>
              <w:t xml:space="preserve">Minimum capital </w:t>
            </w:r>
          </w:p>
        </w:tc>
      </w:tr>
      <w:tr w:rsidR="000C2ACC" w:rsidRPr="0038100B" w14:paraId="619DFA7E" w14:textId="081B8984" w:rsidTr="000C2ACC">
        <w:tc>
          <w:tcPr>
            <w:tcW w:w="4402" w:type="dxa"/>
            <w:vAlign w:val="bottom"/>
          </w:tcPr>
          <w:p w14:paraId="691532CB" w14:textId="77777777" w:rsidR="000C2ACC" w:rsidRPr="0038100B" w:rsidRDefault="000C2ACC" w:rsidP="000C2ACC">
            <w:pPr>
              <w:pStyle w:val="a0"/>
              <w:ind w:left="-18" w:right="0"/>
              <w:rPr>
                <w:rFonts w:hAnsi="Arial" w:cs="Arial"/>
                <w:b/>
                <w:bCs/>
                <w:sz w:val="18"/>
                <w:lang w:val="en-GB"/>
              </w:rPr>
            </w:pPr>
          </w:p>
        </w:tc>
        <w:tc>
          <w:tcPr>
            <w:tcW w:w="1833" w:type="dxa"/>
            <w:vAlign w:val="bottom"/>
            <w:hideMark/>
          </w:tcPr>
          <w:p w14:paraId="6D4A975F" w14:textId="3284A25D" w:rsidR="000C2ACC" w:rsidRPr="0038100B" w:rsidRDefault="000C2ACC" w:rsidP="000C2ACC">
            <w:pPr>
              <w:ind w:right="-72"/>
              <w:jc w:val="center"/>
              <w:rPr>
                <w:b/>
                <w:bCs/>
                <w:cs/>
              </w:rPr>
            </w:pPr>
            <w:r w:rsidRPr="0038100B">
              <w:rPr>
                <w:b/>
                <w:bCs/>
              </w:rPr>
              <w:t>Minimum</w:t>
            </w:r>
            <w:r>
              <w:rPr>
                <w:b/>
                <w:bCs/>
              </w:rPr>
              <w:t xml:space="preserve"> capital </w:t>
            </w:r>
          </w:p>
        </w:tc>
        <w:tc>
          <w:tcPr>
            <w:tcW w:w="1386" w:type="dxa"/>
          </w:tcPr>
          <w:p w14:paraId="04199FD2" w14:textId="5FFF244E" w:rsidR="000C2ACC" w:rsidRPr="0038100B" w:rsidRDefault="000C2ACC" w:rsidP="000C2ACC">
            <w:pPr>
              <w:ind w:right="-72"/>
              <w:jc w:val="center"/>
              <w:rPr>
                <w:b/>
                <w:bCs/>
              </w:rPr>
            </w:pPr>
            <w:r>
              <w:rPr>
                <w:b/>
                <w:bCs/>
              </w:rPr>
              <w:t>Capital buffer</w:t>
            </w:r>
          </w:p>
        </w:tc>
        <w:tc>
          <w:tcPr>
            <w:tcW w:w="1932" w:type="dxa"/>
          </w:tcPr>
          <w:p w14:paraId="23772F7F" w14:textId="4CD71A66" w:rsidR="000C2ACC" w:rsidRPr="000C2ACC" w:rsidRDefault="000C2ACC" w:rsidP="000C2ACC">
            <w:pPr>
              <w:ind w:right="-72"/>
              <w:jc w:val="center"/>
              <w:rPr>
                <w:rFonts w:cstheme="minorBidi"/>
                <w:b/>
                <w:bCs/>
              </w:rPr>
            </w:pPr>
            <w:r>
              <w:rPr>
                <w:rFonts w:cs="Browallia New"/>
                <w:b/>
                <w:bCs/>
                <w:szCs w:val="22"/>
              </w:rPr>
              <w:t>r</w:t>
            </w:r>
            <w:r>
              <w:rPr>
                <w:b/>
                <w:bCs/>
              </w:rPr>
              <w:t xml:space="preserve">equirement and </w:t>
            </w:r>
          </w:p>
        </w:tc>
      </w:tr>
      <w:tr w:rsidR="000C2ACC" w:rsidRPr="0038100B" w14:paraId="48A3E4FC" w14:textId="2E65EADD" w:rsidTr="000C2ACC">
        <w:tc>
          <w:tcPr>
            <w:tcW w:w="4402" w:type="dxa"/>
            <w:vAlign w:val="bottom"/>
            <w:hideMark/>
          </w:tcPr>
          <w:p w14:paraId="049F8BAB" w14:textId="7C7FCA95" w:rsidR="000C2ACC" w:rsidRPr="0038100B" w:rsidRDefault="000C2ACC" w:rsidP="000C2ACC">
            <w:pPr>
              <w:pStyle w:val="a0"/>
              <w:ind w:left="-18" w:right="0"/>
              <w:rPr>
                <w:rFonts w:hAnsi="Arial" w:cs="Arial"/>
                <w:b/>
                <w:bCs/>
                <w:sz w:val="18"/>
              </w:rPr>
            </w:pPr>
          </w:p>
        </w:tc>
        <w:tc>
          <w:tcPr>
            <w:tcW w:w="1833" w:type="dxa"/>
            <w:vAlign w:val="bottom"/>
            <w:hideMark/>
          </w:tcPr>
          <w:p w14:paraId="77BDD511" w14:textId="1119BE3D" w:rsidR="000C2ACC" w:rsidRPr="0038100B" w:rsidRDefault="000C2ACC" w:rsidP="000C2ACC">
            <w:pPr>
              <w:ind w:right="-72"/>
              <w:jc w:val="center"/>
              <w:rPr>
                <w:b/>
                <w:bCs/>
                <w:cs/>
              </w:rPr>
            </w:pPr>
            <w:r>
              <w:rPr>
                <w:b/>
                <w:bCs/>
              </w:rPr>
              <w:t>requirement ratio</w:t>
            </w:r>
          </w:p>
        </w:tc>
        <w:tc>
          <w:tcPr>
            <w:tcW w:w="1386" w:type="dxa"/>
          </w:tcPr>
          <w:p w14:paraId="4E0710A1" w14:textId="53167264" w:rsidR="000C2ACC" w:rsidRPr="0038100B" w:rsidRDefault="000C2ACC" w:rsidP="000C2ACC">
            <w:pPr>
              <w:ind w:right="-72"/>
              <w:jc w:val="center"/>
              <w:rPr>
                <w:b/>
                <w:bCs/>
              </w:rPr>
            </w:pPr>
            <w:r>
              <w:rPr>
                <w:b/>
                <w:bCs/>
              </w:rPr>
              <w:t>ratio</w:t>
            </w:r>
          </w:p>
        </w:tc>
        <w:tc>
          <w:tcPr>
            <w:tcW w:w="1932" w:type="dxa"/>
          </w:tcPr>
          <w:p w14:paraId="16EFDDF4" w14:textId="394AF208" w:rsidR="000C2ACC" w:rsidRPr="000C2ACC" w:rsidRDefault="000C2ACC" w:rsidP="000C2ACC">
            <w:pPr>
              <w:ind w:right="-72"/>
              <w:jc w:val="center"/>
              <w:rPr>
                <w:rFonts w:cstheme="minorBidi"/>
                <w:b/>
                <w:bCs/>
                <w:cs/>
              </w:rPr>
            </w:pPr>
            <w:r>
              <w:rPr>
                <w:b/>
                <w:bCs/>
              </w:rPr>
              <w:t>capital buffer</w:t>
            </w:r>
            <w:r>
              <w:rPr>
                <w:rFonts w:cstheme="minorBidi" w:hint="cs"/>
                <w:b/>
                <w:bCs/>
                <w:cs/>
              </w:rPr>
              <w:t xml:space="preserve"> </w:t>
            </w:r>
            <w:r>
              <w:rPr>
                <w:b/>
                <w:bCs/>
              </w:rPr>
              <w:t>ratio</w:t>
            </w:r>
          </w:p>
        </w:tc>
      </w:tr>
      <w:tr w:rsidR="000C2ACC" w:rsidRPr="0038100B" w14:paraId="02AAF9AE" w14:textId="0B229FED" w:rsidTr="000C2ACC">
        <w:tc>
          <w:tcPr>
            <w:tcW w:w="4402" w:type="dxa"/>
            <w:tcBorders>
              <w:bottom w:val="single" w:sz="4" w:space="0" w:color="auto"/>
            </w:tcBorders>
            <w:vAlign w:val="bottom"/>
          </w:tcPr>
          <w:p w14:paraId="52948278" w14:textId="4D8BB462" w:rsidR="000C2ACC" w:rsidRPr="0038100B" w:rsidRDefault="000C2ACC" w:rsidP="000C2ACC">
            <w:pPr>
              <w:pStyle w:val="a0"/>
              <w:ind w:left="-18" w:right="0"/>
              <w:jc w:val="center"/>
              <w:rPr>
                <w:rFonts w:hAnsi="Arial" w:cs="Arial"/>
                <w:b/>
                <w:bCs/>
                <w:sz w:val="18"/>
                <w:cs/>
              </w:rPr>
            </w:pPr>
            <w:r w:rsidRPr="0038100B">
              <w:rPr>
                <w:rFonts w:hAnsi="Arial" w:cs="Arial"/>
                <w:b/>
                <w:bCs/>
                <w:sz w:val="18"/>
              </w:rPr>
              <w:t>Capital funds</w:t>
            </w:r>
          </w:p>
        </w:tc>
        <w:tc>
          <w:tcPr>
            <w:tcW w:w="1833" w:type="dxa"/>
            <w:tcBorders>
              <w:bottom w:val="single" w:sz="4" w:space="0" w:color="auto"/>
            </w:tcBorders>
            <w:vAlign w:val="bottom"/>
            <w:hideMark/>
          </w:tcPr>
          <w:p w14:paraId="265E1727" w14:textId="77777777" w:rsidR="000C2ACC" w:rsidRPr="0038100B" w:rsidRDefault="000C2ACC" w:rsidP="000C2ACC">
            <w:pPr>
              <w:ind w:right="-72"/>
              <w:jc w:val="center"/>
              <w:rPr>
                <w:b/>
                <w:bCs/>
                <w:cs/>
              </w:rPr>
            </w:pPr>
            <w:r w:rsidRPr="0038100B">
              <w:rPr>
                <w:b/>
                <w:bCs/>
              </w:rPr>
              <w:t>(%)</w:t>
            </w:r>
          </w:p>
        </w:tc>
        <w:tc>
          <w:tcPr>
            <w:tcW w:w="1386" w:type="dxa"/>
            <w:tcBorders>
              <w:bottom w:val="single" w:sz="4" w:space="0" w:color="auto"/>
            </w:tcBorders>
          </w:tcPr>
          <w:p w14:paraId="61F0E84D" w14:textId="69B3B92D" w:rsidR="000C2ACC" w:rsidRPr="0038100B" w:rsidRDefault="000C2ACC" w:rsidP="000C2ACC">
            <w:pPr>
              <w:ind w:right="-72"/>
              <w:jc w:val="center"/>
              <w:rPr>
                <w:b/>
                <w:bCs/>
              </w:rPr>
            </w:pPr>
            <w:r w:rsidRPr="0038100B">
              <w:rPr>
                <w:b/>
                <w:bCs/>
              </w:rPr>
              <w:t>(%)</w:t>
            </w:r>
          </w:p>
        </w:tc>
        <w:tc>
          <w:tcPr>
            <w:tcW w:w="1932" w:type="dxa"/>
            <w:tcBorders>
              <w:bottom w:val="single" w:sz="4" w:space="0" w:color="auto"/>
            </w:tcBorders>
          </w:tcPr>
          <w:p w14:paraId="4A5E091C" w14:textId="2ED3DD39" w:rsidR="000C2ACC" w:rsidRPr="0038100B" w:rsidRDefault="000C2ACC" w:rsidP="000C2ACC">
            <w:pPr>
              <w:ind w:right="-72"/>
              <w:jc w:val="center"/>
              <w:rPr>
                <w:b/>
                <w:bCs/>
              </w:rPr>
            </w:pPr>
            <w:r w:rsidRPr="0038100B">
              <w:rPr>
                <w:b/>
                <w:bCs/>
              </w:rPr>
              <w:t>(%)</w:t>
            </w:r>
          </w:p>
        </w:tc>
      </w:tr>
      <w:tr w:rsidR="000C2ACC" w:rsidRPr="0038100B" w14:paraId="036B4F55" w14:textId="149051FD" w:rsidTr="000C2ACC">
        <w:trPr>
          <w:trHeight w:val="80"/>
        </w:trPr>
        <w:tc>
          <w:tcPr>
            <w:tcW w:w="4402" w:type="dxa"/>
            <w:tcBorders>
              <w:top w:val="single" w:sz="4" w:space="0" w:color="auto"/>
            </w:tcBorders>
            <w:vAlign w:val="bottom"/>
          </w:tcPr>
          <w:p w14:paraId="743938C3" w14:textId="77777777" w:rsidR="000C2ACC" w:rsidRPr="0038100B" w:rsidRDefault="000C2ACC" w:rsidP="000C2ACC">
            <w:pPr>
              <w:tabs>
                <w:tab w:val="left" w:pos="900"/>
              </w:tabs>
              <w:ind w:left="-18"/>
              <w:rPr>
                <w:sz w:val="12"/>
                <w:szCs w:val="12"/>
                <w:cs/>
              </w:rPr>
            </w:pPr>
          </w:p>
        </w:tc>
        <w:tc>
          <w:tcPr>
            <w:tcW w:w="1833" w:type="dxa"/>
            <w:tcBorders>
              <w:top w:val="single" w:sz="4" w:space="0" w:color="auto"/>
            </w:tcBorders>
            <w:vAlign w:val="bottom"/>
          </w:tcPr>
          <w:p w14:paraId="524385A8" w14:textId="77777777" w:rsidR="000C2ACC" w:rsidRPr="0038100B" w:rsidRDefault="000C2ACC" w:rsidP="000C2ACC">
            <w:pPr>
              <w:ind w:right="-72"/>
              <w:jc w:val="center"/>
              <w:rPr>
                <w:sz w:val="12"/>
                <w:szCs w:val="12"/>
                <w:cs/>
              </w:rPr>
            </w:pPr>
          </w:p>
        </w:tc>
        <w:tc>
          <w:tcPr>
            <w:tcW w:w="1386" w:type="dxa"/>
            <w:tcBorders>
              <w:top w:val="single" w:sz="4" w:space="0" w:color="auto"/>
            </w:tcBorders>
          </w:tcPr>
          <w:p w14:paraId="7001F200" w14:textId="77777777" w:rsidR="000C2ACC" w:rsidRPr="0038100B" w:rsidRDefault="000C2ACC" w:rsidP="000C2ACC">
            <w:pPr>
              <w:ind w:right="-72"/>
              <w:jc w:val="center"/>
              <w:rPr>
                <w:sz w:val="12"/>
                <w:szCs w:val="12"/>
                <w:cs/>
              </w:rPr>
            </w:pPr>
          </w:p>
        </w:tc>
        <w:tc>
          <w:tcPr>
            <w:tcW w:w="1932" w:type="dxa"/>
            <w:tcBorders>
              <w:top w:val="single" w:sz="4" w:space="0" w:color="auto"/>
            </w:tcBorders>
          </w:tcPr>
          <w:p w14:paraId="7FA61014" w14:textId="77777777" w:rsidR="000C2ACC" w:rsidRPr="0038100B" w:rsidRDefault="000C2ACC" w:rsidP="000C2ACC">
            <w:pPr>
              <w:ind w:right="-72"/>
              <w:jc w:val="center"/>
              <w:rPr>
                <w:sz w:val="12"/>
                <w:szCs w:val="12"/>
                <w:cs/>
              </w:rPr>
            </w:pPr>
          </w:p>
        </w:tc>
      </w:tr>
      <w:tr w:rsidR="000C2ACC" w:rsidRPr="0038100B" w14:paraId="2CBD73D7" w14:textId="20C3BFCF" w:rsidTr="000C2ACC">
        <w:trPr>
          <w:trHeight w:val="144"/>
        </w:trPr>
        <w:tc>
          <w:tcPr>
            <w:tcW w:w="4402" w:type="dxa"/>
            <w:vAlign w:val="bottom"/>
            <w:hideMark/>
          </w:tcPr>
          <w:p w14:paraId="46CF266D" w14:textId="77777777" w:rsidR="000C2ACC" w:rsidRPr="0038100B" w:rsidRDefault="000C2ACC" w:rsidP="000C2ACC">
            <w:pPr>
              <w:pStyle w:val="a0"/>
              <w:ind w:left="-18" w:right="0"/>
              <w:rPr>
                <w:rFonts w:hAnsi="Arial" w:cs="Arial"/>
                <w:sz w:val="18"/>
              </w:rPr>
            </w:pPr>
            <w:r w:rsidRPr="0038100B">
              <w:rPr>
                <w:rFonts w:hAnsi="Arial" w:cs="Arial"/>
                <w:sz w:val="18"/>
              </w:rPr>
              <w:t>Common equity tier 1 capital</w:t>
            </w:r>
            <w:r w:rsidRPr="0038100B">
              <w:rPr>
                <w:rFonts w:eastAsia="SimSun" w:hAnsi="Arial" w:cs="Arial"/>
                <w:sz w:val="18"/>
                <w:lang w:eastAsia="zh-CN"/>
              </w:rPr>
              <w:t xml:space="preserve"> to risk-weighted assets</w:t>
            </w:r>
          </w:p>
        </w:tc>
        <w:tc>
          <w:tcPr>
            <w:tcW w:w="1833" w:type="dxa"/>
            <w:vAlign w:val="bottom"/>
            <w:hideMark/>
          </w:tcPr>
          <w:p w14:paraId="1402066E" w14:textId="77777777" w:rsidR="000C2ACC" w:rsidRPr="0038100B" w:rsidRDefault="000C2ACC" w:rsidP="000C2ACC">
            <w:pPr>
              <w:tabs>
                <w:tab w:val="right" w:pos="1215"/>
              </w:tabs>
              <w:ind w:right="-72"/>
            </w:pPr>
            <w:r w:rsidRPr="0038100B">
              <w:tab/>
              <w:t>4.50</w:t>
            </w:r>
          </w:p>
        </w:tc>
        <w:tc>
          <w:tcPr>
            <w:tcW w:w="1386" w:type="dxa"/>
          </w:tcPr>
          <w:p w14:paraId="49EDB66F" w14:textId="10F8EA4C" w:rsidR="000C2ACC" w:rsidRPr="000C2ACC" w:rsidRDefault="000C2ACC" w:rsidP="000C2ACC">
            <w:pPr>
              <w:tabs>
                <w:tab w:val="right" w:pos="1215"/>
              </w:tabs>
              <w:ind w:right="-72"/>
              <w:jc w:val="center"/>
              <w:rPr>
                <w:rFonts w:cstheme="minorBidi"/>
              </w:rPr>
            </w:pPr>
            <w:r>
              <w:rPr>
                <w:rFonts w:cstheme="minorBidi"/>
                <w:lang w:val="en-GB"/>
              </w:rPr>
              <w:t>2</w:t>
            </w:r>
            <w:r w:rsidRPr="0038100B">
              <w:t>.50</w:t>
            </w:r>
          </w:p>
        </w:tc>
        <w:tc>
          <w:tcPr>
            <w:tcW w:w="1932" w:type="dxa"/>
          </w:tcPr>
          <w:p w14:paraId="10A23B73" w14:textId="3FABFC7B" w:rsidR="000C2ACC" w:rsidRPr="000C2ACC" w:rsidRDefault="000C2ACC" w:rsidP="000C2ACC">
            <w:pPr>
              <w:tabs>
                <w:tab w:val="right" w:pos="1215"/>
              </w:tabs>
              <w:ind w:right="-72"/>
              <w:jc w:val="center"/>
              <w:rPr>
                <w:rFonts w:cstheme="minorBidi"/>
                <w:cs/>
              </w:rPr>
            </w:pPr>
            <w:r>
              <w:t>7.00</w:t>
            </w:r>
          </w:p>
        </w:tc>
      </w:tr>
      <w:tr w:rsidR="000C2ACC" w:rsidRPr="0038100B" w14:paraId="44513B6A" w14:textId="3ACF56B0" w:rsidTr="000C2ACC">
        <w:tc>
          <w:tcPr>
            <w:tcW w:w="4402" w:type="dxa"/>
            <w:vAlign w:val="bottom"/>
            <w:hideMark/>
          </w:tcPr>
          <w:p w14:paraId="7B11DCB0" w14:textId="77777777" w:rsidR="000C2ACC" w:rsidRPr="0038100B" w:rsidRDefault="000C2ACC" w:rsidP="000C2ACC">
            <w:pPr>
              <w:pStyle w:val="a0"/>
              <w:ind w:left="-18" w:right="0"/>
              <w:rPr>
                <w:rFonts w:hAnsi="Arial" w:cs="Arial"/>
                <w:sz w:val="18"/>
              </w:rPr>
            </w:pPr>
            <w:r w:rsidRPr="0038100B">
              <w:rPr>
                <w:rFonts w:hAnsi="Arial" w:cs="Arial"/>
                <w:sz w:val="18"/>
              </w:rPr>
              <w:t>Tier 1 capital</w:t>
            </w:r>
            <w:r w:rsidRPr="0038100B">
              <w:rPr>
                <w:rFonts w:eastAsia="SimSun" w:hAnsi="Arial" w:cs="Arial"/>
                <w:sz w:val="18"/>
                <w:lang w:eastAsia="zh-CN"/>
              </w:rPr>
              <w:t xml:space="preserve"> to risk-weighted assets</w:t>
            </w:r>
          </w:p>
        </w:tc>
        <w:tc>
          <w:tcPr>
            <w:tcW w:w="1833" w:type="dxa"/>
            <w:vAlign w:val="bottom"/>
            <w:hideMark/>
          </w:tcPr>
          <w:p w14:paraId="774C471E" w14:textId="77777777" w:rsidR="000C2ACC" w:rsidRPr="0038100B" w:rsidRDefault="000C2ACC" w:rsidP="000C2ACC">
            <w:pPr>
              <w:pStyle w:val="a0"/>
              <w:tabs>
                <w:tab w:val="right" w:pos="-2410"/>
                <w:tab w:val="right" w:pos="1215"/>
                <w:tab w:val="right" w:pos="6870"/>
              </w:tabs>
              <w:ind w:right="-72"/>
              <w:outlineLvl w:val="0"/>
              <w:rPr>
                <w:rFonts w:hAnsi="Arial" w:cs="Arial"/>
                <w:sz w:val="18"/>
              </w:rPr>
            </w:pPr>
            <w:r w:rsidRPr="0038100B">
              <w:rPr>
                <w:rFonts w:hAnsi="Arial" w:cs="Arial"/>
                <w:sz w:val="18"/>
              </w:rPr>
              <w:tab/>
              <w:t>6.00</w:t>
            </w:r>
          </w:p>
        </w:tc>
        <w:tc>
          <w:tcPr>
            <w:tcW w:w="1386" w:type="dxa"/>
          </w:tcPr>
          <w:p w14:paraId="29D43333" w14:textId="1F1D2AAC" w:rsidR="000C2ACC" w:rsidRPr="0038100B" w:rsidRDefault="000C2ACC" w:rsidP="000C2ACC">
            <w:pPr>
              <w:pStyle w:val="a0"/>
              <w:tabs>
                <w:tab w:val="right" w:pos="-2410"/>
                <w:tab w:val="right" w:pos="1215"/>
                <w:tab w:val="right" w:pos="6870"/>
              </w:tabs>
              <w:ind w:right="-72"/>
              <w:jc w:val="center"/>
              <w:outlineLvl w:val="0"/>
              <w:rPr>
                <w:rFonts w:hAnsi="Arial" w:cs="Arial"/>
                <w:sz w:val="18"/>
              </w:rPr>
            </w:pPr>
            <w:r>
              <w:rPr>
                <w:rFonts w:hAnsi="Arial" w:cs="Arial"/>
                <w:sz w:val="18"/>
              </w:rPr>
              <w:t>2.50</w:t>
            </w:r>
          </w:p>
        </w:tc>
        <w:tc>
          <w:tcPr>
            <w:tcW w:w="1932" w:type="dxa"/>
          </w:tcPr>
          <w:p w14:paraId="3F3D6259" w14:textId="48F081CF" w:rsidR="000C2ACC" w:rsidRPr="0038100B" w:rsidRDefault="000C2ACC" w:rsidP="000C2ACC">
            <w:pPr>
              <w:pStyle w:val="a0"/>
              <w:tabs>
                <w:tab w:val="right" w:pos="-2410"/>
                <w:tab w:val="right" w:pos="1215"/>
                <w:tab w:val="right" w:pos="6870"/>
              </w:tabs>
              <w:ind w:right="-72"/>
              <w:jc w:val="center"/>
              <w:outlineLvl w:val="0"/>
              <w:rPr>
                <w:rFonts w:hAnsi="Arial" w:cs="Arial"/>
                <w:sz w:val="18"/>
              </w:rPr>
            </w:pPr>
            <w:r>
              <w:rPr>
                <w:rFonts w:hAnsi="Arial" w:cs="Arial"/>
                <w:sz w:val="18"/>
              </w:rPr>
              <w:t>8.50</w:t>
            </w:r>
          </w:p>
        </w:tc>
      </w:tr>
      <w:tr w:rsidR="000C2ACC" w:rsidRPr="0038100B" w14:paraId="60EF0068" w14:textId="30F2C3F4" w:rsidTr="000C2ACC">
        <w:tc>
          <w:tcPr>
            <w:tcW w:w="4402" w:type="dxa"/>
            <w:vAlign w:val="bottom"/>
            <w:hideMark/>
          </w:tcPr>
          <w:p w14:paraId="7B613289" w14:textId="77777777" w:rsidR="000C2ACC" w:rsidRPr="0038100B" w:rsidRDefault="000C2ACC" w:rsidP="000C2ACC">
            <w:pPr>
              <w:pStyle w:val="a0"/>
              <w:ind w:left="-18" w:right="0"/>
              <w:rPr>
                <w:rFonts w:hAnsi="Arial" w:cs="Arial"/>
                <w:sz w:val="18"/>
              </w:rPr>
            </w:pPr>
            <w:r w:rsidRPr="0038100B">
              <w:rPr>
                <w:rFonts w:hAnsi="Arial" w:cs="Arial"/>
                <w:sz w:val="18"/>
              </w:rPr>
              <w:t>Capital funds</w:t>
            </w:r>
            <w:r w:rsidRPr="0038100B">
              <w:rPr>
                <w:rFonts w:eastAsia="SimSun" w:hAnsi="Arial" w:cs="Arial"/>
                <w:sz w:val="18"/>
                <w:lang w:eastAsia="zh-CN"/>
              </w:rPr>
              <w:t xml:space="preserve"> to risk-weighted assets</w:t>
            </w:r>
          </w:p>
        </w:tc>
        <w:tc>
          <w:tcPr>
            <w:tcW w:w="1833" w:type="dxa"/>
            <w:vAlign w:val="bottom"/>
            <w:hideMark/>
          </w:tcPr>
          <w:p w14:paraId="5ADCBA96" w14:textId="77777777" w:rsidR="000C2ACC" w:rsidRPr="0038100B" w:rsidRDefault="000C2ACC" w:rsidP="000C2ACC">
            <w:pPr>
              <w:pStyle w:val="a0"/>
              <w:tabs>
                <w:tab w:val="right" w:pos="-2410"/>
                <w:tab w:val="right" w:pos="1215"/>
                <w:tab w:val="right" w:pos="6870"/>
              </w:tabs>
              <w:ind w:right="-72"/>
              <w:outlineLvl w:val="0"/>
              <w:rPr>
                <w:rFonts w:hAnsi="Arial" w:cs="Arial"/>
                <w:sz w:val="18"/>
              </w:rPr>
            </w:pPr>
            <w:r w:rsidRPr="0038100B">
              <w:rPr>
                <w:rFonts w:hAnsi="Arial" w:cs="Arial"/>
                <w:sz w:val="18"/>
              </w:rPr>
              <w:tab/>
              <w:t>8.50</w:t>
            </w:r>
          </w:p>
        </w:tc>
        <w:tc>
          <w:tcPr>
            <w:tcW w:w="1386" w:type="dxa"/>
          </w:tcPr>
          <w:p w14:paraId="07D4B7BC" w14:textId="2158CA86" w:rsidR="000C2ACC" w:rsidRPr="0038100B" w:rsidRDefault="000C2ACC" w:rsidP="000C2ACC">
            <w:pPr>
              <w:pStyle w:val="a0"/>
              <w:tabs>
                <w:tab w:val="right" w:pos="-2410"/>
                <w:tab w:val="right" w:pos="1215"/>
                <w:tab w:val="right" w:pos="6870"/>
              </w:tabs>
              <w:ind w:right="-72"/>
              <w:jc w:val="center"/>
              <w:outlineLvl w:val="0"/>
              <w:rPr>
                <w:rFonts w:hAnsi="Arial" w:cs="Arial"/>
                <w:sz w:val="18"/>
              </w:rPr>
            </w:pPr>
            <w:r>
              <w:rPr>
                <w:rFonts w:hAnsi="Arial" w:cs="Arial"/>
                <w:sz w:val="18"/>
              </w:rPr>
              <w:t>2.50</w:t>
            </w:r>
          </w:p>
        </w:tc>
        <w:tc>
          <w:tcPr>
            <w:tcW w:w="1932" w:type="dxa"/>
          </w:tcPr>
          <w:p w14:paraId="6C543663" w14:textId="4DBCC1A2" w:rsidR="000C2ACC" w:rsidRPr="0038100B" w:rsidRDefault="000C2ACC" w:rsidP="000C2ACC">
            <w:pPr>
              <w:pStyle w:val="a0"/>
              <w:tabs>
                <w:tab w:val="right" w:pos="-2410"/>
                <w:tab w:val="right" w:pos="1215"/>
                <w:tab w:val="right" w:pos="6870"/>
              </w:tabs>
              <w:ind w:right="-72"/>
              <w:jc w:val="center"/>
              <w:outlineLvl w:val="0"/>
              <w:rPr>
                <w:rFonts w:hAnsi="Arial" w:cs="Arial"/>
                <w:sz w:val="18"/>
              </w:rPr>
            </w:pPr>
            <w:r>
              <w:rPr>
                <w:rFonts w:hAnsi="Arial" w:cs="Arial"/>
                <w:sz w:val="18"/>
              </w:rPr>
              <w:t>11.00</w:t>
            </w:r>
          </w:p>
        </w:tc>
      </w:tr>
    </w:tbl>
    <w:p w14:paraId="4BEF6F8C" w14:textId="77777777" w:rsidR="00984BB9" w:rsidRPr="0038100B" w:rsidRDefault="00984BB9" w:rsidP="002960A8">
      <w:pPr>
        <w:tabs>
          <w:tab w:val="left" w:pos="2520"/>
        </w:tabs>
        <w:jc w:val="thaiDistribute"/>
      </w:pPr>
    </w:p>
    <w:p w14:paraId="3B971890" w14:textId="77777777" w:rsidR="00984BB9" w:rsidRPr="0038100B" w:rsidRDefault="00984BB9" w:rsidP="002960A8">
      <w:pPr>
        <w:tabs>
          <w:tab w:val="left" w:pos="2520"/>
        </w:tabs>
        <w:jc w:val="thaiDistribute"/>
      </w:pPr>
      <w:r w:rsidRPr="0038100B">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2E9629D3" w14:textId="77777777" w:rsidR="00984BB9" w:rsidRPr="0038100B" w:rsidRDefault="00984BB9" w:rsidP="002960A8">
      <w:pPr>
        <w:pStyle w:val="BodyTextIndent3"/>
        <w:spacing w:after="0"/>
        <w:ind w:left="0"/>
        <w:jc w:val="thaiDistribute"/>
        <w:rPr>
          <w:sz w:val="18"/>
          <w:szCs w:val="18"/>
          <w:lang w:val="en-GB"/>
        </w:rPr>
      </w:pPr>
    </w:p>
    <w:p w14:paraId="51CF5181" w14:textId="06446A77" w:rsidR="00984BB9" w:rsidRPr="0038100B" w:rsidRDefault="00C72BF0" w:rsidP="002960A8">
      <w:pPr>
        <w:pStyle w:val="BodyTextIndent3"/>
        <w:spacing w:after="0"/>
        <w:ind w:left="0"/>
        <w:jc w:val="thaiDistribute"/>
        <w:rPr>
          <w:sz w:val="18"/>
          <w:szCs w:val="18"/>
          <w:lang w:val="en-GB"/>
        </w:rPr>
      </w:pPr>
      <w:r>
        <w:rPr>
          <w:sz w:val="18"/>
          <w:szCs w:val="18"/>
          <w:lang w:val="en-GB"/>
        </w:rPr>
        <w:t>The Group and t</w:t>
      </w:r>
      <w:r w:rsidR="00984BB9" w:rsidRPr="0038100B">
        <w:rPr>
          <w:sz w:val="18"/>
          <w:szCs w:val="18"/>
          <w:lang w:val="en-GB"/>
        </w:rPr>
        <w:t>he Bank maintain its capital funds in accordance with the criteria, methodologies and conditions prescribed by the Bank of Thailand. As at 31 March 2020 and 31 December 2019, total capital funds can be categorised as follows:</w:t>
      </w:r>
    </w:p>
    <w:p w14:paraId="19769124" w14:textId="77777777" w:rsidR="00984BB9" w:rsidRPr="0038100B" w:rsidRDefault="00984BB9" w:rsidP="002960A8">
      <w:pPr>
        <w:tabs>
          <w:tab w:val="left" w:pos="2520"/>
        </w:tabs>
        <w:jc w:val="thaiDistribute"/>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38100B" w:rsidRPr="0038100B" w14:paraId="2CB839A0" w14:textId="77777777" w:rsidTr="002960A8">
        <w:tc>
          <w:tcPr>
            <w:tcW w:w="4230" w:type="dxa"/>
            <w:vAlign w:val="bottom"/>
          </w:tcPr>
          <w:p w14:paraId="74AACC4B" w14:textId="77777777" w:rsidR="00984BB9" w:rsidRPr="0038100B" w:rsidRDefault="00984BB9" w:rsidP="002960A8">
            <w:pPr>
              <w:pStyle w:val="a0"/>
              <w:ind w:left="-15" w:right="0"/>
              <w:rPr>
                <w:rFonts w:hAnsi="Arial" w:cs="Arial"/>
                <w:b/>
                <w:bCs/>
                <w:sz w:val="18"/>
                <w:lang w:val="en-GB"/>
              </w:rPr>
            </w:pPr>
          </w:p>
        </w:tc>
        <w:tc>
          <w:tcPr>
            <w:tcW w:w="2626" w:type="dxa"/>
            <w:gridSpan w:val="2"/>
            <w:tcBorders>
              <w:top w:val="single" w:sz="4" w:space="0" w:color="auto"/>
              <w:bottom w:val="single" w:sz="4" w:space="0" w:color="auto"/>
            </w:tcBorders>
            <w:shd w:val="clear" w:color="auto" w:fill="auto"/>
            <w:vAlign w:val="bottom"/>
          </w:tcPr>
          <w:p w14:paraId="576C5E9E" w14:textId="77777777" w:rsidR="00984BB9" w:rsidRPr="0038100B" w:rsidRDefault="00984BB9" w:rsidP="002960A8">
            <w:pPr>
              <w:ind w:right="-72"/>
              <w:jc w:val="center"/>
              <w:rPr>
                <w:rFonts w:eastAsia="Angsana New"/>
                <w:b/>
                <w:bCs/>
                <w:spacing w:val="-2"/>
              </w:rPr>
            </w:pPr>
            <w:r w:rsidRPr="0038100B">
              <w:rPr>
                <w:b/>
                <w:bCs/>
              </w:rPr>
              <w:t>Consolidated</w:t>
            </w:r>
          </w:p>
        </w:tc>
        <w:tc>
          <w:tcPr>
            <w:tcW w:w="2684" w:type="dxa"/>
            <w:gridSpan w:val="2"/>
            <w:tcBorders>
              <w:top w:val="single" w:sz="4" w:space="0" w:color="auto"/>
              <w:bottom w:val="single" w:sz="4" w:space="0" w:color="auto"/>
            </w:tcBorders>
            <w:vAlign w:val="bottom"/>
          </w:tcPr>
          <w:p w14:paraId="7376B986" w14:textId="77777777" w:rsidR="00984BB9" w:rsidRPr="0038100B" w:rsidRDefault="00984BB9" w:rsidP="002960A8">
            <w:pPr>
              <w:ind w:right="-72"/>
              <w:jc w:val="center"/>
              <w:rPr>
                <w:rFonts w:eastAsia="Angsana New"/>
                <w:b/>
                <w:bCs/>
                <w:spacing w:val="-2"/>
              </w:rPr>
            </w:pPr>
            <w:r w:rsidRPr="0038100B">
              <w:rPr>
                <w:rFonts w:eastAsia="Angsana New"/>
                <w:b/>
                <w:bCs/>
                <w:spacing w:val="-2"/>
              </w:rPr>
              <w:t>Separate</w:t>
            </w:r>
          </w:p>
        </w:tc>
      </w:tr>
      <w:tr w:rsidR="0038100B" w:rsidRPr="0038100B" w14:paraId="7C79839C" w14:textId="77777777" w:rsidTr="002960A8">
        <w:tc>
          <w:tcPr>
            <w:tcW w:w="4230" w:type="dxa"/>
            <w:vAlign w:val="bottom"/>
          </w:tcPr>
          <w:p w14:paraId="328770FD" w14:textId="77777777" w:rsidR="00984BB9" w:rsidRPr="0038100B" w:rsidRDefault="00984BB9" w:rsidP="002960A8">
            <w:pPr>
              <w:pStyle w:val="a0"/>
              <w:ind w:left="-15" w:right="0"/>
              <w:rPr>
                <w:rFonts w:hAnsi="Arial" w:cs="Arial"/>
                <w:b/>
                <w:bCs/>
                <w:sz w:val="18"/>
              </w:rPr>
            </w:pPr>
          </w:p>
        </w:tc>
        <w:tc>
          <w:tcPr>
            <w:tcW w:w="1350" w:type="dxa"/>
            <w:tcBorders>
              <w:top w:val="single" w:sz="4" w:space="0" w:color="auto"/>
            </w:tcBorders>
            <w:shd w:val="clear" w:color="auto" w:fill="auto"/>
            <w:vAlign w:val="bottom"/>
          </w:tcPr>
          <w:p w14:paraId="110666CA"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276" w:type="dxa"/>
            <w:tcBorders>
              <w:top w:val="single" w:sz="4" w:space="0" w:color="auto"/>
            </w:tcBorders>
            <w:shd w:val="clear" w:color="auto" w:fill="auto"/>
            <w:vAlign w:val="bottom"/>
          </w:tcPr>
          <w:p w14:paraId="3DA214CC" w14:textId="77777777" w:rsidR="00984BB9" w:rsidRPr="0038100B" w:rsidRDefault="00984BB9" w:rsidP="002960A8">
            <w:pPr>
              <w:ind w:right="-72"/>
              <w:jc w:val="right"/>
              <w:rPr>
                <w:rFonts w:eastAsia="Angsana New"/>
                <w:b/>
                <w:bCs/>
                <w:cs/>
              </w:rPr>
            </w:pPr>
            <w:r w:rsidRPr="0038100B">
              <w:rPr>
                <w:b/>
                <w:bCs/>
              </w:rPr>
              <w:t>31 December</w:t>
            </w:r>
          </w:p>
        </w:tc>
        <w:tc>
          <w:tcPr>
            <w:tcW w:w="1334" w:type="dxa"/>
            <w:tcBorders>
              <w:top w:val="single" w:sz="4" w:space="0" w:color="auto"/>
            </w:tcBorders>
            <w:shd w:val="clear" w:color="auto" w:fill="auto"/>
            <w:vAlign w:val="bottom"/>
          </w:tcPr>
          <w:p w14:paraId="0E049F8B"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350" w:type="dxa"/>
            <w:tcBorders>
              <w:top w:val="single" w:sz="4" w:space="0" w:color="auto"/>
            </w:tcBorders>
            <w:shd w:val="clear" w:color="auto" w:fill="auto"/>
            <w:vAlign w:val="bottom"/>
          </w:tcPr>
          <w:p w14:paraId="62694B45" w14:textId="77777777" w:rsidR="00984BB9" w:rsidRPr="0038100B" w:rsidRDefault="00984BB9" w:rsidP="002960A8">
            <w:pPr>
              <w:ind w:right="-72"/>
              <w:jc w:val="right"/>
              <w:rPr>
                <w:rFonts w:eastAsia="Angsana New"/>
                <w:b/>
                <w:bCs/>
                <w:cs/>
              </w:rPr>
            </w:pPr>
            <w:r w:rsidRPr="0038100B">
              <w:rPr>
                <w:b/>
                <w:bCs/>
              </w:rPr>
              <w:t>31 December</w:t>
            </w:r>
          </w:p>
        </w:tc>
      </w:tr>
      <w:tr w:rsidR="0038100B" w:rsidRPr="0038100B" w14:paraId="7B15B5E4" w14:textId="77777777" w:rsidTr="002960A8">
        <w:tc>
          <w:tcPr>
            <w:tcW w:w="4230" w:type="dxa"/>
            <w:vAlign w:val="bottom"/>
          </w:tcPr>
          <w:p w14:paraId="5CBAE6F0" w14:textId="77777777" w:rsidR="00984BB9" w:rsidRPr="0038100B" w:rsidRDefault="00984BB9" w:rsidP="002960A8">
            <w:pPr>
              <w:pStyle w:val="a0"/>
              <w:ind w:left="-15" w:right="0"/>
              <w:rPr>
                <w:rFonts w:hAnsi="Arial" w:cs="Arial"/>
                <w:b/>
                <w:bCs/>
                <w:sz w:val="18"/>
              </w:rPr>
            </w:pPr>
          </w:p>
        </w:tc>
        <w:tc>
          <w:tcPr>
            <w:tcW w:w="1350" w:type="dxa"/>
            <w:shd w:val="clear" w:color="auto" w:fill="auto"/>
            <w:vAlign w:val="bottom"/>
          </w:tcPr>
          <w:p w14:paraId="093A7B5A"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76" w:type="dxa"/>
            <w:shd w:val="clear" w:color="auto" w:fill="auto"/>
            <w:vAlign w:val="bottom"/>
          </w:tcPr>
          <w:p w14:paraId="239AF055"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334" w:type="dxa"/>
            <w:shd w:val="clear" w:color="auto" w:fill="auto"/>
            <w:vAlign w:val="bottom"/>
          </w:tcPr>
          <w:p w14:paraId="0A02AF0B"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50" w:type="dxa"/>
            <w:shd w:val="clear" w:color="auto" w:fill="auto"/>
            <w:vAlign w:val="bottom"/>
          </w:tcPr>
          <w:p w14:paraId="2401FB62"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5CC15607" w14:textId="77777777" w:rsidTr="002960A8">
        <w:tc>
          <w:tcPr>
            <w:tcW w:w="4230" w:type="dxa"/>
            <w:vAlign w:val="bottom"/>
          </w:tcPr>
          <w:p w14:paraId="0AEFDD20" w14:textId="77777777" w:rsidR="00984BB9" w:rsidRPr="0038100B" w:rsidRDefault="00984BB9" w:rsidP="002960A8">
            <w:pPr>
              <w:pStyle w:val="a0"/>
              <w:ind w:left="-15" w:right="0"/>
              <w:rPr>
                <w:rFonts w:hAnsi="Arial" w:cs="Arial"/>
                <w:b/>
                <w:bCs/>
                <w:sz w:val="18"/>
              </w:rPr>
            </w:pPr>
          </w:p>
        </w:tc>
        <w:tc>
          <w:tcPr>
            <w:tcW w:w="1350" w:type="dxa"/>
            <w:tcBorders>
              <w:bottom w:val="single" w:sz="4" w:space="0" w:color="auto"/>
            </w:tcBorders>
            <w:shd w:val="clear" w:color="auto" w:fill="auto"/>
            <w:vAlign w:val="bottom"/>
          </w:tcPr>
          <w:p w14:paraId="2F02BA51" w14:textId="77777777" w:rsidR="00984BB9" w:rsidRPr="0038100B" w:rsidRDefault="00984BB9" w:rsidP="002960A8">
            <w:pPr>
              <w:ind w:right="-72"/>
              <w:jc w:val="right"/>
              <w:rPr>
                <w:rFonts w:eastAsia="Angsana New"/>
                <w:b/>
                <w:bCs/>
                <w:cs/>
              </w:rPr>
            </w:pPr>
            <w:r w:rsidRPr="0038100B">
              <w:rPr>
                <w:b/>
                <w:bCs/>
              </w:rPr>
              <w:t>Thousand Baht</w:t>
            </w:r>
          </w:p>
        </w:tc>
        <w:tc>
          <w:tcPr>
            <w:tcW w:w="1276" w:type="dxa"/>
            <w:tcBorders>
              <w:bottom w:val="single" w:sz="4" w:space="0" w:color="auto"/>
            </w:tcBorders>
            <w:shd w:val="clear" w:color="auto" w:fill="auto"/>
            <w:vAlign w:val="bottom"/>
          </w:tcPr>
          <w:p w14:paraId="16B276EA" w14:textId="77777777" w:rsidR="00984BB9" w:rsidRPr="0038100B" w:rsidRDefault="00984BB9" w:rsidP="002960A8">
            <w:pPr>
              <w:ind w:right="-72"/>
              <w:jc w:val="right"/>
              <w:rPr>
                <w:rFonts w:eastAsia="Angsana New"/>
                <w:b/>
                <w:bCs/>
                <w:cs/>
              </w:rPr>
            </w:pPr>
            <w:r w:rsidRPr="0038100B">
              <w:rPr>
                <w:b/>
                <w:bCs/>
              </w:rPr>
              <w:t>Thousand Baht</w:t>
            </w:r>
          </w:p>
        </w:tc>
        <w:tc>
          <w:tcPr>
            <w:tcW w:w="1334" w:type="dxa"/>
            <w:tcBorders>
              <w:bottom w:val="single" w:sz="4" w:space="0" w:color="auto"/>
            </w:tcBorders>
            <w:vAlign w:val="bottom"/>
          </w:tcPr>
          <w:p w14:paraId="5788BF68" w14:textId="77777777" w:rsidR="00984BB9" w:rsidRPr="0038100B" w:rsidRDefault="00984BB9" w:rsidP="002960A8">
            <w:pPr>
              <w:ind w:right="-72"/>
              <w:jc w:val="right"/>
              <w:rPr>
                <w:rFonts w:eastAsia="Angsana New"/>
                <w:b/>
                <w:bCs/>
                <w:cs/>
              </w:rPr>
            </w:pPr>
            <w:r w:rsidRPr="0038100B">
              <w:rPr>
                <w:b/>
                <w:bCs/>
              </w:rPr>
              <w:t>Thousand Baht</w:t>
            </w:r>
          </w:p>
        </w:tc>
        <w:tc>
          <w:tcPr>
            <w:tcW w:w="1350" w:type="dxa"/>
            <w:tcBorders>
              <w:bottom w:val="single" w:sz="4" w:space="0" w:color="auto"/>
            </w:tcBorders>
            <w:vAlign w:val="bottom"/>
          </w:tcPr>
          <w:p w14:paraId="3423CECD" w14:textId="77777777" w:rsidR="00984BB9" w:rsidRPr="0038100B" w:rsidRDefault="00984BB9" w:rsidP="002960A8">
            <w:pPr>
              <w:ind w:right="-72"/>
              <w:jc w:val="right"/>
              <w:rPr>
                <w:rFonts w:eastAsia="Angsana New"/>
                <w:b/>
                <w:bCs/>
                <w:cs/>
              </w:rPr>
            </w:pPr>
            <w:r w:rsidRPr="0038100B">
              <w:rPr>
                <w:b/>
                <w:bCs/>
              </w:rPr>
              <w:t>Thousand Baht</w:t>
            </w:r>
          </w:p>
        </w:tc>
      </w:tr>
      <w:tr w:rsidR="0038100B" w:rsidRPr="0038100B" w14:paraId="674F5A78" w14:textId="77777777" w:rsidTr="00EA2104">
        <w:tc>
          <w:tcPr>
            <w:tcW w:w="4230" w:type="dxa"/>
            <w:vAlign w:val="bottom"/>
          </w:tcPr>
          <w:p w14:paraId="000E364B" w14:textId="77777777" w:rsidR="00984BB9" w:rsidRPr="0038100B" w:rsidRDefault="00984BB9" w:rsidP="002960A8">
            <w:pPr>
              <w:ind w:left="-15"/>
              <w:rPr>
                <w:rFonts w:eastAsia="SimSun"/>
                <w:cs/>
                <w:lang w:val="th-TH" w:eastAsia="zh-CN"/>
              </w:rPr>
            </w:pPr>
            <w:proofErr w:type="spellStart"/>
            <w:r w:rsidRPr="0038100B">
              <w:rPr>
                <w:cs/>
                <w:lang w:val="th-TH"/>
              </w:rPr>
              <w:t>Tier</w:t>
            </w:r>
            <w:proofErr w:type="spellEnd"/>
            <w:r w:rsidRPr="0038100B">
              <w:rPr>
                <w:cs/>
                <w:lang w:val="th-TH"/>
              </w:rPr>
              <w:t xml:space="preserve"> </w:t>
            </w:r>
            <w:r w:rsidRPr="0038100B">
              <w:t>1</w:t>
            </w:r>
            <w:r w:rsidRPr="0038100B">
              <w:rPr>
                <w:cs/>
                <w:lang w:val="th-TH"/>
              </w:rPr>
              <w:t xml:space="preserve"> </w:t>
            </w:r>
            <w:proofErr w:type="spellStart"/>
            <w:r w:rsidRPr="0038100B">
              <w:rPr>
                <w:cs/>
                <w:lang w:val="th-TH"/>
              </w:rPr>
              <w:t>capital</w:t>
            </w:r>
            <w:proofErr w:type="spellEnd"/>
          </w:p>
        </w:tc>
        <w:tc>
          <w:tcPr>
            <w:tcW w:w="1350" w:type="dxa"/>
            <w:tcBorders>
              <w:top w:val="single" w:sz="4" w:space="0" w:color="auto"/>
            </w:tcBorders>
            <w:shd w:val="clear" w:color="auto" w:fill="FAFAFA"/>
            <w:vAlign w:val="bottom"/>
          </w:tcPr>
          <w:p w14:paraId="3C45965D" w14:textId="77777777" w:rsidR="00984BB9" w:rsidRPr="0038100B" w:rsidRDefault="00984BB9" w:rsidP="002960A8">
            <w:pPr>
              <w:ind w:right="-72"/>
              <w:jc w:val="right"/>
              <w:rPr>
                <w:b/>
                <w:bCs/>
              </w:rPr>
            </w:pPr>
          </w:p>
        </w:tc>
        <w:tc>
          <w:tcPr>
            <w:tcW w:w="1276" w:type="dxa"/>
            <w:tcBorders>
              <w:top w:val="single" w:sz="4" w:space="0" w:color="auto"/>
            </w:tcBorders>
            <w:shd w:val="clear" w:color="auto" w:fill="auto"/>
            <w:vAlign w:val="bottom"/>
          </w:tcPr>
          <w:p w14:paraId="54A653B0" w14:textId="77777777" w:rsidR="00984BB9" w:rsidRPr="0038100B" w:rsidRDefault="00984BB9" w:rsidP="002960A8">
            <w:pPr>
              <w:ind w:right="-72"/>
              <w:jc w:val="right"/>
              <w:rPr>
                <w:b/>
                <w:bCs/>
              </w:rPr>
            </w:pPr>
          </w:p>
        </w:tc>
        <w:tc>
          <w:tcPr>
            <w:tcW w:w="1334" w:type="dxa"/>
            <w:tcBorders>
              <w:top w:val="single" w:sz="4" w:space="0" w:color="auto"/>
            </w:tcBorders>
            <w:shd w:val="clear" w:color="auto" w:fill="FAFAFA"/>
            <w:vAlign w:val="bottom"/>
          </w:tcPr>
          <w:p w14:paraId="0BE56F9E" w14:textId="77777777" w:rsidR="00984BB9" w:rsidRPr="0038100B" w:rsidRDefault="00984BB9" w:rsidP="002960A8">
            <w:pPr>
              <w:ind w:right="-72"/>
              <w:jc w:val="right"/>
              <w:rPr>
                <w:b/>
                <w:bCs/>
              </w:rPr>
            </w:pPr>
          </w:p>
        </w:tc>
        <w:tc>
          <w:tcPr>
            <w:tcW w:w="1350" w:type="dxa"/>
            <w:tcBorders>
              <w:top w:val="single" w:sz="4" w:space="0" w:color="auto"/>
            </w:tcBorders>
            <w:vAlign w:val="bottom"/>
          </w:tcPr>
          <w:p w14:paraId="7BF7AA5B" w14:textId="77777777" w:rsidR="00984BB9" w:rsidRPr="0038100B" w:rsidRDefault="00984BB9" w:rsidP="002960A8">
            <w:pPr>
              <w:ind w:right="-72"/>
              <w:jc w:val="right"/>
              <w:rPr>
                <w:b/>
                <w:bCs/>
              </w:rPr>
            </w:pPr>
          </w:p>
        </w:tc>
      </w:tr>
      <w:tr w:rsidR="0038100B" w:rsidRPr="0038100B" w14:paraId="51638874" w14:textId="77777777" w:rsidTr="00EA2104">
        <w:tc>
          <w:tcPr>
            <w:tcW w:w="4230" w:type="dxa"/>
            <w:vAlign w:val="bottom"/>
          </w:tcPr>
          <w:p w14:paraId="6A4E9FB5" w14:textId="77777777" w:rsidR="00984BB9" w:rsidRPr="0038100B" w:rsidRDefault="00984BB9" w:rsidP="002960A8">
            <w:pPr>
              <w:ind w:left="-15"/>
              <w:rPr>
                <w:cs/>
                <w:lang w:val="th-TH"/>
              </w:rPr>
            </w:pPr>
            <w:proofErr w:type="spellStart"/>
            <w:r w:rsidRPr="0038100B">
              <w:rPr>
                <w:cs/>
                <w:lang w:val="th-TH"/>
              </w:rPr>
              <w:t>Common</w:t>
            </w:r>
            <w:proofErr w:type="spellEnd"/>
            <w:r w:rsidRPr="0038100B">
              <w:rPr>
                <w:cs/>
                <w:lang w:val="th-TH"/>
              </w:rPr>
              <w:t xml:space="preserve"> Equity </w:t>
            </w:r>
            <w:proofErr w:type="spellStart"/>
            <w:r w:rsidRPr="0038100B">
              <w:rPr>
                <w:cs/>
                <w:lang w:val="th-TH"/>
              </w:rPr>
              <w:t>Tier</w:t>
            </w:r>
            <w:proofErr w:type="spellEnd"/>
            <w:r w:rsidRPr="0038100B">
              <w:rPr>
                <w:cs/>
                <w:lang w:val="th-TH"/>
              </w:rPr>
              <w:t xml:space="preserve"> 1 (CET1)  </w:t>
            </w:r>
          </w:p>
        </w:tc>
        <w:tc>
          <w:tcPr>
            <w:tcW w:w="1350" w:type="dxa"/>
            <w:shd w:val="clear" w:color="auto" w:fill="FAFAFA"/>
            <w:vAlign w:val="bottom"/>
          </w:tcPr>
          <w:p w14:paraId="6551D518" w14:textId="77777777" w:rsidR="00984BB9" w:rsidRPr="0038100B" w:rsidRDefault="00984BB9" w:rsidP="002960A8">
            <w:pPr>
              <w:ind w:left="162"/>
              <w:rPr>
                <w:cs/>
                <w:lang w:val="th-TH"/>
              </w:rPr>
            </w:pPr>
          </w:p>
        </w:tc>
        <w:tc>
          <w:tcPr>
            <w:tcW w:w="1276" w:type="dxa"/>
            <w:vAlign w:val="bottom"/>
          </w:tcPr>
          <w:p w14:paraId="0F68DA9B" w14:textId="77777777" w:rsidR="00984BB9" w:rsidRPr="0038100B" w:rsidRDefault="00984BB9" w:rsidP="002960A8">
            <w:pPr>
              <w:ind w:left="162"/>
              <w:rPr>
                <w:cs/>
                <w:lang w:val="th-TH"/>
              </w:rPr>
            </w:pPr>
          </w:p>
        </w:tc>
        <w:tc>
          <w:tcPr>
            <w:tcW w:w="1334" w:type="dxa"/>
            <w:shd w:val="clear" w:color="auto" w:fill="FAFAFA"/>
            <w:vAlign w:val="bottom"/>
          </w:tcPr>
          <w:p w14:paraId="44971A77" w14:textId="77777777" w:rsidR="00984BB9" w:rsidRPr="0038100B" w:rsidRDefault="00984BB9" w:rsidP="002960A8">
            <w:pPr>
              <w:ind w:left="162"/>
              <w:rPr>
                <w:cs/>
                <w:lang w:val="th-TH"/>
              </w:rPr>
            </w:pPr>
          </w:p>
        </w:tc>
        <w:tc>
          <w:tcPr>
            <w:tcW w:w="1350" w:type="dxa"/>
            <w:vAlign w:val="bottom"/>
          </w:tcPr>
          <w:p w14:paraId="73DF1CDF" w14:textId="77777777" w:rsidR="00984BB9" w:rsidRPr="0038100B" w:rsidRDefault="00984BB9" w:rsidP="002960A8">
            <w:pPr>
              <w:ind w:left="162"/>
              <w:rPr>
                <w:cs/>
                <w:lang w:val="th-TH"/>
              </w:rPr>
            </w:pPr>
          </w:p>
        </w:tc>
      </w:tr>
      <w:tr w:rsidR="0038100B" w:rsidRPr="0038100B" w14:paraId="4D69C468" w14:textId="77777777" w:rsidTr="00EA2104">
        <w:tc>
          <w:tcPr>
            <w:tcW w:w="4230" w:type="dxa"/>
            <w:vAlign w:val="bottom"/>
          </w:tcPr>
          <w:p w14:paraId="7276A447" w14:textId="77777777" w:rsidR="00984BB9" w:rsidRPr="0038100B" w:rsidRDefault="00984BB9" w:rsidP="002960A8">
            <w:pPr>
              <w:ind w:left="-15"/>
              <w:rPr>
                <w:iCs/>
              </w:rPr>
            </w:pPr>
            <w:r w:rsidRPr="0038100B">
              <w:rPr>
                <w:iCs/>
              </w:rPr>
              <w:t xml:space="preserve">   Issued and paid-up capital</w:t>
            </w:r>
          </w:p>
        </w:tc>
        <w:tc>
          <w:tcPr>
            <w:tcW w:w="1350" w:type="dxa"/>
            <w:tcBorders>
              <w:top w:val="nil"/>
              <w:left w:val="nil"/>
              <w:bottom w:val="nil"/>
              <w:right w:val="nil"/>
            </w:tcBorders>
            <w:shd w:val="clear" w:color="auto" w:fill="FAFAFA"/>
            <w:vAlign w:val="bottom"/>
          </w:tcPr>
          <w:p w14:paraId="4C892556" w14:textId="77777777" w:rsidR="00984BB9" w:rsidRPr="0038100B" w:rsidRDefault="00984BB9" w:rsidP="002960A8">
            <w:pPr>
              <w:ind w:right="-72"/>
              <w:jc w:val="right"/>
              <w:rPr>
                <w:lang w:val="en-GB"/>
              </w:rPr>
            </w:pPr>
            <w:r w:rsidRPr="0038100B">
              <w:rPr>
                <w:lang w:val="en-GB"/>
              </w:rPr>
              <w:t>8,467,511</w:t>
            </w:r>
          </w:p>
        </w:tc>
        <w:tc>
          <w:tcPr>
            <w:tcW w:w="1276" w:type="dxa"/>
            <w:tcBorders>
              <w:top w:val="nil"/>
              <w:left w:val="nil"/>
              <w:bottom w:val="nil"/>
              <w:right w:val="nil"/>
            </w:tcBorders>
            <w:shd w:val="clear" w:color="auto" w:fill="auto"/>
            <w:vAlign w:val="bottom"/>
          </w:tcPr>
          <w:p w14:paraId="446A43A9" w14:textId="77777777" w:rsidR="00984BB9" w:rsidRPr="0038100B" w:rsidRDefault="00984BB9" w:rsidP="002960A8">
            <w:pPr>
              <w:ind w:right="-72"/>
              <w:jc w:val="right"/>
              <w:rPr>
                <w:lang w:val="en-GB"/>
              </w:rPr>
            </w:pPr>
            <w:r w:rsidRPr="0038100B">
              <w:rPr>
                <w:lang w:val="en-GB"/>
              </w:rPr>
              <w:t>8,467,511</w:t>
            </w:r>
          </w:p>
        </w:tc>
        <w:tc>
          <w:tcPr>
            <w:tcW w:w="1334" w:type="dxa"/>
            <w:tcBorders>
              <w:top w:val="nil"/>
              <w:left w:val="nil"/>
              <w:bottom w:val="nil"/>
              <w:right w:val="nil"/>
            </w:tcBorders>
            <w:shd w:val="clear" w:color="auto" w:fill="FAFAFA"/>
            <w:vAlign w:val="bottom"/>
          </w:tcPr>
          <w:p w14:paraId="3BB2880E" w14:textId="77777777" w:rsidR="00984BB9" w:rsidRPr="0038100B" w:rsidRDefault="00984BB9" w:rsidP="002960A8">
            <w:pPr>
              <w:ind w:right="-72"/>
              <w:jc w:val="right"/>
              <w:rPr>
                <w:lang w:val="en-GB"/>
              </w:rPr>
            </w:pPr>
            <w:r w:rsidRPr="0038100B">
              <w:rPr>
                <w:lang w:val="en-GB"/>
              </w:rPr>
              <w:t>8,467,511</w:t>
            </w:r>
          </w:p>
        </w:tc>
        <w:tc>
          <w:tcPr>
            <w:tcW w:w="1350" w:type="dxa"/>
            <w:tcBorders>
              <w:top w:val="nil"/>
              <w:left w:val="nil"/>
              <w:bottom w:val="nil"/>
              <w:right w:val="nil"/>
            </w:tcBorders>
            <w:shd w:val="clear" w:color="auto" w:fill="auto"/>
            <w:vAlign w:val="bottom"/>
          </w:tcPr>
          <w:p w14:paraId="4B1A5CDF" w14:textId="77777777" w:rsidR="00984BB9" w:rsidRPr="0038100B" w:rsidRDefault="00984BB9" w:rsidP="002960A8">
            <w:pPr>
              <w:ind w:right="-72"/>
              <w:jc w:val="right"/>
              <w:rPr>
                <w:lang w:val="en-GB"/>
              </w:rPr>
            </w:pPr>
            <w:r w:rsidRPr="0038100B">
              <w:rPr>
                <w:lang w:val="en-GB"/>
              </w:rPr>
              <w:t>8,467,511</w:t>
            </w:r>
          </w:p>
        </w:tc>
      </w:tr>
      <w:tr w:rsidR="0038100B" w:rsidRPr="0038100B" w14:paraId="36D8F641" w14:textId="77777777" w:rsidTr="00EA2104">
        <w:tc>
          <w:tcPr>
            <w:tcW w:w="4230" w:type="dxa"/>
            <w:vAlign w:val="bottom"/>
          </w:tcPr>
          <w:p w14:paraId="6DA0AB1C" w14:textId="77777777" w:rsidR="00984BB9" w:rsidRPr="0038100B" w:rsidRDefault="00984BB9" w:rsidP="002960A8">
            <w:pPr>
              <w:ind w:left="-15"/>
              <w:rPr>
                <w:iCs/>
              </w:rPr>
            </w:pPr>
            <w:r w:rsidRPr="0038100B">
              <w:rPr>
                <w:iCs/>
              </w:rPr>
              <w:t xml:space="preserve">   Share premium</w:t>
            </w:r>
          </w:p>
        </w:tc>
        <w:tc>
          <w:tcPr>
            <w:tcW w:w="1350" w:type="dxa"/>
            <w:tcBorders>
              <w:top w:val="nil"/>
              <w:left w:val="nil"/>
              <w:bottom w:val="nil"/>
              <w:right w:val="nil"/>
            </w:tcBorders>
            <w:shd w:val="clear" w:color="auto" w:fill="FAFAFA"/>
            <w:vAlign w:val="bottom"/>
          </w:tcPr>
          <w:p w14:paraId="47D14F80" w14:textId="77777777" w:rsidR="00984BB9" w:rsidRPr="0038100B" w:rsidRDefault="00984BB9" w:rsidP="002960A8">
            <w:pPr>
              <w:ind w:right="-72"/>
              <w:jc w:val="right"/>
              <w:rPr>
                <w:lang w:val="en-GB"/>
              </w:rPr>
            </w:pPr>
            <w:r w:rsidRPr="0038100B">
              <w:rPr>
                <w:lang w:val="en-GB"/>
              </w:rPr>
              <w:t>9,356,233</w:t>
            </w:r>
          </w:p>
        </w:tc>
        <w:tc>
          <w:tcPr>
            <w:tcW w:w="1276" w:type="dxa"/>
            <w:tcBorders>
              <w:top w:val="nil"/>
              <w:left w:val="nil"/>
              <w:bottom w:val="nil"/>
              <w:right w:val="nil"/>
            </w:tcBorders>
            <w:shd w:val="clear" w:color="auto" w:fill="auto"/>
            <w:vAlign w:val="bottom"/>
          </w:tcPr>
          <w:p w14:paraId="43E3C4EE" w14:textId="77777777" w:rsidR="00984BB9" w:rsidRPr="0038100B" w:rsidRDefault="00984BB9" w:rsidP="002960A8">
            <w:pPr>
              <w:ind w:right="-72"/>
              <w:jc w:val="right"/>
              <w:rPr>
                <w:lang w:val="en-GB"/>
              </w:rPr>
            </w:pPr>
            <w:r w:rsidRPr="0038100B">
              <w:rPr>
                <w:lang w:val="en-GB"/>
              </w:rPr>
              <w:t>9,356,233</w:t>
            </w:r>
          </w:p>
        </w:tc>
        <w:tc>
          <w:tcPr>
            <w:tcW w:w="1334" w:type="dxa"/>
            <w:tcBorders>
              <w:top w:val="nil"/>
              <w:left w:val="nil"/>
              <w:bottom w:val="nil"/>
              <w:right w:val="nil"/>
            </w:tcBorders>
            <w:shd w:val="clear" w:color="auto" w:fill="FAFAFA"/>
            <w:vAlign w:val="bottom"/>
          </w:tcPr>
          <w:p w14:paraId="1406B9BA" w14:textId="77777777" w:rsidR="00984BB9" w:rsidRPr="0038100B" w:rsidRDefault="00984BB9" w:rsidP="002960A8">
            <w:pPr>
              <w:ind w:right="-72"/>
              <w:jc w:val="right"/>
              <w:rPr>
                <w:lang w:val="en-GB"/>
              </w:rPr>
            </w:pPr>
            <w:r w:rsidRPr="0038100B">
              <w:rPr>
                <w:lang w:val="en-GB"/>
              </w:rPr>
              <w:t>9,356,233</w:t>
            </w:r>
          </w:p>
        </w:tc>
        <w:tc>
          <w:tcPr>
            <w:tcW w:w="1350" w:type="dxa"/>
            <w:tcBorders>
              <w:top w:val="nil"/>
              <w:left w:val="nil"/>
              <w:bottom w:val="nil"/>
              <w:right w:val="nil"/>
            </w:tcBorders>
            <w:shd w:val="clear" w:color="auto" w:fill="auto"/>
            <w:vAlign w:val="bottom"/>
          </w:tcPr>
          <w:p w14:paraId="610FD130" w14:textId="77777777" w:rsidR="00984BB9" w:rsidRPr="0038100B" w:rsidRDefault="00984BB9" w:rsidP="002960A8">
            <w:pPr>
              <w:ind w:right="-72"/>
              <w:jc w:val="right"/>
              <w:rPr>
                <w:lang w:val="en-GB"/>
              </w:rPr>
            </w:pPr>
            <w:r w:rsidRPr="0038100B">
              <w:rPr>
                <w:lang w:val="en-GB"/>
              </w:rPr>
              <w:t>9,356,233</w:t>
            </w:r>
          </w:p>
        </w:tc>
      </w:tr>
      <w:tr w:rsidR="0038100B" w:rsidRPr="0038100B" w14:paraId="666FB302" w14:textId="77777777" w:rsidTr="00EA2104">
        <w:tc>
          <w:tcPr>
            <w:tcW w:w="4230" w:type="dxa"/>
            <w:vAlign w:val="bottom"/>
          </w:tcPr>
          <w:p w14:paraId="3C6BF0F5" w14:textId="77777777" w:rsidR="00984BB9" w:rsidRPr="0038100B" w:rsidRDefault="00984BB9" w:rsidP="002960A8">
            <w:pPr>
              <w:ind w:left="-15"/>
              <w:rPr>
                <w:iCs/>
              </w:rPr>
            </w:pPr>
            <w:r w:rsidRPr="0038100B">
              <w:rPr>
                <w:iCs/>
              </w:rPr>
              <w:t xml:space="preserve">   Legal reserve</w:t>
            </w:r>
          </w:p>
        </w:tc>
        <w:tc>
          <w:tcPr>
            <w:tcW w:w="1350" w:type="dxa"/>
            <w:tcBorders>
              <w:top w:val="nil"/>
              <w:left w:val="nil"/>
              <w:bottom w:val="nil"/>
              <w:right w:val="nil"/>
            </w:tcBorders>
            <w:shd w:val="clear" w:color="auto" w:fill="FAFAFA"/>
            <w:vAlign w:val="bottom"/>
          </w:tcPr>
          <w:p w14:paraId="1407BC93" w14:textId="77777777" w:rsidR="00984BB9" w:rsidRPr="0038100B" w:rsidRDefault="00984BB9" w:rsidP="002960A8">
            <w:pPr>
              <w:ind w:right="-72"/>
              <w:jc w:val="right"/>
              <w:rPr>
                <w:lang w:val="en-GB"/>
              </w:rPr>
            </w:pPr>
            <w:r w:rsidRPr="0038100B">
              <w:rPr>
                <w:lang w:val="en-GB"/>
              </w:rPr>
              <w:t>852,337</w:t>
            </w:r>
          </w:p>
        </w:tc>
        <w:tc>
          <w:tcPr>
            <w:tcW w:w="1276" w:type="dxa"/>
            <w:tcBorders>
              <w:top w:val="nil"/>
              <w:left w:val="nil"/>
              <w:bottom w:val="nil"/>
              <w:right w:val="nil"/>
            </w:tcBorders>
            <w:shd w:val="clear" w:color="auto" w:fill="auto"/>
            <w:vAlign w:val="bottom"/>
          </w:tcPr>
          <w:p w14:paraId="07DA1784" w14:textId="77777777" w:rsidR="00984BB9" w:rsidRPr="0038100B" w:rsidRDefault="00984BB9" w:rsidP="002960A8">
            <w:pPr>
              <w:ind w:right="-72"/>
              <w:jc w:val="right"/>
              <w:rPr>
                <w:lang w:val="en-GB"/>
              </w:rPr>
            </w:pPr>
            <w:r w:rsidRPr="0038100B">
              <w:rPr>
                <w:lang w:val="en-GB"/>
              </w:rPr>
              <w:t>852,337</w:t>
            </w:r>
          </w:p>
        </w:tc>
        <w:tc>
          <w:tcPr>
            <w:tcW w:w="1334" w:type="dxa"/>
            <w:tcBorders>
              <w:top w:val="nil"/>
              <w:left w:val="nil"/>
              <w:bottom w:val="nil"/>
              <w:right w:val="nil"/>
            </w:tcBorders>
            <w:shd w:val="clear" w:color="auto" w:fill="FAFAFA"/>
            <w:vAlign w:val="bottom"/>
          </w:tcPr>
          <w:p w14:paraId="54C4DAB3" w14:textId="77777777" w:rsidR="00984BB9" w:rsidRPr="0038100B" w:rsidRDefault="00984BB9" w:rsidP="002960A8">
            <w:pPr>
              <w:ind w:right="-72"/>
              <w:jc w:val="right"/>
              <w:rPr>
                <w:lang w:val="en-GB"/>
              </w:rPr>
            </w:pPr>
            <w:r w:rsidRPr="0038100B">
              <w:rPr>
                <w:lang w:val="en-GB"/>
              </w:rPr>
              <w:t>852,337</w:t>
            </w:r>
          </w:p>
        </w:tc>
        <w:tc>
          <w:tcPr>
            <w:tcW w:w="1350" w:type="dxa"/>
            <w:tcBorders>
              <w:top w:val="nil"/>
              <w:left w:val="nil"/>
              <w:bottom w:val="nil"/>
              <w:right w:val="nil"/>
            </w:tcBorders>
            <w:shd w:val="clear" w:color="auto" w:fill="auto"/>
            <w:vAlign w:val="bottom"/>
          </w:tcPr>
          <w:p w14:paraId="1F06E443" w14:textId="77777777" w:rsidR="00984BB9" w:rsidRPr="0038100B" w:rsidRDefault="00984BB9" w:rsidP="002960A8">
            <w:pPr>
              <w:ind w:right="-72"/>
              <w:jc w:val="right"/>
              <w:rPr>
                <w:lang w:val="en-GB"/>
              </w:rPr>
            </w:pPr>
            <w:r w:rsidRPr="0038100B">
              <w:rPr>
                <w:lang w:val="en-GB"/>
              </w:rPr>
              <w:t>852,337</w:t>
            </w:r>
          </w:p>
        </w:tc>
      </w:tr>
      <w:tr w:rsidR="0038100B" w:rsidRPr="0038100B" w14:paraId="1DAF9A15" w14:textId="77777777" w:rsidTr="00EA2104">
        <w:tc>
          <w:tcPr>
            <w:tcW w:w="4230" w:type="dxa"/>
            <w:vAlign w:val="bottom"/>
          </w:tcPr>
          <w:p w14:paraId="6633374E" w14:textId="77777777" w:rsidR="00984BB9" w:rsidRPr="0038100B" w:rsidRDefault="00984BB9" w:rsidP="002960A8">
            <w:pPr>
              <w:ind w:left="-15"/>
              <w:rPr>
                <w:iCs/>
              </w:rPr>
            </w:pPr>
            <w:r w:rsidRPr="0038100B">
              <w:rPr>
                <w:iCs/>
              </w:rPr>
              <w:t xml:space="preserve">   General reserve</w:t>
            </w:r>
          </w:p>
        </w:tc>
        <w:tc>
          <w:tcPr>
            <w:tcW w:w="1350" w:type="dxa"/>
            <w:tcBorders>
              <w:top w:val="nil"/>
              <w:left w:val="nil"/>
              <w:bottom w:val="nil"/>
              <w:right w:val="nil"/>
            </w:tcBorders>
            <w:shd w:val="clear" w:color="auto" w:fill="FAFAFA"/>
            <w:vAlign w:val="bottom"/>
          </w:tcPr>
          <w:p w14:paraId="55DD9489" w14:textId="77777777" w:rsidR="00984BB9" w:rsidRPr="0038100B" w:rsidRDefault="00984BB9" w:rsidP="002960A8">
            <w:pPr>
              <w:ind w:right="-72"/>
              <w:jc w:val="right"/>
              <w:rPr>
                <w:lang w:val="en-GB"/>
              </w:rPr>
            </w:pPr>
            <w:r w:rsidRPr="0038100B">
              <w:rPr>
                <w:lang w:val="en-GB"/>
              </w:rPr>
              <w:t>380</w:t>
            </w:r>
          </w:p>
        </w:tc>
        <w:tc>
          <w:tcPr>
            <w:tcW w:w="1276" w:type="dxa"/>
            <w:tcBorders>
              <w:top w:val="nil"/>
              <w:left w:val="nil"/>
              <w:bottom w:val="nil"/>
              <w:right w:val="nil"/>
            </w:tcBorders>
            <w:shd w:val="clear" w:color="auto" w:fill="auto"/>
            <w:vAlign w:val="bottom"/>
          </w:tcPr>
          <w:p w14:paraId="30982682" w14:textId="77777777" w:rsidR="00984BB9" w:rsidRPr="0038100B" w:rsidRDefault="00984BB9" w:rsidP="002960A8">
            <w:pPr>
              <w:ind w:right="-72"/>
              <w:jc w:val="right"/>
              <w:rPr>
                <w:lang w:val="en-GB"/>
              </w:rPr>
            </w:pPr>
            <w:r w:rsidRPr="0038100B">
              <w:rPr>
                <w:lang w:val="en-GB"/>
              </w:rPr>
              <w:t>380</w:t>
            </w:r>
          </w:p>
        </w:tc>
        <w:tc>
          <w:tcPr>
            <w:tcW w:w="1334" w:type="dxa"/>
            <w:tcBorders>
              <w:top w:val="nil"/>
              <w:left w:val="nil"/>
              <w:bottom w:val="nil"/>
              <w:right w:val="nil"/>
            </w:tcBorders>
            <w:shd w:val="clear" w:color="auto" w:fill="FAFAFA"/>
            <w:vAlign w:val="bottom"/>
          </w:tcPr>
          <w:p w14:paraId="580A21CA" w14:textId="77777777" w:rsidR="00984BB9" w:rsidRPr="0038100B" w:rsidRDefault="00984BB9" w:rsidP="002960A8">
            <w:pPr>
              <w:ind w:right="-72"/>
              <w:jc w:val="right"/>
              <w:rPr>
                <w:lang w:val="en-GB"/>
              </w:rPr>
            </w:pPr>
            <w:r w:rsidRPr="0038100B">
              <w:rPr>
                <w:lang w:val="en-GB"/>
              </w:rPr>
              <w:t>380</w:t>
            </w:r>
          </w:p>
        </w:tc>
        <w:tc>
          <w:tcPr>
            <w:tcW w:w="1350" w:type="dxa"/>
            <w:tcBorders>
              <w:top w:val="nil"/>
              <w:left w:val="nil"/>
              <w:bottom w:val="nil"/>
              <w:right w:val="nil"/>
            </w:tcBorders>
            <w:shd w:val="clear" w:color="auto" w:fill="auto"/>
            <w:vAlign w:val="bottom"/>
          </w:tcPr>
          <w:p w14:paraId="17BF370D" w14:textId="77777777" w:rsidR="00984BB9" w:rsidRPr="0038100B" w:rsidRDefault="00984BB9" w:rsidP="002960A8">
            <w:pPr>
              <w:ind w:right="-72"/>
              <w:jc w:val="right"/>
              <w:rPr>
                <w:lang w:val="en-GB"/>
              </w:rPr>
            </w:pPr>
            <w:r w:rsidRPr="0038100B">
              <w:rPr>
                <w:lang w:val="en-GB"/>
              </w:rPr>
              <w:t>380</w:t>
            </w:r>
          </w:p>
        </w:tc>
      </w:tr>
      <w:tr w:rsidR="0038100B" w:rsidRPr="0038100B" w14:paraId="025787F6" w14:textId="77777777" w:rsidTr="00EA2104">
        <w:tc>
          <w:tcPr>
            <w:tcW w:w="4230" w:type="dxa"/>
            <w:vAlign w:val="bottom"/>
          </w:tcPr>
          <w:p w14:paraId="74B6DF7B" w14:textId="77777777" w:rsidR="00984BB9" w:rsidRPr="0038100B" w:rsidRDefault="00984BB9" w:rsidP="002960A8">
            <w:pPr>
              <w:ind w:left="-15"/>
              <w:rPr>
                <w:iCs/>
              </w:rPr>
            </w:pPr>
            <w:r w:rsidRPr="0038100B">
              <w:rPr>
                <w:iCs/>
              </w:rPr>
              <w:t xml:space="preserve">   Retained earnings after appropriation</w:t>
            </w:r>
          </w:p>
        </w:tc>
        <w:tc>
          <w:tcPr>
            <w:tcW w:w="1350" w:type="dxa"/>
            <w:tcBorders>
              <w:top w:val="nil"/>
              <w:left w:val="nil"/>
              <w:bottom w:val="nil"/>
              <w:right w:val="nil"/>
            </w:tcBorders>
            <w:shd w:val="clear" w:color="auto" w:fill="FAFAFA"/>
          </w:tcPr>
          <w:p w14:paraId="26A8794E" w14:textId="77777777" w:rsidR="00984BB9" w:rsidRPr="0038100B" w:rsidRDefault="00984BB9" w:rsidP="002960A8">
            <w:pPr>
              <w:ind w:right="-72"/>
              <w:jc w:val="right"/>
              <w:rPr>
                <w:lang w:val="en-GB"/>
              </w:rPr>
            </w:pPr>
            <w:r w:rsidRPr="0038100B">
              <w:rPr>
                <w:lang w:val="en-GB"/>
              </w:rPr>
              <w:t>24,961,294</w:t>
            </w:r>
          </w:p>
        </w:tc>
        <w:tc>
          <w:tcPr>
            <w:tcW w:w="1276" w:type="dxa"/>
            <w:tcBorders>
              <w:top w:val="nil"/>
              <w:left w:val="nil"/>
              <w:bottom w:val="nil"/>
              <w:right w:val="nil"/>
            </w:tcBorders>
            <w:shd w:val="clear" w:color="auto" w:fill="auto"/>
            <w:vAlign w:val="bottom"/>
          </w:tcPr>
          <w:p w14:paraId="2842767C" w14:textId="77777777" w:rsidR="00984BB9" w:rsidRPr="0038100B" w:rsidRDefault="00984BB9" w:rsidP="002960A8">
            <w:pPr>
              <w:ind w:right="-72"/>
              <w:jc w:val="right"/>
              <w:rPr>
                <w:lang w:val="en-GB"/>
              </w:rPr>
            </w:pPr>
            <w:r w:rsidRPr="0038100B">
              <w:rPr>
                <w:lang w:val="en-GB"/>
              </w:rPr>
              <w:t>24,245,896</w:t>
            </w:r>
          </w:p>
        </w:tc>
        <w:tc>
          <w:tcPr>
            <w:tcW w:w="1334" w:type="dxa"/>
            <w:tcBorders>
              <w:top w:val="nil"/>
              <w:left w:val="nil"/>
              <w:bottom w:val="nil"/>
              <w:right w:val="nil"/>
            </w:tcBorders>
            <w:shd w:val="clear" w:color="auto" w:fill="FAFAFA"/>
            <w:vAlign w:val="bottom"/>
          </w:tcPr>
          <w:p w14:paraId="18C84206" w14:textId="77777777" w:rsidR="00984BB9" w:rsidRPr="0038100B" w:rsidRDefault="00984BB9" w:rsidP="002960A8">
            <w:pPr>
              <w:ind w:right="-72"/>
              <w:jc w:val="right"/>
              <w:rPr>
                <w:lang w:val="en-GB"/>
              </w:rPr>
            </w:pPr>
            <w:r w:rsidRPr="0038100B">
              <w:rPr>
                <w:lang w:val="en-GB"/>
              </w:rPr>
              <w:t>21,315,912</w:t>
            </w:r>
          </w:p>
        </w:tc>
        <w:tc>
          <w:tcPr>
            <w:tcW w:w="1350" w:type="dxa"/>
            <w:tcBorders>
              <w:top w:val="nil"/>
              <w:left w:val="nil"/>
              <w:bottom w:val="nil"/>
              <w:right w:val="nil"/>
            </w:tcBorders>
            <w:shd w:val="clear" w:color="auto" w:fill="auto"/>
            <w:vAlign w:val="bottom"/>
          </w:tcPr>
          <w:p w14:paraId="5599A4E3" w14:textId="77777777" w:rsidR="00984BB9" w:rsidRPr="0038100B" w:rsidRDefault="00984BB9" w:rsidP="002960A8">
            <w:pPr>
              <w:ind w:right="-72"/>
              <w:jc w:val="right"/>
              <w:rPr>
                <w:lang w:val="en-GB"/>
              </w:rPr>
            </w:pPr>
            <w:r w:rsidRPr="0038100B">
              <w:rPr>
                <w:lang w:val="en-GB"/>
              </w:rPr>
              <w:t>20,494,200</w:t>
            </w:r>
          </w:p>
        </w:tc>
      </w:tr>
      <w:tr w:rsidR="0038100B" w:rsidRPr="0038100B" w14:paraId="67FFFD07" w14:textId="77777777" w:rsidTr="00EA2104">
        <w:tc>
          <w:tcPr>
            <w:tcW w:w="4230" w:type="dxa"/>
            <w:vAlign w:val="bottom"/>
          </w:tcPr>
          <w:p w14:paraId="7307A6A1" w14:textId="77777777" w:rsidR="00984BB9" w:rsidRPr="0038100B" w:rsidRDefault="00984BB9" w:rsidP="002960A8">
            <w:pPr>
              <w:ind w:left="-15"/>
              <w:rPr>
                <w:iCs/>
              </w:rPr>
            </w:pPr>
            <w:r w:rsidRPr="0038100B">
              <w:rPr>
                <w:iCs/>
              </w:rPr>
              <w:t xml:space="preserve">   Other reserve and other provisions</w:t>
            </w:r>
          </w:p>
        </w:tc>
        <w:tc>
          <w:tcPr>
            <w:tcW w:w="1350" w:type="dxa"/>
            <w:tcBorders>
              <w:top w:val="nil"/>
              <w:left w:val="nil"/>
              <w:right w:val="nil"/>
            </w:tcBorders>
            <w:shd w:val="clear" w:color="auto" w:fill="FAFAFA"/>
          </w:tcPr>
          <w:p w14:paraId="07906C86" w14:textId="77777777" w:rsidR="00984BB9" w:rsidRPr="0038100B" w:rsidRDefault="00984BB9" w:rsidP="002960A8">
            <w:pPr>
              <w:ind w:right="-72"/>
              <w:jc w:val="right"/>
              <w:rPr>
                <w:lang w:val="en-GB"/>
              </w:rPr>
            </w:pPr>
            <w:r w:rsidRPr="0038100B">
              <w:rPr>
                <w:lang w:val="en-GB"/>
              </w:rPr>
              <w:t>(1,063,285)</w:t>
            </w:r>
          </w:p>
        </w:tc>
        <w:tc>
          <w:tcPr>
            <w:tcW w:w="1276" w:type="dxa"/>
            <w:tcBorders>
              <w:top w:val="nil"/>
              <w:left w:val="nil"/>
              <w:right w:val="nil"/>
            </w:tcBorders>
            <w:shd w:val="clear" w:color="auto" w:fill="auto"/>
            <w:vAlign w:val="bottom"/>
          </w:tcPr>
          <w:p w14:paraId="4AA008CD" w14:textId="77777777" w:rsidR="00984BB9" w:rsidRPr="0038100B" w:rsidRDefault="00984BB9" w:rsidP="002960A8">
            <w:pPr>
              <w:ind w:right="-72"/>
              <w:jc w:val="right"/>
              <w:rPr>
                <w:lang w:val="en-GB"/>
              </w:rPr>
            </w:pPr>
            <w:r w:rsidRPr="0038100B">
              <w:rPr>
                <w:lang w:val="en-GB"/>
              </w:rPr>
              <w:t>(488,814)</w:t>
            </w:r>
          </w:p>
        </w:tc>
        <w:tc>
          <w:tcPr>
            <w:tcW w:w="1334" w:type="dxa"/>
            <w:tcBorders>
              <w:top w:val="nil"/>
              <w:left w:val="nil"/>
              <w:right w:val="nil"/>
            </w:tcBorders>
            <w:shd w:val="clear" w:color="auto" w:fill="FAFAFA"/>
            <w:vAlign w:val="bottom"/>
          </w:tcPr>
          <w:p w14:paraId="787E7C2F" w14:textId="77777777" w:rsidR="00984BB9" w:rsidRPr="0038100B" w:rsidRDefault="00984BB9" w:rsidP="002960A8">
            <w:pPr>
              <w:ind w:right="-72"/>
              <w:jc w:val="right"/>
              <w:rPr>
                <w:lang w:val="en-GB"/>
              </w:rPr>
            </w:pPr>
            <w:r w:rsidRPr="0038100B">
              <w:rPr>
                <w:lang w:val="en-GB"/>
              </w:rPr>
              <w:t>225,204</w:t>
            </w:r>
          </w:p>
        </w:tc>
        <w:tc>
          <w:tcPr>
            <w:tcW w:w="1350" w:type="dxa"/>
            <w:tcBorders>
              <w:top w:val="nil"/>
              <w:left w:val="nil"/>
              <w:right w:val="nil"/>
            </w:tcBorders>
            <w:shd w:val="clear" w:color="auto" w:fill="auto"/>
            <w:vAlign w:val="bottom"/>
          </w:tcPr>
          <w:p w14:paraId="276EFD81" w14:textId="77777777" w:rsidR="00984BB9" w:rsidRPr="0038100B" w:rsidRDefault="00984BB9" w:rsidP="002960A8">
            <w:pPr>
              <w:ind w:right="-72"/>
              <w:jc w:val="right"/>
              <w:rPr>
                <w:lang w:val="en-GB"/>
              </w:rPr>
            </w:pPr>
            <w:r w:rsidRPr="0038100B">
              <w:rPr>
                <w:lang w:val="en-GB"/>
              </w:rPr>
              <w:t>136,236</w:t>
            </w:r>
          </w:p>
        </w:tc>
      </w:tr>
      <w:tr w:rsidR="0038100B" w:rsidRPr="0038100B" w14:paraId="7EC061D5" w14:textId="77777777" w:rsidTr="00EA2104">
        <w:tc>
          <w:tcPr>
            <w:tcW w:w="4230" w:type="dxa"/>
            <w:vAlign w:val="bottom"/>
          </w:tcPr>
          <w:p w14:paraId="629AD41A" w14:textId="77777777" w:rsidR="00984BB9" w:rsidRPr="0038100B" w:rsidRDefault="00984BB9" w:rsidP="002960A8">
            <w:pPr>
              <w:tabs>
                <w:tab w:val="left" w:pos="792"/>
              </w:tabs>
              <w:ind w:left="-15"/>
              <w:rPr>
                <w:iCs/>
              </w:rPr>
            </w:pPr>
            <w:r w:rsidRPr="0038100B">
              <w:rPr>
                <w:iCs/>
              </w:rPr>
              <w:t xml:space="preserve">   Capital deduction items on CET1</w:t>
            </w:r>
          </w:p>
        </w:tc>
        <w:tc>
          <w:tcPr>
            <w:tcW w:w="1350" w:type="dxa"/>
            <w:tcBorders>
              <w:top w:val="nil"/>
              <w:left w:val="nil"/>
              <w:bottom w:val="single" w:sz="4" w:space="0" w:color="auto"/>
              <w:right w:val="nil"/>
            </w:tcBorders>
            <w:shd w:val="clear" w:color="auto" w:fill="FAFAFA"/>
            <w:vAlign w:val="bottom"/>
          </w:tcPr>
          <w:p w14:paraId="68C7CC20" w14:textId="77777777" w:rsidR="00984BB9" w:rsidRPr="0038100B" w:rsidRDefault="00984BB9" w:rsidP="002960A8">
            <w:pPr>
              <w:ind w:right="-72"/>
              <w:jc w:val="right"/>
              <w:rPr>
                <w:lang w:val="en-GB"/>
              </w:rPr>
            </w:pPr>
            <w:r w:rsidRPr="0038100B">
              <w:rPr>
                <w:lang w:val="en-GB"/>
              </w:rPr>
              <w:t>(5,409,789)</w:t>
            </w:r>
          </w:p>
        </w:tc>
        <w:tc>
          <w:tcPr>
            <w:tcW w:w="1276" w:type="dxa"/>
            <w:tcBorders>
              <w:top w:val="nil"/>
              <w:left w:val="nil"/>
              <w:bottom w:val="single" w:sz="4" w:space="0" w:color="auto"/>
              <w:right w:val="nil"/>
            </w:tcBorders>
            <w:shd w:val="clear" w:color="auto" w:fill="auto"/>
            <w:vAlign w:val="bottom"/>
          </w:tcPr>
          <w:p w14:paraId="53EEC9EE" w14:textId="77777777" w:rsidR="00984BB9" w:rsidRPr="0038100B" w:rsidRDefault="00984BB9" w:rsidP="002960A8">
            <w:pPr>
              <w:ind w:right="-72"/>
              <w:jc w:val="right"/>
              <w:rPr>
                <w:lang w:val="en-GB"/>
              </w:rPr>
            </w:pPr>
            <w:r w:rsidRPr="0038100B">
              <w:rPr>
                <w:lang w:val="en-GB"/>
              </w:rPr>
              <w:t>(6,057,029)</w:t>
            </w:r>
          </w:p>
        </w:tc>
        <w:tc>
          <w:tcPr>
            <w:tcW w:w="1334" w:type="dxa"/>
            <w:tcBorders>
              <w:top w:val="nil"/>
              <w:left w:val="nil"/>
              <w:bottom w:val="single" w:sz="4" w:space="0" w:color="auto"/>
              <w:right w:val="nil"/>
            </w:tcBorders>
            <w:shd w:val="clear" w:color="auto" w:fill="FAFAFA"/>
            <w:vAlign w:val="bottom"/>
          </w:tcPr>
          <w:p w14:paraId="0AC5954B" w14:textId="77777777" w:rsidR="00984BB9" w:rsidRPr="0038100B" w:rsidRDefault="00984BB9" w:rsidP="002960A8">
            <w:pPr>
              <w:ind w:right="-72"/>
              <w:jc w:val="right"/>
              <w:rPr>
                <w:lang w:val="en-GB"/>
              </w:rPr>
            </w:pPr>
            <w:r w:rsidRPr="0038100B">
              <w:rPr>
                <w:lang w:val="en-GB"/>
              </w:rPr>
              <w:t>(5,359,617)</w:t>
            </w:r>
          </w:p>
        </w:tc>
        <w:tc>
          <w:tcPr>
            <w:tcW w:w="1350" w:type="dxa"/>
            <w:tcBorders>
              <w:top w:val="nil"/>
              <w:left w:val="nil"/>
              <w:bottom w:val="single" w:sz="4" w:space="0" w:color="auto"/>
              <w:right w:val="nil"/>
            </w:tcBorders>
            <w:shd w:val="clear" w:color="auto" w:fill="auto"/>
            <w:vAlign w:val="bottom"/>
          </w:tcPr>
          <w:p w14:paraId="58FD0BF3" w14:textId="77777777" w:rsidR="00984BB9" w:rsidRPr="0038100B" w:rsidRDefault="00984BB9" w:rsidP="002960A8">
            <w:pPr>
              <w:ind w:right="-72"/>
              <w:jc w:val="right"/>
              <w:rPr>
                <w:lang w:val="en-GB"/>
              </w:rPr>
            </w:pPr>
            <w:r w:rsidRPr="0038100B">
              <w:rPr>
                <w:lang w:val="en-GB"/>
              </w:rPr>
              <w:t>(5,830,561)</w:t>
            </w:r>
          </w:p>
        </w:tc>
      </w:tr>
      <w:tr w:rsidR="0038100B" w:rsidRPr="0038100B" w14:paraId="28F3B581" w14:textId="77777777" w:rsidTr="00EA2104">
        <w:tc>
          <w:tcPr>
            <w:tcW w:w="4230" w:type="dxa"/>
            <w:vAlign w:val="bottom"/>
          </w:tcPr>
          <w:p w14:paraId="3576328C" w14:textId="77777777" w:rsidR="00984BB9" w:rsidRPr="0038100B" w:rsidRDefault="00984BB9" w:rsidP="002960A8">
            <w:pPr>
              <w:ind w:left="-15"/>
              <w:rPr>
                <w:iCs/>
                <w:sz w:val="12"/>
                <w:szCs w:val="12"/>
              </w:rPr>
            </w:pPr>
          </w:p>
        </w:tc>
        <w:tc>
          <w:tcPr>
            <w:tcW w:w="1350" w:type="dxa"/>
            <w:tcBorders>
              <w:top w:val="single" w:sz="4" w:space="0" w:color="auto"/>
            </w:tcBorders>
            <w:shd w:val="clear" w:color="auto" w:fill="FAFAFA"/>
            <w:vAlign w:val="bottom"/>
          </w:tcPr>
          <w:p w14:paraId="127DFC9A" w14:textId="77777777" w:rsidR="00984BB9" w:rsidRPr="0038100B" w:rsidRDefault="00984BB9" w:rsidP="002960A8">
            <w:pPr>
              <w:tabs>
                <w:tab w:val="right" w:pos="-2410"/>
                <w:tab w:val="right" w:pos="6870"/>
              </w:tabs>
              <w:ind w:right="-72" w:hanging="324"/>
              <w:jc w:val="right"/>
              <w:outlineLvl w:val="0"/>
              <w:rPr>
                <w:sz w:val="12"/>
                <w:szCs w:val="12"/>
              </w:rPr>
            </w:pPr>
          </w:p>
        </w:tc>
        <w:tc>
          <w:tcPr>
            <w:tcW w:w="1276" w:type="dxa"/>
            <w:tcBorders>
              <w:top w:val="single" w:sz="4" w:space="0" w:color="auto"/>
            </w:tcBorders>
            <w:vAlign w:val="bottom"/>
          </w:tcPr>
          <w:p w14:paraId="06506E53" w14:textId="77777777" w:rsidR="00984BB9" w:rsidRPr="0038100B" w:rsidRDefault="00984BB9" w:rsidP="002960A8">
            <w:pPr>
              <w:tabs>
                <w:tab w:val="right" w:pos="-2410"/>
                <w:tab w:val="right" w:pos="6870"/>
              </w:tabs>
              <w:ind w:right="-72" w:hanging="324"/>
              <w:jc w:val="right"/>
              <w:outlineLvl w:val="0"/>
              <w:rPr>
                <w:sz w:val="12"/>
                <w:szCs w:val="12"/>
              </w:rPr>
            </w:pPr>
          </w:p>
        </w:tc>
        <w:tc>
          <w:tcPr>
            <w:tcW w:w="1334" w:type="dxa"/>
            <w:tcBorders>
              <w:top w:val="single" w:sz="4" w:space="0" w:color="auto"/>
            </w:tcBorders>
            <w:shd w:val="clear" w:color="auto" w:fill="FAFAFA"/>
            <w:vAlign w:val="bottom"/>
          </w:tcPr>
          <w:p w14:paraId="56A5197A" w14:textId="77777777" w:rsidR="00984BB9" w:rsidRPr="0038100B" w:rsidRDefault="00984BB9" w:rsidP="002960A8">
            <w:pPr>
              <w:pStyle w:val="a0"/>
              <w:tabs>
                <w:tab w:val="right" w:pos="-2410"/>
                <w:tab w:val="right" w:pos="6870"/>
              </w:tabs>
              <w:ind w:right="-72" w:hanging="324"/>
              <w:jc w:val="right"/>
              <w:outlineLvl w:val="0"/>
              <w:rPr>
                <w:rFonts w:hAnsi="Arial" w:cs="Arial"/>
                <w:sz w:val="12"/>
                <w:szCs w:val="12"/>
              </w:rPr>
            </w:pPr>
          </w:p>
        </w:tc>
        <w:tc>
          <w:tcPr>
            <w:tcW w:w="1350" w:type="dxa"/>
            <w:tcBorders>
              <w:top w:val="single" w:sz="4" w:space="0" w:color="auto"/>
            </w:tcBorders>
            <w:vAlign w:val="bottom"/>
          </w:tcPr>
          <w:p w14:paraId="16CF476C" w14:textId="77777777" w:rsidR="00984BB9" w:rsidRPr="0038100B" w:rsidRDefault="00984BB9" w:rsidP="002960A8">
            <w:pPr>
              <w:pStyle w:val="a0"/>
              <w:tabs>
                <w:tab w:val="right" w:pos="-2410"/>
                <w:tab w:val="right" w:pos="6870"/>
              </w:tabs>
              <w:ind w:right="-72" w:hanging="324"/>
              <w:jc w:val="right"/>
              <w:outlineLvl w:val="0"/>
              <w:rPr>
                <w:rFonts w:hAnsi="Arial" w:cs="Arial"/>
                <w:sz w:val="12"/>
                <w:szCs w:val="12"/>
              </w:rPr>
            </w:pPr>
          </w:p>
        </w:tc>
      </w:tr>
      <w:tr w:rsidR="0038100B" w:rsidRPr="0038100B" w14:paraId="70BEEF3B" w14:textId="77777777" w:rsidTr="00EA2104">
        <w:trPr>
          <w:trHeight w:val="45"/>
        </w:trPr>
        <w:tc>
          <w:tcPr>
            <w:tcW w:w="4230" w:type="dxa"/>
            <w:vAlign w:val="bottom"/>
          </w:tcPr>
          <w:p w14:paraId="2886E357" w14:textId="77777777" w:rsidR="00984BB9" w:rsidRPr="0038100B" w:rsidRDefault="00984BB9" w:rsidP="002960A8">
            <w:pPr>
              <w:ind w:left="-15"/>
              <w:rPr>
                <w:cs/>
                <w:lang w:val="th-TH"/>
              </w:rPr>
            </w:pPr>
            <w:r w:rsidRPr="0038100B">
              <w:rPr>
                <w:iCs/>
              </w:rPr>
              <w:t>Total t</w:t>
            </w:r>
            <w:proofErr w:type="spellStart"/>
            <w:r w:rsidRPr="0038100B">
              <w:rPr>
                <w:cs/>
                <w:lang w:val="th-TH"/>
              </w:rPr>
              <w:t>ier</w:t>
            </w:r>
            <w:proofErr w:type="spellEnd"/>
            <w:r w:rsidRPr="0038100B">
              <w:rPr>
                <w:cs/>
                <w:lang w:val="th-TH"/>
              </w:rPr>
              <w:t xml:space="preserve"> </w:t>
            </w:r>
            <w:r w:rsidRPr="0038100B">
              <w:t>1</w:t>
            </w:r>
            <w:r w:rsidRPr="0038100B">
              <w:rPr>
                <w:cs/>
                <w:lang w:val="th-TH"/>
              </w:rPr>
              <w:t xml:space="preserve"> </w:t>
            </w:r>
            <w:proofErr w:type="spellStart"/>
            <w:r w:rsidRPr="0038100B">
              <w:rPr>
                <w:cs/>
                <w:lang w:val="th-TH"/>
              </w:rPr>
              <w:t>capital</w:t>
            </w:r>
            <w:proofErr w:type="spellEnd"/>
          </w:p>
        </w:tc>
        <w:tc>
          <w:tcPr>
            <w:tcW w:w="1350" w:type="dxa"/>
            <w:tcBorders>
              <w:bottom w:val="single" w:sz="4" w:space="0" w:color="auto"/>
            </w:tcBorders>
            <w:shd w:val="clear" w:color="auto" w:fill="FAFAFA"/>
            <w:vAlign w:val="bottom"/>
          </w:tcPr>
          <w:p w14:paraId="59CC5366" w14:textId="77777777" w:rsidR="00984BB9" w:rsidRPr="0038100B" w:rsidRDefault="00984BB9" w:rsidP="002960A8">
            <w:pPr>
              <w:ind w:right="-72"/>
              <w:jc w:val="right"/>
              <w:rPr>
                <w:lang w:val="en-GB"/>
              </w:rPr>
            </w:pPr>
            <w:r w:rsidRPr="0038100B">
              <w:rPr>
                <w:lang w:val="en-GB"/>
              </w:rPr>
              <w:t>37,164,681</w:t>
            </w:r>
          </w:p>
        </w:tc>
        <w:tc>
          <w:tcPr>
            <w:tcW w:w="1276" w:type="dxa"/>
            <w:tcBorders>
              <w:bottom w:val="single" w:sz="4" w:space="0" w:color="auto"/>
            </w:tcBorders>
            <w:vAlign w:val="bottom"/>
          </w:tcPr>
          <w:p w14:paraId="0EA8653F" w14:textId="77777777" w:rsidR="00984BB9" w:rsidRPr="0038100B" w:rsidRDefault="00984BB9" w:rsidP="002960A8">
            <w:pPr>
              <w:ind w:right="-72"/>
              <w:jc w:val="right"/>
              <w:rPr>
                <w:lang w:val="en-GB"/>
              </w:rPr>
            </w:pPr>
            <w:r w:rsidRPr="0038100B">
              <w:rPr>
                <w:lang w:val="en-GB"/>
              </w:rPr>
              <w:t>36,376,514</w:t>
            </w:r>
          </w:p>
        </w:tc>
        <w:tc>
          <w:tcPr>
            <w:tcW w:w="1334" w:type="dxa"/>
            <w:tcBorders>
              <w:bottom w:val="single" w:sz="4" w:space="0" w:color="auto"/>
            </w:tcBorders>
            <w:shd w:val="clear" w:color="auto" w:fill="FAFAFA"/>
            <w:vAlign w:val="bottom"/>
          </w:tcPr>
          <w:p w14:paraId="6D40D8A8" w14:textId="77777777" w:rsidR="00984BB9" w:rsidRPr="0038100B" w:rsidRDefault="00984BB9" w:rsidP="002960A8">
            <w:pPr>
              <w:ind w:right="-72"/>
              <w:jc w:val="right"/>
              <w:rPr>
                <w:lang w:val="en-GB"/>
              </w:rPr>
            </w:pPr>
            <w:r w:rsidRPr="0038100B">
              <w:rPr>
                <w:lang w:val="en-GB"/>
              </w:rPr>
              <w:t>34,857,960</w:t>
            </w:r>
          </w:p>
        </w:tc>
        <w:tc>
          <w:tcPr>
            <w:tcW w:w="1350" w:type="dxa"/>
            <w:tcBorders>
              <w:bottom w:val="single" w:sz="4" w:space="0" w:color="auto"/>
            </w:tcBorders>
            <w:vAlign w:val="bottom"/>
          </w:tcPr>
          <w:p w14:paraId="6BC49CC4" w14:textId="77777777" w:rsidR="00984BB9" w:rsidRPr="0038100B" w:rsidRDefault="00984BB9" w:rsidP="002960A8">
            <w:pPr>
              <w:ind w:right="-72"/>
              <w:jc w:val="right"/>
              <w:rPr>
                <w:lang w:val="en-GB"/>
              </w:rPr>
            </w:pPr>
            <w:r w:rsidRPr="0038100B">
              <w:rPr>
                <w:lang w:val="en-GB"/>
              </w:rPr>
              <w:t>33,476,336</w:t>
            </w:r>
          </w:p>
        </w:tc>
      </w:tr>
      <w:tr w:rsidR="0038100B" w:rsidRPr="0038100B" w14:paraId="19E15963" w14:textId="77777777" w:rsidTr="00EA2104">
        <w:tc>
          <w:tcPr>
            <w:tcW w:w="4230" w:type="dxa"/>
            <w:vAlign w:val="bottom"/>
          </w:tcPr>
          <w:p w14:paraId="67EC9727" w14:textId="77777777" w:rsidR="00984BB9" w:rsidRPr="0038100B" w:rsidRDefault="00984BB9" w:rsidP="002960A8">
            <w:pPr>
              <w:ind w:left="-15"/>
              <w:rPr>
                <w:cs/>
                <w:lang w:val="th-TH"/>
              </w:rPr>
            </w:pPr>
          </w:p>
        </w:tc>
        <w:tc>
          <w:tcPr>
            <w:tcW w:w="1350" w:type="dxa"/>
            <w:tcBorders>
              <w:top w:val="single" w:sz="4" w:space="0" w:color="auto"/>
            </w:tcBorders>
            <w:shd w:val="clear" w:color="auto" w:fill="FAFAFA"/>
            <w:vAlign w:val="bottom"/>
          </w:tcPr>
          <w:p w14:paraId="7A6FA295" w14:textId="77777777" w:rsidR="00984BB9" w:rsidRPr="0038100B" w:rsidRDefault="00984BB9" w:rsidP="002960A8">
            <w:pPr>
              <w:ind w:right="-72"/>
              <w:jc w:val="right"/>
              <w:rPr>
                <w:lang w:val="en-GB"/>
              </w:rPr>
            </w:pPr>
          </w:p>
        </w:tc>
        <w:tc>
          <w:tcPr>
            <w:tcW w:w="1276" w:type="dxa"/>
            <w:tcBorders>
              <w:top w:val="single" w:sz="4" w:space="0" w:color="auto"/>
            </w:tcBorders>
            <w:shd w:val="clear" w:color="auto" w:fill="auto"/>
            <w:vAlign w:val="bottom"/>
          </w:tcPr>
          <w:p w14:paraId="27BD3228" w14:textId="77777777" w:rsidR="00984BB9" w:rsidRPr="0038100B" w:rsidRDefault="00984BB9" w:rsidP="002960A8">
            <w:pPr>
              <w:ind w:right="-72"/>
              <w:jc w:val="right"/>
              <w:rPr>
                <w:lang w:val="en-GB"/>
              </w:rPr>
            </w:pPr>
          </w:p>
        </w:tc>
        <w:tc>
          <w:tcPr>
            <w:tcW w:w="1334" w:type="dxa"/>
            <w:tcBorders>
              <w:top w:val="single" w:sz="4" w:space="0" w:color="auto"/>
            </w:tcBorders>
            <w:shd w:val="clear" w:color="auto" w:fill="FAFAFA"/>
            <w:vAlign w:val="bottom"/>
          </w:tcPr>
          <w:p w14:paraId="2039DE1B" w14:textId="77777777" w:rsidR="00984BB9" w:rsidRPr="0038100B" w:rsidRDefault="00984BB9" w:rsidP="002960A8">
            <w:pPr>
              <w:ind w:right="-72"/>
              <w:jc w:val="right"/>
              <w:rPr>
                <w:lang w:val="en-GB"/>
              </w:rPr>
            </w:pPr>
          </w:p>
        </w:tc>
        <w:tc>
          <w:tcPr>
            <w:tcW w:w="1350" w:type="dxa"/>
            <w:tcBorders>
              <w:top w:val="single" w:sz="4" w:space="0" w:color="auto"/>
            </w:tcBorders>
            <w:vAlign w:val="bottom"/>
          </w:tcPr>
          <w:p w14:paraId="670A86C6" w14:textId="77777777" w:rsidR="00984BB9" w:rsidRPr="0038100B" w:rsidRDefault="00984BB9" w:rsidP="002960A8">
            <w:pPr>
              <w:ind w:right="-72"/>
              <w:jc w:val="right"/>
              <w:rPr>
                <w:lang w:val="en-GB"/>
              </w:rPr>
            </w:pPr>
          </w:p>
        </w:tc>
      </w:tr>
      <w:tr w:rsidR="0038100B" w:rsidRPr="0038100B" w14:paraId="6C374439" w14:textId="77777777" w:rsidTr="00EA2104">
        <w:tc>
          <w:tcPr>
            <w:tcW w:w="4230" w:type="dxa"/>
            <w:vAlign w:val="bottom"/>
          </w:tcPr>
          <w:p w14:paraId="752EDD50" w14:textId="77777777" w:rsidR="00984BB9" w:rsidRPr="0038100B" w:rsidRDefault="00984BB9" w:rsidP="002960A8">
            <w:pPr>
              <w:ind w:left="-15"/>
              <w:rPr>
                <w:iCs/>
              </w:rPr>
            </w:pPr>
            <w:proofErr w:type="spellStart"/>
            <w:r w:rsidRPr="0038100B">
              <w:rPr>
                <w:cs/>
                <w:lang w:val="th-TH"/>
              </w:rPr>
              <w:t>Tier</w:t>
            </w:r>
            <w:proofErr w:type="spellEnd"/>
            <w:r w:rsidRPr="0038100B">
              <w:rPr>
                <w:cs/>
                <w:lang w:val="th-TH"/>
              </w:rPr>
              <w:t xml:space="preserve"> </w:t>
            </w:r>
            <w:r w:rsidRPr="0038100B">
              <w:t>2</w:t>
            </w:r>
            <w:r w:rsidRPr="0038100B">
              <w:rPr>
                <w:cs/>
                <w:lang w:val="th-TH"/>
              </w:rPr>
              <w:t xml:space="preserve"> </w:t>
            </w:r>
            <w:proofErr w:type="spellStart"/>
            <w:r w:rsidRPr="0038100B">
              <w:rPr>
                <w:cs/>
                <w:lang w:val="th-TH"/>
              </w:rPr>
              <w:t>capital</w:t>
            </w:r>
            <w:proofErr w:type="spellEnd"/>
          </w:p>
        </w:tc>
        <w:tc>
          <w:tcPr>
            <w:tcW w:w="1350" w:type="dxa"/>
            <w:shd w:val="clear" w:color="auto" w:fill="FAFAFA"/>
            <w:vAlign w:val="bottom"/>
          </w:tcPr>
          <w:p w14:paraId="21ED48AA" w14:textId="77777777" w:rsidR="00984BB9" w:rsidRPr="0038100B" w:rsidRDefault="00984BB9" w:rsidP="002960A8">
            <w:pPr>
              <w:ind w:right="-72"/>
              <w:jc w:val="right"/>
              <w:rPr>
                <w:lang w:val="en-GB"/>
              </w:rPr>
            </w:pPr>
          </w:p>
        </w:tc>
        <w:tc>
          <w:tcPr>
            <w:tcW w:w="1276" w:type="dxa"/>
            <w:vAlign w:val="bottom"/>
          </w:tcPr>
          <w:p w14:paraId="27096C50" w14:textId="77777777" w:rsidR="00984BB9" w:rsidRPr="0038100B" w:rsidRDefault="00984BB9" w:rsidP="002960A8">
            <w:pPr>
              <w:ind w:right="-72"/>
              <w:jc w:val="right"/>
              <w:rPr>
                <w:lang w:val="en-GB"/>
              </w:rPr>
            </w:pPr>
          </w:p>
        </w:tc>
        <w:tc>
          <w:tcPr>
            <w:tcW w:w="1334" w:type="dxa"/>
            <w:shd w:val="clear" w:color="auto" w:fill="FAFAFA"/>
            <w:vAlign w:val="bottom"/>
          </w:tcPr>
          <w:p w14:paraId="2F8D08A3" w14:textId="77777777" w:rsidR="00984BB9" w:rsidRPr="0038100B" w:rsidRDefault="00984BB9" w:rsidP="002960A8">
            <w:pPr>
              <w:ind w:right="-72"/>
              <w:jc w:val="right"/>
              <w:rPr>
                <w:lang w:val="en-GB"/>
              </w:rPr>
            </w:pPr>
          </w:p>
        </w:tc>
        <w:tc>
          <w:tcPr>
            <w:tcW w:w="1350" w:type="dxa"/>
            <w:vAlign w:val="bottom"/>
          </w:tcPr>
          <w:p w14:paraId="50912B4F" w14:textId="77777777" w:rsidR="00984BB9" w:rsidRPr="0038100B" w:rsidRDefault="00984BB9" w:rsidP="002960A8">
            <w:pPr>
              <w:ind w:right="-72"/>
              <w:jc w:val="right"/>
              <w:rPr>
                <w:lang w:val="en-GB"/>
              </w:rPr>
            </w:pPr>
          </w:p>
        </w:tc>
      </w:tr>
      <w:tr w:rsidR="0038100B" w:rsidRPr="0038100B" w14:paraId="65EF6CC4" w14:textId="77777777" w:rsidTr="00EA2104">
        <w:trPr>
          <w:trHeight w:val="131"/>
        </w:trPr>
        <w:tc>
          <w:tcPr>
            <w:tcW w:w="4230" w:type="dxa"/>
            <w:vAlign w:val="bottom"/>
          </w:tcPr>
          <w:p w14:paraId="1F412656" w14:textId="77777777" w:rsidR="00984BB9" w:rsidRPr="0038100B" w:rsidRDefault="00984BB9" w:rsidP="002960A8">
            <w:pPr>
              <w:ind w:left="-15"/>
              <w:rPr>
                <w:iCs/>
              </w:rPr>
            </w:pPr>
            <w:r w:rsidRPr="0038100B">
              <w:rPr>
                <w:iCs/>
              </w:rPr>
              <w:t xml:space="preserve">   Subordinated debt</w:t>
            </w:r>
          </w:p>
        </w:tc>
        <w:tc>
          <w:tcPr>
            <w:tcW w:w="1350" w:type="dxa"/>
            <w:shd w:val="clear" w:color="auto" w:fill="FAFAFA"/>
            <w:vAlign w:val="bottom"/>
          </w:tcPr>
          <w:p w14:paraId="21686CD0" w14:textId="77777777" w:rsidR="00984BB9" w:rsidRPr="0038100B" w:rsidRDefault="00984BB9" w:rsidP="002960A8">
            <w:pPr>
              <w:ind w:right="-72"/>
              <w:jc w:val="right"/>
              <w:rPr>
                <w:lang w:val="en-GB"/>
              </w:rPr>
            </w:pPr>
            <w:r w:rsidRPr="0038100B">
              <w:rPr>
                <w:lang w:val="en-GB"/>
              </w:rPr>
              <w:t>8,290,000</w:t>
            </w:r>
          </w:p>
        </w:tc>
        <w:tc>
          <w:tcPr>
            <w:tcW w:w="1276" w:type="dxa"/>
            <w:vAlign w:val="bottom"/>
          </w:tcPr>
          <w:p w14:paraId="3E232A8D" w14:textId="77777777" w:rsidR="00984BB9" w:rsidRPr="0038100B" w:rsidRDefault="00984BB9" w:rsidP="002960A8">
            <w:pPr>
              <w:ind w:right="-72"/>
              <w:jc w:val="right"/>
              <w:rPr>
                <w:lang w:val="en-GB"/>
              </w:rPr>
            </w:pPr>
            <w:r w:rsidRPr="0038100B">
              <w:rPr>
                <w:lang w:val="en-GB"/>
              </w:rPr>
              <w:t>8,290,000</w:t>
            </w:r>
          </w:p>
        </w:tc>
        <w:tc>
          <w:tcPr>
            <w:tcW w:w="1334" w:type="dxa"/>
            <w:shd w:val="clear" w:color="auto" w:fill="FAFAFA"/>
            <w:vAlign w:val="bottom"/>
          </w:tcPr>
          <w:p w14:paraId="66242588" w14:textId="77777777" w:rsidR="00984BB9" w:rsidRPr="0038100B" w:rsidRDefault="00984BB9" w:rsidP="002960A8">
            <w:pPr>
              <w:ind w:right="-72"/>
              <w:jc w:val="right"/>
              <w:rPr>
                <w:lang w:val="en-GB"/>
              </w:rPr>
            </w:pPr>
            <w:r w:rsidRPr="0038100B">
              <w:rPr>
                <w:lang w:val="en-GB"/>
              </w:rPr>
              <w:t>8,290,000</w:t>
            </w:r>
          </w:p>
        </w:tc>
        <w:tc>
          <w:tcPr>
            <w:tcW w:w="1350" w:type="dxa"/>
            <w:vAlign w:val="bottom"/>
          </w:tcPr>
          <w:p w14:paraId="13C0C918" w14:textId="77777777" w:rsidR="00984BB9" w:rsidRPr="0038100B" w:rsidRDefault="00984BB9" w:rsidP="002960A8">
            <w:pPr>
              <w:ind w:right="-72"/>
              <w:jc w:val="right"/>
              <w:rPr>
                <w:lang w:val="en-GB"/>
              </w:rPr>
            </w:pPr>
            <w:r w:rsidRPr="0038100B">
              <w:rPr>
                <w:lang w:val="en-GB"/>
              </w:rPr>
              <w:t>8,290,000</w:t>
            </w:r>
          </w:p>
        </w:tc>
      </w:tr>
      <w:tr w:rsidR="0038100B" w:rsidRPr="0038100B" w14:paraId="06F8CEF9" w14:textId="77777777" w:rsidTr="00EA2104">
        <w:tc>
          <w:tcPr>
            <w:tcW w:w="4230" w:type="dxa"/>
            <w:vAlign w:val="bottom"/>
          </w:tcPr>
          <w:p w14:paraId="2D2C8D3F" w14:textId="77777777" w:rsidR="00984BB9" w:rsidRPr="0038100B" w:rsidRDefault="00984BB9" w:rsidP="002960A8">
            <w:pPr>
              <w:ind w:left="-15"/>
              <w:rPr>
                <w:iCs/>
              </w:rPr>
            </w:pPr>
            <w:r w:rsidRPr="0038100B">
              <w:rPr>
                <w:iCs/>
              </w:rPr>
              <w:t xml:space="preserve">   Allowance for classified assets of</w:t>
            </w:r>
          </w:p>
        </w:tc>
        <w:tc>
          <w:tcPr>
            <w:tcW w:w="1350" w:type="dxa"/>
            <w:shd w:val="clear" w:color="auto" w:fill="FAFAFA"/>
            <w:vAlign w:val="bottom"/>
          </w:tcPr>
          <w:p w14:paraId="21336EE6" w14:textId="77777777" w:rsidR="00984BB9" w:rsidRPr="0038100B" w:rsidRDefault="00984BB9" w:rsidP="002960A8">
            <w:pPr>
              <w:ind w:right="-72"/>
              <w:jc w:val="right"/>
              <w:rPr>
                <w:lang w:val="en-GB"/>
              </w:rPr>
            </w:pPr>
          </w:p>
        </w:tc>
        <w:tc>
          <w:tcPr>
            <w:tcW w:w="1276" w:type="dxa"/>
            <w:shd w:val="clear" w:color="auto" w:fill="auto"/>
            <w:vAlign w:val="bottom"/>
          </w:tcPr>
          <w:p w14:paraId="4D322C32" w14:textId="77777777" w:rsidR="00984BB9" w:rsidRPr="0038100B" w:rsidRDefault="00984BB9" w:rsidP="002960A8">
            <w:pPr>
              <w:ind w:right="-72"/>
              <w:jc w:val="right"/>
              <w:rPr>
                <w:lang w:val="en-GB"/>
              </w:rPr>
            </w:pPr>
          </w:p>
        </w:tc>
        <w:tc>
          <w:tcPr>
            <w:tcW w:w="1334" w:type="dxa"/>
            <w:shd w:val="clear" w:color="auto" w:fill="FAFAFA"/>
            <w:vAlign w:val="bottom"/>
          </w:tcPr>
          <w:p w14:paraId="18D64E50" w14:textId="77777777" w:rsidR="00984BB9" w:rsidRPr="0038100B" w:rsidRDefault="00984BB9" w:rsidP="002960A8">
            <w:pPr>
              <w:ind w:right="-72"/>
              <w:jc w:val="right"/>
              <w:rPr>
                <w:lang w:val="en-GB"/>
              </w:rPr>
            </w:pPr>
          </w:p>
        </w:tc>
        <w:tc>
          <w:tcPr>
            <w:tcW w:w="1350" w:type="dxa"/>
            <w:vAlign w:val="bottom"/>
          </w:tcPr>
          <w:p w14:paraId="708705DC" w14:textId="77777777" w:rsidR="00984BB9" w:rsidRPr="0038100B" w:rsidRDefault="00984BB9" w:rsidP="002960A8">
            <w:pPr>
              <w:ind w:right="-72"/>
              <w:jc w:val="right"/>
              <w:rPr>
                <w:lang w:val="en-GB"/>
              </w:rPr>
            </w:pPr>
          </w:p>
        </w:tc>
      </w:tr>
      <w:tr w:rsidR="0038100B" w:rsidRPr="0038100B" w14:paraId="43E17B53" w14:textId="77777777" w:rsidTr="00EA2104">
        <w:tc>
          <w:tcPr>
            <w:tcW w:w="4230" w:type="dxa"/>
            <w:vAlign w:val="bottom"/>
          </w:tcPr>
          <w:p w14:paraId="1228D84A" w14:textId="77777777" w:rsidR="00984BB9" w:rsidRPr="0038100B" w:rsidRDefault="00984BB9" w:rsidP="002960A8">
            <w:pPr>
              <w:ind w:left="-15"/>
              <w:rPr>
                <w:iCs/>
              </w:rPr>
            </w:pPr>
            <w:r w:rsidRPr="0038100B">
              <w:rPr>
                <w:iCs/>
              </w:rPr>
              <w:t xml:space="preserve">      “normal” category</w:t>
            </w:r>
          </w:p>
        </w:tc>
        <w:tc>
          <w:tcPr>
            <w:tcW w:w="1350" w:type="dxa"/>
            <w:tcBorders>
              <w:bottom w:val="single" w:sz="4" w:space="0" w:color="auto"/>
            </w:tcBorders>
            <w:shd w:val="clear" w:color="auto" w:fill="FAFAFA"/>
            <w:vAlign w:val="bottom"/>
          </w:tcPr>
          <w:p w14:paraId="43FE3A57" w14:textId="77777777" w:rsidR="00984BB9" w:rsidRPr="0038100B" w:rsidRDefault="00984BB9" w:rsidP="002960A8">
            <w:pPr>
              <w:ind w:right="-72"/>
              <w:jc w:val="right"/>
              <w:rPr>
                <w:lang w:val="en-GB"/>
              </w:rPr>
            </w:pPr>
            <w:r w:rsidRPr="0038100B">
              <w:rPr>
                <w:lang w:val="en-GB"/>
              </w:rPr>
              <w:t>2,969,410</w:t>
            </w:r>
          </w:p>
        </w:tc>
        <w:tc>
          <w:tcPr>
            <w:tcW w:w="1276" w:type="dxa"/>
            <w:tcBorders>
              <w:bottom w:val="single" w:sz="4" w:space="0" w:color="auto"/>
            </w:tcBorders>
            <w:vAlign w:val="bottom"/>
          </w:tcPr>
          <w:p w14:paraId="0B1102EF" w14:textId="77777777" w:rsidR="00984BB9" w:rsidRPr="0038100B" w:rsidRDefault="00984BB9" w:rsidP="002960A8">
            <w:pPr>
              <w:ind w:right="-72"/>
              <w:jc w:val="right"/>
              <w:rPr>
                <w:lang w:val="en-GB"/>
              </w:rPr>
            </w:pPr>
            <w:r w:rsidRPr="0038100B">
              <w:rPr>
                <w:lang w:val="en-GB"/>
              </w:rPr>
              <w:t>1,308,278</w:t>
            </w:r>
          </w:p>
        </w:tc>
        <w:tc>
          <w:tcPr>
            <w:tcW w:w="1334" w:type="dxa"/>
            <w:tcBorders>
              <w:bottom w:val="single" w:sz="4" w:space="0" w:color="auto"/>
            </w:tcBorders>
            <w:shd w:val="clear" w:color="auto" w:fill="FAFAFA"/>
            <w:vAlign w:val="bottom"/>
          </w:tcPr>
          <w:p w14:paraId="26AA50CF" w14:textId="77777777" w:rsidR="00984BB9" w:rsidRPr="0038100B" w:rsidRDefault="00984BB9" w:rsidP="002960A8">
            <w:pPr>
              <w:ind w:right="-72"/>
              <w:jc w:val="right"/>
              <w:rPr>
                <w:lang w:val="en-GB"/>
              </w:rPr>
            </w:pPr>
            <w:r w:rsidRPr="0038100B">
              <w:rPr>
                <w:lang w:val="en-GB"/>
              </w:rPr>
              <w:t>3,027,027</w:t>
            </w:r>
          </w:p>
        </w:tc>
        <w:tc>
          <w:tcPr>
            <w:tcW w:w="1350" w:type="dxa"/>
            <w:tcBorders>
              <w:bottom w:val="single" w:sz="4" w:space="0" w:color="auto"/>
            </w:tcBorders>
            <w:vAlign w:val="bottom"/>
          </w:tcPr>
          <w:p w14:paraId="6EEAE1B3" w14:textId="77777777" w:rsidR="00984BB9" w:rsidRPr="0038100B" w:rsidRDefault="00984BB9" w:rsidP="002960A8">
            <w:pPr>
              <w:ind w:right="-72"/>
              <w:jc w:val="right"/>
              <w:rPr>
                <w:lang w:val="en-GB"/>
              </w:rPr>
            </w:pPr>
            <w:r w:rsidRPr="0038100B">
              <w:rPr>
                <w:lang w:val="en-GB"/>
              </w:rPr>
              <w:t>1,362,655</w:t>
            </w:r>
          </w:p>
        </w:tc>
      </w:tr>
      <w:tr w:rsidR="0038100B" w:rsidRPr="0038100B" w14:paraId="6113A2E9" w14:textId="77777777" w:rsidTr="00EA2104">
        <w:tc>
          <w:tcPr>
            <w:tcW w:w="4230" w:type="dxa"/>
            <w:vAlign w:val="bottom"/>
          </w:tcPr>
          <w:p w14:paraId="3C44FD30" w14:textId="77777777" w:rsidR="00984BB9" w:rsidRPr="0038100B" w:rsidRDefault="00984BB9" w:rsidP="002960A8">
            <w:pPr>
              <w:ind w:left="-15"/>
              <w:rPr>
                <w:iCs/>
                <w:sz w:val="12"/>
                <w:szCs w:val="12"/>
              </w:rPr>
            </w:pPr>
          </w:p>
        </w:tc>
        <w:tc>
          <w:tcPr>
            <w:tcW w:w="1350" w:type="dxa"/>
            <w:tcBorders>
              <w:top w:val="single" w:sz="4" w:space="0" w:color="auto"/>
            </w:tcBorders>
            <w:shd w:val="clear" w:color="auto" w:fill="FAFAFA"/>
            <w:vAlign w:val="bottom"/>
          </w:tcPr>
          <w:p w14:paraId="3DB1F2B4" w14:textId="77777777" w:rsidR="00984BB9" w:rsidRPr="0038100B" w:rsidRDefault="00984BB9" w:rsidP="002960A8">
            <w:pPr>
              <w:pStyle w:val="a0"/>
              <w:tabs>
                <w:tab w:val="right" w:pos="-2410"/>
                <w:tab w:val="right" w:pos="6870"/>
              </w:tabs>
              <w:ind w:right="-72" w:hanging="324"/>
              <w:jc w:val="right"/>
              <w:outlineLvl w:val="0"/>
              <w:rPr>
                <w:rFonts w:hAnsi="Arial" w:cs="Arial"/>
                <w:sz w:val="12"/>
                <w:szCs w:val="12"/>
              </w:rPr>
            </w:pPr>
          </w:p>
        </w:tc>
        <w:tc>
          <w:tcPr>
            <w:tcW w:w="1276" w:type="dxa"/>
            <w:tcBorders>
              <w:top w:val="single" w:sz="4" w:space="0" w:color="auto"/>
            </w:tcBorders>
            <w:vAlign w:val="bottom"/>
          </w:tcPr>
          <w:p w14:paraId="6EB8BC2E" w14:textId="77777777" w:rsidR="00984BB9" w:rsidRPr="0038100B" w:rsidRDefault="00984BB9" w:rsidP="002960A8">
            <w:pPr>
              <w:pStyle w:val="a0"/>
              <w:tabs>
                <w:tab w:val="right" w:pos="-2410"/>
                <w:tab w:val="right" w:pos="6870"/>
              </w:tabs>
              <w:ind w:right="-72" w:hanging="324"/>
              <w:jc w:val="right"/>
              <w:outlineLvl w:val="0"/>
              <w:rPr>
                <w:rFonts w:hAnsi="Arial" w:cs="Arial"/>
                <w:sz w:val="12"/>
                <w:szCs w:val="12"/>
              </w:rPr>
            </w:pPr>
          </w:p>
        </w:tc>
        <w:tc>
          <w:tcPr>
            <w:tcW w:w="1334" w:type="dxa"/>
            <w:tcBorders>
              <w:top w:val="single" w:sz="4" w:space="0" w:color="auto"/>
            </w:tcBorders>
            <w:shd w:val="clear" w:color="auto" w:fill="FAFAFA"/>
            <w:vAlign w:val="bottom"/>
          </w:tcPr>
          <w:p w14:paraId="401813EB" w14:textId="77777777" w:rsidR="00984BB9" w:rsidRPr="0038100B" w:rsidRDefault="00984BB9" w:rsidP="002960A8">
            <w:pPr>
              <w:ind w:right="-72"/>
              <w:jc w:val="right"/>
              <w:rPr>
                <w:sz w:val="12"/>
                <w:szCs w:val="12"/>
                <w:lang w:val="en-GB"/>
              </w:rPr>
            </w:pPr>
          </w:p>
        </w:tc>
        <w:tc>
          <w:tcPr>
            <w:tcW w:w="1350" w:type="dxa"/>
            <w:tcBorders>
              <w:top w:val="single" w:sz="4" w:space="0" w:color="auto"/>
            </w:tcBorders>
            <w:vAlign w:val="bottom"/>
          </w:tcPr>
          <w:p w14:paraId="76C0E4BA" w14:textId="77777777" w:rsidR="00984BB9" w:rsidRPr="0038100B" w:rsidRDefault="00984BB9" w:rsidP="002960A8">
            <w:pPr>
              <w:ind w:right="-72"/>
              <w:jc w:val="right"/>
              <w:rPr>
                <w:sz w:val="12"/>
                <w:szCs w:val="12"/>
                <w:lang w:val="en-GB"/>
              </w:rPr>
            </w:pPr>
          </w:p>
        </w:tc>
      </w:tr>
      <w:tr w:rsidR="0038100B" w:rsidRPr="0038100B" w14:paraId="3A3E19B8" w14:textId="77777777" w:rsidTr="00EA2104">
        <w:tc>
          <w:tcPr>
            <w:tcW w:w="4230" w:type="dxa"/>
            <w:vAlign w:val="bottom"/>
          </w:tcPr>
          <w:p w14:paraId="495DC1D9" w14:textId="77777777" w:rsidR="00984BB9" w:rsidRPr="0038100B" w:rsidRDefault="00984BB9" w:rsidP="002960A8">
            <w:pPr>
              <w:ind w:left="-15"/>
              <w:rPr>
                <w:cs/>
                <w:lang w:val="th-TH"/>
              </w:rPr>
            </w:pPr>
            <w:r w:rsidRPr="0038100B">
              <w:rPr>
                <w:iCs/>
              </w:rPr>
              <w:t>Total t</w:t>
            </w:r>
            <w:proofErr w:type="spellStart"/>
            <w:r w:rsidRPr="0038100B">
              <w:rPr>
                <w:cs/>
                <w:lang w:val="th-TH"/>
              </w:rPr>
              <w:t>ier</w:t>
            </w:r>
            <w:proofErr w:type="spellEnd"/>
            <w:r w:rsidRPr="0038100B">
              <w:rPr>
                <w:cs/>
                <w:lang w:val="th-TH"/>
              </w:rPr>
              <w:t xml:space="preserve"> </w:t>
            </w:r>
            <w:r w:rsidRPr="0038100B">
              <w:t>2</w:t>
            </w:r>
            <w:r w:rsidRPr="0038100B">
              <w:rPr>
                <w:cs/>
                <w:lang w:val="th-TH"/>
              </w:rPr>
              <w:t xml:space="preserve"> </w:t>
            </w:r>
            <w:proofErr w:type="spellStart"/>
            <w:r w:rsidRPr="0038100B">
              <w:rPr>
                <w:cs/>
                <w:lang w:val="th-TH"/>
              </w:rPr>
              <w:t>capital</w:t>
            </w:r>
            <w:proofErr w:type="spellEnd"/>
          </w:p>
        </w:tc>
        <w:tc>
          <w:tcPr>
            <w:tcW w:w="1350" w:type="dxa"/>
            <w:tcBorders>
              <w:bottom w:val="single" w:sz="4" w:space="0" w:color="auto"/>
            </w:tcBorders>
            <w:shd w:val="clear" w:color="auto" w:fill="FAFAFA"/>
            <w:vAlign w:val="bottom"/>
          </w:tcPr>
          <w:p w14:paraId="2CE28FAE" w14:textId="77777777" w:rsidR="00984BB9" w:rsidRPr="0038100B" w:rsidRDefault="00984BB9" w:rsidP="002960A8">
            <w:pPr>
              <w:ind w:right="-72"/>
              <w:jc w:val="right"/>
              <w:rPr>
                <w:lang w:val="en-GB"/>
              </w:rPr>
            </w:pPr>
            <w:r w:rsidRPr="0038100B">
              <w:rPr>
                <w:lang w:val="en-GB"/>
              </w:rPr>
              <w:t>11,259,410</w:t>
            </w:r>
          </w:p>
        </w:tc>
        <w:tc>
          <w:tcPr>
            <w:tcW w:w="1276" w:type="dxa"/>
            <w:tcBorders>
              <w:bottom w:val="single" w:sz="4" w:space="0" w:color="auto"/>
            </w:tcBorders>
            <w:vAlign w:val="bottom"/>
          </w:tcPr>
          <w:p w14:paraId="0AAEC4A1" w14:textId="77777777" w:rsidR="00984BB9" w:rsidRPr="0038100B" w:rsidRDefault="00984BB9" w:rsidP="002960A8">
            <w:pPr>
              <w:ind w:right="-72"/>
              <w:jc w:val="right"/>
              <w:rPr>
                <w:lang w:val="en-GB"/>
              </w:rPr>
            </w:pPr>
            <w:r w:rsidRPr="0038100B">
              <w:rPr>
                <w:lang w:val="en-GB"/>
              </w:rPr>
              <w:t>9,598,278</w:t>
            </w:r>
          </w:p>
        </w:tc>
        <w:tc>
          <w:tcPr>
            <w:tcW w:w="1334" w:type="dxa"/>
            <w:tcBorders>
              <w:bottom w:val="single" w:sz="4" w:space="0" w:color="auto"/>
            </w:tcBorders>
            <w:shd w:val="clear" w:color="auto" w:fill="FAFAFA"/>
            <w:vAlign w:val="bottom"/>
          </w:tcPr>
          <w:p w14:paraId="6DBA13BA" w14:textId="77777777" w:rsidR="00984BB9" w:rsidRPr="0038100B" w:rsidRDefault="00984BB9" w:rsidP="002960A8">
            <w:pPr>
              <w:ind w:right="-72"/>
              <w:jc w:val="right"/>
              <w:rPr>
                <w:lang w:val="en-GB"/>
              </w:rPr>
            </w:pPr>
            <w:r w:rsidRPr="0038100B">
              <w:rPr>
                <w:lang w:val="en-GB"/>
              </w:rPr>
              <w:t>11,317,027</w:t>
            </w:r>
          </w:p>
        </w:tc>
        <w:tc>
          <w:tcPr>
            <w:tcW w:w="1350" w:type="dxa"/>
            <w:tcBorders>
              <w:bottom w:val="single" w:sz="4" w:space="0" w:color="auto"/>
            </w:tcBorders>
            <w:vAlign w:val="bottom"/>
          </w:tcPr>
          <w:p w14:paraId="1693AC1A" w14:textId="77777777" w:rsidR="00984BB9" w:rsidRPr="0038100B" w:rsidRDefault="00984BB9" w:rsidP="002960A8">
            <w:pPr>
              <w:ind w:right="-72"/>
              <w:jc w:val="right"/>
              <w:rPr>
                <w:lang w:val="en-GB"/>
              </w:rPr>
            </w:pPr>
            <w:r w:rsidRPr="0038100B">
              <w:rPr>
                <w:lang w:val="en-GB"/>
              </w:rPr>
              <w:t>9,652,655</w:t>
            </w:r>
          </w:p>
        </w:tc>
      </w:tr>
      <w:tr w:rsidR="0038100B" w:rsidRPr="0038100B" w14:paraId="03FB2D63" w14:textId="77777777" w:rsidTr="00EA2104">
        <w:tc>
          <w:tcPr>
            <w:tcW w:w="4230" w:type="dxa"/>
            <w:vAlign w:val="bottom"/>
          </w:tcPr>
          <w:p w14:paraId="7B6D6B20" w14:textId="77777777" w:rsidR="00984BB9" w:rsidRPr="0038100B" w:rsidRDefault="00984BB9" w:rsidP="002960A8">
            <w:pPr>
              <w:ind w:left="-15"/>
              <w:rPr>
                <w:sz w:val="12"/>
                <w:szCs w:val="12"/>
                <w:cs/>
                <w:lang w:val="th-TH"/>
              </w:rPr>
            </w:pPr>
          </w:p>
        </w:tc>
        <w:tc>
          <w:tcPr>
            <w:tcW w:w="1350" w:type="dxa"/>
            <w:tcBorders>
              <w:top w:val="single" w:sz="4" w:space="0" w:color="auto"/>
            </w:tcBorders>
            <w:shd w:val="clear" w:color="auto" w:fill="FAFAFA"/>
            <w:vAlign w:val="bottom"/>
          </w:tcPr>
          <w:p w14:paraId="2FB3AF2D" w14:textId="77777777" w:rsidR="00984BB9" w:rsidRPr="0038100B" w:rsidRDefault="00984BB9" w:rsidP="002960A8">
            <w:pPr>
              <w:ind w:right="-72"/>
              <w:jc w:val="right"/>
              <w:rPr>
                <w:sz w:val="12"/>
                <w:szCs w:val="12"/>
                <w:lang w:val="en-GB"/>
              </w:rPr>
            </w:pPr>
          </w:p>
        </w:tc>
        <w:tc>
          <w:tcPr>
            <w:tcW w:w="1276" w:type="dxa"/>
            <w:tcBorders>
              <w:top w:val="single" w:sz="4" w:space="0" w:color="auto"/>
            </w:tcBorders>
            <w:vAlign w:val="bottom"/>
          </w:tcPr>
          <w:p w14:paraId="1B541144" w14:textId="77777777" w:rsidR="00984BB9" w:rsidRPr="0038100B" w:rsidRDefault="00984BB9" w:rsidP="002960A8">
            <w:pPr>
              <w:ind w:right="-72"/>
              <w:jc w:val="right"/>
              <w:rPr>
                <w:sz w:val="12"/>
                <w:szCs w:val="12"/>
                <w:lang w:val="en-GB"/>
              </w:rPr>
            </w:pPr>
          </w:p>
        </w:tc>
        <w:tc>
          <w:tcPr>
            <w:tcW w:w="1334" w:type="dxa"/>
            <w:tcBorders>
              <w:top w:val="single" w:sz="4" w:space="0" w:color="auto"/>
            </w:tcBorders>
            <w:shd w:val="clear" w:color="auto" w:fill="FAFAFA"/>
            <w:vAlign w:val="bottom"/>
          </w:tcPr>
          <w:p w14:paraId="03270EDC" w14:textId="77777777" w:rsidR="00984BB9" w:rsidRPr="0038100B" w:rsidRDefault="00984BB9" w:rsidP="002960A8">
            <w:pPr>
              <w:ind w:right="-72"/>
              <w:jc w:val="right"/>
              <w:rPr>
                <w:sz w:val="12"/>
                <w:szCs w:val="12"/>
                <w:lang w:val="en-GB"/>
              </w:rPr>
            </w:pPr>
          </w:p>
        </w:tc>
        <w:tc>
          <w:tcPr>
            <w:tcW w:w="1350" w:type="dxa"/>
            <w:tcBorders>
              <w:top w:val="single" w:sz="4" w:space="0" w:color="auto"/>
            </w:tcBorders>
            <w:vAlign w:val="bottom"/>
          </w:tcPr>
          <w:p w14:paraId="0C71C765" w14:textId="77777777" w:rsidR="00984BB9" w:rsidRPr="0038100B" w:rsidRDefault="00984BB9" w:rsidP="002960A8">
            <w:pPr>
              <w:ind w:right="-72"/>
              <w:jc w:val="right"/>
              <w:rPr>
                <w:sz w:val="12"/>
                <w:szCs w:val="12"/>
                <w:lang w:val="en-GB"/>
              </w:rPr>
            </w:pPr>
          </w:p>
        </w:tc>
      </w:tr>
      <w:tr w:rsidR="0038100B" w:rsidRPr="0038100B" w14:paraId="71D88C8F" w14:textId="77777777" w:rsidTr="00EA2104">
        <w:tc>
          <w:tcPr>
            <w:tcW w:w="4230" w:type="dxa"/>
            <w:vAlign w:val="bottom"/>
          </w:tcPr>
          <w:p w14:paraId="5608E235" w14:textId="77777777" w:rsidR="00984BB9" w:rsidRPr="0038100B" w:rsidRDefault="00984BB9" w:rsidP="002960A8">
            <w:pPr>
              <w:ind w:left="-15"/>
              <w:rPr>
                <w:iCs/>
              </w:rPr>
            </w:pPr>
            <w:r w:rsidRPr="0038100B">
              <w:rPr>
                <w:iCs/>
              </w:rPr>
              <w:t>Total capital fund</w:t>
            </w:r>
          </w:p>
        </w:tc>
        <w:tc>
          <w:tcPr>
            <w:tcW w:w="1350" w:type="dxa"/>
            <w:tcBorders>
              <w:bottom w:val="single" w:sz="4" w:space="0" w:color="auto"/>
            </w:tcBorders>
            <w:shd w:val="clear" w:color="auto" w:fill="FAFAFA"/>
            <w:vAlign w:val="bottom"/>
          </w:tcPr>
          <w:p w14:paraId="2DDADF21" w14:textId="77777777" w:rsidR="00984BB9" w:rsidRPr="0038100B" w:rsidRDefault="00984BB9" w:rsidP="002960A8">
            <w:pPr>
              <w:ind w:right="-72"/>
              <w:jc w:val="right"/>
              <w:rPr>
                <w:lang w:val="en-GB"/>
              </w:rPr>
            </w:pPr>
            <w:r w:rsidRPr="0038100B">
              <w:rPr>
                <w:lang w:val="en-GB"/>
              </w:rPr>
              <w:t>48,424,091</w:t>
            </w:r>
          </w:p>
        </w:tc>
        <w:tc>
          <w:tcPr>
            <w:tcW w:w="1276" w:type="dxa"/>
            <w:tcBorders>
              <w:bottom w:val="single" w:sz="4" w:space="0" w:color="auto"/>
            </w:tcBorders>
            <w:vAlign w:val="bottom"/>
          </w:tcPr>
          <w:p w14:paraId="40AEB9B3" w14:textId="77777777" w:rsidR="00984BB9" w:rsidRPr="0038100B" w:rsidRDefault="00984BB9" w:rsidP="002960A8">
            <w:pPr>
              <w:ind w:right="-72"/>
              <w:jc w:val="right"/>
              <w:rPr>
                <w:lang w:val="en-GB"/>
              </w:rPr>
            </w:pPr>
            <w:r w:rsidRPr="0038100B">
              <w:rPr>
                <w:lang w:val="en-GB"/>
              </w:rPr>
              <w:t>45,974,792</w:t>
            </w:r>
          </w:p>
        </w:tc>
        <w:tc>
          <w:tcPr>
            <w:tcW w:w="1334" w:type="dxa"/>
            <w:tcBorders>
              <w:bottom w:val="single" w:sz="4" w:space="0" w:color="auto"/>
            </w:tcBorders>
            <w:shd w:val="clear" w:color="auto" w:fill="FAFAFA"/>
            <w:vAlign w:val="bottom"/>
          </w:tcPr>
          <w:p w14:paraId="0A16D129" w14:textId="77777777" w:rsidR="00984BB9" w:rsidRPr="0038100B" w:rsidRDefault="00984BB9" w:rsidP="002960A8">
            <w:pPr>
              <w:ind w:right="-72"/>
              <w:jc w:val="right"/>
              <w:rPr>
                <w:lang w:val="en-GB"/>
              </w:rPr>
            </w:pPr>
            <w:r w:rsidRPr="0038100B">
              <w:rPr>
                <w:lang w:val="en-GB"/>
              </w:rPr>
              <w:t>46,174,987</w:t>
            </w:r>
          </w:p>
        </w:tc>
        <w:tc>
          <w:tcPr>
            <w:tcW w:w="1350" w:type="dxa"/>
            <w:tcBorders>
              <w:bottom w:val="single" w:sz="4" w:space="0" w:color="auto"/>
            </w:tcBorders>
            <w:vAlign w:val="bottom"/>
          </w:tcPr>
          <w:p w14:paraId="2862D029" w14:textId="77777777" w:rsidR="00984BB9" w:rsidRPr="0038100B" w:rsidRDefault="00984BB9" w:rsidP="002960A8">
            <w:pPr>
              <w:ind w:right="-72"/>
              <w:jc w:val="right"/>
              <w:rPr>
                <w:lang w:val="en-GB"/>
              </w:rPr>
            </w:pPr>
            <w:r w:rsidRPr="0038100B">
              <w:rPr>
                <w:lang w:val="en-GB"/>
              </w:rPr>
              <w:t>43,128,991</w:t>
            </w:r>
          </w:p>
        </w:tc>
      </w:tr>
    </w:tbl>
    <w:p w14:paraId="1B9537B9" w14:textId="4168D3D8" w:rsidR="00984BB9" w:rsidRPr="0038100B" w:rsidRDefault="00984BB9" w:rsidP="00984BB9">
      <w:pPr>
        <w:pStyle w:val="BodyTextIndent3"/>
        <w:spacing w:after="0"/>
        <w:ind w:left="540"/>
        <w:jc w:val="thaiDistribute"/>
        <w:rPr>
          <w:sz w:val="18"/>
          <w:szCs w:val="18"/>
          <w:lang w:val="en-GB"/>
        </w:rPr>
      </w:pPr>
    </w:p>
    <w:p w14:paraId="6D93DB69" w14:textId="5C553218" w:rsidR="002960A8" w:rsidRPr="0038100B" w:rsidRDefault="002960A8" w:rsidP="00984BB9">
      <w:pPr>
        <w:pStyle w:val="BodyTextIndent3"/>
        <w:spacing w:after="0"/>
        <w:ind w:left="540"/>
        <w:jc w:val="thaiDistribute"/>
        <w:rPr>
          <w:sz w:val="18"/>
          <w:szCs w:val="18"/>
          <w:lang w:val="en-GB"/>
        </w:rPr>
      </w:pPr>
    </w:p>
    <w:p w14:paraId="4B6FB2BC" w14:textId="77777777" w:rsidR="002960A8" w:rsidRPr="0038100B" w:rsidRDefault="002960A8" w:rsidP="00984BB9">
      <w:pPr>
        <w:pStyle w:val="BodyTextIndent3"/>
        <w:spacing w:after="0"/>
        <w:ind w:left="540"/>
        <w:jc w:val="thaiDistribute"/>
        <w:rPr>
          <w:sz w:val="18"/>
          <w:szCs w:val="18"/>
          <w:cs/>
          <w:lang w:val="en-GB"/>
        </w:rPr>
      </w:pPr>
    </w:p>
    <w:p w14:paraId="46876BBB" w14:textId="77777777" w:rsidR="00984BB9" w:rsidRPr="0038100B" w:rsidRDefault="00984BB9" w:rsidP="00984BB9">
      <w:pPr>
        <w:rPr>
          <w:cs/>
          <w:lang w:val="en-GB"/>
        </w:rPr>
      </w:pPr>
      <w:r w:rsidRPr="0038100B">
        <w:rPr>
          <w:cs/>
          <w:lang w:val="en-GB"/>
        </w:rPr>
        <w:br w:type="page"/>
      </w:r>
    </w:p>
    <w:p w14:paraId="543CAF43" w14:textId="60243E63" w:rsidR="00984BB9" w:rsidRPr="0038100B" w:rsidRDefault="00984BB9" w:rsidP="00984BB9">
      <w:pPr>
        <w:ind w:left="540" w:hanging="540"/>
        <w:jc w:val="thaiDistribute"/>
        <w:outlineLvl w:val="0"/>
        <w:rPr>
          <w:rFonts w:cstheme="minorBidi"/>
          <w:b/>
          <w:bCs/>
        </w:rPr>
      </w:pPr>
    </w:p>
    <w:p w14:paraId="697A587E" w14:textId="77777777" w:rsidR="002960A8" w:rsidRPr="0038100B" w:rsidRDefault="002960A8" w:rsidP="00984BB9">
      <w:pPr>
        <w:ind w:left="540" w:hanging="540"/>
        <w:jc w:val="thaiDistribute"/>
        <w:outlineLvl w:val="0"/>
        <w:rPr>
          <w:rFonts w:cstheme="minorBidi"/>
          <w:b/>
          <w:bCs/>
        </w:rPr>
      </w:pPr>
    </w:p>
    <w:p w14:paraId="4AE4CB7F" w14:textId="0F852763" w:rsidR="00984BB9" w:rsidRPr="0038100B" w:rsidRDefault="00984BB9" w:rsidP="002960A8">
      <w:pPr>
        <w:jc w:val="thaiDistribute"/>
        <w:rPr>
          <w:lang w:val="en-GB"/>
        </w:rPr>
      </w:pPr>
      <w:r w:rsidRPr="0038100B">
        <w:rPr>
          <w:lang w:val="en-GB"/>
        </w:rPr>
        <w:t xml:space="preserve">As at 31 March 2020 and 31 December 2019, capital adequacy ratios </w:t>
      </w:r>
      <w:r w:rsidRPr="0038100B">
        <w:t>maintained</w:t>
      </w:r>
      <w:r w:rsidRPr="0038100B">
        <w:rPr>
          <w:lang w:val="en-GB"/>
        </w:rPr>
        <w:t xml:space="preserve"> by the Bank in accordance with the Notification of the BOT are as follows:</w:t>
      </w:r>
    </w:p>
    <w:p w14:paraId="465F92F7" w14:textId="77777777" w:rsidR="00984BB9" w:rsidRPr="0038100B" w:rsidRDefault="00984BB9" w:rsidP="002960A8">
      <w:pPr>
        <w:pStyle w:val="BodyTextIndent3"/>
        <w:spacing w:after="0"/>
        <w:ind w:left="0"/>
        <w:jc w:val="thaiDistribute"/>
        <w:rPr>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38100B" w:rsidRPr="0038100B" w14:paraId="691E1A90" w14:textId="77777777" w:rsidTr="002960A8">
        <w:tc>
          <w:tcPr>
            <w:tcW w:w="4320" w:type="dxa"/>
            <w:vAlign w:val="bottom"/>
          </w:tcPr>
          <w:p w14:paraId="5B95E0AD" w14:textId="77777777" w:rsidR="00984BB9" w:rsidRPr="0038100B" w:rsidRDefault="00984BB9" w:rsidP="006840F6">
            <w:pPr>
              <w:pStyle w:val="a0"/>
              <w:ind w:left="72" w:right="0"/>
              <w:rPr>
                <w:rFonts w:hAnsi="Arial" w:cs="Arial"/>
                <w:b/>
                <w:bCs/>
                <w:sz w:val="18"/>
                <w:lang w:val="en-GB"/>
              </w:rPr>
            </w:pPr>
          </w:p>
        </w:tc>
        <w:tc>
          <w:tcPr>
            <w:tcW w:w="5301" w:type="dxa"/>
            <w:gridSpan w:val="4"/>
            <w:tcBorders>
              <w:top w:val="single" w:sz="4" w:space="0" w:color="auto"/>
              <w:bottom w:val="single" w:sz="4" w:space="0" w:color="auto"/>
            </w:tcBorders>
            <w:vAlign w:val="bottom"/>
          </w:tcPr>
          <w:p w14:paraId="1FD9299C" w14:textId="77777777" w:rsidR="00984BB9" w:rsidRPr="0038100B" w:rsidRDefault="00984BB9" w:rsidP="002960A8">
            <w:pPr>
              <w:ind w:right="-72"/>
              <w:jc w:val="center"/>
              <w:rPr>
                <w:b/>
                <w:bCs/>
              </w:rPr>
            </w:pPr>
            <w:r w:rsidRPr="0038100B">
              <w:rPr>
                <w:rFonts w:eastAsia="Angsana New"/>
                <w:b/>
                <w:bCs/>
              </w:rPr>
              <w:t>Capital funds</w:t>
            </w:r>
          </w:p>
        </w:tc>
      </w:tr>
      <w:tr w:rsidR="0038100B" w:rsidRPr="0038100B" w14:paraId="5502374B" w14:textId="77777777" w:rsidTr="002960A8">
        <w:tc>
          <w:tcPr>
            <w:tcW w:w="4320" w:type="dxa"/>
            <w:vAlign w:val="bottom"/>
          </w:tcPr>
          <w:p w14:paraId="42EDFECC" w14:textId="77777777" w:rsidR="00984BB9" w:rsidRPr="0038100B" w:rsidRDefault="00984BB9" w:rsidP="006840F6">
            <w:pPr>
              <w:pStyle w:val="a0"/>
              <w:ind w:left="72" w:right="0"/>
              <w:rPr>
                <w:rFonts w:hAnsi="Arial" w:cs="Arial"/>
                <w:b/>
                <w:bCs/>
                <w:sz w:val="18"/>
              </w:rPr>
            </w:pPr>
          </w:p>
        </w:tc>
        <w:tc>
          <w:tcPr>
            <w:tcW w:w="2650" w:type="dxa"/>
            <w:gridSpan w:val="2"/>
            <w:tcBorders>
              <w:top w:val="single" w:sz="4" w:space="0" w:color="auto"/>
              <w:bottom w:val="single" w:sz="4" w:space="0" w:color="auto"/>
            </w:tcBorders>
            <w:vAlign w:val="bottom"/>
          </w:tcPr>
          <w:p w14:paraId="3F54B4F2" w14:textId="77777777" w:rsidR="00984BB9" w:rsidRPr="0038100B" w:rsidRDefault="00984BB9" w:rsidP="002960A8">
            <w:pPr>
              <w:pStyle w:val="a0"/>
              <w:ind w:right="-72"/>
              <w:jc w:val="center"/>
              <w:rPr>
                <w:rFonts w:hAnsi="Arial" w:cs="Arial"/>
                <w:b/>
                <w:bCs/>
                <w:sz w:val="18"/>
                <w:cs/>
              </w:rPr>
            </w:pPr>
            <w:r w:rsidRPr="0038100B">
              <w:rPr>
                <w:rFonts w:hAnsi="Arial" w:cs="Arial"/>
                <w:b/>
                <w:bCs/>
                <w:sz w:val="18"/>
              </w:rPr>
              <w:t>Consolidated</w:t>
            </w:r>
          </w:p>
        </w:tc>
        <w:tc>
          <w:tcPr>
            <w:tcW w:w="2651" w:type="dxa"/>
            <w:gridSpan w:val="2"/>
            <w:tcBorders>
              <w:top w:val="single" w:sz="4" w:space="0" w:color="auto"/>
              <w:bottom w:val="single" w:sz="4" w:space="0" w:color="auto"/>
            </w:tcBorders>
            <w:vAlign w:val="bottom"/>
          </w:tcPr>
          <w:p w14:paraId="2FAE83C7" w14:textId="77777777" w:rsidR="00984BB9" w:rsidRPr="0038100B" w:rsidRDefault="00984BB9" w:rsidP="002960A8">
            <w:pPr>
              <w:pStyle w:val="a0"/>
              <w:ind w:right="-72"/>
              <w:jc w:val="center"/>
              <w:rPr>
                <w:rFonts w:hAnsi="Arial" w:cs="Arial"/>
                <w:b/>
                <w:bCs/>
                <w:sz w:val="18"/>
                <w:cs/>
              </w:rPr>
            </w:pPr>
            <w:r w:rsidRPr="0038100B">
              <w:rPr>
                <w:rFonts w:eastAsia="Angsana New" w:hAnsi="Arial" w:cs="Arial"/>
                <w:b/>
                <w:bCs/>
                <w:spacing w:val="-2"/>
                <w:sz w:val="18"/>
              </w:rPr>
              <w:t>Separate</w:t>
            </w:r>
          </w:p>
        </w:tc>
      </w:tr>
      <w:tr w:rsidR="0038100B" w:rsidRPr="0038100B" w14:paraId="2DFF7218" w14:textId="77777777" w:rsidTr="002960A8">
        <w:tc>
          <w:tcPr>
            <w:tcW w:w="4320" w:type="dxa"/>
            <w:vAlign w:val="bottom"/>
          </w:tcPr>
          <w:p w14:paraId="51101575" w14:textId="77777777" w:rsidR="00984BB9" w:rsidRPr="0038100B" w:rsidRDefault="00984BB9" w:rsidP="006840F6">
            <w:pPr>
              <w:pStyle w:val="a0"/>
              <w:ind w:left="72" w:right="0"/>
              <w:rPr>
                <w:rFonts w:hAnsi="Arial" w:cs="Arial"/>
                <w:b/>
                <w:bCs/>
                <w:sz w:val="18"/>
              </w:rPr>
            </w:pPr>
          </w:p>
        </w:tc>
        <w:tc>
          <w:tcPr>
            <w:tcW w:w="1325" w:type="dxa"/>
            <w:tcBorders>
              <w:top w:val="single" w:sz="4" w:space="0" w:color="auto"/>
            </w:tcBorders>
            <w:vAlign w:val="bottom"/>
          </w:tcPr>
          <w:p w14:paraId="711401D7"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325" w:type="dxa"/>
            <w:tcBorders>
              <w:top w:val="single" w:sz="4" w:space="0" w:color="auto"/>
            </w:tcBorders>
            <w:vAlign w:val="bottom"/>
          </w:tcPr>
          <w:p w14:paraId="27979B3B" w14:textId="77777777" w:rsidR="00984BB9" w:rsidRPr="0038100B" w:rsidRDefault="00984BB9" w:rsidP="002960A8">
            <w:pPr>
              <w:ind w:right="-72"/>
              <w:jc w:val="right"/>
              <w:rPr>
                <w:rFonts w:eastAsia="Angsana New"/>
                <w:b/>
                <w:bCs/>
                <w:cs/>
              </w:rPr>
            </w:pPr>
            <w:r w:rsidRPr="0038100B">
              <w:rPr>
                <w:b/>
                <w:bCs/>
              </w:rPr>
              <w:t>31 December</w:t>
            </w:r>
          </w:p>
        </w:tc>
        <w:tc>
          <w:tcPr>
            <w:tcW w:w="1325" w:type="dxa"/>
            <w:tcBorders>
              <w:top w:val="single" w:sz="4" w:space="0" w:color="auto"/>
            </w:tcBorders>
            <w:vAlign w:val="bottom"/>
          </w:tcPr>
          <w:p w14:paraId="7E2ADF4D"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326" w:type="dxa"/>
            <w:tcBorders>
              <w:top w:val="single" w:sz="4" w:space="0" w:color="auto"/>
            </w:tcBorders>
            <w:vAlign w:val="bottom"/>
          </w:tcPr>
          <w:p w14:paraId="4DC58801" w14:textId="77777777" w:rsidR="00984BB9" w:rsidRPr="0038100B" w:rsidRDefault="00984BB9" w:rsidP="002960A8">
            <w:pPr>
              <w:ind w:right="-72"/>
              <w:jc w:val="right"/>
              <w:rPr>
                <w:rFonts w:eastAsia="Angsana New"/>
                <w:b/>
                <w:bCs/>
                <w:cs/>
              </w:rPr>
            </w:pPr>
            <w:r w:rsidRPr="0038100B">
              <w:rPr>
                <w:b/>
                <w:bCs/>
              </w:rPr>
              <w:t>31 December</w:t>
            </w:r>
          </w:p>
        </w:tc>
      </w:tr>
      <w:tr w:rsidR="0038100B" w:rsidRPr="0038100B" w14:paraId="382589B6" w14:textId="77777777" w:rsidTr="002960A8">
        <w:tc>
          <w:tcPr>
            <w:tcW w:w="4320" w:type="dxa"/>
            <w:vAlign w:val="bottom"/>
          </w:tcPr>
          <w:p w14:paraId="3BC8D37E" w14:textId="77777777" w:rsidR="00984BB9" w:rsidRPr="0038100B" w:rsidRDefault="00984BB9" w:rsidP="006840F6">
            <w:pPr>
              <w:pStyle w:val="a0"/>
              <w:ind w:left="72" w:right="0"/>
              <w:rPr>
                <w:rFonts w:hAnsi="Arial" w:cs="Arial"/>
                <w:b/>
                <w:bCs/>
                <w:sz w:val="18"/>
              </w:rPr>
            </w:pPr>
          </w:p>
        </w:tc>
        <w:tc>
          <w:tcPr>
            <w:tcW w:w="1325" w:type="dxa"/>
            <w:vAlign w:val="bottom"/>
          </w:tcPr>
          <w:p w14:paraId="22665B46"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25" w:type="dxa"/>
            <w:vAlign w:val="bottom"/>
          </w:tcPr>
          <w:p w14:paraId="4BC83F61"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325" w:type="dxa"/>
            <w:vAlign w:val="bottom"/>
          </w:tcPr>
          <w:p w14:paraId="5C3459DB"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26" w:type="dxa"/>
            <w:vAlign w:val="bottom"/>
          </w:tcPr>
          <w:p w14:paraId="5F681CCB"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4B5C655B" w14:textId="77777777" w:rsidTr="002960A8">
        <w:tc>
          <w:tcPr>
            <w:tcW w:w="4320" w:type="dxa"/>
            <w:vAlign w:val="bottom"/>
          </w:tcPr>
          <w:p w14:paraId="1320EF86" w14:textId="77777777" w:rsidR="00984BB9" w:rsidRPr="0038100B" w:rsidRDefault="00984BB9" w:rsidP="006840F6">
            <w:pPr>
              <w:pStyle w:val="a0"/>
              <w:ind w:left="72" w:right="0"/>
              <w:rPr>
                <w:rFonts w:hAnsi="Arial" w:cs="Arial"/>
                <w:b/>
                <w:bCs/>
                <w:sz w:val="18"/>
                <w:cs/>
              </w:rPr>
            </w:pPr>
          </w:p>
        </w:tc>
        <w:tc>
          <w:tcPr>
            <w:tcW w:w="1325" w:type="dxa"/>
            <w:tcBorders>
              <w:bottom w:val="single" w:sz="4" w:space="0" w:color="auto"/>
            </w:tcBorders>
            <w:vAlign w:val="bottom"/>
          </w:tcPr>
          <w:p w14:paraId="7191AA70" w14:textId="77777777" w:rsidR="00984BB9" w:rsidRPr="0038100B" w:rsidRDefault="00984BB9" w:rsidP="002960A8">
            <w:pPr>
              <w:ind w:right="-72"/>
              <w:jc w:val="right"/>
              <w:rPr>
                <w:b/>
                <w:bCs/>
                <w:cs/>
              </w:rPr>
            </w:pPr>
            <w:r w:rsidRPr="0038100B">
              <w:rPr>
                <w:b/>
                <w:bCs/>
              </w:rPr>
              <w:t>(%)</w:t>
            </w:r>
          </w:p>
        </w:tc>
        <w:tc>
          <w:tcPr>
            <w:tcW w:w="1325" w:type="dxa"/>
            <w:tcBorders>
              <w:bottom w:val="single" w:sz="4" w:space="0" w:color="auto"/>
            </w:tcBorders>
            <w:vAlign w:val="bottom"/>
          </w:tcPr>
          <w:p w14:paraId="7C4484D1" w14:textId="77777777" w:rsidR="00984BB9" w:rsidRPr="0038100B" w:rsidRDefault="00984BB9" w:rsidP="002960A8">
            <w:pPr>
              <w:ind w:right="-72"/>
              <w:jc w:val="right"/>
              <w:rPr>
                <w:b/>
                <w:bCs/>
                <w:cs/>
              </w:rPr>
            </w:pPr>
            <w:r w:rsidRPr="0038100B">
              <w:rPr>
                <w:b/>
                <w:bCs/>
              </w:rPr>
              <w:t>(%)</w:t>
            </w:r>
          </w:p>
        </w:tc>
        <w:tc>
          <w:tcPr>
            <w:tcW w:w="1325" w:type="dxa"/>
            <w:tcBorders>
              <w:bottom w:val="single" w:sz="4" w:space="0" w:color="auto"/>
            </w:tcBorders>
            <w:vAlign w:val="bottom"/>
          </w:tcPr>
          <w:p w14:paraId="6BA8491F" w14:textId="77777777" w:rsidR="00984BB9" w:rsidRPr="0038100B" w:rsidRDefault="00984BB9" w:rsidP="002960A8">
            <w:pPr>
              <w:ind w:right="-72" w:hanging="32"/>
              <w:jc w:val="right"/>
              <w:rPr>
                <w:b/>
                <w:bCs/>
                <w:cs/>
              </w:rPr>
            </w:pPr>
            <w:r w:rsidRPr="0038100B">
              <w:rPr>
                <w:b/>
                <w:bCs/>
              </w:rPr>
              <w:t>(%)</w:t>
            </w:r>
          </w:p>
        </w:tc>
        <w:tc>
          <w:tcPr>
            <w:tcW w:w="1326" w:type="dxa"/>
            <w:tcBorders>
              <w:bottom w:val="single" w:sz="4" w:space="0" w:color="auto"/>
            </w:tcBorders>
            <w:vAlign w:val="bottom"/>
          </w:tcPr>
          <w:p w14:paraId="320A2C90" w14:textId="77777777" w:rsidR="00984BB9" w:rsidRPr="0038100B" w:rsidRDefault="00984BB9" w:rsidP="002960A8">
            <w:pPr>
              <w:ind w:right="-72" w:hanging="32"/>
              <w:jc w:val="right"/>
              <w:rPr>
                <w:b/>
                <w:bCs/>
                <w:cs/>
              </w:rPr>
            </w:pPr>
            <w:r w:rsidRPr="0038100B">
              <w:rPr>
                <w:b/>
                <w:bCs/>
              </w:rPr>
              <w:t>(%)</w:t>
            </w:r>
          </w:p>
        </w:tc>
      </w:tr>
      <w:tr w:rsidR="0038100B" w:rsidRPr="0038100B" w14:paraId="132C17AC" w14:textId="77777777" w:rsidTr="00EA2104">
        <w:trPr>
          <w:trHeight w:val="144"/>
        </w:trPr>
        <w:tc>
          <w:tcPr>
            <w:tcW w:w="4320" w:type="dxa"/>
            <w:vAlign w:val="bottom"/>
          </w:tcPr>
          <w:p w14:paraId="32A9341E" w14:textId="77777777" w:rsidR="00984BB9" w:rsidRPr="0038100B" w:rsidRDefault="00984BB9" w:rsidP="006840F6">
            <w:pPr>
              <w:pStyle w:val="a0"/>
              <w:ind w:left="72" w:right="-198"/>
              <w:rPr>
                <w:rFonts w:eastAsia="SimSun" w:hAnsi="Arial" w:cs="Arial"/>
                <w:sz w:val="18"/>
                <w:lang w:eastAsia="zh-CN"/>
              </w:rPr>
            </w:pPr>
            <w:r w:rsidRPr="0038100B">
              <w:rPr>
                <w:rFonts w:hAnsi="Arial" w:cs="Arial"/>
                <w:sz w:val="18"/>
              </w:rPr>
              <w:t>Common equity tier 1 capital</w:t>
            </w:r>
            <w:r w:rsidRPr="0038100B">
              <w:rPr>
                <w:rFonts w:eastAsia="SimSun" w:hAnsi="Arial" w:cs="Arial"/>
                <w:sz w:val="18"/>
                <w:lang w:eastAsia="zh-CN"/>
              </w:rPr>
              <w:t xml:space="preserve"> to </w:t>
            </w:r>
          </w:p>
        </w:tc>
        <w:tc>
          <w:tcPr>
            <w:tcW w:w="1325" w:type="dxa"/>
            <w:tcBorders>
              <w:top w:val="single" w:sz="4" w:space="0" w:color="auto"/>
            </w:tcBorders>
            <w:shd w:val="clear" w:color="auto" w:fill="FAFAFA"/>
          </w:tcPr>
          <w:p w14:paraId="2041377F" w14:textId="77777777" w:rsidR="00984BB9" w:rsidRPr="0038100B" w:rsidRDefault="00984BB9" w:rsidP="002960A8">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tcPr>
          <w:p w14:paraId="00FAB964" w14:textId="77777777" w:rsidR="00984BB9" w:rsidRPr="0038100B" w:rsidRDefault="00984BB9" w:rsidP="002960A8">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shd w:val="clear" w:color="auto" w:fill="FAFAFA"/>
          </w:tcPr>
          <w:p w14:paraId="2DA6D1EC" w14:textId="77777777" w:rsidR="00984BB9" w:rsidRPr="0038100B" w:rsidRDefault="00984BB9" w:rsidP="002960A8">
            <w:pPr>
              <w:pStyle w:val="a0"/>
              <w:tabs>
                <w:tab w:val="right" w:pos="-2410"/>
                <w:tab w:val="right" w:pos="6870"/>
              </w:tabs>
              <w:ind w:right="-72" w:hanging="324"/>
              <w:jc w:val="right"/>
              <w:outlineLvl w:val="0"/>
              <w:rPr>
                <w:rFonts w:hAnsi="Arial" w:cs="Arial"/>
                <w:sz w:val="18"/>
              </w:rPr>
            </w:pPr>
          </w:p>
        </w:tc>
        <w:tc>
          <w:tcPr>
            <w:tcW w:w="1326" w:type="dxa"/>
            <w:tcBorders>
              <w:top w:val="single" w:sz="4" w:space="0" w:color="auto"/>
            </w:tcBorders>
          </w:tcPr>
          <w:p w14:paraId="73D02519" w14:textId="77777777" w:rsidR="00984BB9" w:rsidRPr="0038100B" w:rsidRDefault="00984BB9" w:rsidP="002960A8">
            <w:pPr>
              <w:pStyle w:val="a0"/>
              <w:tabs>
                <w:tab w:val="right" w:pos="-2410"/>
                <w:tab w:val="right" w:pos="6870"/>
              </w:tabs>
              <w:ind w:right="-72" w:hanging="324"/>
              <w:jc w:val="right"/>
              <w:outlineLvl w:val="0"/>
              <w:rPr>
                <w:rFonts w:hAnsi="Arial" w:cs="Arial"/>
                <w:sz w:val="18"/>
              </w:rPr>
            </w:pPr>
          </w:p>
        </w:tc>
      </w:tr>
      <w:tr w:rsidR="0038100B" w:rsidRPr="0038100B" w14:paraId="1F0B4AE3" w14:textId="77777777" w:rsidTr="00EA2104">
        <w:tc>
          <w:tcPr>
            <w:tcW w:w="4320" w:type="dxa"/>
            <w:vAlign w:val="bottom"/>
          </w:tcPr>
          <w:p w14:paraId="1D94ECCA" w14:textId="77777777" w:rsidR="00984BB9" w:rsidRPr="0038100B" w:rsidRDefault="00984BB9" w:rsidP="006840F6">
            <w:pPr>
              <w:pStyle w:val="a0"/>
              <w:ind w:left="72" w:right="-198"/>
              <w:rPr>
                <w:rFonts w:hAnsi="Arial" w:cs="Arial"/>
                <w:sz w:val="18"/>
              </w:rPr>
            </w:pPr>
            <w:r w:rsidRPr="0038100B">
              <w:rPr>
                <w:rFonts w:eastAsia="SimSun" w:hAnsi="Arial" w:cs="Arial"/>
                <w:sz w:val="18"/>
                <w:lang w:eastAsia="zh-CN"/>
              </w:rPr>
              <w:t xml:space="preserve">   risk-weighted assets</w:t>
            </w:r>
          </w:p>
        </w:tc>
        <w:tc>
          <w:tcPr>
            <w:tcW w:w="1325" w:type="dxa"/>
            <w:shd w:val="clear" w:color="auto" w:fill="FAFAFA"/>
          </w:tcPr>
          <w:p w14:paraId="754CC9E9" w14:textId="77777777" w:rsidR="00984BB9" w:rsidRPr="0038100B" w:rsidRDefault="00984BB9" w:rsidP="002960A8">
            <w:pPr>
              <w:tabs>
                <w:tab w:val="right" w:pos="-2410"/>
                <w:tab w:val="right" w:pos="6870"/>
              </w:tabs>
              <w:ind w:right="-72" w:hanging="324"/>
              <w:jc w:val="right"/>
              <w:outlineLvl w:val="0"/>
            </w:pPr>
            <w:r w:rsidRPr="0038100B">
              <w:t>13.21</w:t>
            </w:r>
          </w:p>
        </w:tc>
        <w:tc>
          <w:tcPr>
            <w:tcW w:w="1325" w:type="dxa"/>
          </w:tcPr>
          <w:p w14:paraId="1DEAE941" w14:textId="77777777" w:rsidR="00984BB9" w:rsidRPr="0038100B" w:rsidRDefault="00984BB9" w:rsidP="002960A8">
            <w:pPr>
              <w:tabs>
                <w:tab w:val="right" w:pos="-2410"/>
                <w:tab w:val="right" w:pos="6870"/>
              </w:tabs>
              <w:ind w:right="-72" w:hanging="324"/>
              <w:jc w:val="right"/>
              <w:outlineLvl w:val="0"/>
            </w:pPr>
            <w:r w:rsidRPr="0038100B">
              <w:t>13.61</w:t>
            </w:r>
          </w:p>
        </w:tc>
        <w:tc>
          <w:tcPr>
            <w:tcW w:w="1325" w:type="dxa"/>
            <w:shd w:val="clear" w:color="auto" w:fill="FAFAFA"/>
          </w:tcPr>
          <w:p w14:paraId="580334F5" w14:textId="77777777" w:rsidR="00984BB9" w:rsidRPr="0038100B" w:rsidRDefault="00984BB9" w:rsidP="002960A8">
            <w:pPr>
              <w:tabs>
                <w:tab w:val="right" w:pos="-2410"/>
                <w:tab w:val="right" w:pos="6870"/>
              </w:tabs>
              <w:ind w:right="-72" w:hanging="324"/>
              <w:jc w:val="right"/>
              <w:outlineLvl w:val="0"/>
            </w:pPr>
            <w:r w:rsidRPr="0038100B">
              <w:t>12.47</w:t>
            </w:r>
          </w:p>
        </w:tc>
        <w:tc>
          <w:tcPr>
            <w:tcW w:w="1326" w:type="dxa"/>
          </w:tcPr>
          <w:p w14:paraId="0E138CC0" w14:textId="77777777" w:rsidR="00984BB9" w:rsidRPr="0038100B" w:rsidRDefault="00984BB9" w:rsidP="002960A8">
            <w:pPr>
              <w:tabs>
                <w:tab w:val="right" w:pos="-2410"/>
                <w:tab w:val="right" w:pos="6870"/>
              </w:tabs>
              <w:ind w:right="-72" w:hanging="324"/>
              <w:jc w:val="right"/>
              <w:outlineLvl w:val="0"/>
            </w:pPr>
            <w:r w:rsidRPr="0038100B">
              <w:t>12.88</w:t>
            </w:r>
          </w:p>
        </w:tc>
      </w:tr>
      <w:tr w:rsidR="0038100B" w:rsidRPr="0038100B" w14:paraId="0F22C578" w14:textId="77777777" w:rsidTr="00EA2104">
        <w:tc>
          <w:tcPr>
            <w:tcW w:w="4320" w:type="dxa"/>
            <w:vAlign w:val="bottom"/>
          </w:tcPr>
          <w:p w14:paraId="0F44B598" w14:textId="77777777" w:rsidR="00984BB9" w:rsidRPr="0038100B" w:rsidRDefault="00984BB9" w:rsidP="006840F6">
            <w:pPr>
              <w:pStyle w:val="a0"/>
              <w:ind w:left="72" w:right="-198"/>
              <w:rPr>
                <w:rFonts w:hAnsi="Arial" w:cs="Arial"/>
                <w:sz w:val="18"/>
              </w:rPr>
            </w:pPr>
            <w:r w:rsidRPr="0038100B">
              <w:rPr>
                <w:rFonts w:hAnsi="Arial" w:cs="Arial"/>
                <w:sz w:val="18"/>
              </w:rPr>
              <w:t>Tier 1 capital</w:t>
            </w:r>
            <w:r w:rsidRPr="0038100B">
              <w:rPr>
                <w:rFonts w:eastAsia="SimSun" w:hAnsi="Arial" w:cs="Arial"/>
                <w:sz w:val="18"/>
                <w:lang w:eastAsia="zh-CN"/>
              </w:rPr>
              <w:t xml:space="preserve"> to risk-weighted assets</w:t>
            </w:r>
          </w:p>
        </w:tc>
        <w:tc>
          <w:tcPr>
            <w:tcW w:w="1325" w:type="dxa"/>
            <w:shd w:val="clear" w:color="auto" w:fill="FAFAFA"/>
          </w:tcPr>
          <w:p w14:paraId="59F73480" w14:textId="77777777" w:rsidR="00984BB9" w:rsidRPr="0038100B" w:rsidRDefault="00984BB9" w:rsidP="002960A8">
            <w:pPr>
              <w:tabs>
                <w:tab w:val="right" w:pos="-2410"/>
                <w:tab w:val="right" w:pos="6870"/>
              </w:tabs>
              <w:ind w:right="-72" w:hanging="324"/>
              <w:jc w:val="right"/>
              <w:outlineLvl w:val="0"/>
            </w:pPr>
            <w:r w:rsidRPr="0038100B">
              <w:t>13.21</w:t>
            </w:r>
          </w:p>
        </w:tc>
        <w:tc>
          <w:tcPr>
            <w:tcW w:w="1325" w:type="dxa"/>
          </w:tcPr>
          <w:p w14:paraId="7BA5F9BF" w14:textId="77777777" w:rsidR="00984BB9" w:rsidRPr="0038100B" w:rsidRDefault="00984BB9" w:rsidP="002960A8">
            <w:pPr>
              <w:tabs>
                <w:tab w:val="right" w:pos="-2410"/>
                <w:tab w:val="right" w:pos="6870"/>
              </w:tabs>
              <w:ind w:right="-72" w:hanging="324"/>
              <w:jc w:val="right"/>
              <w:outlineLvl w:val="0"/>
            </w:pPr>
            <w:r w:rsidRPr="0038100B">
              <w:t>13.61</w:t>
            </w:r>
          </w:p>
        </w:tc>
        <w:tc>
          <w:tcPr>
            <w:tcW w:w="1325" w:type="dxa"/>
            <w:shd w:val="clear" w:color="auto" w:fill="FAFAFA"/>
          </w:tcPr>
          <w:p w14:paraId="296B2021" w14:textId="77777777" w:rsidR="00984BB9" w:rsidRPr="0038100B" w:rsidRDefault="00984BB9" w:rsidP="002960A8">
            <w:pPr>
              <w:tabs>
                <w:tab w:val="right" w:pos="-2410"/>
                <w:tab w:val="right" w:pos="6870"/>
              </w:tabs>
              <w:ind w:right="-72" w:hanging="324"/>
              <w:jc w:val="right"/>
              <w:outlineLvl w:val="0"/>
            </w:pPr>
            <w:r w:rsidRPr="0038100B">
              <w:t>12.47</w:t>
            </w:r>
          </w:p>
        </w:tc>
        <w:tc>
          <w:tcPr>
            <w:tcW w:w="1326" w:type="dxa"/>
          </w:tcPr>
          <w:p w14:paraId="0DBC62B0" w14:textId="77777777" w:rsidR="00984BB9" w:rsidRPr="0038100B" w:rsidRDefault="00984BB9" w:rsidP="002960A8">
            <w:pPr>
              <w:tabs>
                <w:tab w:val="right" w:pos="-2410"/>
                <w:tab w:val="right" w:pos="6870"/>
              </w:tabs>
              <w:ind w:right="-72" w:hanging="324"/>
              <w:jc w:val="right"/>
              <w:outlineLvl w:val="0"/>
            </w:pPr>
            <w:r w:rsidRPr="0038100B">
              <w:t>12.88</w:t>
            </w:r>
          </w:p>
        </w:tc>
      </w:tr>
      <w:tr w:rsidR="0038100B" w:rsidRPr="0038100B" w14:paraId="3833092E" w14:textId="77777777" w:rsidTr="00EA2104">
        <w:tc>
          <w:tcPr>
            <w:tcW w:w="4320" w:type="dxa"/>
            <w:vAlign w:val="bottom"/>
          </w:tcPr>
          <w:p w14:paraId="43FE43AB" w14:textId="77777777" w:rsidR="00984BB9" w:rsidRPr="0038100B" w:rsidRDefault="00984BB9" w:rsidP="006840F6">
            <w:pPr>
              <w:pStyle w:val="a0"/>
              <w:ind w:left="72" w:right="-198"/>
              <w:rPr>
                <w:rFonts w:hAnsi="Arial" w:cs="Arial"/>
                <w:sz w:val="18"/>
              </w:rPr>
            </w:pPr>
            <w:r w:rsidRPr="0038100B">
              <w:rPr>
                <w:rFonts w:hAnsi="Arial" w:cs="Arial"/>
                <w:sz w:val="18"/>
              </w:rPr>
              <w:t>Capital funds</w:t>
            </w:r>
            <w:r w:rsidRPr="0038100B">
              <w:rPr>
                <w:rFonts w:eastAsia="SimSun" w:hAnsi="Arial" w:cs="Arial"/>
                <w:sz w:val="18"/>
                <w:lang w:eastAsia="zh-CN"/>
              </w:rPr>
              <w:t xml:space="preserve"> to risk-weighted assets</w:t>
            </w:r>
          </w:p>
        </w:tc>
        <w:tc>
          <w:tcPr>
            <w:tcW w:w="1325" w:type="dxa"/>
            <w:shd w:val="clear" w:color="auto" w:fill="FAFAFA"/>
          </w:tcPr>
          <w:p w14:paraId="0C76BE02" w14:textId="77777777" w:rsidR="00984BB9" w:rsidRPr="0038100B" w:rsidRDefault="00984BB9" w:rsidP="002960A8">
            <w:pPr>
              <w:tabs>
                <w:tab w:val="right" w:pos="-2410"/>
                <w:tab w:val="right" w:pos="6870"/>
              </w:tabs>
              <w:ind w:right="-72" w:hanging="324"/>
              <w:jc w:val="right"/>
              <w:outlineLvl w:val="0"/>
            </w:pPr>
            <w:r w:rsidRPr="0038100B">
              <w:t>17.21</w:t>
            </w:r>
          </w:p>
        </w:tc>
        <w:tc>
          <w:tcPr>
            <w:tcW w:w="1325" w:type="dxa"/>
          </w:tcPr>
          <w:p w14:paraId="4263FFC2" w14:textId="77777777" w:rsidR="00984BB9" w:rsidRPr="0038100B" w:rsidRDefault="00984BB9" w:rsidP="002960A8">
            <w:pPr>
              <w:tabs>
                <w:tab w:val="right" w:pos="-2410"/>
                <w:tab w:val="right" w:pos="6870"/>
              </w:tabs>
              <w:ind w:right="-72" w:hanging="324"/>
              <w:jc w:val="right"/>
              <w:outlineLvl w:val="0"/>
            </w:pPr>
            <w:r w:rsidRPr="0038100B">
              <w:t>17.20</w:t>
            </w:r>
          </w:p>
        </w:tc>
        <w:tc>
          <w:tcPr>
            <w:tcW w:w="1325" w:type="dxa"/>
            <w:shd w:val="clear" w:color="auto" w:fill="FAFAFA"/>
          </w:tcPr>
          <w:p w14:paraId="115795B0" w14:textId="77777777" w:rsidR="00984BB9" w:rsidRPr="0038100B" w:rsidRDefault="00984BB9" w:rsidP="002960A8">
            <w:pPr>
              <w:tabs>
                <w:tab w:val="right" w:pos="-2410"/>
                <w:tab w:val="right" w:pos="6870"/>
              </w:tabs>
              <w:ind w:right="-72" w:hanging="324"/>
              <w:jc w:val="right"/>
              <w:outlineLvl w:val="0"/>
            </w:pPr>
            <w:r w:rsidRPr="0038100B">
              <w:t>16.52</w:t>
            </w:r>
          </w:p>
        </w:tc>
        <w:tc>
          <w:tcPr>
            <w:tcW w:w="1326" w:type="dxa"/>
          </w:tcPr>
          <w:p w14:paraId="68163D1A" w14:textId="77777777" w:rsidR="00984BB9" w:rsidRPr="0038100B" w:rsidRDefault="00984BB9" w:rsidP="002960A8">
            <w:pPr>
              <w:tabs>
                <w:tab w:val="right" w:pos="-2410"/>
                <w:tab w:val="right" w:pos="6870"/>
              </w:tabs>
              <w:ind w:right="-72" w:hanging="324"/>
              <w:jc w:val="right"/>
              <w:outlineLvl w:val="0"/>
            </w:pPr>
            <w:r w:rsidRPr="0038100B">
              <w:t>16.60</w:t>
            </w:r>
          </w:p>
        </w:tc>
      </w:tr>
    </w:tbl>
    <w:p w14:paraId="61816931" w14:textId="77777777" w:rsidR="00984BB9" w:rsidRPr="0038100B" w:rsidRDefault="00984BB9" w:rsidP="002960A8">
      <w:pPr>
        <w:pStyle w:val="BodyTextIndent3"/>
        <w:spacing w:after="0"/>
        <w:ind w:left="0"/>
        <w:jc w:val="both"/>
        <w:rPr>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38100B" w:rsidRPr="0038100B" w14:paraId="70098B2E" w14:textId="77777777" w:rsidTr="002960A8">
        <w:trPr>
          <w:trHeight w:val="135"/>
        </w:trPr>
        <w:tc>
          <w:tcPr>
            <w:tcW w:w="4320" w:type="dxa"/>
            <w:vAlign w:val="bottom"/>
          </w:tcPr>
          <w:p w14:paraId="3CAD560A" w14:textId="77777777" w:rsidR="00984BB9" w:rsidRPr="0038100B" w:rsidRDefault="00984BB9" w:rsidP="006840F6">
            <w:pPr>
              <w:pStyle w:val="a0"/>
              <w:ind w:left="72" w:right="0"/>
              <w:rPr>
                <w:rFonts w:hAnsi="Arial" w:cs="Arial"/>
                <w:b/>
                <w:bCs/>
                <w:sz w:val="18"/>
                <w:cs/>
              </w:rPr>
            </w:pPr>
          </w:p>
        </w:tc>
        <w:tc>
          <w:tcPr>
            <w:tcW w:w="2700" w:type="dxa"/>
            <w:gridSpan w:val="2"/>
            <w:tcBorders>
              <w:top w:val="single" w:sz="4" w:space="0" w:color="auto"/>
              <w:bottom w:val="single" w:sz="4" w:space="0" w:color="auto"/>
            </w:tcBorders>
          </w:tcPr>
          <w:p w14:paraId="60CAA448" w14:textId="77777777" w:rsidR="00984BB9" w:rsidRPr="0038100B" w:rsidRDefault="00984BB9" w:rsidP="002960A8">
            <w:pPr>
              <w:pStyle w:val="a0"/>
              <w:ind w:right="-72"/>
              <w:jc w:val="center"/>
              <w:rPr>
                <w:rFonts w:hAnsi="Arial" w:cs="Arial"/>
                <w:b/>
                <w:bCs/>
                <w:spacing w:val="-4"/>
                <w:sz w:val="18"/>
              </w:rPr>
            </w:pPr>
            <w:r w:rsidRPr="0038100B">
              <w:rPr>
                <w:rFonts w:hAnsi="Arial" w:cs="Arial"/>
                <w:b/>
                <w:bCs/>
                <w:sz w:val="18"/>
              </w:rPr>
              <w:t>Consolidated</w:t>
            </w:r>
          </w:p>
        </w:tc>
        <w:tc>
          <w:tcPr>
            <w:tcW w:w="2610" w:type="dxa"/>
            <w:gridSpan w:val="2"/>
            <w:tcBorders>
              <w:top w:val="single" w:sz="4" w:space="0" w:color="auto"/>
              <w:bottom w:val="single" w:sz="4" w:space="0" w:color="auto"/>
            </w:tcBorders>
            <w:vAlign w:val="bottom"/>
          </w:tcPr>
          <w:p w14:paraId="590D5883" w14:textId="77777777" w:rsidR="00984BB9" w:rsidRPr="0038100B" w:rsidRDefault="00984BB9" w:rsidP="002960A8">
            <w:pPr>
              <w:pStyle w:val="a0"/>
              <w:ind w:right="-72"/>
              <w:jc w:val="center"/>
              <w:rPr>
                <w:rFonts w:hAnsi="Arial" w:cs="Arial"/>
                <w:b/>
                <w:bCs/>
                <w:sz w:val="18"/>
                <w:cs/>
              </w:rPr>
            </w:pPr>
            <w:r w:rsidRPr="0038100B">
              <w:rPr>
                <w:rFonts w:eastAsia="Angsana New" w:hAnsi="Arial" w:cs="Arial"/>
                <w:b/>
                <w:bCs/>
                <w:spacing w:val="-2"/>
                <w:sz w:val="18"/>
              </w:rPr>
              <w:t>Separate</w:t>
            </w:r>
          </w:p>
        </w:tc>
      </w:tr>
      <w:tr w:rsidR="0038100B" w:rsidRPr="0038100B" w14:paraId="5A017652" w14:textId="77777777" w:rsidTr="002960A8">
        <w:tc>
          <w:tcPr>
            <w:tcW w:w="4320" w:type="dxa"/>
            <w:vAlign w:val="bottom"/>
          </w:tcPr>
          <w:p w14:paraId="392D4BA3" w14:textId="77777777" w:rsidR="00984BB9" w:rsidRPr="0038100B" w:rsidRDefault="00984BB9" w:rsidP="006840F6">
            <w:pPr>
              <w:pStyle w:val="a0"/>
              <w:ind w:left="72" w:right="0"/>
              <w:rPr>
                <w:rFonts w:hAnsi="Arial" w:cs="Arial"/>
                <w:b/>
                <w:bCs/>
                <w:sz w:val="18"/>
              </w:rPr>
            </w:pPr>
          </w:p>
        </w:tc>
        <w:tc>
          <w:tcPr>
            <w:tcW w:w="1350" w:type="dxa"/>
            <w:tcBorders>
              <w:top w:val="single" w:sz="4" w:space="0" w:color="auto"/>
            </w:tcBorders>
            <w:shd w:val="clear" w:color="auto" w:fill="auto"/>
            <w:vAlign w:val="bottom"/>
          </w:tcPr>
          <w:p w14:paraId="19BB83A9"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350" w:type="dxa"/>
            <w:tcBorders>
              <w:top w:val="single" w:sz="4" w:space="0" w:color="auto"/>
            </w:tcBorders>
            <w:shd w:val="clear" w:color="auto" w:fill="auto"/>
            <w:vAlign w:val="bottom"/>
          </w:tcPr>
          <w:p w14:paraId="49B69CE5" w14:textId="77777777" w:rsidR="00984BB9" w:rsidRPr="0038100B" w:rsidRDefault="00984BB9" w:rsidP="002960A8">
            <w:pPr>
              <w:ind w:right="-72"/>
              <w:jc w:val="right"/>
              <w:rPr>
                <w:rFonts w:eastAsia="Angsana New"/>
                <w:b/>
                <w:bCs/>
                <w:cs/>
              </w:rPr>
            </w:pPr>
            <w:r w:rsidRPr="0038100B">
              <w:rPr>
                <w:b/>
                <w:bCs/>
              </w:rPr>
              <w:t>31 December</w:t>
            </w:r>
          </w:p>
        </w:tc>
        <w:tc>
          <w:tcPr>
            <w:tcW w:w="1334" w:type="dxa"/>
            <w:tcBorders>
              <w:top w:val="single" w:sz="4" w:space="0" w:color="auto"/>
            </w:tcBorders>
            <w:shd w:val="clear" w:color="auto" w:fill="auto"/>
            <w:vAlign w:val="bottom"/>
          </w:tcPr>
          <w:p w14:paraId="7DADE75D" w14:textId="77777777" w:rsidR="00984BB9" w:rsidRPr="0038100B" w:rsidRDefault="00984BB9" w:rsidP="002960A8">
            <w:pPr>
              <w:ind w:right="-72"/>
              <w:jc w:val="right"/>
              <w:rPr>
                <w:rFonts w:eastAsia="Angsana New"/>
                <w:b/>
                <w:bCs/>
                <w:cs/>
              </w:rPr>
            </w:pPr>
            <w:r w:rsidRPr="0038100B">
              <w:rPr>
                <w:rFonts w:eastAsia="Angsana New"/>
                <w:b/>
                <w:bCs/>
              </w:rPr>
              <w:t>31 March</w:t>
            </w:r>
          </w:p>
        </w:tc>
        <w:tc>
          <w:tcPr>
            <w:tcW w:w="1276" w:type="dxa"/>
            <w:tcBorders>
              <w:top w:val="single" w:sz="4" w:space="0" w:color="auto"/>
            </w:tcBorders>
            <w:shd w:val="clear" w:color="auto" w:fill="auto"/>
            <w:vAlign w:val="bottom"/>
          </w:tcPr>
          <w:p w14:paraId="1391C363" w14:textId="77777777" w:rsidR="00984BB9" w:rsidRPr="0038100B" w:rsidRDefault="00984BB9" w:rsidP="002960A8">
            <w:pPr>
              <w:ind w:right="-72"/>
              <w:jc w:val="right"/>
              <w:rPr>
                <w:rFonts w:eastAsia="Angsana New"/>
                <w:b/>
                <w:bCs/>
                <w:cs/>
              </w:rPr>
            </w:pPr>
            <w:r w:rsidRPr="0038100B">
              <w:rPr>
                <w:b/>
                <w:bCs/>
              </w:rPr>
              <w:t>31 December</w:t>
            </w:r>
          </w:p>
        </w:tc>
      </w:tr>
      <w:tr w:rsidR="0038100B" w:rsidRPr="0038100B" w14:paraId="1EB17062" w14:textId="77777777" w:rsidTr="002960A8">
        <w:tc>
          <w:tcPr>
            <w:tcW w:w="4320" w:type="dxa"/>
            <w:vAlign w:val="bottom"/>
          </w:tcPr>
          <w:p w14:paraId="0524FAF7" w14:textId="77777777" w:rsidR="00984BB9" w:rsidRPr="0038100B" w:rsidRDefault="00984BB9" w:rsidP="006840F6">
            <w:pPr>
              <w:pStyle w:val="a0"/>
              <w:ind w:left="72" w:right="0"/>
              <w:rPr>
                <w:rFonts w:hAnsi="Arial" w:cs="Arial"/>
                <w:b/>
                <w:bCs/>
                <w:sz w:val="18"/>
                <w:cs/>
              </w:rPr>
            </w:pPr>
          </w:p>
        </w:tc>
        <w:tc>
          <w:tcPr>
            <w:tcW w:w="1350" w:type="dxa"/>
            <w:vAlign w:val="bottom"/>
          </w:tcPr>
          <w:p w14:paraId="76BC7AAB"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50" w:type="dxa"/>
            <w:vAlign w:val="bottom"/>
          </w:tcPr>
          <w:p w14:paraId="37BAE104"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334" w:type="dxa"/>
            <w:vAlign w:val="bottom"/>
          </w:tcPr>
          <w:p w14:paraId="175729B4"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76" w:type="dxa"/>
            <w:vAlign w:val="bottom"/>
          </w:tcPr>
          <w:p w14:paraId="05E78A4D"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2BC64D41" w14:textId="77777777" w:rsidTr="002960A8">
        <w:tc>
          <w:tcPr>
            <w:tcW w:w="4320" w:type="dxa"/>
            <w:vAlign w:val="bottom"/>
          </w:tcPr>
          <w:p w14:paraId="18313339" w14:textId="77777777" w:rsidR="00984BB9" w:rsidRPr="0038100B" w:rsidRDefault="00984BB9" w:rsidP="006840F6">
            <w:pPr>
              <w:pStyle w:val="a0"/>
              <w:ind w:left="72" w:right="0"/>
              <w:rPr>
                <w:rFonts w:hAnsi="Arial" w:cs="Arial"/>
                <w:b/>
                <w:bCs/>
                <w:sz w:val="18"/>
                <w:cs/>
              </w:rPr>
            </w:pPr>
          </w:p>
        </w:tc>
        <w:tc>
          <w:tcPr>
            <w:tcW w:w="1350" w:type="dxa"/>
          </w:tcPr>
          <w:p w14:paraId="3286E075" w14:textId="77777777" w:rsidR="00984BB9" w:rsidRPr="0038100B" w:rsidRDefault="00984BB9" w:rsidP="002960A8">
            <w:pPr>
              <w:ind w:right="-72"/>
              <w:jc w:val="right"/>
              <w:rPr>
                <w:b/>
                <w:bCs/>
              </w:rPr>
            </w:pPr>
            <w:r w:rsidRPr="0038100B">
              <w:rPr>
                <w:b/>
                <w:bCs/>
              </w:rPr>
              <w:t>Thousand</w:t>
            </w:r>
          </w:p>
        </w:tc>
        <w:tc>
          <w:tcPr>
            <w:tcW w:w="1350" w:type="dxa"/>
          </w:tcPr>
          <w:p w14:paraId="7B5DBEAB" w14:textId="77777777" w:rsidR="00984BB9" w:rsidRPr="0038100B" w:rsidRDefault="00984BB9" w:rsidP="002960A8">
            <w:pPr>
              <w:ind w:right="-72" w:hanging="32"/>
              <w:jc w:val="right"/>
              <w:rPr>
                <w:b/>
                <w:bCs/>
              </w:rPr>
            </w:pPr>
            <w:r w:rsidRPr="0038100B">
              <w:rPr>
                <w:b/>
                <w:bCs/>
              </w:rPr>
              <w:t>Thousand</w:t>
            </w:r>
          </w:p>
        </w:tc>
        <w:tc>
          <w:tcPr>
            <w:tcW w:w="1334" w:type="dxa"/>
            <w:vAlign w:val="bottom"/>
          </w:tcPr>
          <w:p w14:paraId="5668A1FA" w14:textId="77777777" w:rsidR="00984BB9" w:rsidRPr="0038100B" w:rsidRDefault="00984BB9" w:rsidP="002960A8">
            <w:pPr>
              <w:ind w:right="-72" w:hanging="32"/>
              <w:jc w:val="right"/>
              <w:rPr>
                <w:b/>
                <w:bCs/>
              </w:rPr>
            </w:pPr>
            <w:r w:rsidRPr="0038100B">
              <w:rPr>
                <w:b/>
                <w:bCs/>
              </w:rPr>
              <w:t>Thousand</w:t>
            </w:r>
          </w:p>
        </w:tc>
        <w:tc>
          <w:tcPr>
            <w:tcW w:w="1276" w:type="dxa"/>
            <w:vAlign w:val="bottom"/>
          </w:tcPr>
          <w:p w14:paraId="071AD767" w14:textId="77777777" w:rsidR="00984BB9" w:rsidRPr="0038100B" w:rsidRDefault="00984BB9" w:rsidP="002960A8">
            <w:pPr>
              <w:ind w:right="-72"/>
              <w:jc w:val="right"/>
              <w:rPr>
                <w:b/>
                <w:bCs/>
              </w:rPr>
            </w:pPr>
            <w:r w:rsidRPr="0038100B">
              <w:rPr>
                <w:b/>
                <w:bCs/>
              </w:rPr>
              <w:t>Thousand</w:t>
            </w:r>
          </w:p>
        </w:tc>
      </w:tr>
      <w:tr w:rsidR="0038100B" w:rsidRPr="0038100B" w14:paraId="3EAE636B" w14:textId="77777777" w:rsidTr="002960A8">
        <w:tc>
          <w:tcPr>
            <w:tcW w:w="4320" w:type="dxa"/>
            <w:vAlign w:val="bottom"/>
          </w:tcPr>
          <w:p w14:paraId="718E9159" w14:textId="77777777" w:rsidR="00984BB9" w:rsidRPr="0038100B" w:rsidRDefault="00984BB9" w:rsidP="006840F6">
            <w:pPr>
              <w:pStyle w:val="a0"/>
              <w:ind w:left="72" w:right="0"/>
              <w:rPr>
                <w:rFonts w:hAnsi="Arial" w:cs="Arial"/>
                <w:b/>
                <w:bCs/>
                <w:sz w:val="18"/>
                <w:cs/>
              </w:rPr>
            </w:pPr>
          </w:p>
        </w:tc>
        <w:tc>
          <w:tcPr>
            <w:tcW w:w="1350" w:type="dxa"/>
            <w:tcBorders>
              <w:bottom w:val="single" w:sz="4" w:space="0" w:color="auto"/>
            </w:tcBorders>
          </w:tcPr>
          <w:p w14:paraId="056B0244" w14:textId="77777777" w:rsidR="00984BB9" w:rsidRPr="0038100B" w:rsidRDefault="00984BB9" w:rsidP="002960A8">
            <w:pPr>
              <w:ind w:right="-72"/>
              <w:jc w:val="right"/>
              <w:rPr>
                <w:b/>
                <w:bCs/>
                <w:cs/>
              </w:rPr>
            </w:pPr>
            <w:r w:rsidRPr="0038100B">
              <w:rPr>
                <w:b/>
                <w:bCs/>
              </w:rPr>
              <w:t>Baht</w:t>
            </w:r>
          </w:p>
        </w:tc>
        <w:tc>
          <w:tcPr>
            <w:tcW w:w="1350" w:type="dxa"/>
            <w:tcBorders>
              <w:bottom w:val="single" w:sz="4" w:space="0" w:color="auto"/>
            </w:tcBorders>
          </w:tcPr>
          <w:p w14:paraId="754292C9" w14:textId="77777777" w:rsidR="00984BB9" w:rsidRPr="0038100B" w:rsidRDefault="00984BB9" w:rsidP="002960A8">
            <w:pPr>
              <w:ind w:right="-72" w:hanging="32"/>
              <w:jc w:val="right"/>
              <w:rPr>
                <w:b/>
                <w:bCs/>
                <w:cs/>
              </w:rPr>
            </w:pPr>
            <w:r w:rsidRPr="0038100B">
              <w:rPr>
                <w:b/>
                <w:bCs/>
              </w:rPr>
              <w:t>Baht</w:t>
            </w:r>
          </w:p>
        </w:tc>
        <w:tc>
          <w:tcPr>
            <w:tcW w:w="1334" w:type="dxa"/>
            <w:tcBorders>
              <w:bottom w:val="single" w:sz="4" w:space="0" w:color="auto"/>
            </w:tcBorders>
            <w:vAlign w:val="bottom"/>
          </w:tcPr>
          <w:p w14:paraId="1606300B" w14:textId="77777777" w:rsidR="00984BB9" w:rsidRPr="0038100B" w:rsidRDefault="00984BB9" w:rsidP="002960A8">
            <w:pPr>
              <w:ind w:right="-72" w:hanging="32"/>
              <w:jc w:val="right"/>
              <w:rPr>
                <w:b/>
                <w:bCs/>
                <w:cs/>
              </w:rPr>
            </w:pPr>
            <w:r w:rsidRPr="0038100B">
              <w:rPr>
                <w:b/>
                <w:bCs/>
              </w:rPr>
              <w:t>Baht</w:t>
            </w:r>
          </w:p>
        </w:tc>
        <w:tc>
          <w:tcPr>
            <w:tcW w:w="1276" w:type="dxa"/>
            <w:tcBorders>
              <w:bottom w:val="single" w:sz="4" w:space="0" w:color="auto"/>
            </w:tcBorders>
            <w:vAlign w:val="bottom"/>
          </w:tcPr>
          <w:p w14:paraId="066DD5C4" w14:textId="77777777" w:rsidR="00984BB9" w:rsidRPr="0038100B" w:rsidRDefault="00984BB9" w:rsidP="002960A8">
            <w:pPr>
              <w:ind w:right="-72"/>
              <w:jc w:val="right"/>
              <w:rPr>
                <w:b/>
                <w:bCs/>
                <w:cs/>
              </w:rPr>
            </w:pPr>
            <w:r w:rsidRPr="0038100B">
              <w:rPr>
                <w:b/>
                <w:bCs/>
              </w:rPr>
              <w:t>Baht</w:t>
            </w:r>
          </w:p>
        </w:tc>
      </w:tr>
      <w:tr w:rsidR="0038100B" w:rsidRPr="0038100B" w14:paraId="75A8D2CB" w14:textId="77777777" w:rsidTr="00EA2104">
        <w:trPr>
          <w:trHeight w:val="144"/>
        </w:trPr>
        <w:tc>
          <w:tcPr>
            <w:tcW w:w="4320" w:type="dxa"/>
            <w:vAlign w:val="bottom"/>
          </w:tcPr>
          <w:p w14:paraId="4328E7F2" w14:textId="77777777" w:rsidR="00984BB9" w:rsidRPr="0038100B" w:rsidRDefault="00984BB9" w:rsidP="006840F6">
            <w:pPr>
              <w:pStyle w:val="a0"/>
              <w:ind w:left="72" w:right="-198"/>
              <w:rPr>
                <w:rFonts w:hAnsi="Arial" w:cs="Arial"/>
                <w:sz w:val="18"/>
              </w:rPr>
            </w:pPr>
            <w:r w:rsidRPr="0038100B">
              <w:rPr>
                <w:rFonts w:hAnsi="Arial" w:cs="Arial"/>
                <w:sz w:val="18"/>
              </w:rPr>
              <w:t xml:space="preserve">Capital funds </w:t>
            </w:r>
            <w:proofErr w:type="gramStart"/>
            <w:r w:rsidRPr="0038100B">
              <w:rPr>
                <w:rFonts w:hAnsi="Arial" w:cs="Arial"/>
                <w:sz w:val="18"/>
              </w:rPr>
              <w:t>less</w:t>
            </w:r>
            <w:proofErr w:type="gramEnd"/>
            <w:r w:rsidRPr="0038100B">
              <w:rPr>
                <w:rFonts w:hAnsi="Arial" w:cs="Arial"/>
                <w:sz w:val="18"/>
              </w:rPr>
              <w:t xml:space="preserve"> capital add-ons</w:t>
            </w:r>
          </w:p>
        </w:tc>
        <w:tc>
          <w:tcPr>
            <w:tcW w:w="1350" w:type="dxa"/>
            <w:tcBorders>
              <w:top w:val="single" w:sz="4" w:space="0" w:color="auto"/>
            </w:tcBorders>
            <w:shd w:val="clear" w:color="auto" w:fill="FAFAFA"/>
          </w:tcPr>
          <w:p w14:paraId="13571438" w14:textId="77777777" w:rsidR="00984BB9" w:rsidRPr="0038100B" w:rsidRDefault="00984BB9" w:rsidP="002960A8">
            <w:pPr>
              <w:ind w:right="-72"/>
              <w:jc w:val="right"/>
            </w:pPr>
          </w:p>
        </w:tc>
        <w:tc>
          <w:tcPr>
            <w:tcW w:w="1350" w:type="dxa"/>
            <w:tcBorders>
              <w:top w:val="single" w:sz="4" w:space="0" w:color="auto"/>
            </w:tcBorders>
          </w:tcPr>
          <w:p w14:paraId="0EAF7200" w14:textId="77777777" w:rsidR="00984BB9" w:rsidRPr="0038100B" w:rsidRDefault="00984BB9" w:rsidP="002960A8">
            <w:pPr>
              <w:ind w:right="-72"/>
              <w:jc w:val="right"/>
            </w:pPr>
          </w:p>
        </w:tc>
        <w:tc>
          <w:tcPr>
            <w:tcW w:w="1334" w:type="dxa"/>
            <w:tcBorders>
              <w:top w:val="single" w:sz="4" w:space="0" w:color="auto"/>
            </w:tcBorders>
            <w:shd w:val="clear" w:color="auto" w:fill="FAFAFA"/>
            <w:vAlign w:val="bottom"/>
          </w:tcPr>
          <w:p w14:paraId="7BB532AD" w14:textId="77777777" w:rsidR="00984BB9" w:rsidRPr="0038100B" w:rsidRDefault="00984BB9" w:rsidP="002960A8">
            <w:pPr>
              <w:ind w:right="-72"/>
              <w:jc w:val="right"/>
            </w:pPr>
          </w:p>
        </w:tc>
        <w:tc>
          <w:tcPr>
            <w:tcW w:w="1276" w:type="dxa"/>
            <w:tcBorders>
              <w:top w:val="single" w:sz="4" w:space="0" w:color="auto"/>
            </w:tcBorders>
            <w:vAlign w:val="bottom"/>
          </w:tcPr>
          <w:p w14:paraId="71661E64" w14:textId="77777777" w:rsidR="00984BB9" w:rsidRPr="0038100B" w:rsidRDefault="00984BB9" w:rsidP="002960A8">
            <w:pPr>
              <w:ind w:right="-72"/>
              <w:jc w:val="right"/>
            </w:pPr>
          </w:p>
        </w:tc>
      </w:tr>
      <w:tr w:rsidR="0038100B" w:rsidRPr="0038100B" w14:paraId="4A092184" w14:textId="77777777" w:rsidTr="00EA2104">
        <w:trPr>
          <w:trHeight w:val="180"/>
        </w:trPr>
        <w:tc>
          <w:tcPr>
            <w:tcW w:w="4320" w:type="dxa"/>
            <w:vAlign w:val="bottom"/>
          </w:tcPr>
          <w:p w14:paraId="68ABA84F" w14:textId="77777777" w:rsidR="00984BB9" w:rsidRPr="0038100B" w:rsidRDefault="00984BB9" w:rsidP="006840F6">
            <w:pPr>
              <w:pStyle w:val="a0"/>
              <w:ind w:left="72" w:right="-198"/>
              <w:rPr>
                <w:rFonts w:hAnsi="Arial" w:cs="Arial"/>
                <w:sz w:val="18"/>
              </w:rPr>
            </w:pPr>
            <w:r w:rsidRPr="0038100B">
              <w:rPr>
                <w:rFonts w:hAnsi="Arial" w:cs="Arial"/>
                <w:sz w:val="18"/>
              </w:rPr>
              <w:t xml:space="preserve">   Capital funds</w:t>
            </w:r>
            <w:r w:rsidRPr="0038100B">
              <w:rPr>
                <w:rFonts w:eastAsia="SimSun" w:hAnsi="Arial" w:cs="Arial"/>
                <w:sz w:val="18"/>
                <w:lang w:eastAsia="zh-CN"/>
              </w:rPr>
              <w:t xml:space="preserve"> to risk-weighted assets</w:t>
            </w:r>
          </w:p>
        </w:tc>
        <w:tc>
          <w:tcPr>
            <w:tcW w:w="1350" w:type="dxa"/>
            <w:shd w:val="clear" w:color="auto" w:fill="FAFAFA"/>
            <w:vAlign w:val="bottom"/>
          </w:tcPr>
          <w:p w14:paraId="1C64D490" w14:textId="77777777" w:rsidR="00984BB9" w:rsidRPr="0038100B" w:rsidRDefault="00984BB9" w:rsidP="002960A8">
            <w:pPr>
              <w:tabs>
                <w:tab w:val="right" w:pos="-2410"/>
                <w:tab w:val="right" w:pos="6870"/>
              </w:tabs>
              <w:ind w:right="-72" w:hanging="324"/>
              <w:jc w:val="right"/>
              <w:outlineLvl w:val="0"/>
            </w:pPr>
            <w:r w:rsidRPr="0038100B">
              <w:rPr>
                <w:lang w:val="en-GB"/>
              </w:rPr>
              <w:t>48,424,091</w:t>
            </w:r>
          </w:p>
        </w:tc>
        <w:tc>
          <w:tcPr>
            <w:tcW w:w="1350" w:type="dxa"/>
            <w:vAlign w:val="bottom"/>
          </w:tcPr>
          <w:p w14:paraId="633B676F" w14:textId="77777777" w:rsidR="00984BB9" w:rsidRPr="0038100B" w:rsidRDefault="00984BB9" w:rsidP="002960A8">
            <w:pPr>
              <w:tabs>
                <w:tab w:val="right" w:pos="-2410"/>
                <w:tab w:val="right" w:pos="6870"/>
              </w:tabs>
              <w:ind w:right="-72" w:hanging="324"/>
              <w:jc w:val="right"/>
              <w:outlineLvl w:val="0"/>
            </w:pPr>
            <w:r w:rsidRPr="0038100B">
              <w:t>45,974,792</w:t>
            </w:r>
          </w:p>
        </w:tc>
        <w:tc>
          <w:tcPr>
            <w:tcW w:w="1334" w:type="dxa"/>
            <w:shd w:val="clear" w:color="auto" w:fill="FAFAFA"/>
            <w:vAlign w:val="bottom"/>
          </w:tcPr>
          <w:p w14:paraId="78FC0655" w14:textId="77777777" w:rsidR="00984BB9" w:rsidRPr="0038100B" w:rsidRDefault="00984BB9" w:rsidP="002960A8">
            <w:pPr>
              <w:tabs>
                <w:tab w:val="right" w:pos="-2410"/>
                <w:tab w:val="right" w:pos="6870"/>
              </w:tabs>
              <w:ind w:right="-72" w:hanging="324"/>
              <w:jc w:val="right"/>
              <w:outlineLvl w:val="0"/>
            </w:pPr>
            <w:r w:rsidRPr="0038100B">
              <w:t>46,174,987</w:t>
            </w:r>
          </w:p>
        </w:tc>
        <w:tc>
          <w:tcPr>
            <w:tcW w:w="1276" w:type="dxa"/>
            <w:vAlign w:val="bottom"/>
          </w:tcPr>
          <w:p w14:paraId="778BD221" w14:textId="77777777" w:rsidR="00984BB9" w:rsidRPr="0038100B" w:rsidRDefault="00984BB9" w:rsidP="002960A8">
            <w:pPr>
              <w:tabs>
                <w:tab w:val="right" w:pos="-2410"/>
                <w:tab w:val="right" w:pos="6870"/>
              </w:tabs>
              <w:ind w:right="-72" w:hanging="324"/>
              <w:jc w:val="right"/>
              <w:outlineLvl w:val="0"/>
            </w:pPr>
            <w:r w:rsidRPr="0038100B">
              <w:t>43,128,991</w:t>
            </w:r>
          </w:p>
        </w:tc>
      </w:tr>
      <w:tr w:rsidR="0038100B" w:rsidRPr="0038100B" w14:paraId="58A1C4F3" w14:textId="77777777" w:rsidTr="00EA2104">
        <w:tc>
          <w:tcPr>
            <w:tcW w:w="4320" w:type="dxa"/>
            <w:vAlign w:val="bottom"/>
          </w:tcPr>
          <w:p w14:paraId="5B57A396" w14:textId="77777777" w:rsidR="00984BB9" w:rsidRPr="0038100B" w:rsidRDefault="00984BB9" w:rsidP="006840F6">
            <w:pPr>
              <w:pStyle w:val="a0"/>
              <w:ind w:left="72" w:right="-198"/>
              <w:rPr>
                <w:rFonts w:hAnsi="Arial" w:cs="Arial"/>
                <w:sz w:val="18"/>
              </w:rPr>
            </w:pPr>
            <w:r w:rsidRPr="0038100B">
              <w:rPr>
                <w:rFonts w:hAnsi="Arial" w:cs="Arial"/>
                <w:sz w:val="18"/>
              </w:rPr>
              <w:t xml:space="preserve">   Rate of capital funds</w:t>
            </w:r>
            <w:r w:rsidRPr="0038100B">
              <w:rPr>
                <w:rFonts w:eastAsia="SimSun" w:hAnsi="Arial" w:cs="Arial"/>
                <w:sz w:val="18"/>
                <w:lang w:eastAsia="zh-CN"/>
              </w:rPr>
              <w:t xml:space="preserve"> to risk-weighted </w:t>
            </w:r>
          </w:p>
        </w:tc>
        <w:tc>
          <w:tcPr>
            <w:tcW w:w="1350" w:type="dxa"/>
            <w:shd w:val="clear" w:color="auto" w:fill="FAFAFA"/>
            <w:vAlign w:val="bottom"/>
          </w:tcPr>
          <w:p w14:paraId="4C2B9B24" w14:textId="77777777" w:rsidR="00984BB9" w:rsidRPr="0038100B" w:rsidRDefault="00984BB9" w:rsidP="002960A8">
            <w:pPr>
              <w:tabs>
                <w:tab w:val="right" w:pos="-2410"/>
                <w:tab w:val="right" w:pos="6870"/>
              </w:tabs>
              <w:ind w:right="-72" w:hanging="324"/>
              <w:jc w:val="right"/>
              <w:outlineLvl w:val="0"/>
            </w:pPr>
          </w:p>
        </w:tc>
        <w:tc>
          <w:tcPr>
            <w:tcW w:w="1350" w:type="dxa"/>
            <w:shd w:val="clear" w:color="auto" w:fill="auto"/>
            <w:vAlign w:val="bottom"/>
          </w:tcPr>
          <w:p w14:paraId="3FEB9243" w14:textId="77777777" w:rsidR="00984BB9" w:rsidRPr="0038100B" w:rsidRDefault="00984BB9" w:rsidP="002960A8">
            <w:pPr>
              <w:tabs>
                <w:tab w:val="right" w:pos="-2410"/>
                <w:tab w:val="right" w:pos="6870"/>
              </w:tabs>
              <w:ind w:right="-72" w:hanging="324"/>
              <w:jc w:val="right"/>
              <w:outlineLvl w:val="0"/>
            </w:pPr>
          </w:p>
        </w:tc>
        <w:tc>
          <w:tcPr>
            <w:tcW w:w="1334" w:type="dxa"/>
            <w:shd w:val="clear" w:color="auto" w:fill="FAFAFA"/>
            <w:vAlign w:val="bottom"/>
          </w:tcPr>
          <w:p w14:paraId="4B56FA8B" w14:textId="77777777" w:rsidR="00984BB9" w:rsidRPr="0038100B" w:rsidRDefault="00984BB9" w:rsidP="002960A8">
            <w:pPr>
              <w:tabs>
                <w:tab w:val="right" w:pos="-2410"/>
                <w:tab w:val="right" w:pos="6870"/>
              </w:tabs>
              <w:ind w:right="-72" w:hanging="324"/>
              <w:jc w:val="right"/>
              <w:outlineLvl w:val="0"/>
            </w:pPr>
          </w:p>
        </w:tc>
        <w:tc>
          <w:tcPr>
            <w:tcW w:w="1276" w:type="dxa"/>
            <w:shd w:val="clear" w:color="auto" w:fill="auto"/>
            <w:vAlign w:val="bottom"/>
          </w:tcPr>
          <w:p w14:paraId="62D6770B" w14:textId="77777777" w:rsidR="00984BB9" w:rsidRPr="0038100B" w:rsidRDefault="00984BB9" w:rsidP="002960A8">
            <w:pPr>
              <w:tabs>
                <w:tab w:val="right" w:pos="-2410"/>
                <w:tab w:val="right" w:pos="6870"/>
              </w:tabs>
              <w:ind w:right="-72" w:hanging="324"/>
              <w:jc w:val="right"/>
              <w:outlineLvl w:val="0"/>
            </w:pPr>
          </w:p>
        </w:tc>
      </w:tr>
      <w:tr w:rsidR="0038100B" w:rsidRPr="0038100B" w14:paraId="3C8B7BFF" w14:textId="77777777" w:rsidTr="00EA2104">
        <w:tc>
          <w:tcPr>
            <w:tcW w:w="4320" w:type="dxa"/>
            <w:vAlign w:val="bottom"/>
          </w:tcPr>
          <w:p w14:paraId="510D83F4" w14:textId="77777777" w:rsidR="00984BB9" w:rsidRPr="0038100B" w:rsidRDefault="00984BB9" w:rsidP="006840F6">
            <w:pPr>
              <w:pStyle w:val="a0"/>
              <w:ind w:left="72" w:right="-198"/>
              <w:rPr>
                <w:rFonts w:hAnsi="Arial" w:cs="Arial"/>
                <w:sz w:val="18"/>
              </w:rPr>
            </w:pPr>
            <w:r w:rsidRPr="0038100B">
              <w:rPr>
                <w:rFonts w:eastAsia="SimSun" w:hAnsi="Arial" w:cs="Arial"/>
                <w:sz w:val="18"/>
                <w:lang w:eastAsia="zh-CN"/>
              </w:rPr>
              <w:t xml:space="preserve">      assets (%)</w:t>
            </w:r>
          </w:p>
        </w:tc>
        <w:tc>
          <w:tcPr>
            <w:tcW w:w="1350" w:type="dxa"/>
            <w:shd w:val="clear" w:color="auto" w:fill="FAFAFA"/>
            <w:vAlign w:val="bottom"/>
          </w:tcPr>
          <w:p w14:paraId="0E8C1424" w14:textId="77777777" w:rsidR="00984BB9" w:rsidRPr="0038100B" w:rsidRDefault="00984BB9" w:rsidP="002960A8">
            <w:pPr>
              <w:tabs>
                <w:tab w:val="right" w:pos="-2410"/>
                <w:tab w:val="right" w:pos="6870"/>
              </w:tabs>
              <w:ind w:right="-72" w:hanging="324"/>
              <w:jc w:val="right"/>
              <w:outlineLvl w:val="0"/>
            </w:pPr>
            <w:r w:rsidRPr="0038100B">
              <w:t>17.21</w:t>
            </w:r>
          </w:p>
        </w:tc>
        <w:tc>
          <w:tcPr>
            <w:tcW w:w="1350" w:type="dxa"/>
            <w:shd w:val="clear" w:color="auto" w:fill="auto"/>
            <w:vAlign w:val="bottom"/>
          </w:tcPr>
          <w:p w14:paraId="2EED5D28" w14:textId="77777777" w:rsidR="00984BB9" w:rsidRPr="0038100B" w:rsidRDefault="00984BB9" w:rsidP="002960A8">
            <w:pPr>
              <w:tabs>
                <w:tab w:val="right" w:pos="-2410"/>
                <w:tab w:val="right" w:pos="6870"/>
              </w:tabs>
              <w:ind w:right="-72" w:hanging="324"/>
              <w:jc w:val="right"/>
              <w:outlineLvl w:val="0"/>
            </w:pPr>
            <w:r w:rsidRPr="0038100B">
              <w:t>17.20</w:t>
            </w:r>
          </w:p>
        </w:tc>
        <w:tc>
          <w:tcPr>
            <w:tcW w:w="1334" w:type="dxa"/>
            <w:shd w:val="clear" w:color="auto" w:fill="FAFAFA"/>
            <w:vAlign w:val="bottom"/>
          </w:tcPr>
          <w:p w14:paraId="631B8439" w14:textId="77777777" w:rsidR="00984BB9" w:rsidRPr="0038100B" w:rsidRDefault="00984BB9" w:rsidP="002960A8">
            <w:pPr>
              <w:tabs>
                <w:tab w:val="right" w:pos="-2410"/>
                <w:tab w:val="right" w:pos="6870"/>
              </w:tabs>
              <w:ind w:right="-72" w:hanging="324"/>
              <w:jc w:val="right"/>
              <w:outlineLvl w:val="0"/>
            </w:pPr>
            <w:r w:rsidRPr="0038100B">
              <w:t>16.52</w:t>
            </w:r>
          </w:p>
        </w:tc>
        <w:tc>
          <w:tcPr>
            <w:tcW w:w="1276" w:type="dxa"/>
            <w:shd w:val="clear" w:color="auto" w:fill="auto"/>
            <w:vAlign w:val="bottom"/>
          </w:tcPr>
          <w:p w14:paraId="31AC5D7E" w14:textId="77777777" w:rsidR="00984BB9" w:rsidRPr="0038100B" w:rsidRDefault="00984BB9" w:rsidP="002960A8">
            <w:pPr>
              <w:tabs>
                <w:tab w:val="right" w:pos="-2410"/>
                <w:tab w:val="right" w:pos="6870"/>
              </w:tabs>
              <w:ind w:right="-72" w:hanging="324"/>
              <w:jc w:val="right"/>
              <w:outlineLvl w:val="0"/>
            </w:pPr>
            <w:r w:rsidRPr="0038100B">
              <w:t>16.60</w:t>
            </w:r>
          </w:p>
        </w:tc>
      </w:tr>
    </w:tbl>
    <w:p w14:paraId="4E20BB94" w14:textId="77777777" w:rsidR="00984BB9" w:rsidRPr="0038100B" w:rsidRDefault="00984BB9" w:rsidP="002960A8">
      <w:pPr>
        <w:pStyle w:val="BodyTextIndent3"/>
        <w:spacing w:after="0"/>
        <w:ind w:left="0"/>
        <w:jc w:val="thaiDistribute"/>
        <w:rPr>
          <w:sz w:val="18"/>
          <w:szCs w:val="18"/>
        </w:rPr>
      </w:pPr>
    </w:p>
    <w:p w14:paraId="58C903B7" w14:textId="77777777" w:rsidR="00984BB9" w:rsidRPr="0038100B" w:rsidRDefault="00984BB9" w:rsidP="002960A8">
      <w:pPr>
        <w:pStyle w:val="BodyTextIndent3"/>
        <w:spacing w:after="0"/>
        <w:ind w:left="0"/>
        <w:jc w:val="both"/>
        <w:rPr>
          <w:sz w:val="18"/>
          <w:szCs w:val="18"/>
        </w:rPr>
      </w:pPr>
      <w:r w:rsidRPr="0038100B">
        <w:rPr>
          <w:spacing w:val="-4"/>
          <w:sz w:val="18"/>
          <w:szCs w:val="18"/>
        </w:rPr>
        <w:t xml:space="preserve">Disclosure of Capital Maintenance information under the Notification of the Bank of Thailand Re: </w:t>
      </w:r>
      <w:r w:rsidRPr="0038100B">
        <w:rPr>
          <w:spacing w:val="-4"/>
          <w:sz w:val="18"/>
          <w:szCs w:val="18"/>
          <w:lang w:val="en-GB"/>
        </w:rPr>
        <w:t>Public</w:t>
      </w:r>
      <w:r w:rsidRPr="0038100B">
        <w:rPr>
          <w:sz w:val="18"/>
          <w:szCs w:val="18"/>
        </w:rPr>
        <w:t xml:space="preserve"> Disclosure of Capital Maintenance for Commercial Banks.</w:t>
      </w:r>
    </w:p>
    <w:p w14:paraId="32A07359" w14:textId="77777777" w:rsidR="00984BB9" w:rsidRPr="0038100B" w:rsidRDefault="00984BB9" w:rsidP="00984BB9">
      <w:pPr>
        <w:pStyle w:val="BodyTextIndent3"/>
        <w:spacing w:after="0"/>
        <w:ind w:left="540"/>
        <w:jc w:val="thaiDistribute"/>
        <w:rPr>
          <w:sz w:val="18"/>
          <w:szCs w:val="18"/>
        </w:rPr>
      </w:pPr>
    </w:p>
    <w:tbl>
      <w:tblPr>
        <w:tblW w:w="9540" w:type="dxa"/>
        <w:tblInd w:w="18" w:type="dxa"/>
        <w:tblLayout w:type="fixed"/>
        <w:tblLook w:val="0000" w:firstRow="0" w:lastRow="0" w:firstColumn="0" w:lastColumn="0" w:noHBand="0" w:noVBand="0"/>
      </w:tblPr>
      <w:tblGrid>
        <w:gridCol w:w="4320"/>
        <w:gridCol w:w="5220"/>
      </w:tblGrid>
      <w:tr w:rsidR="0038100B" w:rsidRPr="0038100B" w14:paraId="287139D1" w14:textId="77777777" w:rsidTr="002960A8">
        <w:tc>
          <w:tcPr>
            <w:tcW w:w="4320" w:type="dxa"/>
            <w:vAlign w:val="bottom"/>
          </w:tcPr>
          <w:p w14:paraId="5075FE70" w14:textId="77777777" w:rsidR="00984BB9" w:rsidRPr="0038100B" w:rsidRDefault="00984BB9" w:rsidP="006840F6">
            <w:pPr>
              <w:pStyle w:val="a2"/>
              <w:ind w:left="-18" w:right="-108"/>
              <w:rPr>
                <w:rFonts w:ascii="Arial" w:hAnsi="Arial" w:cs="Arial"/>
                <w:b/>
                <w:bCs/>
                <w:sz w:val="18"/>
                <w:u w:val="single"/>
              </w:rPr>
            </w:pPr>
            <w:r w:rsidRPr="0038100B">
              <w:rPr>
                <w:rFonts w:ascii="Arial" w:hAnsi="Arial" w:cs="Arial"/>
                <w:sz w:val="18"/>
              </w:rPr>
              <w:t>Location of disclosure</w:t>
            </w:r>
          </w:p>
        </w:tc>
        <w:tc>
          <w:tcPr>
            <w:tcW w:w="5220" w:type="dxa"/>
            <w:vAlign w:val="bottom"/>
          </w:tcPr>
          <w:p w14:paraId="59AEF81C" w14:textId="77777777" w:rsidR="00984BB9" w:rsidRPr="0038100B" w:rsidRDefault="00984BB9" w:rsidP="006840F6">
            <w:pPr>
              <w:pStyle w:val="a2"/>
              <w:ind w:left="-18" w:right="0"/>
              <w:rPr>
                <w:rFonts w:ascii="Arial" w:hAnsi="Arial" w:cs="Arial"/>
                <w:b/>
                <w:bCs/>
                <w:sz w:val="18"/>
              </w:rPr>
            </w:pPr>
            <w:r w:rsidRPr="0038100B">
              <w:rPr>
                <w:rFonts w:ascii="Arial" w:hAnsi="Arial" w:cs="Arial"/>
                <w:sz w:val="18"/>
              </w:rPr>
              <w:t xml:space="preserve">: </w:t>
            </w:r>
            <w:r w:rsidRPr="0038100B">
              <w:rPr>
                <w:rFonts w:ascii="Arial" w:eastAsia="MS Gothic" w:hAnsi="Arial" w:cs="Arial"/>
                <w:sz w:val="18"/>
              </w:rPr>
              <w:t>http://www.kiatnakinphatra.com/ir/disclosure_basel?lang=en</w:t>
            </w:r>
          </w:p>
        </w:tc>
      </w:tr>
      <w:tr w:rsidR="0038100B" w:rsidRPr="0038100B" w14:paraId="16BD72AB" w14:textId="77777777" w:rsidTr="002960A8">
        <w:tc>
          <w:tcPr>
            <w:tcW w:w="4320" w:type="dxa"/>
            <w:vAlign w:val="bottom"/>
          </w:tcPr>
          <w:p w14:paraId="1AC3D321" w14:textId="77777777" w:rsidR="00984BB9" w:rsidRPr="0038100B" w:rsidRDefault="00984BB9" w:rsidP="006840F6">
            <w:pPr>
              <w:pStyle w:val="a2"/>
              <w:ind w:left="-18" w:right="0"/>
              <w:rPr>
                <w:rFonts w:ascii="Arial" w:hAnsi="Arial" w:cs="Arial"/>
                <w:sz w:val="18"/>
              </w:rPr>
            </w:pPr>
            <w:r w:rsidRPr="0038100B">
              <w:rPr>
                <w:rFonts w:ascii="Arial" w:hAnsi="Arial" w:cs="Arial"/>
                <w:sz w:val="18"/>
              </w:rPr>
              <w:t>Date of disclosure</w:t>
            </w:r>
          </w:p>
        </w:tc>
        <w:tc>
          <w:tcPr>
            <w:tcW w:w="5220" w:type="dxa"/>
            <w:vAlign w:val="bottom"/>
          </w:tcPr>
          <w:p w14:paraId="65876869" w14:textId="77777777" w:rsidR="00984BB9" w:rsidRPr="0038100B" w:rsidRDefault="00984BB9" w:rsidP="006840F6">
            <w:pPr>
              <w:pStyle w:val="a2"/>
              <w:ind w:left="-18" w:right="0" w:firstLine="9"/>
              <w:rPr>
                <w:rFonts w:ascii="Arial" w:hAnsi="Arial" w:cs="Arial"/>
                <w:sz w:val="18"/>
                <w:lang w:val="en-GB"/>
              </w:rPr>
            </w:pPr>
            <w:r w:rsidRPr="0038100B">
              <w:rPr>
                <w:rFonts w:ascii="Arial" w:hAnsi="Arial" w:cs="Arial"/>
                <w:sz w:val="18"/>
              </w:rPr>
              <w:t>:</w:t>
            </w:r>
            <w:r w:rsidRPr="0038100B">
              <w:rPr>
                <w:rFonts w:ascii="Arial" w:hAnsi="Arial" w:cs="Arial"/>
                <w:sz w:val="18"/>
                <w:cs/>
              </w:rPr>
              <w:t xml:space="preserve"> </w:t>
            </w:r>
            <w:r w:rsidRPr="0038100B">
              <w:rPr>
                <w:rFonts w:ascii="Arial" w:hAnsi="Arial" w:cs="Arial"/>
                <w:sz w:val="18"/>
                <w:lang w:val="en-GB"/>
              </w:rPr>
              <w:t>29 April 2020</w:t>
            </w:r>
          </w:p>
        </w:tc>
      </w:tr>
      <w:tr w:rsidR="00984BB9" w:rsidRPr="0038100B" w14:paraId="0E476990" w14:textId="77777777" w:rsidTr="002960A8">
        <w:tc>
          <w:tcPr>
            <w:tcW w:w="4320" w:type="dxa"/>
            <w:vAlign w:val="bottom"/>
          </w:tcPr>
          <w:p w14:paraId="7CE4BA85" w14:textId="77777777" w:rsidR="00984BB9" w:rsidRPr="0038100B" w:rsidRDefault="00984BB9" w:rsidP="006840F6">
            <w:pPr>
              <w:pStyle w:val="a2"/>
              <w:ind w:left="-18" w:right="0"/>
              <w:rPr>
                <w:rFonts w:ascii="Arial" w:hAnsi="Arial" w:cs="Arial"/>
                <w:sz w:val="18"/>
                <w:cs/>
              </w:rPr>
            </w:pPr>
            <w:proofErr w:type="spellStart"/>
            <w:r w:rsidRPr="0038100B">
              <w:rPr>
                <w:rFonts w:ascii="Arial" w:hAnsi="Arial" w:cs="Arial"/>
                <w:sz w:val="18"/>
                <w:cs/>
              </w:rPr>
              <w:t>Information</w:t>
            </w:r>
            <w:proofErr w:type="spellEnd"/>
            <w:r w:rsidRPr="0038100B">
              <w:rPr>
                <w:rFonts w:ascii="Arial" w:hAnsi="Arial" w:cs="Arial"/>
                <w:sz w:val="18"/>
                <w:cs/>
              </w:rPr>
              <w:t xml:space="preserve"> </w:t>
            </w:r>
            <w:proofErr w:type="spellStart"/>
            <w:r w:rsidRPr="0038100B">
              <w:rPr>
                <w:rFonts w:ascii="Arial" w:hAnsi="Arial" w:cs="Arial"/>
                <w:sz w:val="18"/>
                <w:cs/>
              </w:rPr>
              <w:t>as</w:t>
            </w:r>
            <w:proofErr w:type="spellEnd"/>
            <w:r w:rsidRPr="0038100B">
              <w:rPr>
                <w:rFonts w:ascii="Arial" w:hAnsi="Arial" w:cs="Arial"/>
                <w:sz w:val="18"/>
                <w:cs/>
              </w:rPr>
              <w:t xml:space="preserve"> </w:t>
            </w:r>
            <w:proofErr w:type="spellStart"/>
            <w:r w:rsidRPr="0038100B">
              <w:rPr>
                <w:rFonts w:ascii="Arial" w:hAnsi="Arial" w:cs="Arial"/>
                <w:sz w:val="18"/>
                <w:cs/>
              </w:rPr>
              <w:t>at</w:t>
            </w:r>
            <w:proofErr w:type="spellEnd"/>
          </w:p>
        </w:tc>
        <w:tc>
          <w:tcPr>
            <w:tcW w:w="5220" w:type="dxa"/>
            <w:vAlign w:val="bottom"/>
          </w:tcPr>
          <w:p w14:paraId="6DD48D8E" w14:textId="77777777" w:rsidR="00984BB9" w:rsidRPr="0038100B" w:rsidRDefault="00984BB9" w:rsidP="006840F6">
            <w:pPr>
              <w:pStyle w:val="a2"/>
              <w:ind w:left="-18" w:right="0" w:firstLine="9"/>
              <w:rPr>
                <w:rFonts w:ascii="Arial" w:hAnsi="Arial" w:cs="Arial"/>
                <w:sz w:val="18"/>
                <w:cs/>
                <w:lang w:val="en-GB"/>
              </w:rPr>
            </w:pPr>
            <w:r w:rsidRPr="0038100B">
              <w:rPr>
                <w:rFonts w:ascii="Arial" w:hAnsi="Arial" w:cs="Arial"/>
                <w:sz w:val="18"/>
                <w:cs/>
              </w:rPr>
              <w:t xml:space="preserve">: </w:t>
            </w:r>
            <w:r w:rsidRPr="0038100B">
              <w:rPr>
                <w:rFonts w:ascii="Arial" w:hAnsi="Arial" w:cs="Arial"/>
                <w:sz w:val="18"/>
              </w:rPr>
              <w:t>3</w:t>
            </w:r>
            <w:r w:rsidRPr="0038100B">
              <w:rPr>
                <w:rFonts w:ascii="Arial" w:hAnsi="Arial" w:cs="Browallia New"/>
                <w:sz w:val="18"/>
                <w:szCs w:val="22"/>
              </w:rPr>
              <w:t>1 December 2019</w:t>
            </w:r>
          </w:p>
        </w:tc>
      </w:tr>
    </w:tbl>
    <w:p w14:paraId="64A97F38" w14:textId="77777777" w:rsidR="00984BB9" w:rsidRPr="0038100B" w:rsidRDefault="00984BB9" w:rsidP="00984BB9">
      <w:pPr>
        <w:pStyle w:val="BodyTextIndent3"/>
        <w:spacing w:after="0"/>
        <w:ind w:left="540"/>
        <w:jc w:val="thaiDistribute"/>
        <w:rPr>
          <w:sz w:val="18"/>
          <w:szCs w:val="18"/>
        </w:rPr>
      </w:pPr>
    </w:p>
    <w:p w14:paraId="5582733D" w14:textId="3375B024" w:rsidR="00984BB9" w:rsidRPr="0038100B" w:rsidRDefault="00984BB9" w:rsidP="002960A8">
      <w:pPr>
        <w:ind w:right="-29"/>
        <w:jc w:val="both"/>
        <w:rPr>
          <w:spacing w:val="-2"/>
        </w:rPr>
      </w:pPr>
      <w:r w:rsidRPr="0038100B">
        <w:rPr>
          <w:spacing w:val="-2"/>
        </w:rPr>
        <w:t>Moreover, the Group has disclosed information related to Liquidity Coverage Ratio as at 31 December 2019 under the Notification of Bank of Thailand, no. Sor Nor Sor 2/2561, as the above location and date of disclosure.</w:t>
      </w:r>
    </w:p>
    <w:p w14:paraId="798BB267" w14:textId="7F4817D2" w:rsidR="002960A8" w:rsidRPr="0038100B" w:rsidRDefault="002960A8" w:rsidP="002960A8">
      <w:pPr>
        <w:ind w:right="-29"/>
        <w:jc w:val="both"/>
        <w:rPr>
          <w:spacing w:val="-2"/>
        </w:rPr>
      </w:pPr>
    </w:p>
    <w:p w14:paraId="0BC6BD9E" w14:textId="62650048" w:rsidR="002960A8" w:rsidRPr="009B10D4" w:rsidRDefault="002960A8" w:rsidP="002960A8">
      <w:pPr>
        <w:ind w:right="-29"/>
        <w:jc w:val="both"/>
        <w:rPr>
          <w:spacing w:val="-2"/>
          <w:lang w:val="en-GB"/>
        </w:rPr>
      </w:pPr>
    </w:p>
    <w:p w14:paraId="57C8B899" w14:textId="77777777" w:rsidR="002960A8" w:rsidRPr="0038100B" w:rsidRDefault="002960A8" w:rsidP="002960A8">
      <w:pPr>
        <w:ind w:right="-29"/>
        <w:jc w:val="both"/>
        <w:rPr>
          <w:spacing w:val="-2"/>
        </w:rPr>
      </w:pPr>
    </w:p>
    <w:p w14:paraId="088BDA95" w14:textId="77777777" w:rsidR="00984BB9" w:rsidRPr="0038100B" w:rsidRDefault="00984BB9" w:rsidP="00984BB9">
      <w:pPr>
        <w:ind w:left="540" w:right="-29"/>
        <w:jc w:val="both"/>
        <w:rPr>
          <w:spacing w:val="-2"/>
        </w:rPr>
      </w:pPr>
      <w:r w:rsidRPr="0038100B">
        <w:rPr>
          <w:spacing w:val="-2"/>
        </w:rPr>
        <w:br w:type="page"/>
      </w:r>
    </w:p>
    <w:p w14:paraId="784D3D6C" w14:textId="77777777" w:rsidR="00984BB9" w:rsidRPr="0038100B" w:rsidRDefault="00984BB9" w:rsidP="00984BB9">
      <w:pPr>
        <w:ind w:left="540" w:hanging="540"/>
        <w:jc w:val="thaiDistribute"/>
        <w:outlineLvl w:val="0"/>
      </w:pPr>
    </w:p>
    <w:p w14:paraId="6BA84DD6" w14:textId="4363D750" w:rsidR="00984BB9" w:rsidRPr="0038100B" w:rsidRDefault="00984BB9" w:rsidP="002960A8">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3D89B68B" w14:textId="77777777" w:rsidTr="0038100B">
        <w:trPr>
          <w:trHeight w:val="389"/>
        </w:trPr>
        <w:tc>
          <w:tcPr>
            <w:tcW w:w="9461" w:type="dxa"/>
            <w:shd w:val="clear" w:color="auto" w:fill="auto"/>
            <w:vAlign w:val="center"/>
          </w:tcPr>
          <w:p w14:paraId="171C8E3F" w14:textId="4633D096" w:rsidR="002960A8" w:rsidRPr="0038100B" w:rsidRDefault="002960A8" w:rsidP="002960A8">
            <w:pPr>
              <w:ind w:left="432" w:hanging="432"/>
              <w:rPr>
                <w:rFonts w:eastAsia="Arial Unicode MS"/>
                <w:b/>
                <w:bCs/>
              </w:rPr>
            </w:pPr>
            <w:r w:rsidRPr="0038100B">
              <w:rPr>
                <w:rFonts w:eastAsia="Arial Unicode MS"/>
                <w:b/>
                <w:bCs/>
              </w:rPr>
              <w:t>1</w:t>
            </w:r>
            <w:r w:rsidR="006D7181">
              <w:rPr>
                <w:rFonts w:eastAsia="Arial Unicode MS"/>
                <w:b/>
                <w:bCs/>
              </w:rPr>
              <w:t>7</w:t>
            </w:r>
            <w:r w:rsidRPr="0038100B">
              <w:rPr>
                <w:rFonts w:eastAsia="Arial Unicode MS"/>
                <w:b/>
                <w:bCs/>
              </w:rPr>
              <w:tab/>
              <w:t>Interest income</w:t>
            </w:r>
          </w:p>
        </w:tc>
      </w:tr>
    </w:tbl>
    <w:p w14:paraId="0AFE567E" w14:textId="77777777" w:rsidR="002960A8" w:rsidRPr="0038100B" w:rsidRDefault="002960A8" w:rsidP="002960A8">
      <w:pPr>
        <w:jc w:val="thaiDistribute"/>
        <w:outlineLvl w:val="0"/>
      </w:pPr>
    </w:p>
    <w:p w14:paraId="32BF04F4" w14:textId="77777777" w:rsidR="00984BB9" w:rsidRPr="0038100B" w:rsidRDefault="00984BB9" w:rsidP="002960A8">
      <w:pPr>
        <w:jc w:val="thaiDistribute"/>
        <w:rPr>
          <w:spacing w:val="-2"/>
          <w:lang w:val="en-GB"/>
        </w:rPr>
      </w:pPr>
      <w:r w:rsidRPr="0038100B">
        <w:rPr>
          <w:spacing w:val="-2"/>
          <w:lang w:val="en-GB"/>
        </w:rPr>
        <w:t>Interest income for the three-month periods ended 31 March 2020 and 2019 are as follows:</w:t>
      </w:r>
    </w:p>
    <w:p w14:paraId="652DC201" w14:textId="77777777" w:rsidR="00984BB9" w:rsidRPr="0038100B" w:rsidRDefault="00984BB9" w:rsidP="002960A8">
      <w:pPr>
        <w:jc w:val="thaiDistribute"/>
        <w:outlineLvl w:val="0"/>
        <w:rPr>
          <w:lang w:val="en-GB"/>
        </w:rPr>
      </w:pPr>
    </w:p>
    <w:tbl>
      <w:tblPr>
        <w:tblW w:w="9504" w:type="dxa"/>
        <w:tblInd w:w="1" w:type="dxa"/>
        <w:tblLayout w:type="fixed"/>
        <w:tblCellMar>
          <w:left w:w="91" w:type="dxa"/>
          <w:right w:w="91" w:type="dxa"/>
        </w:tblCellMar>
        <w:tblLook w:val="0000" w:firstRow="0" w:lastRow="0" w:firstColumn="0" w:lastColumn="0" w:noHBand="0" w:noVBand="0"/>
      </w:tblPr>
      <w:tblGrid>
        <w:gridCol w:w="4320"/>
        <w:gridCol w:w="1296"/>
        <w:gridCol w:w="1296"/>
        <w:gridCol w:w="1296"/>
        <w:gridCol w:w="1296"/>
      </w:tblGrid>
      <w:tr w:rsidR="0038100B" w:rsidRPr="0038100B" w14:paraId="6D6ABDE5" w14:textId="77777777" w:rsidTr="002960A8">
        <w:tc>
          <w:tcPr>
            <w:tcW w:w="4320" w:type="dxa"/>
            <w:vAlign w:val="bottom"/>
          </w:tcPr>
          <w:p w14:paraId="27789780" w14:textId="77777777" w:rsidR="00984BB9" w:rsidRPr="0038100B" w:rsidRDefault="00984BB9" w:rsidP="002960A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5858DBFF"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top w:val="single" w:sz="4" w:space="0" w:color="auto"/>
              <w:bottom w:val="single" w:sz="4" w:space="0" w:color="auto"/>
            </w:tcBorders>
            <w:vAlign w:val="bottom"/>
          </w:tcPr>
          <w:p w14:paraId="63FC9EF3"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49B3DCB1" w14:textId="77777777" w:rsidTr="002960A8">
        <w:tc>
          <w:tcPr>
            <w:tcW w:w="4320" w:type="dxa"/>
            <w:vAlign w:val="bottom"/>
          </w:tcPr>
          <w:p w14:paraId="3303F06E" w14:textId="77777777" w:rsidR="00984BB9" w:rsidRPr="0038100B" w:rsidRDefault="00984BB9" w:rsidP="002960A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392B77B7"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539C7375"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34063063"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6C7B1A7B"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1AE7BFAD" w14:textId="77777777" w:rsidTr="002960A8">
        <w:tc>
          <w:tcPr>
            <w:tcW w:w="4320" w:type="dxa"/>
            <w:vAlign w:val="bottom"/>
          </w:tcPr>
          <w:p w14:paraId="14263D75" w14:textId="77777777" w:rsidR="00984BB9" w:rsidRPr="0038100B" w:rsidRDefault="00984BB9" w:rsidP="002960A8">
            <w:pPr>
              <w:snapToGrid w:val="0"/>
              <w:ind w:left="64" w:right="-72"/>
              <w:contextualSpacing/>
              <w:rPr>
                <w:cs/>
              </w:rPr>
            </w:pPr>
          </w:p>
        </w:tc>
        <w:tc>
          <w:tcPr>
            <w:tcW w:w="1296" w:type="dxa"/>
            <w:tcBorders>
              <w:top w:val="single" w:sz="4" w:space="0" w:color="auto"/>
            </w:tcBorders>
            <w:vAlign w:val="bottom"/>
          </w:tcPr>
          <w:p w14:paraId="1A106C1A"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030FD693"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11A77090"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5F960FC4"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69A85CA3" w14:textId="77777777" w:rsidTr="002960A8">
        <w:tc>
          <w:tcPr>
            <w:tcW w:w="4320" w:type="dxa"/>
            <w:vAlign w:val="bottom"/>
          </w:tcPr>
          <w:p w14:paraId="47B111C9" w14:textId="77777777" w:rsidR="00984BB9" w:rsidRPr="0038100B" w:rsidRDefault="00984BB9" w:rsidP="002960A8">
            <w:pPr>
              <w:snapToGrid w:val="0"/>
              <w:ind w:left="64" w:right="-72"/>
              <w:contextualSpacing/>
              <w:rPr>
                <w:cs/>
              </w:rPr>
            </w:pPr>
          </w:p>
        </w:tc>
        <w:tc>
          <w:tcPr>
            <w:tcW w:w="1296" w:type="dxa"/>
            <w:tcBorders>
              <w:bottom w:val="single" w:sz="4" w:space="0" w:color="auto"/>
            </w:tcBorders>
            <w:vAlign w:val="bottom"/>
          </w:tcPr>
          <w:p w14:paraId="6F041FDD" w14:textId="77777777" w:rsidR="00984BB9" w:rsidRPr="0038100B" w:rsidRDefault="00984BB9" w:rsidP="002960A8">
            <w:pPr>
              <w:tabs>
                <w:tab w:val="right" w:pos="5760"/>
              </w:tabs>
              <w:ind w:right="-72"/>
              <w:jc w:val="right"/>
              <w:rPr>
                <w:b/>
                <w:bCs/>
              </w:rPr>
            </w:pPr>
            <w:r w:rsidRPr="0038100B">
              <w:rPr>
                <w:b/>
                <w:bCs/>
              </w:rPr>
              <w:t>Thousand</w:t>
            </w:r>
          </w:p>
          <w:p w14:paraId="0C4744F1"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252C9B82" w14:textId="77777777" w:rsidR="00984BB9" w:rsidRPr="0038100B" w:rsidRDefault="00984BB9" w:rsidP="002960A8">
            <w:pPr>
              <w:tabs>
                <w:tab w:val="right" w:pos="5760"/>
              </w:tabs>
              <w:ind w:right="-72"/>
              <w:jc w:val="right"/>
              <w:rPr>
                <w:b/>
                <w:bCs/>
              </w:rPr>
            </w:pPr>
            <w:r w:rsidRPr="0038100B">
              <w:rPr>
                <w:b/>
                <w:bCs/>
              </w:rPr>
              <w:t>Thousand</w:t>
            </w:r>
          </w:p>
          <w:p w14:paraId="3B56886B"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01BC4193" w14:textId="77777777" w:rsidR="00984BB9" w:rsidRPr="0038100B" w:rsidRDefault="00984BB9" w:rsidP="002960A8">
            <w:pPr>
              <w:tabs>
                <w:tab w:val="right" w:pos="5760"/>
              </w:tabs>
              <w:ind w:right="-72"/>
              <w:jc w:val="right"/>
              <w:rPr>
                <w:b/>
                <w:bCs/>
              </w:rPr>
            </w:pPr>
            <w:r w:rsidRPr="0038100B">
              <w:rPr>
                <w:b/>
                <w:bCs/>
              </w:rPr>
              <w:t>Thousand</w:t>
            </w:r>
          </w:p>
          <w:p w14:paraId="2E2C4991"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740F1D1C" w14:textId="77777777" w:rsidR="00984BB9" w:rsidRPr="0038100B" w:rsidRDefault="00984BB9" w:rsidP="002960A8">
            <w:pPr>
              <w:tabs>
                <w:tab w:val="right" w:pos="5760"/>
              </w:tabs>
              <w:ind w:right="-72"/>
              <w:jc w:val="right"/>
              <w:rPr>
                <w:b/>
                <w:bCs/>
              </w:rPr>
            </w:pPr>
            <w:r w:rsidRPr="0038100B">
              <w:rPr>
                <w:b/>
                <w:bCs/>
              </w:rPr>
              <w:t>Thousand</w:t>
            </w:r>
          </w:p>
          <w:p w14:paraId="02DCBF6D" w14:textId="77777777" w:rsidR="00984BB9" w:rsidRPr="0038100B" w:rsidRDefault="00984BB9" w:rsidP="002960A8">
            <w:pPr>
              <w:tabs>
                <w:tab w:val="right" w:pos="5760"/>
              </w:tabs>
              <w:ind w:right="-72"/>
              <w:jc w:val="right"/>
              <w:rPr>
                <w:b/>
                <w:bCs/>
                <w:cs/>
              </w:rPr>
            </w:pPr>
            <w:r w:rsidRPr="0038100B">
              <w:rPr>
                <w:b/>
                <w:bCs/>
              </w:rPr>
              <w:t>Baht</w:t>
            </w:r>
          </w:p>
        </w:tc>
      </w:tr>
      <w:tr w:rsidR="0038100B" w:rsidRPr="0038100B" w14:paraId="0DBC4CF9" w14:textId="77777777" w:rsidTr="00EA2104">
        <w:tc>
          <w:tcPr>
            <w:tcW w:w="4320" w:type="dxa"/>
            <w:vAlign w:val="bottom"/>
          </w:tcPr>
          <w:p w14:paraId="7AF6C137" w14:textId="77777777" w:rsidR="00984BB9" w:rsidRPr="0038100B" w:rsidRDefault="00984BB9" w:rsidP="002960A8">
            <w:pPr>
              <w:ind w:left="64"/>
              <w:contextualSpacing/>
              <w:rPr>
                <w:sz w:val="12"/>
                <w:szCs w:val="12"/>
                <w:cs/>
              </w:rPr>
            </w:pPr>
          </w:p>
        </w:tc>
        <w:tc>
          <w:tcPr>
            <w:tcW w:w="1296" w:type="dxa"/>
            <w:tcBorders>
              <w:top w:val="single" w:sz="4" w:space="0" w:color="auto"/>
            </w:tcBorders>
            <w:shd w:val="clear" w:color="auto" w:fill="FAFAFA"/>
            <w:vAlign w:val="bottom"/>
          </w:tcPr>
          <w:p w14:paraId="675F5051"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4E991EA6"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shd w:val="clear" w:color="auto" w:fill="FAFAFA"/>
            <w:vAlign w:val="bottom"/>
          </w:tcPr>
          <w:p w14:paraId="63399D5F"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345721E6" w14:textId="77777777" w:rsidR="00984BB9" w:rsidRPr="0038100B" w:rsidRDefault="00984BB9" w:rsidP="002960A8">
            <w:pPr>
              <w:ind w:right="-72"/>
              <w:contextualSpacing/>
              <w:jc w:val="right"/>
              <w:rPr>
                <w:sz w:val="12"/>
                <w:szCs w:val="12"/>
                <w:cs/>
              </w:rPr>
            </w:pPr>
          </w:p>
        </w:tc>
      </w:tr>
      <w:tr w:rsidR="0038100B" w:rsidRPr="0038100B" w14:paraId="051DE712" w14:textId="77777777" w:rsidTr="00EA2104">
        <w:tc>
          <w:tcPr>
            <w:tcW w:w="4320" w:type="dxa"/>
            <w:vAlign w:val="bottom"/>
          </w:tcPr>
          <w:p w14:paraId="0BE1ACD3" w14:textId="77777777" w:rsidR="00984BB9" w:rsidRPr="0038100B" w:rsidRDefault="00984BB9" w:rsidP="002960A8">
            <w:pPr>
              <w:ind w:left="64"/>
            </w:pPr>
            <w:r w:rsidRPr="0038100B">
              <w:t>Interbank and money market items</w:t>
            </w:r>
          </w:p>
        </w:tc>
        <w:tc>
          <w:tcPr>
            <w:tcW w:w="1296" w:type="dxa"/>
            <w:shd w:val="clear" w:color="auto" w:fill="FAFAFA"/>
            <w:vAlign w:val="bottom"/>
          </w:tcPr>
          <w:p w14:paraId="6BAFCF40" w14:textId="77777777" w:rsidR="00984BB9" w:rsidRPr="0038100B" w:rsidRDefault="00984BB9" w:rsidP="002960A8">
            <w:pPr>
              <w:ind w:right="-72"/>
              <w:jc w:val="right"/>
              <w:rPr>
                <w:snapToGrid w:val="0"/>
                <w:lang w:eastAsia="th-TH"/>
              </w:rPr>
            </w:pPr>
            <w:r w:rsidRPr="0038100B">
              <w:rPr>
                <w:snapToGrid w:val="0"/>
                <w:lang w:eastAsia="th-TH"/>
              </w:rPr>
              <w:t>77,483</w:t>
            </w:r>
          </w:p>
        </w:tc>
        <w:tc>
          <w:tcPr>
            <w:tcW w:w="1296" w:type="dxa"/>
            <w:vAlign w:val="bottom"/>
          </w:tcPr>
          <w:p w14:paraId="52AEB7B8" w14:textId="77777777" w:rsidR="00984BB9" w:rsidRPr="0038100B" w:rsidRDefault="00984BB9" w:rsidP="002960A8">
            <w:pPr>
              <w:ind w:right="-72"/>
              <w:jc w:val="right"/>
              <w:rPr>
                <w:snapToGrid w:val="0"/>
                <w:lang w:eastAsia="th-TH"/>
              </w:rPr>
            </w:pPr>
            <w:r w:rsidRPr="0038100B">
              <w:rPr>
                <w:snapToGrid w:val="0"/>
                <w:lang w:eastAsia="th-TH"/>
              </w:rPr>
              <w:t>101,822</w:t>
            </w:r>
          </w:p>
        </w:tc>
        <w:tc>
          <w:tcPr>
            <w:tcW w:w="1296" w:type="dxa"/>
            <w:shd w:val="clear" w:color="auto" w:fill="FAFAFA"/>
            <w:vAlign w:val="bottom"/>
          </w:tcPr>
          <w:p w14:paraId="13CAF639" w14:textId="77777777" w:rsidR="00984BB9" w:rsidRPr="0038100B" w:rsidRDefault="00984BB9" w:rsidP="002960A8">
            <w:pPr>
              <w:ind w:right="-72"/>
              <w:jc w:val="right"/>
              <w:rPr>
                <w:snapToGrid w:val="0"/>
                <w:lang w:eastAsia="th-TH"/>
              </w:rPr>
            </w:pPr>
            <w:r w:rsidRPr="0038100B">
              <w:rPr>
                <w:snapToGrid w:val="0"/>
                <w:lang w:eastAsia="th-TH"/>
              </w:rPr>
              <w:t>71,623</w:t>
            </w:r>
          </w:p>
        </w:tc>
        <w:tc>
          <w:tcPr>
            <w:tcW w:w="1296" w:type="dxa"/>
            <w:vAlign w:val="bottom"/>
          </w:tcPr>
          <w:p w14:paraId="6C549D28" w14:textId="77777777" w:rsidR="00984BB9" w:rsidRPr="0038100B" w:rsidRDefault="00984BB9" w:rsidP="002960A8">
            <w:pPr>
              <w:ind w:right="-72"/>
              <w:jc w:val="right"/>
              <w:rPr>
                <w:snapToGrid w:val="0"/>
                <w:lang w:eastAsia="th-TH"/>
              </w:rPr>
            </w:pPr>
            <w:r w:rsidRPr="0038100B">
              <w:rPr>
                <w:snapToGrid w:val="0"/>
                <w:lang w:eastAsia="th-TH"/>
              </w:rPr>
              <w:t>84,705</w:t>
            </w:r>
          </w:p>
        </w:tc>
      </w:tr>
      <w:tr w:rsidR="0038100B" w:rsidRPr="0038100B" w14:paraId="0FC5892C" w14:textId="77777777" w:rsidTr="00EA2104">
        <w:tc>
          <w:tcPr>
            <w:tcW w:w="4320" w:type="dxa"/>
            <w:vAlign w:val="bottom"/>
          </w:tcPr>
          <w:p w14:paraId="6736416D" w14:textId="77777777" w:rsidR="00984BB9" w:rsidRPr="0038100B" w:rsidRDefault="00984BB9" w:rsidP="002960A8">
            <w:pPr>
              <w:ind w:left="64"/>
              <w:jc w:val="both"/>
              <w:rPr>
                <w:lang w:val="en-GB"/>
              </w:rPr>
            </w:pPr>
            <w:r w:rsidRPr="0038100B">
              <w:rPr>
                <w:lang w:val="en-GB"/>
              </w:rPr>
              <w:t>Investments in debt securities</w:t>
            </w:r>
          </w:p>
        </w:tc>
        <w:tc>
          <w:tcPr>
            <w:tcW w:w="1296" w:type="dxa"/>
            <w:shd w:val="clear" w:color="auto" w:fill="FAFAFA"/>
            <w:vAlign w:val="bottom"/>
          </w:tcPr>
          <w:p w14:paraId="2778F307" w14:textId="77777777" w:rsidR="00984BB9" w:rsidRPr="0038100B" w:rsidRDefault="00984BB9" w:rsidP="002960A8">
            <w:pPr>
              <w:ind w:right="-72"/>
              <w:jc w:val="right"/>
              <w:rPr>
                <w:snapToGrid w:val="0"/>
                <w:cs/>
                <w:lang w:eastAsia="th-TH"/>
              </w:rPr>
            </w:pPr>
            <w:r w:rsidRPr="0038100B">
              <w:rPr>
                <w:snapToGrid w:val="0"/>
                <w:lang w:eastAsia="th-TH"/>
              </w:rPr>
              <w:t>122,099</w:t>
            </w:r>
          </w:p>
        </w:tc>
        <w:tc>
          <w:tcPr>
            <w:tcW w:w="1296" w:type="dxa"/>
            <w:vAlign w:val="bottom"/>
          </w:tcPr>
          <w:p w14:paraId="661013C1" w14:textId="77777777" w:rsidR="00984BB9" w:rsidRPr="0038100B" w:rsidRDefault="00984BB9" w:rsidP="002960A8">
            <w:pPr>
              <w:ind w:right="-72"/>
              <w:jc w:val="right"/>
              <w:rPr>
                <w:snapToGrid w:val="0"/>
                <w:cs/>
                <w:lang w:eastAsia="th-TH"/>
              </w:rPr>
            </w:pPr>
            <w:r w:rsidRPr="0038100B">
              <w:rPr>
                <w:snapToGrid w:val="0"/>
                <w:lang w:eastAsia="th-TH"/>
              </w:rPr>
              <w:t>122,444</w:t>
            </w:r>
          </w:p>
        </w:tc>
        <w:tc>
          <w:tcPr>
            <w:tcW w:w="1296" w:type="dxa"/>
            <w:shd w:val="clear" w:color="auto" w:fill="FAFAFA"/>
            <w:vAlign w:val="bottom"/>
          </w:tcPr>
          <w:p w14:paraId="11D2C682" w14:textId="77777777" w:rsidR="00984BB9" w:rsidRPr="0038100B" w:rsidRDefault="00984BB9" w:rsidP="002960A8">
            <w:pPr>
              <w:ind w:right="-72"/>
              <w:jc w:val="right"/>
              <w:rPr>
                <w:snapToGrid w:val="0"/>
                <w:cs/>
                <w:lang w:eastAsia="th-TH"/>
              </w:rPr>
            </w:pPr>
            <w:r w:rsidRPr="0038100B">
              <w:rPr>
                <w:snapToGrid w:val="0"/>
                <w:lang w:eastAsia="th-TH"/>
              </w:rPr>
              <w:t>107,575</w:t>
            </w:r>
          </w:p>
        </w:tc>
        <w:tc>
          <w:tcPr>
            <w:tcW w:w="1296" w:type="dxa"/>
            <w:vAlign w:val="bottom"/>
          </w:tcPr>
          <w:p w14:paraId="5E161236" w14:textId="77777777" w:rsidR="00984BB9" w:rsidRPr="0038100B" w:rsidRDefault="00984BB9" w:rsidP="002960A8">
            <w:pPr>
              <w:ind w:right="-72"/>
              <w:jc w:val="right"/>
              <w:rPr>
                <w:snapToGrid w:val="0"/>
                <w:cs/>
                <w:lang w:eastAsia="th-TH"/>
              </w:rPr>
            </w:pPr>
            <w:r w:rsidRPr="0038100B">
              <w:rPr>
                <w:snapToGrid w:val="0"/>
                <w:lang w:eastAsia="th-TH"/>
              </w:rPr>
              <w:t>104,855</w:t>
            </w:r>
          </w:p>
        </w:tc>
      </w:tr>
      <w:tr w:rsidR="0038100B" w:rsidRPr="0038100B" w14:paraId="060982F1" w14:textId="77777777" w:rsidTr="00EA2104">
        <w:tc>
          <w:tcPr>
            <w:tcW w:w="4320" w:type="dxa"/>
            <w:vAlign w:val="bottom"/>
          </w:tcPr>
          <w:p w14:paraId="282C1183" w14:textId="77777777" w:rsidR="00984BB9" w:rsidRPr="0038100B" w:rsidRDefault="00984BB9" w:rsidP="002960A8">
            <w:pPr>
              <w:ind w:left="64"/>
              <w:jc w:val="both"/>
            </w:pPr>
            <w:r w:rsidRPr="0038100B">
              <w:rPr>
                <w:lang w:val="en-GB"/>
              </w:rPr>
              <w:t>Investments in receivables</w:t>
            </w:r>
          </w:p>
        </w:tc>
        <w:tc>
          <w:tcPr>
            <w:tcW w:w="1296" w:type="dxa"/>
            <w:shd w:val="clear" w:color="auto" w:fill="FAFAFA"/>
            <w:vAlign w:val="bottom"/>
          </w:tcPr>
          <w:p w14:paraId="3DA88EBB" w14:textId="77777777" w:rsidR="00984BB9" w:rsidRPr="0038100B" w:rsidRDefault="00984BB9" w:rsidP="002960A8">
            <w:pPr>
              <w:ind w:right="-72"/>
              <w:jc w:val="right"/>
              <w:rPr>
                <w:snapToGrid w:val="0"/>
                <w:lang w:eastAsia="th-TH"/>
              </w:rPr>
            </w:pPr>
            <w:r w:rsidRPr="0038100B">
              <w:rPr>
                <w:snapToGrid w:val="0"/>
                <w:lang w:eastAsia="th-TH"/>
              </w:rPr>
              <w:t>-</w:t>
            </w:r>
          </w:p>
        </w:tc>
        <w:tc>
          <w:tcPr>
            <w:tcW w:w="1296" w:type="dxa"/>
            <w:vAlign w:val="bottom"/>
          </w:tcPr>
          <w:p w14:paraId="067861FF" w14:textId="77777777" w:rsidR="00984BB9" w:rsidRPr="0038100B" w:rsidRDefault="00984BB9" w:rsidP="002960A8">
            <w:pPr>
              <w:ind w:right="-72"/>
              <w:jc w:val="right"/>
              <w:rPr>
                <w:snapToGrid w:val="0"/>
                <w:lang w:eastAsia="th-TH"/>
              </w:rPr>
            </w:pPr>
            <w:r w:rsidRPr="0038100B">
              <w:rPr>
                <w:snapToGrid w:val="0"/>
                <w:lang w:eastAsia="th-TH"/>
              </w:rPr>
              <w:t>141,356</w:t>
            </w:r>
          </w:p>
        </w:tc>
        <w:tc>
          <w:tcPr>
            <w:tcW w:w="1296" w:type="dxa"/>
            <w:shd w:val="clear" w:color="auto" w:fill="FAFAFA"/>
            <w:vAlign w:val="bottom"/>
          </w:tcPr>
          <w:p w14:paraId="535420BE" w14:textId="77777777" w:rsidR="00984BB9" w:rsidRPr="0038100B" w:rsidRDefault="00984BB9" w:rsidP="002960A8">
            <w:pPr>
              <w:ind w:right="-72"/>
              <w:jc w:val="right"/>
              <w:rPr>
                <w:snapToGrid w:val="0"/>
                <w:lang w:eastAsia="th-TH"/>
              </w:rPr>
            </w:pPr>
            <w:r w:rsidRPr="0038100B">
              <w:rPr>
                <w:snapToGrid w:val="0"/>
                <w:lang w:eastAsia="th-TH"/>
              </w:rPr>
              <w:t>-</w:t>
            </w:r>
          </w:p>
        </w:tc>
        <w:tc>
          <w:tcPr>
            <w:tcW w:w="1296" w:type="dxa"/>
            <w:vAlign w:val="bottom"/>
          </w:tcPr>
          <w:p w14:paraId="5D790033" w14:textId="77777777" w:rsidR="00984BB9" w:rsidRPr="0038100B" w:rsidRDefault="00984BB9" w:rsidP="002960A8">
            <w:pPr>
              <w:ind w:right="-72"/>
              <w:jc w:val="right"/>
              <w:rPr>
                <w:snapToGrid w:val="0"/>
                <w:lang w:eastAsia="th-TH"/>
              </w:rPr>
            </w:pPr>
            <w:r w:rsidRPr="0038100B">
              <w:rPr>
                <w:snapToGrid w:val="0"/>
                <w:lang w:eastAsia="th-TH"/>
              </w:rPr>
              <w:t>29,218</w:t>
            </w:r>
          </w:p>
        </w:tc>
      </w:tr>
      <w:tr w:rsidR="0038100B" w:rsidRPr="0038100B" w14:paraId="4A7AF2BD" w14:textId="77777777" w:rsidTr="00EA2104">
        <w:tc>
          <w:tcPr>
            <w:tcW w:w="4320" w:type="dxa"/>
            <w:vAlign w:val="bottom"/>
          </w:tcPr>
          <w:p w14:paraId="35F105EF" w14:textId="77777777" w:rsidR="00984BB9" w:rsidRPr="0038100B" w:rsidRDefault="00984BB9" w:rsidP="002960A8">
            <w:pPr>
              <w:ind w:left="64"/>
              <w:jc w:val="both"/>
              <w:rPr>
                <w:lang w:val="en-GB"/>
              </w:rPr>
            </w:pPr>
            <w:r w:rsidRPr="0038100B">
              <w:rPr>
                <w:lang w:val="en-GB"/>
              </w:rPr>
              <w:t>Loans</w:t>
            </w:r>
          </w:p>
        </w:tc>
        <w:tc>
          <w:tcPr>
            <w:tcW w:w="1296" w:type="dxa"/>
            <w:shd w:val="clear" w:color="auto" w:fill="FAFAFA"/>
            <w:vAlign w:val="bottom"/>
          </w:tcPr>
          <w:p w14:paraId="7A7D6601" w14:textId="77777777" w:rsidR="00984BB9" w:rsidRPr="0038100B" w:rsidRDefault="00984BB9" w:rsidP="002960A8">
            <w:pPr>
              <w:ind w:right="-72"/>
              <w:jc w:val="right"/>
              <w:rPr>
                <w:snapToGrid w:val="0"/>
                <w:cs/>
                <w:lang w:eastAsia="th-TH"/>
              </w:rPr>
            </w:pPr>
            <w:r w:rsidRPr="0038100B">
              <w:rPr>
                <w:snapToGrid w:val="0"/>
                <w:lang w:eastAsia="th-TH"/>
              </w:rPr>
              <w:t>2,099,269</w:t>
            </w:r>
          </w:p>
        </w:tc>
        <w:tc>
          <w:tcPr>
            <w:tcW w:w="1296" w:type="dxa"/>
            <w:vAlign w:val="bottom"/>
          </w:tcPr>
          <w:p w14:paraId="37BF3FCE" w14:textId="77777777" w:rsidR="00984BB9" w:rsidRPr="0038100B" w:rsidRDefault="00984BB9" w:rsidP="002960A8">
            <w:pPr>
              <w:ind w:right="-72"/>
              <w:jc w:val="right"/>
              <w:rPr>
                <w:snapToGrid w:val="0"/>
                <w:cs/>
                <w:lang w:eastAsia="th-TH"/>
              </w:rPr>
            </w:pPr>
            <w:r w:rsidRPr="0038100B">
              <w:rPr>
                <w:snapToGrid w:val="0"/>
                <w:lang w:eastAsia="th-TH"/>
              </w:rPr>
              <w:t>1,742,172</w:t>
            </w:r>
          </w:p>
        </w:tc>
        <w:tc>
          <w:tcPr>
            <w:tcW w:w="1296" w:type="dxa"/>
            <w:shd w:val="clear" w:color="auto" w:fill="FAFAFA"/>
            <w:vAlign w:val="bottom"/>
          </w:tcPr>
          <w:p w14:paraId="3EFF9D06" w14:textId="77777777" w:rsidR="00984BB9" w:rsidRPr="0038100B" w:rsidRDefault="00984BB9" w:rsidP="002960A8">
            <w:pPr>
              <w:ind w:right="-72"/>
              <w:jc w:val="right"/>
              <w:rPr>
                <w:snapToGrid w:val="0"/>
                <w:cs/>
                <w:lang w:eastAsia="th-TH"/>
              </w:rPr>
            </w:pPr>
            <w:r w:rsidRPr="0038100B">
              <w:rPr>
                <w:snapToGrid w:val="0"/>
                <w:lang w:eastAsia="th-TH"/>
              </w:rPr>
              <w:t>2,144,126</w:t>
            </w:r>
          </w:p>
        </w:tc>
        <w:tc>
          <w:tcPr>
            <w:tcW w:w="1296" w:type="dxa"/>
            <w:vAlign w:val="bottom"/>
          </w:tcPr>
          <w:p w14:paraId="6F37CB30" w14:textId="77777777" w:rsidR="00984BB9" w:rsidRPr="0038100B" w:rsidRDefault="00984BB9" w:rsidP="002960A8">
            <w:pPr>
              <w:ind w:right="-72"/>
              <w:jc w:val="right"/>
              <w:rPr>
                <w:snapToGrid w:val="0"/>
                <w:cs/>
                <w:lang w:eastAsia="th-TH"/>
              </w:rPr>
            </w:pPr>
            <w:r w:rsidRPr="0038100B">
              <w:rPr>
                <w:snapToGrid w:val="0"/>
                <w:lang w:eastAsia="th-TH"/>
              </w:rPr>
              <w:t>1,781,838</w:t>
            </w:r>
          </w:p>
        </w:tc>
      </w:tr>
      <w:tr w:rsidR="0038100B" w:rsidRPr="0038100B" w14:paraId="49390F7E" w14:textId="77777777" w:rsidTr="00EA2104">
        <w:tc>
          <w:tcPr>
            <w:tcW w:w="4320" w:type="dxa"/>
            <w:vAlign w:val="bottom"/>
          </w:tcPr>
          <w:p w14:paraId="69BF11B4" w14:textId="77777777" w:rsidR="00984BB9" w:rsidRPr="0038100B" w:rsidRDefault="00984BB9" w:rsidP="002960A8">
            <w:pPr>
              <w:ind w:left="64"/>
              <w:jc w:val="both"/>
            </w:pPr>
            <w:r w:rsidRPr="0038100B">
              <w:t>Hire-purchase and financial leases</w:t>
            </w:r>
          </w:p>
        </w:tc>
        <w:tc>
          <w:tcPr>
            <w:tcW w:w="1296" w:type="dxa"/>
            <w:shd w:val="clear" w:color="auto" w:fill="FAFAFA"/>
            <w:vAlign w:val="bottom"/>
          </w:tcPr>
          <w:p w14:paraId="62170672" w14:textId="77777777" w:rsidR="00984BB9" w:rsidRPr="0038100B" w:rsidRDefault="00984BB9" w:rsidP="002960A8">
            <w:pPr>
              <w:ind w:right="-72"/>
              <w:jc w:val="right"/>
              <w:rPr>
                <w:snapToGrid w:val="0"/>
                <w:cs/>
                <w:lang w:eastAsia="th-TH"/>
              </w:rPr>
            </w:pPr>
            <w:r w:rsidRPr="0038100B">
              <w:rPr>
                <w:snapToGrid w:val="0"/>
                <w:lang w:eastAsia="th-TH"/>
              </w:rPr>
              <w:t>2,441,688</w:t>
            </w:r>
          </w:p>
        </w:tc>
        <w:tc>
          <w:tcPr>
            <w:tcW w:w="1296" w:type="dxa"/>
            <w:vAlign w:val="bottom"/>
          </w:tcPr>
          <w:p w14:paraId="285F3E60" w14:textId="77777777" w:rsidR="00984BB9" w:rsidRPr="0038100B" w:rsidRDefault="00984BB9" w:rsidP="002960A8">
            <w:pPr>
              <w:ind w:right="-72"/>
              <w:jc w:val="right"/>
              <w:rPr>
                <w:snapToGrid w:val="0"/>
                <w:cs/>
                <w:lang w:eastAsia="th-TH"/>
              </w:rPr>
            </w:pPr>
            <w:r w:rsidRPr="0038100B">
              <w:rPr>
                <w:snapToGrid w:val="0"/>
                <w:lang w:eastAsia="th-TH"/>
              </w:rPr>
              <w:t>2,327,587</w:t>
            </w:r>
          </w:p>
        </w:tc>
        <w:tc>
          <w:tcPr>
            <w:tcW w:w="1296" w:type="dxa"/>
            <w:shd w:val="clear" w:color="auto" w:fill="FAFAFA"/>
            <w:vAlign w:val="bottom"/>
          </w:tcPr>
          <w:p w14:paraId="68E89F1F" w14:textId="77777777" w:rsidR="00984BB9" w:rsidRPr="0038100B" w:rsidRDefault="00984BB9" w:rsidP="002960A8">
            <w:pPr>
              <w:ind w:right="-72"/>
              <w:jc w:val="right"/>
              <w:rPr>
                <w:snapToGrid w:val="0"/>
                <w:cs/>
                <w:lang w:eastAsia="th-TH"/>
              </w:rPr>
            </w:pPr>
            <w:r w:rsidRPr="0038100B">
              <w:rPr>
                <w:snapToGrid w:val="0"/>
                <w:lang w:eastAsia="th-TH"/>
              </w:rPr>
              <w:t>2,441,688</w:t>
            </w:r>
          </w:p>
        </w:tc>
        <w:tc>
          <w:tcPr>
            <w:tcW w:w="1296" w:type="dxa"/>
            <w:vAlign w:val="bottom"/>
          </w:tcPr>
          <w:p w14:paraId="3F2D5595" w14:textId="77777777" w:rsidR="00984BB9" w:rsidRPr="0038100B" w:rsidRDefault="00984BB9" w:rsidP="002960A8">
            <w:pPr>
              <w:ind w:right="-72"/>
              <w:jc w:val="right"/>
              <w:rPr>
                <w:snapToGrid w:val="0"/>
                <w:cs/>
                <w:lang w:eastAsia="th-TH"/>
              </w:rPr>
            </w:pPr>
            <w:r w:rsidRPr="0038100B">
              <w:rPr>
                <w:snapToGrid w:val="0"/>
                <w:lang w:eastAsia="th-TH"/>
              </w:rPr>
              <w:t>2,327,587</w:t>
            </w:r>
          </w:p>
        </w:tc>
      </w:tr>
      <w:tr w:rsidR="0038100B" w:rsidRPr="0038100B" w14:paraId="613EA96F" w14:textId="77777777" w:rsidTr="00EA2104">
        <w:tc>
          <w:tcPr>
            <w:tcW w:w="4320" w:type="dxa"/>
            <w:vAlign w:val="bottom"/>
          </w:tcPr>
          <w:p w14:paraId="2D1430DD" w14:textId="586C78A1" w:rsidR="00984BB9" w:rsidRPr="0038100B" w:rsidRDefault="00677EE4" w:rsidP="002960A8">
            <w:pPr>
              <w:ind w:left="64"/>
              <w:jc w:val="both"/>
            </w:pPr>
            <w:r>
              <w:rPr>
                <w:lang w:val="en-GB"/>
              </w:rPr>
              <w:t>Purchased or originated credit-impaired l</w:t>
            </w:r>
            <w:r w:rsidR="00984BB9" w:rsidRPr="0038100B">
              <w:rPr>
                <w:lang w:val="en-GB"/>
              </w:rPr>
              <w:t xml:space="preserve">oans </w:t>
            </w:r>
          </w:p>
        </w:tc>
        <w:tc>
          <w:tcPr>
            <w:tcW w:w="1296" w:type="dxa"/>
            <w:shd w:val="clear" w:color="auto" w:fill="FAFAFA"/>
            <w:vAlign w:val="bottom"/>
          </w:tcPr>
          <w:p w14:paraId="7AA34AD3" w14:textId="77777777" w:rsidR="00984BB9" w:rsidRPr="0038100B" w:rsidRDefault="00984BB9" w:rsidP="002960A8">
            <w:pPr>
              <w:ind w:right="-72"/>
              <w:jc w:val="right"/>
              <w:rPr>
                <w:snapToGrid w:val="0"/>
                <w:cs/>
                <w:lang w:eastAsia="th-TH"/>
              </w:rPr>
            </w:pPr>
            <w:r w:rsidRPr="0038100B">
              <w:rPr>
                <w:snapToGrid w:val="0"/>
                <w:lang w:eastAsia="th-TH"/>
              </w:rPr>
              <w:t>92,946</w:t>
            </w:r>
          </w:p>
        </w:tc>
        <w:tc>
          <w:tcPr>
            <w:tcW w:w="1296" w:type="dxa"/>
            <w:vAlign w:val="bottom"/>
          </w:tcPr>
          <w:p w14:paraId="657A77DC" w14:textId="77777777" w:rsidR="00984BB9" w:rsidRPr="0038100B" w:rsidRDefault="00984BB9" w:rsidP="002960A8">
            <w:pPr>
              <w:ind w:right="-72"/>
              <w:jc w:val="right"/>
              <w:rPr>
                <w:snapToGrid w:val="0"/>
                <w:lang w:eastAsia="th-TH"/>
              </w:rPr>
            </w:pPr>
            <w:r w:rsidRPr="0038100B">
              <w:rPr>
                <w:snapToGrid w:val="0"/>
                <w:lang w:eastAsia="th-TH"/>
              </w:rPr>
              <w:t>-</w:t>
            </w:r>
          </w:p>
        </w:tc>
        <w:tc>
          <w:tcPr>
            <w:tcW w:w="1296" w:type="dxa"/>
            <w:shd w:val="clear" w:color="auto" w:fill="FAFAFA"/>
            <w:vAlign w:val="bottom"/>
          </w:tcPr>
          <w:p w14:paraId="265532D4" w14:textId="77777777" w:rsidR="00984BB9" w:rsidRPr="0038100B" w:rsidRDefault="00984BB9" w:rsidP="002960A8">
            <w:pPr>
              <w:ind w:right="-72"/>
              <w:jc w:val="right"/>
              <w:rPr>
                <w:snapToGrid w:val="0"/>
                <w:cs/>
                <w:lang w:eastAsia="th-TH"/>
              </w:rPr>
            </w:pPr>
            <w:r w:rsidRPr="0038100B">
              <w:rPr>
                <w:snapToGrid w:val="0"/>
                <w:lang w:eastAsia="th-TH"/>
              </w:rPr>
              <w:t>6,425</w:t>
            </w:r>
          </w:p>
        </w:tc>
        <w:tc>
          <w:tcPr>
            <w:tcW w:w="1296" w:type="dxa"/>
            <w:vAlign w:val="bottom"/>
          </w:tcPr>
          <w:p w14:paraId="2D8BA4D1" w14:textId="77777777" w:rsidR="00984BB9" w:rsidRPr="0038100B" w:rsidRDefault="00984BB9" w:rsidP="002960A8">
            <w:pPr>
              <w:ind w:right="-72"/>
              <w:jc w:val="right"/>
              <w:rPr>
                <w:snapToGrid w:val="0"/>
                <w:lang w:eastAsia="th-TH"/>
              </w:rPr>
            </w:pPr>
            <w:r w:rsidRPr="0038100B">
              <w:rPr>
                <w:snapToGrid w:val="0"/>
                <w:lang w:eastAsia="th-TH"/>
              </w:rPr>
              <w:t>-</w:t>
            </w:r>
          </w:p>
        </w:tc>
      </w:tr>
      <w:tr w:rsidR="0038100B" w:rsidRPr="0038100B" w14:paraId="316F545C" w14:textId="77777777" w:rsidTr="00EA2104">
        <w:tc>
          <w:tcPr>
            <w:tcW w:w="4320" w:type="dxa"/>
            <w:vAlign w:val="bottom"/>
          </w:tcPr>
          <w:p w14:paraId="3BF6FA6A" w14:textId="77777777" w:rsidR="00984BB9" w:rsidRPr="0038100B" w:rsidRDefault="00984BB9" w:rsidP="002960A8">
            <w:pPr>
              <w:ind w:left="64"/>
              <w:jc w:val="both"/>
            </w:pPr>
            <w:r w:rsidRPr="0038100B">
              <w:t>Others</w:t>
            </w:r>
            <w:bookmarkStart w:id="50" w:name="_GoBack"/>
            <w:bookmarkEnd w:id="50"/>
          </w:p>
        </w:tc>
        <w:tc>
          <w:tcPr>
            <w:tcW w:w="1296" w:type="dxa"/>
            <w:tcBorders>
              <w:bottom w:val="single" w:sz="4" w:space="0" w:color="auto"/>
            </w:tcBorders>
            <w:shd w:val="clear" w:color="auto" w:fill="FAFAFA"/>
            <w:vAlign w:val="bottom"/>
          </w:tcPr>
          <w:p w14:paraId="0CF18E5A" w14:textId="77777777" w:rsidR="00984BB9" w:rsidRPr="0038100B" w:rsidRDefault="00984BB9" w:rsidP="002960A8">
            <w:pPr>
              <w:ind w:right="-72"/>
              <w:jc w:val="right"/>
              <w:rPr>
                <w:snapToGrid w:val="0"/>
                <w:cs/>
                <w:lang w:eastAsia="th-TH"/>
              </w:rPr>
            </w:pPr>
            <w:r w:rsidRPr="0038100B">
              <w:rPr>
                <w:snapToGrid w:val="0"/>
                <w:lang w:eastAsia="th-TH"/>
              </w:rPr>
              <w:t>6,777</w:t>
            </w:r>
          </w:p>
        </w:tc>
        <w:tc>
          <w:tcPr>
            <w:tcW w:w="1296" w:type="dxa"/>
            <w:tcBorders>
              <w:bottom w:val="single" w:sz="4" w:space="0" w:color="auto"/>
            </w:tcBorders>
            <w:vAlign w:val="bottom"/>
          </w:tcPr>
          <w:p w14:paraId="29EEBE01" w14:textId="77777777" w:rsidR="00984BB9" w:rsidRPr="0038100B" w:rsidRDefault="00984BB9" w:rsidP="002960A8">
            <w:pPr>
              <w:ind w:right="-72"/>
              <w:jc w:val="right"/>
              <w:rPr>
                <w:snapToGrid w:val="0"/>
                <w:cs/>
                <w:lang w:eastAsia="th-TH"/>
              </w:rPr>
            </w:pPr>
            <w:r w:rsidRPr="0038100B">
              <w:rPr>
                <w:snapToGrid w:val="0"/>
                <w:lang w:eastAsia="th-TH"/>
              </w:rPr>
              <w:t>5,175</w:t>
            </w:r>
          </w:p>
        </w:tc>
        <w:tc>
          <w:tcPr>
            <w:tcW w:w="1296" w:type="dxa"/>
            <w:tcBorders>
              <w:bottom w:val="single" w:sz="4" w:space="0" w:color="auto"/>
            </w:tcBorders>
            <w:shd w:val="clear" w:color="auto" w:fill="FAFAFA"/>
            <w:vAlign w:val="bottom"/>
          </w:tcPr>
          <w:p w14:paraId="46FC05C1" w14:textId="77777777" w:rsidR="00984BB9" w:rsidRPr="0038100B" w:rsidRDefault="00984BB9" w:rsidP="002960A8">
            <w:pPr>
              <w:ind w:right="-72"/>
              <w:jc w:val="right"/>
              <w:rPr>
                <w:snapToGrid w:val="0"/>
                <w:cs/>
                <w:lang w:eastAsia="th-TH"/>
              </w:rPr>
            </w:pPr>
            <w:r w:rsidRPr="0038100B">
              <w:rPr>
                <w:snapToGrid w:val="0"/>
                <w:lang w:eastAsia="th-TH"/>
              </w:rPr>
              <w:t>4,551</w:t>
            </w:r>
          </w:p>
        </w:tc>
        <w:tc>
          <w:tcPr>
            <w:tcW w:w="1296" w:type="dxa"/>
            <w:tcBorders>
              <w:bottom w:val="single" w:sz="4" w:space="0" w:color="auto"/>
            </w:tcBorders>
            <w:vAlign w:val="bottom"/>
          </w:tcPr>
          <w:p w14:paraId="4D758B57" w14:textId="77777777" w:rsidR="00984BB9" w:rsidRPr="0038100B" w:rsidRDefault="00984BB9" w:rsidP="002960A8">
            <w:pPr>
              <w:ind w:right="-72"/>
              <w:jc w:val="right"/>
              <w:rPr>
                <w:snapToGrid w:val="0"/>
                <w:cs/>
                <w:lang w:eastAsia="th-TH"/>
              </w:rPr>
            </w:pPr>
            <w:r w:rsidRPr="0038100B">
              <w:rPr>
                <w:snapToGrid w:val="0"/>
                <w:lang w:eastAsia="th-TH"/>
              </w:rPr>
              <w:t>3,948</w:t>
            </w:r>
          </w:p>
        </w:tc>
      </w:tr>
      <w:tr w:rsidR="0038100B" w:rsidRPr="0038100B" w14:paraId="19AD2858" w14:textId="77777777" w:rsidTr="00EA2104">
        <w:tc>
          <w:tcPr>
            <w:tcW w:w="4320" w:type="dxa"/>
            <w:vAlign w:val="bottom"/>
          </w:tcPr>
          <w:p w14:paraId="17041967" w14:textId="77777777" w:rsidR="00984BB9" w:rsidRPr="0038100B" w:rsidRDefault="00984BB9" w:rsidP="002960A8">
            <w:pPr>
              <w:ind w:left="64"/>
              <w:contextualSpacing/>
              <w:rPr>
                <w:sz w:val="12"/>
                <w:szCs w:val="12"/>
                <w:cs/>
              </w:rPr>
            </w:pPr>
          </w:p>
        </w:tc>
        <w:tc>
          <w:tcPr>
            <w:tcW w:w="1296" w:type="dxa"/>
            <w:tcBorders>
              <w:top w:val="single" w:sz="4" w:space="0" w:color="auto"/>
            </w:tcBorders>
            <w:shd w:val="clear" w:color="auto" w:fill="FAFAFA"/>
            <w:vAlign w:val="bottom"/>
          </w:tcPr>
          <w:p w14:paraId="134F3EF1"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622E51B4"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26016266"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1E28AE23" w14:textId="77777777" w:rsidR="00984BB9" w:rsidRPr="0038100B" w:rsidRDefault="00984BB9" w:rsidP="002960A8">
            <w:pPr>
              <w:ind w:right="-72"/>
              <w:jc w:val="right"/>
              <w:rPr>
                <w:snapToGrid w:val="0"/>
                <w:sz w:val="12"/>
                <w:szCs w:val="12"/>
                <w:cs/>
                <w:lang w:eastAsia="th-TH"/>
              </w:rPr>
            </w:pPr>
          </w:p>
        </w:tc>
      </w:tr>
      <w:tr w:rsidR="0038100B" w:rsidRPr="0038100B" w14:paraId="42024557" w14:textId="77777777" w:rsidTr="00EA2104">
        <w:tc>
          <w:tcPr>
            <w:tcW w:w="4320" w:type="dxa"/>
            <w:vAlign w:val="bottom"/>
          </w:tcPr>
          <w:p w14:paraId="22F17137" w14:textId="77777777" w:rsidR="00984BB9" w:rsidRPr="0038100B" w:rsidRDefault="00984BB9" w:rsidP="002960A8">
            <w:pPr>
              <w:ind w:left="64"/>
              <w:jc w:val="both"/>
              <w:rPr>
                <w:lang w:val="en-GB"/>
              </w:rPr>
            </w:pPr>
            <w:r w:rsidRPr="0038100B">
              <w:rPr>
                <w:lang w:val="en-GB"/>
              </w:rPr>
              <w:t>Total</w:t>
            </w:r>
          </w:p>
        </w:tc>
        <w:tc>
          <w:tcPr>
            <w:tcW w:w="1296" w:type="dxa"/>
            <w:tcBorders>
              <w:bottom w:val="single" w:sz="4" w:space="0" w:color="auto"/>
            </w:tcBorders>
            <w:shd w:val="clear" w:color="auto" w:fill="FAFAFA"/>
            <w:vAlign w:val="bottom"/>
          </w:tcPr>
          <w:p w14:paraId="23911C21" w14:textId="77777777" w:rsidR="00984BB9" w:rsidRPr="0038100B" w:rsidRDefault="00984BB9" w:rsidP="002960A8">
            <w:pPr>
              <w:ind w:right="-72"/>
              <w:jc w:val="right"/>
              <w:rPr>
                <w:snapToGrid w:val="0"/>
                <w:lang w:eastAsia="th-TH"/>
              </w:rPr>
            </w:pPr>
            <w:r w:rsidRPr="0038100B">
              <w:rPr>
                <w:snapToGrid w:val="0"/>
                <w:lang w:eastAsia="th-TH"/>
              </w:rPr>
              <w:t>4,840,262</w:t>
            </w:r>
          </w:p>
        </w:tc>
        <w:tc>
          <w:tcPr>
            <w:tcW w:w="1296" w:type="dxa"/>
            <w:tcBorders>
              <w:bottom w:val="single" w:sz="4" w:space="0" w:color="auto"/>
            </w:tcBorders>
            <w:vAlign w:val="bottom"/>
          </w:tcPr>
          <w:p w14:paraId="10F0ECF7" w14:textId="77777777" w:rsidR="00984BB9" w:rsidRPr="0038100B" w:rsidRDefault="00984BB9" w:rsidP="002960A8">
            <w:pPr>
              <w:ind w:right="-72"/>
              <w:jc w:val="right"/>
              <w:rPr>
                <w:snapToGrid w:val="0"/>
                <w:lang w:eastAsia="th-TH"/>
              </w:rPr>
            </w:pPr>
            <w:r w:rsidRPr="0038100B">
              <w:rPr>
                <w:snapToGrid w:val="0"/>
                <w:lang w:eastAsia="th-TH"/>
              </w:rPr>
              <w:t>4,440,556</w:t>
            </w:r>
          </w:p>
        </w:tc>
        <w:tc>
          <w:tcPr>
            <w:tcW w:w="1296" w:type="dxa"/>
            <w:tcBorders>
              <w:bottom w:val="single" w:sz="4" w:space="0" w:color="auto"/>
            </w:tcBorders>
            <w:shd w:val="clear" w:color="auto" w:fill="FAFAFA"/>
            <w:vAlign w:val="bottom"/>
          </w:tcPr>
          <w:p w14:paraId="05BF8472" w14:textId="77777777" w:rsidR="00984BB9" w:rsidRPr="0038100B" w:rsidRDefault="00984BB9" w:rsidP="002960A8">
            <w:pPr>
              <w:ind w:right="-72"/>
              <w:jc w:val="right"/>
              <w:rPr>
                <w:snapToGrid w:val="0"/>
                <w:lang w:eastAsia="th-TH"/>
              </w:rPr>
            </w:pPr>
            <w:r w:rsidRPr="0038100B">
              <w:rPr>
                <w:snapToGrid w:val="0"/>
                <w:lang w:eastAsia="th-TH"/>
              </w:rPr>
              <w:t>4,775,988</w:t>
            </w:r>
          </w:p>
        </w:tc>
        <w:tc>
          <w:tcPr>
            <w:tcW w:w="1296" w:type="dxa"/>
            <w:tcBorders>
              <w:bottom w:val="single" w:sz="4" w:space="0" w:color="auto"/>
            </w:tcBorders>
            <w:vAlign w:val="bottom"/>
          </w:tcPr>
          <w:p w14:paraId="1F48AC2F" w14:textId="77777777" w:rsidR="00984BB9" w:rsidRPr="0038100B" w:rsidRDefault="00984BB9" w:rsidP="002960A8">
            <w:pPr>
              <w:ind w:right="-72"/>
              <w:jc w:val="right"/>
              <w:rPr>
                <w:snapToGrid w:val="0"/>
                <w:lang w:eastAsia="th-TH"/>
              </w:rPr>
            </w:pPr>
            <w:r w:rsidRPr="0038100B">
              <w:rPr>
                <w:snapToGrid w:val="0"/>
                <w:lang w:eastAsia="th-TH"/>
              </w:rPr>
              <w:t>4,332,151</w:t>
            </w:r>
          </w:p>
        </w:tc>
      </w:tr>
    </w:tbl>
    <w:p w14:paraId="6C2AF245" w14:textId="77777777" w:rsidR="00984BB9" w:rsidRPr="0038100B" w:rsidRDefault="00984BB9" w:rsidP="00984BB9">
      <w:pPr>
        <w:ind w:left="540"/>
        <w:jc w:val="thaiDistribute"/>
        <w:outlineLvl w:val="0"/>
        <w:rPr>
          <w:spacing w:val="-4"/>
        </w:rPr>
      </w:pPr>
    </w:p>
    <w:p w14:paraId="7450DBD0" w14:textId="71696F89" w:rsidR="00984BB9" w:rsidRPr="0038100B" w:rsidRDefault="00984BB9" w:rsidP="00984BB9">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6CF2B408" w14:textId="77777777" w:rsidTr="0038100B">
        <w:trPr>
          <w:trHeight w:val="389"/>
        </w:trPr>
        <w:tc>
          <w:tcPr>
            <w:tcW w:w="9461" w:type="dxa"/>
            <w:shd w:val="clear" w:color="auto" w:fill="auto"/>
            <w:vAlign w:val="center"/>
          </w:tcPr>
          <w:p w14:paraId="219BB16F" w14:textId="42695C49" w:rsidR="002960A8" w:rsidRPr="0038100B" w:rsidRDefault="002960A8" w:rsidP="002960A8">
            <w:pPr>
              <w:ind w:left="432" w:hanging="432"/>
              <w:rPr>
                <w:rFonts w:eastAsia="Arial Unicode MS"/>
                <w:b/>
                <w:bCs/>
              </w:rPr>
            </w:pPr>
            <w:r w:rsidRPr="0038100B">
              <w:rPr>
                <w:rFonts w:eastAsia="Arial Unicode MS"/>
                <w:b/>
                <w:bCs/>
              </w:rPr>
              <w:t>1</w:t>
            </w:r>
            <w:r w:rsidR="006D7181">
              <w:rPr>
                <w:rFonts w:eastAsia="Arial Unicode MS"/>
                <w:b/>
                <w:bCs/>
              </w:rPr>
              <w:t>8</w:t>
            </w:r>
            <w:r w:rsidRPr="0038100B">
              <w:rPr>
                <w:rFonts w:eastAsia="Arial Unicode MS"/>
                <w:b/>
                <w:bCs/>
              </w:rPr>
              <w:tab/>
              <w:t>Interest expenses</w:t>
            </w:r>
          </w:p>
        </w:tc>
      </w:tr>
    </w:tbl>
    <w:p w14:paraId="74E8CA09" w14:textId="77777777" w:rsidR="002960A8" w:rsidRPr="0038100B" w:rsidRDefault="002960A8" w:rsidP="00984BB9">
      <w:pPr>
        <w:ind w:left="540"/>
        <w:jc w:val="thaiDistribute"/>
        <w:outlineLvl w:val="0"/>
      </w:pPr>
    </w:p>
    <w:p w14:paraId="73D6B688" w14:textId="77777777" w:rsidR="00984BB9" w:rsidRPr="0038100B" w:rsidRDefault="00984BB9" w:rsidP="002960A8">
      <w:pPr>
        <w:jc w:val="thaiDistribute"/>
        <w:rPr>
          <w:lang w:val="en-GB"/>
        </w:rPr>
      </w:pPr>
      <w:r w:rsidRPr="0038100B">
        <w:rPr>
          <w:spacing w:val="-2"/>
          <w:lang w:val="en-GB"/>
        </w:rPr>
        <w:t>Interest expense for the three-month periods ended 31 March 2020 and 2019 are as</w:t>
      </w:r>
      <w:r w:rsidRPr="0038100B">
        <w:rPr>
          <w:lang w:val="en-GB"/>
        </w:rPr>
        <w:t xml:space="preserve"> follows:</w:t>
      </w:r>
    </w:p>
    <w:p w14:paraId="0F257A24" w14:textId="77777777" w:rsidR="00984BB9" w:rsidRPr="0038100B" w:rsidRDefault="00984BB9" w:rsidP="00984BB9">
      <w:pPr>
        <w:ind w:left="540"/>
        <w:jc w:val="thaiDistribute"/>
        <w:outlineLvl w:val="0"/>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38100B" w:rsidRPr="0038100B" w14:paraId="18847787" w14:textId="77777777" w:rsidTr="002960A8">
        <w:tc>
          <w:tcPr>
            <w:tcW w:w="4378" w:type="dxa"/>
            <w:vAlign w:val="bottom"/>
          </w:tcPr>
          <w:p w14:paraId="2BCB7EF0" w14:textId="77777777" w:rsidR="00984BB9" w:rsidRPr="0038100B" w:rsidRDefault="00984BB9" w:rsidP="002960A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38D17815"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top w:val="single" w:sz="4" w:space="0" w:color="auto"/>
              <w:bottom w:val="single" w:sz="4" w:space="0" w:color="auto"/>
            </w:tcBorders>
            <w:vAlign w:val="bottom"/>
          </w:tcPr>
          <w:p w14:paraId="56F88EA0"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0DD90454" w14:textId="77777777" w:rsidTr="002960A8">
        <w:tc>
          <w:tcPr>
            <w:tcW w:w="4378" w:type="dxa"/>
            <w:vAlign w:val="bottom"/>
          </w:tcPr>
          <w:p w14:paraId="2CEA42FF" w14:textId="77777777" w:rsidR="00984BB9" w:rsidRPr="0038100B" w:rsidRDefault="00984BB9" w:rsidP="002960A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3218F905"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0315FA21"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7D297823"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3AF2C0BE"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0870D1DE" w14:textId="77777777" w:rsidTr="002960A8">
        <w:trPr>
          <w:trHeight w:val="108"/>
        </w:trPr>
        <w:tc>
          <w:tcPr>
            <w:tcW w:w="4378" w:type="dxa"/>
            <w:vAlign w:val="bottom"/>
          </w:tcPr>
          <w:p w14:paraId="5987D30C" w14:textId="77777777" w:rsidR="00984BB9" w:rsidRPr="0038100B" w:rsidRDefault="00984BB9" w:rsidP="002960A8">
            <w:pPr>
              <w:tabs>
                <w:tab w:val="left" w:pos="60"/>
              </w:tabs>
              <w:snapToGrid w:val="0"/>
              <w:ind w:left="-30" w:right="-72"/>
              <w:contextualSpacing/>
              <w:rPr>
                <w:cs/>
              </w:rPr>
            </w:pPr>
          </w:p>
        </w:tc>
        <w:tc>
          <w:tcPr>
            <w:tcW w:w="1296" w:type="dxa"/>
            <w:tcBorders>
              <w:top w:val="single" w:sz="4" w:space="0" w:color="auto"/>
            </w:tcBorders>
            <w:vAlign w:val="bottom"/>
          </w:tcPr>
          <w:p w14:paraId="4AB8469B"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1A797A95"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41606A8A"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2AE403C1"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32E9BEEE" w14:textId="77777777" w:rsidTr="002960A8">
        <w:tc>
          <w:tcPr>
            <w:tcW w:w="4378" w:type="dxa"/>
            <w:vAlign w:val="bottom"/>
          </w:tcPr>
          <w:p w14:paraId="6B2FE173" w14:textId="77777777" w:rsidR="00984BB9" w:rsidRPr="0038100B" w:rsidRDefault="00984BB9" w:rsidP="002960A8">
            <w:pPr>
              <w:tabs>
                <w:tab w:val="left" w:pos="60"/>
              </w:tabs>
              <w:snapToGrid w:val="0"/>
              <w:ind w:left="-30" w:right="-72"/>
              <w:contextualSpacing/>
              <w:rPr>
                <w:cs/>
              </w:rPr>
            </w:pPr>
          </w:p>
        </w:tc>
        <w:tc>
          <w:tcPr>
            <w:tcW w:w="1296" w:type="dxa"/>
            <w:tcBorders>
              <w:bottom w:val="single" w:sz="4" w:space="0" w:color="auto"/>
            </w:tcBorders>
            <w:vAlign w:val="bottom"/>
          </w:tcPr>
          <w:p w14:paraId="26E8F4A3" w14:textId="77777777" w:rsidR="00984BB9" w:rsidRPr="0038100B" w:rsidRDefault="00984BB9" w:rsidP="002960A8">
            <w:pPr>
              <w:tabs>
                <w:tab w:val="right" w:pos="5760"/>
              </w:tabs>
              <w:ind w:right="-72"/>
              <w:jc w:val="right"/>
              <w:rPr>
                <w:b/>
                <w:bCs/>
              </w:rPr>
            </w:pPr>
            <w:r w:rsidRPr="0038100B">
              <w:rPr>
                <w:b/>
                <w:bCs/>
              </w:rPr>
              <w:t>Thousand</w:t>
            </w:r>
          </w:p>
          <w:p w14:paraId="51FDCE6E"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10E53B2A" w14:textId="77777777" w:rsidR="00984BB9" w:rsidRPr="0038100B" w:rsidRDefault="00984BB9" w:rsidP="002960A8">
            <w:pPr>
              <w:tabs>
                <w:tab w:val="right" w:pos="5760"/>
              </w:tabs>
              <w:ind w:right="-72"/>
              <w:jc w:val="right"/>
              <w:rPr>
                <w:b/>
                <w:bCs/>
              </w:rPr>
            </w:pPr>
            <w:r w:rsidRPr="0038100B">
              <w:rPr>
                <w:b/>
                <w:bCs/>
              </w:rPr>
              <w:t>Thousand</w:t>
            </w:r>
          </w:p>
          <w:p w14:paraId="451B6EA2"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4870156B" w14:textId="77777777" w:rsidR="00984BB9" w:rsidRPr="0038100B" w:rsidRDefault="00984BB9" w:rsidP="002960A8">
            <w:pPr>
              <w:tabs>
                <w:tab w:val="right" w:pos="5760"/>
              </w:tabs>
              <w:ind w:right="-72"/>
              <w:jc w:val="right"/>
              <w:rPr>
                <w:b/>
                <w:bCs/>
              </w:rPr>
            </w:pPr>
            <w:r w:rsidRPr="0038100B">
              <w:rPr>
                <w:b/>
                <w:bCs/>
              </w:rPr>
              <w:t>Thousand</w:t>
            </w:r>
          </w:p>
          <w:p w14:paraId="0EF2782D"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06F902B6" w14:textId="77777777" w:rsidR="00984BB9" w:rsidRPr="0038100B" w:rsidRDefault="00984BB9" w:rsidP="002960A8">
            <w:pPr>
              <w:tabs>
                <w:tab w:val="right" w:pos="5760"/>
              </w:tabs>
              <w:ind w:right="-72"/>
              <w:jc w:val="right"/>
              <w:rPr>
                <w:b/>
                <w:bCs/>
              </w:rPr>
            </w:pPr>
            <w:r w:rsidRPr="0038100B">
              <w:rPr>
                <w:b/>
                <w:bCs/>
              </w:rPr>
              <w:t>Thousand</w:t>
            </w:r>
          </w:p>
          <w:p w14:paraId="19E9A19D" w14:textId="77777777" w:rsidR="00984BB9" w:rsidRPr="0038100B" w:rsidRDefault="00984BB9" w:rsidP="002960A8">
            <w:pPr>
              <w:tabs>
                <w:tab w:val="right" w:pos="5760"/>
              </w:tabs>
              <w:ind w:right="-72"/>
              <w:jc w:val="right"/>
              <w:rPr>
                <w:b/>
                <w:bCs/>
                <w:cs/>
              </w:rPr>
            </w:pPr>
            <w:r w:rsidRPr="0038100B">
              <w:rPr>
                <w:b/>
                <w:bCs/>
              </w:rPr>
              <w:t>Baht</w:t>
            </w:r>
          </w:p>
        </w:tc>
      </w:tr>
      <w:tr w:rsidR="0038100B" w:rsidRPr="0038100B" w14:paraId="4C1C1D38" w14:textId="77777777" w:rsidTr="00EA2104">
        <w:tc>
          <w:tcPr>
            <w:tcW w:w="4378" w:type="dxa"/>
            <w:vAlign w:val="bottom"/>
          </w:tcPr>
          <w:p w14:paraId="4C4E8175" w14:textId="77777777" w:rsidR="00984BB9" w:rsidRPr="0038100B" w:rsidRDefault="00984BB9" w:rsidP="002960A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7AC94CE7"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17982D3C"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shd w:val="clear" w:color="auto" w:fill="FAFAFA"/>
            <w:vAlign w:val="bottom"/>
          </w:tcPr>
          <w:p w14:paraId="440C1F41"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2017CCE4" w14:textId="77777777" w:rsidR="00984BB9" w:rsidRPr="0038100B" w:rsidRDefault="00984BB9" w:rsidP="002960A8">
            <w:pPr>
              <w:ind w:right="-72"/>
              <w:contextualSpacing/>
              <w:jc w:val="right"/>
              <w:rPr>
                <w:sz w:val="12"/>
                <w:szCs w:val="12"/>
                <w:cs/>
              </w:rPr>
            </w:pPr>
          </w:p>
        </w:tc>
      </w:tr>
      <w:tr w:rsidR="0038100B" w:rsidRPr="0038100B" w14:paraId="1785F20C" w14:textId="77777777" w:rsidTr="00EA2104">
        <w:tc>
          <w:tcPr>
            <w:tcW w:w="4378" w:type="dxa"/>
            <w:vAlign w:val="bottom"/>
          </w:tcPr>
          <w:p w14:paraId="6D99D7BD" w14:textId="77777777" w:rsidR="00984BB9" w:rsidRPr="0038100B" w:rsidRDefault="00984BB9" w:rsidP="002960A8">
            <w:pPr>
              <w:tabs>
                <w:tab w:val="left" w:pos="60"/>
              </w:tabs>
              <w:ind w:left="-30" w:right="-108"/>
            </w:pPr>
            <w:r w:rsidRPr="0038100B">
              <w:t>Deposits</w:t>
            </w:r>
          </w:p>
        </w:tc>
        <w:tc>
          <w:tcPr>
            <w:tcW w:w="1296" w:type="dxa"/>
            <w:shd w:val="clear" w:color="auto" w:fill="FAFAFA"/>
            <w:vAlign w:val="bottom"/>
          </w:tcPr>
          <w:p w14:paraId="41F66B2A" w14:textId="77777777" w:rsidR="00984BB9" w:rsidRPr="0038100B" w:rsidRDefault="00984BB9" w:rsidP="002960A8">
            <w:pPr>
              <w:ind w:right="-72"/>
              <w:jc w:val="right"/>
              <w:rPr>
                <w:snapToGrid w:val="0"/>
                <w:lang w:eastAsia="th-TH"/>
              </w:rPr>
            </w:pPr>
            <w:r w:rsidRPr="0038100B">
              <w:rPr>
                <w:snapToGrid w:val="0"/>
                <w:lang w:eastAsia="th-TH"/>
              </w:rPr>
              <w:t>798,952</w:t>
            </w:r>
          </w:p>
        </w:tc>
        <w:tc>
          <w:tcPr>
            <w:tcW w:w="1296" w:type="dxa"/>
            <w:vAlign w:val="bottom"/>
          </w:tcPr>
          <w:p w14:paraId="257A0DB1" w14:textId="77777777" w:rsidR="00984BB9" w:rsidRPr="0038100B" w:rsidRDefault="00984BB9" w:rsidP="002960A8">
            <w:pPr>
              <w:ind w:right="-72"/>
              <w:jc w:val="right"/>
              <w:rPr>
                <w:snapToGrid w:val="0"/>
                <w:lang w:eastAsia="th-TH"/>
              </w:rPr>
            </w:pPr>
            <w:r w:rsidRPr="0038100B">
              <w:rPr>
                <w:snapToGrid w:val="0"/>
                <w:lang w:eastAsia="th-TH"/>
              </w:rPr>
              <w:t>811,169</w:t>
            </w:r>
          </w:p>
        </w:tc>
        <w:tc>
          <w:tcPr>
            <w:tcW w:w="1296" w:type="dxa"/>
            <w:shd w:val="clear" w:color="auto" w:fill="FAFAFA"/>
            <w:vAlign w:val="bottom"/>
          </w:tcPr>
          <w:p w14:paraId="566BF433" w14:textId="77777777" w:rsidR="00984BB9" w:rsidRPr="0038100B" w:rsidRDefault="00984BB9" w:rsidP="002960A8">
            <w:pPr>
              <w:ind w:right="-72"/>
              <w:jc w:val="right"/>
              <w:rPr>
                <w:snapToGrid w:val="0"/>
                <w:lang w:eastAsia="th-TH"/>
              </w:rPr>
            </w:pPr>
            <w:r w:rsidRPr="0038100B">
              <w:rPr>
                <w:snapToGrid w:val="0"/>
                <w:lang w:eastAsia="th-TH"/>
              </w:rPr>
              <w:t>798,952</w:t>
            </w:r>
          </w:p>
        </w:tc>
        <w:tc>
          <w:tcPr>
            <w:tcW w:w="1296" w:type="dxa"/>
            <w:vAlign w:val="bottom"/>
          </w:tcPr>
          <w:p w14:paraId="06842B83" w14:textId="77777777" w:rsidR="00984BB9" w:rsidRPr="0038100B" w:rsidRDefault="00984BB9" w:rsidP="002960A8">
            <w:pPr>
              <w:ind w:right="-72"/>
              <w:jc w:val="right"/>
              <w:rPr>
                <w:snapToGrid w:val="0"/>
                <w:lang w:eastAsia="th-TH"/>
              </w:rPr>
            </w:pPr>
            <w:r w:rsidRPr="0038100B">
              <w:rPr>
                <w:snapToGrid w:val="0"/>
                <w:lang w:eastAsia="th-TH"/>
              </w:rPr>
              <w:t>811,909</w:t>
            </w:r>
          </w:p>
        </w:tc>
      </w:tr>
      <w:tr w:rsidR="0038100B" w:rsidRPr="0038100B" w14:paraId="1A20D3A1" w14:textId="77777777" w:rsidTr="00EA2104">
        <w:tc>
          <w:tcPr>
            <w:tcW w:w="4378" w:type="dxa"/>
            <w:vAlign w:val="bottom"/>
          </w:tcPr>
          <w:p w14:paraId="08A36558" w14:textId="77777777" w:rsidR="00984BB9" w:rsidRPr="0038100B" w:rsidRDefault="00984BB9" w:rsidP="002960A8">
            <w:pPr>
              <w:tabs>
                <w:tab w:val="left" w:pos="60"/>
              </w:tabs>
              <w:ind w:left="-30" w:right="-108"/>
              <w:jc w:val="both"/>
            </w:pPr>
            <w:r w:rsidRPr="0038100B">
              <w:t>Interbank and money market items</w:t>
            </w:r>
          </w:p>
        </w:tc>
        <w:tc>
          <w:tcPr>
            <w:tcW w:w="1296" w:type="dxa"/>
            <w:shd w:val="clear" w:color="auto" w:fill="FAFAFA"/>
            <w:vAlign w:val="bottom"/>
          </w:tcPr>
          <w:p w14:paraId="7F73902C" w14:textId="77777777" w:rsidR="00984BB9" w:rsidRPr="0038100B" w:rsidRDefault="00984BB9" w:rsidP="002960A8">
            <w:pPr>
              <w:ind w:right="-72"/>
              <w:jc w:val="right"/>
              <w:rPr>
                <w:snapToGrid w:val="0"/>
                <w:cs/>
                <w:lang w:eastAsia="th-TH"/>
              </w:rPr>
            </w:pPr>
            <w:r w:rsidRPr="0038100B">
              <w:rPr>
                <w:snapToGrid w:val="0"/>
                <w:lang w:eastAsia="th-TH"/>
              </w:rPr>
              <w:t>56,863</w:t>
            </w:r>
          </w:p>
        </w:tc>
        <w:tc>
          <w:tcPr>
            <w:tcW w:w="1296" w:type="dxa"/>
            <w:vAlign w:val="bottom"/>
          </w:tcPr>
          <w:p w14:paraId="0F6ED276" w14:textId="77777777" w:rsidR="00984BB9" w:rsidRPr="0038100B" w:rsidRDefault="00984BB9" w:rsidP="002960A8">
            <w:pPr>
              <w:ind w:right="-72"/>
              <w:jc w:val="right"/>
              <w:rPr>
                <w:snapToGrid w:val="0"/>
                <w:cs/>
                <w:lang w:eastAsia="th-TH"/>
              </w:rPr>
            </w:pPr>
            <w:r w:rsidRPr="0038100B">
              <w:rPr>
                <w:snapToGrid w:val="0"/>
                <w:lang w:eastAsia="th-TH"/>
              </w:rPr>
              <w:t>56,233</w:t>
            </w:r>
          </w:p>
        </w:tc>
        <w:tc>
          <w:tcPr>
            <w:tcW w:w="1296" w:type="dxa"/>
            <w:shd w:val="clear" w:color="auto" w:fill="FAFAFA"/>
            <w:vAlign w:val="bottom"/>
          </w:tcPr>
          <w:p w14:paraId="298CB0B1" w14:textId="77777777" w:rsidR="00984BB9" w:rsidRPr="0038100B" w:rsidRDefault="00984BB9" w:rsidP="002960A8">
            <w:pPr>
              <w:ind w:right="-72"/>
              <w:jc w:val="right"/>
              <w:rPr>
                <w:snapToGrid w:val="0"/>
                <w:cs/>
                <w:lang w:eastAsia="th-TH"/>
              </w:rPr>
            </w:pPr>
            <w:r w:rsidRPr="0038100B">
              <w:rPr>
                <w:snapToGrid w:val="0"/>
                <w:lang w:eastAsia="th-TH"/>
              </w:rPr>
              <w:t>58,162</w:t>
            </w:r>
          </w:p>
        </w:tc>
        <w:tc>
          <w:tcPr>
            <w:tcW w:w="1296" w:type="dxa"/>
            <w:vAlign w:val="bottom"/>
          </w:tcPr>
          <w:p w14:paraId="15633625" w14:textId="77777777" w:rsidR="00984BB9" w:rsidRPr="0038100B" w:rsidRDefault="00984BB9" w:rsidP="002960A8">
            <w:pPr>
              <w:ind w:right="-72"/>
              <w:jc w:val="right"/>
              <w:rPr>
                <w:snapToGrid w:val="0"/>
                <w:cs/>
                <w:lang w:eastAsia="th-TH"/>
              </w:rPr>
            </w:pPr>
            <w:r w:rsidRPr="0038100B">
              <w:rPr>
                <w:snapToGrid w:val="0"/>
                <w:lang w:eastAsia="th-TH"/>
              </w:rPr>
              <w:t>55,183</w:t>
            </w:r>
          </w:p>
        </w:tc>
      </w:tr>
      <w:tr w:rsidR="0038100B" w:rsidRPr="0038100B" w14:paraId="5BDDC83E" w14:textId="77777777" w:rsidTr="00EA2104">
        <w:tc>
          <w:tcPr>
            <w:tcW w:w="4378" w:type="dxa"/>
            <w:vAlign w:val="bottom"/>
          </w:tcPr>
          <w:p w14:paraId="78638514" w14:textId="77777777" w:rsidR="00984BB9" w:rsidRPr="0038100B" w:rsidRDefault="00984BB9" w:rsidP="002960A8">
            <w:pPr>
              <w:tabs>
                <w:tab w:val="left" w:pos="60"/>
              </w:tabs>
              <w:ind w:left="-30" w:right="-108"/>
            </w:pPr>
            <w:r w:rsidRPr="0038100B">
              <w:t>Contributions to Financial Institution</w:t>
            </w:r>
          </w:p>
        </w:tc>
        <w:tc>
          <w:tcPr>
            <w:tcW w:w="1296" w:type="dxa"/>
            <w:shd w:val="clear" w:color="auto" w:fill="FAFAFA"/>
            <w:vAlign w:val="bottom"/>
          </w:tcPr>
          <w:p w14:paraId="1CF535F2" w14:textId="77777777" w:rsidR="00984BB9" w:rsidRPr="0038100B" w:rsidRDefault="00984BB9" w:rsidP="002960A8">
            <w:pPr>
              <w:ind w:right="-72"/>
              <w:jc w:val="right"/>
              <w:rPr>
                <w:snapToGrid w:val="0"/>
                <w:cs/>
                <w:lang w:eastAsia="th-TH"/>
              </w:rPr>
            </w:pPr>
          </w:p>
        </w:tc>
        <w:tc>
          <w:tcPr>
            <w:tcW w:w="1296" w:type="dxa"/>
            <w:vAlign w:val="bottom"/>
          </w:tcPr>
          <w:p w14:paraId="06234B20" w14:textId="77777777" w:rsidR="00984BB9" w:rsidRPr="0038100B" w:rsidRDefault="00984BB9" w:rsidP="002960A8">
            <w:pPr>
              <w:ind w:right="-72"/>
              <w:jc w:val="right"/>
              <w:rPr>
                <w:snapToGrid w:val="0"/>
                <w:cs/>
                <w:lang w:eastAsia="th-TH"/>
              </w:rPr>
            </w:pPr>
          </w:p>
        </w:tc>
        <w:tc>
          <w:tcPr>
            <w:tcW w:w="1296" w:type="dxa"/>
            <w:shd w:val="clear" w:color="auto" w:fill="FAFAFA"/>
            <w:vAlign w:val="bottom"/>
          </w:tcPr>
          <w:p w14:paraId="1305C5AC" w14:textId="77777777" w:rsidR="00984BB9" w:rsidRPr="0038100B" w:rsidRDefault="00984BB9" w:rsidP="002960A8">
            <w:pPr>
              <w:ind w:right="-72"/>
              <w:jc w:val="right"/>
              <w:rPr>
                <w:snapToGrid w:val="0"/>
                <w:cs/>
                <w:lang w:eastAsia="th-TH"/>
              </w:rPr>
            </w:pPr>
          </w:p>
        </w:tc>
        <w:tc>
          <w:tcPr>
            <w:tcW w:w="1296" w:type="dxa"/>
            <w:vAlign w:val="bottom"/>
          </w:tcPr>
          <w:p w14:paraId="5F7D100E" w14:textId="77777777" w:rsidR="00984BB9" w:rsidRPr="0038100B" w:rsidRDefault="00984BB9" w:rsidP="002960A8">
            <w:pPr>
              <w:ind w:right="-72"/>
              <w:jc w:val="right"/>
              <w:rPr>
                <w:snapToGrid w:val="0"/>
                <w:cs/>
                <w:lang w:eastAsia="th-TH"/>
              </w:rPr>
            </w:pPr>
          </w:p>
        </w:tc>
      </w:tr>
      <w:tr w:rsidR="0038100B" w:rsidRPr="0038100B" w14:paraId="16BDEC5C" w14:textId="77777777" w:rsidTr="00EA2104">
        <w:tc>
          <w:tcPr>
            <w:tcW w:w="4378" w:type="dxa"/>
            <w:vAlign w:val="bottom"/>
          </w:tcPr>
          <w:p w14:paraId="6657E696" w14:textId="77777777" w:rsidR="00984BB9" w:rsidRPr="0038100B" w:rsidRDefault="00984BB9" w:rsidP="002960A8">
            <w:pPr>
              <w:tabs>
                <w:tab w:val="left" w:pos="60"/>
                <w:tab w:val="left" w:pos="989"/>
              </w:tabs>
              <w:ind w:left="-30" w:right="-108"/>
            </w:pPr>
            <w:r w:rsidRPr="0038100B">
              <w:t xml:space="preserve">   Development Fund and Deposit</w:t>
            </w:r>
          </w:p>
        </w:tc>
        <w:tc>
          <w:tcPr>
            <w:tcW w:w="1296" w:type="dxa"/>
            <w:shd w:val="clear" w:color="auto" w:fill="FAFAFA"/>
            <w:vAlign w:val="bottom"/>
          </w:tcPr>
          <w:p w14:paraId="5535F031" w14:textId="77777777" w:rsidR="00984BB9" w:rsidRPr="0038100B" w:rsidRDefault="00984BB9" w:rsidP="002960A8">
            <w:pPr>
              <w:ind w:right="-72"/>
              <w:jc w:val="right"/>
              <w:rPr>
                <w:snapToGrid w:val="0"/>
                <w:cs/>
                <w:lang w:eastAsia="th-TH"/>
              </w:rPr>
            </w:pPr>
          </w:p>
        </w:tc>
        <w:tc>
          <w:tcPr>
            <w:tcW w:w="1296" w:type="dxa"/>
            <w:vAlign w:val="bottom"/>
          </w:tcPr>
          <w:p w14:paraId="114C70A1" w14:textId="77777777" w:rsidR="00984BB9" w:rsidRPr="0038100B" w:rsidRDefault="00984BB9" w:rsidP="002960A8">
            <w:pPr>
              <w:ind w:right="-72"/>
              <w:jc w:val="right"/>
              <w:rPr>
                <w:snapToGrid w:val="0"/>
                <w:cs/>
                <w:lang w:eastAsia="th-TH"/>
              </w:rPr>
            </w:pPr>
          </w:p>
        </w:tc>
        <w:tc>
          <w:tcPr>
            <w:tcW w:w="1296" w:type="dxa"/>
            <w:shd w:val="clear" w:color="auto" w:fill="FAFAFA"/>
            <w:vAlign w:val="bottom"/>
          </w:tcPr>
          <w:p w14:paraId="3C898863" w14:textId="77777777" w:rsidR="00984BB9" w:rsidRPr="0038100B" w:rsidRDefault="00984BB9" w:rsidP="002960A8">
            <w:pPr>
              <w:ind w:right="-72"/>
              <w:jc w:val="right"/>
              <w:rPr>
                <w:snapToGrid w:val="0"/>
                <w:cs/>
                <w:lang w:eastAsia="th-TH"/>
              </w:rPr>
            </w:pPr>
          </w:p>
        </w:tc>
        <w:tc>
          <w:tcPr>
            <w:tcW w:w="1296" w:type="dxa"/>
            <w:vAlign w:val="bottom"/>
          </w:tcPr>
          <w:p w14:paraId="034204C7" w14:textId="77777777" w:rsidR="00984BB9" w:rsidRPr="0038100B" w:rsidRDefault="00984BB9" w:rsidP="002960A8">
            <w:pPr>
              <w:ind w:right="-72"/>
              <w:jc w:val="right"/>
              <w:rPr>
                <w:snapToGrid w:val="0"/>
                <w:cs/>
                <w:lang w:eastAsia="th-TH"/>
              </w:rPr>
            </w:pPr>
          </w:p>
        </w:tc>
      </w:tr>
      <w:tr w:rsidR="0038100B" w:rsidRPr="0038100B" w14:paraId="62097294" w14:textId="77777777" w:rsidTr="00EA2104">
        <w:tc>
          <w:tcPr>
            <w:tcW w:w="4378" w:type="dxa"/>
            <w:vAlign w:val="bottom"/>
          </w:tcPr>
          <w:p w14:paraId="0F214365" w14:textId="77777777" w:rsidR="00984BB9" w:rsidRPr="0038100B" w:rsidRDefault="00984BB9" w:rsidP="002960A8">
            <w:pPr>
              <w:tabs>
                <w:tab w:val="left" w:pos="60"/>
                <w:tab w:val="left" w:pos="989"/>
              </w:tabs>
              <w:ind w:left="-30" w:right="-108"/>
            </w:pPr>
            <w:r w:rsidRPr="0038100B">
              <w:t xml:space="preserve">   Protection Agency</w:t>
            </w:r>
          </w:p>
        </w:tc>
        <w:tc>
          <w:tcPr>
            <w:tcW w:w="1296" w:type="dxa"/>
            <w:shd w:val="clear" w:color="auto" w:fill="FAFAFA"/>
            <w:vAlign w:val="bottom"/>
          </w:tcPr>
          <w:p w14:paraId="0A232621" w14:textId="77777777" w:rsidR="00984BB9" w:rsidRPr="0038100B" w:rsidRDefault="00984BB9" w:rsidP="002960A8">
            <w:pPr>
              <w:ind w:right="-72"/>
              <w:jc w:val="right"/>
              <w:rPr>
                <w:snapToGrid w:val="0"/>
                <w:cs/>
                <w:lang w:eastAsia="th-TH"/>
              </w:rPr>
            </w:pPr>
            <w:r w:rsidRPr="0038100B">
              <w:rPr>
                <w:snapToGrid w:val="0"/>
                <w:lang w:eastAsia="th-TH"/>
              </w:rPr>
              <w:t>138,812</w:t>
            </w:r>
          </w:p>
        </w:tc>
        <w:tc>
          <w:tcPr>
            <w:tcW w:w="1296" w:type="dxa"/>
            <w:vAlign w:val="bottom"/>
          </w:tcPr>
          <w:p w14:paraId="017A6874" w14:textId="77777777" w:rsidR="00984BB9" w:rsidRPr="0038100B" w:rsidRDefault="00984BB9" w:rsidP="002960A8">
            <w:pPr>
              <w:ind w:right="-72"/>
              <w:jc w:val="right"/>
              <w:rPr>
                <w:snapToGrid w:val="0"/>
                <w:cs/>
                <w:lang w:eastAsia="th-TH"/>
              </w:rPr>
            </w:pPr>
            <w:r w:rsidRPr="0038100B">
              <w:rPr>
                <w:snapToGrid w:val="0"/>
                <w:lang w:eastAsia="th-TH"/>
              </w:rPr>
              <w:t>257,098</w:t>
            </w:r>
          </w:p>
        </w:tc>
        <w:tc>
          <w:tcPr>
            <w:tcW w:w="1296" w:type="dxa"/>
            <w:shd w:val="clear" w:color="auto" w:fill="FAFAFA"/>
            <w:vAlign w:val="bottom"/>
          </w:tcPr>
          <w:p w14:paraId="5005E0EA" w14:textId="77777777" w:rsidR="00984BB9" w:rsidRPr="0038100B" w:rsidRDefault="00984BB9" w:rsidP="002960A8">
            <w:pPr>
              <w:ind w:right="-72"/>
              <w:jc w:val="right"/>
              <w:rPr>
                <w:snapToGrid w:val="0"/>
                <w:cs/>
                <w:lang w:eastAsia="th-TH"/>
              </w:rPr>
            </w:pPr>
            <w:r w:rsidRPr="0038100B">
              <w:rPr>
                <w:snapToGrid w:val="0"/>
                <w:lang w:eastAsia="th-TH"/>
              </w:rPr>
              <w:t>138,812</w:t>
            </w:r>
          </w:p>
        </w:tc>
        <w:tc>
          <w:tcPr>
            <w:tcW w:w="1296" w:type="dxa"/>
            <w:vAlign w:val="bottom"/>
          </w:tcPr>
          <w:p w14:paraId="0C924262" w14:textId="77777777" w:rsidR="00984BB9" w:rsidRPr="0038100B" w:rsidRDefault="00984BB9" w:rsidP="002960A8">
            <w:pPr>
              <w:ind w:right="-72"/>
              <w:jc w:val="right"/>
              <w:rPr>
                <w:snapToGrid w:val="0"/>
                <w:cs/>
                <w:lang w:eastAsia="th-TH"/>
              </w:rPr>
            </w:pPr>
            <w:r w:rsidRPr="0038100B">
              <w:rPr>
                <w:snapToGrid w:val="0"/>
                <w:lang w:eastAsia="th-TH"/>
              </w:rPr>
              <w:t>257,098</w:t>
            </w:r>
          </w:p>
        </w:tc>
      </w:tr>
      <w:tr w:rsidR="0038100B" w:rsidRPr="0038100B" w14:paraId="220A8B45" w14:textId="77777777" w:rsidTr="00EA2104">
        <w:tc>
          <w:tcPr>
            <w:tcW w:w="4378" w:type="dxa"/>
            <w:vAlign w:val="bottom"/>
          </w:tcPr>
          <w:p w14:paraId="1F7D94D3" w14:textId="77777777" w:rsidR="00984BB9" w:rsidRPr="0038100B" w:rsidRDefault="00984BB9" w:rsidP="002960A8">
            <w:pPr>
              <w:tabs>
                <w:tab w:val="left" w:pos="60"/>
                <w:tab w:val="left" w:pos="989"/>
              </w:tabs>
              <w:ind w:left="-30" w:right="-108"/>
            </w:pPr>
            <w:r w:rsidRPr="0038100B">
              <w:t>Debt issued</w:t>
            </w:r>
          </w:p>
        </w:tc>
        <w:tc>
          <w:tcPr>
            <w:tcW w:w="1296" w:type="dxa"/>
            <w:shd w:val="clear" w:color="auto" w:fill="FAFAFA"/>
            <w:vAlign w:val="bottom"/>
          </w:tcPr>
          <w:p w14:paraId="2FC31C33" w14:textId="77777777" w:rsidR="00984BB9" w:rsidRPr="0038100B" w:rsidRDefault="00984BB9" w:rsidP="002960A8">
            <w:pPr>
              <w:ind w:right="-72"/>
              <w:jc w:val="right"/>
              <w:rPr>
                <w:snapToGrid w:val="0"/>
                <w:cs/>
                <w:lang w:eastAsia="th-TH"/>
              </w:rPr>
            </w:pPr>
          </w:p>
        </w:tc>
        <w:tc>
          <w:tcPr>
            <w:tcW w:w="1296" w:type="dxa"/>
            <w:vAlign w:val="bottom"/>
          </w:tcPr>
          <w:p w14:paraId="6B1D972F" w14:textId="77777777" w:rsidR="00984BB9" w:rsidRPr="0038100B" w:rsidRDefault="00984BB9" w:rsidP="002960A8">
            <w:pPr>
              <w:ind w:right="-72"/>
              <w:jc w:val="right"/>
              <w:rPr>
                <w:snapToGrid w:val="0"/>
                <w:cs/>
                <w:lang w:eastAsia="th-TH"/>
              </w:rPr>
            </w:pPr>
          </w:p>
        </w:tc>
        <w:tc>
          <w:tcPr>
            <w:tcW w:w="1296" w:type="dxa"/>
            <w:shd w:val="clear" w:color="auto" w:fill="FAFAFA"/>
            <w:vAlign w:val="bottom"/>
          </w:tcPr>
          <w:p w14:paraId="693DCAED" w14:textId="77777777" w:rsidR="00984BB9" w:rsidRPr="0038100B" w:rsidRDefault="00984BB9" w:rsidP="002960A8">
            <w:pPr>
              <w:ind w:right="-72"/>
              <w:jc w:val="right"/>
              <w:rPr>
                <w:snapToGrid w:val="0"/>
                <w:cs/>
                <w:lang w:eastAsia="th-TH"/>
              </w:rPr>
            </w:pPr>
          </w:p>
        </w:tc>
        <w:tc>
          <w:tcPr>
            <w:tcW w:w="1296" w:type="dxa"/>
            <w:vAlign w:val="bottom"/>
          </w:tcPr>
          <w:p w14:paraId="029ED2D3" w14:textId="77777777" w:rsidR="00984BB9" w:rsidRPr="0038100B" w:rsidRDefault="00984BB9" w:rsidP="002960A8">
            <w:pPr>
              <w:ind w:right="-72"/>
              <w:jc w:val="right"/>
              <w:rPr>
                <w:snapToGrid w:val="0"/>
                <w:cs/>
                <w:lang w:eastAsia="th-TH"/>
              </w:rPr>
            </w:pPr>
          </w:p>
        </w:tc>
      </w:tr>
      <w:tr w:rsidR="0038100B" w:rsidRPr="0038100B" w14:paraId="4C817AFF" w14:textId="77777777" w:rsidTr="00EA2104">
        <w:tc>
          <w:tcPr>
            <w:tcW w:w="4378" w:type="dxa"/>
            <w:vAlign w:val="bottom"/>
          </w:tcPr>
          <w:p w14:paraId="098DACC4" w14:textId="77777777" w:rsidR="00984BB9" w:rsidRPr="0038100B" w:rsidRDefault="00984BB9" w:rsidP="002960A8">
            <w:pPr>
              <w:tabs>
                <w:tab w:val="left" w:pos="60"/>
                <w:tab w:val="left" w:pos="423"/>
              </w:tabs>
              <w:ind w:left="-30" w:right="-108"/>
              <w:jc w:val="both"/>
            </w:pPr>
            <w:r w:rsidRPr="0038100B">
              <w:rPr>
                <w:lang w:val="en-GB"/>
              </w:rPr>
              <w:t xml:space="preserve">   - Senior securities</w:t>
            </w:r>
          </w:p>
        </w:tc>
        <w:tc>
          <w:tcPr>
            <w:tcW w:w="1296" w:type="dxa"/>
            <w:shd w:val="clear" w:color="auto" w:fill="FAFAFA"/>
            <w:vAlign w:val="bottom"/>
          </w:tcPr>
          <w:p w14:paraId="1B298564" w14:textId="77777777" w:rsidR="00984BB9" w:rsidRPr="0038100B" w:rsidRDefault="00984BB9" w:rsidP="002960A8">
            <w:pPr>
              <w:ind w:right="-72"/>
              <w:jc w:val="right"/>
              <w:rPr>
                <w:snapToGrid w:val="0"/>
                <w:cs/>
                <w:lang w:eastAsia="th-TH"/>
              </w:rPr>
            </w:pPr>
            <w:r w:rsidRPr="0038100B">
              <w:rPr>
                <w:snapToGrid w:val="0"/>
                <w:lang w:eastAsia="th-TH"/>
              </w:rPr>
              <w:t>192,476</w:t>
            </w:r>
          </w:p>
        </w:tc>
        <w:tc>
          <w:tcPr>
            <w:tcW w:w="1296" w:type="dxa"/>
            <w:vAlign w:val="bottom"/>
          </w:tcPr>
          <w:p w14:paraId="22EF0AEC" w14:textId="77777777" w:rsidR="00984BB9" w:rsidRPr="0038100B" w:rsidRDefault="00984BB9" w:rsidP="002960A8">
            <w:pPr>
              <w:ind w:right="-72"/>
              <w:jc w:val="right"/>
              <w:rPr>
                <w:snapToGrid w:val="0"/>
                <w:cs/>
                <w:lang w:eastAsia="th-TH"/>
              </w:rPr>
            </w:pPr>
            <w:r w:rsidRPr="0038100B">
              <w:rPr>
                <w:snapToGrid w:val="0"/>
                <w:lang w:eastAsia="th-TH"/>
              </w:rPr>
              <w:t>145,699</w:t>
            </w:r>
          </w:p>
        </w:tc>
        <w:tc>
          <w:tcPr>
            <w:tcW w:w="1296" w:type="dxa"/>
            <w:shd w:val="clear" w:color="auto" w:fill="FAFAFA"/>
            <w:vAlign w:val="bottom"/>
          </w:tcPr>
          <w:p w14:paraId="4782BF0C" w14:textId="77777777" w:rsidR="00984BB9" w:rsidRPr="0038100B" w:rsidRDefault="00984BB9" w:rsidP="002960A8">
            <w:pPr>
              <w:ind w:right="-72"/>
              <w:jc w:val="right"/>
              <w:rPr>
                <w:snapToGrid w:val="0"/>
                <w:cs/>
                <w:lang w:eastAsia="th-TH"/>
              </w:rPr>
            </w:pPr>
            <w:r w:rsidRPr="0038100B">
              <w:rPr>
                <w:snapToGrid w:val="0"/>
                <w:lang w:eastAsia="th-TH"/>
              </w:rPr>
              <w:t>192,476</w:t>
            </w:r>
          </w:p>
        </w:tc>
        <w:tc>
          <w:tcPr>
            <w:tcW w:w="1296" w:type="dxa"/>
            <w:vAlign w:val="bottom"/>
          </w:tcPr>
          <w:p w14:paraId="7DE81BDA" w14:textId="77777777" w:rsidR="00984BB9" w:rsidRPr="0038100B" w:rsidRDefault="00984BB9" w:rsidP="002960A8">
            <w:pPr>
              <w:ind w:right="-72"/>
              <w:jc w:val="right"/>
              <w:rPr>
                <w:snapToGrid w:val="0"/>
                <w:lang w:eastAsia="th-TH"/>
              </w:rPr>
            </w:pPr>
            <w:r w:rsidRPr="0038100B">
              <w:rPr>
                <w:snapToGrid w:val="0"/>
                <w:lang w:eastAsia="th-TH"/>
              </w:rPr>
              <w:t>145,699</w:t>
            </w:r>
          </w:p>
        </w:tc>
      </w:tr>
      <w:tr w:rsidR="0038100B" w:rsidRPr="0038100B" w14:paraId="57F5206C" w14:textId="77777777" w:rsidTr="00EA2104">
        <w:tc>
          <w:tcPr>
            <w:tcW w:w="4378" w:type="dxa"/>
            <w:vAlign w:val="bottom"/>
          </w:tcPr>
          <w:p w14:paraId="1E586BC5" w14:textId="77777777" w:rsidR="00984BB9" w:rsidRPr="0038100B" w:rsidRDefault="00984BB9" w:rsidP="002960A8">
            <w:pPr>
              <w:tabs>
                <w:tab w:val="left" w:pos="60"/>
                <w:tab w:val="left" w:pos="423"/>
              </w:tabs>
              <w:ind w:left="-30" w:right="-108"/>
              <w:jc w:val="both"/>
            </w:pPr>
            <w:r w:rsidRPr="0038100B">
              <w:rPr>
                <w:lang w:val="en-GB"/>
              </w:rPr>
              <w:t xml:space="preserve">   - Subordinated bond</w:t>
            </w:r>
          </w:p>
        </w:tc>
        <w:tc>
          <w:tcPr>
            <w:tcW w:w="1296" w:type="dxa"/>
            <w:shd w:val="clear" w:color="auto" w:fill="FAFAFA"/>
            <w:vAlign w:val="bottom"/>
          </w:tcPr>
          <w:p w14:paraId="412B23F5" w14:textId="77777777" w:rsidR="00984BB9" w:rsidRPr="0038100B" w:rsidRDefault="00984BB9" w:rsidP="002960A8">
            <w:pPr>
              <w:ind w:right="-72"/>
              <w:jc w:val="right"/>
              <w:rPr>
                <w:snapToGrid w:val="0"/>
                <w:cs/>
                <w:lang w:eastAsia="th-TH"/>
              </w:rPr>
            </w:pPr>
            <w:r w:rsidRPr="0038100B">
              <w:rPr>
                <w:snapToGrid w:val="0"/>
                <w:lang w:eastAsia="th-TH"/>
              </w:rPr>
              <w:t>91,212</w:t>
            </w:r>
          </w:p>
        </w:tc>
        <w:tc>
          <w:tcPr>
            <w:tcW w:w="1296" w:type="dxa"/>
            <w:vAlign w:val="bottom"/>
          </w:tcPr>
          <w:p w14:paraId="2F0F3B1B" w14:textId="77777777" w:rsidR="00984BB9" w:rsidRPr="0038100B" w:rsidRDefault="00984BB9" w:rsidP="002960A8">
            <w:pPr>
              <w:ind w:right="-72"/>
              <w:jc w:val="right"/>
              <w:rPr>
                <w:snapToGrid w:val="0"/>
                <w:cs/>
                <w:lang w:eastAsia="th-TH"/>
              </w:rPr>
            </w:pPr>
            <w:r w:rsidRPr="0038100B">
              <w:rPr>
                <w:snapToGrid w:val="0"/>
                <w:lang w:eastAsia="th-TH"/>
              </w:rPr>
              <w:t>90,210</w:t>
            </w:r>
          </w:p>
        </w:tc>
        <w:tc>
          <w:tcPr>
            <w:tcW w:w="1296" w:type="dxa"/>
            <w:shd w:val="clear" w:color="auto" w:fill="FAFAFA"/>
            <w:vAlign w:val="bottom"/>
          </w:tcPr>
          <w:p w14:paraId="765B511F" w14:textId="77777777" w:rsidR="00984BB9" w:rsidRPr="0038100B" w:rsidRDefault="00984BB9" w:rsidP="002960A8">
            <w:pPr>
              <w:ind w:right="-72"/>
              <w:jc w:val="right"/>
              <w:rPr>
                <w:snapToGrid w:val="0"/>
                <w:cs/>
                <w:lang w:eastAsia="th-TH"/>
              </w:rPr>
            </w:pPr>
            <w:r w:rsidRPr="0038100B">
              <w:rPr>
                <w:snapToGrid w:val="0"/>
                <w:lang w:eastAsia="th-TH"/>
              </w:rPr>
              <w:t>91,212</w:t>
            </w:r>
          </w:p>
        </w:tc>
        <w:tc>
          <w:tcPr>
            <w:tcW w:w="1296" w:type="dxa"/>
            <w:vAlign w:val="bottom"/>
          </w:tcPr>
          <w:p w14:paraId="28441C0E" w14:textId="77777777" w:rsidR="00984BB9" w:rsidRPr="0038100B" w:rsidRDefault="00984BB9" w:rsidP="002960A8">
            <w:pPr>
              <w:ind w:right="-72"/>
              <w:jc w:val="right"/>
              <w:rPr>
                <w:snapToGrid w:val="0"/>
                <w:cs/>
                <w:lang w:eastAsia="th-TH"/>
              </w:rPr>
            </w:pPr>
            <w:r w:rsidRPr="0038100B">
              <w:rPr>
                <w:snapToGrid w:val="0"/>
                <w:lang w:eastAsia="th-TH"/>
              </w:rPr>
              <w:t>90,210</w:t>
            </w:r>
          </w:p>
        </w:tc>
      </w:tr>
      <w:tr w:rsidR="0038100B" w:rsidRPr="0038100B" w14:paraId="79EFF0AE" w14:textId="77777777" w:rsidTr="00EA2104">
        <w:tc>
          <w:tcPr>
            <w:tcW w:w="4378" w:type="dxa"/>
            <w:vAlign w:val="bottom"/>
          </w:tcPr>
          <w:p w14:paraId="71E9B92E" w14:textId="77777777" w:rsidR="00984BB9" w:rsidRPr="0038100B" w:rsidRDefault="00984BB9" w:rsidP="002960A8">
            <w:pPr>
              <w:tabs>
                <w:tab w:val="left" w:pos="60"/>
                <w:tab w:val="left" w:pos="423"/>
              </w:tabs>
              <w:ind w:left="-30" w:right="-108"/>
              <w:jc w:val="both"/>
              <w:rPr>
                <w:lang w:val="en-GB"/>
              </w:rPr>
            </w:pPr>
            <w:r w:rsidRPr="0038100B">
              <w:rPr>
                <w:lang w:val="en-GB"/>
              </w:rPr>
              <w:t xml:space="preserve">   - Others</w:t>
            </w:r>
          </w:p>
        </w:tc>
        <w:tc>
          <w:tcPr>
            <w:tcW w:w="1296" w:type="dxa"/>
            <w:shd w:val="clear" w:color="auto" w:fill="FAFAFA"/>
            <w:vAlign w:val="bottom"/>
          </w:tcPr>
          <w:p w14:paraId="2E7213C5" w14:textId="77777777" w:rsidR="00984BB9" w:rsidRPr="0038100B" w:rsidRDefault="00984BB9" w:rsidP="002960A8">
            <w:pPr>
              <w:ind w:right="-72"/>
              <w:jc w:val="right"/>
              <w:rPr>
                <w:snapToGrid w:val="0"/>
                <w:lang w:eastAsia="th-TH"/>
              </w:rPr>
            </w:pPr>
            <w:r w:rsidRPr="0038100B">
              <w:rPr>
                <w:snapToGrid w:val="0"/>
                <w:lang w:eastAsia="th-TH"/>
              </w:rPr>
              <w:t>7,641</w:t>
            </w:r>
          </w:p>
        </w:tc>
        <w:tc>
          <w:tcPr>
            <w:tcW w:w="1296" w:type="dxa"/>
            <w:vAlign w:val="bottom"/>
          </w:tcPr>
          <w:p w14:paraId="696D425B" w14:textId="77777777" w:rsidR="00984BB9" w:rsidRPr="0038100B" w:rsidRDefault="00984BB9" w:rsidP="002960A8">
            <w:pPr>
              <w:ind w:right="-72"/>
              <w:jc w:val="right"/>
              <w:rPr>
                <w:snapToGrid w:val="0"/>
                <w:lang w:eastAsia="th-TH"/>
              </w:rPr>
            </w:pPr>
            <w:r w:rsidRPr="0038100B">
              <w:rPr>
                <w:snapToGrid w:val="0"/>
                <w:lang w:eastAsia="th-TH"/>
              </w:rPr>
              <w:t>9,440</w:t>
            </w:r>
          </w:p>
        </w:tc>
        <w:tc>
          <w:tcPr>
            <w:tcW w:w="1296" w:type="dxa"/>
            <w:shd w:val="clear" w:color="auto" w:fill="FAFAFA"/>
            <w:vAlign w:val="bottom"/>
          </w:tcPr>
          <w:p w14:paraId="1F979C70" w14:textId="77777777" w:rsidR="00984BB9" w:rsidRPr="0038100B" w:rsidRDefault="00984BB9" w:rsidP="002960A8">
            <w:pPr>
              <w:ind w:right="-72"/>
              <w:jc w:val="right"/>
              <w:rPr>
                <w:snapToGrid w:val="0"/>
                <w:lang w:eastAsia="th-TH"/>
              </w:rPr>
            </w:pPr>
            <w:r w:rsidRPr="0038100B">
              <w:rPr>
                <w:snapToGrid w:val="0"/>
                <w:lang w:eastAsia="th-TH"/>
              </w:rPr>
              <w:t>-</w:t>
            </w:r>
          </w:p>
        </w:tc>
        <w:tc>
          <w:tcPr>
            <w:tcW w:w="1296" w:type="dxa"/>
            <w:vAlign w:val="bottom"/>
          </w:tcPr>
          <w:p w14:paraId="16594670" w14:textId="77777777" w:rsidR="00984BB9" w:rsidRPr="0038100B" w:rsidRDefault="00984BB9" w:rsidP="002960A8">
            <w:pPr>
              <w:ind w:right="-72"/>
              <w:jc w:val="right"/>
              <w:rPr>
                <w:snapToGrid w:val="0"/>
                <w:lang w:eastAsia="th-TH"/>
              </w:rPr>
            </w:pPr>
            <w:r w:rsidRPr="0038100B">
              <w:rPr>
                <w:snapToGrid w:val="0"/>
                <w:lang w:eastAsia="th-TH"/>
              </w:rPr>
              <w:t>2,259</w:t>
            </w:r>
          </w:p>
        </w:tc>
      </w:tr>
      <w:tr w:rsidR="0038100B" w:rsidRPr="0038100B" w14:paraId="7D032B27" w14:textId="77777777" w:rsidTr="00EA2104">
        <w:tc>
          <w:tcPr>
            <w:tcW w:w="4378" w:type="dxa"/>
            <w:vAlign w:val="bottom"/>
          </w:tcPr>
          <w:p w14:paraId="04F133AF" w14:textId="77777777" w:rsidR="00984BB9" w:rsidRPr="0038100B" w:rsidRDefault="00984BB9" w:rsidP="002960A8">
            <w:pPr>
              <w:tabs>
                <w:tab w:val="left" w:pos="60"/>
              </w:tabs>
              <w:ind w:left="-30" w:right="-108"/>
              <w:jc w:val="both"/>
            </w:pPr>
            <w:r w:rsidRPr="0038100B">
              <w:t>Fees and charges on borrowings</w:t>
            </w:r>
          </w:p>
        </w:tc>
        <w:tc>
          <w:tcPr>
            <w:tcW w:w="1296" w:type="dxa"/>
            <w:shd w:val="clear" w:color="auto" w:fill="FAFAFA"/>
            <w:vAlign w:val="bottom"/>
          </w:tcPr>
          <w:p w14:paraId="3458666A" w14:textId="77777777" w:rsidR="00984BB9" w:rsidRPr="0038100B" w:rsidRDefault="00984BB9" w:rsidP="002960A8">
            <w:pPr>
              <w:ind w:right="-72"/>
              <w:jc w:val="right"/>
              <w:rPr>
                <w:snapToGrid w:val="0"/>
                <w:lang w:eastAsia="th-TH"/>
              </w:rPr>
            </w:pPr>
            <w:r w:rsidRPr="0038100B">
              <w:rPr>
                <w:snapToGrid w:val="0"/>
                <w:lang w:eastAsia="th-TH"/>
              </w:rPr>
              <w:t>2,037</w:t>
            </w:r>
          </w:p>
        </w:tc>
        <w:tc>
          <w:tcPr>
            <w:tcW w:w="1296" w:type="dxa"/>
            <w:vAlign w:val="bottom"/>
          </w:tcPr>
          <w:p w14:paraId="3E5DBFEF" w14:textId="77777777" w:rsidR="00984BB9" w:rsidRPr="0038100B" w:rsidRDefault="00984BB9" w:rsidP="002960A8">
            <w:pPr>
              <w:ind w:right="-72"/>
              <w:jc w:val="right"/>
              <w:rPr>
                <w:snapToGrid w:val="0"/>
                <w:lang w:eastAsia="th-TH"/>
              </w:rPr>
            </w:pPr>
            <w:r w:rsidRPr="0038100B">
              <w:rPr>
                <w:snapToGrid w:val="0"/>
                <w:lang w:eastAsia="th-TH"/>
              </w:rPr>
              <w:t>2,045</w:t>
            </w:r>
          </w:p>
        </w:tc>
        <w:tc>
          <w:tcPr>
            <w:tcW w:w="1296" w:type="dxa"/>
            <w:shd w:val="clear" w:color="auto" w:fill="FAFAFA"/>
            <w:vAlign w:val="bottom"/>
          </w:tcPr>
          <w:p w14:paraId="2D98FBFB" w14:textId="77777777" w:rsidR="00984BB9" w:rsidRPr="0038100B" w:rsidRDefault="00984BB9" w:rsidP="002960A8">
            <w:pPr>
              <w:ind w:right="-72"/>
              <w:jc w:val="right"/>
              <w:rPr>
                <w:snapToGrid w:val="0"/>
                <w:lang w:eastAsia="th-TH"/>
              </w:rPr>
            </w:pPr>
            <w:r w:rsidRPr="0038100B">
              <w:rPr>
                <w:snapToGrid w:val="0"/>
                <w:lang w:eastAsia="th-TH"/>
              </w:rPr>
              <w:t>13,027</w:t>
            </w:r>
          </w:p>
        </w:tc>
        <w:tc>
          <w:tcPr>
            <w:tcW w:w="1296" w:type="dxa"/>
            <w:vAlign w:val="bottom"/>
          </w:tcPr>
          <w:p w14:paraId="6107A2F3" w14:textId="77777777" w:rsidR="00984BB9" w:rsidRPr="0038100B" w:rsidRDefault="00984BB9" w:rsidP="002960A8">
            <w:pPr>
              <w:ind w:right="-72"/>
              <w:jc w:val="right"/>
              <w:rPr>
                <w:snapToGrid w:val="0"/>
                <w:cs/>
                <w:lang w:eastAsia="th-TH"/>
              </w:rPr>
            </w:pPr>
            <w:r w:rsidRPr="0038100B">
              <w:rPr>
                <w:snapToGrid w:val="0"/>
                <w:lang w:eastAsia="th-TH"/>
              </w:rPr>
              <w:t>10,126</w:t>
            </w:r>
          </w:p>
        </w:tc>
      </w:tr>
      <w:tr w:rsidR="0038100B" w:rsidRPr="0038100B" w14:paraId="22964441" w14:textId="77777777" w:rsidTr="00EA2104">
        <w:tc>
          <w:tcPr>
            <w:tcW w:w="4378" w:type="dxa"/>
            <w:vAlign w:val="bottom"/>
          </w:tcPr>
          <w:p w14:paraId="7D9B6010" w14:textId="77777777" w:rsidR="00984BB9" w:rsidRPr="0038100B" w:rsidRDefault="00984BB9" w:rsidP="002960A8">
            <w:pPr>
              <w:tabs>
                <w:tab w:val="left" w:pos="60"/>
              </w:tabs>
              <w:ind w:left="-30" w:right="-108"/>
              <w:jc w:val="both"/>
            </w:pPr>
            <w:r w:rsidRPr="0038100B">
              <w:t>Others</w:t>
            </w:r>
          </w:p>
        </w:tc>
        <w:tc>
          <w:tcPr>
            <w:tcW w:w="1296" w:type="dxa"/>
            <w:tcBorders>
              <w:bottom w:val="single" w:sz="4" w:space="0" w:color="auto"/>
            </w:tcBorders>
            <w:shd w:val="clear" w:color="auto" w:fill="FAFAFA"/>
            <w:vAlign w:val="bottom"/>
          </w:tcPr>
          <w:p w14:paraId="4CC15167" w14:textId="77777777" w:rsidR="00984BB9" w:rsidRPr="0038100B" w:rsidRDefault="00984BB9" w:rsidP="002960A8">
            <w:pPr>
              <w:ind w:right="-72"/>
              <w:jc w:val="right"/>
              <w:rPr>
                <w:snapToGrid w:val="0"/>
                <w:lang w:eastAsia="th-TH"/>
              </w:rPr>
            </w:pPr>
            <w:r w:rsidRPr="0038100B">
              <w:rPr>
                <w:snapToGrid w:val="0"/>
                <w:lang w:eastAsia="th-TH"/>
              </w:rPr>
              <w:t>13,242</w:t>
            </w:r>
          </w:p>
        </w:tc>
        <w:tc>
          <w:tcPr>
            <w:tcW w:w="1296" w:type="dxa"/>
            <w:tcBorders>
              <w:bottom w:val="single" w:sz="4" w:space="0" w:color="auto"/>
            </w:tcBorders>
            <w:vAlign w:val="bottom"/>
          </w:tcPr>
          <w:p w14:paraId="2F5CC58B" w14:textId="77777777" w:rsidR="00984BB9" w:rsidRPr="0038100B" w:rsidRDefault="00984BB9" w:rsidP="002960A8">
            <w:pPr>
              <w:ind w:right="-72"/>
              <w:jc w:val="right"/>
              <w:rPr>
                <w:snapToGrid w:val="0"/>
                <w:lang w:eastAsia="th-TH"/>
              </w:rPr>
            </w:pPr>
            <w:r w:rsidRPr="0038100B">
              <w:rPr>
                <w:snapToGrid w:val="0"/>
                <w:lang w:eastAsia="th-TH"/>
              </w:rPr>
              <w:t>13,933</w:t>
            </w:r>
          </w:p>
        </w:tc>
        <w:tc>
          <w:tcPr>
            <w:tcW w:w="1296" w:type="dxa"/>
            <w:tcBorders>
              <w:bottom w:val="single" w:sz="4" w:space="0" w:color="auto"/>
            </w:tcBorders>
            <w:shd w:val="clear" w:color="auto" w:fill="FAFAFA"/>
            <w:vAlign w:val="bottom"/>
          </w:tcPr>
          <w:p w14:paraId="15133945" w14:textId="77777777" w:rsidR="00984BB9" w:rsidRPr="0038100B" w:rsidRDefault="00984BB9" w:rsidP="002960A8">
            <w:pPr>
              <w:ind w:right="-72"/>
              <w:jc w:val="right"/>
              <w:rPr>
                <w:snapToGrid w:val="0"/>
                <w:lang w:eastAsia="th-TH"/>
              </w:rPr>
            </w:pPr>
            <w:r w:rsidRPr="0038100B">
              <w:rPr>
                <w:snapToGrid w:val="0"/>
                <w:lang w:eastAsia="th-TH"/>
              </w:rPr>
              <w:t>4,004</w:t>
            </w:r>
          </w:p>
        </w:tc>
        <w:tc>
          <w:tcPr>
            <w:tcW w:w="1296" w:type="dxa"/>
            <w:tcBorders>
              <w:bottom w:val="single" w:sz="4" w:space="0" w:color="auto"/>
            </w:tcBorders>
            <w:vAlign w:val="bottom"/>
          </w:tcPr>
          <w:p w14:paraId="1D88C264" w14:textId="77777777" w:rsidR="00984BB9" w:rsidRPr="0038100B" w:rsidRDefault="00984BB9" w:rsidP="002960A8">
            <w:pPr>
              <w:ind w:right="-72"/>
              <w:jc w:val="right"/>
              <w:rPr>
                <w:snapToGrid w:val="0"/>
                <w:lang w:eastAsia="th-TH"/>
              </w:rPr>
            </w:pPr>
            <w:r w:rsidRPr="0038100B">
              <w:rPr>
                <w:snapToGrid w:val="0"/>
                <w:lang w:eastAsia="th-TH"/>
              </w:rPr>
              <w:t>4,623</w:t>
            </w:r>
          </w:p>
        </w:tc>
      </w:tr>
      <w:tr w:rsidR="0038100B" w:rsidRPr="0038100B" w14:paraId="2CB5D409" w14:textId="77777777" w:rsidTr="00EA2104">
        <w:tc>
          <w:tcPr>
            <w:tcW w:w="4378" w:type="dxa"/>
            <w:vAlign w:val="bottom"/>
          </w:tcPr>
          <w:p w14:paraId="79C547DA" w14:textId="77777777" w:rsidR="00984BB9" w:rsidRPr="0038100B" w:rsidRDefault="00984BB9" w:rsidP="002960A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20627906"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7CC99459"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5C4D0ADF"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12A706A0" w14:textId="77777777" w:rsidR="00984BB9" w:rsidRPr="0038100B" w:rsidRDefault="00984BB9" w:rsidP="002960A8">
            <w:pPr>
              <w:ind w:right="-72"/>
              <w:jc w:val="right"/>
              <w:rPr>
                <w:snapToGrid w:val="0"/>
                <w:sz w:val="12"/>
                <w:szCs w:val="12"/>
                <w:cs/>
                <w:lang w:eastAsia="th-TH"/>
              </w:rPr>
            </w:pPr>
          </w:p>
        </w:tc>
      </w:tr>
      <w:tr w:rsidR="0038100B" w:rsidRPr="0038100B" w14:paraId="0BD4CAB0" w14:textId="77777777" w:rsidTr="00EA2104">
        <w:tc>
          <w:tcPr>
            <w:tcW w:w="4378" w:type="dxa"/>
            <w:vAlign w:val="bottom"/>
          </w:tcPr>
          <w:p w14:paraId="569421AE" w14:textId="77777777" w:rsidR="00984BB9" w:rsidRPr="0038100B" w:rsidRDefault="00984BB9" w:rsidP="002960A8">
            <w:pPr>
              <w:tabs>
                <w:tab w:val="left" w:pos="60"/>
              </w:tabs>
              <w:ind w:left="-30" w:right="-108"/>
              <w:jc w:val="both"/>
              <w:rPr>
                <w:lang w:val="en-GB"/>
              </w:rPr>
            </w:pPr>
            <w:r w:rsidRPr="0038100B">
              <w:rPr>
                <w:lang w:val="en-GB"/>
              </w:rPr>
              <w:t xml:space="preserve">Total </w:t>
            </w:r>
          </w:p>
        </w:tc>
        <w:tc>
          <w:tcPr>
            <w:tcW w:w="1296" w:type="dxa"/>
            <w:tcBorders>
              <w:bottom w:val="single" w:sz="4" w:space="0" w:color="auto"/>
            </w:tcBorders>
            <w:shd w:val="clear" w:color="auto" w:fill="FAFAFA"/>
            <w:vAlign w:val="bottom"/>
          </w:tcPr>
          <w:p w14:paraId="0BDCE3D6" w14:textId="77777777" w:rsidR="00984BB9" w:rsidRPr="0038100B" w:rsidRDefault="00984BB9" w:rsidP="002960A8">
            <w:pPr>
              <w:ind w:right="-72"/>
              <w:jc w:val="right"/>
              <w:rPr>
                <w:snapToGrid w:val="0"/>
                <w:lang w:eastAsia="th-TH"/>
              </w:rPr>
            </w:pPr>
            <w:r w:rsidRPr="0038100B">
              <w:rPr>
                <w:snapToGrid w:val="0"/>
                <w:lang w:eastAsia="th-TH"/>
              </w:rPr>
              <w:t>1,301,235</w:t>
            </w:r>
          </w:p>
        </w:tc>
        <w:tc>
          <w:tcPr>
            <w:tcW w:w="1296" w:type="dxa"/>
            <w:tcBorders>
              <w:bottom w:val="single" w:sz="4" w:space="0" w:color="auto"/>
            </w:tcBorders>
            <w:vAlign w:val="bottom"/>
          </w:tcPr>
          <w:p w14:paraId="341D3121" w14:textId="77777777" w:rsidR="00984BB9" w:rsidRPr="0038100B" w:rsidRDefault="00984BB9" w:rsidP="002960A8">
            <w:pPr>
              <w:ind w:right="-72"/>
              <w:jc w:val="right"/>
              <w:rPr>
                <w:snapToGrid w:val="0"/>
                <w:lang w:eastAsia="th-TH"/>
              </w:rPr>
            </w:pPr>
            <w:r w:rsidRPr="0038100B">
              <w:rPr>
                <w:snapToGrid w:val="0"/>
                <w:lang w:eastAsia="th-TH"/>
              </w:rPr>
              <w:t>1,385,827</w:t>
            </w:r>
          </w:p>
        </w:tc>
        <w:tc>
          <w:tcPr>
            <w:tcW w:w="1296" w:type="dxa"/>
            <w:tcBorders>
              <w:bottom w:val="single" w:sz="4" w:space="0" w:color="auto"/>
            </w:tcBorders>
            <w:shd w:val="clear" w:color="auto" w:fill="FAFAFA"/>
            <w:vAlign w:val="bottom"/>
          </w:tcPr>
          <w:p w14:paraId="5EF29527" w14:textId="77777777" w:rsidR="00984BB9" w:rsidRPr="0038100B" w:rsidRDefault="00984BB9" w:rsidP="002960A8">
            <w:pPr>
              <w:ind w:right="-72"/>
              <w:jc w:val="right"/>
              <w:rPr>
                <w:snapToGrid w:val="0"/>
                <w:lang w:eastAsia="th-TH"/>
              </w:rPr>
            </w:pPr>
            <w:r w:rsidRPr="0038100B">
              <w:rPr>
                <w:snapToGrid w:val="0"/>
                <w:lang w:eastAsia="th-TH"/>
              </w:rPr>
              <w:t>1,296,645</w:t>
            </w:r>
          </w:p>
        </w:tc>
        <w:tc>
          <w:tcPr>
            <w:tcW w:w="1296" w:type="dxa"/>
            <w:tcBorders>
              <w:bottom w:val="single" w:sz="4" w:space="0" w:color="auto"/>
            </w:tcBorders>
            <w:vAlign w:val="bottom"/>
          </w:tcPr>
          <w:p w14:paraId="1B50F507" w14:textId="77777777" w:rsidR="00984BB9" w:rsidRPr="0038100B" w:rsidRDefault="00984BB9" w:rsidP="002960A8">
            <w:pPr>
              <w:ind w:right="-72"/>
              <w:jc w:val="right"/>
              <w:rPr>
                <w:snapToGrid w:val="0"/>
                <w:lang w:eastAsia="th-TH"/>
              </w:rPr>
            </w:pPr>
            <w:r w:rsidRPr="0038100B">
              <w:rPr>
                <w:snapToGrid w:val="0"/>
                <w:lang w:eastAsia="th-TH"/>
              </w:rPr>
              <w:t>1,377,107</w:t>
            </w:r>
          </w:p>
        </w:tc>
      </w:tr>
    </w:tbl>
    <w:p w14:paraId="7D707DCD" w14:textId="77777777" w:rsidR="00984BB9" w:rsidRPr="0038100B" w:rsidRDefault="00984BB9" w:rsidP="00984BB9">
      <w:pPr>
        <w:ind w:left="540" w:hanging="540"/>
        <w:jc w:val="thaiDistribute"/>
        <w:outlineLvl w:val="0"/>
        <w:rPr>
          <w:b/>
          <w:bCs/>
          <w:cs/>
          <w:lang w:val="th-TH"/>
        </w:rPr>
      </w:pPr>
    </w:p>
    <w:p w14:paraId="5F9726B2" w14:textId="77777777" w:rsidR="00984BB9" w:rsidRPr="0038100B" w:rsidRDefault="00984BB9" w:rsidP="00984BB9">
      <w:pPr>
        <w:ind w:left="540" w:hanging="540"/>
        <w:jc w:val="thaiDistribute"/>
        <w:outlineLvl w:val="0"/>
        <w:rPr>
          <w:b/>
          <w:bCs/>
          <w:cs/>
          <w:lang w:val="th-TH"/>
        </w:rPr>
      </w:pPr>
    </w:p>
    <w:p w14:paraId="44B45301" w14:textId="77777777" w:rsidR="00984BB9" w:rsidRPr="0038100B" w:rsidRDefault="00984BB9" w:rsidP="00984BB9">
      <w:pPr>
        <w:ind w:left="540" w:hanging="540"/>
        <w:jc w:val="thaiDistribute"/>
        <w:outlineLvl w:val="0"/>
        <w:rPr>
          <w:b/>
          <w:bCs/>
          <w:cs/>
          <w:lang w:val="th-TH"/>
        </w:rPr>
      </w:pPr>
    </w:p>
    <w:p w14:paraId="54E12D1F" w14:textId="77777777" w:rsidR="00984BB9" w:rsidRPr="0038100B" w:rsidRDefault="00984BB9" w:rsidP="00984BB9">
      <w:pPr>
        <w:ind w:left="540" w:hanging="540"/>
        <w:jc w:val="thaiDistribute"/>
        <w:outlineLvl w:val="0"/>
        <w:rPr>
          <w:b/>
          <w:bCs/>
          <w:cs/>
          <w:lang w:val="th-TH"/>
        </w:rPr>
      </w:pPr>
    </w:p>
    <w:p w14:paraId="5D8CDD58" w14:textId="77777777" w:rsidR="00984BB9" w:rsidRPr="0038100B" w:rsidRDefault="00984BB9" w:rsidP="00984BB9">
      <w:pPr>
        <w:ind w:left="540" w:hanging="540"/>
        <w:jc w:val="thaiDistribute"/>
        <w:outlineLvl w:val="0"/>
        <w:rPr>
          <w:b/>
          <w:bCs/>
          <w:cs/>
          <w:lang w:val="th-TH"/>
        </w:rPr>
      </w:pPr>
      <w:r w:rsidRPr="0038100B">
        <w:rPr>
          <w:rFonts w:cs="Angsana New"/>
          <w:b/>
          <w:bCs/>
          <w:cs/>
          <w:lang w:val="th-TH"/>
        </w:rPr>
        <w:br w:type="page"/>
      </w:r>
    </w:p>
    <w:p w14:paraId="00146612" w14:textId="519ACD96" w:rsidR="00984BB9" w:rsidRPr="0038100B" w:rsidRDefault="00984BB9" w:rsidP="00984BB9">
      <w:pPr>
        <w:ind w:left="540" w:hanging="540"/>
        <w:jc w:val="thaiDistribute"/>
        <w:outlineLvl w:val="0"/>
        <w:rPr>
          <w:rFonts w:cstheme="minorBidi"/>
          <w:b/>
          <w:bCs/>
          <w:lang w:val="th-TH"/>
        </w:rPr>
      </w:pPr>
    </w:p>
    <w:p w14:paraId="3ACDD832" w14:textId="77777777" w:rsidR="002960A8" w:rsidRPr="0038100B" w:rsidRDefault="002960A8" w:rsidP="00984BB9">
      <w:pPr>
        <w:ind w:left="540" w:hanging="540"/>
        <w:jc w:val="thaiDistribute"/>
        <w:outlineLvl w:val="0"/>
        <w:rPr>
          <w:b/>
          <w:bCs/>
          <w:cs/>
          <w:lang w:val="th-TH"/>
        </w:rPr>
      </w:pPr>
    </w:p>
    <w:tbl>
      <w:tblPr>
        <w:tblW w:w="0" w:type="auto"/>
        <w:tblInd w:w="108" w:type="dxa"/>
        <w:shd w:val="clear" w:color="auto" w:fill="FFA543"/>
        <w:tblLook w:val="04A0" w:firstRow="1" w:lastRow="0" w:firstColumn="1" w:lastColumn="0" w:noHBand="0" w:noVBand="1"/>
      </w:tblPr>
      <w:tblGrid>
        <w:gridCol w:w="9461"/>
      </w:tblGrid>
      <w:tr w:rsidR="0038100B" w:rsidRPr="0038100B" w14:paraId="772A3174" w14:textId="77777777" w:rsidTr="0038100B">
        <w:trPr>
          <w:trHeight w:val="389"/>
        </w:trPr>
        <w:tc>
          <w:tcPr>
            <w:tcW w:w="9461" w:type="dxa"/>
            <w:shd w:val="clear" w:color="auto" w:fill="auto"/>
            <w:vAlign w:val="center"/>
          </w:tcPr>
          <w:p w14:paraId="7A931219" w14:textId="1256C151" w:rsidR="002960A8" w:rsidRPr="0038100B" w:rsidRDefault="006D7181" w:rsidP="002960A8">
            <w:pPr>
              <w:ind w:left="432" w:hanging="432"/>
              <w:rPr>
                <w:rFonts w:eastAsia="Arial Unicode MS"/>
                <w:b/>
                <w:bCs/>
              </w:rPr>
            </w:pPr>
            <w:r>
              <w:rPr>
                <w:rFonts w:eastAsia="Arial Unicode MS"/>
                <w:b/>
                <w:bCs/>
              </w:rPr>
              <w:t>19</w:t>
            </w:r>
            <w:r w:rsidR="002960A8" w:rsidRPr="0038100B">
              <w:rPr>
                <w:rFonts w:eastAsia="Arial Unicode MS"/>
                <w:b/>
                <w:bCs/>
              </w:rPr>
              <w:tab/>
              <w:t>Fees and services income, net</w:t>
            </w:r>
          </w:p>
        </w:tc>
      </w:tr>
    </w:tbl>
    <w:p w14:paraId="4CC235E7" w14:textId="77777777" w:rsidR="002960A8" w:rsidRPr="0038100B" w:rsidRDefault="002960A8" w:rsidP="002960A8">
      <w:pPr>
        <w:jc w:val="thaiDistribute"/>
        <w:outlineLvl w:val="0"/>
        <w:rPr>
          <w:b/>
          <w:bCs/>
        </w:rPr>
      </w:pPr>
    </w:p>
    <w:p w14:paraId="31209111" w14:textId="77777777" w:rsidR="00984BB9" w:rsidRPr="0038100B" w:rsidRDefault="00984BB9" w:rsidP="002960A8">
      <w:pPr>
        <w:jc w:val="thaiDistribute"/>
        <w:outlineLvl w:val="0"/>
        <w:rPr>
          <w:lang w:val="en-GB"/>
        </w:rPr>
      </w:pPr>
      <w:r w:rsidRPr="0038100B">
        <w:t>Fees and services income, net</w:t>
      </w:r>
      <w:r w:rsidRPr="0038100B">
        <w:rPr>
          <w:lang w:val="en-GB"/>
        </w:rPr>
        <w:t xml:space="preserve"> for the three-month periods ended 31 March 2020 and 2019 are as follows: </w:t>
      </w:r>
    </w:p>
    <w:p w14:paraId="4969F5A5" w14:textId="77777777" w:rsidR="00984BB9" w:rsidRPr="0038100B" w:rsidRDefault="00984BB9" w:rsidP="002960A8">
      <w:pPr>
        <w:jc w:val="thaiDistribute"/>
        <w:outlineLvl w:val="0"/>
        <w:rPr>
          <w:b/>
          <w:bCs/>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38100B" w:rsidRPr="0038100B" w14:paraId="59CAB3D1" w14:textId="77777777" w:rsidTr="00D559F5">
        <w:tc>
          <w:tcPr>
            <w:tcW w:w="4349" w:type="dxa"/>
            <w:vAlign w:val="bottom"/>
          </w:tcPr>
          <w:p w14:paraId="010184D3" w14:textId="77777777" w:rsidR="00984BB9" w:rsidRPr="0038100B" w:rsidRDefault="00984BB9" w:rsidP="002960A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325149E0"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top w:val="single" w:sz="4" w:space="0" w:color="auto"/>
              <w:bottom w:val="single" w:sz="4" w:space="0" w:color="auto"/>
            </w:tcBorders>
            <w:vAlign w:val="bottom"/>
          </w:tcPr>
          <w:p w14:paraId="738BEB31" w14:textId="77777777" w:rsidR="00984BB9" w:rsidRPr="0038100B" w:rsidRDefault="00984BB9" w:rsidP="002960A8">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027C3524" w14:textId="77777777" w:rsidTr="002960A8">
        <w:tc>
          <w:tcPr>
            <w:tcW w:w="4349" w:type="dxa"/>
            <w:vAlign w:val="bottom"/>
          </w:tcPr>
          <w:p w14:paraId="506148A5" w14:textId="77777777" w:rsidR="00984BB9" w:rsidRPr="0038100B" w:rsidRDefault="00984BB9" w:rsidP="002960A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3F2CB51D"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312CE4D7"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2253D4A3"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05114477" w14:textId="77777777" w:rsidR="00984BB9" w:rsidRPr="0038100B" w:rsidRDefault="00984BB9" w:rsidP="002960A8">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09F1B4DA" w14:textId="77777777" w:rsidTr="002960A8">
        <w:tc>
          <w:tcPr>
            <w:tcW w:w="4349" w:type="dxa"/>
            <w:vAlign w:val="bottom"/>
          </w:tcPr>
          <w:p w14:paraId="720F6A7C" w14:textId="77777777" w:rsidR="00984BB9" w:rsidRPr="0038100B" w:rsidRDefault="00984BB9" w:rsidP="002960A8">
            <w:pPr>
              <w:tabs>
                <w:tab w:val="left" w:pos="60"/>
              </w:tabs>
              <w:snapToGrid w:val="0"/>
              <w:ind w:left="-30" w:right="-72"/>
              <w:contextualSpacing/>
              <w:rPr>
                <w:cs/>
              </w:rPr>
            </w:pPr>
          </w:p>
        </w:tc>
        <w:tc>
          <w:tcPr>
            <w:tcW w:w="1296" w:type="dxa"/>
            <w:tcBorders>
              <w:top w:val="single" w:sz="4" w:space="0" w:color="auto"/>
            </w:tcBorders>
            <w:vAlign w:val="bottom"/>
          </w:tcPr>
          <w:p w14:paraId="54751108"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2A1B45BC"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734F115D"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3B5A1558" w14:textId="77777777" w:rsidR="00984BB9" w:rsidRPr="0038100B" w:rsidRDefault="00984BB9" w:rsidP="002960A8">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3EAD6D90" w14:textId="77777777" w:rsidTr="002960A8">
        <w:tc>
          <w:tcPr>
            <w:tcW w:w="4349" w:type="dxa"/>
            <w:vAlign w:val="bottom"/>
          </w:tcPr>
          <w:p w14:paraId="18B3C78B" w14:textId="77777777" w:rsidR="00984BB9" w:rsidRPr="0038100B" w:rsidRDefault="00984BB9" w:rsidP="002960A8">
            <w:pPr>
              <w:tabs>
                <w:tab w:val="left" w:pos="60"/>
              </w:tabs>
              <w:snapToGrid w:val="0"/>
              <w:ind w:left="-30" w:right="-72"/>
              <w:contextualSpacing/>
              <w:rPr>
                <w:cs/>
              </w:rPr>
            </w:pPr>
          </w:p>
        </w:tc>
        <w:tc>
          <w:tcPr>
            <w:tcW w:w="1296" w:type="dxa"/>
            <w:tcBorders>
              <w:bottom w:val="single" w:sz="4" w:space="0" w:color="auto"/>
            </w:tcBorders>
            <w:vAlign w:val="bottom"/>
          </w:tcPr>
          <w:p w14:paraId="43FAE9C0" w14:textId="77777777" w:rsidR="00984BB9" w:rsidRPr="0038100B" w:rsidRDefault="00984BB9" w:rsidP="002960A8">
            <w:pPr>
              <w:tabs>
                <w:tab w:val="right" w:pos="5760"/>
              </w:tabs>
              <w:ind w:right="-72"/>
              <w:jc w:val="right"/>
              <w:rPr>
                <w:b/>
                <w:bCs/>
              </w:rPr>
            </w:pPr>
            <w:r w:rsidRPr="0038100B">
              <w:rPr>
                <w:b/>
                <w:bCs/>
              </w:rPr>
              <w:t>Thousand</w:t>
            </w:r>
          </w:p>
          <w:p w14:paraId="0BE644D1"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1BEAC624" w14:textId="77777777" w:rsidR="00984BB9" w:rsidRPr="0038100B" w:rsidRDefault="00984BB9" w:rsidP="002960A8">
            <w:pPr>
              <w:tabs>
                <w:tab w:val="right" w:pos="5760"/>
              </w:tabs>
              <w:ind w:right="-72"/>
              <w:jc w:val="right"/>
              <w:rPr>
                <w:b/>
                <w:bCs/>
              </w:rPr>
            </w:pPr>
            <w:r w:rsidRPr="0038100B">
              <w:rPr>
                <w:b/>
                <w:bCs/>
              </w:rPr>
              <w:t>Thousand</w:t>
            </w:r>
          </w:p>
          <w:p w14:paraId="18C0201B"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1D9C7B29" w14:textId="77777777" w:rsidR="00984BB9" w:rsidRPr="0038100B" w:rsidRDefault="00984BB9" w:rsidP="002960A8">
            <w:pPr>
              <w:tabs>
                <w:tab w:val="right" w:pos="5760"/>
              </w:tabs>
              <w:ind w:right="-72"/>
              <w:jc w:val="right"/>
              <w:rPr>
                <w:b/>
                <w:bCs/>
              </w:rPr>
            </w:pPr>
            <w:r w:rsidRPr="0038100B">
              <w:rPr>
                <w:b/>
                <w:bCs/>
              </w:rPr>
              <w:t>Thousand</w:t>
            </w:r>
          </w:p>
          <w:p w14:paraId="172D9516" w14:textId="77777777" w:rsidR="00984BB9" w:rsidRPr="0038100B" w:rsidRDefault="00984BB9" w:rsidP="002960A8">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4ABD2184" w14:textId="77777777" w:rsidR="00984BB9" w:rsidRPr="0038100B" w:rsidRDefault="00984BB9" w:rsidP="002960A8">
            <w:pPr>
              <w:tabs>
                <w:tab w:val="right" w:pos="5760"/>
              </w:tabs>
              <w:ind w:right="-72"/>
              <w:jc w:val="right"/>
              <w:rPr>
                <w:b/>
                <w:bCs/>
              </w:rPr>
            </w:pPr>
            <w:r w:rsidRPr="0038100B">
              <w:rPr>
                <w:b/>
                <w:bCs/>
              </w:rPr>
              <w:t>Thousand</w:t>
            </w:r>
          </w:p>
          <w:p w14:paraId="54BBAB74" w14:textId="77777777" w:rsidR="00984BB9" w:rsidRPr="0038100B" w:rsidRDefault="00984BB9" w:rsidP="002960A8">
            <w:pPr>
              <w:tabs>
                <w:tab w:val="right" w:pos="5760"/>
              </w:tabs>
              <w:ind w:right="-72"/>
              <w:jc w:val="right"/>
              <w:rPr>
                <w:b/>
                <w:bCs/>
                <w:cs/>
              </w:rPr>
            </w:pPr>
            <w:r w:rsidRPr="0038100B">
              <w:rPr>
                <w:b/>
                <w:bCs/>
              </w:rPr>
              <w:t>Baht</w:t>
            </w:r>
          </w:p>
        </w:tc>
      </w:tr>
      <w:tr w:rsidR="0038100B" w:rsidRPr="0038100B" w14:paraId="2930E0EF" w14:textId="77777777" w:rsidTr="00EA2104">
        <w:tc>
          <w:tcPr>
            <w:tcW w:w="4349" w:type="dxa"/>
            <w:vAlign w:val="bottom"/>
          </w:tcPr>
          <w:p w14:paraId="1E5100C9" w14:textId="77777777" w:rsidR="00984BB9" w:rsidRPr="0038100B" w:rsidRDefault="00984BB9" w:rsidP="002960A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2497DFD6"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7172CCC9"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shd w:val="clear" w:color="auto" w:fill="FAFAFA"/>
            <w:vAlign w:val="bottom"/>
          </w:tcPr>
          <w:p w14:paraId="5C273620" w14:textId="77777777" w:rsidR="00984BB9" w:rsidRPr="0038100B" w:rsidRDefault="00984BB9" w:rsidP="002960A8">
            <w:pPr>
              <w:ind w:right="-72"/>
              <w:contextualSpacing/>
              <w:jc w:val="right"/>
              <w:rPr>
                <w:sz w:val="12"/>
                <w:szCs w:val="12"/>
                <w:cs/>
              </w:rPr>
            </w:pPr>
          </w:p>
        </w:tc>
        <w:tc>
          <w:tcPr>
            <w:tcW w:w="1296" w:type="dxa"/>
            <w:tcBorders>
              <w:top w:val="single" w:sz="4" w:space="0" w:color="auto"/>
            </w:tcBorders>
            <w:vAlign w:val="bottom"/>
          </w:tcPr>
          <w:p w14:paraId="6754543F" w14:textId="77777777" w:rsidR="00984BB9" w:rsidRPr="0038100B" w:rsidRDefault="00984BB9" w:rsidP="002960A8">
            <w:pPr>
              <w:ind w:right="-72"/>
              <w:contextualSpacing/>
              <w:jc w:val="right"/>
              <w:rPr>
                <w:sz w:val="12"/>
                <w:szCs w:val="12"/>
                <w:cs/>
              </w:rPr>
            </w:pPr>
          </w:p>
        </w:tc>
      </w:tr>
      <w:tr w:rsidR="0038100B" w:rsidRPr="0038100B" w14:paraId="4CE2D4F2" w14:textId="77777777" w:rsidTr="00EA2104">
        <w:tc>
          <w:tcPr>
            <w:tcW w:w="4349" w:type="dxa"/>
            <w:vAlign w:val="bottom"/>
          </w:tcPr>
          <w:p w14:paraId="533207D1" w14:textId="77777777" w:rsidR="00984BB9" w:rsidRPr="0038100B" w:rsidRDefault="00984BB9" w:rsidP="002960A8">
            <w:pPr>
              <w:tabs>
                <w:tab w:val="left" w:pos="60"/>
              </w:tabs>
              <w:ind w:left="-30"/>
            </w:pPr>
            <w:r w:rsidRPr="0038100B">
              <w:t>Fees and services income</w:t>
            </w:r>
          </w:p>
        </w:tc>
        <w:tc>
          <w:tcPr>
            <w:tcW w:w="1296" w:type="dxa"/>
            <w:shd w:val="clear" w:color="auto" w:fill="FAFAFA"/>
            <w:vAlign w:val="bottom"/>
          </w:tcPr>
          <w:p w14:paraId="4162B258" w14:textId="77777777" w:rsidR="00984BB9" w:rsidRPr="0038100B" w:rsidRDefault="00984BB9" w:rsidP="002960A8">
            <w:pPr>
              <w:ind w:right="-72"/>
              <w:jc w:val="right"/>
              <w:rPr>
                <w:snapToGrid w:val="0"/>
                <w:lang w:eastAsia="th-TH"/>
              </w:rPr>
            </w:pPr>
          </w:p>
        </w:tc>
        <w:tc>
          <w:tcPr>
            <w:tcW w:w="1296" w:type="dxa"/>
            <w:vAlign w:val="bottom"/>
          </w:tcPr>
          <w:p w14:paraId="0260B682" w14:textId="77777777" w:rsidR="00984BB9" w:rsidRPr="0038100B" w:rsidRDefault="00984BB9" w:rsidP="002960A8">
            <w:pPr>
              <w:ind w:right="-72"/>
              <w:jc w:val="right"/>
              <w:rPr>
                <w:snapToGrid w:val="0"/>
                <w:lang w:val="en-GB" w:eastAsia="th-TH"/>
              </w:rPr>
            </w:pPr>
          </w:p>
        </w:tc>
        <w:tc>
          <w:tcPr>
            <w:tcW w:w="1296" w:type="dxa"/>
            <w:shd w:val="clear" w:color="auto" w:fill="FAFAFA"/>
            <w:vAlign w:val="bottom"/>
          </w:tcPr>
          <w:p w14:paraId="53465937" w14:textId="77777777" w:rsidR="00984BB9" w:rsidRPr="0038100B" w:rsidRDefault="00984BB9" w:rsidP="002960A8">
            <w:pPr>
              <w:ind w:right="-72"/>
              <w:jc w:val="right"/>
              <w:rPr>
                <w:snapToGrid w:val="0"/>
                <w:lang w:eastAsia="th-TH"/>
              </w:rPr>
            </w:pPr>
          </w:p>
        </w:tc>
        <w:tc>
          <w:tcPr>
            <w:tcW w:w="1296" w:type="dxa"/>
            <w:vAlign w:val="bottom"/>
          </w:tcPr>
          <w:p w14:paraId="4CD97178" w14:textId="77777777" w:rsidR="00984BB9" w:rsidRPr="0038100B" w:rsidRDefault="00984BB9" w:rsidP="002960A8">
            <w:pPr>
              <w:ind w:right="-72"/>
              <w:jc w:val="right"/>
              <w:rPr>
                <w:snapToGrid w:val="0"/>
                <w:lang w:val="en-GB" w:eastAsia="th-TH"/>
              </w:rPr>
            </w:pPr>
          </w:p>
        </w:tc>
      </w:tr>
      <w:tr w:rsidR="0038100B" w:rsidRPr="0038100B" w14:paraId="13093970" w14:textId="77777777" w:rsidTr="00EA2104">
        <w:tc>
          <w:tcPr>
            <w:tcW w:w="4349" w:type="dxa"/>
            <w:vAlign w:val="bottom"/>
          </w:tcPr>
          <w:p w14:paraId="35102547" w14:textId="77777777" w:rsidR="00984BB9" w:rsidRPr="0038100B" w:rsidRDefault="00984BB9" w:rsidP="002960A8">
            <w:pPr>
              <w:tabs>
                <w:tab w:val="left" w:pos="60"/>
              </w:tabs>
              <w:ind w:left="-30"/>
              <w:jc w:val="both"/>
              <w:rPr>
                <w:lang w:val="en-GB"/>
              </w:rPr>
            </w:pPr>
            <w:r w:rsidRPr="0038100B">
              <w:rPr>
                <w:lang w:val="en-GB"/>
              </w:rPr>
              <w:t xml:space="preserve">   - Brokerage fees</w:t>
            </w:r>
          </w:p>
        </w:tc>
        <w:tc>
          <w:tcPr>
            <w:tcW w:w="1296" w:type="dxa"/>
            <w:shd w:val="clear" w:color="auto" w:fill="FAFAFA"/>
            <w:vAlign w:val="bottom"/>
          </w:tcPr>
          <w:p w14:paraId="4772D4B5" w14:textId="77777777" w:rsidR="00984BB9" w:rsidRPr="0038100B" w:rsidRDefault="00984BB9" w:rsidP="002960A8">
            <w:pPr>
              <w:ind w:right="-72"/>
              <w:jc w:val="right"/>
              <w:rPr>
                <w:snapToGrid w:val="0"/>
                <w:cs/>
                <w:lang w:eastAsia="th-TH"/>
              </w:rPr>
            </w:pPr>
            <w:r w:rsidRPr="0038100B">
              <w:rPr>
                <w:snapToGrid w:val="0"/>
                <w:lang w:eastAsia="th-TH"/>
              </w:rPr>
              <w:t>458,416</w:t>
            </w:r>
          </w:p>
        </w:tc>
        <w:tc>
          <w:tcPr>
            <w:tcW w:w="1296" w:type="dxa"/>
            <w:vAlign w:val="bottom"/>
          </w:tcPr>
          <w:p w14:paraId="1B56FB46" w14:textId="77777777" w:rsidR="00984BB9" w:rsidRPr="0038100B" w:rsidRDefault="00984BB9" w:rsidP="002960A8">
            <w:pPr>
              <w:ind w:right="-72"/>
              <w:jc w:val="right"/>
              <w:rPr>
                <w:snapToGrid w:val="0"/>
                <w:cs/>
                <w:lang w:eastAsia="th-TH"/>
              </w:rPr>
            </w:pPr>
            <w:r w:rsidRPr="0038100B">
              <w:rPr>
                <w:snapToGrid w:val="0"/>
                <w:lang w:eastAsia="th-TH"/>
              </w:rPr>
              <w:t>285,563</w:t>
            </w:r>
          </w:p>
        </w:tc>
        <w:tc>
          <w:tcPr>
            <w:tcW w:w="1296" w:type="dxa"/>
            <w:shd w:val="clear" w:color="auto" w:fill="FAFAFA"/>
            <w:vAlign w:val="bottom"/>
          </w:tcPr>
          <w:p w14:paraId="72F265E6" w14:textId="77777777" w:rsidR="00984BB9" w:rsidRPr="0038100B" w:rsidRDefault="00984BB9" w:rsidP="002960A8">
            <w:pPr>
              <w:ind w:right="-72"/>
              <w:jc w:val="right"/>
              <w:rPr>
                <w:snapToGrid w:val="0"/>
                <w:cs/>
                <w:lang w:eastAsia="th-TH"/>
              </w:rPr>
            </w:pPr>
            <w:r w:rsidRPr="0038100B">
              <w:rPr>
                <w:snapToGrid w:val="0"/>
                <w:lang w:eastAsia="th-TH"/>
              </w:rPr>
              <w:t>-</w:t>
            </w:r>
          </w:p>
        </w:tc>
        <w:tc>
          <w:tcPr>
            <w:tcW w:w="1296" w:type="dxa"/>
            <w:vAlign w:val="bottom"/>
          </w:tcPr>
          <w:p w14:paraId="583C0E9B" w14:textId="77777777" w:rsidR="00984BB9" w:rsidRPr="0038100B" w:rsidRDefault="00984BB9" w:rsidP="002960A8">
            <w:pPr>
              <w:ind w:right="-72"/>
              <w:jc w:val="right"/>
              <w:rPr>
                <w:snapToGrid w:val="0"/>
                <w:cs/>
                <w:lang w:eastAsia="th-TH"/>
              </w:rPr>
            </w:pPr>
            <w:r w:rsidRPr="0038100B">
              <w:rPr>
                <w:snapToGrid w:val="0"/>
                <w:lang w:eastAsia="th-TH"/>
              </w:rPr>
              <w:t>-</w:t>
            </w:r>
          </w:p>
        </w:tc>
      </w:tr>
      <w:tr w:rsidR="0038100B" w:rsidRPr="0038100B" w14:paraId="3C3E2577" w14:textId="77777777" w:rsidTr="00EA2104">
        <w:tc>
          <w:tcPr>
            <w:tcW w:w="4349" w:type="dxa"/>
            <w:vAlign w:val="bottom"/>
          </w:tcPr>
          <w:p w14:paraId="63ED2B18" w14:textId="77777777" w:rsidR="00984BB9" w:rsidRPr="0038100B" w:rsidRDefault="00984BB9" w:rsidP="002960A8">
            <w:pPr>
              <w:tabs>
                <w:tab w:val="left" w:pos="60"/>
              </w:tabs>
              <w:ind w:left="-30"/>
              <w:jc w:val="both"/>
              <w:rPr>
                <w:lang w:val="en-GB"/>
              </w:rPr>
            </w:pPr>
            <w:r w:rsidRPr="0038100B">
              <w:rPr>
                <w:lang w:val="en-GB"/>
              </w:rPr>
              <w:t xml:space="preserve">   - Bancassurance fees </w:t>
            </w:r>
          </w:p>
        </w:tc>
        <w:tc>
          <w:tcPr>
            <w:tcW w:w="1296" w:type="dxa"/>
            <w:shd w:val="clear" w:color="auto" w:fill="FAFAFA"/>
            <w:vAlign w:val="bottom"/>
          </w:tcPr>
          <w:p w14:paraId="1C9B1468" w14:textId="77777777" w:rsidR="00984BB9" w:rsidRPr="0038100B" w:rsidRDefault="00984BB9" w:rsidP="002960A8">
            <w:pPr>
              <w:ind w:right="-72"/>
              <w:jc w:val="right"/>
              <w:rPr>
                <w:snapToGrid w:val="0"/>
                <w:cs/>
                <w:lang w:eastAsia="th-TH"/>
              </w:rPr>
            </w:pPr>
            <w:r w:rsidRPr="0038100B">
              <w:rPr>
                <w:snapToGrid w:val="0"/>
                <w:lang w:eastAsia="th-TH"/>
              </w:rPr>
              <w:t>260,962</w:t>
            </w:r>
          </w:p>
        </w:tc>
        <w:tc>
          <w:tcPr>
            <w:tcW w:w="1296" w:type="dxa"/>
            <w:vAlign w:val="bottom"/>
          </w:tcPr>
          <w:p w14:paraId="046AA7B6" w14:textId="77777777" w:rsidR="00984BB9" w:rsidRPr="0038100B" w:rsidRDefault="00984BB9" w:rsidP="002960A8">
            <w:pPr>
              <w:ind w:right="-72"/>
              <w:jc w:val="right"/>
              <w:rPr>
                <w:snapToGrid w:val="0"/>
                <w:cs/>
                <w:lang w:eastAsia="th-TH"/>
              </w:rPr>
            </w:pPr>
            <w:r w:rsidRPr="0038100B">
              <w:rPr>
                <w:snapToGrid w:val="0"/>
                <w:lang w:eastAsia="th-TH"/>
              </w:rPr>
              <w:t>236,139</w:t>
            </w:r>
          </w:p>
        </w:tc>
        <w:tc>
          <w:tcPr>
            <w:tcW w:w="1296" w:type="dxa"/>
            <w:shd w:val="clear" w:color="auto" w:fill="FAFAFA"/>
            <w:vAlign w:val="bottom"/>
          </w:tcPr>
          <w:p w14:paraId="0AB0A100" w14:textId="77777777" w:rsidR="00984BB9" w:rsidRPr="0038100B" w:rsidRDefault="00984BB9" w:rsidP="002960A8">
            <w:pPr>
              <w:ind w:right="-72"/>
              <w:jc w:val="right"/>
              <w:rPr>
                <w:snapToGrid w:val="0"/>
                <w:cs/>
                <w:lang w:eastAsia="th-TH"/>
              </w:rPr>
            </w:pPr>
            <w:r w:rsidRPr="0038100B">
              <w:rPr>
                <w:snapToGrid w:val="0"/>
                <w:lang w:eastAsia="th-TH"/>
              </w:rPr>
              <w:t>260,962</w:t>
            </w:r>
          </w:p>
        </w:tc>
        <w:tc>
          <w:tcPr>
            <w:tcW w:w="1296" w:type="dxa"/>
            <w:vAlign w:val="bottom"/>
          </w:tcPr>
          <w:p w14:paraId="351D3319" w14:textId="77777777" w:rsidR="00984BB9" w:rsidRPr="0038100B" w:rsidRDefault="00984BB9" w:rsidP="002960A8">
            <w:pPr>
              <w:ind w:right="-72"/>
              <w:jc w:val="right"/>
              <w:rPr>
                <w:snapToGrid w:val="0"/>
                <w:cs/>
                <w:lang w:eastAsia="th-TH"/>
              </w:rPr>
            </w:pPr>
            <w:r w:rsidRPr="0038100B">
              <w:rPr>
                <w:snapToGrid w:val="0"/>
                <w:lang w:eastAsia="th-TH"/>
              </w:rPr>
              <w:t>236,139</w:t>
            </w:r>
          </w:p>
        </w:tc>
      </w:tr>
      <w:tr w:rsidR="0038100B" w:rsidRPr="0038100B" w14:paraId="416F71B9" w14:textId="77777777" w:rsidTr="00EA2104">
        <w:tc>
          <w:tcPr>
            <w:tcW w:w="4349" w:type="dxa"/>
            <w:vAlign w:val="bottom"/>
          </w:tcPr>
          <w:p w14:paraId="373028D6" w14:textId="77777777" w:rsidR="00984BB9" w:rsidRPr="0038100B" w:rsidRDefault="00984BB9" w:rsidP="002960A8">
            <w:pPr>
              <w:tabs>
                <w:tab w:val="left" w:pos="60"/>
              </w:tabs>
              <w:ind w:left="-30" w:right="-108"/>
              <w:rPr>
                <w:lang w:val="en-GB"/>
              </w:rPr>
            </w:pPr>
            <w:r w:rsidRPr="0038100B">
              <w:rPr>
                <w:lang w:val="en-GB"/>
              </w:rPr>
              <w:t xml:space="preserve">   - Acceptance, </w:t>
            </w:r>
            <w:proofErr w:type="spellStart"/>
            <w:r w:rsidRPr="0038100B">
              <w:rPr>
                <w:lang w:val="en-GB"/>
              </w:rPr>
              <w:t>avals</w:t>
            </w:r>
            <w:proofErr w:type="spellEnd"/>
            <w:r w:rsidRPr="0038100B">
              <w:rPr>
                <w:lang w:val="en-GB"/>
              </w:rPr>
              <w:t xml:space="preserve"> and guarantees</w:t>
            </w:r>
          </w:p>
        </w:tc>
        <w:tc>
          <w:tcPr>
            <w:tcW w:w="1296" w:type="dxa"/>
            <w:shd w:val="clear" w:color="auto" w:fill="FAFAFA"/>
            <w:vAlign w:val="bottom"/>
          </w:tcPr>
          <w:p w14:paraId="4D9B7514" w14:textId="77777777" w:rsidR="00984BB9" w:rsidRPr="0038100B" w:rsidRDefault="00984BB9" w:rsidP="002960A8">
            <w:pPr>
              <w:ind w:right="-72"/>
              <w:jc w:val="right"/>
              <w:rPr>
                <w:snapToGrid w:val="0"/>
                <w:cs/>
                <w:lang w:eastAsia="th-TH"/>
              </w:rPr>
            </w:pPr>
            <w:r w:rsidRPr="0038100B">
              <w:rPr>
                <w:snapToGrid w:val="0"/>
                <w:lang w:eastAsia="th-TH"/>
              </w:rPr>
              <w:t>35,789</w:t>
            </w:r>
          </w:p>
        </w:tc>
        <w:tc>
          <w:tcPr>
            <w:tcW w:w="1296" w:type="dxa"/>
            <w:vAlign w:val="bottom"/>
          </w:tcPr>
          <w:p w14:paraId="5FE76A36" w14:textId="77777777" w:rsidR="00984BB9" w:rsidRPr="0038100B" w:rsidRDefault="00984BB9" w:rsidP="002960A8">
            <w:pPr>
              <w:ind w:right="-72"/>
              <w:jc w:val="right"/>
              <w:rPr>
                <w:snapToGrid w:val="0"/>
                <w:cs/>
                <w:lang w:eastAsia="th-TH"/>
              </w:rPr>
            </w:pPr>
            <w:r w:rsidRPr="0038100B">
              <w:rPr>
                <w:snapToGrid w:val="0"/>
                <w:lang w:eastAsia="th-TH"/>
              </w:rPr>
              <w:t>23,231</w:t>
            </w:r>
          </w:p>
        </w:tc>
        <w:tc>
          <w:tcPr>
            <w:tcW w:w="1296" w:type="dxa"/>
            <w:shd w:val="clear" w:color="auto" w:fill="FAFAFA"/>
            <w:vAlign w:val="bottom"/>
          </w:tcPr>
          <w:p w14:paraId="4BE293AD" w14:textId="77777777" w:rsidR="00984BB9" w:rsidRPr="0038100B" w:rsidRDefault="00984BB9" w:rsidP="002960A8">
            <w:pPr>
              <w:ind w:right="-72"/>
              <w:jc w:val="right"/>
              <w:rPr>
                <w:snapToGrid w:val="0"/>
                <w:cs/>
                <w:lang w:eastAsia="th-TH"/>
              </w:rPr>
            </w:pPr>
            <w:r w:rsidRPr="0038100B">
              <w:rPr>
                <w:snapToGrid w:val="0"/>
                <w:lang w:eastAsia="th-TH"/>
              </w:rPr>
              <w:t>35,789</w:t>
            </w:r>
          </w:p>
        </w:tc>
        <w:tc>
          <w:tcPr>
            <w:tcW w:w="1296" w:type="dxa"/>
            <w:vAlign w:val="bottom"/>
          </w:tcPr>
          <w:p w14:paraId="4E482991" w14:textId="77777777" w:rsidR="00984BB9" w:rsidRPr="0038100B" w:rsidRDefault="00984BB9" w:rsidP="002960A8">
            <w:pPr>
              <w:ind w:right="-72"/>
              <w:jc w:val="right"/>
              <w:rPr>
                <w:snapToGrid w:val="0"/>
                <w:cs/>
                <w:lang w:eastAsia="th-TH"/>
              </w:rPr>
            </w:pPr>
            <w:r w:rsidRPr="0038100B">
              <w:rPr>
                <w:snapToGrid w:val="0"/>
                <w:lang w:eastAsia="th-TH"/>
              </w:rPr>
              <w:t>23,231</w:t>
            </w:r>
          </w:p>
        </w:tc>
      </w:tr>
      <w:tr w:rsidR="0038100B" w:rsidRPr="0038100B" w14:paraId="6529D02A" w14:textId="77777777" w:rsidTr="00D279D9">
        <w:tc>
          <w:tcPr>
            <w:tcW w:w="4349" w:type="dxa"/>
            <w:vAlign w:val="bottom"/>
          </w:tcPr>
          <w:p w14:paraId="6B6A9C13" w14:textId="77777777" w:rsidR="00984BB9" w:rsidRPr="0038100B" w:rsidRDefault="00984BB9" w:rsidP="002960A8">
            <w:pPr>
              <w:tabs>
                <w:tab w:val="left" w:pos="60"/>
              </w:tabs>
              <w:ind w:left="-30" w:right="-108"/>
              <w:rPr>
                <w:lang w:val="en-GB"/>
              </w:rPr>
            </w:pPr>
            <w:r w:rsidRPr="0038100B">
              <w:rPr>
                <w:lang w:val="en-GB"/>
              </w:rPr>
              <w:t xml:space="preserve">   - Others </w:t>
            </w:r>
          </w:p>
        </w:tc>
        <w:tc>
          <w:tcPr>
            <w:tcW w:w="1296" w:type="dxa"/>
            <w:tcBorders>
              <w:bottom w:val="single" w:sz="4" w:space="0" w:color="auto"/>
            </w:tcBorders>
            <w:shd w:val="clear" w:color="auto" w:fill="FAFAFA"/>
            <w:vAlign w:val="bottom"/>
          </w:tcPr>
          <w:p w14:paraId="73F264E2" w14:textId="77777777" w:rsidR="00984BB9" w:rsidRPr="0038100B" w:rsidRDefault="00984BB9" w:rsidP="002960A8">
            <w:pPr>
              <w:ind w:right="-72"/>
              <w:jc w:val="right"/>
              <w:rPr>
                <w:snapToGrid w:val="0"/>
                <w:lang w:eastAsia="th-TH"/>
              </w:rPr>
            </w:pPr>
            <w:r w:rsidRPr="0038100B">
              <w:rPr>
                <w:snapToGrid w:val="0"/>
                <w:lang w:eastAsia="th-TH"/>
              </w:rPr>
              <w:t>732,796</w:t>
            </w:r>
          </w:p>
        </w:tc>
        <w:tc>
          <w:tcPr>
            <w:tcW w:w="1296" w:type="dxa"/>
            <w:tcBorders>
              <w:bottom w:val="single" w:sz="4" w:space="0" w:color="auto"/>
            </w:tcBorders>
            <w:vAlign w:val="bottom"/>
          </w:tcPr>
          <w:p w14:paraId="3515262B" w14:textId="77777777" w:rsidR="00984BB9" w:rsidRPr="0038100B" w:rsidRDefault="00984BB9" w:rsidP="002960A8">
            <w:pPr>
              <w:ind w:right="-72"/>
              <w:jc w:val="right"/>
              <w:rPr>
                <w:snapToGrid w:val="0"/>
                <w:lang w:eastAsia="th-TH"/>
              </w:rPr>
            </w:pPr>
            <w:r w:rsidRPr="0038100B">
              <w:rPr>
                <w:snapToGrid w:val="0"/>
                <w:lang w:eastAsia="th-TH"/>
              </w:rPr>
              <w:t>703,479</w:t>
            </w:r>
          </w:p>
        </w:tc>
        <w:tc>
          <w:tcPr>
            <w:tcW w:w="1296" w:type="dxa"/>
            <w:tcBorders>
              <w:bottom w:val="single" w:sz="4" w:space="0" w:color="auto"/>
            </w:tcBorders>
            <w:shd w:val="clear" w:color="auto" w:fill="FAFAFA"/>
            <w:vAlign w:val="bottom"/>
          </w:tcPr>
          <w:p w14:paraId="0766010A" w14:textId="77777777" w:rsidR="00984BB9" w:rsidRPr="0038100B" w:rsidRDefault="00984BB9" w:rsidP="002960A8">
            <w:pPr>
              <w:ind w:right="-72"/>
              <w:jc w:val="right"/>
              <w:rPr>
                <w:snapToGrid w:val="0"/>
                <w:lang w:eastAsia="th-TH"/>
              </w:rPr>
            </w:pPr>
            <w:r w:rsidRPr="0038100B">
              <w:rPr>
                <w:snapToGrid w:val="0"/>
                <w:lang w:eastAsia="th-TH"/>
              </w:rPr>
              <w:t>308,795</w:t>
            </w:r>
          </w:p>
        </w:tc>
        <w:tc>
          <w:tcPr>
            <w:tcW w:w="1296" w:type="dxa"/>
            <w:tcBorders>
              <w:bottom w:val="single" w:sz="4" w:space="0" w:color="auto"/>
            </w:tcBorders>
            <w:vAlign w:val="bottom"/>
          </w:tcPr>
          <w:p w14:paraId="6F427FB2" w14:textId="77777777" w:rsidR="00984BB9" w:rsidRPr="0038100B" w:rsidRDefault="00984BB9" w:rsidP="002960A8">
            <w:pPr>
              <w:ind w:right="-72"/>
              <w:jc w:val="right"/>
              <w:rPr>
                <w:snapToGrid w:val="0"/>
                <w:lang w:eastAsia="th-TH"/>
              </w:rPr>
            </w:pPr>
            <w:r w:rsidRPr="0038100B">
              <w:rPr>
                <w:snapToGrid w:val="0"/>
                <w:lang w:eastAsia="th-TH"/>
              </w:rPr>
              <w:t>289,718</w:t>
            </w:r>
          </w:p>
        </w:tc>
      </w:tr>
      <w:tr w:rsidR="0038100B" w:rsidRPr="0038100B" w14:paraId="20DBF874" w14:textId="77777777" w:rsidTr="00D279D9">
        <w:tc>
          <w:tcPr>
            <w:tcW w:w="4349" w:type="dxa"/>
            <w:vAlign w:val="bottom"/>
          </w:tcPr>
          <w:p w14:paraId="1023C8E2" w14:textId="77777777" w:rsidR="00984BB9" w:rsidRPr="0038100B" w:rsidRDefault="00984BB9" w:rsidP="002960A8">
            <w:pPr>
              <w:tabs>
                <w:tab w:val="left" w:pos="60"/>
              </w:tabs>
              <w:ind w:left="-30"/>
              <w:jc w:val="both"/>
            </w:pPr>
            <w:r w:rsidRPr="0038100B">
              <w:t xml:space="preserve"> Total fees and services income</w:t>
            </w:r>
          </w:p>
        </w:tc>
        <w:tc>
          <w:tcPr>
            <w:tcW w:w="1296" w:type="dxa"/>
            <w:tcBorders>
              <w:top w:val="single" w:sz="4" w:space="0" w:color="auto"/>
              <w:bottom w:val="single" w:sz="4" w:space="0" w:color="auto"/>
            </w:tcBorders>
            <w:shd w:val="clear" w:color="auto" w:fill="FAFAFA"/>
            <w:vAlign w:val="bottom"/>
          </w:tcPr>
          <w:p w14:paraId="47DE2F9D" w14:textId="77777777" w:rsidR="00984BB9" w:rsidRPr="0038100B" w:rsidRDefault="00984BB9" w:rsidP="002960A8">
            <w:pPr>
              <w:ind w:right="-72"/>
              <w:jc w:val="right"/>
              <w:rPr>
                <w:snapToGrid w:val="0"/>
                <w:lang w:eastAsia="th-TH"/>
              </w:rPr>
            </w:pPr>
            <w:r w:rsidRPr="0038100B">
              <w:rPr>
                <w:snapToGrid w:val="0"/>
                <w:lang w:eastAsia="th-TH"/>
              </w:rPr>
              <w:t>1,487,963</w:t>
            </w:r>
          </w:p>
        </w:tc>
        <w:tc>
          <w:tcPr>
            <w:tcW w:w="1296" w:type="dxa"/>
            <w:tcBorders>
              <w:top w:val="single" w:sz="4" w:space="0" w:color="auto"/>
              <w:bottom w:val="single" w:sz="4" w:space="0" w:color="auto"/>
            </w:tcBorders>
            <w:vAlign w:val="bottom"/>
          </w:tcPr>
          <w:p w14:paraId="31D565A4" w14:textId="77777777" w:rsidR="00984BB9" w:rsidRPr="0038100B" w:rsidRDefault="00984BB9" w:rsidP="002960A8">
            <w:pPr>
              <w:ind w:right="-72"/>
              <w:jc w:val="right"/>
              <w:rPr>
                <w:snapToGrid w:val="0"/>
                <w:lang w:eastAsia="th-TH"/>
              </w:rPr>
            </w:pPr>
            <w:r w:rsidRPr="0038100B">
              <w:rPr>
                <w:snapToGrid w:val="0"/>
                <w:lang w:eastAsia="th-TH"/>
              </w:rPr>
              <w:t>1,248,412</w:t>
            </w:r>
          </w:p>
        </w:tc>
        <w:tc>
          <w:tcPr>
            <w:tcW w:w="1296" w:type="dxa"/>
            <w:tcBorders>
              <w:top w:val="single" w:sz="4" w:space="0" w:color="auto"/>
              <w:bottom w:val="single" w:sz="4" w:space="0" w:color="auto"/>
            </w:tcBorders>
            <w:shd w:val="clear" w:color="auto" w:fill="FAFAFA"/>
            <w:vAlign w:val="bottom"/>
          </w:tcPr>
          <w:p w14:paraId="62A9029E" w14:textId="77777777" w:rsidR="00984BB9" w:rsidRPr="0038100B" w:rsidRDefault="00984BB9" w:rsidP="002960A8">
            <w:pPr>
              <w:ind w:right="-72"/>
              <w:jc w:val="right"/>
              <w:rPr>
                <w:snapToGrid w:val="0"/>
                <w:lang w:eastAsia="th-TH"/>
              </w:rPr>
            </w:pPr>
            <w:r w:rsidRPr="0038100B">
              <w:rPr>
                <w:snapToGrid w:val="0"/>
                <w:lang w:eastAsia="th-TH"/>
              </w:rPr>
              <w:t>605,546</w:t>
            </w:r>
          </w:p>
        </w:tc>
        <w:tc>
          <w:tcPr>
            <w:tcW w:w="1296" w:type="dxa"/>
            <w:tcBorders>
              <w:top w:val="single" w:sz="4" w:space="0" w:color="auto"/>
              <w:bottom w:val="single" w:sz="4" w:space="0" w:color="auto"/>
            </w:tcBorders>
            <w:vAlign w:val="bottom"/>
          </w:tcPr>
          <w:p w14:paraId="08D65087" w14:textId="77777777" w:rsidR="00984BB9" w:rsidRPr="0038100B" w:rsidRDefault="00984BB9" w:rsidP="002960A8">
            <w:pPr>
              <w:ind w:right="-72"/>
              <w:jc w:val="right"/>
              <w:rPr>
                <w:snapToGrid w:val="0"/>
                <w:lang w:eastAsia="th-TH"/>
              </w:rPr>
            </w:pPr>
            <w:r w:rsidRPr="0038100B">
              <w:rPr>
                <w:snapToGrid w:val="0"/>
                <w:lang w:eastAsia="th-TH"/>
              </w:rPr>
              <w:t>549,088</w:t>
            </w:r>
          </w:p>
        </w:tc>
      </w:tr>
      <w:tr w:rsidR="0038100B" w:rsidRPr="0038100B" w14:paraId="65A326B9" w14:textId="77777777" w:rsidTr="00EA2104">
        <w:tc>
          <w:tcPr>
            <w:tcW w:w="4349" w:type="dxa"/>
            <w:vAlign w:val="bottom"/>
          </w:tcPr>
          <w:p w14:paraId="31D73077" w14:textId="77777777" w:rsidR="00984BB9" w:rsidRPr="0038100B" w:rsidRDefault="00984BB9" w:rsidP="002960A8">
            <w:pPr>
              <w:tabs>
                <w:tab w:val="left" w:pos="60"/>
              </w:tabs>
              <w:ind w:left="-30" w:right="-108"/>
              <w:rPr>
                <w:sz w:val="16"/>
                <w:szCs w:val="16"/>
                <w:lang w:val="en-GB"/>
              </w:rPr>
            </w:pPr>
          </w:p>
        </w:tc>
        <w:tc>
          <w:tcPr>
            <w:tcW w:w="1296" w:type="dxa"/>
            <w:tcBorders>
              <w:top w:val="single" w:sz="4" w:space="0" w:color="auto"/>
            </w:tcBorders>
            <w:shd w:val="clear" w:color="auto" w:fill="FAFAFA"/>
            <w:vAlign w:val="bottom"/>
          </w:tcPr>
          <w:p w14:paraId="276B1328" w14:textId="77777777" w:rsidR="00984BB9" w:rsidRPr="0038100B" w:rsidRDefault="00984BB9" w:rsidP="002960A8">
            <w:pPr>
              <w:ind w:right="-72"/>
              <w:jc w:val="right"/>
              <w:rPr>
                <w:snapToGrid w:val="0"/>
                <w:cs/>
                <w:lang w:eastAsia="th-TH"/>
              </w:rPr>
            </w:pPr>
          </w:p>
        </w:tc>
        <w:tc>
          <w:tcPr>
            <w:tcW w:w="1296" w:type="dxa"/>
            <w:tcBorders>
              <w:top w:val="single" w:sz="4" w:space="0" w:color="auto"/>
            </w:tcBorders>
            <w:vAlign w:val="bottom"/>
          </w:tcPr>
          <w:p w14:paraId="51CABBC6" w14:textId="77777777" w:rsidR="00984BB9" w:rsidRPr="0038100B" w:rsidRDefault="00984BB9" w:rsidP="002960A8">
            <w:pPr>
              <w:ind w:right="-72"/>
              <w:jc w:val="right"/>
              <w:rPr>
                <w:snapToGrid w:val="0"/>
                <w:sz w:val="16"/>
                <w:szCs w:val="16"/>
                <w:cs/>
                <w:lang w:eastAsia="th-TH"/>
              </w:rPr>
            </w:pPr>
          </w:p>
        </w:tc>
        <w:tc>
          <w:tcPr>
            <w:tcW w:w="1296" w:type="dxa"/>
            <w:tcBorders>
              <w:top w:val="single" w:sz="4" w:space="0" w:color="auto"/>
            </w:tcBorders>
            <w:shd w:val="clear" w:color="auto" w:fill="FAFAFA"/>
            <w:vAlign w:val="bottom"/>
          </w:tcPr>
          <w:p w14:paraId="69927764" w14:textId="77777777" w:rsidR="00984BB9" w:rsidRPr="0038100B" w:rsidRDefault="00984BB9" w:rsidP="002960A8">
            <w:pPr>
              <w:ind w:right="-72"/>
              <w:jc w:val="right"/>
              <w:rPr>
                <w:snapToGrid w:val="0"/>
                <w:cs/>
                <w:lang w:eastAsia="th-TH"/>
              </w:rPr>
            </w:pPr>
          </w:p>
        </w:tc>
        <w:tc>
          <w:tcPr>
            <w:tcW w:w="1296" w:type="dxa"/>
            <w:tcBorders>
              <w:top w:val="single" w:sz="4" w:space="0" w:color="auto"/>
            </w:tcBorders>
            <w:vAlign w:val="bottom"/>
          </w:tcPr>
          <w:p w14:paraId="32FB16B7" w14:textId="77777777" w:rsidR="00984BB9" w:rsidRPr="0038100B" w:rsidRDefault="00984BB9" w:rsidP="002960A8">
            <w:pPr>
              <w:ind w:right="-72"/>
              <w:jc w:val="right"/>
              <w:rPr>
                <w:snapToGrid w:val="0"/>
                <w:sz w:val="16"/>
                <w:szCs w:val="16"/>
                <w:cs/>
                <w:lang w:eastAsia="th-TH"/>
              </w:rPr>
            </w:pPr>
          </w:p>
        </w:tc>
      </w:tr>
      <w:tr w:rsidR="0038100B" w:rsidRPr="0038100B" w14:paraId="2DDCD752" w14:textId="77777777" w:rsidTr="00EA2104">
        <w:tc>
          <w:tcPr>
            <w:tcW w:w="4349" w:type="dxa"/>
            <w:vAlign w:val="bottom"/>
          </w:tcPr>
          <w:p w14:paraId="3F11628C" w14:textId="77777777" w:rsidR="00984BB9" w:rsidRPr="0038100B" w:rsidRDefault="00984BB9" w:rsidP="002960A8">
            <w:pPr>
              <w:tabs>
                <w:tab w:val="left" w:pos="60"/>
              </w:tabs>
              <w:ind w:left="-30"/>
              <w:rPr>
                <w:cs/>
              </w:rPr>
            </w:pPr>
            <w:r w:rsidRPr="0038100B">
              <w:t>Fees and services expenses</w:t>
            </w:r>
          </w:p>
        </w:tc>
        <w:tc>
          <w:tcPr>
            <w:tcW w:w="1296" w:type="dxa"/>
            <w:shd w:val="clear" w:color="auto" w:fill="FAFAFA"/>
            <w:vAlign w:val="bottom"/>
          </w:tcPr>
          <w:p w14:paraId="18FE5873" w14:textId="77777777" w:rsidR="00984BB9" w:rsidRPr="0038100B" w:rsidRDefault="00984BB9" w:rsidP="002960A8">
            <w:pPr>
              <w:ind w:right="-72"/>
              <w:jc w:val="right"/>
              <w:rPr>
                <w:snapToGrid w:val="0"/>
                <w:cs/>
                <w:lang w:eastAsia="th-TH"/>
              </w:rPr>
            </w:pPr>
          </w:p>
        </w:tc>
        <w:tc>
          <w:tcPr>
            <w:tcW w:w="1296" w:type="dxa"/>
            <w:vAlign w:val="bottom"/>
          </w:tcPr>
          <w:p w14:paraId="7093E11B" w14:textId="77777777" w:rsidR="00984BB9" w:rsidRPr="0038100B" w:rsidRDefault="00984BB9" w:rsidP="002960A8">
            <w:pPr>
              <w:ind w:right="-72"/>
              <w:jc w:val="right"/>
              <w:rPr>
                <w:snapToGrid w:val="0"/>
                <w:cs/>
                <w:lang w:eastAsia="th-TH"/>
              </w:rPr>
            </w:pPr>
          </w:p>
        </w:tc>
        <w:tc>
          <w:tcPr>
            <w:tcW w:w="1296" w:type="dxa"/>
            <w:shd w:val="clear" w:color="auto" w:fill="FAFAFA"/>
            <w:vAlign w:val="bottom"/>
          </w:tcPr>
          <w:p w14:paraId="742FC4E3" w14:textId="77777777" w:rsidR="00984BB9" w:rsidRPr="0038100B" w:rsidRDefault="00984BB9" w:rsidP="002960A8">
            <w:pPr>
              <w:ind w:right="-72"/>
              <w:jc w:val="right"/>
              <w:rPr>
                <w:snapToGrid w:val="0"/>
                <w:cs/>
                <w:lang w:eastAsia="th-TH"/>
              </w:rPr>
            </w:pPr>
          </w:p>
        </w:tc>
        <w:tc>
          <w:tcPr>
            <w:tcW w:w="1296" w:type="dxa"/>
            <w:vAlign w:val="bottom"/>
          </w:tcPr>
          <w:p w14:paraId="67A130DF" w14:textId="77777777" w:rsidR="00984BB9" w:rsidRPr="0038100B" w:rsidRDefault="00984BB9" w:rsidP="002960A8">
            <w:pPr>
              <w:ind w:right="-72"/>
              <w:jc w:val="right"/>
              <w:rPr>
                <w:snapToGrid w:val="0"/>
                <w:cs/>
                <w:lang w:eastAsia="th-TH"/>
              </w:rPr>
            </w:pPr>
          </w:p>
        </w:tc>
      </w:tr>
      <w:tr w:rsidR="0038100B" w:rsidRPr="0038100B" w14:paraId="4FDD1896" w14:textId="77777777" w:rsidTr="00EA2104">
        <w:tc>
          <w:tcPr>
            <w:tcW w:w="4349" w:type="dxa"/>
            <w:vAlign w:val="bottom"/>
          </w:tcPr>
          <w:p w14:paraId="0C3D2561" w14:textId="77777777" w:rsidR="00984BB9" w:rsidRPr="0038100B" w:rsidRDefault="00984BB9" w:rsidP="002960A8">
            <w:pPr>
              <w:tabs>
                <w:tab w:val="left" w:pos="60"/>
              </w:tabs>
              <w:ind w:left="-30" w:right="-108"/>
              <w:rPr>
                <w:lang w:val="en-GB"/>
              </w:rPr>
            </w:pPr>
            <w:r w:rsidRPr="0038100B">
              <w:rPr>
                <w:lang w:val="en-GB"/>
              </w:rPr>
              <w:t xml:space="preserve">   - Security management fees</w:t>
            </w:r>
          </w:p>
        </w:tc>
        <w:tc>
          <w:tcPr>
            <w:tcW w:w="1296" w:type="dxa"/>
            <w:shd w:val="clear" w:color="auto" w:fill="FAFAFA"/>
            <w:vAlign w:val="bottom"/>
          </w:tcPr>
          <w:p w14:paraId="20CFC3BF" w14:textId="77777777" w:rsidR="00984BB9" w:rsidRPr="0038100B" w:rsidRDefault="00984BB9" w:rsidP="002960A8">
            <w:pPr>
              <w:ind w:right="-72"/>
              <w:jc w:val="right"/>
              <w:rPr>
                <w:snapToGrid w:val="0"/>
                <w:lang w:eastAsia="th-TH"/>
              </w:rPr>
            </w:pPr>
            <w:r w:rsidRPr="0038100B">
              <w:rPr>
                <w:snapToGrid w:val="0"/>
                <w:lang w:eastAsia="th-TH"/>
              </w:rPr>
              <w:t>(139,629)</w:t>
            </w:r>
          </w:p>
        </w:tc>
        <w:tc>
          <w:tcPr>
            <w:tcW w:w="1296" w:type="dxa"/>
            <w:vAlign w:val="bottom"/>
          </w:tcPr>
          <w:p w14:paraId="5D953121" w14:textId="77777777" w:rsidR="00984BB9" w:rsidRPr="0038100B" w:rsidRDefault="00984BB9" w:rsidP="002960A8">
            <w:pPr>
              <w:ind w:right="-72"/>
              <w:jc w:val="right"/>
              <w:rPr>
                <w:snapToGrid w:val="0"/>
                <w:lang w:eastAsia="th-TH"/>
              </w:rPr>
            </w:pPr>
            <w:r w:rsidRPr="0038100B">
              <w:rPr>
                <w:snapToGrid w:val="0"/>
                <w:lang w:eastAsia="th-TH"/>
              </w:rPr>
              <w:t>(66,348)</w:t>
            </w:r>
          </w:p>
        </w:tc>
        <w:tc>
          <w:tcPr>
            <w:tcW w:w="1296" w:type="dxa"/>
            <w:shd w:val="clear" w:color="auto" w:fill="FAFAFA"/>
            <w:vAlign w:val="bottom"/>
          </w:tcPr>
          <w:p w14:paraId="3F8AA86A" w14:textId="77777777" w:rsidR="00984BB9" w:rsidRPr="0038100B" w:rsidRDefault="00984BB9" w:rsidP="002960A8">
            <w:pPr>
              <w:ind w:right="-72"/>
              <w:jc w:val="right"/>
              <w:rPr>
                <w:snapToGrid w:val="0"/>
                <w:lang w:eastAsia="th-TH"/>
              </w:rPr>
            </w:pPr>
            <w:r w:rsidRPr="0038100B">
              <w:rPr>
                <w:snapToGrid w:val="0"/>
                <w:lang w:eastAsia="th-TH"/>
              </w:rPr>
              <w:t>-</w:t>
            </w:r>
          </w:p>
        </w:tc>
        <w:tc>
          <w:tcPr>
            <w:tcW w:w="1296" w:type="dxa"/>
            <w:vAlign w:val="bottom"/>
          </w:tcPr>
          <w:p w14:paraId="456BB3CA" w14:textId="77777777" w:rsidR="00984BB9" w:rsidRPr="0038100B" w:rsidRDefault="00984BB9" w:rsidP="002960A8">
            <w:pPr>
              <w:ind w:right="-72"/>
              <w:jc w:val="right"/>
              <w:rPr>
                <w:snapToGrid w:val="0"/>
                <w:cs/>
                <w:lang w:eastAsia="th-TH"/>
              </w:rPr>
            </w:pPr>
            <w:r w:rsidRPr="0038100B">
              <w:rPr>
                <w:snapToGrid w:val="0"/>
                <w:lang w:eastAsia="th-TH"/>
              </w:rPr>
              <w:t>-</w:t>
            </w:r>
          </w:p>
        </w:tc>
      </w:tr>
      <w:tr w:rsidR="0038100B" w:rsidRPr="0038100B" w14:paraId="71A2D58A" w14:textId="77777777" w:rsidTr="00D279D9">
        <w:tc>
          <w:tcPr>
            <w:tcW w:w="4349" w:type="dxa"/>
            <w:vAlign w:val="bottom"/>
          </w:tcPr>
          <w:p w14:paraId="700501EA" w14:textId="77777777" w:rsidR="00984BB9" w:rsidRPr="0038100B" w:rsidRDefault="00984BB9" w:rsidP="002960A8">
            <w:pPr>
              <w:tabs>
                <w:tab w:val="left" w:pos="60"/>
              </w:tabs>
              <w:ind w:left="-30" w:right="-108"/>
              <w:rPr>
                <w:lang w:val="en-GB"/>
              </w:rPr>
            </w:pPr>
            <w:r w:rsidRPr="0038100B">
              <w:rPr>
                <w:lang w:val="en-GB"/>
              </w:rPr>
              <w:t xml:space="preserve">   - Others </w:t>
            </w:r>
          </w:p>
        </w:tc>
        <w:tc>
          <w:tcPr>
            <w:tcW w:w="1296" w:type="dxa"/>
            <w:tcBorders>
              <w:bottom w:val="single" w:sz="4" w:space="0" w:color="auto"/>
            </w:tcBorders>
            <w:shd w:val="clear" w:color="auto" w:fill="FAFAFA"/>
            <w:vAlign w:val="bottom"/>
          </w:tcPr>
          <w:p w14:paraId="0B275C88" w14:textId="77777777" w:rsidR="00984BB9" w:rsidRPr="0038100B" w:rsidRDefault="00984BB9" w:rsidP="002960A8">
            <w:pPr>
              <w:ind w:right="-72"/>
              <w:jc w:val="right"/>
              <w:rPr>
                <w:snapToGrid w:val="0"/>
                <w:lang w:eastAsia="th-TH"/>
              </w:rPr>
            </w:pPr>
            <w:r w:rsidRPr="0038100B">
              <w:rPr>
                <w:snapToGrid w:val="0"/>
                <w:lang w:eastAsia="th-TH"/>
              </w:rPr>
              <w:t>(72,757)</w:t>
            </w:r>
          </w:p>
        </w:tc>
        <w:tc>
          <w:tcPr>
            <w:tcW w:w="1296" w:type="dxa"/>
            <w:tcBorders>
              <w:bottom w:val="single" w:sz="4" w:space="0" w:color="auto"/>
            </w:tcBorders>
            <w:vAlign w:val="bottom"/>
          </w:tcPr>
          <w:p w14:paraId="00157DE4" w14:textId="77777777" w:rsidR="00984BB9" w:rsidRPr="0038100B" w:rsidRDefault="00984BB9" w:rsidP="002960A8">
            <w:pPr>
              <w:ind w:right="-72"/>
              <w:jc w:val="right"/>
              <w:rPr>
                <w:snapToGrid w:val="0"/>
                <w:lang w:eastAsia="th-TH"/>
              </w:rPr>
            </w:pPr>
            <w:r w:rsidRPr="0038100B">
              <w:rPr>
                <w:snapToGrid w:val="0"/>
                <w:lang w:eastAsia="th-TH"/>
              </w:rPr>
              <w:t>(51,322)</w:t>
            </w:r>
          </w:p>
        </w:tc>
        <w:tc>
          <w:tcPr>
            <w:tcW w:w="1296" w:type="dxa"/>
            <w:tcBorders>
              <w:bottom w:val="single" w:sz="4" w:space="0" w:color="auto"/>
            </w:tcBorders>
            <w:shd w:val="clear" w:color="auto" w:fill="FAFAFA"/>
            <w:vAlign w:val="bottom"/>
          </w:tcPr>
          <w:p w14:paraId="538B34F2" w14:textId="77777777" w:rsidR="00984BB9" w:rsidRPr="0038100B" w:rsidRDefault="00984BB9" w:rsidP="002960A8">
            <w:pPr>
              <w:ind w:right="-72"/>
              <w:jc w:val="right"/>
              <w:rPr>
                <w:snapToGrid w:val="0"/>
                <w:lang w:eastAsia="th-TH"/>
              </w:rPr>
            </w:pPr>
            <w:r w:rsidRPr="0038100B">
              <w:rPr>
                <w:snapToGrid w:val="0"/>
                <w:lang w:eastAsia="th-TH"/>
              </w:rPr>
              <w:t>(53,692)</w:t>
            </w:r>
          </w:p>
        </w:tc>
        <w:tc>
          <w:tcPr>
            <w:tcW w:w="1296" w:type="dxa"/>
            <w:tcBorders>
              <w:bottom w:val="single" w:sz="4" w:space="0" w:color="auto"/>
            </w:tcBorders>
            <w:vAlign w:val="bottom"/>
          </w:tcPr>
          <w:p w14:paraId="1E7B0CB2" w14:textId="77777777" w:rsidR="00984BB9" w:rsidRPr="0038100B" w:rsidRDefault="00984BB9" w:rsidP="002960A8">
            <w:pPr>
              <w:ind w:right="-72"/>
              <w:jc w:val="right"/>
              <w:rPr>
                <w:snapToGrid w:val="0"/>
                <w:lang w:eastAsia="th-TH"/>
              </w:rPr>
            </w:pPr>
            <w:r w:rsidRPr="0038100B">
              <w:rPr>
                <w:snapToGrid w:val="0"/>
                <w:lang w:eastAsia="th-TH"/>
              </w:rPr>
              <w:t>(33,535)</w:t>
            </w:r>
          </w:p>
        </w:tc>
      </w:tr>
      <w:tr w:rsidR="0038100B" w:rsidRPr="0038100B" w14:paraId="6F63F37D" w14:textId="77777777" w:rsidTr="00D279D9">
        <w:tc>
          <w:tcPr>
            <w:tcW w:w="4349" w:type="dxa"/>
            <w:vAlign w:val="bottom"/>
          </w:tcPr>
          <w:p w14:paraId="0EE6F6E9" w14:textId="77777777" w:rsidR="00984BB9" w:rsidRPr="0038100B" w:rsidRDefault="00984BB9" w:rsidP="002960A8">
            <w:pPr>
              <w:tabs>
                <w:tab w:val="left" w:pos="60"/>
              </w:tabs>
              <w:ind w:left="-30"/>
              <w:jc w:val="both"/>
            </w:pPr>
            <w:r w:rsidRPr="0038100B">
              <w:t>Total fees and services expenses</w:t>
            </w:r>
          </w:p>
        </w:tc>
        <w:tc>
          <w:tcPr>
            <w:tcW w:w="1296" w:type="dxa"/>
            <w:tcBorders>
              <w:top w:val="single" w:sz="4" w:space="0" w:color="auto"/>
              <w:bottom w:val="single" w:sz="4" w:space="0" w:color="auto"/>
            </w:tcBorders>
            <w:shd w:val="clear" w:color="auto" w:fill="FAFAFA"/>
            <w:vAlign w:val="bottom"/>
          </w:tcPr>
          <w:p w14:paraId="4D9B1226" w14:textId="77777777" w:rsidR="00984BB9" w:rsidRPr="0038100B" w:rsidRDefault="00984BB9" w:rsidP="002960A8">
            <w:pPr>
              <w:ind w:right="-72"/>
              <w:jc w:val="right"/>
              <w:rPr>
                <w:snapToGrid w:val="0"/>
                <w:lang w:eastAsia="th-TH"/>
              </w:rPr>
            </w:pPr>
            <w:r w:rsidRPr="0038100B">
              <w:rPr>
                <w:snapToGrid w:val="0"/>
                <w:lang w:eastAsia="th-TH"/>
              </w:rPr>
              <w:t>(212,386)</w:t>
            </w:r>
          </w:p>
        </w:tc>
        <w:tc>
          <w:tcPr>
            <w:tcW w:w="1296" w:type="dxa"/>
            <w:tcBorders>
              <w:top w:val="single" w:sz="4" w:space="0" w:color="auto"/>
              <w:bottom w:val="single" w:sz="4" w:space="0" w:color="auto"/>
            </w:tcBorders>
            <w:vAlign w:val="bottom"/>
          </w:tcPr>
          <w:p w14:paraId="51141CE9" w14:textId="77777777" w:rsidR="00984BB9" w:rsidRPr="0038100B" w:rsidRDefault="00984BB9" w:rsidP="002960A8">
            <w:pPr>
              <w:ind w:right="-72"/>
              <w:jc w:val="right"/>
              <w:rPr>
                <w:snapToGrid w:val="0"/>
                <w:lang w:eastAsia="th-TH"/>
              </w:rPr>
            </w:pPr>
            <w:r w:rsidRPr="0038100B">
              <w:rPr>
                <w:snapToGrid w:val="0"/>
                <w:lang w:eastAsia="th-TH"/>
              </w:rPr>
              <w:t>(117,670)</w:t>
            </w:r>
          </w:p>
        </w:tc>
        <w:tc>
          <w:tcPr>
            <w:tcW w:w="1296" w:type="dxa"/>
            <w:tcBorders>
              <w:top w:val="single" w:sz="4" w:space="0" w:color="auto"/>
              <w:bottom w:val="single" w:sz="4" w:space="0" w:color="auto"/>
            </w:tcBorders>
            <w:shd w:val="clear" w:color="auto" w:fill="FAFAFA"/>
            <w:vAlign w:val="bottom"/>
          </w:tcPr>
          <w:p w14:paraId="0BA60012" w14:textId="77777777" w:rsidR="00984BB9" w:rsidRPr="0038100B" w:rsidRDefault="00984BB9" w:rsidP="002960A8">
            <w:pPr>
              <w:ind w:right="-72"/>
              <w:jc w:val="right"/>
              <w:rPr>
                <w:snapToGrid w:val="0"/>
                <w:lang w:eastAsia="th-TH"/>
              </w:rPr>
            </w:pPr>
            <w:r w:rsidRPr="0038100B">
              <w:rPr>
                <w:snapToGrid w:val="0"/>
                <w:lang w:eastAsia="th-TH"/>
              </w:rPr>
              <w:t>(53,692)</w:t>
            </w:r>
          </w:p>
        </w:tc>
        <w:tc>
          <w:tcPr>
            <w:tcW w:w="1296" w:type="dxa"/>
            <w:tcBorders>
              <w:top w:val="single" w:sz="4" w:space="0" w:color="auto"/>
              <w:bottom w:val="single" w:sz="4" w:space="0" w:color="auto"/>
            </w:tcBorders>
            <w:vAlign w:val="bottom"/>
          </w:tcPr>
          <w:p w14:paraId="7A5D7BD1" w14:textId="77777777" w:rsidR="00984BB9" w:rsidRPr="0038100B" w:rsidRDefault="00984BB9" w:rsidP="002960A8">
            <w:pPr>
              <w:ind w:right="-72"/>
              <w:jc w:val="right"/>
              <w:rPr>
                <w:snapToGrid w:val="0"/>
                <w:lang w:eastAsia="th-TH"/>
              </w:rPr>
            </w:pPr>
            <w:r w:rsidRPr="0038100B">
              <w:rPr>
                <w:snapToGrid w:val="0"/>
                <w:lang w:eastAsia="th-TH"/>
              </w:rPr>
              <w:t>(33,535)</w:t>
            </w:r>
          </w:p>
        </w:tc>
      </w:tr>
      <w:tr w:rsidR="0038100B" w:rsidRPr="0038100B" w14:paraId="7DED72A1" w14:textId="77777777" w:rsidTr="00EA2104">
        <w:tc>
          <w:tcPr>
            <w:tcW w:w="4349" w:type="dxa"/>
            <w:vAlign w:val="bottom"/>
          </w:tcPr>
          <w:p w14:paraId="6880F845" w14:textId="77777777" w:rsidR="00984BB9" w:rsidRPr="0038100B" w:rsidRDefault="00984BB9" w:rsidP="002960A8">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36C164A1"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343E4E1B"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55471E93" w14:textId="77777777" w:rsidR="00984BB9" w:rsidRPr="0038100B" w:rsidRDefault="00984BB9" w:rsidP="002960A8">
            <w:pPr>
              <w:ind w:right="-72"/>
              <w:jc w:val="right"/>
              <w:rPr>
                <w:snapToGrid w:val="0"/>
                <w:sz w:val="12"/>
                <w:szCs w:val="12"/>
                <w:cs/>
                <w:lang w:eastAsia="th-TH"/>
              </w:rPr>
            </w:pPr>
          </w:p>
        </w:tc>
        <w:tc>
          <w:tcPr>
            <w:tcW w:w="1296" w:type="dxa"/>
            <w:tcBorders>
              <w:top w:val="single" w:sz="4" w:space="0" w:color="auto"/>
            </w:tcBorders>
            <w:vAlign w:val="bottom"/>
          </w:tcPr>
          <w:p w14:paraId="246CD328" w14:textId="77777777" w:rsidR="00984BB9" w:rsidRPr="0038100B" w:rsidRDefault="00984BB9" w:rsidP="002960A8">
            <w:pPr>
              <w:ind w:right="-72"/>
              <w:jc w:val="right"/>
              <w:rPr>
                <w:snapToGrid w:val="0"/>
                <w:sz w:val="12"/>
                <w:szCs w:val="12"/>
                <w:cs/>
                <w:lang w:eastAsia="th-TH"/>
              </w:rPr>
            </w:pPr>
          </w:p>
        </w:tc>
      </w:tr>
      <w:tr w:rsidR="0038100B" w:rsidRPr="0038100B" w14:paraId="14150E45" w14:textId="77777777" w:rsidTr="00EA2104">
        <w:tc>
          <w:tcPr>
            <w:tcW w:w="4349" w:type="dxa"/>
            <w:vAlign w:val="bottom"/>
          </w:tcPr>
          <w:p w14:paraId="1953872C" w14:textId="77777777" w:rsidR="00984BB9" w:rsidRPr="0038100B" w:rsidRDefault="00984BB9" w:rsidP="002960A8">
            <w:pPr>
              <w:tabs>
                <w:tab w:val="left" w:pos="60"/>
              </w:tabs>
              <w:ind w:left="-30"/>
              <w:jc w:val="both"/>
              <w:rPr>
                <w:cs/>
              </w:rPr>
            </w:pPr>
            <w:r w:rsidRPr="0038100B">
              <w:t>Total</w:t>
            </w:r>
          </w:p>
        </w:tc>
        <w:tc>
          <w:tcPr>
            <w:tcW w:w="1296" w:type="dxa"/>
            <w:tcBorders>
              <w:bottom w:val="single" w:sz="4" w:space="0" w:color="auto"/>
            </w:tcBorders>
            <w:shd w:val="clear" w:color="auto" w:fill="FAFAFA"/>
            <w:vAlign w:val="bottom"/>
          </w:tcPr>
          <w:p w14:paraId="3475600D" w14:textId="77777777" w:rsidR="00984BB9" w:rsidRPr="0038100B" w:rsidRDefault="00984BB9" w:rsidP="002960A8">
            <w:pPr>
              <w:ind w:right="-72"/>
              <w:jc w:val="right"/>
              <w:rPr>
                <w:snapToGrid w:val="0"/>
                <w:lang w:eastAsia="th-TH"/>
              </w:rPr>
            </w:pPr>
            <w:r w:rsidRPr="0038100B">
              <w:rPr>
                <w:snapToGrid w:val="0"/>
                <w:lang w:eastAsia="th-TH"/>
              </w:rPr>
              <w:t>1,275,577</w:t>
            </w:r>
          </w:p>
        </w:tc>
        <w:tc>
          <w:tcPr>
            <w:tcW w:w="1296" w:type="dxa"/>
            <w:tcBorders>
              <w:bottom w:val="single" w:sz="4" w:space="0" w:color="auto"/>
            </w:tcBorders>
            <w:vAlign w:val="bottom"/>
          </w:tcPr>
          <w:p w14:paraId="15F2ADFD" w14:textId="77777777" w:rsidR="00984BB9" w:rsidRPr="0038100B" w:rsidRDefault="00984BB9" w:rsidP="002960A8">
            <w:pPr>
              <w:ind w:right="-72"/>
              <w:jc w:val="right"/>
              <w:rPr>
                <w:snapToGrid w:val="0"/>
                <w:lang w:eastAsia="th-TH"/>
              </w:rPr>
            </w:pPr>
            <w:r w:rsidRPr="0038100B">
              <w:rPr>
                <w:snapToGrid w:val="0"/>
                <w:lang w:eastAsia="th-TH"/>
              </w:rPr>
              <w:t>1,130,742</w:t>
            </w:r>
          </w:p>
        </w:tc>
        <w:tc>
          <w:tcPr>
            <w:tcW w:w="1296" w:type="dxa"/>
            <w:tcBorders>
              <w:bottom w:val="single" w:sz="4" w:space="0" w:color="auto"/>
            </w:tcBorders>
            <w:shd w:val="clear" w:color="auto" w:fill="FAFAFA"/>
            <w:vAlign w:val="bottom"/>
          </w:tcPr>
          <w:p w14:paraId="1A097F88" w14:textId="77777777" w:rsidR="00984BB9" w:rsidRPr="0038100B" w:rsidRDefault="00984BB9" w:rsidP="002960A8">
            <w:pPr>
              <w:ind w:right="-72"/>
              <w:jc w:val="right"/>
              <w:rPr>
                <w:snapToGrid w:val="0"/>
                <w:lang w:eastAsia="th-TH"/>
              </w:rPr>
            </w:pPr>
            <w:r w:rsidRPr="0038100B">
              <w:rPr>
                <w:snapToGrid w:val="0"/>
                <w:lang w:eastAsia="th-TH"/>
              </w:rPr>
              <w:t>551,854</w:t>
            </w:r>
          </w:p>
        </w:tc>
        <w:tc>
          <w:tcPr>
            <w:tcW w:w="1296" w:type="dxa"/>
            <w:tcBorders>
              <w:bottom w:val="single" w:sz="4" w:space="0" w:color="auto"/>
            </w:tcBorders>
            <w:vAlign w:val="bottom"/>
          </w:tcPr>
          <w:p w14:paraId="796E35DB" w14:textId="77777777" w:rsidR="00984BB9" w:rsidRPr="0038100B" w:rsidRDefault="00984BB9" w:rsidP="002960A8">
            <w:pPr>
              <w:ind w:right="-72"/>
              <w:jc w:val="right"/>
              <w:rPr>
                <w:snapToGrid w:val="0"/>
                <w:lang w:eastAsia="th-TH"/>
              </w:rPr>
            </w:pPr>
            <w:r w:rsidRPr="0038100B">
              <w:rPr>
                <w:snapToGrid w:val="0"/>
                <w:lang w:eastAsia="th-TH"/>
              </w:rPr>
              <w:t>515,553</w:t>
            </w:r>
          </w:p>
        </w:tc>
      </w:tr>
    </w:tbl>
    <w:p w14:paraId="06D11C5A" w14:textId="77777777" w:rsidR="00984BB9" w:rsidRPr="0038100B" w:rsidRDefault="00984BB9" w:rsidP="00984BB9">
      <w:pPr>
        <w:ind w:left="540"/>
        <w:jc w:val="thaiDistribute"/>
        <w:outlineLvl w:val="0"/>
        <w:rPr>
          <w:lang w:val="en-GB"/>
        </w:rPr>
      </w:pPr>
    </w:p>
    <w:p w14:paraId="778EEAF5" w14:textId="18143BD4" w:rsidR="00984BB9" w:rsidRPr="0038100B" w:rsidRDefault="00984BB9" w:rsidP="00984BB9">
      <w:pPr>
        <w:ind w:left="540"/>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38100B" w14:paraId="6416EBE6" w14:textId="77777777" w:rsidTr="0038100B">
        <w:trPr>
          <w:trHeight w:val="389"/>
        </w:trPr>
        <w:tc>
          <w:tcPr>
            <w:tcW w:w="9461" w:type="dxa"/>
            <w:shd w:val="clear" w:color="auto" w:fill="auto"/>
            <w:vAlign w:val="center"/>
          </w:tcPr>
          <w:p w14:paraId="381DA385" w14:textId="1745978E" w:rsidR="002960A8" w:rsidRPr="0038100B" w:rsidRDefault="002960A8" w:rsidP="002960A8">
            <w:pPr>
              <w:ind w:left="432" w:hanging="432"/>
              <w:rPr>
                <w:rFonts w:eastAsia="Arial Unicode MS"/>
                <w:b/>
                <w:bCs/>
              </w:rPr>
            </w:pPr>
            <w:r w:rsidRPr="0038100B">
              <w:rPr>
                <w:rFonts w:eastAsia="Arial Unicode MS"/>
                <w:b/>
                <w:bCs/>
              </w:rPr>
              <w:t>2</w:t>
            </w:r>
            <w:r w:rsidR="006D7181">
              <w:rPr>
                <w:rFonts w:eastAsia="Arial Unicode MS"/>
                <w:b/>
                <w:bCs/>
              </w:rPr>
              <w:t>0</w:t>
            </w:r>
            <w:r w:rsidRPr="0038100B">
              <w:rPr>
                <w:rFonts w:eastAsia="Arial Unicode MS"/>
                <w:b/>
                <w:bCs/>
              </w:rPr>
              <w:tab/>
              <w:t>Gain on financial instruments measured at fair value through profit or loss, net</w:t>
            </w:r>
          </w:p>
        </w:tc>
      </w:tr>
    </w:tbl>
    <w:p w14:paraId="4BA4D5F7" w14:textId="77777777" w:rsidR="002960A8" w:rsidRPr="0038100B" w:rsidRDefault="002960A8" w:rsidP="002960A8">
      <w:pPr>
        <w:jc w:val="thaiDistribute"/>
        <w:outlineLvl w:val="0"/>
        <w:rPr>
          <w:lang w:val="en-GB"/>
        </w:rPr>
      </w:pPr>
    </w:p>
    <w:p w14:paraId="40D8B084" w14:textId="77777777" w:rsidR="00984BB9" w:rsidRPr="0038100B" w:rsidRDefault="00984BB9" w:rsidP="002960A8">
      <w:pPr>
        <w:jc w:val="thaiDistribute"/>
        <w:outlineLvl w:val="0"/>
        <w:rPr>
          <w:lang w:val="en-GB"/>
        </w:rPr>
      </w:pPr>
      <w:r w:rsidRPr="0038100B">
        <w:rPr>
          <w:spacing w:val="-2"/>
        </w:rPr>
        <w:t xml:space="preserve">Gain (Loss) on financial instruments measured at fair value through profit or loss, net </w:t>
      </w:r>
      <w:r w:rsidRPr="0038100B">
        <w:rPr>
          <w:spacing w:val="-2"/>
          <w:lang w:val="en-GB"/>
        </w:rPr>
        <w:t>for the three-month periods ended</w:t>
      </w:r>
      <w:r w:rsidRPr="0038100B">
        <w:rPr>
          <w:lang w:val="en-GB"/>
        </w:rPr>
        <w:t xml:space="preserve"> 31 March 2020 and 2019 are as follows:</w:t>
      </w:r>
    </w:p>
    <w:p w14:paraId="53F88700" w14:textId="77777777" w:rsidR="00984BB9" w:rsidRPr="0038100B" w:rsidRDefault="00984BB9" w:rsidP="00D559F5">
      <w:pPr>
        <w:jc w:val="thaiDistribute"/>
        <w:outlineLvl w:val="0"/>
        <w:rPr>
          <w:lang w:val="en-GB"/>
        </w:rPr>
      </w:pPr>
    </w:p>
    <w:tbl>
      <w:tblPr>
        <w:tblW w:w="9605" w:type="dxa"/>
        <w:tblInd w:w="-72" w:type="dxa"/>
        <w:tblLayout w:type="fixed"/>
        <w:tblLook w:val="0000" w:firstRow="0" w:lastRow="0" w:firstColumn="0" w:lastColumn="0" w:noHBand="0" w:noVBand="0"/>
      </w:tblPr>
      <w:tblGrid>
        <w:gridCol w:w="4421"/>
        <w:gridCol w:w="1296"/>
        <w:gridCol w:w="1296"/>
        <w:gridCol w:w="1296"/>
        <w:gridCol w:w="1296"/>
      </w:tblGrid>
      <w:tr w:rsidR="0038100B" w:rsidRPr="0038100B" w14:paraId="1D52EBAE" w14:textId="77777777" w:rsidTr="00D559F5">
        <w:tc>
          <w:tcPr>
            <w:tcW w:w="4421" w:type="dxa"/>
            <w:vAlign w:val="bottom"/>
          </w:tcPr>
          <w:p w14:paraId="005FFD0C" w14:textId="77777777" w:rsidR="00984BB9" w:rsidRPr="0038100B" w:rsidRDefault="00984BB9" w:rsidP="006840F6">
            <w:pPr>
              <w:rPr>
                <w:spacing w:val="-2"/>
              </w:rPr>
            </w:pPr>
          </w:p>
        </w:tc>
        <w:tc>
          <w:tcPr>
            <w:tcW w:w="2592" w:type="dxa"/>
            <w:gridSpan w:val="2"/>
            <w:tcBorders>
              <w:bottom w:val="single" w:sz="4" w:space="0" w:color="auto"/>
            </w:tcBorders>
            <w:vAlign w:val="bottom"/>
          </w:tcPr>
          <w:p w14:paraId="7D7B5400" w14:textId="77777777" w:rsidR="00984BB9" w:rsidRPr="0038100B" w:rsidRDefault="00984BB9" w:rsidP="00D559F5">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bottom w:val="single" w:sz="4" w:space="0" w:color="auto"/>
            </w:tcBorders>
            <w:vAlign w:val="bottom"/>
          </w:tcPr>
          <w:p w14:paraId="7F528F5D" w14:textId="77777777" w:rsidR="00984BB9" w:rsidRPr="0038100B" w:rsidRDefault="00984BB9" w:rsidP="00D559F5">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789717C6" w14:textId="77777777" w:rsidTr="00D559F5">
        <w:tc>
          <w:tcPr>
            <w:tcW w:w="4421" w:type="dxa"/>
            <w:vAlign w:val="bottom"/>
          </w:tcPr>
          <w:p w14:paraId="112846A9" w14:textId="77777777" w:rsidR="00984BB9" w:rsidRPr="0038100B" w:rsidRDefault="00984BB9" w:rsidP="006840F6">
            <w:pPr>
              <w:rPr>
                <w:rFonts w:cs="Cordia New"/>
                <w:cs/>
              </w:rPr>
            </w:pPr>
          </w:p>
        </w:tc>
        <w:tc>
          <w:tcPr>
            <w:tcW w:w="2592" w:type="dxa"/>
            <w:gridSpan w:val="2"/>
            <w:tcBorders>
              <w:top w:val="single" w:sz="4" w:space="0" w:color="auto"/>
              <w:bottom w:val="single" w:sz="4" w:space="0" w:color="auto"/>
            </w:tcBorders>
            <w:vAlign w:val="bottom"/>
          </w:tcPr>
          <w:p w14:paraId="512B69B5" w14:textId="77777777" w:rsidR="00984BB9" w:rsidRPr="0038100B" w:rsidRDefault="00984BB9" w:rsidP="00D559F5">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098313F5" w14:textId="77777777" w:rsidR="00984BB9" w:rsidRPr="0038100B" w:rsidRDefault="00984BB9" w:rsidP="00D559F5">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04A15142" w14:textId="77777777" w:rsidR="00984BB9" w:rsidRPr="0038100B" w:rsidRDefault="00984BB9" w:rsidP="00D559F5">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3BB70DBE" w14:textId="77777777" w:rsidR="00984BB9" w:rsidRPr="0038100B" w:rsidRDefault="00984BB9" w:rsidP="00D559F5">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6A8BF0C1" w14:textId="77777777" w:rsidTr="00D559F5">
        <w:tc>
          <w:tcPr>
            <w:tcW w:w="4421" w:type="dxa"/>
            <w:vAlign w:val="bottom"/>
          </w:tcPr>
          <w:p w14:paraId="5777FA65" w14:textId="77777777" w:rsidR="00984BB9" w:rsidRPr="0038100B" w:rsidRDefault="00984BB9" w:rsidP="006840F6">
            <w:pPr>
              <w:tabs>
                <w:tab w:val="left" w:pos="60"/>
              </w:tabs>
              <w:snapToGrid w:val="0"/>
              <w:ind w:left="-30" w:right="-72"/>
              <w:contextualSpacing/>
              <w:rPr>
                <w:cs/>
              </w:rPr>
            </w:pPr>
          </w:p>
        </w:tc>
        <w:tc>
          <w:tcPr>
            <w:tcW w:w="1296" w:type="dxa"/>
            <w:tcBorders>
              <w:top w:val="single" w:sz="4" w:space="0" w:color="auto"/>
            </w:tcBorders>
            <w:vAlign w:val="bottom"/>
          </w:tcPr>
          <w:p w14:paraId="30CDCB16"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61F4CF06"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07B716B0"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15EE1AEF"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2722AFB0" w14:textId="77777777" w:rsidTr="00D559F5">
        <w:tc>
          <w:tcPr>
            <w:tcW w:w="4421" w:type="dxa"/>
            <w:vAlign w:val="bottom"/>
          </w:tcPr>
          <w:p w14:paraId="15A00338" w14:textId="77777777" w:rsidR="00984BB9" w:rsidRPr="0038100B" w:rsidRDefault="00984BB9" w:rsidP="006840F6">
            <w:pPr>
              <w:tabs>
                <w:tab w:val="left" w:pos="60"/>
              </w:tabs>
              <w:snapToGrid w:val="0"/>
              <w:ind w:left="-30" w:right="-72"/>
              <w:contextualSpacing/>
              <w:rPr>
                <w:cs/>
              </w:rPr>
            </w:pPr>
          </w:p>
        </w:tc>
        <w:tc>
          <w:tcPr>
            <w:tcW w:w="1296" w:type="dxa"/>
            <w:tcBorders>
              <w:bottom w:val="single" w:sz="4" w:space="0" w:color="auto"/>
            </w:tcBorders>
            <w:vAlign w:val="bottom"/>
          </w:tcPr>
          <w:p w14:paraId="36A82C6C" w14:textId="77777777" w:rsidR="00984BB9" w:rsidRPr="0038100B" w:rsidRDefault="00984BB9" w:rsidP="00D559F5">
            <w:pPr>
              <w:tabs>
                <w:tab w:val="right" w:pos="5760"/>
              </w:tabs>
              <w:ind w:right="-72"/>
              <w:jc w:val="right"/>
              <w:rPr>
                <w:b/>
                <w:bCs/>
              </w:rPr>
            </w:pPr>
            <w:r w:rsidRPr="0038100B">
              <w:rPr>
                <w:b/>
                <w:bCs/>
              </w:rPr>
              <w:t>Thousand</w:t>
            </w:r>
          </w:p>
          <w:p w14:paraId="6CBD0419" w14:textId="77777777" w:rsidR="00984BB9" w:rsidRPr="0038100B" w:rsidRDefault="00984BB9" w:rsidP="00D559F5">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2A531D42" w14:textId="77777777" w:rsidR="00984BB9" w:rsidRPr="0038100B" w:rsidRDefault="00984BB9" w:rsidP="00D559F5">
            <w:pPr>
              <w:tabs>
                <w:tab w:val="right" w:pos="5760"/>
              </w:tabs>
              <w:ind w:right="-72"/>
              <w:jc w:val="right"/>
              <w:rPr>
                <w:b/>
                <w:bCs/>
              </w:rPr>
            </w:pPr>
            <w:r w:rsidRPr="0038100B">
              <w:rPr>
                <w:b/>
                <w:bCs/>
              </w:rPr>
              <w:t>Thousand</w:t>
            </w:r>
          </w:p>
          <w:p w14:paraId="51962F4A" w14:textId="77777777" w:rsidR="00984BB9" w:rsidRPr="0038100B" w:rsidRDefault="00984BB9" w:rsidP="00D559F5">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09A0FA36" w14:textId="77777777" w:rsidR="00984BB9" w:rsidRPr="0038100B" w:rsidRDefault="00984BB9" w:rsidP="00D559F5">
            <w:pPr>
              <w:tabs>
                <w:tab w:val="right" w:pos="5760"/>
              </w:tabs>
              <w:ind w:right="-72"/>
              <w:jc w:val="right"/>
              <w:rPr>
                <w:b/>
                <w:bCs/>
              </w:rPr>
            </w:pPr>
            <w:r w:rsidRPr="0038100B">
              <w:rPr>
                <w:b/>
                <w:bCs/>
              </w:rPr>
              <w:t>Thousand</w:t>
            </w:r>
          </w:p>
          <w:p w14:paraId="7FAB924D" w14:textId="77777777" w:rsidR="00984BB9" w:rsidRPr="0038100B" w:rsidRDefault="00984BB9" w:rsidP="00D559F5">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74188603" w14:textId="77777777" w:rsidR="00984BB9" w:rsidRPr="0038100B" w:rsidRDefault="00984BB9" w:rsidP="00D559F5">
            <w:pPr>
              <w:tabs>
                <w:tab w:val="right" w:pos="5760"/>
              </w:tabs>
              <w:ind w:right="-72"/>
              <w:jc w:val="right"/>
              <w:rPr>
                <w:b/>
                <w:bCs/>
              </w:rPr>
            </w:pPr>
            <w:r w:rsidRPr="0038100B">
              <w:rPr>
                <w:b/>
                <w:bCs/>
              </w:rPr>
              <w:t>Thousand</w:t>
            </w:r>
          </w:p>
          <w:p w14:paraId="6BDA0C9C" w14:textId="77777777" w:rsidR="00984BB9" w:rsidRPr="0038100B" w:rsidRDefault="00984BB9" w:rsidP="00D559F5">
            <w:pPr>
              <w:tabs>
                <w:tab w:val="right" w:pos="5760"/>
              </w:tabs>
              <w:ind w:right="-72"/>
              <w:jc w:val="right"/>
              <w:rPr>
                <w:b/>
                <w:bCs/>
                <w:cs/>
              </w:rPr>
            </w:pPr>
            <w:r w:rsidRPr="0038100B">
              <w:rPr>
                <w:b/>
                <w:bCs/>
              </w:rPr>
              <w:t>Baht</w:t>
            </w:r>
          </w:p>
        </w:tc>
      </w:tr>
      <w:tr w:rsidR="0038100B" w:rsidRPr="0038100B" w14:paraId="08C84240" w14:textId="77777777" w:rsidTr="00EA2104">
        <w:tc>
          <w:tcPr>
            <w:tcW w:w="4421" w:type="dxa"/>
            <w:vAlign w:val="bottom"/>
          </w:tcPr>
          <w:p w14:paraId="78BAC5E1" w14:textId="77777777" w:rsidR="00984BB9" w:rsidRPr="0038100B" w:rsidRDefault="00984BB9" w:rsidP="00710458">
            <w:pPr>
              <w:numPr>
                <w:ilvl w:val="0"/>
                <w:numId w:val="28"/>
              </w:numPr>
              <w:ind w:left="321" w:hanging="253"/>
              <w:jc w:val="both"/>
              <w:rPr>
                <w:b/>
                <w:bCs/>
              </w:rPr>
            </w:pPr>
            <w:r w:rsidRPr="0038100B">
              <w:rPr>
                <w:b/>
                <w:bCs/>
              </w:rPr>
              <w:t xml:space="preserve">Gain (loss) on trading and foreign </w:t>
            </w:r>
          </w:p>
        </w:tc>
        <w:tc>
          <w:tcPr>
            <w:tcW w:w="1296" w:type="dxa"/>
            <w:tcBorders>
              <w:top w:val="single" w:sz="4" w:space="0" w:color="auto"/>
            </w:tcBorders>
            <w:shd w:val="clear" w:color="auto" w:fill="FAFAFA"/>
            <w:vAlign w:val="bottom"/>
          </w:tcPr>
          <w:p w14:paraId="30464BDD" w14:textId="77777777" w:rsidR="00984BB9" w:rsidRPr="0038100B" w:rsidRDefault="00984BB9" w:rsidP="00D559F5">
            <w:pPr>
              <w:ind w:right="-72"/>
              <w:jc w:val="right"/>
              <w:rPr>
                <w:snapToGrid w:val="0"/>
                <w:lang w:eastAsia="th-TH"/>
              </w:rPr>
            </w:pPr>
          </w:p>
        </w:tc>
        <w:tc>
          <w:tcPr>
            <w:tcW w:w="1296" w:type="dxa"/>
            <w:tcBorders>
              <w:top w:val="single" w:sz="4" w:space="0" w:color="auto"/>
            </w:tcBorders>
            <w:vAlign w:val="bottom"/>
          </w:tcPr>
          <w:p w14:paraId="13D93255" w14:textId="77777777" w:rsidR="00984BB9" w:rsidRPr="0038100B" w:rsidRDefault="00984BB9" w:rsidP="00D559F5">
            <w:pPr>
              <w:ind w:right="-72"/>
              <w:jc w:val="right"/>
              <w:rPr>
                <w:snapToGrid w:val="0"/>
                <w:lang w:val="en-GB" w:eastAsia="th-TH"/>
              </w:rPr>
            </w:pPr>
          </w:p>
        </w:tc>
        <w:tc>
          <w:tcPr>
            <w:tcW w:w="1296" w:type="dxa"/>
            <w:tcBorders>
              <w:top w:val="single" w:sz="4" w:space="0" w:color="auto"/>
            </w:tcBorders>
            <w:shd w:val="clear" w:color="auto" w:fill="FAFAFA"/>
            <w:vAlign w:val="bottom"/>
          </w:tcPr>
          <w:p w14:paraId="0E6CA094" w14:textId="77777777" w:rsidR="00984BB9" w:rsidRPr="0038100B" w:rsidRDefault="00984BB9" w:rsidP="00D559F5">
            <w:pPr>
              <w:ind w:right="-72"/>
              <w:jc w:val="right"/>
              <w:rPr>
                <w:snapToGrid w:val="0"/>
                <w:lang w:eastAsia="th-TH"/>
              </w:rPr>
            </w:pPr>
          </w:p>
        </w:tc>
        <w:tc>
          <w:tcPr>
            <w:tcW w:w="1296" w:type="dxa"/>
            <w:tcBorders>
              <w:top w:val="single" w:sz="4" w:space="0" w:color="auto"/>
            </w:tcBorders>
            <w:vAlign w:val="bottom"/>
          </w:tcPr>
          <w:p w14:paraId="7858FBFE" w14:textId="77777777" w:rsidR="00984BB9" w:rsidRPr="0038100B" w:rsidRDefault="00984BB9" w:rsidP="00D559F5">
            <w:pPr>
              <w:ind w:right="-72"/>
              <w:jc w:val="right"/>
              <w:rPr>
                <w:snapToGrid w:val="0"/>
                <w:lang w:val="en-GB" w:eastAsia="th-TH"/>
              </w:rPr>
            </w:pPr>
          </w:p>
        </w:tc>
      </w:tr>
      <w:tr w:rsidR="0038100B" w:rsidRPr="0038100B" w14:paraId="375620F3" w14:textId="77777777" w:rsidTr="00EA2104">
        <w:trPr>
          <w:trHeight w:val="74"/>
        </w:trPr>
        <w:tc>
          <w:tcPr>
            <w:tcW w:w="4421" w:type="dxa"/>
            <w:vAlign w:val="bottom"/>
          </w:tcPr>
          <w:p w14:paraId="05A25836" w14:textId="77777777" w:rsidR="00984BB9" w:rsidRPr="0038100B" w:rsidRDefault="00984BB9" w:rsidP="006840F6">
            <w:pPr>
              <w:ind w:left="60" w:right="-198"/>
              <w:jc w:val="both"/>
              <w:rPr>
                <w:b/>
                <w:bCs/>
              </w:rPr>
            </w:pPr>
            <w:r w:rsidRPr="0038100B">
              <w:rPr>
                <w:b/>
                <w:bCs/>
              </w:rPr>
              <w:t xml:space="preserve">       exchange transactions</w:t>
            </w:r>
          </w:p>
        </w:tc>
        <w:tc>
          <w:tcPr>
            <w:tcW w:w="1296" w:type="dxa"/>
            <w:shd w:val="clear" w:color="auto" w:fill="FAFAFA"/>
            <w:vAlign w:val="bottom"/>
          </w:tcPr>
          <w:p w14:paraId="401EC39E" w14:textId="77777777" w:rsidR="00984BB9" w:rsidRPr="0038100B" w:rsidRDefault="00984BB9" w:rsidP="00D559F5">
            <w:pPr>
              <w:ind w:right="-72"/>
              <w:jc w:val="right"/>
              <w:rPr>
                <w:snapToGrid w:val="0"/>
                <w:cs/>
                <w:lang w:eastAsia="th-TH"/>
              </w:rPr>
            </w:pPr>
          </w:p>
        </w:tc>
        <w:tc>
          <w:tcPr>
            <w:tcW w:w="1296" w:type="dxa"/>
            <w:vAlign w:val="bottom"/>
          </w:tcPr>
          <w:p w14:paraId="7743607B"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6ED957F3" w14:textId="77777777" w:rsidR="00984BB9" w:rsidRPr="0038100B" w:rsidRDefault="00984BB9" w:rsidP="00D559F5">
            <w:pPr>
              <w:ind w:right="-72"/>
              <w:jc w:val="right"/>
              <w:rPr>
                <w:snapToGrid w:val="0"/>
                <w:cs/>
                <w:lang w:eastAsia="th-TH"/>
              </w:rPr>
            </w:pPr>
          </w:p>
        </w:tc>
        <w:tc>
          <w:tcPr>
            <w:tcW w:w="1296" w:type="dxa"/>
            <w:vAlign w:val="bottom"/>
          </w:tcPr>
          <w:p w14:paraId="230FFC7E" w14:textId="77777777" w:rsidR="00984BB9" w:rsidRPr="0038100B" w:rsidRDefault="00984BB9" w:rsidP="00D559F5">
            <w:pPr>
              <w:ind w:right="-72"/>
              <w:jc w:val="right"/>
              <w:rPr>
                <w:snapToGrid w:val="0"/>
                <w:cs/>
                <w:lang w:eastAsia="th-TH"/>
              </w:rPr>
            </w:pPr>
          </w:p>
        </w:tc>
      </w:tr>
      <w:tr w:rsidR="0038100B" w:rsidRPr="0038100B" w14:paraId="6B799714" w14:textId="77777777" w:rsidTr="00EA2104">
        <w:tc>
          <w:tcPr>
            <w:tcW w:w="4421" w:type="dxa"/>
            <w:vAlign w:val="bottom"/>
          </w:tcPr>
          <w:p w14:paraId="7E3AE670" w14:textId="77777777" w:rsidR="00984BB9" w:rsidRPr="0038100B" w:rsidRDefault="00984BB9" w:rsidP="006840F6">
            <w:pPr>
              <w:ind w:left="195" w:firstLine="112"/>
              <w:jc w:val="both"/>
              <w:rPr>
                <w:lang w:val="en-GB"/>
              </w:rPr>
            </w:pPr>
            <w:r w:rsidRPr="0038100B">
              <w:t xml:space="preserve">   - Foreign exchange</w:t>
            </w:r>
          </w:p>
        </w:tc>
        <w:tc>
          <w:tcPr>
            <w:tcW w:w="1296" w:type="dxa"/>
            <w:shd w:val="clear" w:color="auto" w:fill="FAFAFA"/>
            <w:vAlign w:val="bottom"/>
          </w:tcPr>
          <w:p w14:paraId="34A74090" w14:textId="77777777" w:rsidR="00984BB9" w:rsidRPr="0038100B" w:rsidRDefault="00984BB9" w:rsidP="00D559F5">
            <w:pPr>
              <w:ind w:right="-72"/>
              <w:jc w:val="right"/>
              <w:rPr>
                <w:snapToGrid w:val="0"/>
                <w:cs/>
                <w:lang w:eastAsia="th-TH"/>
              </w:rPr>
            </w:pPr>
            <w:r w:rsidRPr="0038100B">
              <w:rPr>
                <w:snapToGrid w:val="0"/>
                <w:cs/>
                <w:lang w:eastAsia="th-TH"/>
              </w:rPr>
              <w:t>305</w:t>
            </w:r>
            <w:r w:rsidRPr="0038100B">
              <w:rPr>
                <w:snapToGrid w:val="0"/>
                <w:lang w:eastAsia="th-TH"/>
              </w:rPr>
              <w:t>,</w:t>
            </w:r>
            <w:r w:rsidRPr="0038100B">
              <w:rPr>
                <w:snapToGrid w:val="0"/>
                <w:cs/>
                <w:lang w:eastAsia="th-TH"/>
              </w:rPr>
              <w:t>966</w:t>
            </w:r>
          </w:p>
        </w:tc>
        <w:tc>
          <w:tcPr>
            <w:tcW w:w="1296" w:type="dxa"/>
          </w:tcPr>
          <w:p w14:paraId="0F64A11E" w14:textId="77777777" w:rsidR="00984BB9" w:rsidRPr="0038100B" w:rsidRDefault="00984BB9" w:rsidP="00D559F5">
            <w:pPr>
              <w:ind w:right="-72"/>
              <w:jc w:val="right"/>
              <w:rPr>
                <w:snapToGrid w:val="0"/>
                <w:cs/>
                <w:lang w:eastAsia="th-TH"/>
              </w:rPr>
            </w:pPr>
            <w:r w:rsidRPr="0038100B">
              <w:rPr>
                <w:snapToGrid w:val="0"/>
                <w:lang w:eastAsia="th-TH"/>
              </w:rPr>
              <w:t>(44,664)</w:t>
            </w:r>
          </w:p>
        </w:tc>
        <w:tc>
          <w:tcPr>
            <w:tcW w:w="1296" w:type="dxa"/>
            <w:shd w:val="clear" w:color="auto" w:fill="FAFAFA"/>
            <w:vAlign w:val="bottom"/>
          </w:tcPr>
          <w:p w14:paraId="2285B658" w14:textId="77777777" w:rsidR="00984BB9" w:rsidRPr="0038100B" w:rsidRDefault="00984BB9" w:rsidP="00D559F5">
            <w:pPr>
              <w:ind w:right="-72"/>
              <w:jc w:val="right"/>
              <w:rPr>
                <w:snapToGrid w:val="0"/>
                <w:cs/>
                <w:lang w:eastAsia="th-TH"/>
              </w:rPr>
            </w:pPr>
            <w:r w:rsidRPr="0038100B">
              <w:rPr>
                <w:snapToGrid w:val="0"/>
                <w:lang w:eastAsia="th-TH"/>
              </w:rPr>
              <w:t>287,543</w:t>
            </w:r>
          </w:p>
        </w:tc>
        <w:tc>
          <w:tcPr>
            <w:tcW w:w="1296" w:type="dxa"/>
          </w:tcPr>
          <w:p w14:paraId="7EB11B84" w14:textId="77777777" w:rsidR="00984BB9" w:rsidRPr="0038100B" w:rsidRDefault="00984BB9" w:rsidP="00D559F5">
            <w:pPr>
              <w:ind w:right="-72"/>
              <w:jc w:val="right"/>
              <w:rPr>
                <w:snapToGrid w:val="0"/>
                <w:cs/>
                <w:lang w:eastAsia="th-TH"/>
              </w:rPr>
            </w:pPr>
            <w:r w:rsidRPr="0038100B">
              <w:rPr>
                <w:snapToGrid w:val="0"/>
                <w:lang w:eastAsia="th-TH"/>
              </w:rPr>
              <w:t>(43,920)</w:t>
            </w:r>
          </w:p>
        </w:tc>
      </w:tr>
      <w:tr w:rsidR="0038100B" w:rsidRPr="0038100B" w14:paraId="79A3E82D" w14:textId="77777777" w:rsidTr="00EA2104">
        <w:tc>
          <w:tcPr>
            <w:tcW w:w="4421" w:type="dxa"/>
            <w:vAlign w:val="bottom"/>
          </w:tcPr>
          <w:p w14:paraId="32A5CB7C" w14:textId="77777777" w:rsidR="00984BB9" w:rsidRPr="0038100B" w:rsidRDefault="00984BB9" w:rsidP="006840F6">
            <w:pPr>
              <w:ind w:left="195" w:right="34" w:firstLine="112"/>
              <w:jc w:val="both"/>
              <w:rPr>
                <w:lang w:val="en-GB"/>
              </w:rPr>
            </w:pPr>
            <w:r w:rsidRPr="0038100B">
              <w:rPr>
                <w:lang w:val="en-GB"/>
              </w:rPr>
              <w:t xml:space="preserve">   - Debt securities</w:t>
            </w:r>
          </w:p>
        </w:tc>
        <w:tc>
          <w:tcPr>
            <w:tcW w:w="1296" w:type="dxa"/>
            <w:shd w:val="clear" w:color="auto" w:fill="FAFAFA"/>
            <w:vAlign w:val="bottom"/>
          </w:tcPr>
          <w:p w14:paraId="1D7C1935" w14:textId="77777777" w:rsidR="00984BB9" w:rsidRPr="0038100B" w:rsidRDefault="00984BB9" w:rsidP="00D559F5">
            <w:pPr>
              <w:ind w:right="-72"/>
              <w:jc w:val="right"/>
              <w:rPr>
                <w:snapToGrid w:val="0"/>
                <w:cs/>
                <w:lang w:eastAsia="th-TH"/>
              </w:rPr>
            </w:pPr>
            <w:r w:rsidRPr="0038100B">
              <w:rPr>
                <w:snapToGrid w:val="0"/>
                <w:cs/>
                <w:lang w:eastAsia="th-TH"/>
              </w:rPr>
              <w:t>23</w:t>
            </w:r>
            <w:r w:rsidRPr="0038100B">
              <w:rPr>
                <w:snapToGrid w:val="0"/>
                <w:lang w:eastAsia="th-TH"/>
              </w:rPr>
              <w:t>,</w:t>
            </w:r>
            <w:r w:rsidRPr="0038100B">
              <w:rPr>
                <w:snapToGrid w:val="0"/>
                <w:cs/>
                <w:lang w:eastAsia="th-TH"/>
              </w:rPr>
              <w:t>450</w:t>
            </w:r>
          </w:p>
        </w:tc>
        <w:tc>
          <w:tcPr>
            <w:tcW w:w="1296" w:type="dxa"/>
          </w:tcPr>
          <w:p w14:paraId="3CDFD2D5" w14:textId="77777777" w:rsidR="00984BB9" w:rsidRPr="0038100B" w:rsidRDefault="00984BB9" w:rsidP="00D559F5">
            <w:pPr>
              <w:ind w:right="-72"/>
              <w:jc w:val="right"/>
              <w:rPr>
                <w:snapToGrid w:val="0"/>
                <w:cs/>
                <w:lang w:eastAsia="th-TH"/>
              </w:rPr>
            </w:pPr>
            <w:r w:rsidRPr="0038100B">
              <w:rPr>
                <w:snapToGrid w:val="0"/>
                <w:lang w:eastAsia="th-TH"/>
              </w:rPr>
              <w:t>32,126</w:t>
            </w:r>
          </w:p>
        </w:tc>
        <w:tc>
          <w:tcPr>
            <w:tcW w:w="1296" w:type="dxa"/>
            <w:shd w:val="clear" w:color="auto" w:fill="FAFAFA"/>
            <w:vAlign w:val="bottom"/>
          </w:tcPr>
          <w:p w14:paraId="71A80147" w14:textId="77777777" w:rsidR="00984BB9" w:rsidRPr="0038100B" w:rsidRDefault="00984BB9" w:rsidP="00D559F5">
            <w:pPr>
              <w:ind w:right="-72"/>
              <w:jc w:val="right"/>
              <w:rPr>
                <w:snapToGrid w:val="0"/>
                <w:cs/>
                <w:lang w:eastAsia="th-TH"/>
              </w:rPr>
            </w:pPr>
            <w:r w:rsidRPr="0038100B">
              <w:rPr>
                <w:snapToGrid w:val="0"/>
                <w:cs/>
                <w:lang w:eastAsia="th-TH"/>
              </w:rPr>
              <w:t>20</w:t>
            </w:r>
            <w:r w:rsidRPr="0038100B">
              <w:rPr>
                <w:snapToGrid w:val="0"/>
                <w:lang w:eastAsia="th-TH"/>
              </w:rPr>
              <w:t>,</w:t>
            </w:r>
            <w:r w:rsidRPr="0038100B">
              <w:rPr>
                <w:snapToGrid w:val="0"/>
                <w:cs/>
                <w:lang w:eastAsia="th-TH"/>
              </w:rPr>
              <w:t>023</w:t>
            </w:r>
          </w:p>
        </w:tc>
        <w:tc>
          <w:tcPr>
            <w:tcW w:w="1296" w:type="dxa"/>
          </w:tcPr>
          <w:p w14:paraId="55460112" w14:textId="77777777" w:rsidR="00984BB9" w:rsidRPr="0038100B" w:rsidRDefault="00984BB9" w:rsidP="00D559F5">
            <w:pPr>
              <w:ind w:right="-72"/>
              <w:jc w:val="right"/>
              <w:rPr>
                <w:snapToGrid w:val="0"/>
                <w:cs/>
                <w:lang w:eastAsia="th-TH"/>
              </w:rPr>
            </w:pPr>
            <w:r w:rsidRPr="0038100B">
              <w:rPr>
                <w:snapToGrid w:val="0"/>
                <w:lang w:eastAsia="th-TH"/>
              </w:rPr>
              <w:t>31,203</w:t>
            </w:r>
          </w:p>
        </w:tc>
      </w:tr>
      <w:tr w:rsidR="0038100B" w:rsidRPr="0038100B" w14:paraId="7E5E02A2" w14:textId="77777777" w:rsidTr="00EA2104">
        <w:tc>
          <w:tcPr>
            <w:tcW w:w="4421" w:type="dxa"/>
            <w:vAlign w:val="bottom"/>
          </w:tcPr>
          <w:p w14:paraId="200F01FB" w14:textId="77777777" w:rsidR="00984BB9" w:rsidRPr="0038100B" w:rsidRDefault="00984BB9" w:rsidP="006840F6">
            <w:pPr>
              <w:ind w:left="195" w:right="34" w:firstLine="112"/>
              <w:jc w:val="both"/>
              <w:rPr>
                <w:lang w:val="en-GB"/>
              </w:rPr>
            </w:pPr>
            <w:r w:rsidRPr="0038100B">
              <w:rPr>
                <w:lang w:val="en-GB"/>
              </w:rPr>
              <w:t xml:space="preserve">   - Equity securities</w:t>
            </w:r>
          </w:p>
        </w:tc>
        <w:tc>
          <w:tcPr>
            <w:tcW w:w="1296" w:type="dxa"/>
            <w:shd w:val="clear" w:color="auto" w:fill="FAFAFA"/>
            <w:vAlign w:val="bottom"/>
          </w:tcPr>
          <w:p w14:paraId="7ACBC8EE" w14:textId="77777777" w:rsidR="00984BB9" w:rsidRPr="0038100B" w:rsidRDefault="00984BB9" w:rsidP="00D559F5">
            <w:pPr>
              <w:ind w:right="-72"/>
              <w:jc w:val="right"/>
              <w:rPr>
                <w:snapToGrid w:val="0"/>
                <w:cs/>
                <w:lang w:eastAsia="th-TH"/>
              </w:rPr>
            </w:pPr>
            <w:r w:rsidRPr="0038100B">
              <w:rPr>
                <w:snapToGrid w:val="0"/>
                <w:cs/>
                <w:lang w:eastAsia="th-TH"/>
              </w:rPr>
              <w:t>(3</w:t>
            </w:r>
            <w:r w:rsidRPr="0038100B">
              <w:rPr>
                <w:snapToGrid w:val="0"/>
                <w:lang w:eastAsia="th-TH"/>
              </w:rPr>
              <w:t>,</w:t>
            </w:r>
            <w:r w:rsidRPr="0038100B">
              <w:rPr>
                <w:snapToGrid w:val="0"/>
                <w:cs/>
                <w:lang w:eastAsia="th-TH"/>
              </w:rPr>
              <w:t>520</w:t>
            </w:r>
            <w:r w:rsidRPr="0038100B">
              <w:rPr>
                <w:snapToGrid w:val="0"/>
                <w:lang w:eastAsia="th-TH"/>
              </w:rPr>
              <w:t>,</w:t>
            </w:r>
            <w:r w:rsidRPr="0038100B">
              <w:rPr>
                <w:snapToGrid w:val="0"/>
                <w:cs/>
                <w:lang w:eastAsia="th-TH"/>
              </w:rPr>
              <w:t>779)</w:t>
            </w:r>
          </w:p>
        </w:tc>
        <w:tc>
          <w:tcPr>
            <w:tcW w:w="1296" w:type="dxa"/>
          </w:tcPr>
          <w:p w14:paraId="76E84EFD" w14:textId="77777777" w:rsidR="00984BB9" w:rsidRPr="0038100B" w:rsidRDefault="00984BB9" w:rsidP="00D559F5">
            <w:pPr>
              <w:ind w:right="-72"/>
              <w:jc w:val="right"/>
              <w:rPr>
                <w:snapToGrid w:val="0"/>
                <w:cs/>
                <w:lang w:eastAsia="th-TH"/>
              </w:rPr>
            </w:pPr>
            <w:r w:rsidRPr="0038100B">
              <w:rPr>
                <w:snapToGrid w:val="0"/>
                <w:lang w:eastAsia="th-TH"/>
              </w:rPr>
              <w:t>277,679</w:t>
            </w:r>
          </w:p>
        </w:tc>
        <w:tc>
          <w:tcPr>
            <w:tcW w:w="1296" w:type="dxa"/>
            <w:shd w:val="clear" w:color="auto" w:fill="FAFAFA"/>
            <w:vAlign w:val="bottom"/>
          </w:tcPr>
          <w:p w14:paraId="492B3BEB" w14:textId="77777777" w:rsidR="00984BB9" w:rsidRPr="0038100B" w:rsidRDefault="00984BB9" w:rsidP="00D559F5">
            <w:pPr>
              <w:ind w:right="-72"/>
              <w:jc w:val="right"/>
              <w:rPr>
                <w:snapToGrid w:val="0"/>
                <w:cs/>
                <w:lang w:eastAsia="th-TH"/>
              </w:rPr>
            </w:pPr>
            <w:r w:rsidRPr="0038100B">
              <w:rPr>
                <w:snapToGrid w:val="0"/>
                <w:cs/>
                <w:lang w:eastAsia="th-TH"/>
              </w:rPr>
              <w:t>(844</w:t>
            </w:r>
            <w:r w:rsidRPr="0038100B">
              <w:rPr>
                <w:snapToGrid w:val="0"/>
                <w:lang w:eastAsia="th-TH"/>
              </w:rPr>
              <w:t>,</w:t>
            </w:r>
            <w:r w:rsidRPr="0038100B">
              <w:rPr>
                <w:snapToGrid w:val="0"/>
                <w:cs/>
                <w:lang w:eastAsia="th-TH"/>
              </w:rPr>
              <w:t>483)</w:t>
            </w:r>
          </w:p>
        </w:tc>
        <w:tc>
          <w:tcPr>
            <w:tcW w:w="1296" w:type="dxa"/>
          </w:tcPr>
          <w:p w14:paraId="1AA67187" w14:textId="77777777" w:rsidR="00984BB9" w:rsidRPr="0038100B" w:rsidRDefault="00984BB9" w:rsidP="00D559F5">
            <w:pPr>
              <w:ind w:right="-72"/>
              <w:jc w:val="right"/>
              <w:rPr>
                <w:snapToGrid w:val="0"/>
                <w:cs/>
                <w:lang w:eastAsia="th-TH"/>
              </w:rPr>
            </w:pPr>
            <w:r w:rsidRPr="0038100B">
              <w:rPr>
                <w:snapToGrid w:val="0"/>
                <w:lang w:eastAsia="th-TH"/>
              </w:rPr>
              <w:t>46,741</w:t>
            </w:r>
          </w:p>
        </w:tc>
      </w:tr>
      <w:tr w:rsidR="0038100B" w:rsidRPr="0038100B" w14:paraId="3E161E7B" w14:textId="77777777" w:rsidTr="00EA2104">
        <w:tc>
          <w:tcPr>
            <w:tcW w:w="4421" w:type="dxa"/>
            <w:vAlign w:val="bottom"/>
          </w:tcPr>
          <w:p w14:paraId="779802B3" w14:textId="77777777" w:rsidR="00984BB9" w:rsidRPr="0038100B" w:rsidRDefault="00984BB9" w:rsidP="006840F6">
            <w:pPr>
              <w:ind w:left="195" w:firstLine="112"/>
              <w:jc w:val="both"/>
              <w:rPr>
                <w:lang w:val="en-GB"/>
              </w:rPr>
            </w:pPr>
            <w:r w:rsidRPr="0038100B">
              <w:rPr>
                <w:lang w:val="en-GB"/>
              </w:rPr>
              <w:t xml:space="preserve">   - Derivatives</w:t>
            </w:r>
          </w:p>
        </w:tc>
        <w:tc>
          <w:tcPr>
            <w:tcW w:w="1296" w:type="dxa"/>
            <w:tcBorders>
              <w:bottom w:val="single" w:sz="4" w:space="0" w:color="auto"/>
            </w:tcBorders>
            <w:shd w:val="clear" w:color="auto" w:fill="FAFAFA"/>
            <w:vAlign w:val="bottom"/>
          </w:tcPr>
          <w:p w14:paraId="1DAC84FD" w14:textId="77777777" w:rsidR="00984BB9" w:rsidRPr="0038100B" w:rsidRDefault="00984BB9" w:rsidP="00D559F5">
            <w:pPr>
              <w:ind w:right="-72"/>
              <w:jc w:val="right"/>
              <w:rPr>
                <w:snapToGrid w:val="0"/>
                <w:lang w:eastAsia="th-TH"/>
              </w:rPr>
            </w:pPr>
            <w:r w:rsidRPr="0038100B">
              <w:rPr>
                <w:snapToGrid w:val="0"/>
                <w:lang w:eastAsia="th-TH"/>
              </w:rPr>
              <w:t>2,541,744</w:t>
            </w:r>
          </w:p>
        </w:tc>
        <w:tc>
          <w:tcPr>
            <w:tcW w:w="1296" w:type="dxa"/>
            <w:tcBorders>
              <w:bottom w:val="single" w:sz="4" w:space="0" w:color="auto"/>
            </w:tcBorders>
            <w:vAlign w:val="bottom"/>
          </w:tcPr>
          <w:p w14:paraId="7E76B067" w14:textId="77777777" w:rsidR="00984BB9" w:rsidRPr="0038100B" w:rsidRDefault="00984BB9" w:rsidP="00D559F5">
            <w:pPr>
              <w:ind w:right="-72"/>
              <w:jc w:val="right"/>
              <w:rPr>
                <w:snapToGrid w:val="0"/>
                <w:lang w:eastAsia="th-TH"/>
              </w:rPr>
            </w:pPr>
            <w:r w:rsidRPr="0038100B">
              <w:rPr>
                <w:snapToGrid w:val="0"/>
                <w:lang w:eastAsia="th-TH"/>
              </w:rPr>
              <w:t>(158,356)</w:t>
            </w:r>
          </w:p>
        </w:tc>
        <w:tc>
          <w:tcPr>
            <w:tcW w:w="1296" w:type="dxa"/>
            <w:tcBorders>
              <w:bottom w:val="single" w:sz="4" w:space="0" w:color="auto"/>
            </w:tcBorders>
            <w:shd w:val="clear" w:color="auto" w:fill="FAFAFA"/>
            <w:vAlign w:val="bottom"/>
          </w:tcPr>
          <w:p w14:paraId="2A5A5F19" w14:textId="77777777" w:rsidR="00984BB9" w:rsidRPr="0038100B" w:rsidRDefault="00984BB9" w:rsidP="00D559F5">
            <w:pPr>
              <w:ind w:right="-72"/>
              <w:jc w:val="right"/>
              <w:rPr>
                <w:snapToGrid w:val="0"/>
                <w:lang w:eastAsia="th-TH"/>
              </w:rPr>
            </w:pPr>
            <w:r w:rsidRPr="0038100B">
              <w:rPr>
                <w:snapToGrid w:val="0"/>
                <w:lang w:eastAsia="th-TH"/>
              </w:rPr>
              <w:t>674,020</w:t>
            </w:r>
          </w:p>
        </w:tc>
        <w:tc>
          <w:tcPr>
            <w:tcW w:w="1296" w:type="dxa"/>
            <w:tcBorders>
              <w:bottom w:val="single" w:sz="4" w:space="0" w:color="auto"/>
            </w:tcBorders>
            <w:vAlign w:val="bottom"/>
          </w:tcPr>
          <w:p w14:paraId="67FF0956" w14:textId="77777777" w:rsidR="00984BB9" w:rsidRPr="0038100B" w:rsidRDefault="00984BB9" w:rsidP="00D559F5">
            <w:pPr>
              <w:ind w:right="-72"/>
              <w:jc w:val="right"/>
              <w:rPr>
                <w:snapToGrid w:val="0"/>
                <w:lang w:eastAsia="th-TH"/>
              </w:rPr>
            </w:pPr>
            <w:r w:rsidRPr="0038100B">
              <w:rPr>
                <w:snapToGrid w:val="0"/>
                <w:lang w:eastAsia="th-TH"/>
              </w:rPr>
              <w:t>5,025</w:t>
            </w:r>
          </w:p>
        </w:tc>
      </w:tr>
      <w:tr w:rsidR="0038100B" w:rsidRPr="0038100B" w14:paraId="264BC6D6" w14:textId="77777777" w:rsidTr="00EA2104">
        <w:tc>
          <w:tcPr>
            <w:tcW w:w="4421" w:type="dxa"/>
            <w:vAlign w:val="bottom"/>
          </w:tcPr>
          <w:p w14:paraId="719C2049" w14:textId="77777777" w:rsidR="00984BB9" w:rsidRPr="0038100B" w:rsidRDefault="00984BB9" w:rsidP="006840F6">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0D8F74ED" w14:textId="77777777" w:rsidR="00984BB9" w:rsidRPr="0038100B" w:rsidRDefault="00984BB9" w:rsidP="00D559F5">
            <w:pPr>
              <w:ind w:right="-72"/>
              <w:jc w:val="right"/>
              <w:rPr>
                <w:snapToGrid w:val="0"/>
                <w:sz w:val="12"/>
                <w:szCs w:val="12"/>
                <w:cs/>
                <w:lang w:eastAsia="th-TH"/>
              </w:rPr>
            </w:pPr>
          </w:p>
        </w:tc>
        <w:tc>
          <w:tcPr>
            <w:tcW w:w="1296" w:type="dxa"/>
            <w:tcBorders>
              <w:top w:val="single" w:sz="4" w:space="0" w:color="auto"/>
            </w:tcBorders>
            <w:vAlign w:val="bottom"/>
          </w:tcPr>
          <w:p w14:paraId="53856ADC" w14:textId="77777777" w:rsidR="00984BB9" w:rsidRPr="0038100B" w:rsidRDefault="00984BB9" w:rsidP="00D559F5">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40614DB1" w14:textId="77777777" w:rsidR="00984BB9" w:rsidRPr="0038100B" w:rsidRDefault="00984BB9" w:rsidP="00D559F5">
            <w:pPr>
              <w:ind w:right="-72"/>
              <w:jc w:val="right"/>
              <w:rPr>
                <w:snapToGrid w:val="0"/>
                <w:sz w:val="12"/>
                <w:szCs w:val="12"/>
                <w:cs/>
                <w:lang w:eastAsia="th-TH"/>
              </w:rPr>
            </w:pPr>
          </w:p>
        </w:tc>
        <w:tc>
          <w:tcPr>
            <w:tcW w:w="1296" w:type="dxa"/>
            <w:tcBorders>
              <w:top w:val="single" w:sz="4" w:space="0" w:color="auto"/>
            </w:tcBorders>
            <w:vAlign w:val="bottom"/>
          </w:tcPr>
          <w:p w14:paraId="6FEE5BFC" w14:textId="77777777" w:rsidR="00984BB9" w:rsidRPr="0038100B" w:rsidRDefault="00984BB9" w:rsidP="00D559F5">
            <w:pPr>
              <w:ind w:right="-72"/>
              <w:jc w:val="right"/>
              <w:rPr>
                <w:snapToGrid w:val="0"/>
                <w:sz w:val="12"/>
                <w:szCs w:val="12"/>
                <w:cs/>
                <w:lang w:eastAsia="th-TH"/>
              </w:rPr>
            </w:pPr>
          </w:p>
        </w:tc>
      </w:tr>
      <w:tr w:rsidR="0038100B" w:rsidRPr="0038100B" w14:paraId="10534471" w14:textId="77777777" w:rsidTr="00EA2104">
        <w:tc>
          <w:tcPr>
            <w:tcW w:w="4421" w:type="dxa"/>
            <w:vAlign w:val="bottom"/>
          </w:tcPr>
          <w:p w14:paraId="4417D5FC" w14:textId="77777777" w:rsidR="00984BB9" w:rsidRPr="0038100B" w:rsidRDefault="00984BB9" w:rsidP="006840F6">
            <w:pPr>
              <w:ind w:left="60" w:firstLine="107"/>
              <w:jc w:val="both"/>
            </w:pPr>
            <w:r w:rsidRPr="0038100B">
              <w:t>Total</w:t>
            </w:r>
          </w:p>
        </w:tc>
        <w:tc>
          <w:tcPr>
            <w:tcW w:w="1296" w:type="dxa"/>
            <w:tcBorders>
              <w:bottom w:val="single" w:sz="4" w:space="0" w:color="auto"/>
            </w:tcBorders>
            <w:shd w:val="clear" w:color="auto" w:fill="FAFAFA"/>
            <w:vAlign w:val="bottom"/>
          </w:tcPr>
          <w:p w14:paraId="61790102" w14:textId="77777777" w:rsidR="00984BB9" w:rsidRPr="0038100B" w:rsidRDefault="00984BB9" w:rsidP="00D559F5">
            <w:pPr>
              <w:ind w:right="-72"/>
              <w:jc w:val="right"/>
              <w:rPr>
                <w:snapToGrid w:val="0"/>
                <w:lang w:eastAsia="th-TH"/>
              </w:rPr>
            </w:pPr>
            <w:r w:rsidRPr="0038100B">
              <w:rPr>
                <w:snapToGrid w:val="0"/>
                <w:lang w:eastAsia="th-TH"/>
              </w:rPr>
              <w:t>(649,619)</w:t>
            </w:r>
          </w:p>
        </w:tc>
        <w:tc>
          <w:tcPr>
            <w:tcW w:w="1296" w:type="dxa"/>
            <w:tcBorders>
              <w:bottom w:val="single" w:sz="4" w:space="0" w:color="auto"/>
            </w:tcBorders>
            <w:vAlign w:val="bottom"/>
          </w:tcPr>
          <w:p w14:paraId="7A28891B" w14:textId="77777777" w:rsidR="00984BB9" w:rsidRPr="0038100B" w:rsidRDefault="00984BB9" w:rsidP="00D559F5">
            <w:pPr>
              <w:ind w:right="-72"/>
              <w:jc w:val="right"/>
              <w:rPr>
                <w:snapToGrid w:val="0"/>
                <w:lang w:eastAsia="th-TH"/>
              </w:rPr>
            </w:pPr>
            <w:r w:rsidRPr="0038100B">
              <w:rPr>
                <w:snapToGrid w:val="0"/>
                <w:lang w:eastAsia="th-TH"/>
              </w:rPr>
              <w:t>106,785</w:t>
            </w:r>
          </w:p>
        </w:tc>
        <w:tc>
          <w:tcPr>
            <w:tcW w:w="1296" w:type="dxa"/>
            <w:tcBorders>
              <w:bottom w:val="single" w:sz="4" w:space="0" w:color="auto"/>
            </w:tcBorders>
            <w:shd w:val="clear" w:color="auto" w:fill="FAFAFA"/>
            <w:vAlign w:val="bottom"/>
          </w:tcPr>
          <w:p w14:paraId="0020D9C8" w14:textId="77777777" w:rsidR="00984BB9" w:rsidRPr="0038100B" w:rsidRDefault="00984BB9" w:rsidP="00D559F5">
            <w:pPr>
              <w:ind w:right="-72"/>
              <w:jc w:val="right"/>
              <w:rPr>
                <w:snapToGrid w:val="0"/>
                <w:lang w:eastAsia="th-TH"/>
              </w:rPr>
            </w:pPr>
            <w:r w:rsidRPr="0038100B">
              <w:rPr>
                <w:snapToGrid w:val="0"/>
                <w:lang w:eastAsia="th-TH"/>
              </w:rPr>
              <w:t>137,103</w:t>
            </w:r>
          </w:p>
        </w:tc>
        <w:tc>
          <w:tcPr>
            <w:tcW w:w="1296" w:type="dxa"/>
            <w:tcBorders>
              <w:bottom w:val="single" w:sz="4" w:space="0" w:color="auto"/>
            </w:tcBorders>
            <w:vAlign w:val="bottom"/>
          </w:tcPr>
          <w:p w14:paraId="074F82A2" w14:textId="77777777" w:rsidR="00984BB9" w:rsidRPr="0038100B" w:rsidRDefault="00984BB9" w:rsidP="00D559F5">
            <w:pPr>
              <w:ind w:right="-72"/>
              <w:jc w:val="right"/>
              <w:rPr>
                <w:snapToGrid w:val="0"/>
                <w:lang w:eastAsia="th-TH"/>
              </w:rPr>
            </w:pPr>
            <w:r w:rsidRPr="0038100B">
              <w:rPr>
                <w:snapToGrid w:val="0"/>
                <w:lang w:eastAsia="th-TH"/>
              </w:rPr>
              <w:t>39,049</w:t>
            </w:r>
          </w:p>
        </w:tc>
      </w:tr>
      <w:tr w:rsidR="0038100B" w:rsidRPr="0038100B" w14:paraId="22A86E5B" w14:textId="77777777" w:rsidTr="00EA2104">
        <w:tc>
          <w:tcPr>
            <w:tcW w:w="4421" w:type="dxa"/>
            <w:vAlign w:val="bottom"/>
          </w:tcPr>
          <w:p w14:paraId="65755EC2" w14:textId="77777777" w:rsidR="00984BB9" w:rsidRPr="0038100B" w:rsidRDefault="00984BB9" w:rsidP="006840F6">
            <w:pPr>
              <w:ind w:left="60"/>
              <w:jc w:val="both"/>
            </w:pPr>
          </w:p>
        </w:tc>
        <w:tc>
          <w:tcPr>
            <w:tcW w:w="1296" w:type="dxa"/>
            <w:tcBorders>
              <w:top w:val="single" w:sz="4" w:space="0" w:color="auto"/>
            </w:tcBorders>
            <w:shd w:val="clear" w:color="auto" w:fill="FAFAFA"/>
            <w:vAlign w:val="bottom"/>
          </w:tcPr>
          <w:p w14:paraId="62C12083" w14:textId="77777777" w:rsidR="00984BB9" w:rsidRPr="0038100B" w:rsidRDefault="00984BB9" w:rsidP="00D559F5">
            <w:pPr>
              <w:ind w:right="-72"/>
              <w:jc w:val="right"/>
              <w:rPr>
                <w:snapToGrid w:val="0"/>
                <w:lang w:eastAsia="th-TH"/>
              </w:rPr>
            </w:pPr>
          </w:p>
        </w:tc>
        <w:tc>
          <w:tcPr>
            <w:tcW w:w="1296" w:type="dxa"/>
            <w:tcBorders>
              <w:top w:val="single" w:sz="4" w:space="0" w:color="auto"/>
            </w:tcBorders>
            <w:vAlign w:val="bottom"/>
          </w:tcPr>
          <w:p w14:paraId="260936A1" w14:textId="77777777" w:rsidR="00984BB9" w:rsidRPr="0038100B" w:rsidRDefault="00984BB9" w:rsidP="00D559F5">
            <w:pPr>
              <w:ind w:right="-72"/>
              <w:jc w:val="right"/>
              <w:rPr>
                <w:snapToGrid w:val="0"/>
                <w:lang w:eastAsia="th-TH"/>
              </w:rPr>
            </w:pPr>
          </w:p>
        </w:tc>
        <w:tc>
          <w:tcPr>
            <w:tcW w:w="1296" w:type="dxa"/>
            <w:tcBorders>
              <w:top w:val="single" w:sz="4" w:space="0" w:color="auto"/>
            </w:tcBorders>
            <w:shd w:val="clear" w:color="auto" w:fill="FAFAFA"/>
            <w:vAlign w:val="bottom"/>
          </w:tcPr>
          <w:p w14:paraId="4A818DB0" w14:textId="77777777" w:rsidR="00984BB9" w:rsidRPr="0038100B" w:rsidRDefault="00984BB9" w:rsidP="00D559F5">
            <w:pPr>
              <w:ind w:right="-72"/>
              <w:jc w:val="right"/>
              <w:rPr>
                <w:snapToGrid w:val="0"/>
                <w:lang w:eastAsia="th-TH"/>
              </w:rPr>
            </w:pPr>
          </w:p>
        </w:tc>
        <w:tc>
          <w:tcPr>
            <w:tcW w:w="1296" w:type="dxa"/>
            <w:tcBorders>
              <w:top w:val="single" w:sz="4" w:space="0" w:color="auto"/>
            </w:tcBorders>
            <w:vAlign w:val="bottom"/>
          </w:tcPr>
          <w:p w14:paraId="6725728D" w14:textId="77777777" w:rsidR="00984BB9" w:rsidRPr="0038100B" w:rsidRDefault="00984BB9" w:rsidP="00D559F5">
            <w:pPr>
              <w:ind w:right="-72"/>
              <w:jc w:val="right"/>
              <w:rPr>
                <w:snapToGrid w:val="0"/>
                <w:lang w:eastAsia="th-TH"/>
              </w:rPr>
            </w:pPr>
          </w:p>
        </w:tc>
      </w:tr>
      <w:tr w:rsidR="0038100B" w:rsidRPr="0038100B" w14:paraId="3FBEF9F6" w14:textId="77777777" w:rsidTr="00EA2104">
        <w:tc>
          <w:tcPr>
            <w:tcW w:w="4421" w:type="dxa"/>
            <w:vAlign w:val="bottom"/>
          </w:tcPr>
          <w:p w14:paraId="329E5873" w14:textId="77777777" w:rsidR="00984BB9" w:rsidRPr="0038100B" w:rsidRDefault="00984BB9" w:rsidP="00710458">
            <w:pPr>
              <w:numPr>
                <w:ilvl w:val="0"/>
                <w:numId w:val="28"/>
              </w:numPr>
              <w:ind w:left="363" w:hanging="295"/>
              <w:jc w:val="both"/>
              <w:rPr>
                <w:b/>
                <w:bCs/>
              </w:rPr>
            </w:pPr>
            <w:r w:rsidRPr="0038100B">
              <w:rPr>
                <w:b/>
                <w:bCs/>
              </w:rPr>
              <w:t xml:space="preserve">Gain on financial </w:t>
            </w:r>
            <w:proofErr w:type="spellStart"/>
            <w:r w:rsidRPr="0038100B">
              <w:rPr>
                <w:b/>
                <w:bCs/>
              </w:rPr>
              <w:t>liabililties</w:t>
            </w:r>
            <w:proofErr w:type="spellEnd"/>
            <w:r w:rsidRPr="0038100B">
              <w:rPr>
                <w:b/>
                <w:bCs/>
              </w:rPr>
              <w:t xml:space="preserve"> designated </w:t>
            </w:r>
          </w:p>
        </w:tc>
        <w:tc>
          <w:tcPr>
            <w:tcW w:w="1296" w:type="dxa"/>
            <w:shd w:val="clear" w:color="auto" w:fill="FAFAFA"/>
            <w:vAlign w:val="bottom"/>
          </w:tcPr>
          <w:p w14:paraId="7FB400E0" w14:textId="77777777" w:rsidR="00984BB9" w:rsidRPr="0038100B" w:rsidRDefault="00984BB9" w:rsidP="00D559F5">
            <w:pPr>
              <w:ind w:right="-72"/>
              <w:jc w:val="right"/>
              <w:rPr>
                <w:snapToGrid w:val="0"/>
                <w:lang w:eastAsia="th-TH"/>
              </w:rPr>
            </w:pPr>
          </w:p>
        </w:tc>
        <w:tc>
          <w:tcPr>
            <w:tcW w:w="1296" w:type="dxa"/>
            <w:vAlign w:val="bottom"/>
          </w:tcPr>
          <w:p w14:paraId="37928E0E"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0C609285" w14:textId="77777777" w:rsidR="00984BB9" w:rsidRPr="0038100B" w:rsidRDefault="00984BB9" w:rsidP="00D559F5">
            <w:pPr>
              <w:ind w:right="-72"/>
              <w:jc w:val="right"/>
              <w:rPr>
                <w:snapToGrid w:val="0"/>
                <w:lang w:eastAsia="th-TH"/>
              </w:rPr>
            </w:pPr>
          </w:p>
        </w:tc>
        <w:tc>
          <w:tcPr>
            <w:tcW w:w="1296" w:type="dxa"/>
            <w:vAlign w:val="bottom"/>
          </w:tcPr>
          <w:p w14:paraId="6FE1AD37" w14:textId="77777777" w:rsidR="00984BB9" w:rsidRPr="0038100B" w:rsidRDefault="00984BB9" w:rsidP="00D559F5">
            <w:pPr>
              <w:ind w:right="-72"/>
              <w:jc w:val="right"/>
              <w:rPr>
                <w:snapToGrid w:val="0"/>
                <w:lang w:eastAsia="th-TH"/>
              </w:rPr>
            </w:pPr>
          </w:p>
        </w:tc>
      </w:tr>
      <w:tr w:rsidR="0038100B" w:rsidRPr="0038100B" w14:paraId="6E870280" w14:textId="77777777" w:rsidTr="00EA2104">
        <w:tc>
          <w:tcPr>
            <w:tcW w:w="4421" w:type="dxa"/>
            <w:vAlign w:val="bottom"/>
          </w:tcPr>
          <w:p w14:paraId="1C882A43" w14:textId="77777777" w:rsidR="00984BB9" w:rsidRPr="0038100B" w:rsidRDefault="00984BB9" w:rsidP="006840F6">
            <w:pPr>
              <w:ind w:left="60" w:right="-198"/>
              <w:jc w:val="both"/>
              <w:rPr>
                <w:b/>
                <w:bCs/>
              </w:rPr>
            </w:pPr>
            <w:r w:rsidRPr="0038100B">
              <w:rPr>
                <w:b/>
                <w:bCs/>
              </w:rPr>
              <w:t xml:space="preserve">       at fair value through profit or loss</w:t>
            </w:r>
          </w:p>
        </w:tc>
        <w:tc>
          <w:tcPr>
            <w:tcW w:w="1296" w:type="dxa"/>
            <w:shd w:val="clear" w:color="auto" w:fill="FAFAFA"/>
            <w:vAlign w:val="bottom"/>
          </w:tcPr>
          <w:p w14:paraId="2ECA024A" w14:textId="77777777" w:rsidR="00984BB9" w:rsidRPr="0038100B" w:rsidRDefault="00984BB9" w:rsidP="00D559F5">
            <w:pPr>
              <w:ind w:right="-72"/>
              <w:jc w:val="right"/>
              <w:rPr>
                <w:snapToGrid w:val="0"/>
                <w:lang w:eastAsia="th-TH"/>
              </w:rPr>
            </w:pPr>
          </w:p>
        </w:tc>
        <w:tc>
          <w:tcPr>
            <w:tcW w:w="1296" w:type="dxa"/>
            <w:vAlign w:val="bottom"/>
          </w:tcPr>
          <w:p w14:paraId="16C6A255"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5D4E5B5D" w14:textId="77777777" w:rsidR="00984BB9" w:rsidRPr="0038100B" w:rsidRDefault="00984BB9" w:rsidP="00D559F5">
            <w:pPr>
              <w:ind w:right="-72"/>
              <w:jc w:val="right"/>
              <w:rPr>
                <w:snapToGrid w:val="0"/>
                <w:lang w:eastAsia="th-TH"/>
              </w:rPr>
            </w:pPr>
          </w:p>
        </w:tc>
        <w:tc>
          <w:tcPr>
            <w:tcW w:w="1296" w:type="dxa"/>
            <w:vAlign w:val="bottom"/>
          </w:tcPr>
          <w:p w14:paraId="2213D960" w14:textId="77777777" w:rsidR="00984BB9" w:rsidRPr="0038100B" w:rsidRDefault="00984BB9" w:rsidP="00D559F5">
            <w:pPr>
              <w:ind w:right="-72"/>
              <w:jc w:val="right"/>
              <w:rPr>
                <w:snapToGrid w:val="0"/>
                <w:lang w:eastAsia="th-TH"/>
              </w:rPr>
            </w:pPr>
          </w:p>
        </w:tc>
      </w:tr>
      <w:tr w:rsidR="0038100B" w:rsidRPr="0038100B" w14:paraId="2AA7EB22" w14:textId="77777777" w:rsidTr="00EA2104">
        <w:tc>
          <w:tcPr>
            <w:tcW w:w="4421" w:type="dxa"/>
            <w:vAlign w:val="bottom"/>
          </w:tcPr>
          <w:p w14:paraId="4C77E568" w14:textId="77777777" w:rsidR="00984BB9" w:rsidRPr="0038100B" w:rsidRDefault="00984BB9" w:rsidP="006840F6">
            <w:pPr>
              <w:tabs>
                <w:tab w:val="left" w:pos="240"/>
              </w:tabs>
              <w:ind w:left="151" w:firstLine="254"/>
            </w:pPr>
            <w:r w:rsidRPr="0038100B">
              <w:t xml:space="preserve">2.1 Changes in fair value of: </w:t>
            </w:r>
          </w:p>
        </w:tc>
        <w:tc>
          <w:tcPr>
            <w:tcW w:w="1296" w:type="dxa"/>
            <w:shd w:val="clear" w:color="auto" w:fill="FAFAFA"/>
            <w:vAlign w:val="bottom"/>
          </w:tcPr>
          <w:p w14:paraId="2EA898D4" w14:textId="77777777" w:rsidR="00984BB9" w:rsidRPr="0038100B" w:rsidRDefault="00984BB9" w:rsidP="00D559F5">
            <w:pPr>
              <w:ind w:right="-72"/>
              <w:jc w:val="right"/>
              <w:rPr>
                <w:snapToGrid w:val="0"/>
                <w:lang w:eastAsia="th-TH"/>
              </w:rPr>
            </w:pPr>
          </w:p>
        </w:tc>
        <w:tc>
          <w:tcPr>
            <w:tcW w:w="1296" w:type="dxa"/>
            <w:vAlign w:val="bottom"/>
          </w:tcPr>
          <w:p w14:paraId="14FBD2E3"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1BD60816" w14:textId="77777777" w:rsidR="00984BB9" w:rsidRPr="0038100B" w:rsidRDefault="00984BB9" w:rsidP="00D559F5">
            <w:pPr>
              <w:ind w:right="-72"/>
              <w:jc w:val="right"/>
              <w:rPr>
                <w:snapToGrid w:val="0"/>
                <w:lang w:eastAsia="th-TH"/>
              </w:rPr>
            </w:pPr>
          </w:p>
        </w:tc>
        <w:tc>
          <w:tcPr>
            <w:tcW w:w="1296" w:type="dxa"/>
            <w:vAlign w:val="bottom"/>
          </w:tcPr>
          <w:p w14:paraId="7D01019D" w14:textId="77777777" w:rsidR="00984BB9" w:rsidRPr="0038100B" w:rsidRDefault="00984BB9" w:rsidP="00D559F5">
            <w:pPr>
              <w:ind w:right="-72"/>
              <w:jc w:val="right"/>
              <w:rPr>
                <w:snapToGrid w:val="0"/>
                <w:lang w:eastAsia="th-TH"/>
              </w:rPr>
            </w:pPr>
          </w:p>
        </w:tc>
      </w:tr>
      <w:tr w:rsidR="0038100B" w:rsidRPr="0038100B" w14:paraId="73363351" w14:textId="77777777" w:rsidTr="00EA2104">
        <w:tc>
          <w:tcPr>
            <w:tcW w:w="4421" w:type="dxa"/>
            <w:vAlign w:val="bottom"/>
          </w:tcPr>
          <w:p w14:paraId="06F43E03" w14:textId="77777777" w:rsidR="00984BB9" w:rsidRPr="0038100B" w:rsidRDefault="00984BB9" w:rsidP="006840F6">
            <w:pPr>
              <w:tabs>
                <w:tab w:val="left" w:pos="240"/>
              </w:tabs>
              <w:ind w:left="151" w:firstLine="254"/>
              <w:jc w:val="both"/>
              <w:rPr>
                <w:lang w:val="en-GB"/>
              </w:rPr>
            </w:pPr>
            <w:r w:rsidRPr="0038100B">
              <w:rPr>
                <w:lang w:val="en-GB"/>
              </w:rPr>
              <w:t xml:space="preserve">         Debentures</w:t>
            </w:r>
          </w:p>
        </w:tc>
        <w:tc>
          <w:tcPr>
            <w:tcW w:w="1296" w:type="dxa"/>
            <w:shd w:val="clear" w:color="auto" w:fill="FAFAFA"/>
            <w:vAlign w:val="bottom"/>
          </w:tcPr>
          <w:p w14:paraId="62FBB794" w14:textId="77777777" w:rsidR="00984BB9" w:rsidRPr="0038100B" w:rsidRDefault="00984BB9" w:rsidP="00D559F5">
            <w:pPr>
              <w:ind w:right="-72"/>
              <w:jc w:val="right"/>
              <w:rPr>
                <w:snapToGrid w:val="0"/>
                <w:cs/>
                <w:lang w:eastAsia="th-TH"/>
              </w:rPr>
            </w:pPr>
            <w:r w:rsidRPr="0038100B">
              <w:rPr>
                <w:snapToGrid w:val="0"/>
                <w:lang w:eastAsia="th-TH"/>
              </w:rPr>
              <w:t>833,066</w:t>
            </w:r>
          </w:p>
        </w:tc>
        <w:tc>
          <w:tcPr>
            <w:tcW w:w="1296" w:type="dxa"/>
            <w:vAlign w:val="bottom"/>
          </w:tcPr>
          <w:p w14:paraId="6DBE9556" w14:textId="77777777" w:rsidR="00984BB9" w:rsidRPr="0038100B" w:rsidRDefault="00984BB9" w:rsidP="00D559F5">
            <w:pPr>
              <w:ind w:right="-72"/>
              <w:jc w:val="right"/>
              <w:rPr>
                <w:snapToGrid w:val="0"/>
                <w:cs/>
                <w:lang w:eastAsia="th-TH"/>
              </w:rPr>
            </w:pPr>
            <w:r w:rsidRPr="0038100B">
              <w:rPr>
                <w:snapToGrid w:val="0"/>
                <w:lang w:eastAsia="th-TH"/>
              </w:rPr>
              <w:t>(61,075)</w:t>
            </w:r>
          </w:p>
        </w:tc>
        <w:tc>
          <w:tcPr>
            <w:tcW w:w="1296" w:type="dxa"/>
            <w:shd w:val="clear" w:color="auto" w:fill="FAFAFA"/>
            <w:vAlign w:val="bottom"/>
          </w:tcPr>
          <w:p w14:paraId="4373E5A6" w14:textId="77777777" w:rsidR="00984BB9" w:rsidRPr="0038100B" w:rsidRDefault="00984BB9" w:rsidP="00D559F5">
            <w:pPr>
              <w:ind w:right="-72"/>
              <w:jc w:val="right"/>
              <w:rPr>
                <w:snapToGrid w:val="0"/>
                <w:cs/>
                <w:lang w:eastAsia="th-TH"/>
              </w:rPr>
            </w:pPr>
            <w:r w:rsidRPr="0038100B">
              <w:rPr>
                <w:snapToGrid w:val="0"/>
                <w:lang w:eastAsia="th-TH"/>
              </w:rPr>
              <w:t>-</w:t>
            </w:r>
          </w:p>
        </w:tc>
        <w:tc>
          <w:tcPr>
            <w:tcW w:w="1296" w:type="dxa"/>
            <w:vAlign w:val="bottom"/>
          </w:tcPr>
          <w:p w14:paraId="503DF03D" w14:textId="77777777" w:rsidR="00984BB9" w:rsidRPr="0038100B" w:rsidRDefault="00984BB9" w:rsidP="00D559F5">
            <w:pPr>
              <w:ind w:right="-72"/>
              <w:jc w:val="right"/>
              <w:rPr>
                <w:snapToGrid w:val="0"/>
                <w:lang w:eastAsia="th-TH"/>
              </w:rPr>
            </w:pPr>
            <w:r w:rsidRPr="0038100B">
              <w:rPr>
                <w:snapToGrid w:val="0"/>
                <w:lang w:eastAsia="th-TH"/>
              </w:rPr>
              <w:t>-</w:t>
            </w:r>
          </w:p>
        </w:tc>
      </w:tr>
      <w:tr w:rsidR="0038100B" w:rsidRPr="0038100B" w14:paraId="201996BD" w14:textId="77777777" w:rsidTr="00EA2104">
        <w:tc>
          <w:tcPr>
            <w:tcW w:w="4421" w:type="dxa"/>
            <w:vAlign w:val="bottom"/>
          </w:tcPr>
          <w:p w14:paraId="015B9E7E" w14:textId="77777777" w:rsidR="00984BB9" w:rsidRPr="0038100B" w:rsidRDefault="00984BB9" w:rsidP="006840F6">
            <w:pPr>
              <w:tabs>
                <w:tab w:val="left" w:pos="240"/>
              </w:tabs>
              <w:ind w:left="151" w:firstLine="254"/>
              <w:jc w:val="both"/>
              <w:rPr>
                <w:lang w:val="en-GB"/>
              </w:rPr>
            </w:pPr>
            <w:r w:rsidRPr="0038100B">
              <w:t>2.2 Gain (loss) on redemption and</w:t>
            </w:r>
          </w:p>
        </w:tc>
        <w:tc>
          <w:tcPr>
            <w:tcW w:w="1296" w:type="dxa"/>
            <w:shd w:val="clear" w:color="auto" w:fill="FAFAFA"/>
            <w:vAlign w:val="bottom"/>
          </w:tcPr>
          <w:p w14:paraId="32DC0930" w14:textId="77777777" w:rsidR="00984BB9" w:rsidRPr="0038100B" w:rsidRDefault="00984BB9" w:rsidP="00D559F5">
            <w:pPr>
              <w:ind w:right="-72"/>
              <w:jc w:val="right"/>
              <w:rPr>
                <w:snapToGrid w:val="0"/>
                <w:lang w:eastAsia="th-TH"/>
              </w:rPr>
            </w:pPr>
          </w:p>
        </w:tc>
        <w:tc>
          <w:tcPr>
            <w:tcW w:w="1296" w:type="dxa"/>
            <w:vAlign w:val="bottom"/>
          </w:tcPr>
          <w:p w14:paraId="3E593FDE"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00F40D4B" w14:textId="77777777" w:rsidR="00984BB9" w:rsidRPr="0038100B" w:rsidRDefault="00984BB9" w:rsidP="00D559F5">
            <w:pPr>
              <w:ind w:right="-72"/>
              <w:jc w:val="right"/>
              <w:rPr>
                <w:snapToGrid w:val="0"/>
                <w:cs/>
                <w:lang w:eastAsia="th-TH"/>
              </w:rPr>
            </w:pPr>
          </w:p>
        </w:tc>
        <w:tc>
          <w:tcPr>
            <w:tcW w:w="1296" w:type="dxa"/>
            <w:vAlign w:val="bottom"/>
          </w:tcPr>
          <w:p w14:paraId="2DAEA5C1" w14:textId="77777777" w:rsidR="00984BB9" w:rsidRPr="0038100B" w:rsidRDefault="00984BB9" w:rsidP="00D559F5">
            <w:pPr>
              <w:ind w:right="-72"/>
              <w:jc w:val="right"/>
              <w:rPr>
                <w:snapToGrid w:val="0"/>
                <w:lang w:eastAsia="th-TH"/>
              </w:rPr>
            </w:pPr>
          </w:p>
        </w:tc>
      </w:tr>
      <w:tr w:rsidR="0038100B" w:rsidRPr="0038100B" w14:paraId="5C37F1E1" w14:textId="77777777" w:rsidTr="00EA2104">
        <w:tc>
          <w:tcPr>
            <w:tcW w:w="4421" w:type="dxa"/>
            <w:vAlign w:val="bottom"/>
          </w:tcPr>
          <w:p w14:paraId="10B8836D" w14:textId="77777777" w:rsidR="00984BB9" w:rsidRPr="0038100B" w:rsidRDefault="00984BB9" w:rsidP="006840F6">
            <w:pPr>
              <w:tabs>
                <w:tab w:val="left" w:pos="240"/>
              </w:tabs>
              <w:ind w:left="151" w:firstLine="254"/>
              <w:jc w:val="both"/>
            </w:pPr>
            <w:r w:rsidRPr="0038100B">
              <w:t xml:space="preserve">          interest expense paid</w:t>
            </w:r>
          </w:p>
        </w:tc>
        <w:tc>
          <w:tcPr>
            <w:tcW w:w="1296" w:type="dxa"/>
            <w:tcBorders>
              <w:bottom w:val="single" w:sz="4" w:space="0" w:color="auto"/>
            </w:tcBorders>
            <w:shd w:val="clear" w:color="auto" w:fill="FAFAFA"/>
            <w:vAlign w:val="bottom"/>
          </w:tcPr>
          <w:p w14:paraId="1196B59E" w14:textId="77777777" w:rsidR="00984BB9" w:rsidRPr="0038100B" w:rsidRDefault="00984BB9" w:rsidP="00D559F5">
            <w:pPr>
              <w:ind w:right="-72"/>
              <w:jc w:val="right"/>
              <w:rPr>
                <w:snapToGrid w:val="0"/>
                <w:cs/>
                <w:lang w:eastAsia="th-TH"/>
              </w:rPr>
            </w:pPr>
            <w:r w:rsidRPr="0038100B">
              <w:rPr>
                <w:snapToGrid w:val="0"/>
                <w:lang w:eastAsia="th-TH"/>
              </w:rPr>
              <w:t>275,934</w:t>
            </w:r>
          </w:p>
        </w:tc>
        <w:tc>
          <w:tcPr>
            <w:tcW w:w="1296" w:type="dxa"/>
            <w:tcBorders>
              <w:bottom w:val="single" w:sz="4" w:space="0" w:color="auto"/>
            </w:tcBorders>
            <w:vAlign w:val="bottom"/>
          </w:tcPr>
          <w:p w14:paraId="5DC23564" w14:textId="77777777" w:rsidR="00984BB9" w:rsidRPr="0038100B" w:rsidRDefault="00984BB9" w:rsidP="00D559F5">
            <w:pPr>
              <w:ind w:right="-72"/>
              <w:jc w:val="right"/>
              <w:rPr>
                <w:snapToGrid w:val="0"/>
                <w:cs/>
                <w:lang w:eastAsia="th-TH"/>
              </w:rPr>
            </w:pPr>
            <w:r w:rsidRPr="0038100B">
              <w:rPr>
                <w:snapToGrid w:val="0"/>
                <w:lang w:eastAsia="th-TH"/>
              </w:rPr>
              <w:t>(26,848)</w:t>
            </w:r>
          </w:p>
        </w:tc>
        <w:tc>
          <w:tcPr>
            <w:tcW w:w="1296" w:type="dxa"/>
            <w:tcBorders>
              <w:bottom w:val="single" w:sz="4" w:space="0" w:color="auto"/>
            </w:tcBorders>
            <w:shd w:val="clear" w:color="auto" w:fill="FAFAFA"/>
            <w:vAlign w:val="bottom"/>
          </w:tcPr>
          <w:p w14:paraId="7E872E5B" w14:textId="77777777" w:rsidR="00984BB9" w:rsidRPr="0038100B" w:rsidRDefault="00984BB9" w:rsidP="00D559F5">
            <w:pPr>
              <w:ind w:right="-72"/>
              <w:jc w:val="right"/>
              <w:rPr>
                <w:snapToGrid w:val="0"/>
                <w:cs/>
                <w:lang w:eastAsia="th-TH"/>
              </w:rPr>
            </w:pPr>
            <w:r w:rsidRPr="0038100B">
              <w:rPr>
                <w:snapToGrid w:val="0"/>
                <w:lang w:eastAsia="th-TH"/>
              </w:rPr>
              <w:t>-</w:t>
            </w:r>
          </w:p>
        </w:tc>
        <w:tc>
          <w:tcPr>
            <w:tcW w:w="1296" w:type="dxa"/>
            <w:tcBorders>
              <w:bottom w:val="single" w:sz="4" w:space="0" w:color="auto"/>
            </w:tcBorders>
          </w:tcPr>
          <w:p w14:paraId="230A464E" w14:textId="77777777" w:rsidR="00984BB9" w:rsidRPr="0038100B" w:rsidRDefault="00984BB9" w:rsidP="00D559F5">
            <w:pPr>
              <w:ind w:right="-72"/>
              <w:jc w:val="right"/>
              <w:rPr>
                <w:snapToGrid w:val="0"/>
                <w:lang w:eastAsia="th-TH"/>
              </w:rPr>
            </w:pPr>
            <w:r w:rsidRPr="0038100B">
              <w:rPr>
                <w:snapToGrid w:val="0"/>
                <w:lang w:eastAsia="th-TH"/>
              </w:rPr>
              <w:t>-</w:t>
            </w:r>
          </w:p>
        </w:tc>
      </w:tr>
      <w:tr w:rsidR="0038100B" w:rsidRPr="0038100B" w14:paraId="0F83A78A" w14:textId="77777777" w:rsidTr="00EA2104">
        <w:tc>
          <w:tcPr>
            <w:tcW w:w="4421" w:type="dxa"/>
            <w:vAlign w:val="bottom"/>
          </w:tcPr>
          <w:p w14:paraId="694732E1" w14:textId="77777777" w:rsidR="00984BB9" w:rsidRPr="0038100B" w:rsidRDefault="00984BB9" w:rsidP="006840F6">
            <w:pPr>
              <w:tabs>
                <w:tab w:val="left" w:pos="240"/>
              </w:tabs>
              <w:ind w:left="151"/>
              <w:contextualSpacing/>
              <w:rPr>
                <w:sz w:val="12"/>
                <w:szCs w:val="12"/>
                <w:cs/>
              </w:rPr>
            </w:pPr>
          </w:p>
        </w:tc>
        <w:tc>
          <w:tcPr>
            <w:tcW w:w="1296" w:type="dxa"/>
            <w:tcBorders>
              <w:top w:val="single" w:sz="4" w:space="0" w:color="auto"/>
            </w:tcBorders>
            <w:shd w:val="clear" w:color="auto" w:fill="FAFAFA"/>
            <w:vAlign w:val="bottom"/>
          </w:tcPr>
          <w:p w14:paraId="6B77E263" w14:textId="77777777" w:rsidR="00984BB9" w:rsidRPr="0038100B" w:rsidRDefault="00984BB9" w:rsidP="00D559F5">
            <w:pPr>
              <w:ind w:right="-72"/>
              <w:contextualSpacing/>
              <w:jc w:val="right"/>
              <w:rPr>
                <w:sz w:val="12"/>
                <w:szCs w:val="12"/>
                <w:cs/>
              </w:rPr>
            </w:pPr>
          </w:p>
        </w:tc>
        <w:tc>
          <w:tcPr>
            <w:tcW w:w="1296" w:type="dxa"/>
            <w:tcBorders>
              <w:top w:val="single" w:sz="4" w:space="0" w:color="auto"/>
            </w:tcBorders>
            <w:vAlign w:val="bottom"/>
          </w:tcPr>
          <w:p w14:paraId="7134EB72" w14:textId="77777777" w:rsidR="00984BB9" w:rsidRPr="0038100B" w:rsidRDefault="00984BB9" w:rsidP="00D559F5">
            <w:pPr>
              <w:ind w:right="-72"/>
              <w:contextualSpacing/>
              <w:jc w:val="right"/>
              <w:rPr>
                <w:sz w:val="12"/>
                <w:szCs w:val="12"/>
                <w:cs/>
              </w:rPr>
            </w:pPr>
          </w:p>
        </w:tc>
        <w:tc>
          <w:tcPr>
            <w:tcW w:w="1296" w:type="dxa"/>
            <w:tcBorders>
              <w:top w:val="single" w:sz="4" w:space="0" w:color="auto"/>
            </w:tcBorders>
            <w:shd w:val="clear" w:color="auto" w:fill="FAFAFA"/>
            <w:vAlign w:val="bottom"/>
          </w:tcPr>
          <w:p w14:paraId="16395B71" w14:textId="77777777" w:rsidR="00984BB9" w:rsidRPr="0038100B" w:rsidRDefault="00984BB9" w:rsidP="00D559F5">
            <w:pPr>
              <w:ind w:right="-72"/>
              <w:contextualSpacing/>
              <w:jc w:val="right"/>
              <w:rPr>
                <w:sz w:val="12"/>
                <w:szCs w:val="12"/>
                <w:cs/>
              </w:rPr>
            </w:pPr>
          </w:p>
        </w:tc>
        <w:tc>
          <w:tcPr>
            <w:tcW w:w="1296" w:type="dxa"/>
            <w:tcBorders>
              <w:top w:val="single" w:sz="4" w:space="0" w:color="auto"/>
            </w:tcBorders>
            <w:vAlign w:val="bottom"/>
          </w:tcPr>
          <w:p w14:paraId="3175CE9A" w14:textId="77777777" w:rsidR="00984BB9" w:rsidRPr="0038100B" w:rsidRDefault="00984BB9" w:rsidP="00D559F5">
            <w:pPr>
              <w:ind w:right="-72"/>
              <w:contextualSpacing/>
              <w:jc w:val="right"/>
              <w:rPr>
                <w:sz w:val="12"/>
                <w:szCs w:val="12"/>
                <w:cs/>
              </w:rPr>
            </w:pPr>
          </w:p>
        </w:tc>
      </w:tr>
      <w:tr w:rsidR="0038100B" w:rsidRPr="0038100B" w14:paraId="60A27CA4" w14:textId="77777777" w:rsidTr="00D279D9">
        <w:tc>
          <w:tcPr>
            <w:tcW w:w="4421" w:type="dxa"/>
            <w:vAlign w:val="bottom"/>
          </w:tcPr>
          <w:p w14:paraId="48BF1872" w14:textId="77777777" w:rsidR="00984BB9" w:rsidRPr="0038100B" w:rsidRDefault="00984BB9" w:rsidP="006840F6">
            <w:pPr>
              <w:tabs>
                <w:tab w:val="left" w:pos="240"/>
              </w:tabs>
              <w:ind w:left="151"/>
              <w:jc w:val="both"/>
              <w:rPr>
                <w:lang w:val="en-GB"/>
              </w:rPr>
            </w:pPr>
            <w:r w:rsidRPr="0038100B">
              <w:rPr>
                <w:lang w:val="en-GB"/>
              </w:rPr>
              <w:t>Total</w:t>
            </w:r>
          </w:p>
        </w:tc>
        <w:tc>
          <w:tcPr>
            <w:tcW w:w="1296" w:type="dxa"/>
            <w:tcBorders>
              <w:bottom w:val="single" w:sz="4" w:space="0" w:color="auto"/>
            </w:tcBorders>
            <w:shd w:val="clear" w:color="auto" w:fill="FAFAFA"/>
          </w:tcPr>
          <w:p w14:paraId="6619B9E9" w14:textId="77777777" w:rsidR="00984BB9" w:rsidRPr="0038100B" w:rsidRDefault="00984BB9" w:rsidP="00D559F5">
            <w:pPr>
              <w:ind w:right="-72"/>
              <w:jc w:val="right"/>
              <w:rPr>
                <w:snapToGrid w:val="0"/>
                <w:lang w:eastAsia="th-TH"/>
              </w:rPr>
            </w:pPr>
            <w:r w:rsidRPr="0038100B">
              <w:rPr>
                <w:snapToGrid w:val="0"/>
                <w:lang w:eastAsia="th-TH"/>
              </w:rPr>
              <w:t>1,109,000</w:t>
            </w:r>
          </w:p>
        </w:tc>
        <w:tc>
          <w:tcPr>
            <w:tcW w:w="1296" w:type="dxa"/>
            <w:tcBorders>
              <w:bottom w:val="single" w:sz="4" w:space="0" w:color="auto"/>
            </w:tcBorders>
          </w:tcPr>
          <w:p w14:paraId="03FDFA16" w14:textId="77777777" w:rsidR="00984BB9" w:rsidRPr="0038100B" w:rsidRDefault="00984BB9" w:rsidP="00D559F5">
            <w:pPr>
              <w:ind w:right="-72"/>
              <w:jc w:val="right"/>
              <w:rPr>
                <w:snapToGrid w:val="0"/>
                <w:lang w:eastAsia="th-TH"/>
              </w:rPr>
            </w:pPr>
            <w:r w:rsidRPr="0038100B">
              <w:rPr>
                <w:snapToGrid w:val="0"/>
                <w:lang w:eastAsia="th-TH"/>
              </w:rPr>
              <w:t>(87,923)</w:t>
            </w:r>
          </w:p>
        </w:tc>
        <w:tc>
          <w:tcPr>
            <w:tcW w:w="1296" w:type="dxa"/>
            <w:tcBorders>
              <w:bottom w:val="single" w:sz="4" w:space="0" w:color="auto"/>
            </w:tcBorders>
            <w:shd w:val="clear" w:color="auto" w:fill="FAFAFA"/>
            <w:vAlign w:val="bottom"/>
          </w:tcPr>
          <w:p w14:paraId="416FDAAF" w14:textId="77777777" w:rsidR="00984BB9" w:rsidRPr="0038100B" w:rsidRDefault="00984BB9" w:rsidP="00D559F5">
            <w:pPr>
              <w:ind w:right="-72"/>
              <w:jc w:val="right"/>
              <w:rPr>
                <w:snapToGrid w:val="0"/>
                <w:cs/>
                <w:lang w:eastAsia="th-TH"/>
              </w:rPr>
            </w:pPr>
            <w:r w:rsidRPr="0038100B">
              <w:rPr>
                <w:snapToGrid w:val="0"/>
                <w:lang w:eastAsia="th-TH"/>
              </w:rPr>
              <w:t>-</w:t>
            </w:r>
          </w:p>
        </w:tc>
        <w:tc>
          <w:tcPr>
            <w:tcW w:w="1296" w:type="dxa"/>
            <w:tcBorders>
              <w:bottom w:val="single" w:sz="4" w:space="0" w:color="auto"/>
            </w:tcBorders>
          </w:tcPr>
          <w:p w14:paraId="7B254A5B" w14:textId="77777777" w:rsidR="00984BB9" w:rsidRPr="0038100B" w:rsidRDefault="00984BB9" w:rsidP="00D559F5">
            <w:pPr>
              <w:ind w:right="-72"/>
              <w:jc w:val="right"/>
              <w:rPr>
                <w:snapToGrid w:val="0"/>
                <w:lang w:eastAsia="th-TH"/>
              </w:rPr>
            </w:pPr>
            <w:r w:rsidRPr="0038100B">
              <w:rPr>
                <w:snapToGrid w:val="0"/>
                <w:lang w:eastAsia="th-TH"/>
              </w:rPr>
              <w:t>-</w:t>
            </w:r>
          </w:p>
        </w:tc>
      </w:tr>
      <w:tr w:rsidR="0038100B" w:rsidRPr="0038100B" w14:paraId="7D752A06" w14:textId="77777777" w:rsidTr="00D279D9">
        <w:tc>
          <w:tcPr>
            <w:tcW w:w="4421" w:type="dxa"/>
            <w:vAlign w:val="bottom"/>
          </w:tcPr>
          <w:p w14:paraId="54949BE2" w14:textId="77777777" w:rsidR="00984BB9" w:rsidRPr="0038100B" w:rsidRDefault="00984BB9" w:rsidP="006840F6">
            <w:pPr>
              <w:tabs>
                <w:tab w:val="left" w:pos="240"/>
              </w:tabs>
              <w:ind w:left="151"/>
              <w:jc w:val="both"/>
              <w:rPr>
                <w:lang w:val="en-GB"/>
              </w:rPr>
            </w:pPr>
            <w:r w:rsidRPr="0038100B">
              <w:rPr>
                <w:lang w:val="en-GB"/>
              </w:rPr>
              <w:t xml:space="preserve">Grand total </w:t>
            </w:r>
          </w:p>
        </w:tc>
        <w:tc>
          <w:tcPr>
            <w:tcW w:w="1296" w:type="dxa"/>
            <w:tcBorders>
              <w:top w:val="single" w:sz="4" w:space="0" w:color="auto"/>
              <w:bottom w:val="single" w:sz="4" w:space="0" w:color="auto"/>
            </w:tcBorders>
            <w:shd w:val="clear" w:color="auto" w:fill="FAFAFA"/>
          </w:tcPr>
          <w:p w14:paraId="642D140D" w14:textId="77777777" w:rsidR="00984BB9" w:rsidRPr="0038100B" w:rsidRDefault="00984BB9" w:rsidP="00D559F5">
            <w:pPr>
              <w:ind w:right="-72"/>
              <w:jc w:val="right"/>
              <w:rPr>
                <w:snapToGrid w:val="0"/>
                <w:lang w:eastAsia="th-TH"/>
              </w:rPr>
            </w:pPr>
            <w:r w:rsidRPr="0038100B">
              <w:rPr>
                <w:snapToGrid w:val="0"/>
                <w:lang w:eastAsia="th-TH"/>
              </w:rPr>
              <w:t>459,381</w:t>
            </w:r>
          </w:p>
        </w:tc>
        <w:tc>
          <w:tcPr>
            <w:tcW w:w="1296" w:type="dxa"/>
            <w:tcBorders>
              <w:top w:val="single" w:sz="4" w:space="0" w:color="auto"/>
              <w:bottom w:val="single" w:sz="4" w:space="0" w:color="auto"/>
            </w:tcBorders>
          </w:tcPr>
          <w:p w14:paraId="30672698" w14:textId="77777777" w:rsidR="00984BB9" w:rsidRPr="0038100B" w:rsidRDefault="00984BB9" w:rsidP="00D559F5">
            <w:pPr>
              <w:ind w:right="-72"/>
              <w:jc w:val="right"/>
              <w:rPr>
                <w:snapToGrid w:val="0"/>
                <w:lang w:eastAsia="th-TH"/>
              </w:rPr>
            </w:pPr>
            <w:r w:rsidRPr="0038100B">
              <w:rPr>
                <w:snapToGrid w:val="0"/>
                <w:lang w:eastAsia="th-TH"/>
              </w:rPr>
              <w:t>18,862</w:t>
            </w:r>
          </w:p>
        </w:tc>
        <w:tc>
          <w:tcPr>
            <w:tcW w:w="1296" w:type="dxa"/>
            <w:tcBorders>
              <w:top w:val="single" w:sz="4" w:space="0" w:color="auto"/>
              <w:bottom w:val="single" w:sz="4" w:space="0" w:color="auto"/>
            </w:tcBorders>
            <w:shd w:val="clear" w:color="auto" w:fill="FAFAFA"/>
            <w:vAlign w:val="bottom"/>
          </w:tcPr>
          <w:p w14:paraId="00404FF7" w14:textId="77777777" w:rsidR="00984BB9" w:rsidRPr="0038100B" w:rsidRDefault="00984BB9" w:rsidP="00D559F5">
            <w:pPr>
              <w:ind w:right="-72"/>
              <w:jc w:val="right"/>
              <w:rPr>
                <w:snapToGrid w:val="0"/>
                <w:cs/>
                <w:lang w:eastAsia="th-TH"/>
              </w:rPr>
            </w:pPr>
            <w:r w:rsidRPr="0038100B">
              <w:rPr>
                <w:snapToGrid w:val="0"/>
                <w:lang w:eastAsia="th-TH"/>
              </w:rPr>
              <w:t>137,103</w:t>
            </w:r>
          </w:p>
        </w:tc>
        <w:tc>
          <w:tcPr>
            <w:tcW w:w="1296" w:type="dxa"/>
            <w:tcBorders>
              <w:top w:val="single" w:sz="4" w:space="0" w:color="auto"/>
              <w:bottom w:val="single" w:sz="4" w:space="0" w:color="auto"/>
            </w:tcBorders>
          </w:tcPr>
          <w:p w14:paraId="3E4879CB" w14:textId="77777777" w:rsidR="00984BB9" w:rsidRPr="0038100B" w:rsidRDefault="00984BB9" w:rsidP="00D559F5">
            <w:pPr>
              <w:ind w:right="-72"/>
              <w:jc w:val="right"/>
              <w:rPr>
                <w:snapToGrid w:val="0"/>
                <w:lang w:eastAsia="th-TH"/>
              </w:rPr>
            </w:pPr>
            <w:r w:rsidRPr="0038100B">
              <w:rPr>
                <w:snapToGrid w:val="0"/>
                <w:lang w:eastAsia="th-TH"/>
              </w:rPr>
              <w:t>39,049</w:t>
            </w:r>
          </w:p>
        </w:tc>
      </w:tr>
    </w:tbl>
    <w:p w14:paraId="12DA2922" w14:textId="77777777" w:rsidR="00984BB9" w:rsidRPr="0038100B" w:rsidRDefault="00984BB9" w:rsidP="00984BB9">
      <w:pPr>
        <w:ind w:left="540"/>
        <w:jc w:val="thaiDistribute"/>
        <w:outlineLvl w:val="0"/>
        <w:rPr>
          <w:lang w:val="en-GB"/>
        </w:rPr>
      </w:pPr>
    </w:p>
    <w:p w14:paraId="5668C80E" w14:textId="77777777" w:rsidR="00984BB9" w:rsidRPr="0038100B" w:rsidRDefault="00984BB9" w:rsidP="00984BB9">
      <w:pPr>
        <w:ind w:left="540"/>
        <w:jc w:val="thaiDistribute"/>
        <w:outlineLvl w:val="0"/>
        <w:rPr>
          <w:lang w:val="en-GB"/>
        </w:rPr>
      </w:pPr>
    </w:p>
    <w:p w14:paraId="0CCF9E9A" w14:textId="77777777" w:rsidR="00984BB9" w:rsidRPr="0038100B" w:rsidRDefault="00984BB9" w:rsidP="00984BB9">
      <w:pPr>
        <w:ind w:left="540"/>
        <w:jc w:val="thaiDistribute"/>
        <w:outlineLvl w:val="0"/>
        <w:rPr>
          <w:lang w:val="en-GB"/>
        </w:rPr>
      </w:pPr>
    </w:p>
    <w:p w14:paraId="1404216F" w14:textId="77777777" w:rsidR="00984BB9" w:rsidRPr="0038100B" w:rsidRDefault="00984BB9" w:rsidP="00984BB9">
      <w:pPr>
        <w:ind w:left="540"/>
        <w:jc w:val="thaiDistribute"/>
        <w:outlineLvl w:val="0"/>
        <w:rPr>
          <w:lang w:val="en-GB"/>
        </w:rPr>
      </w:pPr>
    </w:p>
    <w:p w14:paraId="3636C42A" w14:textId="77777777" w:rsidR="00984BB9" w:rsidRPr="0038100B" w:rsidRDefault="00984BB9" w:rsidP="00984BB9">
      <w:pPr>
        <w:ind w:left="540"/>
        <w:jc w:val="thaiDistribute"/>
        <w:outlineLvl w:val="0"/>
        <w:rPr>
          <w:lang w:val="en-GB"/>
        </w:rPr>
      </w:pPr>
    </w:p>
    <w:p w14:paraId="6E105E57" w14:textId="77777777" w:rsidR="00984BB9" w:rsidRPr="0038100B" w:rsidRDefault="00984BB9" w:rsidP="00984BB9">
      <w:pPr>
        <w:ind w:left="540"/>
        <w:jc w:val="thaiDistribute"/>
        <w:outlineLvl w:val="0"/>
        <w:rPr>
          <w:lang w:val="en-GB"/>
        </w:rPr>
      </w:pPr>
    </w:p>
    <w:p w14:paraId="05001CB4" w14:textId="77777777" w:rsidR="00984BB9" w:rsidRPr="0038100B" w:rsidRDefault="00984BB9" w:rsidP="00984BB9">
      <w:pPr>
        <w:ind w:left="540"/>
        <w:jc w:val="thaiDistribute"/>
        <w:outlineLvl w:val="0"/>
        <w:rPr>
          <w:lang w:val="en-GB"/>
        </w:rPr>
      </w:pPr>
    </w:p>
    <w:p w14:paraId="7059EAD9" w14:textId="77777777" w:rsidR="00984BB9" w:rsidRPr="0038100B" w:rsidRDefault="00984BB9" w:rsidP="00984BB9">
      <w:pPr>
        <w:ind w:left="540"/>
        <w:jc w:val="thaiDistribute"/>
        <w:outlineLvl w:val="0"/>
        <w:rPr>
          <w:lang w:val="en-GB"/>
        </w:rPr>
      </w:pPr>
    </w:p>
    <w:p w14:paraId="44936F48" w14:textId="77777777" w:rsidR="00984BB9" w:rsidRPr="0038100B" w:rsidRDefault="00984BB9" w:rsidP="00984BB9">
      <w:pPr>
        <w:ind w:left="540"/>
        <w:jc w:val="thaiDistribute"/>
        <w:outlineLvl w:val="0"/>
        <w:rPr>
          <w:lang w:val="en-GB"/>
        </w:rPr>
      </w:pPr>
    </w:p>
    <w:p w14:paraId="6720FF16" w14:textId="60E54F51" w:rsidR="00D559F5" w:rsidRPr="0038100B" w:rsidRDefault="00D559F5">
      <w:r w:rsidRPr="0038100B">
        <w:br w:type="page"/>
      </w:r>
    </w:p>
    <w:p w14:paraId="5820D235" w14:textId="77777777" w:rsidR="00984BB9" w:rsidRPr="0038100B" w:rsidRDefault="00984BB9" w:rsidP="00984BB9">
      <w:pPr>
        <w:jc w:val="thaiDistribute"/>
        <w:outlineLvl w:val="0"/>
      </w:pPr>
    </w:p>
    <w:p w14:paraId="28DC49AE" w14:textId="7E2D17C9" w:rsidR="00984BB9" w:rsidRPr="0038100B" w:rsidRDefault="00984BB9" w:rsidP="00984BB9">
      <w:pPr>
        <w:tabs>
          <w:tab w:val="left" w:pos="540"/>
        </w:tabs>
        <w:jc w:val="thaiDistribute"/>
        <w:rPr>
          <w:b/>
          <w:b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0E6C9CDA" w14:textId="77777777" w:rsidTr="0038100B">
        <w:trPr>
          <w:trHeight w:val="389"/>
        </w:trPr>
        <w:tc>
          <w:tcPr>
            <w:tcW w:w="9461" w:type="dxa"/>
            <w:shd w:val="clear" w:color="auto" w:fill="auto"/>
            <w:vAlign w:val="center"/>
          </w:tcPr>
          <w:p w14:paraId="11052BC3" w14:textId="64B3B9DB" w:rsidR="00D559F5" w:rsidRPr="0038100B" w:rsidRDefault="00D559F5" w:rsidP="00720172">
            <w:pPr>
              <w:ind w:left="432" w:hanging="432"/>
              <w:rPr>
                <w:rFonts w:eastAsia="Arial Unicode MS"/>
                <w:b/>
                <w:bCs/>
              </w:rPr>
            </w:pPr>
            <w:r w:rsidRPr="0038100B">
              <w:rPr>
                <w:rFonts w:eastAsia="Arial Unicode MS"/>
                <w:b/>
                <w:bCs/>
              </w:rPr>
              <w:t>2</w:t>
            </w:r>
            <w:r w:rsidR="00F91C9A">
              <w:rPr>
                <w:rFonts w:eastAsia="Arial Unicode MS"/>
                <w:b/>
                <w:bCs/>
              </w:rPr>
              <w:t>1</w:t>
            </w:r>
            <w:r w:rsidRPr="0038100B">
              <w:rPr>
                <w:rFonts w:eastAsia="Arial Unicode MS"/>
                <w:b/>
                <w:bCs/>
              </w:rPr>
              <w:tab/>
              <w:t>Gain (loss) on investments, net</w:t>
            </w:r>
          </w:p>
        </w:tc>
      </w:tr>
    </w:tbl>
    <w:p w14:paraId="22F686BD" w14:textId="669BB8EE" w:rsidR="00D559F5" w:rsidRPr="0038100B" w:rsidRDefault="00D559F5" w:rsidP="00984BB9">
      <w:pPr>
        <w:tabs>
          <w:tab w:val="left" w:pos="540"/>
        </w:tabs>
        <w:jc w:val="thaiDistribute"/>
        <w:rPr>
          <w:b/>
          <w:bCs/>
        </w:rPr>
      </w:pPr>
    </w:p>
    <w:p w14:paraId="260366BD" w14:textId="77777777" w:rsidR="00984BB9" w:rsidRPr="0038100B" w:rsidRDefault="00984BB9" w:rsidP="00D559F5">
      <w:pPr>
        <w:jc w:val="thaiDistribute"/>
        <w:outlineLvl w:val="0"/>
      </w:pPr>
      <w:r w:rsidRPr="0038100B">
        <w:t>Gain (loss) on investments, net for the three-month periods ended 31 March 2020 and 2019 are as follows:</w:t>
      </w:r>
    </w:p>
    <w:p w14:paraId="6B8921EC" w14:textId="77777777" w:rsidR="00984BB9" w:rsidRPr="0038100B" w:rsidRDefault="00984BB9" w:rsidP="00984BB9">
      <w:pPr>
        <w:tabs>
          <w:tab w:val="left" w:pos="540"/>
        </w:tabs>
        <w:jc w:val="thaiDistribute"/>
        <w:rPr>
          <w:b/>
          <w:bCs/>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38100B" w:rsidRPr="0038100B" w14:paraId="105F741A" w14:textId="77777777" w:rsidTr="00D559F5">
        <w:tc>
          <w:tcPr>
            <w:tcW w:w="4320" w:type="dxa"/>
            <w:vAlign w:val="bottom"/>
          </w:tcPr>
          <w:p w14:paraId="06E73C98" w14:textId="77777777" w:rsidR="00984BB9" w:rsidRPr="0038100B" w:rsidRDefault="00984BB9" w:rsidP="00D559F5">
            <w:pPr>
              <w:snapToGrid w:val="0"/>
              <w:ind w:right="-72"/>
              <w:contextualSpacing/>
              <w:rPr>
                <w:cs/>
              </w:rPr>
            </w:pPr>
          </w:p>
        </w:tc>
        <w:tc>
          <w:tcPr>
            <w:tcW w:w="2610" w:type="dxa"/>
            <w:gridSpan w:val="2"/>
            <w:tcBorders>
              <w:top w:val="single" w:sz="4" w:space="0" w:color="auto"/>
              <w:bottom w:val="single" w:sz="4" w:space="0" w:color="auto"/>
            </w:tcBorders>
          </w:tcPr>
          <w:p w14:paraId="700C4F62" w14:textId="77777777" w:rsidR="00984BB9" w:rsidRPr="0038100B" w:rsidRDefault="00984BB9" w:rsidP="00D559F5">
            <w:pPr>
              <w:pStyle w:val="a0"/>
              <w:ind w:right="-72"/>
              <w:jc w:val="center"/>
              <w:rPr>
                <w:rFonts w:hAnsi="Arial" w:cs="Arial"/>
                <w:b/>
                <w:bCs/>
                <w:sz w:val="18"/>
                <w:cs/>
              </w:rPr>
            </w:pPr>
            <w:r w:rsidRPr="0038100B">
              <w:rPr>
                <w:rFonts w:hAnsi="Arial" w:cs="Arial"/>
                <w:b/>
                <w:bCs/>
                <w:sz w:val="18"/>
                <w:lang w:val="en-GB"/>
              </w:rPr>
              <w:t>Consolidated</w:t>
            </w:r>
          </w:p>
        </w:tc>
        <w:tc>
          <w:tcPr>
            <w:tcW w:w="2610" w:type="dxa"/>
            <w:gridSpan w:val="2"/>
            <w:tcBorders>
              <w:top w:val="single" w:sz="4" w:space="0" w:color="auto"/>
              <w:bottom w:val="single" w:sz="4" w:space="0" w:color="auto"/>
            </w:tcBorders>
          </w:tcPr>
          <w:p w14:paraId="234E5D56" w14:textId="77777777" w:rsidR="00984BB9" w:rsidRPr="0038100B" w:rsidRDefault="00984BB9" w:rsidP="00D559F5">
            <w:pPr>
              <w:pStyle w:val="a0"/>
              <w:ind w:right="-72"/>
              <w:jc w:val="center"/>
              <w:rPr>
                <w:rFonts w:hAnsi="Arial" w:cs="Arial"/>
                <w:b/>
                <w:bCs/>
                <w:sz w:val="18"/>
                <w:cs/>
              </w:rPr>
            </w:pPr>
            <w:r w:rsidRPr="0038100B">
              <w:rPr>
                <w:rFonts w:hAnsi="Arial" w:cs="Arial"/>
                <w:b/>
                <w:bCs/>
                <w:sz w:val="18"/>
              </w:rPr>
              <w:t>Separate</w:t>
            </w:r>
          </w:p>
        </w:tc>
      </w:tr>
      <w:tr w:rsidR="0038100B" w:rsidRPr="0038100B" w14:paraId="638D0B60" w14:textId="77777777" w:rsidTr="00D559F5">
        <w:tc>
          <w:tcPr>
            <w:tcW w:w="4320" w:type="dxa"/>
            <w:vAlign w:val="bottom"/>
          </w:tcPr>
          <w:p w14:paraId="38F5C457" w14:textId="77777777" w:rsidR="00984BB9" w:rsidRPr="0038100B" w:rsidRDefault="00984BB9" w:rsidP="00D559F5">
            <w:pPr>
              <w:snapToGrid w:val="0"/>
              <w:ind w:right="-72"/>
              <w:contextualSpacing/>
              <w:rPr>
                <w:cs/>
              </w:rPr>
            </w:pPr>
          </w:p>
        </w:tc>
        <w:tc>
          <w:tcPr>
            <w:tcW w:w="2610" w:type="dxa"/>
            <w:gridSpan w:val="2"/>
            <w:tcBorders>
              <w:top w:val="single" w:sz="4" w:space="0" w:color="auto"/>
              <w:bottom w:val="single" w:sz="4" w:space="0" w:color="auto"/>
            </w:tcBorders>
            <w:vAlign w:val="bottom"/>
          </w:tcPr>
          <w:p w14:paraId="477A0E9A" w14:textId="77777777" w:rsidR="00984BB9" w:rsidRPr="0038100B" w:rsidRDefault="00984BB9" w:rsidP="00D559F5">
            <w:pPr>
              <w:autoSpaceDE w:val="0"/>
              <w:autoSpaceDN w:val="0"/>
              <w:ind w:right="-72"/>
              <w:jc w:val="center"/>
              <w:rPr>
                <w:rFonts w:eastAsia="Cordia New"/>
                <w:b/>
                <w:bCs/>
              </w:rPr>
            </w:pPr>
            <w:r w:rsidRPr="0038100B">
              <w:rPr>
                <w:rFonts w:eastAsia="Cordia New"/>
                <w:b/>
                <w:bCs/>
                <w:lang w:val="en-GB"/>
              </w:rPr>
              <w:t>F</w:t>
            </w:r>
            <w:r w:rsidRPr="0038100B">
              <w:rPr>
                <w:rFonts w:eastAsia="Cordia New"/>
                <w:b/>
                <w:bCs/>
              </w:rPr>
              <w:t>or the three-month</w:t>
            </w:r>
          </w:p>
          <w:p w14:paraId="308F1159" w14:textId="77777777" w:rsidR="00984BB9" w:rsidRPr="0038100B" w:rsidRDefault="00984BB9" w:rsidP="00D559F5">
            <w:pPr>
              <w:autoSpaceDE w:val="0"/>
              <w:autoSpaceDN w:val="0"/>
              <w:ind w:right="-72"/>
              <w:jc w:val="center"/>
              <w:rPr>
                <w:rFonts w:eastAsia="Cordia New"/>
                <w:b/>
                <w:bCs/>
              </w:rPr>
            </w:pPr>
            <w:r w:rsidRPr="0038100B">
              <w:rPr>
                <w:rFonts w:eastAsia="Cordia New"/>
                <w:b/>
                <w:bCs/>
              </w:rPr>
              <w:t xml:space="preserve">periods ended </w:t>
            </w:r>
            <w:r w:rsidRPr="0038100B">
              <w:rPr>
                <w:rFonts w:eastAsia="Cordia New"/>
                <w:b/>
                <w:bCs/>
                <w:lang w:val="en-GB"/>
              </w:rPr>
              <w:t>31</w:t>
            </w:r>
            <w:r w:rsidRPr="0038100B">
              <w:rPr>
                <w:rFonts w:eastAsia="Cordia New"/>
                <w:b/>
                <w:bCs/>
              </w:rPr>
              <w:t xml:space="preserve"> March</w:t>
            </w:r>
          </w:p>
        </w:tc>
        <w:tc>
          <w:tcPr>
            <w:tcW w:w="2610" w:type="dxa"/>
            <w:gridSpan w:val="2"/>
            <w:tcBorders>
              <w:top w:val="single" w:sz="4" w:space="0" w:color="auto"/>
              <w:bottom w:val="single" w:sz="4" w:space="0" w:color="auto"/>
            </w:tcBorders>
            <w:vAlign w:val="bottom"/>
          </w:tcPr>
          <w:p w14:paraId="7B995048" w14:textId="77777777" w:rsidR="00984BB9" w:rsidRPr="0038100B" w:rsidRDefault="00984BB9" w:rsidP="00D559F5">
            <w:pPr>
              <w:autoSpaceDE w:val="0"/>
              <w:autoSpaceDN w:val="0"/>
              <w:ind w:right="-72"/>
              <w:jc w:val="center"/>
              <w:rPr>
                <w:rFonts w:eastAsia="Cordia New"/>
                <w:b/>
                <w:bCs/>
              </w:rPr>
            </w:pPr>
            <w:r w:rsidRPr="0038100B">
              <w:rPr>
                <w:rFonts w:eastAsia="Cordia New"/>
                <w:b/>
                <w:bCs/>
                <w:lang w:val="en-GB"/>
              </w:rPr>
              <w:t>F</w:t>
            </w:r>
            <w:r w:rsidRPr="0038100B">
              <w:rPr>
                <w:rFonts w:eastAsia="Cordia New"/>
                <w:b/>
                <w:bCs/>
              </w:rPr>
              <w:t>or the three-month</w:t>
            </w:r>
          </w:p>
          <w:p w14:paraId="43A9C8E6" w14:textId="77777777" w:rsidR="00984BB9" w:rsidRPr="0038100B" w:rsidRDefault="00984BB9" w:rsidP="00D559F5">
            <w:pPr>
              <w:autoSpaceDE w:val="0"/>
              <w:autoSpaceDN w:val="0"/>
              <w:ind w:right="-72"/>
              <w:jc w:val="center"/>
              <w:rPr>
                <w:rFonts w:eastAsia="Cordia New"/>
                <w:b/>
                <w:bCs/>
              </w:rPr>
            </w:pPr>
            <w:r w:rsidRPr="0038100B">
              <w:rPr>
                <w:rFonts w:eastAsia="Cordia New"/>
                <w:b/>
                <w:bCs/>
              </w:rPr>
              <w:t xml:space="preserve">periods ended </w:t>
            </w:r>
            <w:r w:rsidRPr="0038100B">
              <w:rPr>
                <w:rFonts w:eastAsia="Cordia New"/>
                <w:b/>
                <w:bCs/>
                <w:lang w:val="en-GB"/>
              </w:rPr>
              <w:t>31</w:t>
            </w:r>
            <w:r w:rsidRPr="0038100B">
              <w:rPr>
                <w:rFonts w:eastAsia="Cordia New"/>
                <w:b/>
                <w:bCs/>
              </w:rPr>
              <w:t xml:space="preserve"> March</w:t>
            </w:r>
          </w:p>
        </w:tc>
      </w:tr>
      <w:tr w:rsidR="0038100B" w:rsidRPr="0038100B" w14:paraId="61DE6464" w14:textId="77777777" w:rsidTr="00D559F5">
        <w:tc>
          <w:tcPr>
            <w:tcW w:w="4320" w:type="dxa"/>
            <w:vAlign w:val="bottom"/>
          </w:tcPr>
          <w:p w14:paraId="34FA4A53" w14:textId="77777777" w:rsidR="00984BB9" w:rsidRPr="0038100B" w:rsidRDefault="00984BB9" w:rsidP="00D559F5">
            <w:pPr>
              <w:snapToGrid w:val="0"/>
              <w:ind w:right="-72"/>
              <w:contextualSpacing/>
              <w:rPr>
                <w:cs/>
              </w:rPr>
            </w:pPr>
          </w:p>
        </w:tc>
        <w:tc>
          <w:tcPr>
            <w:tcW w:w="1296" w:type="dxa"/>
            <w:tcBorders>
              <w:top w:val="single" w:sz="4" w:space="0" w:color="auto"/>
            </w:tcBorders>
            <w:vAlign w:val="bottom"/>
          </w:tcPr>
          <w:p w14:paraId="010233F0"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14" w:type="dxa"/>
            <w:tcBorders>
              <w:top w:val="single" w:sz="4" w:space="0" w:color="auto"/>
            </w:tcBorders>
            <w:vAlign w:val="bottom"/>
          </w:tcPr>
          <w:p w14:paraId="4C8F333C"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2CAD75B7"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314" w:type="dxa"/>
            <w:tcBorders>
              <w:top w:val="single" w:sz="4" w:space="0" w:color="auto"/>
            </w:tcBorders>
            <w:vAlign w:val="bottom"/>
          </w:tcPr>
          <w:p w14:paraId="1589C885"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4A9D6D05" w14:textId="77777777" w:rsidTr="00D559F5">
        <w:tc>
          <w:tcPr>
            <w:tcW w:w="4320" w:type="dxa"/>
            <w:vAlign w:val="bottom"/>
          </w:tcPr>
          <w:p w14:paraId="2BBE3482" w14:textId="77777777" w:rsidR="00984BB9" w:rsidRPr="0038100B" w:rsidRDefault="00984BB9" w:rsidP="00D559F5">
            <w:pPr>
              <w:snapToGrid w:val="0"/>
              <w:ind w:right="-72"/>
              <w:contextualSpacing/>
              <w:rPr>
                <w:cs/>
              </w:rPr>
            </w:pPr>
          </w:p>
        </w:tc>
        <w:tc>
          <w:tcPr>
            <w:tcW w:w="1296" w:type="dxa"/>
            <w:tcBorders>
              <w:bottom w:val="single" w:sz="4" w:space="0" w:color="auto"/>
            </w:tcBorders>
          </w:tcPr>
          <w:p w14:paraId="3AF13372" w14:textId="77777777" w:rsidR="00984BB9" w:rsidRPr="0038100B" w:rsidRDefault="00984BB9" w:rsidP="00D559F5">
            <w:pPr>
              <w:tabs>
                <w:tab w:val="right" w:pos="5760"/>
              </w:tabs>
              <w:ind w:right="-72"/>
              <w:jc w:val="right"/>
              <w:rPr>
                <w:b/>
                <w:bCs/>
              </w:rPr>
            </w:pPr>
            <w:r w:rsidRPr="0038100B">
              <w:rPr>
                <w:b/>
                <w:bCs/>
              </w:rPr>
              <w:t>Thousand</w:t>
            </w:r>
          </w:p>
          <w:p w14:paraId="524F7C8C" w14:textId="77777777" w:rsidR="00984BB9" w:rsidRPr="0038100B" w:rsidRDefault="00984BB9" w:rsidP="00D559F5">
            <w:pPr>
              <w:tabs>
                <w:tab w:val="right" w:pos="5760"/>
              </w:tabs>
              <w:ind w:right="-72"/>
              <w:jc w:val="right"/>
              <w:rPr>
                <w:b/>
                <w:bCs/>
                <w:cs/>
              </w:rPr>
            </w:pPr>
            <w:r w:rsidRPr="0038100B">
              <w:rPr>
                <w:b/>
                <w:bCs/>
              </w:rPr>
              <w:t>Baht</w:t>
            </w:r>
          </w:p>
        </w:tc>
        <w:tc>
          <w:tcPr>
            <w:tcW w:w="1314" w:type="dxa"/>
            <w:tcBorders>
              <w:bottom w:val="single" w:sz="4" w:space="0" w:color="auto"/>
            </w:tcBorders>
          </w:tcPr>
          <w:p w14:paraId="4E69E26C" w14:textId="77777777" w:rsidR="00984BB9" w:rsidRPr="0038100B" w:rsidRDefault="00984BB9" w:rsidP="00D559F5">
            <w:pPr>
              <w:tabs>
                <w:tab w:val="right" w:pos="5760"/>
              </w:tabs>
              <w:ind w:right="-72"/>
              <w:jc w:val="right"/>
              <w:rPr>
                <w:b/>
                <w:bCs/>
              </w:rPr>
            </w:pPr>
            <w:r w:rsidRPr="0038100B">
              <w:rPr>
                <w:b/>
                <w:bCs/>
              </w:rPr>
              <w:t>Thousand</w:t>
            </w:r>
          </w:p>
          <w:p w14:paraId="4F2021B9" w14:textId="77777777" w:rsidR="00984BB9" w:rsidRPr="0038100B" w:rsidRDefault="00984BB9" w:rsidP="00D559F5">
            <w:pPr>
              <w:tabs>
                <w:tab w:val="right" w:pos="5760"/>
              </w:tabs>
              <w:ind w:right="-72"/>
              <w:jc w:val="right"/>
              <w:rPr>
                <w:b/>
                <w:bCs/>
                <w:cs/>
              </w:rPr>
            </w:pPr>
            <w:r w:rsidRPr="0038100B">
              <w:rPr>
                <w:b/>
                <w:bCs/>
              </w:rPr>
              <w:t>Baht</w:t>
            </w:r>
          </w:p>
        </w:tc>
        <w:tc>
          <w:tcPr>
            <w:tcW w:w="1296" w:type="dxa"/>
            <w:tcBorders>
              <w:bottom w:val="single" w:sz="4" w:space="0" w:color="auto"/>
            </w:tcBorders>
          </w:tcPr>
          <w:p w14:paraId="1EBAA3E8" w14:textId="77777777" w:rsidR="00984BB9" w:rsidRPr="0038100B" w:rsidRDefault="00984BB9" w:rsidP="00D559F5">
            <w:pPr>
              <w:tabs>
                <w:tab w:val="right" w:pos="5760"/>
              </w:tabs>
              <w:ind w:right="-72"/>
              <w:jc w:val="right"/>
              <w:rPr>
                <w:b/>
                <w:bCs/>
              </w:rPr>
            </w:pPr>
            <w:r w:rsidRPr="0038100B">
              <w:rPr>
                <w:b/>
                <w:bCs/>
              </w:rPr>
              <w:t>Thousand</w:t>
            </w:r>
          </w:p>
          <w:p w14:paraId="792EABC2" w14:textId="77777777" w:rsidR="00984BB9" w:rsidRPr="0038100B" w:rsidRDefault="00984BB9" w:rsidP="00D559F5">
            <w:pPr>
              <w:tabs>
                <w:tab w:val="right" w:pos="5760"/>
              </w:tabs>
              <w:ind w:right="-72"/>
              <w:jc w:val="right"/>
              <w:rPr>
                <w:b/>
                <w:bCs/>
                <w:cs/>
              </w:rPr>
            </w:pPr>
            <w:r w:rsidRPr="0038100B">
              <w:rPr>
                <w:b/>
                <w:bCs/>
              </w:rPr>
              <w:t>Baht</w:t>
            </w:r>
          </w:p>
        </w:tc>
        <w:tc>
          <w:tcPr>
            <w:tcW w:w="1314" w:type="dxa"/>
            <w:tcBorders>
              <w:bottom w:val="single" w:sz="4" w:space="0" w:color="auto"/>
            </w:tcBorders>
          </w:tcPr>
          <w:p w14:paraId="0E801F53" w14:textId="77777777" w:rsidR="00984BB9" w:rsidRPr="0038100B" w:rsidRDefault="00984BB9" w:rsidP="00D559F5">
            <w:pPr>
              <w:tabs>
                <w:tab w:val="right" w:pos="5760"/>
              </w:tabs>
              <w:ind w:right="-72"/>
              <w:jc w:val="right"/>
              <w:rPr>
                <w:b/>
                <w:bCs/>
              </w:rPr>
            </w:pPr>
            <w:r w:rsidRPr="0038100B">
              <w:rPr>
                <w:b/>
                <w:bCs/>
              </w:rPr>
              <w:t>Thousand</w:t>
            </w:r>
          </w:p>
          <w:p w14:paraId="643E71B7" w14:textId="77777777" w:rsidR="00984BB9" w:rsidRPr="0038100B" w:rsidRDefault="00984BB9" w:rsidP="00D559F5">
            <w:pPr>
              <w:tabs>
                <w:tab w:val="right" w:pos="5760"/>
              </w:tabs>
              <w:ind w:right="-72"/>
              <w:jc w:val="right"/>
              <w:rPr>
                <w:b/>
                <w:bCs/>
                <w:cs/>
              </w:rPr>
            </w:pPr>
            <w:r w:rsidRPr="0038100B">
              <w:rPr>
                <w:b/>
                <w:bCs/>
              </w:rPr>
              <w:t>Baht</w:t>
            </w:r>
          </w:p>
        </w:tc>
      </w:tr>
      <w:tr w:rsidR="0038100B" w:rsidRPr="0038100B" w14:paraId="534A404E" w14:textId="77777777" w:rsidTr="00EA2104">
        <w:tc>
          <w:tcPr>
            <w:tcW w:w="4320" w:type="dxa"/>
            <w:vAlign w:val="bottom"/>
          </w:tcPr>
          <w:p w14:paraId="146C361B"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166462C2"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242D61C1" w14:textId="77777777" w:rsidR="00984BB9" w:rsidRPr="0038100B" w:rsidRDefault="00984BB9" w:rsidP="00D559F5">
            <w:pPr>
              <w:ind w:right="-72"/>
              <w:contextualSpacing/>
              <w:jc w:val="right"/>
              <w:rPr>
                <w:sz w:val="10"/>
                <w:szCs w:val="10"/>
                <w:cs/>
              </w:rPr>
            </w:pPr>
          </w:p>
        </w:tc>
        <w:tc>
          <w:tcPr>
            <w:tcW w:w="1296" w:type="dxa"/>
            <w:tcBorders>
              <w:top w:val="single" w:sz="4" w:space="0" w:color="auto"/>
            </w:tcBorders>
            <w:shd w:val="clear" w:color="auto" w:fill="FAFAFA"/>
            <w:vAlign w:val="bottom"/>
          </w:tcPr>
          <w:p w14:paraId="7C0BE235"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6EF1F4D3" w14:textId="77777777" w:rsidR="00984BB9" w:rsidRPr="0038100B" w:rsidRDefault="00984BB9" w:rsidP="00D559F5">
            <w:pPr>
              <w:ind w:right="-72"/>
              <w:contextualSpacing/>
              <w:jc w:val="right"/>
              <w:rPr>
                <w:sz w:val="10"/>
                <w:szCs w:val="10"/>
                <w:cs/>
              </w:rPr>
            </w:pPr>
          </w:p>
        </w:tc>
      </w:tr>
      <w:tr w:rsidR="0038100B" w:rsidRPr="0038100B" w14:paraId="53D13D5C" w14:textId="77777777" w:rsidTr="00EA2104">
        <w:tc>
          <w:tcPr>
            <w:tcW w:w="4320" w:type="dxa"/>
          </w:tcPr>
          <w:p w14:paraId="6291E1B3" w14:textId="77777777" w:rsidR="00984BB9" w:rsidRPr="0038100B" w:rsidRDefault="00984BB9" w:rsidP="00D559F5">
            <w:pPr>
              <w:pStyle w:val="NormalIndent"/>
              <w:ind w:left="0"/>
              <w:rPr>
                <w:rFonts w:cs="Arial"/>
                <w:sz w:val="18"/>
                <w:szCs w:val="18"/>
              </w:rPr>
            </w:pPr>
            <w:r w:rsidRPr="0038100B">
              <w:rPr>
                <w:rFonts w:cs="Arial"/>
                <w:sz w:val="18"/>
                <w:szCs w:val="18"/>
              </w:rPr>
              <w:t>Gain (loss) on sale</w:t>
            </w:r>
          </w:p>
        </w:tc>
        <w:tc>
          <w:tcPr>
            <w:tcW w:w="1296" w:type="dxa"/>
            <w:shd w:val="clear" w:color="auto" w:fill="FAFAFA"/>
            <w:vAlign w:val="bottom"/>
          </w:tcPr>
          <w:p w14:paraId="118C896A" w14:textId="77777777" w:rsidR="00984BB9" w:rsidRPr="0038100B" w:rsidRDefault="00984BB9" w:rsidP="00D559F5">
            <w:pPr>
              <w:ind w:right="-72"/>
              <w:jc w:val="right"/>
              <w:rPr>
                <w:snapToGrid w:val="0"/>
                <w:lang w:eastAsia="th-TH"/>
              </w:rPr>
            </w:pPr>
          </w:p>
        </w:tc>
        <w:tc>
          <w:tcPr>
            <w:tcW w:w="1314" w:type="dxa"/>
            <w:vAlign w:val="bottom"/>
          </w:tcPr>
          <w:p w14:paraId="578064DF" w14:textId="77777777" w:rsidR="00984BB9" w:rsidRPr="0038100B" w:rsidRDefault="00984BB9" w:rsidP="00D559F5">
            <w:pPr>
              <w:ind w:right="-72"/>
              <w:jc w:val="right"/>
              <w:rPr>
                <w:snapToGrid w:val="0"/>
                <w:lang w:eastAsia="th-TH"/>
              </w:rPr>
            </w:pPr>
          </w:p>
        </w:tc>
        <w:tc>
          <w:tcPr>
            <w:tcW w:w="1296" w:type="dxa"/>
            <w:shd w:val="clear" w:color="auto" w:fill="FAFAFA"/>
            <w:vAlign w:val="bottom"/>
          </w:tcPr>
          <w:p w14:paraId="73AAB625" w14:textId="77777777" w:rsidR="00984BB9" w:rsidRPr="0038100B" w:rsidRDefault="00984BB9" w:rsidP="00D559F5">
            <w:pPr>
              <w:ind w:right="-72"/>
              <w:jc w:val="right"/>
              <w:rPr>
                <w:snapToGrid w:val="0"/>
                <w:lang w:eastAsia="th-TH"/>
              </w:rPr>
            </w:pPr>
          </w:p>
        </w:tc>
        <w:tc>
          <w:tcPr>
            <w:tcW w:w="1314" w:type="dxa"/>
            <w:vAlign w:val="bottom"/>
          </w:tcPr>
          <w:p w14:paraId="771AA24C" w14:textId="77777777" w:rsidR="00984BB9" w:rsidRPr="0038100B" w:rsidRDefault="00984BB9" w:rsidP="00D559F5">
            <w:pPr>
              <w:ind w:right="-72"/>
              <w:jc w:val="right"/>
              <w:rPr>
                <w:snapToGrid w:val="0"/>
                <w:lang w:eastAsia="th-TH"/>
              </w:rPr>
            </w:pPr>
          </w:p>
        </w:tc>
      </w:tr>
      <w:tr w:rsidR="0038100B" w:rsidRPr="0038100B" w14:paraId="207A9348" w14:textId="77777777" w:rsidTr="00EA2104">
        <w:tc>
          <w:tcPr>
            <w:tcW w:w="4320" w:type="dxa"/>
          </w:tcPr>
          <w:p w14:paraId="1D2BE716"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 Investment measured at fair value </w:t>
            </w:r>
          </w:p>
        </w:tc>
        <w:tc>
          <w:tcPr>
            <w:tcW w:w="1296" w:type="dxa"/>
            <w:shd w:val="clear" w:color="auto" w:fill="FAFAFA"/>
            <w:vAlign w:val="bottom"/>
          </w:tcPr>
          <w:p w14:paraId="384D09B7" w14:textId="77777777" w:rsidR="00984BB9" w:rsidRPr="0038100B" w:rsidRDefault="00984BB9" w:rsidP="00D559F5">
            <w:pPr>
              <w:ind w:right="-72"/>
              <w:jc w:val="right"/>
              <w:rPr>
                <w:snapToGrid w:val="0"/>
                <w:cs/>
                <w:lang w:eastAsia="th-TH"/>
              </w:rPr>
            </w:pPr>
          </w:p>
        </w:tc>
        <w:tc>
          <w:tcPr>
            <w:tcW w:w="1314" w:type="dxa"/>
            <w:vAlign w:val="bottom"/>
          </w:tcPr>
          <w:p w14:paraId="7E7A7955" w14:textId="77777777" w:rsidR="00984BB9" w:rsidRPr="0038100B" w:rsidRDefault="00984BB9" w:rsidP="00D559F5">
            <w:pPr>
              <w:ind w:right="-72"/>
              <w:jc w:val="right"/>
              <w:rPr>
                <w:snapToGrid w:val="0"/>
                <w:lang w:eastAsia="th-TH"/>
              </w:rPr>
            </w:pPr>
          </w:p>
        </w:tc>
        <w:tc>
          <w:tcPr>
            <w:tcW w:w="1296" w:type="dxa"/>
            <w:shd w:val="clear" w:color="auto" w:fill="FAFAFA"/>
          </w:tcPr>
          <w:p w14:paraId="3B8DB980" w14:textId="77777777" w:rsidR="00984BB9" w:rsidRPr="0038100B" w:rsidRDefault="00984BB9" w:rsidP="00D559F5">
            <w:pPr>
              <w:ind w:right="-72"/>
              <w:jc w:val="right"/>
              <w:rPr>
                <w:snapToGrid w:val="0"/>
                <w:lang w:eastAsia="th-TH"/>
              </w:rPr>
            </w:pPr>
          </w:p>
        </w:tc>
        <w:tc>
          <w:tcPr>
            <w:tcW w:w="1314" w:type="dxa"/>
          </w:tcPr>
          <w:p w14:paraId="471234A6" w14:textId="77777777" w:rsidR="00984BB9" w:rsidRPr="0038100B" w:rsidRDefault="00984BB9" w:rsidP="00D559F5">
            <w:pPr>
              <w:ind w:right="-72"/>
              <w:jc w:val="right"/>
              <w:rPr>
                <w:snapToGrid w:val="0"/>
                <w:lang w:eastAsia="th-TH"/>
              </w:rPr>
            </w:pPr>
          </w:p>
        </w:tc>
      </w:tr>
      <w:tr w:rsidR="0038100B" w:rsidRPr="0038100B" w14:paraId="66C87334" w14:textId="77777777" w:rsidTr="00EA2104">
        <w:tc>
          <w:tcPr>
            <w:tcW w:w="4320" w:type="dxa"/>
          </w:tcPr>
          <w:p w14:paraId="1970F5DE"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through other comprehensive income</w:t>
            </w:r>
          </w:p>
        </w:tc>
        <w:tc>
          <w:tcPr>
            <w:tcW w:w="1296" w:type="dxa"/>
            <w:shd w:val="clear" w:color="auto" w:fill="FAFAFA"/>
            <w:vAlign w:val="bottom"/>
          </w:tcPr>
          <w:p w14:paraId="1D950EC8" w14:textId="77777777" w:rsidR="00984BB9" w:rsidRPr="0038100B" w:rsidRDefault="00984BB9" w:rsidP="00D559F5">
            <w:pPr>
              <w:ind w:right="-72"/>
              <w:jc w:val="right"/>
              <w:rPr>
                <w:snapToGrid w:val="0"/>
                <w:cs/>
                <w:lang w:eastAsia="th-TH"/>
              </w:rPr>
            </w:pPr>
            <w:r w:rsidRPr="0038100B">
              <w:rPr>
                <w:snapToGrid w:val="0"/>
                <w:cs/>
                <w:lang w:eastAsia="th-TH"/>
              </w:rPr>
              <w:t>77</w:t>
            </w:r>
            <w:r w:rsidRPr="0038100B">
              <w:rPr>
                <w:snapToGrid w:val="0"/>
                <w:lang w:eastAsia="th-TH"/>
              </w:rPr>
              <w:t>,</w:t>
            </w:r>
            <w:r w:rsidRPr="0038100B">
              <w:rPr>
                <w:snapToGrid w:val="0"/>
                <w:cs/>
                <w:lang w:eastAsia="th-TH"/>
              </w:rPr>
              <w:t>696</w:t>
            </w:r>
          </w:p>
        </w:tc>
        <w:tc>
          <w:tcPr>
            <w:tcW w:w="1314" w:type="dxa"/>
            <w:vAlign w:val="bottom"/>
          </w:tcPr>
          <w:p w14:paraId="7A64CCEB" w14:textId="77777777" w:rsidR="00984BB9" w:rsidRPr="0038100B" w:rsidRDefault="00984BB9" w:rsidP="00D559F5">
            <w:pPr>
              <w:ind w:right="-72"/>
              <w:jc w:val="right"/>
              <w:rPr>
                <w:snapToGrid w:val="0"/>
                <w:lang w:eastAsia="th-TH"/>
              </w:rPr>
            </w:pPr>
            <w:r w:rsidRPr="0038100B">
              <w:rPr>
                <w:snapToGrid w:val="0"/>
                <w:lang w:eastAsia="th-TH"/>
              </w:rPr>
              <w:t>-</w:t>
            </w:r>
          </w:p>
        </w:tc>
        <w:tc>
          <w:tcPr>
            <w:tcW w:w="1296" w:type="dxa"/>
            <w:shd w:val="clear" w:color="auto" w:fill="FAFAFA"/>
            <w:vAlign w:val="bottom"/>
          </w:tcPr>
          <w:p w14:paraId="08165167" w14:textId="77777777" w:rsidR="00984BB9" w:rsidRPr="0038100B" w:rsidRDefault="00984BB9" w:rsidP="00D559F5">
            <w:pPr>
              <w:ind w:right="-72"/>
              <w:jc w:val="right"/>
              <w:rPr>
                <w:snapToGrid w:val="0"/>
                <w:lang w:eastAsia="th-TH"/>
              </w:rPr>
            </w:pPr>
            <w:r w:rsidRPr="0038100B">
              <w:rPr>
                <w:snapToGrid w:val="0"/>
                <w:lang w:eastAsia="th-TH"/>
              </w:rPr>
              <w:t>77,696</w:t>
            </w:r>
          </w:p>
        </w:tc>
        <w:tc>
          <w:tcPr>
            <w:tcW w:w="1314" w:type="dxa"/>
            <w:vAlign w:val="bottom"/>
          </w:tcPr>
          <w:p w14:paraId="5B3DA3F9" w14:textId="77777777" w:rsidR="00984BB9" w:rsidRPr="0038100B" w:rsidRDefault="00984BB9" w:rsidP="00D559F5">
            <w:pPr>
              <w:ind w:right="-72"/>
              <w:jc w:val="right"/>
              <w:rPr>
                <w:snapToGrid w:val="0"/>
                <w:lang w:eastAsia="th-TH"/>
              </w:rPr>
            </w:pPr>
            <w:r w:rsidRPr="0038100B">
              <w:rPr>
                <w:snapToGrid w:val="0"/>
                <w:lang w:eastAsia="th-TH"/>
              </w:rPr>
              <w:t>-</w:t>
            </w:r>
          </w:p>
        </w:tc>
      </w:tr>
      <w:tr w:rsidR="0038100B" w:rsidRPr="0038100B" w14:paraId="0B0579CD" w14:textId="77777777" w:rsidTr="00EA2104">
        <w:tc>
          <w:tcPr>
            <w:tcW w:w="4320" w:type="dxa"/>
          </w:tcPr>
          <w:p w14:paraId="32F87360"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 Available-for-sale investments</w:t>
            </w:r>
          </w:p>
        </w:tc>
        <w:tc>
          <w:tcPr>
            <w:tcW w:w="1296" w:type="dxa"/>
            <w:shd w:val="clear" w:color="auto" w:fill="FAFAFA"/>
            <w:vAlign w:val="bottom"/>
          </w:tcPr>
          <w:p w14:paraId="006EE96B" w14:textId="77777777" w:rsidR="00984BB9" w:rsidRPr="0038100B" w:rsidRDefault="00984BB9" w:rsidP="00D559F5">
            <w:pPr>
              <w:ind w:right="-72"/>
              <w:jc w:val="right"/>
              <w:rPr>
                <w:snapToGrid w:val="0"/>
                <w:cs/>
                <w:lang w:eastAsia="th-TH"/>
              </w:rPr>
            </w:pPr>
            <w:r w:rsidRPr="0038100B">
              <w:rPr>
                <w:snapToGrid w:val="0"/>
                <w:lang w:eastAsia="th-TH"/>
              </w:rPr>
              <w:t>-</w:t>
            </w:r>
          </w:p>
        </w:tc>
        <w:tc>
          <w:tcPr>
            <w:tcW w:w="1314" w:type="dxa"/>
            <w:vAlign w:val="bottom"/>
          </w:tcPr>
          <w:p w14:paraId="39FD628C" w14:textId="77777777" w:rsidR="00984BB9" w:rsidRPr="0038100B" w:rsidRDefault="00984BB9" w:rsidP="00D559F5">
            <w:pPr>
              <w:ind w:right="-72"/>
              <w:jc w:val="right"/>
              <w:rPr>
                <w:snapToGrid w:val="0"/>
                <w:cs/>
                <w:lang w:eastAsia="th-TH"/>
              </w:rPr>
            </w:pPr>
            <w:r w:rsidRPr="0038100B">
              <w:rPr>
                <w:snapToGrid w:val="0"/>
                <w:lang w:eastAsia="th-TH"/>
              </w:rPr>
              <w:t>(29,132)</w:t>
            </w:r>
          </w:p>
        </w:tc>
        <w:tc>
          <w:tcPr>
            <w:tcW w:w="1296" w:type="dxa"/>
            <w:shd w:val="clear" w:color="auto" w:fill="FAFAFA"/>
            <w:vAlign w:val="bottom"/>
          </w:tcPr>
          <w:p w14:paraId="48BA62F0" w14:textId="77777777" w:rsidR="00984BB9" w:rsidRPr="0038100B" w:rsidRDefault="00984BB9" w:rsidP="00D559F5">
            <w:pPr>
              <w:ind w:right="-72"/>
              <w:jc w:val="right"/>
              <w:rPr>
                <w:snapToGrid w:val="0"/>
                <w:lang w:eastAsia="th-TH"/>
              </w:rPr>
            </w:pPr>
            <w:r w:rsidRPr="0038100B">
              <w:rPr>
                <w:snapToGrid w:val="0"/>
                <w:lang w:eastAsia="th-TH"/>
              </w:rPr>
              <w:t>-</w:t>
            </w:r>
          </w:p>
        </w:tc>
        <w:tc>
          <w:tcPr>
            <w:tcW w:w="1314" w:type="dxa"/>
            <w:vAlign w:val="bottom"/>
          </w:tcPr>
          <w:p w14:paraId="31725A78" w14:textId="77777777" w:rsidR="00984BB9" w:rsidRPr="0038100B" w:rsidRDefault="00984BB9" w:rsidP="00D559F5">
            <w:pPr>
              <w:ind w:right="-72"/>
              <w:jc w:val="right"/>
              <w:rPr>
                <w:snapToGrid w:val="0"/>
                <w:lang w:eastAsia="th-TH"/>
              </w:rPr>
            </w:pPr>
            <w:r w:rsidRPr="0038100B">
              <w:rPr>
                <w:snapToGrid w:val="0"/>
                <w:lang w:eastAsia="th-TH"/>
              </w:rPr>
              <w:t>22,740</w:t>
            </w:r>
          </w:p>
        </w:tc>
      </w:tr>
      <w:tr w:rsidR="0038100B" w:rsidRPr="0038100B" w14:paraId="109E262E" w14:textId="77777777" w:rsidTr="00EA2104">
        <w:tc>
          <w:tcPr>
            <w:tcW w:w="4320" w:type="dxa"/>
          </w:tcPr>
          <w:p w14:paraId="6C1E5688"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 </w:t>
            </w:r>
            <w:r w:rsidRPr="0038100B">
              <w:rPr>
                <w:rFonts w:cs="Arial"/>
                <w:sz w:val="18"/>
                <w:szCs w:val="18"/>
              </w:rPr>
              <w:t>General investments</w:t>
            </w:r>
          </w:p>
        </w:tc>
        <w:tc>
          <w:tcPr>
            <w:tcW w:w="1296" w:type="dxa"/>
            <w:shd w:val="clear" w:color="auto" w:fill="FAFAFA"/>
            <w:vAlign w:val="bottom"/>
          </w:tcPr>
          <w:p w14:paraId="62EA8DEC" w14:textId="77777777" w:rsidR="00984BB9" w:rsidRPr="0038100B" w:rsidRDefault="00984BB9" w:rsidP="00D559F5">
            <w:pPr>
              <w:ind w:right="-72"/>
              <w:jc w:val="right"/>
              <w:rPr>
                <w:snapToGrid w:val="0"/>
                <w:cs/>
                <w:lang w:eastAsia="th-TH"/>
              </w:rPr>
            </w:pPr>
            <w:r w:rsidRPr="0038100B">
              <w:rPr>
                <w:snapToGrid w:val="0"/>
                <w:lang w:eastAsia="th-TH"/>
              </w:rPr>
              <w:t>-</w:t>
            </w:r>
          </w:p>
        </w:tc>
        <w:tc>
          <w:tcPr>
            <w:tcW w:w="1314" w:type="dxa"/>
            <w:vAlign w:val="bottom"/>
          </w:tcPr>
          <w:p w14:paraId="5B5393F0" w14:textId="77777777" w:rsidR="00984BB9" w:rsidRPr="0038100B" w:rsidRDefault="00984BB9" w:rsidP="00D559F5">
            <w:pPr>
              <w:ind w:right="-72"/>
              <w:jc w:val="right"/>
              <w:rPr>
                <w:snapToGrid w:val="0"/>
                <w:cs/>
                <w:lang w:eastAsia="th-TH"/>
              </w:rPr>
            </w:pPr>
            <w:r w:rsidRPr="0038100B">
              <w:rPr>
                <w:snapToGrid w:val="0"/>
                <w:lang w:eastAsia="th-TH"/>
              </w:rPr>
              <w:t>10,000</w:t>
            </w:r>
          </w:p>
        </w:tc>
        <w:tc>
          <w:tcPr>
            <w:tcW w:w="1296" w:type="dxa"/>
            <w:shd w:val="clear" w:color="auto" w:fill="FAFAFA"/>
            <w:vAlign w:val="bottom"/>
          </w:tcPr>
          <w:p w14:paraId="305F4C09" w14:textId="77777777" w:rsidR="00984BB9" w:rsidRPr="0038100B" w:rsidRDefault="00984BB9" w:rsidP="00D559F5">
            <w:pPr>
              <w:ind w:right="-72"/>
              <w:jc w:val="right"/>
              <w:rPr>
                <w:snapToGrid w:val="0"/>
                <w:lang w:eastAsia="th-TH"/>
              </w:rPr>
            </w:pPr>
            <w:r w:rsidRPr="0038100B">
              <w:rPr>
                <w:snapToGrid w:val="0"/>
                <w:lang w:eastAsia="th-TH"/>
              </w:rPr>
              <w:t>-</w:t>
            </w:r>
          </w:p>
        </w:tc>
        <w:tc>
          <w:tcPr>
            <w:tcW w:w="1314" w:type="dxa"/>
            <w:vAlign w:val="bottom"/>
          </w:tcPr>
          <w:p w14:paraId="52F4B3AF" w14:textId="77777777" w:rsidR="00984BB9" w:rsidRPr="0038100B" w:rsidRDefault="00984BB9" w:rsidP="00D559F5">
            <w:pPr>
              <w:ind w:right="-72"/>
              <w:jc w:val="right"/>
              <w:rPr>
                <w:snapToGrid w:val="0"/>
                <w:lang w:eastAsia="th-TH"/>
              </w:rPr>
            </w:pPr>
            <w:r w:rsidRPr="0038100B">
              <w:rPr>
                <w:snapToGrid w:val="0"/>
                <w:lang w:eastAsia="th-TH"/>
              </w:rPr>
              <w:t>(4,950)</w:t>
            </w:r>
          </w:p>
        </w:tc>
      </w:tr>
      <w:tr w:rsidR="0038100B" w:rsidRPr="0038100B" w14:paraId="6D8594D8" w14:textId="77777777" w:rsidTr="00EA2104">
        <w:tc>
          <w:tcPr>
            <w:tcW w:w="4320" w:type="dxa"/>
          </w:tcPr>
          <w:p w14:paraId="1E2B71E1"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 </w:t>
            </w:r>
            <w:r w:rsidRPr="0038100B">
              <w:rPr>
                <w:rFonts w:cs="Arial"/>
                <w:sz w:val="18"/>
                <w:szCs w:val="18"/>
              </w:rPr>
              <w:t>Investments</w:t>
            </w:r>
            <w:r w:rsidRPr="0038100B">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03BC7CF0" w14:textId="77777777" w:rsidR="00984BB9" w:rsidRPr="0038100B" w:rsidRDefault="00984BB9" w:rsidP="00D559F5">
            <w:pPr>
              <w:ind w:right="-72"/>
              <w:jc w:val="right"/>
              <w:rPr>
                <w:snapToGrid w:val="0"/>
                <w:cs/>
                <w:lang w:eastAsia="th-TH"/>
              </w:rPr>
            </w:pPr>
            <w:r w:rsidRPr="0038100B">
              <w:rPr>
                <w:snapToGrid w:val="0"/>
                <w:lang w:eastAsia="th-TH"/>
              </w:rPr>
              <w:t>-</w:t>
            </w:r>
          </w:p>
        </w:tc>
        <w:tc>
          <w:tcPr>
            <w:tcW w:w="1314" w:type="dxa"/>
            <w:tcBorders>
              <w:bottom w:val="single" w:sz="4" w:space="0" w:color="auto"/>
            </w:tcBorders>
            <w:vAlign w:val="bottom"/>
          </w:tcPr>
          <w:p w14:paraId="7111BF81" w14:textId="77777777" w:rsidR="00984BB9" w:rsidRPr="0038100B" w:rsidRDefault="00984BB9" w:rsidP="00D559F5">
            <w:pPr>
              <w:ind w:right="-72"/>
              <w:jc w:val="right"/>
              <w:rPr>
                <w:snapToGrid w:val="0"/>
                <w:cs/>
                <w:lang w:eastAsia="th-TH"/>
              </w:rPr>
            </w:pPr>
            <w:r w:rsidRPr="0038100B">
              <w:rPr>
                <w:snapToGrid w:val="0"/>
                <w:lang w:eastAsia="th-TH"/>
              </w:rPr>
              <w:t>-</w:t>
            </w:r>
          </w:p>
        </w:tc>
        <w:tc>
          <w:tcPr>
            <w:tcW w:w="1296" w:type="dxa"/>
            <w:tcBorders>
              <w:bottom w:val="single" w:sz="4" w:space="0" w:color="auto"/>
            </w:tcBorders>
            <w:shd w:val="clear" w:color="auto" w:fill="FAFAFA"/>
            <w:vAlign w:val="bottom"/>
          </w:tcPr>
          <w:p w14:paraId="50EC9A2B" w14:textId="77777777" w:rsidR="00984BB9" w:rsidRPr="0038100B" w:rsidRDefault="00984BB9" w:rsidP="00D559F5">
            <w:pPr>
              <w:ind w:right="-72"/>
              <w:jc w:val="right"/>
              <w:rPr>
                <w:snapToGrid w:val="0"/>
                <w:lang w:eastAsia="th-TH"/>
              </w:rPr>
            </w:pPr>
            <w:r w:rsidRPr="0038100B">
              <w:rPr>
                <w:snapToGrid w:val="0"/>
                <w:lang w:eastAsia="th-TH"/>
              </w:rPr>
              <w:t>874</w:t>
            </w:r>
          </w:p>
        </w:tc>
        <w:tc>
          <w:tcPr>
            <w:tcW w:w="1314" w:type="dxa"/>
            <w:tcBorders>
              <w:bottom w:val="single" w:sz="4" w:space="0" w:color="auto"/>
            </w:tcBorders>
            <w:vAlign w:val="bottom"/>
          </w:tcPr>
          <w:p w14:paraId="1FE34973" w14:textId="77777777" w:rsidR="00984BB9" w:rsidRPr="0038100B" w:rsidRDefault="00984BB9" w:rsidP="00D559F5">
            <w:pPr>
              <w:ind w:right="-72"/>
              <w:jc w:val="right"/>
              <w:rPr>
                <w:snapToGrid w:val="0"/>
                <w:lang w:eastAsia="th-TH"/>
              </w:rPr>
            </w:pPr>
            <w:r w:rsidRPr="0038100B">
              <w:rPr>
                <w:snapToGrid w:val="0"/>
                <w:lang w:eastAsia="th-TH"/>
              </w:rPr>
              <w:t>-</w:t>
            </w:r>
          </w:p>
        </w:tc>
      </w:tr>
      <w:tr w:rsidR="0038100B" w:rsidRPr="0038100B" w14:paraId="28F88D27" w14:textId="77777777" w:rsidTr="00EA2104">
        <w:tc>
          <w:tcPr>
            <w:tcW w:w="4320" w:type="dxa"/>
            <w:vAlign w:val="bottom"/>
          </w:tcPr>
          <w:p w14:paraId="38AC1B07"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3D95BF6C"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34DD70F2" w14:textId="77777777" w:rsidR="00984BB9" w:rsidRPr="0038100B" w:rsidRDefault="00984BB9" w:rsidP="00D559F5">
            <w:pPr>
              <w:ind w:right="-72"/>
              <w:contextualSpacing/>
              <w:jc w:val="right"/>
              <w:rPr>
                <w:sz w:val="10"/>
                <w:szCs w:val="10"/>
                <w:cs/>
              </w:rPr>
            </w:pPr>
          </w:p>
        </w:tc>
        <w:tc>
          <w:tcPr>
            <w:tcW w:w="1296" w:type="dxa"/>
            <w:tcBorders>
              <w:top w:val="single" w:sz="4" w:space="0" w:color="auto"/>
            </w:tcBorders>
            <w:shd w:val="clear" w:color="auto" w:fill="FAFAFA"/>
            <w:vAlign w:val="bottom"/>
          </w:tcPr>
          <w:p w14:paraId="2E42BE2B"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518651AF" w14:textId="77777777" w:rsidR="00984BB9" w:rsidRPr="0038100B" w:rsidRDefault="00984BB9" w:rsidP="00D559F5">
            <w:pPr>
              <w:ind w:right="-72"/>
              <w:contextualSpacing/>
              <w:jc w:val="right"/>
              <w:rPr>
                <w:sz w:val="10"/>
                <w:szCs w:val="10"/>
                <w:cs/>
              </w:rPr>
            </w:pPr>
          </w:p>
        </w:tc>
      </w:tr>
      <w:tr w:rsidR="0038100B" w:rsidRPr="0038100B" w14:paraId="7F474CDA" w14:textId="77777777" w:rsidTr="00EA2104">
        <w:tc>
          <w:tcPr>
            <w:tcW w:w="4320" w:type="dxa"/>
          </w:tcPr>
          <w:p w14:paraId="624BDE31" w14:textId="77777777" w:rsidR="00984BB9" w:rsidRPr="0038100B" w:rsidRDefault="00984BB9" w:rsidP="00D559F5">
            <w:pPr>
              <w:pStyle w:val="NormalIndent"/>
              <w:ind w:left="0"/>
              <w:rPr>
                <w:rFonts w:cs="Arial"/>
                <w:sz w:val="18"/>
                <w:szCs w:val="18"/>
              </w:rPr>
            </w:pPr>
            <w:r w:rsidRPr="0038100B">
              <w:rPr>
                <w:rFonts w:cs="Arial"/>
                <w:sz w:val="18"/>
                <w:szCs w:val="18"/>
              </w:rPr>
              <w:t>Total</w:t>
            </w:r>
          </w:p>
        </w:tc>
        <w:tc>
          <w:tcPr>
            <w:tcW w:w="1296" w:type="dxa"/>
            <w:tcBorders>
              <w:bottom w:val="single" w:sz="4" w:space="0" w:color="auto"/>
            </w:tcBorders>
            <w:shd w:val="clear" w:color="auto" w:fill="FAFAFA"/>
            <w:vAlign w:val="bottom"/>
          </w:tcPr>
          <w:p w14:paraId="1397F384" w14:textId="77777777" w:rsidR="00984BB9" w:rsidRPr="0038100B" w:rsidRDefault="00984BB9" w:rsidP="00D559F5">
            <w:pPr>
              <w:ind w:right="-72"/>
              <w:jc w:val="right"/>
              <w:rPr>
                <w:snapToGrid w:val="0"/>
                <w:lang w:eastAsia="th-TH"/>
              </w:rPr>
            </w:pPr>
            <w:r w:rsidRPr="0038100B">
              <w:rPr>
                <w:snapToGrid w:val="0"/>
                <w:lang w:eastAsia="th-TH"/>
              </w:rPr>
              <w:t>77,696</w:t>
            </w:r>
          </w:p>
        </w:tc>
        <w:tc>
          <w:tcPr>
            <w:tcW w:w="1314" w:type="dxa"/>
            <w:tcBorders>
              <w:bottom w:val="single" w:sz="4" w:space="0" w:color="auto"/>
            </w:tcBorders>
            <w:vAlign w:val="bottom"/>
          </w:tcPr>
          <w:p w14:paraId="4765D024" w14:textId="77777777" w:rsidR="00984BB9" w:rsidRPr="0038100B" w:rsidRDefault="00984BB9" w:rsidP="00D559F5">
            <w:pPr>
              <w:ind w:right="-72"/>
              <w:jc w:val="right"/>
              <w:rPr>
                <w:snapToGrid w:val="0"/>
                <w:lang w:eastAsia="th-TH"/>
              </w:rPr>
            </w:pPr>
            <w:r w:rsidRPr="0038100B">
              <w:rPr>
                <w:snapToGrid w:val="0"/>
                <w:lang w:eastAsia="th-TH"/>
              </w:rPr>
              <w:t>(19,132)</w:t>
            </w:r>
          </w:p>
        </w:tc>
        <w:tc>
          <w:tcPr>
            <w:tcW w:w="1296" w:type="dxa"/>
            <w:tcBorders>
              <w:bottom w:val="single" w:sz="4" w:space="0" w:color="auto"/>
            </w:tcBorders>
            <w:shd w:val="clear" w:color="auto" w:fill="FAFAFA"/>
            <w:vAlign w:val="bottom"/>
          </w:tcPr>
          <w:p w14:paraId="27EECFF8" w14:textId="77777777" w:rsidR="00984BB9" w:rsidRPr="0038100B" w:rsidRDefault="00984BB9" w:rsidP="00D559F5">
            <w:pPr>
              <w:ind w:right="-72"/>
              <w:jc w:val="right"/>
              <w:rPr>
                <w:snapToGrid w:val="0"/>
                <w:lang w:eastAsia="th-TH"/>
              </w:rPr>
            </w:pPr>
            <w:r w:rsidRPr="0038100B">
              <w:rPr>
                <w:snapToGrid w:val="0"/>
                <w:lang w:eastAsia="th-TH"/>
              </w:rPr>
              <w:t>78,570</w:t>
            </w:r>
          </w:p>
        </w:tc>
        <w:tc>
          <w:tcPr>
            <w:tcW w:w="1314" w:type="dxa"/>
            <w:tcBorders>
              <w:bottom w:val="single" w:sz="4" w:space="0" w:color="auto"/>
            </w:tcBorders>
            <w:vAlign w:val="bottom"/>
          </w:tcPr>
          <w:p w14:paraId="0FAD1D3C" w14:textId="77777777" w:rsidR="00984BB9" w:rsidRPr="0038100B" w:rsidRDefault="00984BB9" w:rsidP="00D559F5">
            <w:pPr>
              <w:ind w:right="-72"/>
              <w:jc w:val="right"/>
              <w:rPr>
                <w:snapToGrid w:val="0"/>
                <w:lang w:eastAsia="th-TH"/>
              </w:rPr>
            </w:pPr>
            <w:r w:rsidRPr="0038100B">
              <w:rPr>
                <w:snapToGrid w:val="0"/>
                <w:lang w:eastAsia="th-TH"/>
              </w:rPr>
              <w:t>17,790</w:t>
            </w:r>
          </w:p>
        </w:tc>
      </w:tr>
      <w:tr w:rsidR="0038100B" w:rsidRPr="0038100B" w14:paraId="542C7E25" w14:textId="77777777" w:rsidTr="00EA2104">
        <w:tc>
          <w:tcPr>
            <w:tcW w:w="4320" w:type="dxa"/>
            <w:vAlign w:val="bottom"/>
          </w:tcPr>
          <w:p w14:paraId="6D5C4107"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073790DF"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79BD8111" w14:textId="77777777" w:rsidR="00984BB9" w:rsidRPr="0038100B" w:rsidRDefault="00984BB9" w:rsidP="00D559F5">
            <w:pPr>
              <w:ind w:right="-72"/>
              <w:contextualSpacing/>
              <w:jc w:val="right"/>
              <w:rPr>
                <w:sz w:val="10"/>
                <w:szCs w:val="10"/>
                <w:cs/>
              </w:rPr>
            </w:pPr>
          </w:p>
        </w:tc>
        <w:tc>
          <w:tcPr>
            <w:tcW w:w="1296" w:type="dxa"/>
            <w:tcBorders>
              <w:top w:val="single" w:sz="4" w:space="0" w:color="auto"/>
            </w:tcBorders>
            <w:shd w:val="clear" w:color="auto" w:fill="FAFAFA"/>
            <w:vAlign w:val="bottom"/>
          </w:tcPr>
          <w:p w14:paraId="760D6302"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7A9C2B0D" w14:textId="77777777" w:rsidR="00984BB9" w:rsidRPr="0038100B" w:rsidRDefault="00984BB9" w:rsidP="00D559F5">
            <w:pPr>
              <w:ind w:right="-72"/>
              <w:contextualSpacing/>
              <w:jc w:val="right"/>
              <w:rPr>
                <w:sz w:val="10"/>
                <w:szCs w:val="10"/>
                <w:cs/>
              </w:rPr>
            </w:pPr>
          </w:p>
        </w:tc>
      </w:tr>
      <w:tr w:rsidR="0038100B" w:rsidRPr="0038100B" w14:paraId="21DEF286" w14:textId="77777777" w:rsidTr="00EA2104">
        <w:tc>
          <w:tcPr>
            <w:tcW w:w="4320" w:type="dxa"/>
          </w:tcPr>
          <w:p w14:paraId="49F024FC" w14:textId="5DEE002A" w:rsidR="00984BB9" w:rsidRPr="0038100B" w:rsidRDefault="00984BB9" w:rsidP="00D559F5">
            <w:pPr>
              <w:pStyle w:val="NormalIndent"/>
              <w:ind w:left="0"/>
              <w:rPr>
                <w:rFonts w:cs="Arial"/>
                <w:sz w:val="18"/>
                <w:szCs w:val="18"/>
              </w:rPr>
            </w:pPr>
            <w:r w:rsidRPr="0038100B">
              <w:rPr>
                <w:rFonts w:cs="Arial"/>
                <w:sz w:val="18"/>
                <w:szCs w:val="18"/>
              </w:rPr>
              <w:t>Rever</w:t>
            </w:r>
            <w:r w:rsidR="00F91C9A">
              <w:rPr>
                <w:rFonts w:cs="Arial"/>
                <w:sz w:val="18"/>
                <w:szCs w:val="18"/>
              </w:rPr>
              <w:t>s</w:t>
            </w:r>
            <w:r w:rsidRPr="0038100B">
              <w:rPr>
                <w:rFonts w:cs="Arial"/>
                <w:sz w:val="18"/>
                <w:szCs w:val="18"/>
              </w:rPr>
              <w:t xml:space="preserve">al (loss) on impairment of </w:t>
            </w:r>
          </w:p>
        </w:tc>
        <w:tc>
          <w:tcPr>
            <w:tcW w:w="1296" w:type="dxa"/>
            <w:shd w:val="clear" w:color="auto" w:fill="FAFAFA"/>
            <w:vAlign w:val="bottom"/>
          </w:tcPr>
          <w:p w14:paraId="1CC7C5B2" w14:textId="77777777" w:rsidR="00984BB9" w:rsidRPr="0038100B" w:rsidRDefault="00984BB9" w:rsidP="00D559F5">
            <w:pPr>
              <w:ind w:right="-72"/>
              <w:jc w:val="right"/>
              <w:rPr>
                <w:snapToGrid w:val="0"/>
                <w:cs/>
                <w:lang w:eastAsia="th-TH"/>
              </w:rPr>
            </w:pPr>
          </w:p>
        </w:tc>
        <w:tc>
          <w:tcPr>
            <w:tcW w:w="1314" w:type="dxa"/>
            <w:vAlign w:val="bottom"/>
          </w:tcPr>
          <w:p w14:paraId="36F7F197" w14:textId="77777777" w:rsidR="00984BB9" w:rsidRPr="0038100B" w:rsidRDefault="00984BB9" w:rsidP="00D559F5">
            <w:pPr>
              <w:ind w:right="-72"/>
              <w:jc w:val="right"/>
              <w:rPr>
                <w:snapToGrid w:val="0"/>
                <w:cs/>
                <w:lang w:eastAsia="th-TH"/>
              </w:rPr>
            </w:pPr>
          </w:p>
        </w:tc>
        <w:tc>
          <w:tcPr>
            <w:tcW w:w="1296" w:type="dxa"/>
            <w:shd w:val="clear" w:color="auto" w:fill="FAFAFA"/>
            <w:vAlign w:val="bottom"/>
          </w:tcPr>
          <w:p w14:paraId="60FC02F9" w14:textId="77777777" w:rsidR="00984BB9" w:rsidRPr="0038100B" w:rsidRDefault="00984BB9" w:rsidP="00D559F5">
            <w:pPr>
              <w:ind w:right="-72"/>
              <w:jc w:val="right"/>
              <w:rPr>
                <w:snapToGrid w:val="0"/>
                <w:cs/>
                <w:lang w:eastAsia="th-TH"/>
              </w:rPr>
            </w:pPr>
          </w:p>
        </w:tc>
        <w:tc>
          <w:tcPr>
            <w:tcW w:w="1314" w:type="dxa"/>
            <w:vAlign w:val="bottom"/>
          </w:tcPr>
          <w:p w14:paraId="3F0AF17C" w14:textId="77777777" w:rsidR="00984BB9" w:rsidRPr="0038100B" w:rsidRDefault="00984BB9" w:rsidP="00D559F5">
            <w:pPr>
              <w:ind w:right="-72"/>
              <w:jc w:val="right"/>
              <w:rPr>
                <w:snapToGrid w:val="0"/>
                <w:cs/>
                <w:lang w:eastAsia="th-TH"/>
              </w:rPr>
            </w:pPr>
          </w:p>
        </w:tc>
      </w:tr>
      <w:tr w:rsidR="0038100B" w:rsidRPr="0038100B" w14:paraId="6E464C63" w14:textId="77777777" w:rsidTr="00EA2104">
        <w:tc>
          <w:tcPr>
            <w:tcW w:w="4320" w:type="dxa"/>
          </w:tcPr>
          <w:p w14:paraId="010AB54E" w14:textId="77777777" w:rsidR="00984BB9" w:rsidRPr="0038100B" w:rsidRDefault="00984BB9" w:rsidP="00D559F5">
            <w:pPr>
              <w:pStyle w:val="NormalIndent"/>
              <w:ind w:left="0"/>
              <w:rPr>
                <w:rFonts w:cs="Arial"/>
                <w:sz w:val="18"/>
                <w:szCs w:val="18"/>
                <w:lang w:val="en-GB"/>
              </w:rPr>
            </w:pPr>
            <w:r w:rsidRPr="0038100B">
              <w:rPr>
                <w:rFonts w:cs="Arial"/>
                <w:sz w:val="18"/>
                <w:szCs w:val="18"/>
                <w:lang w:val="en-GB"/>
              </w:rPr>
              <w:t xml:space="preserve">   - </w:t>
            </w:r>
            <w:r w:rsidRPr="0038100B">
              <w:rPr>
                <w:rFonts w:cs="Arial"/>
                <w:sz w:val="18"/>
                <w:szCs w:val="18"/>
              </w:rPr>
              <w:t>Investments</w:t>
            </w:r>
            <w:r w:rsidRPr="0038100B">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12DA34C6" w14:textId="77777777" w:rsidR="00984BB9" w:rsidRPr="0038100B" w:rsidRDefault="00984BB9" w:rsidP="00D559F5">
            <w:pPr>
              <w:ind w:right="-72"/>
              <w:jc w:val="right"/>
              <w:rPr>
                <w:snapToGrid w:val="0"/>
                <w:cs/>
                <w:lang w:eastAsia="th-TH"/>
              </w:rPr>
            </w:pPr>
            <w:r w:rsidRPr="0038100B">
              <w:rPr>
                <w:snapToGrid w:val="0"/>
                <w:lang w:eastAsia="th-TH"/>
              </w:rPr>
              <w:t>-</w:t>
            </w:r>
          </w:p>
        </w:tc>
        <w:tc>
          <w:tcPr>
            <w:tcW w:w="1314" w:type="dxa"/>
            <w:tcBorders>
              <w:bottom w:val="single" w:sz="4" w:space="0" w:color="auto"/>
            </w:tcBorders>
            <w:vAlign w:val="bottom"/>
          </w:tcPr>
          <w:p w14:paraId="582755B0" w14:textId="77777777" w:rsidR="00984BB9" w:rsidRPr="0038100B" w:rsidRDefault="00984BB9" w:rsidP="00D559F5">
            <w:pPr>
              <w:ind w:right="-72"/>
              <w:jc w:val="right"/>
              <w:rPr>
                <w:snapToGrid w:val="0"/>
                <w:cs/>
                <w:lang w:eastAsia="th-TH"/>
              </w:rPr>
            </w:pPr>
            <w:r w:rsidRPr="0038100B">
              <w:rPr>
                <w:snapToGrid w:val="0"/>
                <w:lang w:eastAsia="th-TH"/>
              </w:rPr>
              <w:t>-</w:t>
            </w:r>
          </w:p>
        </w:tc>
        <w:tc>
          <w:tcPr>
            <w:tcW w:w="1296" w:type="dxa"/>
            <w:tcBorders>
              <w:bottom w:val="single" w:sz="4" w:space="0" w:color="auto"/>
            </w:tcBorders>
            <w:shd w:val="clear" w:color="auto" w:fill="FAFAFA"/>
            <w:vAlign w:val="bottom"/>
          </w:tcPr>
          <w:p w14:paraId="780F2A65" w14:textId="77777777" w:rsidR="00984BB9" w:rsidRPr="0038100B" w:rsidRDefault="00984BB9" w:rsidP="00D559F5">
            <w:pPr>
              <w:ind w:right="-72"/>
              <w:jc w:val="right"/>
              <w:rPr>
                <w:snapToGrid w:val="0"/>
                <w:lang w:eastAsia="th-TH"/>
              </w:rPr>
            </w:pPr>
            <w:r w:rsidRPr="0038100B">
              <w:rPr>
                <w:snapToGrid w:val="0"/>
                <w:lang w:eastAsia="th-TH"/>
              </w:rPr>
              <w:t>661,801</w:t>
            </w:r>
          </w:p>
        </w:tc>
        <w:tc>
          <w:tcPr>
            <w:tcW w:w="1314" w:type="dxa"/>
            <w:tcBorders>
              <w:bottom w:val="single" w:sz="4" w:space="0" w:color="auto"/>
            </w:tcBorders>
            <w:vAlign w:val="bottom"/>
          </w:tcPr>
          <w:p w14:paraId="78DA6AF6" w14:textId="77777777" w:rsidR="00984BB9" w:rsidRPr="0038100B" w:rsidRDefault="00984BB9" w:rsidP="00D559F5">
            <w:pPr>
              <w:ind w:right="-72"/>
              <w:jc w:val="right"/>
              <w:rPr>
                <w:snapToGrid w:val="0"/>
                <w:cs/>
                <w:lang w:eastAsia="th-TH"/>
              </w:rPr>
            </w:pPr>
            <w:r w:rsidRPr="0038100B">
              <w:rPr>
                <w:snapToGrid w:val="0"/>
                <w:lang w:eastAsia="th-TH"/>
              </w:rPr>
              <w:t>133,696</w:t>
            </w:r>
          </w:p>
        </w:tc>
      </w:tr>
      <w:tr w:rsidR="0038100B" w:rsidRPr="0038100B" w14:paraId="5779F03D" w14:textId="77777777" w:rsidTr="00EA2104">
        <w:tc>
          <w:tcPr>
            <w:tcW w:w="4320" w:type="dxa"/>
            <w:vAlign w:val="bottom"/>
          </w:tcPr>
          <w:p w14:paraId="19ED56E5"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412B5C71" w14:textId="77777777" w:rsidR="00984BB9" w:rsidRPr="0038100B" w:rsidRDefault="00984BB9" w:rsidP="00D559F5">
            <w:pPr>
              <w:ind w:right="-72"/>
              <w:jc w:val="right"/>
              <w:rPr>
                <w:snapToGrid w:val="0"/>
                <w:cs/>
                <w:lang w:eastAsia="th-TH"/>
              </w:rPr>
            </w:pPr>
          </w:p>
        </w:tc>
        <w:tc>
          <w:tcPr>
            <w:tcW w:w="1314" w:type="dxa"/>
            <w:tcBorders>
              <w:top w:val="single" w:sz="4" w:space="0" w:color="auto"/>
            </w:tcBorders>
            <w:vAlign w:val="bottom"/>
          </w:tcPr>
          <w:p w14:paraId="37863F4E" w14:textId="77777777" w:rsidR="00984BB9" w:rsidRPr="0038100B" w:rsidRDefault="00984BB9" w:rsidP="00D559F5">
            <w:pPr>
              <w:ind w:right="-72"/>
              <w:jc w:val="right"/>
              <w:rPr>
                <w:snapToGrid w:val="0"/>
                <w:sz w:val="10"/>
                <w:szCs w:val="10"/>
                <w:cs/>
                <w:lang w:eastAsia="th-TH"/>
              </w:rPr>
            </w:pPr>
          </w:p>
        </w:tc>
        <w:tc>
          <w:tcPr>
            <w:tcW w:w="1296" w:type="dxa"/>
            <w:tcBorders>
              <w:top w:val="single" w:sz="4" w:space="0" w:color="auto"/>
            </w:tcBorders>
            <w:shd w:val="clear" w:color="auto" w:fill="FAFAFA"/>
            <w:vAlign w:val="bottom"/>
          </w:tcPr>
          <w:p w14:paraId="34376E86" w14:textId="77777777" w:rsidR="00984BB9" w:rsidRPr="0038100B" w:rsidRDefault="00984BB9" w:rsidP="00D559F5">
            <w:pPr>
              <w:ind w:right="-72"/>
              <w:jc w:val="right"/>
              <w:rPr>
                <w:snapToGrid w:val="0"/>
                <w:cs/>
                <w:lang w:eastAsia="th-TH"/>
              </w:rPr>
            </w:pPr>
          </w:p>
        </w:tc>
        <w:tc>
          <w:tcPr>
            <w:tcW w:w="1314" w:type="dxa"/>
            <w:tcBorders>
              <w:top w:val="single" w:sz="4" w:space="0" w:color="auto"/>
            </w:tcBorders>
            <w:vAlign w:val="bottom"/>
          </w:tcPr>
          <w:p w14:paraId="4D97E6B1" w14:textId="77777777" w:rsidR="00984BB9" w:rsidRPr="0038100B" w:rsidRDefault="00984BB9" w:rsidP="00D559F5">
            <w:pPr>
              <w:ind w:right="-72"/>
              <w:jc w:val="right"/>
              <w:rPr>
                <w:snapToGrid w:val="0"/>
                <w:sz w:val="10"/>
                <w:szCs w:val="10"/>
                <w:cs/>
                <w:lang w:eastAsia="th-TH"/>
              </w:rPr>
            </w:pPr>
          </w:p>
        </w:tc>
      </w:tr>
      <w:tr w:rsidR="0038100B" w:rsidRPr="0038100B" w14:paraId="18C4482F" w14:textId="77777777" w:rsidTr="00EA2104">
        <w:tc>
          <w:tcPr>
            <w:tcW w:w="4320" w:type="dxa"/>
          </w:tcPr>
          <w:p w14:paraId="7C022920" w14:textId="77777777" w:rsidR="00984BB9" w:rsidRPr="0038100B" w:rsidRDefault="00984BB9" w:rsidP="00D559F5">
            <w:pPr>
              <w:pStyle w:val="NormalIndent"/>
              <w:ind w:left="0"/>
              <w:rPr>
                <w:rFonts w:cs="Arial"/>
                <w:sz w:val="18"/>
                <w:szCs w:val="18"/>
                <w:lang w:val="en-GB"/>
              </w:rPr>
            </w:pPr>
            <w:r w:rsidRPr="0038100B">
              <w:rPr>
                <w:rFonts w:cs="Arial"/>
                <w:sz w:val="18"/>
                <w:szCs w:val="18"/>
              </w:rPr>
              <w:t xml:space="preserve">Total </w:t>
            </w:r>
          </w:p>
        </w:tc>
        <w:tc>
          <w:tcPr>
            <w:tcW w:w="1296" w:type="dxa"/>
            <w:tcBorders>
              <w:bottom w:val="single" w:sz="4" w:space="0" w:color="auto"/>
            </w:tcBorders>
            <w:shd w:val="clear" w:color="auto" w:fill="FAFAFA"/>
            <w:vAlign w:val="bottom"/>
          </w:tcPr>
          <w:p w14:paraId="79F0B013" w14:textId="77777777" w:rsidR="00984BB9" w:rsidRPr="0038100B" w:rsidRDefault="00984BB9" w:rsidP="00D559F5">
            <w:pPr>
              <w:ind w:right="-72"/>
              <w:jc w:val="right"/>
              <w:rPr>
                <w:snapToGrid w:val="0"/>
                <w:lang w:eastAsia="th-TH"/>
              </w:rPr>
            </w:pPr>
            <w:r w:rsidRPr="0038100B">
              <w:rPr>
                <w:snapToGrid w:val="0"/>
                <w:lang w:eastAsia="th-TH"/>
              </w:rPr>
              <w:t>-</w:t>
            </w:r>
          </w:p>
        </w:tc>
        <w:tc>
          <w:tcPr>
            <w:tcW w:w="1314" w:type="dxa"/>
            <w:tcBorders>
              <w:bottom w:val="single" w:sz="4" w:space="0" w:color="auto"/>
            </w:tcBorders>
            <w:vAlign w:val="bottom"/>
          </w:tcPr>
          <w:p w14:paraId="219FC80F" w14:textId="77777777" w:rsidR="00984BB9" w:rsidRPr="0038100B" w:rsidRDefault="00984BB9" w:rsidP="00D559F5">
            <w:pPr>
              <w:ind w:right="-72"/>
              <w:jc w:val="right"/>
              <w:rPr>
                <w:snapToGrid w:val="0"/>
                <w:lang w:eastAsia="th-TH"/>
              </w:rPr>
            </w:pPr>
            <w:r w:rsidRPr="0038100B">
              <w:rPr>
                <w:snapToGrid w:val="0"/>
                <w:lang w:eastAsia="th-TH"/>
              </w:rPr>
              <w:t>-</w:t>
            </w:r>
          </w:p>
        </w:tc>
        <w:tc>
          <w:tcPr>
            <w:tcW w:w="1296" w:type="dxa"/>
            <w:tcBorders>
              <w:bottom w:val="single" w:sz="4" w:space="0" w:color="auto"/>
            </w:tcBorders>
            <w:shd w:val="clear" w:color="auto" w:fill="FAFAFA"/>
            <w:vAlign w:val="bottom"/>
          </w:tcPr>
          <w:p w14:paraId="09CAA45F" w14:textId="77777777" w:rsidR="00984BB9" w:rsidRPr="0038100B" w:rsidRDefault="00984BB9" w:rsidP="00D559F5">
            <w:pPr>
              <w:ind w:right="-72"/>
              <w:jc w:val="right"/>
              <w:rPr>
                <w:snapToGrid w:val="0"/>
                <w:lang w:eastAsia="th-TH"/>
              </w:rPr>
            </w:pPr>
            <w:r w:rsidRPr="0038100B">
              <w:rPr>
                <w:snapToGrid w:val="0"/>
                <w:lang w:eastAsia="th-TH"/>
              </w:rPr>
              <w:t>661,801</w:t>
            </w:r>
          </w:p>
        </w:tc>
        <w:tc>
          <w:tcPr>
            <w:tcW w:w="1314" w:type="dxa"/>
            <w:tcBorders>
              <w:bottom w:val="single" w:sz="4" w:space="0" w:color="auto"/>
            </w:tcBorders>
            <w:vAlign w:val="bottom"/>
          </w:tcPr>
          <w:p w14:paraId="3E10777A" w14:textId="77777777" w:rsidR="00984BB9" w:rsidRPr="0038100B" w:rsidRDefault="00984BB9" w:rsidP="00D559F5">
            <w:pPr>
              <w:ind w:right="-72"/>
              <w:jc w:val="right"/>
              <w:rPr>
                <w:snapToGrid w:val="0"/>
                <w:lang w:eastAsia="th-TH"/>
              </w:rPr>
            </w:pPr>
            <w:r w:rsidRPr="0038100B">
              <w:rPr>
                <w:snapToGrid w:val="0"/>
                <w:lang w:eastAsia="th-TH"/>
              </w:rPr>
              <w:t>133,696</w:t>
            </w:r>
          </w:p>
        </w:tc>
      </w:tr>
      <w:tr w:rsidR="0038100B" w:rsidRPr="0038100B" w14:paraId="164C4601" w14:textId="77777777" w:rsidTr="00EA2104">
        <w:tc>
          <w:tcPr>
            <w:tcW w:w="4320" w:type="dxa"/>
            <w:vAlign w:val="bottom"/>
          </w:tcPr>
          <w:p w14:paraId="3D11E3C7"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725C25AD"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541E5CA0" w14:textId="77777777" w:rsidR="00984BB9" w:rsidRPr="0038100B" w:rsidRDefault="00984BB9" w:rsidP="00D559F5">
            <w:pPr>
              <w:ind w:right="-72"/>
              <w:jc w:val="right"/>
              <w:rPr>
                <w:snapToGrid w:val="0"/>
                <w:sz w:val="10"/>
                <w:szCs w:val="10"/>
                <w:cs/>
                <w:lang w:eastAsia="th-TH"/>
              </w:rPr>
            </w:pPr>
          </w:p>
        </w:tc>
        <w:tc>
          <w:tcPr>
            <w:tcW w:w="1296" w:type="dxa"/>
            <w:tcBorders>
              <w:top w:val="single" w:sz="4" w:space="0" w:color="auto"/>
            </w:tcBorders>
            <w:shd w:val="clear" w:color="auto" w:fill="FAFAFA"/>
            <w:vAlign w:val="bottom"/>
          </w:tcPr>
          <w:p w14:paraId="2BD44CDA" w14:textId="77777777" w:rsidR="00984BB9" w:rsidRPr="0038100B" w:rsidRDefault="00984BB9" w:rsidP="00D559F5">
            <w:pPr>
              <w:ind w:right="-72"/>
              <w:contextualSpacing/>
              <w:jc w:val="right"/>
              <w:rPr>
                <w:sz w:val="10"/>
                <w:szCs w:val="10"/>
                <w:cs/>
              </w:rPr>
            </w:pPr>
          </w:p>
        </w:tc>
        <w:tc>
          <w:tcPr>
            <w:tcW w:w="1314" w:type="dxa"/>
            <w:tcBorders>
              <w:top w:val="single" w:sz="4" w:space="0" w:color="auto"/>
            </w:tcBorders>
            <w:vAlign w:val="bottom"/>
          </w:tcPr>
          <w:p w14:paraId="0A952229" w14:textId="77777777" w:rsidR="00984BB9" w:rsidRPr="0038100B" w:rsidRDefault="00984BB9" w:rsidP="00D559F5">
            <w:pPr>
              <w:ind w:right="-72"/>
              <w:jc w:val="right"/>
              <w:rPr>
                <w:snapToGrid w:val="0"/>
                <w:sz w:val="10"/>
                <w:szCs w:val="10"/>
                <w:cs/>
                <w:lang w:eastAsia="th-TH"/>
              </w:rPr>
            </w:pPr>
          </w:p>
        </w:tc>
      </w:tr>
      <w:tr w:rsidR="0038100B" w:rsidRPr="0038100B" w14:paraId="18C8CBFE" w14:textId="77777777" w:rsidTr="00EA2104">
        <w:tc>
          <w:tcPr>
            <w:tcW w:w="4320" w:type="dxa"/>
          </w:tcPr>
          <w:p w14:paraId="0726564E" w14:textId="77777777" w:rsidR="00984BB9" w:rsidRPr="0038100B" w:rsidRDefault="00984BB9" w:rsidP="00D559F5">
            <w:pPr>
              <w:pStyle w:val="NormalIndent"/>
              <w:ind w:left="0"/>
              <w:rPr>
                <w:rFonts w:cs="Arial"/>
                <w:sz w:val="18"/>
                <w:szCs w:val="18"/>
              </w:rPr>
            </w:pPr>
            <w:r w:rsidRPr="0038100B">
              <w:rPr>
                <w:rFonts w:cs="Arial"/>
                <w:sz w:val="18"/>
                <w:szCs w:val="18"/>
              </w:rPr>
              <w:t>Total gain (loss) on investments, net</w:t>
            </w:r>
          </w:p>
        </w:tc>
        <w:tc>
          <w:tcPr>
            <w:tcW w:w="1296" w:type="dxa"/>
            <w:tcBorders>
              <w:bottom w:val="single" w:sz="4" w:space="0" w:color="auto"/>
            </w:tcBorders>
            <w:shd w:val="clear" w:color="auto" w:fill="FAFAFA"/>
            <w:vAlign w:val="bottom"/>
          </w:tcPr>
          <w:p w14:paraId="64C99BD1" w14:textId="77777777" w:rsidR="00984BB9" w:rsidRPr="0038100B" w:rsidRDefault="00984BB9" w:rsidP="00D559F5">
            <w:pPr>
              <w:ind w:right="-72"/>
              <w:jc w:val="right"/>
              <w:rPr>
                <w:snapToGrid w:val="0"/>
                <w:lang w:eastAsia="th-TH"/>
              </w:rPr>
            </w:pPr>
            <w:r w:rsidRPr="0038100B">
              <w:rPr>
                <w:snapToGrid w:val="0"/>
                <w:lang w:eastAsia="th-TH"/>
              </w:rPr>
              <w:t>77,696</w:t>
            </w:r>
          </w:p>
        </w:tc>
        <w:tc>
          <w:tcPr>
            <w:tcW w:w="1314" w:type="dxa"/>
            <w:tcBorders>
              <w:bottom w:val="single" w:sz="4" w:space="0" w:color="auto"/>
            </w:tcBorders>
            <w:vAlign w:val="bottom"/>
          </w:tcPr>
          <w:p w14:paraId="256B8495" w14:textId="77777777" w:rsidR="00984BB9" w:rsidRPr="0038100B" w:rsidRDefault="00984BB9" w:rsidP="00D559F5">
            <w:pPr>
              <w:ind w:right="-72"/>
              <w:jc w:val="right"/>
              <w:rPr>
                <w:snapToGrid w:val="0"/>
                <w:lang w:eastAsia="th-TH"/>
              </w:rPr>
            </w:pPr>
            <w:r w:rsidRPr="0038100B">
              <w:rPr>
                <w:snapToGrid w:val="0"/>
                <w:lang w:eastAsia="th-TH"/>
              </w:rPr>
              <w:t>(19,132)</w:t>
            </w:r>
          </w:p>
        </w:tc>
        <w:tc>
          <w:tcPr>
            <w:tcW w:w="1296" w:type="dxa"/>
            <w:tcBorders>
              <w:bottom w:val="single" w:sz="4" w:space="0" w:color="auto"/>
            </w:tcBorders>
            <w:shd w:val="clear" w:color="auto" w:fill="FAFAFA"/>
            <w:vAlign w:val="bottom"/>
          </w:tcPr>
          <w:p w14:paraId="28CA11EF" w14:textId="77777777" w:rsidR="00984BB9" w:rsidRPr="0038100B" w:rsidRDefault="00984BB9" w:rsidP="00D559F5">
            <w:pPr>
              <w:ind w:right="-72"/>
              <w:jc w:val="right"/>
              <w:rPr>
                <w:snapToGrid w:val="0"/>
                <w:lang w:eastAsia="th-TH"/>
              </w:rPr>
            </w:pPr>
            <w:r w:rsidRPr="0038100B">
              <w:rPr>
                <w:snapToGrid w:val="0"/>
                <w:lang w:eastAsia="th-TH"/>
              </w:rPr>
              <w:t>740,371</w:t>
            </w:r>
          </w:p>
        </w:tc>
        <w:tc>
          <w:tcPr>
            <w:tcW w:w="1314" w:type="dxa"/>
            <w:tcBorders>
              <w:bottom w:val="single" w:sz="4" w:space="0" w:color="auto"/>
            </w:tcBorders>
            <w:vAlign w:val="bottom"/>
          </w:tcPr>
          <w:p w14:paraId="6B1ED470" w14:textId="77777777" w:rsidR="00984BB9" w:rsidRPr="0038100B" w:rsidRDefault="00984BB9" w:rsidP="00D559F5">
            <w:pPr>
              <w:ind w:right="-72"/>
              <w:jc w:val="right"/>
              <w:rPr>
                <w:snapToGrid w:val="0"/>
                <w:lang w:eastAsia="th-TH"/>
              </w:rPr>
            </w:pPr>
            <w:r w:rsidRPr="0038100B">
              <w:rPr>
                <w:snapToGrid w:val="0"/>
                <w:lang w:eastAsia="th-TH"/>
              </w:rPr>
              <w:t>151,486</w:t>
            </w:r>
          </w:p>
        </w:tc>
      </w:tr>
    </w:tbl>
    <w:p w14:paraId="6A469A20" w14:textId="77777777" w:rsidR="00984BB9" w:rsidRPr="0038100B" w:rsidRDefault="00984BB9" w:rsidP="00984BB9">
      <w:pPr>
        <w:ind w:left="540" w:hanging="540"/>
        <w:jc w:val="thaiDistribute"/>
        <w:outlineLvl w:val="0"/>
        <w:rPr>
          <w:rFonts w:cs="Cordia New"/>
          <w:b/>
          <w:bCs/>
          <w:lang w:val="en-GB"/>
        </w:rPr>
      </w:pPr>
    </w:p>
    <w:p w14:paraId="3193A913" w14:textId="3C1BF18E" w:rsidR="00984BB9" w:rsidRPr="0038100B" w:rsidRDefault="00F91C9A" w:rsidP="00D559F5">
      <w:pPr>
        <w:pStyle w:val="a0"/>
        <w:ind w:right="0"/>
        <w:jc w:val="both"/>
        <w:rPr>
          <w:rFonts w:hAnsi="Arial" w:cs="Arial"/>
          <w:spacing w:val="-4"/>
          <w:sz w:val="18"/>
        </w:rPr>
      </w:pPr>
      <w:r>
        <w:rPr>
          <w:rFonts w:hAnsi="Arial" w:cs="Arial"/>
          <w:spacing w:val="-4"/>
          <w:sz w:val="18"/>
        </w:rPr>
        <w:t>During the three-month period ended 31 March 2020, the reversal on impairment of investments in subsidiaries increase due to the change in fair value of subsidiaries’ assets.</w:t>
      </w:r>
    </w:p>
    <w:p w14:paraId="08CA0384" w14:textId="77777777" w:rsidR="00984BB9" w:rsidRPr="0038100B" w:rsidRDefault="00984BB9" w:rsidP="00984BB9">
      <w:pPr>
        <w:ind w:left="540" w:hanging="540"/>
        <w:jc w:val="thaiDistribute"/>
        <w:outlineLvl w:val="0"/>
        <w:rPr>
          <w:rFonts w:cs="Cordia New"/>
          <w:b/>
          <w:bCs/>
          <w:lang w:val="en-GB"/>
        </w:rPr>
      </w:pPr>
    </w:p>
    <w:p w14:paraId="4A1116F4" w14:textId="0CAA5B4C" w:rsidR="00D559F5" w:rsidRPr="0038100B" w:rsidRDefault="00D559F5" w:rsidP="00984BB9">
      <w:pPr>
        <w:ind w:left="540" w:hanging="540"/>
        <w:jc w:val="thaiDistribute"/>
        <w:outlineLvl w:val="0"/>
        <w:rPr>
          <w:rFonts w:cs="Cordia New"/>
          <w:b/>
          <w:bCs/>
          <w:lang w:val="en-GB"/>
        </w:rPr>
      </w:pPr>
    </w:p>
    <w:tbl>
      <w:tblPr>
        <w:tblW w:w="0" w:type="auto"/>
        <w:tblInd w:w="108" w:type="dxa"/>
        <w:shd w:val="clear" w:color="auto" w:fill="FFA543"/>
        <w:tblLook w:val="04A0" w:firstRow="1" w:lastRow="0" w:firstColumn="1" w:lastColumn="0" w:noHBand="0" w:noVBand="1"/>
      </w:tblPr>
      <w:tblGrid>
        <w:gridCol w:w="9461"/>
      </w:tblGrid>
      <w:tr w:rsidR="0038100B" w:rsidRPr="0038100B" w14:paraId="1BDD8D38" w14:textId="77777777" w:rsidTr="0038100B">
        <w:trPr>
          <w:trHeight w:val="389"/>
        </w:trPr>
        <w:tc>
          <w:tcPr>
            <w:tcW w:w="9461" w:type="dxa"/>
            <w:shd w:val="clear" w:color="auto" w:fill="auto"/>
            <w:vAlign w:val="center"/>
          </w:tcPr>
          <w:p w14:paraId="6DA98844" w14:textId="61BB453C" w:rsidR="00D559F5" w:rsidRPr="0038100B" w:rsidRDefault="00D559F5" w:rsidP="00720172">
            <w:pPr>
              <w:ind w:left="432" w:hanging="432"/>
              <w:rPr>
                <w:rFonts w:eastAsia="Arial Unicode MS"/>
                <w:b/>
                <w:bCs/>
              </w:rPr>
            </w:pPr>
            <w:r w:rsidRPr="0038100B">
              <w:rPr>
                <w:rFonts w:eastAsia="Arial Unicode MS"/>
                <w:b/>
                <w:bCs/>
              </w:rPr>
              <w:t>2</w:t>
            </w:r>
            <w:r w:rsidR="00F91C9A">
              <w:rPr>
                <w:rFonts w:eastAsia="Arial Unicode MS"/>
                <w:b/>
                <w:bCs/>
              </w:rPr>
              <w:t>2</w:t>
            </w:r>
            <w:r w:rsidRPr="0038100B">
              <w:rPr>
                <w:rFonts w:eastAsia="Arial Unicode MS"/>
                <w:b/>
                <w:bCs/>
              </w:rPr>
              <w:tab/>
              <w:t>Expected credit losses</w:t>
            </w:r>
          </w:p>
        </w:tc>
      </w:tr>
    </w:tbl>
    <w:p w14:paraId="7E7D1F1D" w14:textId="211F97B2" w:rsidR="00D559F5" w:rsidRPr="0038100B" w:rsidRDefault="00D559F5" w:rsidP="00984BB9">
      <w:pPr>
        <w:ind w:left="540" w:hanging="540"/>
        <w:jc w:val="thaiDistribute"/>
        <w:outlineLvl w:val="0"/>
        <w:rPr>
          <w:rFonts w:cs="Cordia New"/>
          <w:b/>
          <w:bCs/>
        </w:rPr>
      </w:pPr>
    </w:p>
    <w:p w14:paraId="45FBFD30" w14:textId="77777777" w:rsidR="00984BB9" w:rsidRPr="0038100B" w:rsidRDefault="00984BB9" w:rsidP="00D559F5">
      <w:pPr>
        <w:jc w:val="thaiDistribute"/>
        <w:outlineLvl w:val="0"/>
        <w:rPr>
          <w:cs/>
        </w:rPr>
      </w:pPr>
      <w:r w:rsidRPr="0038100B">
        <w:t>Expected credit losses for the three-month periods ended 31 March 2020 are as follows:</w:t>
      </w:r>
    </w:p>
    <w:p w14:paraId="6F2CE729" w14:textId="77777777" w:rsidR="00984BB9" w:rsidRPr="0038100B" w:rsidRDefault="00984BB9" w:rsidP="00984BB9">
      <w:pPr>
        <w:ind w:left="540" w:hanging="540"/>
        <w:jc w:val="thaiDistribute"/>
        <w:outlineLvl w:val="0"/>
        <w:rPr>
          <w:rFonts w:cs="Cordia New"/>
          <w:b/>
          <w:bCs/>
          <w:lang w:val="en-GB"/>
        </w:rPr>
      </w:pPr>
    </w:p>
    <w:tbl>
      <w:tblPr>
        <w:tblW w:w="9531" w:type="dxa"/>
        <w:tblInd w:w="18" w:type="dxa"/>
        <w:tblLayout w:type="fixed"/>
        <w:tblLook w:val="0000" w:firstRow="0" w:lastRow="0" w:firstColumn="0" w:lastColumn="0" w:noHBand="0" w:noVBand="0"/>
      </w:tblPr>
      <w:tblGrid>
        <w:gridCol w:w="4968"/>
        <w:gridCol w:w="2295"/>
        <w:gridCol w:w="2268"/>
      </w:tblGrid>
      <w:tr w:rsidR="0038100B" w:rsidRPr="0038100B" w14:paraId="35037DFB" w14:textId="77777777" w:rsidTr="00D559F5">
        <w:tc>
          <w:tcPr>
            <w:tcW w:w="4968" w:type="dxa"/>
            <w:vAlign w:val="bottom"/>
          </w:tcPr>
          <w:p w14:paraId="28AD1019" w14:textId="77777777" w:rsidR="00984BB9" w:rsidRPr="0038100B" w:rsidRDefault="00984BB9" w:rsidP="00D559F5">
            <w:pPr>
              <w:snapToGrid w:val="0"/>
              <w:ind w:right="-72"/>
              <w:contextualSpacing/>
              <w:rPr>
                <w:cs/>
              </w:rPr>
            </w:pPr>
          </w:p>
        </w:tc>
        <w:tc>
          <w:tcPr>
            <w:tcW w:w="2295" w:type="dxa"/>
            <w:tcBorders>
              <w:top w:val="single" w:sz="4" w:space="0" w:color="auto"/>
              <w:bottom w:val="single" w:sz="4" w:space="0" w:color="auto"/>
            </w:tcBorders>
            <w:vAlign w:val="bottom"/>
          </w:tcPr>
          <w:p w14:paraId="124F60D5" w14:textId="77777777" w:rsidR="00984BB9" w:rsidRPr="0038100B" w:rsidRDefault="00984BB9" w:rsidP="00D559F5">
            <w:pPr>
              <w:widowControl w:val="0"/>
              <w:overflowPunct w:val="0"/>
              <w:autoSpaceDE w:val="0"/>
              <w:autoSpaceDN w:val="0"/>
              <w:adjustRightInd w:val="0"/>
              <w:ind w:right="-72"/>
              <w:jc w:val="right"/>
              <w:textAlignment w:val="baseline"/>
              <w:rPr>
                <w:rFonts w:cs="Cordia New"/>
                <w:b/>
                <w:bCs/>
              </w:rPr>
            </w:pPr>
            <w:r w:rsidRPr="0038100B">
              <w:rPr>
                <w:b/>
                <w:bCs/>
                <w:lang w:val="en-GB"/>
              </w:rPr>
              <w:t>Consolidated</w:t>
            </w:r>
          </w:p>
        </w:tc>
        <w:tc>
          <w:tcPr>
            <w:tcW w:w="2268" w:type="dxa"/>
            <w:tcBorders>
              <w:top w:val="single" w:sz="4" w:space="0" w:color="auto"/>
              <w:bottom w:val="single" w:sz="4" w:space="0" w:color="auto"/>
            </w:tcBorders>
            <w:vAlign w:val="bottom"/>
          </w:tcPr>
          <w:p w14:paraId="0A428561" w14:textId="77777777" w:rsidR="00984BB9" w:rsidRPr="0038100B" w:rsidRDefault="00984BB9" w:rsidP="00D559F5">
            <w:pPr>
              <w:widowControl w:val="0"/>
              <w:overflowPunct w:val="0"/>
              <w:autoSpaceDE w:val="0"/>
              <w:autoSpaceDN w:val="0"/>
              <w:adjustRightInd w:val="0"/>
              <w:ind w:right="-72"/>
              <w:jc w:val="right"/>
              <w:textAlignment w:val="baseline"/>
              <w:rPr>
                <w:rFonts w:cs="Cordia New"/>
                <w:b/>
                <w:bCs/>
              </w:rPr>
            </w:pPr>
            <w:r w:rsidRPr="0038100B">
              <w:rPr>
                <w:b/>
                <w:bCs/>
              </w:rPr>
              <w:t>Separate</w:t>
            </w:r>
          </w:p>
        </w:tc>
      </w:tr>
      <w:tr w:rsidR="0038100B" w:rsidRPr="0038100B" w14:paraId="20AEF6C3" w14:textId="77777777" w:rsidTr="00D559F5">
        <w:tc>
          <w:tcPr>
            <w:tcW w:w="4968" w:type="dxa"/>
            <w:vAlign w:val="bottom"/>
          </w:tcPr>
          <w:p w14:paraId="6204D24F" w14:textId="77777777" w:rsidR="00984BB9" w:rsidRPr="0038100B" w:rsidRDefault="00984BB9" w:rsidP="00D559F5">
            <w:pPr>
              <w:snapToGrid w:val="0"/>
              <w:ind w:right="-72"/>
              <w:contextualSpacing/>
              <w:rPr>
                <w:cs/>
              </w:rPr>
            </w:pPr>
          </w:p>
        </w:tc>
        <w:tc>
          <w:tcPr>
            <w:tcW w:w="2295" w:type="dxa"/>
            <w:tcBorders>
              <w:top w:val="single" w:sz="4" w:space="0" w:color="auto"/>
            </w:tcBorders>
            <w:vAlign w:val="bottom"/>
          </w:tcPr>
          <w:p w14:paraId="6E050F84" w14:textId="77777777" w:rsidR="00984BB9" w:rsidRPr="0038100B" w:rsidRDefault="00984BB9" w:rsidP="00D559F5">
            <w:pPr>
              <w:widowControl w:val="0"/>
              <w:overflowPunct w:val="0"/>
              <w:autoSpaceDE w:val="0"/>
              <w:autoSpaceDN w:val="0"/>
              <w:adjustRightInd w:val="0"/>
              <w:ind w:right="-72"/>
              <w:jc w:val="right"/>
              <w:textAlignment w:val="baseline"/>
              <w:rPr>
                <w:b/>
                <w:bCs/>
                <w:cs/>
              </w:rPr>
            </w:pPr>
            <w:r w:rsidRPr="0038100B">
              <w:rPr>
                <w:b/>
                <w:bCs/>
                <w:lang w:val="en-GB"/>
              </w:rPr>
              <w:t>F</w:t>
            </w:r>
            <w:r w:rsidRPr="0038100B">
              <w:rPr>
                <w:b/>
                <w:bCs/>
              </w:rPr>
              <w:t>or the three-month</w:t>
            </w:r>
          </w:p>
        </w:tc>
        <w:tc>
          <w:tcPr>
            <w:tcW w:w="2268" w:type="dxa"/>
            <w:tcBorders>
              <w:top w:val="single" w:sz="4" w:space="0" w:color="auto"/>
            </w:tcBorders>
            <w:vAlign w:val="bottom"/>
          </w:tcPr>
          <w:p w14:paraId="53312D98" w14:textId="77777777" w:rsidR="00984BB9" w:rsidRPr="0038100B" w:rsidRDefault="00984BB9" w:rsidP="00D559F5">
            <w:pPr>
              <w:widowControl w:val="0"/>
              <w:overflowPunct w:val="0"/>
              <w:autoSpaceDE w:val="0"/>
              <w:autoSpaceDN w:val="0"/>
              <w:adjustRightInd w:val="0"/>
              <w:ind w:right="-72"/>
              <w:jc w:val="right"/>
              <w:textAlignment w:val="baseline"/>
              <w:rPr>
                <w:b/>
                <w:bCs/>
                <w:cs/>
              </w:rPr>
            </w:pPr>
            <w:r w:rsidRPr="0038100B">
              <w:rPr>
                <w:b/>
                <w:bCs/>
                <w:lang w:val="en-GB"/>
              </w:rPr>
              <w:t>F</w:t>
            </w:r>
            <w:r w:rsidRPr="0038100B">
              <w:rPr>
                <w:b/>
                <w:bCs/>
              </w:rPr>
              <w:t>or the three-month</w:t>
            </w:r>
          </w:p>
        </w:tc>
      </w:tr>
      <w:tr w:rsidR="0038100B" w:rsidRPr="0038100B" w14:paraId="43885994" w14:textId="77777777" w:rsidTr="00D559F5">
        <w:tc>
          <w:tcPr>
            <w:tcW w:w="4968" w:type="dxa"/>
            <w:vAlign w:val="bottom"/>
          </w:tcPr>
          <w:p w14:paraId="733D68CF" w14:textId="77777777" w:rsidR="00984BB9" w:rsidRPr="0038100B" w:rsidRDefault="00984BB9" w:rsidP="00D559F5">
            <w:pPr>
              <w:snapToGrid w:val="0"/>
              <w:ind w:right="-72"/>
              <w:contextualSpacing/>
              <w:rPr>
                <w:cs/>
              </w:rPr>
            </w:pPr>
          </w:p>
        </w:tc>
        <w:tc>
          <w:tcPr>
            <w:tcW w:w="2295" w:type="dxa"/>
            <w:tcBorders>
              <w:bottom w:val="single" w:sz="4" w:space="0" w:color="auto"/>
            </w:tcBorders>
            <w:vAlign w:val="bottom"/>
          </w:tcPr>
          <w:p w14:paraId="15EAC277" w14:textId="5B20F6F8" w:rsidR="00984BB9" w:rsidRPr="0038100B" w:rsidRDefault="00984BB9" w:rsidP="00D559F5">
            <w:pPr>
              <w:widowControl w:val="0"/>
              <w:overflowPunct w:val="0"/>
              <w:autoSpaceDE w:val="0"/>
              <w:autoSpaceDN w:val="0"/>
              <w:adjustRightInd w:val="0"/>
              <w:ind w:right="-72"/>
              <w:jc w:val="right"/>
              <w:textAlignment w:val="baseline"/>
              <w:rPr>
                <w:b/>
                <w:bCs/>
              </w:rPr>
            </w:pPr>
            <w:r w:rsidRPr="0038100B">
              <w:rPr>
                <w:b/>
                <w:bCs/>
              </w:rPr>
              <w:t>periods ended 31 March</w:t>
            </w:r>
            <w:r w:rsidR="00764462" w:rsidRPr="0038100B">
              <w:rPr>
                <w:b/>
                <w:bCs/>
              </w:rPr>
              <w:t xml:space="preserve"> </w:t>
            </w:r>
          </w:p>
        </w:tc>
        <w:tc>
          <w:tcPr>
            <w:tcW w:w="2268" w:type="dxa"/>
            <w:tcBorders>
              <w:bottom w:val="single" w:sz="4" w:space="0" w:color="auto"/>
            </w:tcBorders>
            <w:vAlign w:val="bottom"/>
          </w:tcPr>
          <w:p w14:paraId="6A330D0B" w14:textId="77777777" w:rsidR="00984BB9" w:rsidRPr="0038100B" w:rsidRDefault="00984BB9" w:rsidP="00D559F5">
            <w:pPr>
              <w:widowControl w:val="0"/>
              <w:overflowPunct w:val="0"/>
              <w:autoSpaceDE w:val="0"/>
              <w:autoSpaceDN w:val="0"/>
              <w:adjustRightInd w:val="0"/>
              <w:ind w:right="-72"/>
              <w:jc w:val="right"/>
              <w:textAlignment w:val="baseline"/>
              <w:rPr>
                <w:b/>
                <w:bCs/>
              </w:rPr>
            </w:pPr>
            <w:r w:rsidRPr="0038100B">
              <w:rPr>
                <w:b/>
                <w:bCs/>
              </w:rPr>
              <w:t>periods ended 31 March</w:t>
            </w:r>
          </w:p>
        </w:tc>
      </w:tr>
      <w:tr w:rsidR="0038100B" w:rsidRPr="0038100B" w14:paraId="77B873A8" w14:textId="77777777" w:rsidTr="00D559F5">
        <w:tc>
          <w:tcPr>
            <w:tcW w:w="4968" w:type="dxa"/>
            <w:vAlign w:val="bottom"/>
          </w:tcPr>
          <w:p w14:paraId="60E162E6" w14:textId="77777777" w:rsidR="00984BB9" w:rsidRPr="0038100B" w:rsidRDefault="00984BB9" w:rsidP="00D559F5">
            <w:pPr>
              <w:snapToGrid w:val="0"/>
              <w:ind w:right="-72"/>
              <w:contextualSpacing/>
              <w:rPr>
                <w:cs/>
              </w:rPr>
            </w:pPr>
          </w:p>
        </w:tc>
        <w:tc>
          <w:tcPr>
            <w:tcW w:w="2295" w:type="dxa"/>
            <w:tcBorders>
              <w:top w:val="single" w:sz="4" w:space="0" w:color="auto"/>
            </w:tcBorders>
            <w:vAlign w:val="bottom"/>
          </w:tcPr>
          <w:p w14:paraId="419BED1E"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2268" w:type="dxa"/>
            <w:tcBorders>
              <w:top w:val="single" w:sz="4" w:space="0" w:color="auto"/>
            </w:tcBorders>
            <w:vAlign w:val="bottom"/>
          </w:tcPr>
          <w:p w14:paraId="15E47064" w14:textId="77777777"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r>
      <w:tr w:rsidR="0038100B" w:rsidRPr="0038100B" w14:paraId="0B19D3DF" w14:textId="77777777" w:rsidTr="00D559F5">
        <w:tc>
          <w:tcPr>
            <w:tcW w:w="4968" w:type="dxa"/>
            <w:vAlign w:val="bottom"/>
          </w:tcPr>
          <w:p w14:paraId="7A39F13C" w14:textId="77777777" w:rsidR="00984BB9" w:rsidRPr="0038100B" w:rsidRDefault="00984BB9" w:rsidP="00D559F5">
            <w:pPr>
              <w:snapToGrid w:val="0"/>
              <w:ind w:right="-72"/>
              <w:contextualSpacing/>
              <w:rPr>
                <w:cs/>
              </w:rPr>
            </w:pPr>
          </w:p>
        </w:tc>
        <w:tc>
          <w:tcPr>
            <w:tcW w:w="2295" w:type="dxa"/>
            <w:tcBorders>
              <w:bottom w:val="single" w:sz="4" w:space="0" w:color="auto"/>
            </w:tcBorders>
            <w:vAlign w:val="bottom"/>
          </w:tcPr>
          <w:p w14:paraId="1BE878B8" w14:textId="77777777" w:rsidR="00984BB9" w:rsidRPr="0038100B" w:rsidRDefault="00984BB9" w:rsidP="00D559F5">
            <w:pPr>
              <w:tabs>
                <w:tab w:val="right" w:pos="5760"/>
              </w:tabs>
              <w:ind w:right="-72" w:hanging="1134"/>
              <w:jc w:val="right"/>
              <w:rPr>
                <w:b/>
                <w:bCs/>
              </w:rPr>
            </w:pPr>
            <w:r w:rsidRPr="0038100B">
              <w:rPr>
                <w:b/>
                <w:bCs/>
              </w:rPr>
              <w:t>Thousand</w:t>
            </w:r>
          </w:p>
          <w:p w14:paraId="406BF04D" w14:textId="77777777" w:rsidR="00984BB9" w:rsidRPr="0038100B" w:rsidRDefault="00984BB9" w:rsidP="00D559F5">
            <w:pPr>
              <w:tabs>
                <w:tab w:val="right" w:pos="5760"/>
              </w:tabs>
              <w:ind w:right="-72" w:hanging="1134"/>
              <w:jc w:val="right"/>
              <w:rPr>
                <w:b/>
                <w:bCs/>
                <w:cs/>
              </w:rPr>
            </w:pPr>
            <w:r w:rsidRPr="0038100B">
              <w:rPr>
                <w:b/>
                <w:bCs/>
              </w:rPr>
              <w:t>Baht</w:t>
            </w:r>
          </w:p>
        </w:tc>
        <w:tc>
          <w:tcPr>
            <w:tcW w:w="2268" w:type="dxa"/>
            <w:tcBorders>
              <w:bottom w:val="single" w:sz="4" w:space="0" w:color="auto"/>
            </w:tcBorders>
            <w:vAlign w:val="bottom"/>
          </w:tcPr>
          <w:p w14:paraId="07EEA26D" w14:textId="77777777" w:rsidR="00984BB9" w:rsidRPr="0038100B" w:rsidRDefault="00984BB9" w:rsidP="00D559F5">
            <w:pPr>
              <w:tabs>
                <w:tab w:val="right" w:pos="5760"/>
              </w:tabs>
              <w:ind w:right="-72" w:hanging="1134"/>
              <w:jc w:val="right"/>
              <w:rPr>
                <w:b/>
                <w:bCs/>
              </w:rPr>
            </w:pPr>
            <w:r w:rsidRPr="0038100B">
              <w:rPr>
                <w:b/>
                <w:bCs/>
              </w:rPr>
              <w:t>Thousand</w:t>
            </w:r>
          </w:p>
          <w:p w14:paraId="68D9EB03" w14:textId="77777777" w:rsidR="00984BB9" w:rsidRPr="0038100B" w:rsidRDefault="00984BB9" w:rsidP="00D559F5">
            <w:pPr>
              <w:tabs>
                <w:tab w:val="right" w:pos="5760"/>
              </w:tabs>
              <w:ind w:right="-72" w:hanging="1134"/>
              <w:jc w:val="right"/>
              <w:rPr>
                <w:b/>
                <w:bCs/>
                <w:cs/>
              </w:rPr>
            </w:pPr>
            <w:r w:rsidRPr="0038100B">
              <w:rPr>
                <w:b/>
                <w:bCs/>
              </w:rPr>
              <w:t>Baht</w:t>
            </w:r>
          </w:p>
        </w:tc>
      </w:tr>
      <w:tr w:rsidR="0038100B" w:rsidRPr="0038100B" w14:paraId="161C956C" w14:textId="77777777" w:rsidTr="00EA2104">
        <w:tc>
          <w:tcPr>
            <w:tcW w:w="4968" w:type="dxa"/>
            <w:vAlign w:val="bottom"/>
          </w:tcPr>
          <w:p w14:paraId="78E1B633" w14:textId="77777777" w:rsidR="00984BB9" w:rsidRPr="0038100B" w:rsidRDefault="00984BB9" w:rsidP="00D559F5">
            <w:pPr>
              <w:contextualSpacing/>
              <w:rPr>
                <w:cs/>
              </w:rPr>
            </w:pPr>
          </w:p>
        </w:tc>
        <w:tc>
          <w:tcPr>
            <w:tcW w:w="2295" w:type="dxa"/>
            <w:tcBorders>
              <w:top w:val="single" w:sz="4" w:space="0" w:color="auto"/>
            </w:tcBorders>
            <w:shd w:val="clear" w:color="auto" w:fill="FAFAFA"/>
            <w:vAlign w:val="bottom"/>
          </w:tcPr>
          <w:p w14:paraId="0617B878" w14:textId="77777777" w:rsidR="00984BB9" w:rsidRPr="0038100B" w:rsidRDefault="00984BB9" w:rsidP="00D559F5">
            <w:pPr>
              <w:ind w:right="-72"/>
              <w:contextualSpacing/>
              <w:jc w:val="right"/>
              <w:rPr>
                <w:cs/>
              </w:rPr>
            </w:pPr>
          </w:p>
        </w:tc>
        <w:tc>
          <w:tcPr>
            <w:tcW w:w="2268" w:type="dxa"/>
            <w:tcBorders>
              <w:top w:val="single" w:sz="4" w:space="0" w:color="auto"/>
            </w:tcBorders>
            <w:shd w:val="clear" w:color="auto" w:fill="FAFAFA"/>
            <w:vAlign w:val="bottom"/>
          </w:tcPr>
          <w:p w14:paraId="570C8379" w14:textId="77777777" w:rsidR="00984BB9" w:rsidRPr="0038100B" w:rsidRDefault="00984BB9" w:rsidP="00D559F5">
            <w:pPr>
              <w:ind w:right="-72"/>
              <w:contextualSpacing/>
              <w:jc w:val="right"/>
              <w:rPr>
                <w:cs/>
              </w:rPr>
            </w:pPr>
          </w:p>
        </w:tc>
      </w:tr>
      <w:tr w:rsidR="0038100B" w:rsidRPr="0038100B" w14:paraId="7435AD28" w14:textId="77777777" w:rsidTr="00EA2104">
        <w:tc>
          <w:tcPr>
            <w:tcW w:w="4968" w:type="dxa"/>
            <w:vAlign w:val="bottom"/>
          </w:tcPr>
          <w:p w14:paraId="619D0941" w14:textId="77777777" w:rsidR="00984BB9" w:rsidRPr="0038100B" w:rsidRDefault="00984BB9" w:rsidP="00D559F5">
            <w:pPr>
              <w:jc w:val="both"/>
            </w:pPr>
            <w:r w:rsidRPr="0038100B">
              <w:t xml:space="preserve">Interbank and money market items </w:t>
            </w:r>
          </w:p>
        </w:tc>
        <w:tc>
          <w:tcPr>
            <w:tcW w:w="2295" w:type="dxa"/>
            <w:shd w:val="clear" w:color="auto" w:fill="FAFAFA"/>
            <w:vAlign w:val="bottom"/>
          </w:tcPr>
          <w:p w14:paraId="6078E538" w14:textId="77777777" w:rsidR="00984BB9" w:rsidRPr="0038100B" w:rsidRDefault="00984BB9" w:rsidP="00D559F5">
            <w:pPr>
              <w:ind w:right="-72"/>
              <w:jc w:val="right"/>
              <w:rPr>
                <w:snapToGrid w:val="0"/>
                <w:lang w:eastAsia="th-TH"/>
              </w:rPr>
            </w:pPr>
            <w:r w:rsidRPr="0038100B">
              <w:rPr>
                <w:snapToGrid w:val="0"/>
                <w:lang w:eastAsia="th-TH"/>
              </w:rPr>
              <w:t>5,721</w:t>
            </w:r>
          </w:p>
        </w:tc>
        <w:tc>
          <w:tcPr>
            <w:tcW w:w="2268" w:type="dxa"/>
            <w:shd w:val="clear" w:color="auto" w:fill="FAFAFA"/>
            <w:vAlign w:val="bottom"/>
          </w:tcPr>
          <w:p w14:paraId="18FE70AF" w14:textId="77777777" w:rsidR="00984BB9" w:rsidRPr="0038100B" w:rsidRDefault="00984BB9" w:rsidP="00D559F5">
            <w:pPr>
              <w:ind w:right="-72"/>
              <w:jc w:val="right"/>
              <w:rPr>
                <w:snapToGrid w:val="0"/>
                <w:lang w:eastAsia="th-TH"/>
              </w:rPr>
            </w:pPr>
            <w:r w:rsidRPr="0038100B">
              <w:rPr>
                <w:snapToGrid w:val="0"/>
                <w:cs/>
                <w:lang w:eastAsia="th-TH"/>
              </w:rPr>
              <w:t>4</w:t>
            </w:r>
            <w:r w:rsidRPr="0038100B">
              <w:rPr>
                <w:snapToGrid w:val="0"/>
                <w:lang w:eastAsia="th-TH"/>
              </w:rPr>
              <w:t>,</w:t>
            </w:r>
            <w:r w:rsidRPr="0038100B">
              <w:rPr>
                <w:snapToGrid w:val="0"/>
                <w:cs/>
                <w:lang w:eastAsia="th-TH"/>
              </w:rPr>
              <w:t>941</w:t>
            </w:r>
          </w:p>
        </w:tc>
      </w:tr>
      <w:tr w:rsidR="0038100B" w:rsidRPr="0038100B" w14:paraId="71C50B88" w14:textId="77777777" w:rsidTr="00EA2104">
        <w:tc>
          <w:tcPr>
            <w:tcW w:w="4968" w:type="dxa"/>
            <w:vAlign w:val="bottom"/>
          </w:tcPr>
          <w:p w14:paraId="4A40D197" w14:textId="77777777" w:rsidR="00984BB9" w:rsidRPr="0038100B" w:rsidRDefault="00984BB9" w:rsidP="00D559F5">
            <w:pPr>
              <w:jc w:val="both"/>
            </w:pPr>
            <w:r w:rsidRPr="0038100B">
              <w:t>Loans</w:t>
            </w:r>
          </w:p>
        </w:tc>
        <w:tc>
          <w:tcPr>
            <w:tcW w:w="2295" w:type="dxa"/>
            <w:shd w:val="clear" w:color="auto" w:fill="FAFAFA"/>
            <w:vAlign w:val="bottom"/>
          </w:tcPr>
          <w:p w14:paraId="33B563A6" w14:textId="77777777" w:rsidR="00984BB9" w:rsidRPr="0038100B" w:rsidRDefault="00984BB9" w:rsidP="00D559F5">
            <w:pPr>
              <w:ind w:right="-72"/>
              <w:jc w:val="right"/>
              <w:rPr>
                <w:snapToGrid w:val="0"/>
                <w:cs/>
                <w:lang w:eastAsia="th-TH"/>
              </w:rPr>
            </w:pPr>
            <w:r w:rsidRPr="0038100B">
              <w:rPr>
                <w:snapToGrid w:val="0"/>
                <w:lang w:eastAsia="th-TH"/>
              </w:rPr>
              <w:t>390,845</w:t>
            </w:r>
          </w:p>
        </w:tc>
        <w:tc>
          <w:tcPr>
            <w:tcW w:w="2268" w:type="dxa"/>
            <w:shd w:val="clear" w:color="auto" w:fill="FAFAFA"/>
            <w:vAlign w:val="bottom"/>
          </w:tcPr>
          <w:p w14:paraId="50BCB052" w14:textId="77777777" w:rsidR="00984BB9" w:rsidRPr="0038100B" w:rsidRDefault="00984BB9" w:rsidP="00D559F5">
            <w:pPr>
              <w:ind w:right="-72"/>
              <w:jc w:val="right"/>
              <w:rPr>
                <w:snapToGrid w:val="0"/>
                <w:cs/>
                <w:lang w:eastAsia="th-TH"/>
              </w:rPr>
            </w:pPr>
            <w:r w:rsidRPr="0038100B">
              <w:rPr>
                <w:snapToGrid w:val="0"/>
                <w:lang w:eastAsia="th-TH"/>
              </w:rPr>
              <w:t>390,478</w:t>
            </w:r>
          </w:p>
        </w:tc>
      </w:tr>
      <w:tr w:rsidR="0038100B" w:rsidRPr="0038100B" w14:paraId="3A711438" w14:textId="77777777" w:rsidTr="00EA2104">
        <w:tc>
          <w:tcPr>
            <w:tcW w:w="4968" w:type="dxa"/>
            <w:vAlign w:val="bottom"/>
          </w:tcPr>
          <w:p w14:paraId="2F586721" w14:textId="77777777" w:rsidR="00984BB9" w:rsidRPr="0038100B" w:rsidRDefault="00984BB9" w:rsidP="00D559F5">
            <w:pPr>
              <w:ind w:right="-108"/>
            </w:pPr>
            <w:r w:rsidRPr="0038100B">
              <w:t>Investment in debt instrument measured at</w:t>
            </w:r>
          </w:p>
        </w:tc>
        <w:tc>
          <w:tcPr>
            <w:tcW w:w="2295" w:type="dxa"/>
            <w:shd w:val="clear" w:color="auto" w:fill="FAFAFA"/>
            <w:vAlign w:val="bottom"/>
          </w:tcPr>
          <w:p w14:paraId="6D79273D" w14:textId="77777777" w:rsidR="00984BB9" w:rsidRPr="0038100B" w:rsidRDefault="00984BB9" w:rsidP="00D559F5">
            <w:pPr>
              <w:ind w:right="-72"/>
              <w:jc w:val="right"/>
              <w:rPr>
                <w:snapToGrid w:val="0"/>
                <w:cs/>
                <w:lang w:eastAsia="th-TH"/>
              </w:rPr>
            </w:pPr>
          </w:p>
        </w:tc>
        <w:tc>
          <w:tcPr>
            <w:tcW w:w="2268" w:type="dxa"/>
            <w:shd w:val="clear" w:color="auto" w:fill="FAFAFA"/>
            <w:vAlign w:val="bottom"/>
          </w:tcPr>
          <w:p w14:paraId="5BE34F96" w14:textId="77777777" w:rsidR="00984BB9" w:rsidRPr="0038100B" w:rsidRDefault="00984BB9" w:rsidP="00D559F5">
            <w:pPr>
              <w:ind w:right="-72"/>
              <w:jc w:val="right"/>
              <w:rPr>
                <w:snapToGrid w:val="0"/>
                <w:cs/>
                <w:lang w:eastAsia="th-TH"/>
              </w:rPr>
            </w:pPr>
          </w:p>
        </w:tc>
      </w:tr>
      <w:tr w:rsidR="0038100B" w:rsidRPr="0038100B" w14:paraId="51BF318F" w14:textId="77777777" w:rsidTr="00EA2104">
        <w:tc>
          <w:tcPr>
            <w:tcW w:w="4968" w:type="dxa"/>
            <w:vAlign w:val="bottom"/>
          </w:tcPr>
          <w:p w14:paraId="1F21834F" w14:textId="77777777" w:rsidR="00984BB9" w:rsidRPr="0038100B" w:rsidRDefault="00984BB9" w:rsidP="00D559F5">
            <w:pPr>
              <w:ind w:right="-108"/>
            </w:pPr>
            <w:r w:rsidRPr="0038100B">
              <w:t xml:space="preserve">   fair value through other comprehensive income</w:t>
            </w:r>
          </w:p>
        </w:tc>
        <w:tc>
          <w:tcPr>
            <w:tcW w:w="2295" w:type="dxa"/>
            <w:shd w:val="clear" w:color="auto" w:fill="FAFAFA"/>
            <w:vAlign w:val="bottom"/>
          </w:tcPr>
          <w:p w14:paraId="63B734CE" w14:textId="77777777" w:rsidR="00984BB9" w:rsidRPr="0038100B" w:rsidRDefault="00984BB9" w:rsidP="00D559F5">
            <w:pPr>
              <w:ind w:right="-72"/>
              <w:jc w:val="right"/>
              <w:rPr>
                <w:snapToGrid w:val="0"/>
                <w:cs/>
                <w:lang w:eastAsia="th-TH"/>
              </w:rPr>
            </w:pPr>
            <w:r w:rsidRPr="0038100B">
              <w:rPr>
                <w:snapToGrid w:val="0"/>
                <w:cs/>
                <w:lang w:eastAsia="th-TH"/>
              </w:rPr>
              <w:t>2</w:t>
            </w:r>
            <w:r w:rsidRPr="0038100B">
              <w:rPr>
                <w:snapToGrid w:val="0"/>
                <w:lang w:eastAsia="th-TH"/>
              </w:rPr>
              <w:t>,</w:t>
            </w:r>
            <w:r w:rsidRPr="0038100B">
              <w:rPr>
                <w:snapToGrid w:val="0"/>
                <w:cs/>
                <w:lang w:eastAsia="th-TH"/>
              </w:rPr>
              <w:t>406</w:t>
            </w:r>
          </w:p>
        </w:tc>
        <w:tc>
          <w:tcPr>
            <w:tcW w:w="2268" w:type="dxa"/>
            <w:shd w:val="clear" w:color="auto" w:fill="FAFAFA"/>
            <w:vAlign w:val="bottom"/>
          </w:tcPr>
          <w:p w14:paraId="0671AB24" w14:textId="77777777" w:rsidR="00984BB9" w:rsidRPr="0038100B" w:rsidRDefault="00984BB9" w:rsidP="00D559F5">
            <w:pPr>
              <w:ind w:right="-72"/>
              <w:jc w:val="right"/>
              <w:rPr>
                <w:snapToGrid w:val="0"/>
                <w:cs/>
                <w:lang w:eastAsia="th-TH"/>
              </w:rPr>
            </w:pPr>
            <w:r w:rsidRPr="0038100B">
              <w:rPr>
                <w:snapToGrid w:val="0"/>
                <w:cs/>
                <w:lang w:eastAsia="th-TH"/>
              </w:rPr>
              <w:t>2</w:t>
            </w:r>
            <w:r w:rsidRPr="0038100B">
              <w:rPr>
                <w:snapToGrid w:val="0"/>
                <w:lang w:eastAsia="th-TH"/>
              </w:rPr>
              <w:t>,</w:t>
            </w:r>
            <w:r w:rsidRPr="0038100B">
              <w:rPr>
                <w:snapToGrid w:val="0"/>
                <w:cs/>
                <w:lang w:eastAsia="th-TH"/>
              </w:rPr>
              <w:t>406</w:t>
            </w:r>
          </w:p>
        </w:tc>
      </w:tr>
      <w:tr w:rsidR="0038100B" w:rsidRPr="0038100B" w14:paraId="43477E1C" w14:textId="77777777" w:rsidTr="00EA2104">
        <w:tc>
          <w:tcPr>
            <w:tcW w:w="4968" w:type="dxa"/>
            <w:vAlign w:val="bottom"/>
          </w:tcPr>
          <w:p w14:paraId="2EDD1E9B" w14:textId="77777777" w:rsidR="00984BB9" w:rsidRPr="0038100B" w:rsidRDefault="00984BB9" w:rsidP="00D559F5">
            <w:pPr>
              <w:ind w:right="-108"/>
            </w:pPr>
            <w:r w:rsidRPr="0038100B">
              <w:t>Loan commitments and financial guarantees</w:t>
            </w:r>
          </w:p>
        </w:tc>
        <w:tc>
          <w:tcPr>
            <w:tcW w:w="2295" w:type="dxa"/>
            <w:tcBorders>
              <w:bottom w:val="single" w:sz="4" w:space="0" w:color="auto"/>
            </w:tcBorders>
            <w:shd w:val="clear" w:color="auto" w:fill="FAFAFA"/>
            <w:vAlign w:val="bottom"/>
          </w:tcPr>
          <w:p w14:paraId="73EBEA1C" w14:textId="77777777" w:rsidR="00984BB9" w:rsidRPr="0038100B" w:rsidRDefault="00984BB9" w:rsidP="00D559F5">
            <w:pPr>
              <w:ind w:right="-72"/>
              <w:jc w:val="right"/>
              <w:rPr>
                <w:snapToGrid w:val="0"/>
                <w:lang w:eastAsia="th-TH"/>
              </w:rPr>
            </w:pPr>
            <w:r w:rsidRPr="0038100B">
              <w:rPr>
                <w:snapToGrid w:val="0"/>
                <w:lang w:eastAsia="th-TH"/>
              </w:rPr>
              <w:t>(142,812)</w:t>
            </w:r>
          </w:p>
        </w:tc>
        <w:tc>
          <w:tcPr>
            <w:tcW w:w="2268" w:type="dxa"/>
            <w:tcBorders>
              <w:bottom w:val="single" w:sz="4" w:space="0" w:color="auto"/>
            </w:tcBorders>
            <w:shd w:val="clear" w:color="auto" w:fill="FAFAFA"/>
            <w:vAlign w:val="bottom"/>
          </w:tcPr>
          <w:p w14:paraId="3C813127" w14:textId="77777777" w:rsidR="00984BB9" w:rsidRPr="0038100B" w:rsidRDefault="00984BB9" w:rsidP="00D559F5">
            <w:pPr>
              <w:ind w:right="-72"/>
              <w:jc w:val="right"/>
              <w:rPr>
                <w:snapToGrid w:val="0"/>
                <w:lang w:eastAsia="th-TH"/>
              </w:rPr>
            </w:pPr>
            <w:r w:rsidRPr="0038100B">
              <w:rPr>
                <w:snapToGrid w:val="0"/>
                <w:lang w:eastAsia="th-TH"/>
              </w:rPr>
              <w:t>(143,057)</w:t>
            </w:r>
          </w:p>
        </w:tc>
      </w:tr>
      <w:tr w:rsidR="0038100B" w:rsidRPr="0038100B" w14:paraId="1382B4E8" w14:textId="77777777" w:rsidTr="00EA2104">
        <w:tc>
          <w:tcPr>
            <w:tcW w:w="4968" w:type="dxa"/>
            <w:vAlign w:val="bottom"/>
          </w:tcPr>
          <w:p w14:paraId="28BDC2F4" w14:textId="77777777" w:rsidR="00984BB9" w:rsidRPr="0038100B" w:rsidRDefault="00984BB9" w:rsidP="00D559F5">
            <w:pPr>
              <w:contextualSpacing/>
              <w:rPr>
                <w:sz w:val="12"/>
                <w:szCs w:val="12"/>
                <w:cs/>
              </w:rPr>
            </w:pPr>
          </w:p>
        </w:tc>
        <w:tc>
          <w:tcPr>
            <w:tcW w:w="2295" w:type="dxa"/>
            <w:tcBorders>
              <w:top w:val="single" w:sz="4" w:space="0" w:color="auto"/>
            </w:tcBorders>
            <w:shd w:val="clear" w:color="auto" w:fill="FAFAFA"/>
            <w:vAlign w:val="bottom"/>
          </w:tcPr>
          <w:p w14:paraId="12ECC8C2" w14:textId="77777777" w:rsidR="00984BB9" w:rsidRPr="0038100B" w:rsidRDefault="00984BB9" w:rsidP="00D559F5">
            <w:pPr>
              <w:ind w:right="-72"/>
              <w:jc w:val="right"/>
              <w:rPr>
                <w:snapToGrid w:val="0"/>
                <w:sz w:val="12"/>
                <w:szCs w:val="12"/>
                <w:cs/>
                <w:lang w:eastAsia="th-TH"/>
              </w:rPr>
            </w:pPr>
          </w:p>
        </w:tc>
        <w:tc>
          <w:tcPr>
            <w:tcW w:w="2268" w:type="dxa"/>
            <w:tcBorders>
              <w:top w:val="single" w:sz="4" w:space="0" w:color="auto"/>
            </w:tcBorders>
            <w:shd w:val="clear" w:color="auto" w:fill="FAFAFA"/>
            <w:vAlign w:val="bottom"/>
          </w:tcPr>
          <w:p w14:paraId="20DE8435" w14:textId="77777777" w:rsidR="00984BB9" w:rsidRPr="0038100B" w:rsidRDefault="00984BB9" w:rsidP="00D559F5">
            <w:pPr>
              <w:ind w:right="-72"/>
              <w:jc w:val="right"/>
              <w:rPr>
                <w:snapToGrid w:val="0"/>
                <w:sz w:val="12"/>
                <w:szCs w:val="12"/>
                <w:cs/>
                <w:lang w:eastAsia="th-TH"/>
              </w:rPr>
            </w:pPr>
          </w:p>
        </w:tc>
      </w:tr>
      <w:tr w:rsidR="0038100B" w:rsidRPr="0038100B" w14:paraId="52828F1B" w14:textId="77777777" w:rsidTr="00EA2104">
        <w:tc>
          <w:tcPr>
            <w:tcW w:w="4968" w:type="dxa"/>
            <w:vAlign w:val="bottom"/>
          </w:tcPr>
          <w:p w14:paraId="1862DEFB" w14:textId="77777777" w:rsidR="00984BB9" w:rsidRPr="0038100B" w:rsidRDefault="00984BB9" w:rsidP="00D559F5">
            <w:pPr>
              <w:rPr>
                <w:lang w:val="en-GB"/>
              </w:rPr>
            </w:pPr>
            <w:r w:rsidRPr="0038100B">
              <w:rPr>
                <w:lang w:val="en-GB"/>
              </w:rPr>
              <w:t>Total</w:t>
            </w:r>
          </w:p>
        </w:tc>
        <w:tc>
          <w:tcPr>
            <w:tcW w:w="2295" w:type="dxa"/>
            <w:tcBorders>
              <w:bottom w:val="single" w:sz="4" w:space="0" w:color="auto"/>
            </w:tcBorders>
            <w:shd w:val="clear" w:color="auto" w:fill="FAFAFA"/>
            <w:vAlign w:val="bottom"/>
          </w:tcPr>
          <w:p w14:paraId="24110D97" w14:textId="77777777" w:rsidR="00984BB9" w:rsidRPr="0038100B" w:rsidRDefault="00984BB9" w:rsidP="00D559F5">
            <w:pPr>
              <w:ind w:right="-72"/>
              <w:jc w:val="right"/>
              <w:rPr>
                <w:snapToGrid w:val="0"/>
                <w:lang w:eastAsia="th-TH"/>
              </w:rPr>
            </w:pPr>
            <w:r w:rsidRPr="0038100B">
              <w:rPr>
                <w:snapToGrid w:val="0"/>
                <w:lang w:eastAsia="th-TH"/>
              </w:rPr>
              <w:t>256,160</w:t>
            </w:r>
          </w:p>
        </w:tc>
        <w:tc>
          <w:tcPr>
            <w:tcW w:w="2268" w:type="dxa"/>
            <w:tcBorders>
              <w:bottom w:val="single" w:sz="4" w:space="0" w:color="auto"/>
            </w:tcBorders>
            <w:shd w:val="clear" w:color="auto" w:fill="FAFAFA"/>
            <w:vAlign w:val="bottom"/>
          </w:tcPr>
          <w:p w14:paraId="3D431B7E" w14:textId="77777777" w:rsidR="00984BB9" w:rsidRPr="0038100B" w:rsidRDefault="00984BB9" w:rsidP="00D559F5">
            <w:pPr>
              <w:ind w:right="-72"/>
              <w:jc w:val="right"/>
              <w:rPr>
                <w:snapToGrid w:val="0"/>
                <w:lang w:eastAsia="th-TH"/>
              </w:rPr>
            </w:pPr>
            <w:r w:rsidRPr="0038100B">
              <w:rPr>
                <w:snapToGrid w:val="0"/>
                <w:lang w:eastAsia="th-TH"/>
              </w:rPr>
              <w:t>254,768</w:t>
            </w:r>
          </w:p>
        </w:tc>
      </w:tr>
    </w:tbl>
    <w:p w14:paraId="534D1C95" w14:textId="77777777" w:rsidR="00984BB9" w:rsidRPr="0038100B" w:rsidRDefault="00984BB9" w:rsidP="00984BB9">
      <w:pPr>
        <w:ind w:left="540" w:hanging="540"/>
        <w:jc w:val="thaiDistribute"/>
        <w:outlineLvl w:val="0"/>
        <w:rPr>
          <w:rFonts w:cs="Cordia New"/>
          <w:b/>
          <w:bCs/>
          <w:lang w:val="en-GB"/>
        </w:rPr>
      </w:pPr>
    </w:p>
    <w:p w14:paraId="504E64E8" w14:textId="77777777" w:rsidR="00984BB9" w:rsidRPr="0038100B" w:rsidRDefault="00984BB9" w:rsidP="00984BB9">
      <w:pPr>
        <w:jc w:val="thaiDistribute"/>
        <w:outlineLvl w:val="0"/>
        <w:rPr>
          <w:rFonts w:cs="Cordia New"/>
          <w:b/>
          <w:bCs/>
          <w:lang w:val="en-GB"/>
        </w:rPr>
      </w:pPr>
    </w:p>
    <w:p w14:paraId="6A81FDE2" w14:textId="7E9B9FA8" w:rsidR="00984BB9" w:rsidRPr="00F1281D" w:rsidRDefault="000A7F82" w:rsidP="00984BB9">
      <w:pPr>
        <w:jc w:val="thaiDistribute"/>
        <w:outlineLvl w:val="0"/>
        <w:rPr>
          <w:spacing w:val="-4"/>
          <w:lang w:val="en-GB"/>
        </w:rPr>
      </w:pPr>
      <w:r w:rsidRPr="00F1281D">
        <w:rPr>
          <w:rFonts w:cs="Browallia New"/>
          <w:spacing w:val="-4"/>
          <w:szCs w:val="22"/>
          <w:lang w:val="en-GB"/>
        </w:rPr>
        <w:t>D</w:t>
      </w:r>
      <w:r w:rsidRPr="00F1281D">
        <w:rPr>
          <w:spacing w:val="-4"/>
          <w:lang w:val="en-GB"/>
        </w:rPr>
        <w:t xml:space="preserve">uring the three-month period ended </w:t>
      </w:r>
      <w:r w:rsidRPr="00F1281D">
        <w:rPr>
          <w:spacing w:val="-4"/>
          <w:cs/>
          <w:lang w:val="en-GB"/>
        </w:rPr>
        <w:t xml:space="preserve">31 </w:t>
      </w:r>
      <w:r w:rsidRPr="00F1281D">
        <w:rPr>
          <w:spacing w:val="-4"/>
          <w:lang w:val="en-GB"/>
        </w:rPr>
        <w:t xml:space="preserve">March </w:t>
      </w:r>
      <w:r w:rsidRPr="00F1281D">
        <w:rPr>
          <w:spacing w:val="-4"/>
          <w:cs/>
          <w:lang w:val="en-GB"/>
        </w:rPr>
        <w:t>20</w:t>
      </w:r>
      <w:r w:rsidRPr="00F1281D">
        <w:rPr>
          <w:spacing w:val="-4"/>
          <w:lang w:val="en-GB"/>
        </w:rPr>
        <w:t xml:space="preserve">20, the recoverable </w:t>
      </w:r>
      <w:proofErr w:type="gramStart"/>
      <w:r w:rsidRPr="00F1281D">
        <w:rPr>
          <w:spacing w:val="-4"/>
          <w:lang w:val="en-GB"/>
        </w:rPr>
        <w:t>amount</w:t>
      </w:r>
      <w:proofErr w:type="gramEnd"/>
      <w:r w:rsidRPr="00F1281D">
        <w:rPr>
          <w:spacing w:val="-4"/>
          <w:lang w:val="en-GB"/>
        </w:rPr>
        <w:t xml:space="preserve"> of receivables which were already</w:t>
      </w:r>
      <w:r w:rsidR="00F1281D">
        <w:rPr>
          <w:spacing w:val="-4"/>
          <w:lang w:val="en-GB"/>
        </w:rPr>
        <w:t xml:space="preserve"> </w:t>
      </w:r>
      <w:r w:rsidRPr="00F1281D">
        <w:rPr>
          <w:spacing w:val="-4"/>
          <w:lang w:val="en-GB"/>
        </w:rPr>
        <w:t>written-off for the period are Baht 326 million.</w:t>
      </w:r>
    </w:p>
    <w:p w14:paraId="17F5ACA2" w14:textId="77777777" w:rsidR="00984BB9" w:rsidRPr="000A7F82" w:rsidRDefault="00984BB9" w:rsidP="00984BB9">
      <w:pPr>
        <w:ind w:left="540" w:hanging="540"/>
        <w:jc w:val="thaiDistribute"/>
        <w:outlineLvl w:val="0"/>
        <w:rPr>
          <w:rFonts w:cs="Cordia New"/>
          <w:b/>
          <w:bCs/>
          <w:spacing w:val="-2"/>
          <w:lang w:val="en-GB"/>
        </w:rPr>
      </w:pPr>
      <w:r w:rsidRPr="000A7F82">
        <w:rPr>
          <w:rFonts w:cs="Cordia New"/>
          <w:b/>
          <w:bCs/>
          <w:spacing w:val="-2"/>
          <w:lang w:val="en-GB"/>
        </w:rPr>
        <w:br w:type="page"/>
      </w:r>
    </w:p>
    <w:p w14:paraId="46EC7B0C" w14:textId="77777777" w:rsidR="00984BB9" w:rsidRPr="0038100B" w:rsidRDefault="00984BB9" w:rsidP="00984BB9">
      <w:pPr>
        <w:ind w:left="540" w:hanging="540"/>
        <w:jc w:val="thaiDistribute"/>
        <w:outlineLvl w:val="0"/>
        <w:rPr>
          <w:rFonts w:cs="Cordia New"/>
          <w:b/>
          <w:bCs/>
          <w:lang w:val="en-GB"/>
        </w:rPr>
      </w:pPr>
    </w:p>
    <w:p w14:paraId="3C40E804" w14:textId="508A3B7E" w:rsidR="00984BB9" w:rsidRPr="0038100B" w:rsidRDefault="00984BB9" w:rsidP="00D559F5">
      <w:pPr>
        <w:jc w:val="thaiDistribute"/>
        <w:outlineLvl w:val="0"/>
        <w:rPr>
          <w:b/>
          <w:b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12D33D97" w14:textId="77777777" w:rsidTr="0038100B">
        <w:trPr>
          <w:trHeight w:val="389"/>
        </w:trPr>
        <w:tc>
          <w:tcPr>
            <w:tcW w:w="9461" w:type="dxa"/>
            <w:shd w:val="clear" w:color="auto" w:fill="auto"/>
            <w:vAlign w:val="center"/>
          </w:tcPr>
          <w:p w14:paraId="555757E1" w14:textId="29182577" w:rsidR="00D559F5" w:rsidRPr="0038100B" w:rsidRDefault="00D559F5" w:rsidP="00720172">
            <w:pPr>
              <w:ind w:left="432" w:hanging="432"/>
              <w:rPr>
                <w:rFonts w:eastAsia="Arial Unicode MS"/>
                <w:b/>
                <w:bCs/>
              </w:rPr>
            </w:pPr>
            <w:r w:rsidRPr="0038100B">
              <w:rPr>
                <w:rFonts w:eastAsia="Arial Unicode MS"/>
                <w:b/>
                <w:bCs/>
              </w:rPr>
              <w:t>2</w:t>
            </w:r>
            <w:r w:rsidR="00F91C9A">
              <w:rPr>
                <w:rFonts w:eastAsia="Arial Unicode MS"/>
                <w:b/>
                <w:bCs/>
              </w:rPr>
              <w:t>3</w:t>
            </w:r>
            <w:r w:rsidRPr="0038100B">
              <w:rPr>
                <w:rFonts w:eastAsia="Arial Unicode MS"/>
                <w:b/>
                <w:bCs/>
              </w:rPr>
              <w:tab/>
              <w:t>Impairment loss of loans and debt securities</w:t>
            </w:r>
          </w:p>
        </w:tc>
      </w:tr>
    </w:tbl>
    <w:p w14:paraId="62191FAC" w14:textId="78E0ED96" w:rsidR="00D559F5" w:rsidRPr="0038100B" w:rsidRDefault="00D559F5" w:rsidP="00D559F5">
      <w:pPr>
        <w:jc w:val="thaiDistribute"/>
        <w:outlineLvl w:val="0"/>
        <w:rPr>
          <w:b/>
          <w:bCs/>
        </w:rPr>
      </w:pPr>
    </w:p>
    <w:p w14:paraId="2111B586" w14:textId="167C2C74" w:rsidR="00984BB9" w:rsidRPr="0038100B" w:rsidRDefault="00984BB9" w:rsidP="00D559F5">
      <w:pPr>
        <w:tabs>
          <w:tab w:val="left" w:pos="540"/>
        </w:tabs>
        <w:jc w:val="thaiDistribute"/>
        <w:rPr>
          <w:lang w:val="en-GB"/>
        </w:rPr>
      </w:pPr>
      <w:r w:rsidRPr="0038100B">
        <w:t>Impairment loss of loans and debt securities</w:t>
      </w:r>
      <w:r w:rsidRPr="0038100B">
        <w:rPr>
          <w:lang w:val="en-GB"/>
        </w:rPr>
        <w:t xml:space="preserve"> for the three-month periods ended 31 March </w:t>
      </w:r>
      <w:r w:rsidR="00101FD7" w:rsidRPr="0038100B">
        <w:rPr>
          <w:lang w:val="en-GB"/>
        </w:rPr>
        <w:t>2019</w:t>
      </w:r>
      <w:r w:rsidRPr="0038100B">
        <w:rPr>
          <w:lang w:val="en-GB"/>
        </w:rPr>
        <w:t xml:space="preserve"> are as follows:</w:t>
      </w:r>
    </w:p>
    <w:p w14:paraId="3F6DA7E0" w14:textId="77777777" w:rsidR="00984BB9" w:rsidRPr="0038100B" w:rsidRDefault="00984BB9" w:rsidP="00D559F5">
      <w:pPr>
        <w:tabs>
          <w:tab w:val="left" w:pos="540"/>
        </w:tabs>
        <w:jc w:val="thaiDistribute"/>
        <w:rPr>
          <w:spacing w:val="-6"/>
          <w:lang w:val="en-GB"/>
        </w:rPr>
      </w:pPr>
    </w:p>
    <w:tbl>
      <w:tblPr>
        <w:tblW w:w="9540" w:type="dxa"/>
        <w:tblInd w:w="18" w:type="dxa"/>
        <w:tblLayout w:type="fixed"/>
        <w:tblLook w:val="0000" w:firstRow="0" w:lastRow="0" w:firstColumn="0" w:lastColumn="0" w:noHBand="0" w:noVBand="0"/>
      </w:tblPr>
      <w:tblGrid>
        <w:gridCol w:w="4896"/>
        <w:gridCol w:w="2376"/>
        <w:gridCol w:w="2268"/>
      </w:tblGrid>
      <w:tr w:rsidR="0038100B" w:rsidRPr="0038100B" w14:paraId="118C2D84" w14:textId="77777777" w:rsidTr="00D559F5">
        <w:tc>
          <w:tcPr>
            <w:tcW w:w="4896" w:type="dxa"/>
            <w:vAlign w:val="bottom"/>
          </w:tcPr>
          <w:p w14:paraId="6CCE202D" w14:textId="77777777" w:rsidR="00984BB9" w:rsidRPr="0038100B" w:rsidRDefault="00984BB9" w:rsidP="006840F6">
            <w:pPr>
              <w:tabs>
                <w:tab w:val="left" w:pos="60"/>
              </w:tabs>
              <w:snapToGrid w:val="0"/>
              <w:ind w:left="-30" w:right="-72"/>
              <w:contextualSpacing/>
              <w:rPr>
                <w:cs/>
              </w:rPr>
            </w:pPr>
          </w:p>
        </w:tc>
        <w:tc>
          <w:tcPr>
            <w:tcW w:w="2376" w:type="dxa"/>
            <w:tcBorders>
              <w:top w:val="single" w:sz="4" w:space="0" w:color="auto"/>
              <w:bottom w:val="single" w:sz="4" w:space="0" w:color="auto"/>
            </w:tcBorders>
            <w:vAlign w:val="bottom"/>
          </w:tcPr>
          <w:p w14:paraId="3AB55C74" w14:textId="77777777" w:rsidR="00984BB9" w:rsidRPr="0038100B" w:rsidRDefault="00984BB9" w:rsidP="00D559F5">
            <w:pPr>
              <w:widowControl w:val="0"/>
              <w:overflowPunct w:val="0"/>
              <w:autoSpaceDE w:val="0"/>
              <w:autoSpaceDN w:val="0"/>
              <w:adjustRightInd w:val="0"/>
              <w:ind w:right="-72"/>
              <w:jc w:val="right"/>
              <w:textAlignment w:val="baseline"/>
              <w:rPr>
                <w:rFonts w:cs="Cordia New"/>
                <w:b/>
                <w:bCs/>
              </w:rPr>
            </w:pPr>
            <w:r w:rsidRPr="0038100B">
              <w:rPr>
                <w:b/>
                <w:bCs/>
                <w:lang w:val="en-GB"/>
              </w:rPr>
              <w:t>Consolidated</w:t>
            </w:r>
          </w:p>
        </w:tc>
        <w:tc>
          <w:tcPr>
            <w:tcW w:w="2268" w:type="dxa"/>
            <w:tcBorders>
              <w:top w:val="single" w:sz="4" w:space="0" w:color="auto"/>
              <w:bottom w:val="single" w:sz="4" w:space="0" w:color="auto"/>
            </w:tcBorders>
            <w:vAlign w:val="bottom"/>
          </w:tcPr>
          <w:p w14:paraId="5AA89C97" w14:textId="77777777" w:rsidR="00984BB9" w:rsidRPr="0038100B" w:rsidRDefault="00984BB9" w:rsidP="00D559F5">
            <w:pPr>
              <w:widowControl w:val="0"/>
              <w:overflowPunct w:val="0"/>
              <w:autoSpaceDE w:val="0"/>
              <w:autoSpaceDN w:val="0"/>
              <w:adjustRightInd w:val="0"/>
              <w:ind w:right="-72"/>
              <w:jc w:val="right"/>
              <w:textAlignment w:val="baseline"/>
              <w:rPr>
                <w:rFonts w:cs="Cordia New"/>
                <w:b/>
                <w:bCs/>
              </w:rPr>
            </w:pPr>
            <w:r w:rsidRPr="0038100B">
              <w:rPr>
                <w:b/>
                <w:bCs/>
              </w:rPr>
              <w:t>Separate</w:t>
            </w:r>
          </w:p>
        </w:tc>
      </w:tr>
      <w:tr w:rsidR="0038100B" w:rsidRPr="0038100B" w14:paraId="11BE129A" w14:textId="77777777" w:rsidTr="00D559F5">
        <w:tc>
          <w:tcPr>
            <w:tcW w:w="4896" w:type="dxa"/>
            <w:vAlign w:val="bottom"/>
          </w:tcPr>
          <w:p w14:paraId="49BAE091" w14:textId="77777777" w:rsidR="00984BB9" w:rsidRPr="0038100B" w:rsidRDefault="00984BB9" w:rsidP="006840F6">
            <w:pPr>
              <w:tabs>
                <w:tab w:val="left" w:pos="60"/>
              </w:tabs>
              <w:snapToGrid w:val="0"/>
              <w:ind w:left="-30" w:right="-72"/>
              <w:contextualSpacing/>
              <w:rPr>
                <w:cs/>
              </w:rPr>
            </w:pPr>
          </w:p>
        </w:tc>
        <w:tc>
          <w:tcPr>
            <w:tcW w:w="2376" w:type="dxa"/>
            <w:tcBorders>
              <w:top w:val="single" w:sz="4" w:space="0" w:color="auto"/>
            </w:tcBorders>
            <w:vAlign w:val="bottom"/>
          </w:tcPr>
          <w:p w14:paraId="2145FCAF" w14:textId="77777777" w:rsidR="00984BB9" w:rsidRPr="0038100B" w:rsidRDefault="00984BB9" w:rsidP="00D559F5">
            <w:pPr>
              <w:widowControl w:val="0"/>
              <w:overflowPunct w:val="0"/>
              <w:autoSpaceDE w:val="0"/>
              <w:autoSpaceDN w:val="0"/>
              <w:adjustRightInd w:val="0"/>
              <w:ind w:right="-72"/>
              <w:jc w:val="right"/>
              <w:textAlignment w:val="baseline"/>
              <w:rPr>
                <w:b/>
                <w:bCs/>
                <w:cs/>
              </w:rPr>
            </w:pPr>
            <w:r w:rsidRPr="0038100B">
              <w:rPr>
                <w:b/>
                <w:bCs/>
                <w:lang w:val="en-GB"/>
              </w:rPr>
              <w:t>F</w:t>
            </w:r>
            <w:r w:rsidRPr="0038100B">
              <w:rPr>
                <w:b/>
                <w:bCs/>
              </w:rPr>
              <w:t>or the three-month</w:t>
            </w:r>
          </w:p>
        </w:tc>
        <w:tc>
          <w:tcPr>
            <w:tcW w:w="2268" w:type="dxa"/>
            <w:tcBorders>
              <w:top w:val="single" w:sz="4" w:space="0" w:color="auto"/>
            </w:tcBorders>
            <w:vAlign w:val="bottom"/>
          </w:tcPr>
          <w:p w14:paraId="14FB8F88" w14:textId="77777777" w:rsidR="00984BB9" w:rsidRPr="0038100B" w:rsidRDefault="00984BB9" w:rsidP="00D559F5">
            <w:pPr>
              <w:widowControl w:val="0"/>
              <w:overflowPunct w:val="0"/>
              <w:autoSpaceDE w:val="0"/>
              <w:autoSpaceDN w:val="0"/>
              <w:adjustRightInd w:val="0"/>
              <w:ind w:right="-72"/>
              <w:jc w:val="right"/>
              <w:textAlignment w:val="baseline"/>
              <w:rPr>
                <w:b/>
                <w:bCs/>
                <w:cs/>
              </w:rPr>
            </w:pPr>
            <w:r w:rsidRPr="0038100B">
              <w:rPr>
                <w:b/>
                <w:bCs/>
                <w:lang w:val="en-GB"/>
              </w:rPr>
              <w:t>F</w:t>
            </w:r>
            <w:r w:rsidRPr="0038100B">
              <w:rPr>
                <w:b/>
                <w:bCs/>
              </w:rPr>
              <w:t>or the three-month</w:t>
            </w:r>
          </w:p>
        </w:tc>
      </w:tr>
      <w:tr w:rsidR="0038100B" w:rsidRPr="0038100B" w14:paraId="62BCFA0C" w14:textId="77777777" w:rsidTr="00D559F5">
        <w:tc>
          <w:tcPr>
            <w:tcW w:w="4896" w:type="dxa"/>
            <w:vAlign w:val="bottom"/>
          </w:tcPr>
          <w:p w14:paraId="43DC4848" w14:textId="77777777" w:rsidR="00984BB9" w:rsidRPr="0038100B" w:rsidRDefault="00984BB9" w:rsidP="006840F6">
            <w:pPr>
              <w:tabs>
                <w:tab w:val="left" w:pos="60"/>
              </w:tabs>
              <w:snapToGrid w:val="0"/>
              <w:ind w:left="-30" w:right="-72"/>
              <w:contextualSpacing/>
              <w:rPr>
                <w:cs/>
              </w:rPr>
            </w:pPr>
          </w:p>
        </w:tc>
        <w:tc>
          <w:tcPr>
            <w:tcW w:w="2376" w:type="dxa"/>
            <w:tcBorders>
              <w:bottom w:val="single" w:sz="4" w:space="0" w:color="auto"/>
            </w:tcBorders>
            <w:vAlign w:val="bottom"/>
          </w:tcPr>
          <w:p w14:paraId="74CDBDAE" w14:textId="77777777" w:rsidR="00984BB9" w:rsidRPr="0038100B" w:rsidRDefault="00984BB9" w:rsidP="00D559F5">
            <w:pPr>
              <w:widowControl w:val="0"/>
              <w:overflowPunct w:val="0"/>
              <w:autoSpaceDE w:val="0"/>
              <w:autoSpaceDN w:val="0"/>
              <w:adjustRightInd w:val="0"/>
              <w:ind w:right="-72"/>
              <w:jc w:val="right"/>
              <w:textAlignment w:val="baseline"/>
              <w:rPr>
                <w:b/>
                <w:bCs/>
              </w:rPr>
            </w:pPr>
            <w:r w:rsidRPr="0038100B">
              <w:rPr>
                <w:b/>
                <w:bCs/>
              </w:rPr>
              <w:t>periods ended 31 March</w:t>
            </w:r>
          </w:p>
        </w:tc>
        <w:tc>
          <w:tcPr>
            <w:tcW w:w="2268" w:type="dxa"/>
            <w:tcBorders>
              <w:bottom w:val="single" w:sz="4" w:space="0" w:color="auto"/>
            </w:tcBorders>
            <w:vAlign w:val="bottom"/>
          </w:tcPr>
          <w:p w14:paraId="13F2C003" w14:textId="77777777" w:rsidR="00984BB9" w:rsidRPr="0038100B" w:rsidRDefault="00984BB9" w:rsidP="00D559F5">
            <w:pPr>
              <w:widowControl w:val="0"/>
              <w:overflowPunct w:val="0"/>
              <w:autoSpaceDE w:val="0"/>
              <w:autoSpaceDN w:val="0"/>
              <w:adjustRightInd w:val="0"/>
              <w:ind w:right="-72"/>
              <w:jc w:val="right"/>
              <w:textAlignment w:val="baseline"/>
              <w:rPr>
                <w:b/>
                <w:bCs/>
              </w:rPr>
            </w:pPr>
            <w:r w:rsidRPr="0038100B">
              <w:rPr>
                <w:b/>
                <w:bCs/>
              </w:rPr>
              <w:t>periods ended 31 March</w:t>
            </w:r>
          </w:p>
        </w:tc>
      </w:tr>
      <w:tr w:rsidR="0038100B" w:rsidRPr="0038100B" w14:paraId="2B4B9E04" w14:textId="77777777" w:rsidTr="00D559F5">
        <w:tc>
          <w:tcPr>
            <w:tcW w:w="4896" w:type="dxa"/>
            <w:vAlign w:val="bottom"/>
          </w:tcPr>
          <w:p w14:paraId="06D178BA" w14:textId="77777777" w:rsidR="00984BB9" w:rsidRPr="0038100B" w:rsidRDefault="00984BB9" w:rsidP="006840F6">
            <w:pPr>
              <w:tabs>
                <w:tab w:val="left" w:pos="60"/>
              </w:tabs>
              <w:snapToGrid w:val="0"/>
              <w:ind w:left="-30" w:right="-72"/>
              <w:contextualSpacing/>
              <w:rPr>
                <w:cs/>
              </w:rPr>
            </w:pPr>
          </w:p>
        </w:tc>
        <w:tc>
          <w:tcPr>
            <w:tcW w:w="2376" w:type="dxa"/>
            <w:tcBorders>
              <w:top w:val="single" w:sz="4" w:space="0" w:color="auto"/>
            </w:tcBorders>
            <w:vAlign w:val="bottom"/>
          </w:tcPr>
          <w:p w14:paraId="2D112D4C" w14:textId="6EED6C2E"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w:t>
            </w:r>
            <w:r w:rsidR="00101FD7" w:rsidRPr="0038100B">
              <w:rPr>
                <w:b/>
                <w:bCs/>
              </w:rPr>
              <w:t>19</w:t>
            </w:r>
          </w:p>
        </w:tc>
        <w:tc>
          <w:tcPr>
            <w:tcW w:w="2268" w:type="dxa"/>
            <w:tcBorders>
              <w:top w:val="single" w:sz="4" w:space="0" w:color="auto"/>
            </w:tcBorders>
            <w:vAlign w:val="bottom"/>
          </w:tcPr>
          <w:p w14:paraId="07037928" w14:textId="319436FF" w:rsidR="00984BB9" w:rsidRPr="0038100B" w:rsidRDefault="00984BB9" w:rsidP="00D559F5">
            <w:pPr>
              <w:widowControl w:val="0"/>
              <w:tabs>
                <w:tab w:val="right" w:pos="9000"/>
              </w:tabs>
              <w:overflowPunct w:val="0"/>
              <w:autoSpaceDE w:val="0"/>
              <w:autoSpaceDN w:val="0"/>
              <w:adjustRightInd w:val="0"/>
              <w:ind w:right="-72"/>
              <w:jc w:val="right"/>
              <w:textAlignment w:val="baseline"/>
              <w:rPr>
                <w:b/>
                <w:bCs/>
              </w:rPr>
            </w:pPr>
            <w:r w:rsidRPr="0038100B">
              <w:rPr>
                <w:b/>
                <w:bCs/>
              </w:rPr>
              <w:t>20</w:t>
            </w:r>
            <w:r w:rsidR="00101FD7" w:rsidRPr="0038100B">
              <w:rPr>
                <w:b/>
                <w:bCs/>
              </w:rPr>
              <w:t>19</w:t>
            </w:r>
          </w:p>
        </w:tc>
      </w:tr>
      <w:tr w:rsidR="0038100B" w:rsidRPr="0038100B" w14:paraId="083AC4C8" w14:textId="77777777" w:rsidTr="00D559F5">
        <w:tc>
          <w:tcPr>
            <w:tcW w:w="4896" w:type="dxa"/>
            <w:vAlign w:val="bottom"/>
          </w:tcPr>
          <w:p w14:paraId="0EF9D8EC" w14:textId="77777777" w:rsidR="00984BB9" w:rsidRPr="0038100B" w:rsidRDefault="00984BB9" w:rsidP="006840F6">
            <w:pPr>
              <w:tabs>
                <w:tab w:val="left" w:pos="60"/>
              </w:tabs>
              <w:snapToGrid w:val="0"/>
              <w:ind w:left="-30" w:right="-72"/>
              <w:contextualSpacing/>
              <w:rPr>
                <w:cs/>
              </w:rPr>
            </w:pPr>
          </w:p>
        </w:tc>
        <w:tc>
          <w:tcPr>
            <w:tcW w:w="2376" w:type="dxa"/>
            <w:tcBorders>
              <w:bottom w:val="single" w:sz="4" w:space="0" w:color="auto"/>
            </w:tcBorders>
            <w:vAlign w:val="bottom"/>
          </w:tcPr>
          <w:p w14:paraId="22038491" w14:textId="77777777" w:rsidR="00984BB9" w:rsidRPr="0038100B" w:rsidRDefault="00984BB9" w:rsidP="00D559F5">
            <w:pPr>
              <w:tabs>
                <w:tab w:val="right" w:pos="5760"/>
              </w:tabs>
              <w:ind w:right="-72" w:hanging="1134"/>
              <w:jc w:val="right"/>
              <w:rPr>
                <w:b/>
                <w:bCs/>
              </w:rPr>
            </w:pPr>
            <w:r w:rsidRPr="0038100B">
              <w:rPr>
                <w:b/>
                <w:bCs/>
              </w:rPr>
              <w:t>Thousand</w:t>
            </w:r>
          </w:p>
          <w:p w14:paraId="7C01764E" w14:textId="77777777" w:rsidR="00984BB9" w:rsidRPr="0038100B" w:rsidRDefault="00984BB9" w:rsidP="00D559F5">
            <w:pPr>
              <w:tabs>
                <w:tab w:val="right" w:pos="5760"/>
              </w:tabs>
              <w:ind w:right="-72" w:hanging="1134"/>
              <w:jc w:val="right"/>
              <w:rPr>
                <w:b/>
                <w:bCs/>
                <w:cs/>
              </w:rPr>
            </w:pPr>
            <w:r w:rsidRPr="0038100B">
              <w:rPr>
                <w:b/>
                <w:bCs/>
              </w:rPr>
              <w:t>Baht</w:t>
            </w:r>
          </w:p>
        </w:tc>
        <w:tc>
          <w:tcPr>
            <w:tcW w:w="2268" w:type="dxa"/>
            <w:tcBorders>
              <w:bottom w:val="single" w:sz="4" w:space="0" w:color="auto"/>
            </w:tcBorders>
            <w:vAlign w:val="bottom"/>
          </w:tcPr>
          <w:p w14:paraId="5F24810D" w14:textId="77777777" w:rsidR="00984BB9" w:rsidRPr="0038100B" w:rsidRDefault="00984BB9" w:rsidP="00D559F5">
            <w:pPr>
              <w:tabs>
                <w:tab w:val="right" w:pos="5760"/>
              </w:tabs>
              <w:ind w:right="-72" w:hanging="1134"/>
              <w:jc w:val="right"/>
              <w:rPr>
                <w:b/>
                <w:bCs/>
              </w:rPr>
            </w:pPr>
            <w:r w:rsidRPr="0038100B">
              <w:rPr>
                <w:b/>
                <w:bCs/>
              </w:rPr>
              <w:t>Thousand</w:t>
            </w:r>
          </w:p>
          <w:p w14:paraId="1677AD29" w14:textId="77777777" w:rsidR="00984BB9" w:rsidRPr="0038100B" w:rsidRDefault="00984BB9" w:rsidP="00D559F5">
            <w:pPr>
              <w:tabs>
                <w:tab w:val="right" w:pos="5760"/>
              </w:tabs>
              <w:ind w:right="-72" w:hanging="1134"/>
              <w:jc w:val="right"/>
              <w:rPr>
                <w:b/>
                <w:bCs/>
                <w:cs/>
              </w:rPr>
            </w:pPr>
            <w:r w:rsidRPr="0038100B">
              <w:rPr>
                <w:b/>
                <w:bCs/>
              </w:rPr>
              <w:t>Baht</w:t>
            </w:r>
          </w:p>
        </w:tc>
      </w:tr>
      <w:tr w:rsidR="0038100B" w:rsidRPr="0038100B" w14:paraId="6DB63AD3" w14:textId="77777777" w:rsidTr="00D871A7">
        <w:tc>
          <w:tcPr>
            <w:tcW w:w="4896" w:type="dxa"/>
            <w:vAlign w:val="bottom"/>
          </w:tcPr>
          <w:p w14:paraId="519BD9B0" w14:textId="77777777" w:rsidR="00984BB9" w:rsidRPr="0038100B" w:rsidRDefault="00984BB9" w:rsidP="006840F6">
            <w:pPr>
              <w:tabs>
                <w:tab w:val="left" w:pos="60"/>
              </w:tabs>
              <w:ind w:left="-30"/>
              <w:contextualSpacing/>
              <w:rPr>
                <w:sz w:val="10"/>
                <w:szCs w:val="10"/>
                <w:cs/>
              </w:rPr>
            </w:pPr>
          </w:p>
        </w:tc>
        <w:tc>
          <w:tcPr>
            <w:tcW w:w="2376" w:type="dxa"/>
            <w:tcBorders>
              <w:top w:val="single" w:sz="4" w:space="0" w:color="auto"/>
            </w:tcBorders>
            <w:shd w:val="clear" w:color="auto" w:fill="auto"/>
            <w:vAlign w:val="bottom"/>
          </w:tcPr>
          <w:p w14:paraId="62FB1525" w14:textId="77777777" w:rsidR="00984BB9" w:rsidRPr="0038100B" w:rsidRDefault="00984BB9" w:rsidP="00D559F5">
            <w:pPr>
              <w:ind w:right="-72"/>
              <w:contextualSpacing/>
              <w:jc w:val="right"/>
              <w:rPr>
                <w:sz w:val="10"/>
                <w:szCs w:val="10"/>
                <w:cs/>
              </w:rPr>
            </w:pPr>
          </w:p>
        </w:tc>
        <w:tc>
          <w:tcPr>
            <w:tcW w:w="2268" w:type="dxa"/>
            <w:tcBorders>
              <w:top w:val="single" w:sz="4" w:space="0" w:color="auto"/>
            </w:tcBorders>
            <w:shd w:val="clear" w:color="auto" w:fill="auto"/>
            <w:vAlign w:val="bottom"/>
          </w:tcPr>
          <w:p w14:paraId="55670EF9" w14:textId="77777777" w:rsidR="00984BB9" w:rsidRPr="0038100B" w:rsidRDefault="00984BB9" w:rsidP="00D559F5">
            <w:pPr>
              <w:ind w:right="-72"/>
              <w:contextualSpacing/>
              <w:jc w:val="right"/>
              <w:rPr>
                <w:sz w:val="10"/>
                <w:szCs w:val="10"/>
                <w:cs/>
              </w:rPr>
            </w:pPr>
          </w:p>
        </w:tc>
      </w:tr>
      <w:tr w:rsidR="0038100B" w:rsidRPr="0038100B" w14:paraId="5FE677B1" w14:textId="77777777" w:rsidTr="00D871A7">
        <w:tc>
          <w:tcPr>
            <w:tcW w:w="4896" w:type="dxa"/>
            <w:vAlign w:val="bottom"/>
          </w:tcPr>
          <w:p w14:paraId="02FB9EBA" w14:textId="77777777" w:rsidR="00984BB9" w:rsidRPr="0038100B" w:rsidRDefault="00984BB9" w:rsidP="006840F6">
            <w:pPr>
              <w:ind w:left="60" w:firstLine="1"/>
              <w:jc w:val="both"/>
            </w:pPr>
            <w:r w:rsidRPr="0038100B">
              <w:t xml:space="preserve">Interbank and money market items </w:t>
            </w:r>
          </w:p>
        </w:tc>
        <w:tc>
          <w:tcPr>
            <w:tcW w:w="2376" w:type="dxa"/>
            <w:shd w:val="clear" w:color="auto" w:fill="auto"/>
            <w:vAlign w:val="bottom"/>
          </w:tcPr>
          <w:p w14:paraId="0A04F29B" w14:textId="77777777" w:rsidR="00984BB9" w:rsidRPr="0038100B" w:rsidRDefault="00984BB9" w:rsidP="00D559F5">
            <w:pPr>
              <w:ind w:right="-72"/>
              <w:jc w:val="right"/>
              <w:rPr>
                <w:snapToGrid w:val="0"/>
                <w:lang w:eastAsia="th-TH"/>
              </w:rPr>
            </w:pPr>
            <w:r w:rsidRPr="0038100B">
              <w:rPr>
                <w:snapToGrid w:val="0"/>
                <w:lang w:eastAsia="th-TH"/>
              </w:rPr>
              <w:t>389</w:t>
            </w:r>
          </w:p>
        </w:tc>
        <w:tc>
          <w:tcPr>
            <w:tcW w:w="2268" w:type="dxa"/>
            <w:shd w:val="clear" w:color="auto" w:fill="auto"/>
            <w:vAlign w:val="bottom"/>
          </w:tcPr>
          <w:p w14:paraId="7ADBDE27" w14:textId="77777777" w:rsidR="00984BB9" w:rsidRPr="0038100B" w:rsidRDefault="00984BB9" w:rsidP="00D559F5">
            <w:pPr>
              <w:ind w:right="-72"/>
              <w:jc w:val="right"/>
              <w:rPr>
                <w:snapToGrid w:val="0"/>
                <w:lang w:eastAsia="th-TH"/>
              </w:rPr>
            </w:pPr>
            <w:r w:rsidRPr="0038100B">
              <w:rPr>
                <w:snapToGrid w:val="0"/>
                <w:lang w:eastAsia="th-TH"/>
              </w:rPr>
              <w:t>389</w:t>
            </w:r>
          </w:p>
        </w:tc>
      </w:tr>
      <w:tr w:rsidR="0038100B" w:rsidRPr="0038100B" w14:paraId="7256BAD2" w14:textId="77777777" w:rsidTr="00D871A7">
        <w:tc>
          <w:tcPr>
            <w:tcW w:w="4896" w:type="dxa"/>
            <w:vAlign w:val="bottom"/>
          </w:tcPr>
          <w:p w14:paraId="278AA3D5" w14:textId="77777777" w:rsidR="00984BB9" w:rsidRPr="0038100B" w:rsidRDefault="00984BB9" w:rsidP="006840F6">
            <w:pPr>
              <w:ind w:left="60" w:firstLine="1"/>
              <w:jc w:val="both"/>
            </w:pPr>
            <w:r w:rsidRPr="0038100B">
              <w:t>Loans</w:t>
            </w:r>
          </w:p>
        </w:tc>
        <w:tc>
          <w:tcPr>
            <w:tcW w:w="2376" w:type="dxa"/>
            <w:shd w:val="clear" w:color="auto" w:fill="auto"/>
            <w:vAlign w:val="bottom"/>
          </w:tcPr>
          <w:p w14:paraId="0CBBF6C0" w14:textId="77777777" w:rsidR="00984BB9" w:rsidRPr="0038100B" w:rsidRDefault="00984BB9" w:rsidP="00D559F5">
            <w:pPr>
              <w:ind w:right="-72"/>
              <w:jc w:val="right"/>
              <w:rPr>
                <w:snapToGrid w:val="0"/>
                <w:cs/>
                <w:lang w:eastAsia="th-TH"/>
              </w:rPr>
            </w:pPr>
            <w:r w:rsidRPr="0038100B">
              <w:rPr>
                <w:snapToGrid w:val="0"/>
                <w:lang w:eastAsia="th-TH"/>
              </w:rPr>
              <w:t>747,261</w:t>
            </w:r>
          </w:p>
        </w:tc>
        <w:tc>
          <w:tcPr>
            <w:tcW w:w="2268" w:type="dxa"/>
            <w:shd w:val="clear" w:color="auto" w:fill="auto"/>
            <w:vAlign w:val="bottom"/>
          </w:tcPr>
          <w:p w14:paraId="21F5EB75" w14:textId="77777777" w:rsidR="00984BB9" w:rsidRPr="0038100B" w:rsidRDefault="00984BB9" w:rsidP="00D559F5">
            <w:pPr>
              <w:ind w:right="-72"/>
              <w:jc w:val="right"/>
              <w:rPr>
                <w:snapToGrid w:val="0"/>
                <w:cs/>
                <w:lang w:eastAsia="th-TH"/>
              </w:rPr>
            </w:pPr>
            <w:r w:rsidRPr="0038100B">
              <w:rPr>
                <w:snapToGrid w:val="0"/>
                <w:lang w:eastAsia="th-TH"/>
              </w:rPr>
              <w:t>748,261</w:t>
            </w:r>
          </w:p>
        </w:tc>
      </w:tr>
      <w:tr w:rsidR="0038100B" w:rsidRPr="0038100B" w14:paraId="258FC855" w14:textId="77777777" w:rsidTr="00D871A7">
        <w:tc>
          <w:tcPr>
            <w:tcW w:w="4896" w:type="dxa"/>
            <w:vAlign w:val="bottom"/>
          </w:tcPr>
          <w:p w14:paraId="044A09E5" w14:textId="77777777" w:rsidR="00984BB9" w:rsidRPr="0038100B" w:rsidRDefault="00984BB9" w:rsidP="006840F6">
            <w:pPr>
              <w:ind w:left="60" w:right="-108" w:firstLine="1"/>
            </w:pPr>
            <w:r w:rsidRPr="0038100B">
              <w:t>Loss on revaluation and impairment</w:t>
            </w:r>
          </w:p>
        </w:tc>
        <w:tc>
          <w:tcPr>
            <w:tcW w:w="2376" w:type="dxa"/>
            <w:shd w:val="clear" w:color="auto" w:fill="auto"/>
            <w:vAlign w:val="bottom"/>
          </w:tcPr>
          <w:p w14:paraId="276A568E" w14:textId="77777777" w:rsidR="00984BB9" w:rsidRPr="0038100B" w:rsidRDefault="00984BB9" w:rsidP="00D559F5">
            <w:pPr>
              <w:ind w:right="-72"/>
              <w:jc w:val="right"/>
              <w:rPr>
                <w:snapToGrid w:val="0"/>
                <w:cs/>
                <w:lang w:eastAsia="th-TH"/>
              </w:rPr>
            </w:pPr>
          </w:p>
        </w:tc>
        <w:tc>
          <w:tcPr>
            <w:tcW w:w="2268" w:type="dxa"/>
            <w:shd w:val="clear" w:color="auto" w:fill="auto"/>
            <w:vAlign w:val="bottom"/>
          </w:tcPr>
          <w:p w14:paraId="3587608D" w14:textId="77777777" w:rsidR="00984BB9" w:rsidRPr="0038100B" w:rsidRDefault="00984BB9" w:rsidP="00D559F5">
            <w:pPr>
              <w:ind w:right="-72"/>
              <w:jc w:val="right"/>
              <w:rPr>
                <w:snapToGrid w:val="0"/>
                <w:cs/>
                <w:lang w:eastAsia="th-TH"/>
              </w:rPr>
            </w:pPr>
          </w:p>
        </w:tc>
      </w:tr>
      <w:tr w:rsidR="0038100B" w:rsidRPr="0038100B" w14:paraId="1CD74484" w14:textId="77777777" w:rsidTr="00D871A7">
        <w:tc>
          <w:tcPr>
            <w:tcW w:w="4896" w:type="dxa"/>
            <w:vAlign w:val="bottom"/>
          </w:tcPr>
          <w:p w14:paraId="180526D2" w14:textId="77777777" w:rsidR="00984BB9" w:rsidRPr="0038100B" w:rsidRDefault="00984BB9" w:rsidP="006840F6">
            <w:pPr>
              <w:ind w:left="60" w:right="-108" w:firstLine="1"/>
            </w:pPr>
            <w:r w:rsidRPr="0038100B">
              <w:t xml:space="preserve">   of investments in receivables</w:t>
            </w:r>
          </w:p>
        </w:tc>
        <w:tc>
          <w:tcPr>
            <w:tcW w:w="2376" w:type="dxa"/>
            <w:tcBorders>
              <w:bottom w:val="single" w:sz="4" w:space="0" w:color="auto"/>
            </w:tcBorders>
            <w:shd w:val="clear" w:color="auto" w:fill="auto"/>
            <w:vAlign w:val="bottom"/>
          </w:tcPr>
          <w:p w14:paraId="18AEF3C6" w14:textId="77777777" w:rsidR="00984BB9" w:rsidRPr="0038100B" w:rsidRDefault="00984BB9" w:rsidP="00D559F5">
            <w:pPr>
              <w:ind w:right="-72"/>
              <w:jc w:val="right"/>
              <w:rPr>
                <w:snapToGrid w:val="0"/>
                <w:lang w:eastAsia="th-TH"/>
              </w:rPr>
            </w:pPr>
            <w:r w:rsidRPr="0038100B">
              <w:rPr>
                <w:snapToGrid w:val="0"/>
                <w:lang w:eastAsia="th-TH"/>
              </w:rPr>
              <w:t>25,084</w:t>
            </w:r>
          </w:p>
        </w:tc>
        <w:tc>
          <w:tcPr>
            <w:tcW w:w="2268" w:type="dxa"/>
            <w:tcBorders>
              <w:bottom w:val="single" w:sz="4" w:space="0" w:color="auto"/>
            </w:tcBorders>
            <w:shd w:val="clear" w:color="auto" w:fill="auto"/>
            <w:vAlign w:val="bottom"/>
          </w:tcPr>
          <w:p w14:paraId="0ACAB039" w14:textId="77777777" w:rsidR="00984BB9" w:rsidRPr="0038100B" w:rsidRDefault="00984BB9" w:rsidP="00D559F5">
            <w:pPr>
              <w:ind w:right="-72"/>
              <w:jc w:val="right"/>
              <w:rPr>
                <w:snapToGrid w:val="0"/>
                <w:lang w:eastAsia="th-TH"/>
              </w:rPr>
            </w:pPr>
            <w:r w:rsidRPr="0038100B">
              <w:rPr>
                <w:snapToGrid w:val="0"/>
                <w:lang w:eastAsia="th-TH"/>
              </w:rPr>
              <w:t>25,133</w:t>
            </w:r>
          </w:p>
        </w:tc>
      </w:tr>
      <w:tr w:rsidR="0038100B" w:rsidRPr="0038100B" w14:paraId="3C30A008" w14:textId="77777777" w:rsidTr="00D871A7">
        <w:tc>
          <w:tcPr>
            <w:tcW w:w="4896" w:type="dxa"/>
            <w:vAlign w:val="bottom"/>
          </w:tcPr>
          <w:p w14:paraId="096C2C36" w14:textId="77777777" w:rsidR="00984BB9" w:rsidRPr="0038100B" w:rsidRDefault="00984BB9" w:rsidP="006840F6">
            <w:pPr>
              <w:tabs>
                <w:tab w:val="left" w:pos="60"/>
              </w:tabs>
              <w:ind w:left="-30"/>
              <w:contextualSpacing/>
              <w:rPr>
                <w:sz w:val="12"/>
                <w:szCs w:val="12"/>
                <w:cs/>
              </w:rPr>
            </w:pPr>
          </w:p>
        </w:tc>
        <w:tc>
          <w:tcPr>
            <w:tcW w:w="2376" w:type="dxa"/>
            <w:tcBorders>
              <w:top w:val="single" w:sz="4" w:space="0" w:color="auto"/>
            </w:tcBorders>
            <w:shd w:val="clear" w:color="auto" w:fill="auto"/>
            <w:vAlign w:val="bottom"/>
          </w:tcPr>
          <w:p w14:paraId="15E8C632" w14:textId="77777777" w:rsidR="00984BB9" w:rsidRPr="0038100B" w:rsidRDefault="00984BB9" w:rsidP="00D559F5">
            <w:pPr>
              <w:ind w:right="-72"/>
              <w:jc w:val="right"/>
              <w:rPr>
                <w:snapToGrid w:val="0"/>
                <w:sz w:val="10"/>
                <w:szCs w:val="10"/>
                <w:cs/>
                <w:lang w:eastAsia="th-TH"/>
              </w:rPr>
            </w:pPr>
          </w:p>
        </w:tc>
        <w:tc>
          <w:tcPr>
            <w:tcW w:w="2268" w:type="dxa"/>
            <w:tcBorders>
              <w:top w:val="single" w:sz="4" w:space="0" w:color="auto"/>
            </w:tcBorders>
            <w:shd w:val="clear" w:color="auto" w:fill="auto"/>
            <w:vAlign w:val="bottom"/>
          </w:tcPr>
          <w:p w14:paraId="1E0836F2" w14:textId="77777777" w:rsidR="00984BB9" w:rsidRPr="0038100B" w:rsidRDefault="00984BB9" w:rsidP="00D559F5">
            <w:pPr>
              <w:ind w:right="-72"/>
              <w:jc w:val="right"/>
              <w:rPr>
                <w:snapToGrid w:val="0"/>
                <w:sz w:val="10"/>
                <w:szCs w:val="10"/>
                <w:cs/>
                <w:lang w:eastAsia="th-TH"/>
              </w:rPr>
            </w:pPr>
          </w:p>
        </w:tc>
      </w:tr>
      <w:tr w:rsidR="0038100B" w:rsidRPr="0038100B" w14:paraId="3BD0F7BD" w14:textId="77777777" w:rsidTr="00D871A7">
        <w:tc>
          <w:tcPr>
            <w:tcW w:w="4896" w:type="dxa"/>
            <w:vAlign w:val="bottom"/>
          </w:tcPr>
          <w:p w14:paraId="30781CA3" w14:textId="77777777" w:rsidR="00984BB9" w:rsidRPr="0038100B" w:rsidRDefault="00984BB9" w:rsidP="006840F6">
            <w:pPr>
              <w:ind w:left="60" w:firstLine="1"/>
              <w:rPr>
                <w:lang w:val="en-GB"/>
              </w:rPr>
            </w:pPr>
            <w:r w:rsidRPr="0038100B">
              <w:rPr>
                <w:lang w:val="en-GB"/>
              </w:rPr>
              <w:t>Total</w:t>
            </w:r>
          </w:p>
        </w:tc>
        <w:tc>
          <w:tcPr>
            <w:tcW w:w="2376" w:type="dxa"/>
            <w:shd w:val="clear" w:color="auto" w:fill="auto"/>
            <w:vAlign w:val="bottom"/>
          </w:tcPr>
          <w:p w14:paraId="0AEF68DE" w14:textId="77777777" w:rsidR="00984BB9" w:rsidRPr="0038100B" w:rsidRDefault="00984BB9" w:rsidP="00D559F5">
            <w:pPr>
              <w:ind w:right="-72"/>
              <w:jc w:val="right"/>
              <w:rPr>
                <w:snapToGrid w:val="0"/>
                <w:lang w:eastAsia="th-TH"/>
              </w:rPr>
            </w:pPr>
            <w:r w:rsidRPr="0038100B">
              <w:rPr>
                <w:snapToGrid w:val="0"/>
                <w:lang w:eastAsia="th-TH"/>
              </w:rPr>
              <w:t>772,734</w:t>
            </w:r>
          </w:p>
        </w:tc>
        <w:tc>
          <w:tcPr>
            <w:tcW w:w="2268" w:type="dxa"/>
            <w:shd w:val="clear" w:color="auto" w:fill="auto"/>
            <w:vAlign w:val="bottom"/>
          </w:tcPr>
          <w:p w14:paraId="1D96C359" w14:textId="77777777" w:rsidR="00984BB9" w:rsidRPr="0038100B" w:rsidRDefault="00984BB9" w:rsidP="00D559F5">
            <w:pPr>
              <w:ind w:right="-72"/>
              <w:jc w:val="right"/>
              <w:rPr>
                <w:snapToGrid w:val="0"/>
                <w:lang w:eastAsia="th-TH"/>
              </w:rPr>
            </w:pPr>
            <w:r w:rsidRPr="0038100B">
              <w:rPr>
                <w:snapToGrid w:val="0"/>
                <w:lang w:eastAsia="th-TH"/>
              </w:rPr>
              <w:t>773,783</w:t>
            </w:r>
          </w:p>
        </w:tc>
      </w:tr>
      <w:tr w:rsidR="0038100B" w:rsidRPr="0038100B" w14:paraId="55F08F9B" w14:textId="77777777" w:rsidTr="00D871A7">
        <w:tc>
          <w:tcPr>
            <w:tcW w:w="4896" w:type="dxa"/>
            <w:vAlign w:val="bottom"/>
          </w:tcPr>
          <w:p w14:paraId="5ABCCF4C" w14:textId="77777777" w:rsidR="00984BB9" w:rsidRPr="0038100B" w:rsidRDefault="00984BB9" w:rsidP="006840F6">
            <w:pPr>
              <w:ind w:left="60" w:firstLine="1"/>
              <w:rPr>
                <w:lang w:val="en-GB"/>
              </w:rPr>
            </w:pPr>
            <w:proofErr w:type="gramStart"/>
            <w:r w:rsidRPr="0038100B">
              <w:rPr>
                <w:u w:val="single"/>
                <w:lang w:val="en-GB"/>
              </w:rPr>
              <w:t>Less</w:t>
            </w:r>
            <w:r w:rsidRPr="0038100B">
              <w:rPr>
                <w:lang w:val="en-GB"/>
              </w:rPr>
              <w:t xml:space="preserve">  Bad</w:t>
            </w:r>
            <w:proofErr w:type="gramEnd"/>
            <w:r w:rsidRPr="0038100B">
              <w:rPr>
                <w:lang w:val="en-GB"/>
              </w:rPr>
              <w:t xml:space="preserve"> debts recovered from loans</w:t>
            </w:r>
          </w:p>
        </w:tc>
        <w:tc>
          <w:tcPr>
            <w:tcW w:w="2376" w:type="dxa"/>
            <w:shd w:val="clear" w:color="auto" w:fill="auto"/>
            <w:vAlign w:val="bottom"/>
          </w:tcPr>
          <w:p w14:paraId="186974F2" w14:textId="77777777" w:rsidR="00984BB9" w:rsidRPr="0038100B" w:rsidRDefault="00984BB9" w:rsidP="00D559F5">
            <w:pPr>
              <w:ind w:right="-72"/>
              <w:jc w:val="right"/>
              <w:rPr>
                <w:snapToGrid w:val="0"/>
                <w:cs/>
                <w:lang w:eastAsia="th-TH"/>
              </w:rPr>
            </w:pPr>
          </w:p>
        </w:tc>
        <w:tc>
          <w:tcPr>
            <w:tcW w:w="2268" w:type="dxa"/>
            <w:shd w:val="clear" w:color="auto" w:fill="auto"/>
            <w:vAlign w:val="bottom"/>
          </w:tcPr>
          <w:p w14:paraId="20B835B1" w14:textId="77777777" w:rsidR="00984BB9" w:rsidRPr="0038100B" w:rsidRDefault="00984BB9" w:rsidP="00D559F5">
            <w:pPr>
              <w:ind w:right="-72"/>
              <w:jc w:val="right"/>
              <w:rPr>
                <w:snapToGrid w:val="0"/>
                <w:cs/>
                <w:lang w:eastAsia="th-TH"/>
              </w:rPr>
            </w:pPr>
          </w:p>
        </w:tc>
      </w:tr>
      <w:tr w:rsidR="0038100B" w:rsidRPr="0038100B" w14:paraId="22187CBF" w14:textId="77777777" w:rsidTr="00D871A7">
        <w:tc>
          <w:tcPr>
            <w:tcW w:w="4896" w:type="dxa"/>
            <w:vAlign w:val="bottom"/>
          </w:tcPr>
          <w:p w14:paraId="08C21204" w14:textId="064BD38B" w:rsidR="00984BB9" w:rsidRPr="0038100B" w:rsidRDefault="00984BB9" w:rsidP="006840F6">
            <w:pPr>
              <w:ind w:left="513" w:firstLine="1"/>
              <w:rPr>
                <w:lang w:val="en-GB"/>
              </w:rPr>
            </w:pPr>
            <w:r w:rsidRPr="0038100B">
              <w:rPr>
                <w:lang w:val="en-GB"/>
              </w:rPr>
              <w:t xml:space="preserve">   and hire</w:t>
            </w:r>
            <w:r w:rsidR="00302264">
              <w:rPr>
                <w:lang w:val="en-GB"/>
              </w:rPr>
              <w:t>-</w:t>
            </w:r>
            <w:r w:rsidRPr="0038100B">
              <w:rPr>
                <w:lang w:val="en-GB"/>
              </w:rPr>
              <w:t>purchase receivables</w:t>
            </w:r>
          </w:p>
        </w:tc>
        <w:tc>
          <w:tcPr>
            <w:tcW w:w="2376" w:type="dxa"/>
            <w:shd w:val="clear" w:color="auto" w:fill="auto"/>
            <w:vAlign w:val="bottom"/>
          </w:tcPr>
          <w:p w14:paraId="1839DBBA" w14:textId="77777777" w:rsidR="00984BB9" w:rsidRPr="0038100B" w:rsidRDefault="00984BB9" w:rsidP="00D559F5">
            <w:pPr>
              <w:ind w:right="-72"/>
              <w:jc w:val="right"/>
              <w:rPr>
                <w:snapToGrid w:val="0"/>
                <w:cs/>
                <w:lang w:eastAsia="th-TH"/>
              </w:rPr>
            </w:pPr>
            <w:r w:rsidRPr="0038100B">
              <w:rPr>
                <w:snapToGrid w:val="0"/>
                <w:lang w:eastAsia="th-TH"/>
              </w:rPr>
              <w:t>(287,886)</w:t>
            </w:r>
          </w:p>
        </w:tc>
        <w:tc>
          <w:tcPr>
            <w:tcW w:w="2268" w:type="dxa"/>
            <w:shd w:val="clear" w:color="auto" w:fill="auto"/>
            <w:vAlign w:val="bottom"/>
          </w:tcPr>
          <w:p w14:paraId="7EAF31DA" w14:textId="77777777" w:rsidR="00984BB9" w:rsidRPr="0038100B" w:rsidRDefault="00984BB9" w:rsidP="00D559F5">
            <w:pPr>
              <w:ind w:right="-72"/>
              <w:jc w:val="right"/>
              <w:rPr>
                <w:snapToGrid w:val="0"/>
                <w:cs/>
                <w:lang w:eastAsia="th-TH"/>
              </w:rPr>
            </w:pPr>
            <w:r w:rsidRPr="0038100B">
              <w:rPr>
                <w:snapToGrid w:val="0"/>
                <w:lang w:eastAsia="th-TH"/>
              </w:rPr>
              <w:t>(287,886)</w:t>
            </w:r>
          </w:p>
        </w:tc>
      </w:tr>
      <w:tr w:rsidR="0038100B" w:rsidRPr="0038100B" w14:paraId="223CBFA7" w14:textId="77777777" w:rsidTr="00D871A7">
        <w:tc>
          <w:tcPr>
            <w:tcW w:w="4896" w:type="dxa"/>
            <w:vAlign w:val="bottom"/>
          </w:tcPr>
          <w:p w14:paraId="20766B4E" w14:textId="77777777" w:rsidR="00984BB9" w:rsidRPr="0038100B" w:rsidRDefault="00984BB9" w:rsidP="006840F6">
            <w:pPr>
              <w:ind w:left="542"/>
              <w:rPr>
                <w:lang w:val="en-GB"/>
              </w:rPr>
            </w:pPr>
            <w:r w:rsidRPr="0038100B">
              <w:rPr>
                <w:lang w:val="en-GB"/>
              </w:rPr>
              <w:t xml:space="preserve">Bad debts recovered from  </w:t>
            </w:r>
          </w:p>
        </w:tc>
        <w:tc>
          <w:tcPr>
            <w:tcW w:w="2376" w:type="dxa"/>
            <w:shd w:val="clear" w:color="auto" w:fill="auto"/>
            <w:vAlign w:val="bottom"/>
          </w:tcPr>
          <w:p w14:paraId="79FF407C" w14:textId="77777777" w:rsidR="00984BB9" w:rsidRPr="0038100B" w:rsidRDefault="00984BB9" w:rsidP="00D559F5">
            <w:pPr>
              <w:ind w:right="-72"/>
              <w:jc w:val="right"/>
              <w:rPr>
                <w:snapToGrid w:val="0"/>
                <w:lang w:eastAsia="th-TH"/>
              </w:rPr>
            </w:pPr>
          </w:p>
        </w:tc>
        <w:tc>
          <w:tcPr>
            <w:tcW w:w="2268" w:type="dxa"/>
            <w:shd w:val="clear" w:color="auto" w:fill="auto"/>
            <w:vAlign w:val="bottom"/>
          </w:tcPr>
          <w:p w14:paraId="5059DB3E" w14:textId="77777777" w:rsidR="00984BB9" w:rsidRPr="0038100B" w:rsidRDefault="00984BB9" w:rsidP="00D559F5">
            <w:pPr>
              <w:ind w:right="-72"/>
              <w:jc w:val="right"/>
              <w:rPr>
                <w:snapToGrid w:val="0"/>
                <w:lang w:eastAsia="th-TH"/>
              </w:rPr>
            </w:pPr>
          </w:p>
        </w:tc>
      </w:tr>
      <w:tr w:rsidR="0038100B" w:rsidRPr="0038100B" w14:paraId="11372124" w14:textId="77777777" w:rsidTr="00D871A7">
        <w:tc>
          <w:tcPr>
            <w:tcW w:w="4896" w:type="dxa"/>
            <w:vAlign w:val="bottom"/>
          </w:tcPr>
          <w:p w14:paraId="0F913340" w14:textId="77777777" w:rsidR="00984BB9" w:rsidRPr="0038100B" w:rsidRDefault="00984BB9" w:rsidP="006840F6">
            <w:pPr>
              <w:ind w:left="556" w:firstLine="1"/>
              <w:rPr>
                <w:lang w:val="en-GB"/>
              </w:rPr>
            </w:pPr>
            <w:r w:rsidRPr="0038100B">
              <w:rPr>
                <w:lang w:val="en-GB"/>
              </w:rPr>
              <w:t xml:space="preserve">   investments in receivables</w:t>
            </w:r>
          </w:p>
        </w:tc>
        <w:tc>
          <w:tcPr>
            <w:tcW w:w="2376" w:type="dxa"/>
            <w:tcBorders>
              <w:bottom w:val="single" w:sz="4" w:space="0" w:color="auto"/>
            </w:tcBorders>
            <w:shd w:val="clear" w:color="auto" w:fill="auto"/>
            <w:vAlign w:val="bottom"/>
          </w:tcPr>
          <w:p w14:paraId="5067DFF6" w14:textId="77777777" w:rsidR="00984BB9" w:rsidRPr="0038100B" w:rsidRDefault="00984BB9" w:rsidP="00D559F5">
            <w:pPr>
              <w:ind w:right="-72"/>
              <w:jc w:val="right"/>
              <w:rPr>
                <w:snapToGrid w:val="0"/>
                <w:lang w:eastAsia="th-TH"/>
              </w:rPr>
            </w:pPr>
            <w:r w:rsidRPr="0038100B">
              <w:rPr>
                <w:snapToGrid w:val="0"/>
                <w:lang w:eastAsia="th-TH"/>
              </w:rPr>
              <w:t>(328)</w:t>
            </w:r>
          </w:p>
        </w:tc>
        <w:tc>
          <w:tcPr>
            <w:tcW w:w="2268" w:type="dxa"/>
            <w:tcBorders>
              <w:bottom w:val="single" w:sz="4" w:space="0" w:color="auto"/>
            </w:tcBorders>
            <w:shd w:val="clear" w:color="auto" w:fill="auto"/>
            <w:vAlign w:val="bottom"/>
          </w:tcPr>
          <w:p w14:paraId="3C07C5AC" w14:textId="77777777" w:rsidR="00984BB9" w:rsidRPr="0038100B" w:rsidRDefault="00984BB9" w:rsidP="00D559F5">
            <w:pPr>
              <w:ind w:right="-72"/>
              <w:jc w:val="right"/>
              <w:rPr>
                <w:snapToGrid w:val="0"/>
                <w:lang w:eastAsia="th-TH"/>
              </w:rPr>
            </w:pPr>
            <w:r w:rsidRPr="0038100B">
              <w:rPr>
                <w:snapToGrid w:val="0"/>
                <w:lang w:eastAsia="th-TH"/>
              </w:rPr>
              <w:t>(328)</w:t>
            </w:r>
          </w:p>
        </w:tc>
      </w:tr>
      <w:tr w:rsidR="0038100B" w:rsidRPr="0038100B" w14:paraId="676640C1" w14:textId="77777777" w:rsidTr="00D871A7">
        <w:tc>
          <w:tcPr>
            <w:tcW w:w="4896" w:type="dxa"/>
            <w:vAlign w:val="bottom"/>
          </w:tcPr>
          <w:p w14:paraId="0AFF2AC3" w14:textId="77777777" w:rsidR="00984BB9" w:rsidRPr="0038100B" w:rsidRDefault="00984BB9" w:rsidP="006840F6">
            <w:pPr>
              <w:tabs>
                <w:tab w:val="left" w:pos="60"/>
              </w:tabs>
              <w:ind w:left="-30"/>
              <w:contextualSpacing/>
              <w:rPr>
                <w:sz w:val="12"/>
                <w:szCs w:val="12"/>
                <w:cs/>
              </w:rPr>
            </w:pPr>
          </w:p>
        </w:tc>
        <w:tc>
          <w:tcPr>
            <w:tcW w:w="2376" w:type="dxa"/>
            <w:tcBorders>
              <w:top w:val="single" w:sz="4" w:space="0" w:color="auto"/>
            </w:tcBorders>
            <w:shd w:val="clear" w:color="auto" w:fill="auto"/>
            <w:vAlign w:val="bottom"/>
          </w:tcPr>
          <w:p w14:paraId="7A1835A8" w14:textId="77777777" w:rsidR="00984BB9" w:rsidRPr="0038100B" w:rsidRDefault="00984BB9" w:rsidP="00D559F5">
            <w:pPr>
              <w:ind w:right="-72"/>
              <w:jc w:val="right"/>
              <w:rPr>
                <w:snapToGrid w:val="0"/>
                <w:sz w:val="10"/>
                <w:szCs w:val="10"/>
                <w:cs/>
                <w:lang w:eastAsia="th-TH"/>
              </w:rPr>
            </w:pPr>
          </w:p>
        </w:tc>
        <w:tc>
          <w:tcPr>
            <w:tcW w:w="2268" w:type="dxa"/>
            <w:tcBorders>
              <w:top w:val="single" w:sz="4" w:space="0" w:color="auto"/>
            </w:tcBorders>
            <w:shd w:val="clear" w:color="auto" w:fill="auto"/>
            <w:vAlign w:val="bottom"/>
          </w:tcPr>
          <w:p w14:paraId="0DCF5E6D" w14:textId="77777777" w:rsidR="00984BB9" w:rsidRPr="0038100B" w:rsidRDefault="00984BB9" w:rsidP="00D559F5">
            <w:pPr>
              <w:ind w:right="-72"/>
              <w:jc w:val="right"/>
              <w:rPr>
                <w:snapToGrid w:val="0"/>
                <w:sz w:val="10"/>
                <w:szCs w:val="10"/>
                <w:cs/>
                <w:lang w:eastAsia="th-TH"/>
              </w:rPr>
            </w:pPr>
          </w:p>
        </w:tc>
      </w:tr>
      <w:tr w:rsidR="0038100B" w:rsidRPr="0038100B" w14:paraId="77D7ED4A" w14:textId="77777777" w:rsidTr="00D871A7">
        <w:tc>
          <w:tcPr>
            <w:tcW w:w="4896" w:type="dxa"/>
            <w:vAlign w:val="bottom"/>
          </w:tcPr>
          <w:p w14:paraId="58CF1F0D" w14:textId="77777777" w:rsidR="00984BB9" w:rsidRPr="0038100B" w:rsidRDefault="00984BB9" w:rsidP="006840F6">
            <w:pPr>
              <w:ind w:left="60" w:firstLine="1"/>
              <w:rPr>
                <w:cs/>
              </w:rPr>
            </w:pPr>
            <w:r w:rsidRPr="0038100B">
              <w:t>Total</w:t>
            </w:r>
          </w:p>
        </w:tc>
        <w:tc>
          <w:tcPr>
            <w:tcW w:w="2376" w:type="dxa"/>
            <w:tcBorders>
              <w:bottom w:val="single" w:sz="4" w:space="0" w:color="auto"/>
            </w:tcBorders>
            <w:shd w:val="clear" w:color="auto" w:fill="auto"/>
            <w:vAlign w:val="bottom"/>
          </w:tcPr>
          <w:p w14:paraId="1CE727FE" w14:textId="77777777" w:rsidR="00984BB9" w:rsidRPr="0038100B" w:rsidRDefault="00984BB9" w:rsidP="00D559F5">
            <w:pPr>
              <w:ind w:right="-72"/>
              <w:jc w:val="right"/>
              <w:rPr>
                <w:snapToGrid w:val="0"/>
                <w:lang w:eastAsia="th-TH"/>
              </w:rPr>
            </w:pPr>
            <w:r w:rsidRPr="0038100B">
              <w:rPr>
                <w:snapToGrid w:val="0"/>
                <w:lang w:eastAsia="th-TH"/>
              </w:rPr>
              <w:t>484,520</w:t>
            </w:r>
          </w:p>
        </w:tc>
        <w:tc>
          <w:tcPr>
            <w:tcW w:w="2268" w:type="dxa"/>
            <w:tcBorders>
              <w:bottom w:val="single" w:sz="4" w:space="0" w:color="auto"/>
            </w:tcBorders>
            <w:shd w:val="clear" w:color="auto" w:fill="auto"/>
            <w:vAlign w:val="bottom"/>
          </w:tcPr>
          <w:p w14:paraId="6AF5EED2" w14:textId="77777777" w:rsidR="00984BB9" w:rsidRPr="0038100B" w:rsidRDefault="00984BB9" w:rsidP="00D559F5">
            <w:pPr>
              <w:ind w:right="-72"/>
              <w:jc w:val="right"/>
              <w:rPr>
                <w:snapToGrid w:val="0"/>
                <w:lang w:eastAsia="th-TH"/>
              </w:rPr>
            </w:pPr>
            <w:r w:rsidRPr="0038100B">
              <w:rPr>
                <w:snapToGrid w:val="0"/>
                <w:lang w:eastAsia="th-TH"/>
              </w:rPr>
              <w:t>485,569</w:t>
            </w:r>
          </w:p>
        </w:tc>
      </w:tr>
    </w:tbl>
    <w:p w14:paraId="31B72B97" w14:textId="77777777" w:rsidR="00984BB9" w:rsidRPr="0038100B" w:rsidRDefault="00984BB9" w:rsidP="00984BB9">
      <w:pPr>
        <w:rPr>
          <w:rFonts w:cs="Cordia New"/>
          <w:lang w:val="en-GB"/>
        </w:rPr>
      </w:pPr>
    </w:p>
    <w:p w14:paraId="3ED7F9C1" w14:textId="77777777" w:rsidR="00984BB9" w:rsidRPr="0038100B" w:rsidRDefault="00984BB9" w:rsidP="00984BB9">
      <w:pPr>
        <w:ind w:left="540" w:hanging="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7168042B" w14:textId="77777777" w:rsidTr="0038100B">
        <w:trPr>
          <w:trHeight w:val="389"/>
        </w:trPr>
        <w:tc>
          <w:tcPr>
            <w:tcW w:w="9461" w:type="dxa"/>
            <w:shd w:val="clear" w:color="auto" w:fill="auto"/>
            <w:vAlign w:val="center"/>
          </w:tcPr>
          <w:p w14:paraId="1DC388E9" w14:textId="34589104" w:rsidR="00D559F5" w:rsidRPr="0038100B" w:rsidRDefault="00D559F5" w:rsidP="00720172">
            <w:pPr>
              <w:ind w:left="432" w:hanging="432"/>
              <w:rPr>
                <w:rFonts w:eastAsia="Arial Unicode MS"/>
                <w:b/>
                <w:bCs/>
              </w:rPr>
            </w:pPr>
            <w:r w:rsidRPr="0038100B">
              <w:rPr>
                <w:rFonts w:eastAsia="Arial Unicode MS"/>
                <w:b/>
                <w:bCs/>
              </w:rPr>
              <w:t>2</w:t>
            </w:r>
            <w:r w:rsidR="00F91C9A">
              <w:rPr>
                <w:rFonts w:eastAsia="Arial Unicode MS"/>
                <w:b/>
                <w:bCs/>
              </w:rPr>
              <w:t>4</w:t>
            </w:r>
            <w:r w:rsidRPr="0038100B">
              <w:rPr>
                <w:rFonts w:eastAsia="Arial Unicode MS"/>
                <w:b/>
                <w:bCs/>
              </w:rPr>
              <w:tab/>
              <w:t>Income tax expenses</w:t>
            </w:r>
          </w:p>
        </w:tc>
      </w:tr>
    </w:tbl>
    <w:p w14:paraId="421C4DD8" w14:textId="77777777" w:rsidR="00D559F5" w:rsidRPr="0038100B" w:rsidRDefault="00D559F5" w:rsidP="00984BB9">
      <w:pPr>
        <w:ind w:left="540" w:hanging="540"/>
        <w:jc w:val="thaiDistribute"/>
        <w:outlineLvl w:val="0"/>
      </w:pPr>
    </w:p>
    <w:p w14:paraId="3EE0CA5B" w14:textId="77777777" w:rsidR="00984BB9" w:rsidRPr="0038100B" w:rsidRDefault="00984BB9" w:rsidP="00D559F5">
      <w:pPr>
        <w:jc w:val="thaiDistribute"/>
        <w:rPr>
          <w:lang w:val="en-GB"/>
        </w:rPr>
      </w:pPr>
      <w:r w:rsidRPr="0038100B">
        <w:t>Income tax</w:t>
      </w:r>
      <w:r w:rsidRPr="0038100B">
        <w:rPr>
          <w:lang w:val="en-GB"/>
        </w:rPr>
        <w:t xml:space="preserve"> for the three-month periods ended 31 March 2020 and 2019 are as follows:</w:t>
      </w:r>
    </w:p>
    <w:p w14:paraId="6A3901D9" w14:textId="77777777" w:rsidR="00984BB9" w:rsidRPr="0038100B" w:rsidRDefault="00984BB9" w:rsidP="00D559F5">
      <w:pPr>
        <w:jc w:val="thaiDistribute"/>
        <w:rPr>
          <w:rFonts w:cs="Cordia New"/>
        </w:rPr>
      </w:pPr>
    </w:p>
    <w:tbl>
      <w:tblPr>
        <w:tblW w:w="9576" w:type="dxa"/>
        <w:tblInd w:w="18" w:type="dxa"/>
        <w:tblLayout w:type="fixed"/>
        <w:tblLook w:val="0000" w:firstRow="0" w:lastRow="0" w:firstColumn="0" w:lastColumn="0" w:noHBand="0" w:noVBand="0"/>
      </w:tblPr>
      <w:tblGrid>
        <w:gridCol w:w="4392"/>
        <w:gridCol w:w="1296"/>
        <w:gridCol w:w="1296"/>
        <w:gridCol w:w="1296"/>
        <w:gridCol w:w="1296"/>
      </w:tblGrid>
      <w:tr w:rsidR="0038100B" w:rsidRPr="0038100B" w14:paraId="337C957C" w14:textId="77777777" w:rsidTr="00C6552F">
        <w:tc>
          <w:tcPr>
            <w:tcW w:w="4392" w:type="dxa"/>
            <w:vAlign w:val="bottom"/>
          </w:tcPr>
          <w:p w14:paraId="2808CD35" w14:textId="77777777" w:rsidR="00984BB9" w:rsidRPr="0038100B" w:rsidRDefault="00984BB9" w:rsidP="00D559F5">
            <w:pPr>
              <w:snapToGrid w:val="0"/>
              <w:contextualSpacing/>
              <w:rPr>
                <w:cs/>
              </w:rPr>
            </w:pPr>
          </w:p>
        </w:tc>
        <w:tc>
          <w:tcPr>
            <w:tcW w:w="2592" w:type="dxa"/>
            <w:gridSpan w:val="2"/>
            <w:tcBorders>
              <w:top w:val="single" w:sz="4" w:space="0" w:color="auto"/>
              <w:bottom w:val="single" w:sz="4" w:space="0" w:color="auto"/>
            </w:tcBorders>
          </w:tcPr>
          <w:p w14:paraId="74B528E4" w14:textId="77777777" w:rsidR="00984BB9" w:rsidRPr="0038100B" w:rsidRDefault="00984BB9" w:rsidP="00C6552F">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top w:val="single" w:sz="4" w:space="0" w:color="auto"/>
              <w:bottom w:val="single" w:sz="4" w:space="0" w:color="auto"/>
            </w:tcBorders>
          </w:tcPr>
          <w:p w14:paraId="64EEAD55" w14:textId="77777777" w:rsidR="00984BB9" w:rsidRPr="0038100B" w:rsidRDefault="00984BB9" w:rsidP="00C6552F">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4931BF0F" w14:textId="77777777" w:rsidTr="00D559F5">
        <w:tc>
          <w:tcPr>
            <w:tcW w:w="4392" w:type="dxa"/>
            <w:vAlign w:val="bottom"/>
          </w:tcPr>
          <w:p w14:paraId="4D7F7656" w14:textId="77777777" w:rsidR="00984BB9" w:rsidRPr="0038100B" w:rsidRDefault="00984BB9" w:rsidP="00D559F5">
            <w:pPr>
              <w:snapToGrid w:val="0"/>
              <w:contextualSpacing/>
              <w:rPr>
                <w:cs/>
              </w:rPr>
            </w:pPr>
          </w:p>
        </w:tc>
        <w:tc>
          <w:tcPr>
            <w:tcW w:w="2592" w:type="dxa"/>
            <w:gridSpan w:val="2"/>
            <w:tcBorders>
              <w:top w:val="single" w:sz="4" w:space="0" w:color="auto"/>
              <w:bottom w:val="single" w:sz="4" w:space="0" w:color="auto"/>
            </w:tcBorders>
            <w:vAlign w:val="bottom"/>
          </w:tcPr>
          <w:p w14:paraId="2DEB953D"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41C91063"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59868DE4"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19FE3B32"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7C4DB6F8" w14:textId="77777777" w:rsidTr="00D559F5">
        <w:tc>
          <w:tcPr>
            <w:tcW w:w="4392" w:type="dxa"/>
            <w:vAlign w:val="bottom"/>
          </w:tcPr>
          <w:p w14:paraId="147B90BF" w14:textId="77777777" w:rsidR="00984BB9" w:rsidRPr="0038100B" w:rsidRDefault="00984BB9" w:rsidP="00D559F5">
            <w:pPr>
              <w:snapToGrid w:val="0"/>
              <w:contextualSpacing/>
              <w:rPr>
                <w:cs/>
              </w:rPr>
            </w:pPr>
          </w:p>
        </w:tc>
        <w:tc>
          <w:tcPr>
            <w:tcW w:w="1296" w:type="dxa"/>
            <w:tcBorders>
              <w:top w:val="single" w:sz="4" w:space="0" w:color="auto"/>
            </w:tcBorders>
            <w:vAlign w:val="bottom"/>
          </w:tcPr>
          <w:p w14:paraId="636CB13F"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5BD8B120"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23100067"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37EC38D9"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3CA4F447" w14:textId="77777777" w:rsidTr="00D559F5">
        <w:tc>
          <w:tcPr>
            <w:tcW w:w="4392" w:type="dxa"/>
            <w:vAlign w:val="bottom"/>
          </w:tcPr>
          <w:p w14:paraId="4C7135A3" w14:textId="77777777" w:rsidR="00984BB9" w:rsidRPr="0038100B" w:rsidRDefault="00984BB9" w:rsidP="00D559F5">
            <w:pPr>
              <w:snapToGrid w:val="0"/>
              <w:contextualSpacing/>
              <w:rPr>
                <w:cs/>
              </w:rPr>
            </w:pPr>
          </w:p>
        </w:tc>
        <w:tc>
          <w:tcPr>
            <w:tcW w:w="1296" w:type="dxa"/>
            <w:tcBorders>
              <w:bottom w:val="single" w:sz="4" w:space="0" w:color="auto"/>
            </w:tcBorders>
          </w:tcPr>
          <w:p w14:paraId="2E239DA2" w14:textId="77777777" w:rsidR="00984BB9" w:rsidRPr="0038100B" w:rsidRDefault="00984BB9" w:rsidP="00C6552F">
            <w:pPr>
              <w:tabs>
                <w:tab w:val="right" w:pos="5760"/>
              </w:tabs>
              <w:ind w:right="-72"/>
              <w:jc w:val="right"/>
              <w:rPr>
                <w:b/>
                <w:bCs/>
              </w:rPr>
            </w:pPr>
            <w:r w:rsidRPr="0038100B">
              <w:rPr>
                <w:b/>
                <w:bCs/>
              </w:rPr>
              <w:t>Thousand</w:t>
            </w:r>
          </w:p>
          <w:p w14:paraId="27632D84"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tcPr>
          <w:p w14:paraId="22D5D661" w14:textId="77777777" w:rsidR="00984BB9" w:rsidRPr="0038100B" w:rsidRDefault="00984BB9" w:rsidP="00C6552F">
            <w:pPr>
              <w:tabs>
                <w:tab w:val="right" w:pos="5760"/>
              </w:tabs>
              <w:ind w:right="-72"/>
              <w:jc w:val="right"/>
              <w:rPr>
                <w:b/>
                <w:bCs/>
              </w:rPr>
            </w:pPr>
            <w:r w:rsidRPr="0038100B">
              <w:rPr>
                <w:b/>
                <w:bCs/>
              </w:rPr>
              <w:t>Thousand</w:t>
            </w:r>
          </w:p>
          <w:p w14:paraId="008E0E46"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tcPr>
          <w:p w14:paraId="64C64E65" w14:textId="77777777" w:rsidR="00984BB9" w:rsidRPr="0038100B" w:rsidRDefault="00984BB9" w:rsidP="00C6552F">
            <w:pPr>
              <w:tabs>
                <w:tab w:val="right" w:pos="5760"/>
              </w:tabs>
              <w:ind w:right="-72"/>
              <w:jc w:val="right"/>
              <w:rPr>
                <w:b/>
                <w:bCs/>
              </w:rPr>
            </w:pPr>
            <w:r w:rsidRPr="0038100B">
              <w:rPr>
                <w:b/>
                <w:bCs/>
              </w:rPr>
              <w:t>Thousand</w:t>
            </w:r>
          </w:p>
          <w:p w14:paraId="26BA7706"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tcPr>
          <w:p w14:paraId="5A74E98F" w14:textId="77777777" w:rsidR="00984BB9" w:rsidRPr="0038100B" w:rsidRDefault="00984BB9" w:rsidP="00C6552F">
            <w:pPr>
              <w:tabs>
                <w:tab w:val="right" w:pos="5760"/>
              </w:tabs>
              <w:ind w:right="-72"/>
              <w:jc w:val="right"/>
              <w:rPr>
                <w:b/>
                <w:bCs/>
              </w:rPr>
            </w:pPr>
            <w:r w:rsidRPr="0038100B">
              <w:rPr>
                <w:b/>
                <w:bCs/>
              </w:rPr>
              <w:t>Thousand</w:t>
            </w:r>
          </w:p>
          <w:p w14:paraId="5230FE9F" w14:textId="77777777" w:rsidR="00984BB9" w:rsidRPr="0038100B" w:rsidRDefault="00984BB9" w:rsidP="00C6552F">
            <w:pPr>
              <w:tabs>
                <w:tab w:val="right" w:pos="5760"/>
              </w:tabs>
              <w:ind w:right="-72"/>
              <w:jc w:val="right"/>
              <w:rPr>
                <w:b/>
                <w:bCs/>
                <w:cs/>
              </w:rPr>
            </w:pPr>
            <w:r w:rsidRPr="0038100B">
              <w:rPr>
                <w:b/>
                <w:bCs/>
              </w:rPr>
              <w:t>Baht</w:t>
            </w:r>
          </w:p>
        </w:tc>
      </w:tr>
      <w:tr w:rsidR="0038100B" w:rsidRPr="0038100B" w14:paraId="3898BF4A" w14:textId="77777777" w:rsidTr="00EA2104">
        <w:tc>
          <w:tcPr>
            <w:tcW w:w="4392" w:type="dxa"/>
            <w:vAlign w:val="bottom"/>
          </w:tcPr>
          <w:p w14:paraId="1F3C0B75" w14:textId="77777777" w:rsidR="00984BB9" w:rsidRPr="0038100B" w:rsidRDefault="00984BB9" w:rsidP="00D559F5">
            <w:pPr>
              <w:contextualSpacing/>
              <w:rPr>
                <w:sz w:val="10"/>
                <w:szCs w:val="10"/>
                <w:cs/>
              </w:rPr>
            </w:pPr>
          </w:p>
        </w:tc>
        <w:tc>
          <w:tcPr>
            <w:tcW w:w="1296" w:type="dxa"/>
            <w:tcBorders>
              <w:top w:val="single" w:sz="4" w:space="0" w:color="auto"/>
            </w:tcBorders>
            <w:shd w:val="clear" w:color="auto" w:fill="FAFAFA"/>
            <w:vAlign w:val="bottom"/>
          </w:tcPr>
          <w:p w14:paraId="5D903BCD" w14:textId="77777777" w:rsidR="00984BB9" w:rsidRPr="0038100B" w:rsidRDefault="00984BB9" w:rsidP="00C6552F">
            <w:pPr>
              <w:ind w:right="-72"/>
              <w:contextualSpacing/>
              <w:jc w:val="right"/>
              <w:rPr>
                <w:sz w:val="10"/>
                <w:szCs w:val="10"/>
                <w:cs/>
              </w:rPr>
            </w:pPr>
          </w:p>
        </w:tc>
        <w:tc>
          <w:tcPr>
            <w:tcW w:w="1296" w:type="dxa"/>
            <w:tcBorders>
              <w:top w:val="single" w:sz="4" w:space="0" w:color="auto"/>
            </w:tcBorders>
            <w:vAlign w:val="bottom"/>
          </w:tcPr>
          <w:p w14:paraId="01531F70" w14:textId="77777777" w:rsidR="00984BB9" w:rsidRPr="0038100B" w:rsidRDefault="00984BB9" w:rsidP="00C6552F">
            <w:pPr>
              <w:ind w:right="-72"/>
              <w:contextualSpacing/>
              <w:jc w:val="right"/>
              <w:rPr>
                <w:sz w:val="10"/>
                <w:szCs w:val="10"/>
                <w:cs/>
              </w:rPr>
            </w:pPr>
          </w:p>
        </w:tc>
        <w:tc>
          <w:tcPr>
            <w:tcW w:w="1296" w:type="dxa"/>
            <w:tcBorders>
              <w:top w:val="single" w:sz="4" w:space="0" w:color="auto"/>
            </w:tcBorders>
            <w:shd w:val="clear" w:color="auto" w:fill="FAFAFA"/>
            <w:vAlign w:val="bottom"/>
          </w:tcPr>
          <w:p w14:paraId="6CE9B7BE" w14:textId="77777777" w:rsidR="00984BB9" w:rsidRPr="0038100B" w:rsidRDefault="00984BB9" w:rsidP="00C6552F">
            <w:pPr>
              <w:ind w:right="-72"/>
              <w:contextualSpacing/>
              <w:jc w:val="right"/>
              <w:rPr>
                <w:sz w:val="10"/>
                <w:szCs w:val="10"/>
                <w:cs/>
              </w:rPr>
            </w:pPr>
          </w:p>
        </w:tc>
        <w:tc>
          <w:tcPr>
            <w:tcW w:w="1296" w:type="dxa"/>
            <w:tcBorders>
              <w:top w:val="single" w:sz="4" w:space="0" w:color="auto"/>
            </w:tcBorders>
            <w:vAlign w:val="bottom"/>
          </w:tcPr>
          <w:p w14:paraId="5D3AECBC" w14:textId="77777777" w:rsidR="00984BB9" w:rsidRPr="0038100B" w:rsidRDefault="00984BB9" w:rsidP="00C6552F">
            <w:pPr>
              <w:ind w:right="-72"/>
              <w:contextualSpacing/>
              <w:jc w:val="right"/>
              <w:rPr>
                <w:sz w:val="10"/>
                <w:szCs w:val="10"/>
                <w:cs/>
              </w:rPr>
            </w:pPr>
          </w:p>
        </w:tc>
      </w:tr>
      <w:tr w:rsidR="0038100B" w:rsidRPr="0038100B" w14:paraId="4B97C7BD" w14:textId="77777777" w:rsidTr="00EA2104">
        <w:tc>
          <w:tcPr>
            <w:tcW w:w="4392" w:type="dxa"/>
          </w:tcPr>
          <w:p w14:paraId="56EF4F4D" w14:textId="77777777" w:rsidR="00984BB9" w:rsidRPr="0038100B" w:rsidRDefault="00984BB9" w:rsidP="00D559F5">
            <w:pPr>
              <w:jc w:val="both"/>
              <w:rPr>
                <w:rFonts w:eastAsia="Angsana New"/>
                <w:cs/>
              </w:rPr>
            </w:pPr>
            <w:r w:rsidRPr="0038100B">
              <w:rPr>
                <w:rFonts w:eastAsia="Angsana New"/>
              </w:rPr>
              <w:t>Current income tax for the period</w:t>
            </w:r>
          </w:p>
        </w:tc>
        <w:tc>
          <w:tcPr>
            <w:tcW w:w="1296" w:type="dxa"/>
            <w:shd w:val="clear" w:color="auto" w:fill="FAFAFA"/>
            <w:vAlign w:val="center"/>
          </w:tcPr>
          <w:p w14:paraId="35C21983" w14:textId="77777777" w:rsidR="00984BB9" w:rsidRPr="0038100B" w:rsidRDefault="00984BB9" w:rsidP="00C6552F">
            <w:pPr>
              <w:ind w:right="-72"/>
              <w:jc w:val="right"/>
              <w:rPr>
                <w:snapToGrid w:val="0"/>
                <w:lang w:eastAsia="th-TH"/>
              </w:rPr>
            </w:pPr>
            <w:r w:rsidRPr="0038100B">
              <w:rPr>
                <w:snapToGrid w:val="0"/>
                <w:lang w:eastAsia="th-TH"/>
              </w:rPr>
              <w:t>130,982</w:t>
            </w:r>
          </w:p>
        </w:tc>
        <w:tc>
          <w:tcPr>
            <w:tcW w:w="1296" w:type="dxa"/>
            <w:vAlign w:val="center"/>
          </w:tcPr>
          <w:p w14:paraId="72597693" w14:textId="77777777" w:rsidR="00984BB9" w:rsidRPr="0038100B" w:rsidRDefault="00984BB9" w:rsidP="00C6552F">
            <w:pPr>
              <w:ind w:right="-72"/>
              <w:jc w:val="right"/>
              <w:rPr>
                <w:snapToGrid w:val="0"/>
                <w:lang w:eastAsia="th-TH"/>
              </w:rPr>
            </w:pPr>
            <w:r w:rsidRPr="0038100B">
              <w:rPr>
                <w:snapToGrid w:val="0"/>
                <w:lang w:eastAsia="th-TH"/>
              </w:rPr>
              <w:t>339,354</w:t>
            </w:r>
          </w:p>
        </w:tc>
        <w:tc>
          <w:tcPr>
            <w:tcW w:w="1296" w:type="dxa"/>
            <w:shd w:val="clear" w:color="auto" w:fill="FAFAFA"/>
            <w:vAlign w:val="center"/>
          </w:tcPr>
          <w:p w14:paraId="6D26EA3F" w14:textId="77777777" w:rsidR="00984BB9" w:rsidRPr="0038100B" w:rsidRDefault="00984BB9" w:rsidP="00C6552F">
            <w:pPr>
              <w:ind w:right="-72"/>
              <w:jc w:val="right"/>
              <w:rPr>
                <w:snapToGrid w:val="0"/>
                <w:lang w:eastAsia="th-TH"/>
              </w:rPr>
            </w:pPr>
            <w:r w:rsidRPr="0038100B">
              <w:rPr>
                <w:snapToGrid w:val="0"/>
                <w:cs/>
                <w:lang w:eastAsia="th-TH"/>
              </w:rPr>
              <w:t>134</w:t>
            </w:r>
            <w:r w:rsidRPr="0038100B">
              <w:rPr>
                <w:snapToGrid w:val="0"/>
                <w:lang w:eastAsia="th-TH"/>
              </w:rPr>
              <w:t>,</w:t>
            </w:r>
            <w:r w:rsidRPr="0038100B">
              <w:rPr>
                <w:snapToGrid w:val="0"/>
                <w:cs/>
                <w:lang w:eastAsia="th-TH"/>
              </w:rPr>
              <w:t>112</w:t>
            </w:r>
          </w:p>
        </w:tc>
        <w:tc>
          <w:tcPr>
            <w:tcW w:w="1296" w:type="dxa"/>
            <w:vAlign w:val="center"/>
          </w:tcPr>
          <w:p w14:paraId="08F5750A" w14:textId="77777777" w:rsidR="00984BB9" w:rsidRPr="0038100B" w:rsidRDefault="00984BB9" w:rsidP="00C6552F">
            <w:pPr>
              <w:ind w:right="-72"/>
              <w:jc w:val="right"/>
              <w:rPr>
                <w:snapToGrid w:val="0"/>
                <w:lang w:eastAsia="th-TH"/>
              </w:rPr>
            </w:pPr>
            <w:r w:rsidRPr="0038100B">
              <w:rPr>
                <w:snapToGrid w:val="0"/>
                <w:lang w:eastAsia="th-TH"/>
              </w:rPr>
              <w:t>307,452</w:t>
            </w:r>
          </w:p>
        </w:tc>
      </w:tr>
      <w:tr w:rsidR="0038100B" w:rsidRPr="0038100B" w14:paraId="0652BB1B" w14:textId="77777777" w:rsidTr="00EA2104">
        <w:tc>
          <w:tcPr>
            <w:tcW w:w="4392" w:type="dxa"/>
          </w:tcPr>
          <w:p w14:paraId="18D685F7" w14:textId="77777777" w:rsidR="00984BB9" w:rsidRPr="0038100B" w:rsidRDefault="00984BB9" w:rsidP="00D559F5">
            <w:pPr>
              <w:jc w:val="both"/>
              <w:rPr>
                <w:rFonts w:eastAsia="Angsana New"/>
              </w:rPr>
            </w:pPr>
            <w:r w:rsidRPr="0038100B">
              <w:rPr>
                <w:rFonts w:eastAsia="Angsana New"/>
              </w:rPr>
              <w:t xml:space="preserve">Adjustment in respect of current </w:t>
            </w:r>
          </w:p>
        </w:tc>
        <w:tc>
          <w:tcPr>
            <w:tcW w:w="1296" w:type="dxa"/>
            <w:shd w:val="clear" w:color="auto" w:fill="FAFAFA"/>
            <w:vAlign w:val="center"/>
          </w:tcPr>
          <w:p w14:paraId="78DE0235" w14:textId="77777777" w:rsidR="00984BB9" w:rsidRPr="0038100B" w:rsidRDefault="00984BB9" w:rsidP="00C6552F">
            <w:pPr>
              <w:ind w:right="-72"/>
              <w:jc w:val="right"/>
              <w:rPr>
                <w:snapToGrid w:val="0"/>
                <w:lang w:eastAsia="th-TH"/>
              </w:rPr>
            </w:pPr>
          </w:p>
        </w:tc>
        <w:tc>
          <w:tcPr>
            <w:tcW w:w="1296" w:type="dxa"/>
            <w:vAlign w:val="center"/>
          </w:tcPr>
          <w:p w14:paraId="7807B545" w14:textId="77777777" w:rsidR="00984BB9" w:rsidRPr="0038100B" w:rsidRDefault="00984BB9" w:rsidP="00C6552F">
            <w:pPr>
              <w:ind w:right="-72"/>
              <w:jc w:val="right"/>
              <w:rPr>
                <w:snapToGrid w:val="0"/>
                <w:lang w:eastAsia="th-TH"/>
              </w:rPr>
            </w:pPr>
          </w:p>
        </w:tc>
        <w:tc>
          <w:tcPr>
            <w:tcW w:w="1296" w:type="dxa"/>
            <w:shd w:val="clear" w:color="auto" w:fill="FAFAFA"/>
            <w:vAlign w:val="center"/>
          </w:tcPr>
          <w:p w14:paraId="5AC20862" w14:textId="77777777" w:rsidR="00984BB9" w:rsidRPr="0038100B" w:rsidRDefault="00984BB9" w:rsidP="00C6552F">
            <w:pPr>
              <w:ind w:right="-72"/>
              <w:jc w:val="right"/>
              <w:rPr>
                <w:snapToGrid w:val="0"/>
                <w:lang w:eastAsia="th-TH"/>
              </w:rPr>
            </w:pPr>
          </w:p>
        </w:tc>
        <w:tc>
          <w:tcPr>
            <w:tcW w:w="1296" w:type="dxa"/>
            <w:vAlign w:val="center"/>
          </w:tcPr>
          <w:p w14:paraId="60C87C3B" w14:textId="77777777" w:rsidR="00984BB9" w:rsidRPr="0038100B" w:rsidRDefault="00984BB9" w:rsidP="00C6552F">
            <w:pPr>
              <w:ind w:right="-72"/>
              <w:jc w:val="right"/>
              <w:rPr>
                <w:snapToGrid w:val="0"/>
                <w:lang w:eastAsia="th-TH"/>
              </w:rPr>
            </w:pPr>
          </w:p>
        </w:tc>
      </w:tr>
      <w:tr w:rsidR="0038100B" w:rsidRPr="0038100B" w14:paraId="1DFB2080" w14:textId="77777777" w:rsidTr="00EA2104">
        <w:tc>
          <w:tcPr>
            <w:tcW w:w="4392" w:type="dxa"/>
          </w:tcPr>
          <w:p w14:paraId="2EE09BDA" w14:textId="77777777" w:rsidR="00984BB9" w:rsidRPr="0038100B" w:rsidRDefault="00984BB9" w:rsidP="00D559F5">
            <w:pPr>
              <w:jc w:val="both"/>
              <w:rPr>
                <w:rFonts w:eastAsia="Angsana New"/>
              </w:rPr>
            </w:pPr>
            <w:r w:rsidRPr="0038100B">
              <w:rPr>
                <w:rFonts w:eastAsia="Angsana New"/>
              </w:rPr>
              <w:t xml:space="preserve">   income tax of previous period</w:t>
            </w:r>
          </w:p>
        </w:tc>
        <w:tc>
          <w:tcPr>
            <w:tcW w:w="1296" w:type="dxa"/>
            <w:shd w:val="clear" w:color="auto" w:fill="FAFAFA"/>
            <w:vAlign w:val="center"/>
          </w:tcPr>
          <w:p w14:paraId="79C7D801"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vAlign w:val="center"/>
          </w:tcPr>
          <w:p w14:paraId="02B68817"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shd w:val="clear" w:color="auto" w:fill="FAFAFA"/>
            <w:vAlign w:val="center"/>
          </w:tcPr>
          <w:p w14:paraId="2F8F9939"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vAlign w:val="center"/>
          </w:tcPr>
          <w:p w14:paraId="32F5E266" w14:textId="77777777" w:rsidR="00984BB9" w:rsidRPr="0038100B" w:rsidRDefault="00984BB9" w:rsidP="00C6552F">
            <w:pPr>
              <w:ind w:right="-72"/>
              <w:jc w:val="right"/>
              <w:rPr>
                <w:snapToGrid w:val="0"/>
                <w:lang w:eastAsia="th-TH"/>
              </w:rPr>
            </w:pPr>
            <w:r w:rsidRPr="0038100B">
              <w:rPr>
                <w:snapToGrid w:val="0"/>
                <w:lang w:eastAsia="th-TH"/>
              </w:rPr>
              <w:t>-</w:t>
            </w:r>
          </w:p>
        </w:tc>
      </w:tr>
      <w:tr w:rsidR="0038100B" w:rsidRPr="0038100B" w14:paraId="23CE5C49" w14:textId="77777777" w:rsidTr="00EA2104">
        <w:tc>
          <w:tcPr>
            <w:tcW w:w="4392" w:type="dxa"/>
          </w:tcPr>
          <w:p w14:paraId="461A7FE1" w14:textId="77777777" w:rsidR="00984BB9" w:rsidRPr="0038100B" w:rsidRDefault="00984BB9" w:rsidP="00D559F5">
            <w:pPr>
              <w:rPr>
                <w:rFonts w:eastAsia="Angsana New"/>
                <w:strike/>
                <w:cs/>
              </w:rPr>
            </w:pPr>
            <w:r w:rsidRPr="0038100B">
              <w:rPr>
                <w:rFonts w:eastAsia="Angsana New"/>
              </w:rPr>
              <w:t xml:space="preserve">Deferred tax  </w:t>
            </w:r>
          </w:p>
        </w:tc>
        <w:tc>
          <w:tcPr>
            <w:tcW w:w="1296" w:type="dxa"/>
            <w:tcBorders>
              <w:bottom w:val="single" w:sz="4" w:space="0" w:color="auto"/>
            </w:tcBorders>
            <w:shd w:val="clear" w:color="auto" w:fill="FAFAFA"/>
            <w:vAlign w:val="center"/>
          </w:tcPr>
          <w:p w14:paraId="01A8A91E" w14:textId="77777777" w:rsidR="00984BB9" w:rsidRPr="0038100B" w:rsidRDefault="00984BB9" w:rsidP="00C6552F">
            <w:pPr>
              <w:ind w:right="-72"/>
              <w:jc w:val="right"/>
              <w:rPr>
                <w:snapToGrid w:val="0"/>
                <w:lang w:eastAsia="th-TH"/>
              </w:rPr>
            </w:pPr>
            <w:r w:rsidRPr="0038100B">
              <w:rPr>
                <w:snapToGrid w:val="0"/>
                <w:lang w:eastAsia="th-TH"/>
              </w:rPr>
              <w:t>365,860</w:t>
            </w:r>
          </w:p>
        </w:tc>
        <w:tc>
          <w:tcPr>
            <w:tcW w:w="1296" w:type="dxa"/>
            <w:tcBorders>
              <w:bottom w:val="single" w:sz="4" w:space="0" w:color="auto"/>
            </w:tcBorders>
            <w:vAlign w:val="center"/>
          </w:tcPr>
          <w:p w14:paraId="3E6C973A" w14:textId="77777777" w:rsidR="00984BB9" w:rsidRPr="0038100B" w:rsidRDefault="00984BB9" w:rsidP="00C6552F">
            <w:pPr>
              <w:ind w:right="-72"/>
              <w:jc w:val="right"/>
              <w:rPr>
                <w:snapToGrid w:val="0"/>
                <w:lang w:eastAsia="th-TH"/>
              </w:rPr>
            </w:pPr>
            <w:r w:rsidRPr="0038100B">
              <w:rPr>
                <w:snapToGrid w:val="0"/>
                <w:lang w:eastAsia="th-TH"/>
              </w:rPr>
              <w:t>(73,317)</w:t>
            </w:r>
          </w:p>
        </w:tc>
        <w:tc>
          <w:tcPr>
            <w:tcW w:w="1296" w:type="dxa"/>
            <w:tcBorders>
              <w:bottom w:val="single" w:sz="4" w:space="0" w:color="auto"/>
            </w:tcBorders>
            <w:shd w:val="clear" w:color="auto" w:fill="FAFAFA"/>
            <w:vAlign w:val="center"/>
          </w:tcPr>
          <w:p w14:paraId="66F24FCE" w14:textId="77777777" w:rsidR="00984BB9" w:rsidRPr="0038100B" w:rsidRDefault="00984BB9" w:rsidP="00C6552F">
            <w:pPr>
              <w:ind w:right="-72"/>
              <w:jc w:val="right"/>
              <w:rPr>
                <w:snapToGrid w:val="0"/>
                <w:cs/>
                <w:lang w:eastAsia="th-TH"/>
              </w:rPr>
            </w:pPr>
            <w:r w:rsidRPr="0038100B">
              <w:rPr>
                <w:snapToGrid w:val="0"/>
                <w:lang w:eastAsia="th-TH"/>
              </w:rPr>
              <w:t>224,751</w:t>
            </w:r>
          </w:p>
        </w:tc>
        <w:tc>
          <w:tcPr>
            <w:tcW w:w="1296" w:type="dxa"/>
            <w:tcBorders>
              <w:bottom w:val="single" w:sz="4" w:space="0" w:color="auto"/>
            </w:tcBorders>
            <w:vAlign w:val="center"/>
          </w:tcPr>
          <w:p w14:paraId="78EC7EEE" w14:textId="77777777" w:rsidR="00984BB9" w:rsidRPr="0038100B" w:rsidRDefault="00984BB9" w:rsidP="00C6552F">
            <w:pPr>
              <w:ind w:right="-72"/>
              <w:jc w:val="right"/>
              <w:rPr>
                <w:snapToGrid w:val="0"/>
                <w:lang w:eastAsia="th-TH"/>
              </w:rPr>
            </w:pPr>
            <w:r w:rsidRPr="0038100B">
              <w:rPr>
                <w:snapToGrid w:val="0"/>
                <w:lang w:eastAsia="th-TH"/>
              </w:rPr>
              <w:t>(65,826)</w:t>
            </w:r>
          </w:p>
        </w:tc>
      </w:tr>
      <w:tr w:rsidR="0038100B" w:rsidRPr="0038100B" w14:paraId="693241BD" w14:textId="77777777" w:rsidTr="00EA2104">
        <w:tc>
          <w:tcPr>
            <w:tcW w:w="4392" w:type="dxa"/>
            <w:vAlign w:val="bottom"/>
          </w:tcPr>
          <w:p w14:paraId="3EB71EAE" w14:textId="77777777" w:rsidR="00984BB9" w:rsidRPr="0038100B" w:rsidRDefault="00984BB9" w:rsidP="00D559F5">
            <w:pPr>
              <w:contextualSpacing/>
              <w:rPr>
                <w:sz w:val="12"/>
                <w:szCs w:val="12"/>
                <w:cs/>
              </w:rPr>
            </w:pPr>
          </w:p>
        </w:tc>
        <w:tc>
          <w:tcPr>
            <w:tcW w:w="1296" w:type="dxa"/>
            <w:tcBorders>
              <w:top w:val="single" w:sz="4" w:space="0" w:color="auto"/>
            </w:tcBorders>
            <w:shd w:val="clear" w:color="auto" w:fill="FAFAFA"/>
            <w:vAlign w:val="bottom"/>
          </w:tcPr>
          <w:p w14:paraId="1220E1F7"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128971A9" w14:textId="77777777" w:rsidR="00984BB9" w:rsidRPr="0038100B" w:rsidRDefault="00984BB9" w:rsidP="00C6552F">
            <w:pPr>
              <w:ind w:right="-72"/>
              <w:jc w:val="right"/>
              <w:rPr>
                <w:snapToGrid w:val="0"/>
                <w:sz w:val="10"/>
                <w:szCs w:val="10"/>
                <w:cs/>
                <w:lang w:eastAsia="th-TH"/>
              </w:rPr>
            </w:pPr>
          </w:p>
        </w:tc>
        <w:tc>
          <w:tcPr>
            <w:tcW w:w="1296" w:type="dxa"/>
            <w:tcBorders>
              <w:top w:val="single" w:sz="4" w:space="0" w:color="auto"/>
            </w:tcBorders>
            <w:shd w:val="clear" w:color="auto" w:fill="FAFAFA"/>
            <w:vAlign w:val="bottom"/>
          </w:tcPr>
          <w:p w14:paraId="3DDA2B53"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75BCDB34" w14:textId="77777777" w:rsidR="00984BB9" w:rsidRPr="0038100B" w:rsidRDefault="00984BB9" w:rsidP="00C6552F">
            <w:pPr>
              <w:ind w:right="-72"/>
              <w:jc w:val="right"/>
              <w:rPr>
                <w:snapToGrid w:val="0"/>
                <w:sz w:val="10"/>
                <w:szCs w:val="10"/>
                <w:cs/>
                <w:lang w:eastAsia="th-TH"/>
              </w:rPr>
            </w:pPr>
          </w:p>
        </w:tc>
      </w:tr>
      <w:tr w:rsidR="0038100B" w:rsidRPr="0038100B" w14:paraId="18DDE848" w14:textId="77777777" w:rsidTr="00EA2104">
        <w:tc>
          <w:tcPr>
            <w:tcW w:w="4392" w:type="dxa"/>
          </w:tcPr>
          <w:p w14:paraId="4810E692" w14:textId="77777777" w:rsidR="00984BB9" w:rsidRPr="0038100B" w:rsidRDefault="00984BB9" w:rsidP="00D559F5">
            <w:pPr>
              <w:jc w:val="both"/>
              <w:rPr>
                <w:rFonts w:eastAsia="Angsana New"/>
                <w:cs/>
              </w:rPr>
            </w:pPr>
            <w:r w:rsidRPr="0038100B">
              <w:rPr>
                <w:rFonts w:eastAsia="Angsana New"/>
              </w:rPr>
              <w:t>Total income tax expenses</w:t>
            </w:r>
          </w:p>
        </w:tc>
        <w:tc>
          <w:tcPr>
            <w:tcW w:w="1296" w:type="dxa"/>
            <w:tcBorders>
              <w:bottom w:val="single" w:sz="4" w:space="0" w:color="auto"/>
            </w:tcBorders>
            <w:shd w:val="clear" w:color="auto" w:fill="FAFAFA"/>
            <w:vAlign w:val="center"/>
          </w:tcPr>
          <w:p w14:paraId="4B6A52FE" w14:textId="77777777" w:rsidR="00984BB9" w:rsidRPr="0038100B" w:rsidRDefault="00984BB9" w:rsidP="00C6552F">
            <w:pPr>
              <w:ind w:right="-72"/>
              <w:jc w:val="right"/>
              <w:rPr>
                <w:snapToGrid w:val="0"/>
                <w:lang w:eastAsia="th-TH"/>
              </w:rPr>
            </w:pPr>
            <w:r w:rsidRPr="0038100B">
              <w:rPr>
                <w:snapToGrid w:val="0"/>
                <w:lang w:eastAsia="th-TH"/>
              </w:rPr>
              <w:t>496,842</w:t>
            </w:r>
          </w:p>
        </w:tc>
        <w:tc>
          <w:tcPr>
            <w:tcW w:w="1296" w:type="dxa"/>
            <w:tcBorders>
              <w:bottom w:val="single" w:sz="4" w:space="0" w:color="auto"/>
            </w:tcBorders>
            <w:vAlign w:val="center"/>
          </w:tcPr>
          <w:p w14:paraId="48FEBFF3" w14:textId="77777777" w:rsidR="00984BB9" w:rsidRPr="0038100B" w:rsidRDefault="00984BB9" w:rsidP="00C6552F">
            <w:pPr>
              <w:ind w:right="-72"/>
              <w:jc w:val="right"/>
              <w:rPr>
                <w:snapToGrid w:val="0"/>
                <w:lang w:eastAsia="th-TH"/>
              </w:rPr>
            </w:pPr>
            <w:r w:rsidRPr="0038100B">
              <w:rPr>
                <w:snapToGrid w:val="0"/>
                <w:lang w:eastAsia="th-TH"/>
              </w:rPr>
              <w:t>266,037</w:t>
            </w:r>
          </w:p>
        </w:tc>
        <w:tc>
          <w:tcPr>
            <w:tcW w:w="1296" w:type="dxa"/>
            <w:tcBorders>
              <w:bottom w:val="single" w:sz="4" w:space="0" w:color="auto"/>
            </w:tcBorders>
            <w:shd w:val="clear" w:color="auto" w:fill="FAFAFA"/>
            <w:vAlign w:val="center"/>
          </w:tcPr>
          <w:p w14:paraId="7016B9C5" w14:textId="77777777" w:rsidR="00984BB9" w:rsidRPr="0038100B" w:rsidRDefault="00984BB9" w:rsidP="00C6552F">
            <w:pPr>
              <w:ind w:right="-72"/>
              <w:jc w:val="right"/>
              <w:rPr>
                <w:snapToGrid w:val="0"/>
                <w:lang w:eastAsia="th-TH"/>
              </w:rPr>
            </w:pPr>
            <w:r w:rsidRPr="0038100B">
              <w:rPr>
                <w:snapToGrid w:val="0"/>
                <w:lang w:eastAsia="th-TH"/>
              </w:rPr>
              <w:t>358,863</w:t>
            </w:r>
          </w:p>
        </w:tc>
        <w:tc>
          <w:tcPr>
            <w:tcW w:w="1296" w:type="dxa"/>
            <w:tcBorders>
              <w:bottom w:val="single" w:sz="4" w:space="0" w:color="auto"/>
            </w:tcBorders>
            <w:vAlign w:val="center"/>
          </w:tcPr>
          <w:p w14:paraId="32E1BB5F" w14:textId="77777777" w:rsidR="00984BB9" w:rsidRPr="0038100B" w:rsidRDefault="00984BB9" w:rsidP="00C6552F">
            <w:pPr>
              <w:ind w:right="-72"/>
              <w:jc w:val="right"/>
              <w:rPr>
                <w:snapToGrid w:val="0"/>
                <w:lang w:eastAsia="th-TH"/>
              </w:rPr>
            </w:pPr>
            <w:r w:rsidRPr="0038100B">
              <w:rPr>
                <w:snapToGrid w:val="0"/>
                <w:lang w:eastAsia="th-TH"/>
              </w:rPr>
              <w:t>241,626</w:t>
            </w:r>
          </w:p>
        </w:tc>
      </w:tr>
    </w:tbl>
    <w:p w14:paraId="72297241" w14:textId="77777777" w:rsidR="00984BB9" w:rsidRPr="0038100B" w:rsidRDefault="00984BB9" w:rsidP="00984BB9">
      <w:pPr>
        <w:ind w:left="540"/>
        <w:jc w:val="thaiDistribute"/>
        <w:rPr>
          <w:rFonts w:cs="Cordia New"/>
        </w:rPr>
      </w:pPr>
    </w:p>
    <w:p w14:paraId="3B110D5E" w14:textId="77777777" w:rsidR="00984BB9" w:rsidRPr="0038100B" w:rsidRDefault="00984BB9" w:rsidP="00C6552F">
      <w:pPr>
        <w:jc w:val="thaiDistribute"/>
      </w:pPr>
      <w:proofErr w:type="spellStart"/>
      <w:r w:rsidRPr="0038100B">
        <w:t>Reonciliation</w:t>
      </w:r>
      <w:proofErr w:type="spellEnd"/>
      <w:r w:rsidRPr="0038100B">
        <w:t xml:space="preserve"> of effective tax rate for the three-month periods ended </w:t>
      </w:r>
      <w:r w:rsidRPr="0038100B">
        <w:rPr>
          <w:lang w:val="en-GB"/>
        </w:rPr>
        <w:t>31 March 2020</w:t>
      </w:r>
      <w:r w:rsidRPr="0038100B">
        <w:t xml:space="preserve"> and </w:t>
      </w:r>
      <w:r w:rsidRPr="0038100B">
        <w:rPr>
          <w:lang w:val="en-GB"/>
        </w:rPr>
        <w:t>2019</w:t>
      </w:r>
      <w:r w:rsidRPr="0038100B">
        <w:t>.</w:t>
      </w:r>
    </w:p>
    <w:p w14:paraId="183A9C67" w14:textId="77777777" w:rsidR="00984BB9" w:rsidRPr="0038100B" w:rsidRDefault="00984BB9" w:rsidP="00984BB9">
      <w:pPr>
        <w:ind w:left="540"/>
        <w:jc w:val="thaiDistribute"/>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38100B" w:rsidRPr="0038100B" w14:paraId="7EC8BA41" w14:textId="77777777" w:rsidTr="00C6552F">
        <w:tc>
          <w:tcPr>
            <w:tcW w:w="4262" w:type="dxa"/>
            <w:vAlign w:val="bottom"/>
          </w:tcPr>
          <w:p w14:paraId="1B8ED950" w14:textId="77777777" w:rsidR="00984BB9" w:rsidRPr="0038100B" w:rsidRDefault="00984BB9" w:rsidP="00C6552F">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523386E3" w14:textId="77777777" w:rsidR="00984BB9" w:rsidRPr="0038100B" w:rsidRDefault="00984BB9" w:rsidP="00C6552F">
            <w:pPr>
              <w:widowControl w:val="0"/>
              <w:overflowPunct w:val="0"/>
              <w:autoSpaceDE w:val="0"/>
              <w:autoSpaceDN w:val="0"/>
              <w:adjustRightInd w:val="0"/>
              <w:ind w:right="-72"/>
              <w:jc w:val="center"/>
              <w:textAlignment w:val="baseline"/>
              <w:rPr>
                <w:b/>
                <w:bCs/>
                <w:cs/>
              </w:rPr>
            </w:pPr>
            <w:r w:rsidRPr="0038100B">
              <w:rPr>
                <w:b/>
                <w:bCs/>
                <w:lang w:val="en-GB"/>
              </w:rPr>
              <w:t>Consolidated</w:t>
            </w:r>
          </w:p>
        </w:tc>
        <w:tc>
          <w:tcPr>
            <w:tcW w:w="2592" w:type="dxa"/>
            <w:gridSpan w:val="2"/>
            <w:tcBorders>
              <w:top w:val="single" w:sz="4" w:space="0" w:color="auto"/>
              <w:bottom w:val="single" w:sz="4" w:space="0" w:color="auto"/>
            </w:tcBorders>
            <w:vAlign w:val="bottom"/>
          </w:tcPr>
          <w:p w14:paraId="1DCA8E7B" w14:textId="77777777" w:rsidR="00984BB9" w:rsidRPr="0038100B" w:rsidRDefault="00984BB9" w:rsidP="00C6552F">
            <w:pPr>
              <w:widowControl w:val="0"/>
              <w:overflowPunct w:val="0"/>
              <w:autoSpaceDE w:val="0"/>
              <w:autoSpaceDN w:val="0"/>
              <w:adjustRightInd w:val="0"/>
              <w:ind w:right="-72"/>
              <w:jc w:val="center"/>
              <w:textAlignment w:val="baseline"/>
              <w:rPr>
                <w:b/>
                <w:bCs/>
                <w:cs/>
              </w:rPr>
            </w:pPr>
            <w:r w:rsidRPr="0038100B">
              <w:rPr>
                <w:b/>
                <w:bCs/>
              </w:rPr>
              <w:t>Separate</w:t>
            </w:r>
          </w:p>
        </w:tc>
      </w:tr>
      <w:tr w:rsidR="0038100B" w:rsidRPr="0038100B" w14:paraId="032E5798" w14:textId="77777777" w:rsidTr="00C6552F">
        <w:tc>
          <w:tcPr>
            <w:tcW w:w="4262" w:type="dxa"/>
            <w:vAlign w:val="bottom"/>
          </w:tcPr>
          <w:p w14:paraId="759E4AF1" w14:textId="77777777" w:rsidR="00984BB9" w:rsidRPr="0038100B" w:rsidRDefault="00984BB9" w:rsidP="00C6552F">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54ADFF27"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322261E5"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rPr>
              <w:t>periods ended 31 March</w:t>
            </w:r>
          </w:p>
        </w:tc>
        <w:tc>
          <w:tcPr>
            <w:tcW w:w="2592" w:type="dxa"/>
            <w:gridSpan w:val="2"/>
            <w:tcBorders>
              <w:top w:val="single" w:sz="4" w:space="0" w:color="auto"/>
              <w:bottom w:val="single" w:sz="4" w:space="0" w:color="auto"/>
            </w:tcBorders>
            <w:vAlign w:val="bottom"/>
          </w:tcPr>
          <w:p w14:paraId="6C126927"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lang w:val="en-GB"/>
              </w:rPr>
              <w:t>F</w:t>
            </w:r>
            <w:r w:rsidRPr="0038100B">
              <w:rPr>
                <w:b/>
                <w:bCs/>
              </w:rPr>
              <w:t>or the three-month</w:t>
            </w:r>
          </w:p>
          <w:p w14:paraId="1958EAA4" w14:textId="77777777" w:rsidR="00984BB9" w:rsidRPr="0038100B" w:rsidRDefault="00984BB9" w:rsidP="00C6552F">
            <w:pPr>
              <w:widowControl w:val="0"/>
              <w:overflowPunct w:val="0"/>
              <w:autoSpaceDE w:val="0"/>
              <w:autoSpaceDN w:val="0"/>
              <w:adjustRightInd w:val="0"/>
              <w:ind w:right="-72"/>
              <w:jc w:val="center"/>
              <w:textAlignment w:val="baseline"/>
              <w:rPr>
                <w:b/>
                <w:bCs/>
              </w:rPr>
            </w:pPr>
            <w:r w:rsidRPr="0038100B">
              <w:rPr>
                <w:b/>
                <w:bCs/>
              </w:rPr>
              <w:t>periods ended 31 March</w:t>
            </w:r>
          </w:p>
        </w:tc>
      </w:tr>
      <w:tr w:rsidR="0038100B" w:rsidRPr="0038100B" w14:paraId="6D3756D3" w14:textId="77777777" w:rsidTr="00C6552F">
        <w:tc>
          <w:tcPr>
            <w:tcW w:w="4262" w:type="dxa"/>
            <w:vAlign w:val="bottom"/>
          </w:tcPr>
          <w:p w14:paraId="23E316AC" w14:textId="77777777" w:rsidR="00984BB9" w:rsidRPr="0038100B" w:rsidRDefault="00984BB9" w:rsidP="00C6552F">
            <w:pPr>
              <w:tabs>
                <w:tab w:val="left" w:pos="60"/>
              </w:tabs>
              <w:snapToGrid w:val="0"/>
              <w:ind w:left="-30" w:right="-72"/>
              <w:contextualSpacing/>
              <w:rPr>
                <w:cs/>
              </w:rPr>
            </w:pPr>
          </w:p>
        </w:tc>
        <w:tc>
          <w:tcPr>
            <w:tcW w:w="1296" w:type="dxa"/>
            <w:tcBorders>
              <w:top w:val="single" w:sz="4" w:space="0" w:color="auto"/>
            </w:tcBorders>
            <w:vAlign w:val="bottom"/>
          </w:tcPr>
          <w:p w14:paraId="59E97DA8"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6D867736"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96" w:type="dxa"/>
            <w:tcBorders>
              <w:top w:val="single" w:sz="4" w:space="0" w:color="auto"/>
            </w:tcBorders>
            <w:vAlign w:val="bottom"/>
          </w:tcPr>
          <w:p w14:paraId="5A984302"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96" w:type="dxa"/>
            <w:tcBorders>
              <w:top w:val="single" w:sz="4" w:space="0" w:color="auto"/>
            </w:tcBorders>
            <w:vAlign w:val="bottom"/>
          </w:tcPr>
          <w:p w14:paraId="1E4F8F40"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63F135E7" w14:textId="77777777" w:rsidTr="00C6552F">
        <w:tc>
          <w:tcPr>
            <w:tcW w:w="4262" w:type="dxa"/>
            <w:vAlign w:val="bottom"/>
          </w:tcPr>
          <w:p w14:paraId="7F0ACEEA" w14:textId="77777777" w:rsidR="00984BB9" w:rsidRPr="0038100B" w:rsidRDefault="00984BB9" w:rsidP="00C6552F">
            <w:pPr>
              <w:tabs>
                <w:tab w:val="left" w:pos="60"/>
              </w:tabs>
              <w:snapToGrid w:val="0"/>
              <w:ind w:left="-30" w:right="-72"/>
              <w:contextualSpacing/>
              <w:rPr>
                <w:cs/>
              </w:rPr>
            </w:pPr>
          </w:p>
        </w:tc>
        <w:tc>
          <w:tcPr>
            <w:tcW w:w="1296" w:type="dxa"/>
            <w:tcBorders>
              <w:bottom w:val="single" w:sz="4" w:space="0" w:color="auto"/>
            </w:tcBorders>
            <w:vAlign w:val="bottom"/>
          </w:tcPr>
          <w:p w14:paraId="5CB0E75C" w14:textId="77777777" w:rsidR="00984BB9" w:rsidRPr="0038100B" w:rsidRDefault="00984BB9" w:rsidP="00C6552F">
            <w:pPr>
              <w:tabs>
                <w:tab w:val="right" w:pos="5760"/>
              </w:tabs>
              <w:ind w:right="-72"/>
              <w:jc w:val="right"/>
              <w:rPr>
                <w:b/>
                <w:bCs/>
              </w:rPr>
            </w:pPr>
            <w:r w:rsidRPr="0038100B">
              <w:rPr>
                <w:b/>
                <w:bCs/>
              </w:rPr>
              <w:t>Thousand</w:t>
            </w:r>
          </w:p>
          <w:p w14:paraId="09A8941C"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2346A7ED" w14:textId="77777777" w:rsidR="00984BB9" w:rsidRPr="0038100B" w:rsidRDefault="00984BB9" w:rsidP="00C6552F">
            <w:pPr>
              <w:tabs>
                <w:tab w:val="right" w:pos="5760"/>
              </w:tabs>
              <w:ind w:right="-72"/>
              <w:jc w:val="right"/>
              <w:rPr>
                <w:b/>
                <w:bCs/>
              </w:rPr>
            </w:pPr>
            <w:r w:rsidRPr="0038100B">
              <w:rPr>
                <w:b/>
                <w:bCs/>
              </w:rPr>
              <w:t>Thousand</w:t>
            </w:r>
          </w:p>
          <w:p w14:paraId="68A4F9F3"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1C15CABA" w14:textId="77777777" w:rsidR="00984BB9" w:rsidRPr="0038100B" w:rsidRDefault="00984BB9" w:rsidP="00C6552F">
            <w:pPr>
              <w:tabs>
                <w:tab w:val="right" w:pos="5760"/>
              </w:tabs>
              <w:ind w:right="-72"/>
              <w:jc w:val="right"/>
              <w:rPr>
                <w:b/>
                <w:bCs/>
              </w:rPr>
            </w:pPr>
            <w:r w:rsidRPr="0038100B">
              <w:rPr>
                <w:b/>
                <w:bCs/>
              </w:rPr>
              <w:t>Thousand</w:t>
            </w:r>
          </w:p>
          <w:p w14:paraId="0B0F072F" w14:textId="77777777" w:rsidR="00984BB9" w:rsidRPr="0038100B" w:rsidRDefault="00984BB9" w:rsidP="00C6552F">
            <w:pPr>
              <w:tabs>
                <w:tab w:val="right" w:pos="5760"/>
              </w:tabs>
              <w:ind w:right="-72"/>
              <w:jc w:val="right"/>
              <w:rPr>
                <w:b/>
                <w:bCs/>
                <w:cs/>
              </w:rPr>
            </w:pPr>
            <w:r w:rsidRPr="0038100B">
              <w:rPr>
                <w:b/>
                <w:bCs/>
              </w:rPr>
              <w:t>Baht</w:t>
            </w:r>
          </w:p>
        </w:tc>
        <w:tc>
          <w:tcPr>
            <w:tcW w:w="1296" w:type="dxa"/>
            <w:tcBorders>
              <w:bottom w:val="single" w:sz="4" w:space="0" w:color="auto"/>
            </w:tcBorders>
            <w:vAlign w:val="bottom"/>
          </w:tcPr>
          <w:p w14:paraId="5A933FBC" w14:textId="77777777" w:rsidR="00984BB9" w:rsidRPr="0038100B" w:rsidRDefault="00984BB9" w:rsidP="00C6552F">
            <w:pPr>
              <w:tabs>
                <w:tab w:val="right" w:pos="5760"/>
              </w:tabs>
              <w:ind w:right="-72"/>
              <w:jc w:val="right"/>
              <w:rPr>
                <w:b/>
                <w:bCs/>
              </w:rPr>
            </w:pPr>
            <w:r w:rsidRPr="0038100B">
              <w:rPr>
                <w:b/>
                <w:bCs/>
              </w:rPr>
              <w:t>Thousand</w:t>
            </w:r>
          </w:p>
          <w:p w14:paraId="5E00E8D6" w14:textId="77777777" w:rsidR="00984BB9" w:rsidRPr="0038100B" w:rsidRDefault="00984BB9" w:rsidP="00C6552F">
            <w:pPr>
              <w:tabs>
                <w:tab w:val="right" w:pos="5760"/>
              </w:tabs>
              <w:ind w:right="-72"/>
              <w:jc w:val="right"/>
              <w:rPr>
                <w:b/>
                <w:bCs/>
                <w:cs/>
              </w:rPr>
            </w:pPr>
            <w:r w:rsidRPr="0038100B">
              <w:rPr>
                <w:b/>
                <w:bCs/>
              </w:rPr>
              <w:t>Baht</w:t>
            </w:r>
          </w:p>
        </w:tc>
      </w:tr>
      <w:tr w:rsidR="0038100B" w:rsidRPr="0038100B" w14:paraId="58366695" w14:textId="77777777" w:rsidTr="00EA2104">
        <w:trPr>
          <w:trHeight w:val="70"/>
        </w:trPr>
        <w:tc>
          <w:tcPr>
            <w:tcW w:w="4262" w:type="dxa"/>
            <w:vAlign w:val="bottom"/>
          </w:tcPr>
          <w:p w14:paraId="37ADC8CB" w14:textId="77777777" w:rsidR="00984BB9" w:rsidRPr="0038100B" w:rsidRDefault="00984BB9" w:rsidP="00C6552F">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20FCE07A" w14:textId="77777777" w:rsidR="00984BB9" w:rsidRPr="0038100B" w:rsidRDefault="00984BB9" w:rsidP="00C6552F">
            <w:pPr>
              <w:ind w:right="-72"/>
              <w:contextualSpacing/>
              <w:jc w:val="right"/>
              <w:rPr>
                <w:sz w:val="12"/>
                <w:szCs w:val="12"/>
                <w:cs/>
              </w:rPr>
            </w:pPr>
          </w:p>
        </w:tc>
        <w:tc>
          <w:tcPr>
            <w:tcW w:w="1296" w:type="dxa"/>
            <w:tcBorders>
              <w:top w:val="single" w:sz="4" w:space="0" w:color="auto"/>
            </w:tcBorders>
            <w:vAlign w:val="bottom"/>
          </w:tcPr>
          <w:p w14:paraId="203C5BCC" w14:textId="77777777" w:rsidR="00984BB9" w:rsidRPr="0038100B" w:rsidRDefault="00984BB9" w:rsidP="00C6552F">
            <w:pPr>
              <w:ind w:right="-72"/>
              <w:contextualSpacing/>
              <w:jc w:val="right"/>
              <w:rPr>
                <w:sz w:val="12"/>
                <w:szCs w:val="12"/>
                <w:cs/>
              </w:rPr>
            </w:pPr>
          </w:p>
        </w:tc>
        <w:tc>
          <w:tcPr>
            <w:tcW w:w="1296" w:type="dxa"/>
            <w:tcBorders>
              <w:top w:val="single" w:sz="4" w:space="0" w:color="auto"/>
            </w:tcBorders>
            <w:shd w:val="clear" w:color="auto" w:fill="FAFAFA"/>
            <w:vAlign w:val="bottom"/>
          </w:tcPr>
          <w:p w14:paraId="469A72C8" w14:textId="77777777" w:rsidR="00984BB9" w:rsidRPr="0038100B" w:rsidRDefault="00984BB9" w:rsidP="00C6552F">
            <w:pPr>
              <w:ind w:right="-72"/>
              <w:contextualSpacing/>
              <w:jc w:val="right"/>
              <w:rPr>
                <w:sz w:val="12"/>
                <w:szCs w:val="12"/>
                <w:cs/>
              </w:rPr>
            </w:pPr>
          </w:p>
        </w:tc>
        <w:tc>
          <w:tcPr>
            <w:tcW w:w="1296" w:type="dxa"/>
            <w:tcBorders>
              <w:top w:val="single" w:sz="4" w:space="0" w:color="auto"/>
            </w:tcBorders>
            <w:vAlign w:val="bottom"/>
          </w:tcPr>
          <w:p w14:paraId="2E323C0C" w14:textId="77777777" w:rsidR="00984BB9" w:rsidRPr="0038100B" w:rsidRDefault="00984BB9" w:rsidP="00C6552F">
            <w:pPr>
              <w:ind w:right="-72"/>
              <w:contextualSpacing/>
              <w:jc w:val="right"/>
              <w:rPr>
                <w:sz w:val="12"/>
                <w:szCs w:val="12"/>
                <w:cs/>
              </w:rPr>
            </w:pPr>
          </w:p>
        </w:tc>
      </w:tr>
      <w:tr w:rsidR="0038100B" w:rsidRPr="0038100B" w14:paraId="78DC4748" w14:textId="77777777" w:rsidTr="00EA2104">
        <w:tc>
          <w:tcPr>
            <w:tcW w:w="4262" w:type="dxa"/>
            <w:vAlign w:val="bottom"/>
          </w:tcPr>
          <w:p w14:paraId="3A0A543F" w14:textId="77777777" w:rsidR="00984BB9" w:rsidRPr="0038100B" w:rsidRDefault="00984BB9" w:rsidP="00C6552F">
            <w:pPr>
              <w:ind w:left="-30" w:right="135"/>
            </w:pPr>
            <w:r w:rsidRPr="0038100B">
              <w:t>Profit before income tax expenses</w:t>
            </w:r>
          </w:p>
        </w:tc>
        <w:tc>
          <w:tcPr>
            <w:tcW w:w="1296" w:type="dxa"/>
            <w:tcBorders>
              <w:bottom w:val="single" w:sz="4" w:space="0" w:color="auto"/>
            </w:tcBorders>
            <w:shd w:val="clear" w:color="auto" w:fill="FAFAFA"/>
            <w:vAlign w:val="bottom"/>
          </w:tcPr>
          <w:p w14:paraId="394EC0DD" w14:textId="77777777" w:rsidR="00984BB9" w:rsidRPr="0038100B" w:rsidRDefault="00984BB9" w:rsidP="00C6552F">
            <w:pPr>
              <w:ind w:right="-72"/>
              <w:jc w:val="right"/>
              <w:rPr>
                <w:snapToGrid w:val="0"/>
                <w:lang w:eastAsia="th-TH"/>
              </w:rPr>
            </w:pPr>
            <w:r w:rsidRPr="0038100B">
              <w:rPr>
                <w:snapToGrid w:val="0"/>
                <w:lang w:eastAsia="th-TH"/>
              </w:rPr>
              <w:t>1,983,253</w:t>
            </w:r>
          </w:p>
        </w:tc>
        <w:tc>
          <w:tcPr>
            <w:tcW w:w="1296" w:type="dxa"/>
            <w:tcBorders>
              <w:bottom w:val="single" w:sz="4" w:space="0" w:color="auto"/>
            </w:tcBorders>
            <w:vAlign w:val="bottom"/>
          </w:tcPr>
          <w:p w14:paraId="1D49BF2B" w14:textId="77777777" w:rsidR="00984BB9" w:rsidRPr="0038100B" w:rsidRDefault="00984BB9" w:rsidP="00C6552F">
            <w:pPr>
              <w:ind w:right="-72"/>
              <w:jc w:val="right"/>
              <w:rPr>
                <w:snapToGrid w:val="0"/>
                <w:lang w:eastAsia="th-TH"/>
              </w:rPr>
            </w:pPr>
            <w:r w:rsidRPr="0038100B">
              <w:rPr>
                <w:snapToGrid w:val="0"/>
                <w:lang w:eastAsia="th-TH"/>
              </w:rPr>
              <w:t>1,494,151</w:t>
            </w:r>
          </w:p>
        </w:tc>
        <w:tc>
          <w:tcPr>
            <w:tcW w:w="1296" w:type="dxa"/>
            <w:tcBorders>
              <w:bottom w:val="single" w:sz="4" w:space="0" w:color="auto"/>
            </w:tcBorders>
            <w:shd w:val="clear" w:color="auto" w:fill="FAFAFA"/>
            <w:vAlign w:val="bottom"/>
          </w:tcPr>
          <w:p w14:paraId="3137A924" w14:textId="77777777" w:rsidR="00984BB9" w:rsidRPr="0038100B" w:rsidRDefault="00984BB9" w:rsidP="00C6552F">
            <w:pPr>
              <w:ind w:right="-72"/>
              <w:jc w:val="right"/>
              <w:rPr>
                <w:snapToGrid w:val="0"/>
                <w:lang w:eastAsia="th-TH"/>
              </w:rPr>
            </w:pPr>
            <w:r w:rsidRPr="0038100B">
              <w:rPr>
                <w:snapToGrid w:val="0"/>
                <w:lang w:eastAsia="th-TH"/>
              </w:rPr>
              <w:t>1,859,909</w:t>
            </w:r>
          </w:p>
        </w:tc>
        <w:tc>
          <w:tcPr>
            <w:tcW w:w="1296" w:type="dxa"/>
            <w:tcBorders>
              <w:bottom w:val="single" w:sz="4" w:space="0" w:color="auto"/>
            </w:tcBorders>
            <w:vAlign w:val="bottom"/>
          </w:tcPr>
          <w:p w14:paraId="3F609FB9" w14:textId="77777777" w:rsidR="00984BB9" w:rsidRPr="0038100B" w:rsidRDefault="00984BB9" w:rsidP="00C6552F">
            <w:pPr>
              <w:ind w:right="-72"/>
              <w:jc w:val="right"/>
              <w:rPr>
                <w:snapToGrid w:val="0"/>
                <w:cs/>
                <w:lang w:eastAsia="th-TH"/>
              </w:rPr>
            </w:pPr>
            <w:r w:rsidRPr="0038100B">
              <w:rPr>
                <w:snapToGrid w:val="0"/>
                <w:lang w:eastAsia="th-TH"/>
              </w:rPr>
              <w:t>1,347,572</w:t>
            </w:r>
          </w:p>
        </w:tc>
      </w:tr>
      <w:tr w:rsidR="0038100B" w:rsidRPr="0038100B" w14:paraId="1326285D" w14:textId="77777777" w:rsidTr="00EA2104">
        <w:tc>
          <w:tcPr>
            <w:tcW w:w="4262" w:type="dxa"/>
            <w:vAlign w:val="bottom"/>
          </w:tcPr>
          <w:p w14:paraId="35A79582" w14:textId="77777777" w:rsidR="00984BB9" w:rsidRPr="0038100B" w:rsidRDefault="00984BB9" w:rsidP="00C6552F">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791F7BE8"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47E171C3"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2ED610B2"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654B41BF" w14:textId="77777777" w:rsidR="00984BB9" w:rsidRPr="0038100B" w:rsidRDefault="00984BB9" w:rsidP="00C6552F">
            <w:pPr>
              <w:ind w:right="-72"/>
              <w:jc w:val="right"/>
              <w:rPr>
                <w:snapToGrid w:val="0"/>
                <w:sz w:val="12"/>
                <w:szCs w:val="12"/>
                <w:cs/>
                <w:lang w:eastAsia="th-TH"/>
              </w:rPr>
            </w:pPr>
          </w:p>
        </w:tc>
      </w:tr>
      <w:tr w:rsidR="0038100B" w:rsidRPr="0038100B" w14:paraId="76E6CD11" w14:textId="77777777" w:rsidTr="00EA2104">
        <w:trPr>
          <w:trHeight w:val="55"/>
        </w:trPr>
        <w:tc>
          <w:tcPr>
            <w:tcW w:w="4262" w:type="dxa"/>
            <w:vAlign w:val="bottom"/>
          </w:tcPr>
          <w:p w14:paraId="39E72172" w14:textId="77777777" w:rsidR="00984BB9" w:rsidRPr="0038100B" w:rsidRDefault="00984BB9" w:rsidP="00C6552F">
            <w:pPr>
              <w:ind w:left="-30" w:right="135"/>
            </w:pPr>
            <w:r w:rsidRPr="0038100B">
              <w:t>Tax calculated at a tax rate of 20%</w:t>
            </w:r>
          </w:p>
        </w:tc>
        <w:tc>
          <w:tcPr>
            <w:tcW w:w="1296" w:type="dxa"/>
            <w:shd w:val="clear" w:color="auto" w:fill="FAFAFA"/>
            <w:vAlign w:val="bottom"/>
          </w:tcPr>
          <w:p w14:paraId="72FAEBF3" w14:textId="77777777" w:rsidR="00984BB9" w:rsidRPr="0038100B" w:rsidRDefault="00984BB9" w:rsidP="00C6552F">
            <w:pPr>
              <w:ind w:right="-72"/>
              <w:jc w:val="right"/>
              <w:rPr>
                <w:snapToGrid w:val="0"/>
                <w:lang w:eastAsia="th-TH"/>
              </w:rPr>
            </w:pPr>
            <w:r w:rsidRPr="0038100B">
              <w:rPr>
                <w:snapToGrid w:val="0"/>
                <w:lang w:eastAsia="th-TH"/>
              </w:rPr>
              <w:t>396,651</w:t>
            </w:r>
          </w:p>
        </w:tc>
        <w:tc>
          <w:tcPr>
            <w:tcW w:w="1296" w:type="dxa"/>
            <w:vAlign w:val="bottom"/>
          </w:tcPr>
          <w:p w14:paraId="1F3ACBCE" w14:textId="77777777" w:rsidR="00984BB9" w:rsidRPr="0038100B" w:rsidRDefault="00984BB9" w:rsidP="00C6552F">
            <w:pPr>
              <w:ind w:right="-72"/>
              <w:jc w:val="right"/>
              <w:rPr>
                <w:snapToGrid w:val="0"/>
                <w:lang w:eastAsia="th-TH"/>
              </w:rPr>
            </w:pPr>
            <w:r w:rsidRPr="0038100B">
              <w:rPr>
                <w:snapToGrid w:val="0"/>
                <w:lang w:eastAsia="th-TH"/>
              </w:rPr>
              <w:t>298,830</w:t>
            </w:r>
          </w:p>
        </w:tc>
        <w:tc>
          <w:tcPr>
            <w:tcW w:w="1296" w:type="dxa"/>
            <w:shd w:val="clear" w:color="auto" w:fill="FAFAFA"/>
            <w:vAlign w:val="bottom"/>
          </w:tcPr>
          <w:p w14:paraId="2DA9617F" w14:textId="77777777" w:rsidR="00984BB9" w:rsidRPr="0038100B" w:rsidRDefault="00984BB9" w:rsidP="00C6552F">
            <w:pPr>
              <w:ind w:right="-72"/>
              <w:jc w:val="right"/>
              <w:rPr>
                <w:snapToGrid w:val="0"/>
                <w:lang w:eastAsia="th-TH"/>
              </w:rPr>
            </w:pPr>
            <w:r w:rsidRPr="0038100B">
              <w:rPr>
                <w:snapToGrid w:val="0"/>
                <w:lang w:eastAsia="th-TH"/>
              </w:rPr>
              <w:t>371,982</w:t>
            </w:r>
          </w:p>
        </w:tc>
        <w:tc>
          <w:tcPr>
            <w:tcW w:w="1296" w:type="dxa"/>
            <w:vAlign w:val="bottom"/>
          </w:tcPr>
          <w:p w14:paraId="560E1FCD" w14:textId="77777777" w:rsidR="00984BB9" w:rsidRPr="0038100B" w:rsidRDefault="00984BB9" w:rsidP="00C6552F">
            <w:pPr>
              <w:ind w:right="-72"/>
              <w:jc w:val="right"/>
              <w:rPr>
                <w:snapToGrid w:val="0"/>
                <w:lang w:eastAsia="th-TH"/>
              </w:rPr>
            </w:pPr>
            <w:r w:rsidRPr="0038100B">
              <w:rPr>
                <w:snapToGrid w:val="0"/>
                <w:lang w:eastAsia="th-TH"/>
              </w:rPr>
              <w:t>269,514</w:t>
            </w:r>
          </w:p>
        </w:tc>
      </w:tr>
      <w:tr w:rsidR="0038100B" w:rsidRPr="0038100B" w14:paraId="61E11FD9" w14:textId="77777777" w:rsidTr="00EA2104">
        <w:tc>
          <w:tcPr>
            <w:tcW w:w="4262" w:type="dxa"/>
            <w:vAlign w:val="bottom"/>
          </w:tcPr>
          <w:p w14:paraId="0F55FDF7" w14:textId="77777777" w:rsidR="00984BB9" w:rsidRPr="0038100B" w:rsidRDefault="00984BB9" w:rsidP="00C6552F">
            <w:pPr>
              <w:ind w:left="-30" w:right="135"/>
            </w:pPr>
            <w:r w:rsidRPr="0038100B">
              <w:t>Adjustment in respect of current income</w:t>
            </w:r>
          </w:p>
        </w:tc>
        <w:tc>
          <w:tcPr>
            <w:tcW w:w="1296" w:type="dxa"/>
            <w:shd w:val="clear" w:color="auto" w:fill="FAFAFA"/>
            <w:vAlign w:val="bottom"/>
          </w:tcPr>
          <w:p w14:paraId="70FC98B6" w14:textId="77777777" w:rsidR="00984BB9" w:rsidRPr="0038100B" w:rsidRDefault="00984BB9" w:rsidP="00C6552F">
            <w:pPr>
              <w:ind w:right="-72"/>
              <w:jc w:val="right"/>
              <w:rPr>
                <w:snapToGrid w:val="0"/>
                <w:lang w:eastAsia="th-TH"/>
              </w:rPr>
            </w:pPr>
          </w:p>
        </w:tc>
        <w:tc>
          <w:tcPr>
            <w:tcW w:w="1296" w:type="dxa"/>
            <w:vAlign w:val="bottom"/>
          </w:tcPr>
          <w:p w14:paraId="257B6FDC" w14:textId="77777777" w:rsidR="00984BB9" w:rsidRPr="0038100B" w:rsidRDefault="00984BB9" w:rsidP="00C6552F">
            <w:pPr>
              <w:ind w:right="-72"/>
              <w:jc w:val="right"/>
              <w:rPr>
                <w:snapToGrid w:val="0"/>
                <w:lang w:eastAsia="th-TH"/>
              </w:rPr>
            </w:pPr>
          </w:p>
        </w:tc>
        <w:tc>
          <w:tcPr>
            <w:tcW w:w="1296" w:type="dxa"/>
            <w:shd w:val="clear" w:color="auto" w:fill="FAFAFA"/>
            <w:vAlign w:val="bottom"/>
          </w:tcPr>
          <w:p w14:paraId="0B7F1A93" w14:textId="77777777" w:rsidR="00984BB9" w:rsidRPr="0038100B" w:rsidRDefault="00984BB9" w:rsidP="00C6552F">
            <w:pPr>
              <w:ind w:right="-72"/>
              <w:jc w:val="right"/>
              <w:rPr>
                <w:snapToGrid w:val="0"/>
                <w:lang w:eastAsia="th-TH"/>
              </w:rPr>
            </w:pPr>
          </w:p>
        </w:tc>
        <w:tc>
          <w:tcPr>
            <w:tcW w:w="1296" w:type="dxa"/>
            <w:vAlign w:val="bottom"/>
          </w:tcPr>
          <w:p w14:paraId="262B301A" w14:textId="77777777" w:rsidR="00984BB9" w:rsidRPr="0038100B" w:rsidRDefault="00984BB9" w:rsidP="00C6552F">
            <w:pPr>
              <w:ind w:right="-72"/>
              <w:jc w:val="right"/>
              <w:rPr>
                <w:snapToGrid w:val="0"/>
                <w:lang w:eastAsia="th-TH"/>
              </w:rPr>
            </w:pPr>
          </w:p>
        </w:tc>
      </w:tr>
      <w:tr w:rsidR="0038100B" w:rsidRPr="0038100B" w14:paraId="6376568E" w14:textId="77777777" w:rsidTr="00EA2104">
        <w:tc>
          <w:tcPr>
            <w:tcW w:w="4262" w:type="dxa"/>
            <w:vAlign w:val="bottom"/>
          </w:tcPr>
          <w:p w14:paraId="148FAFD6" w14:textId="77777777" w:rsidR="00984BB9" w:rsidRPr="0038100B" w:rsidRDefault="00984BB9" w:rsidP="00C6552F">
            <w:pPr>
              <w:ind w:left="-30" w:right="135"/>
            </w:pPr>
            <w:r w:rsidRPr="0038100B">
              <w:t xml:space="preserve">   tax of previous period</w:t>
            </w:r>
          </w:p>
        </w:tc>
        <w:tc>
          <w:tcPr>
            <w:tcW w:w="1296" w:type="dxa"/>
            <w:shd w:val="clear" w:color="auto" w:fill="FAFAFA"/>
            <w:vAlign w:val="bottom"/>
          </w:tcPr>
          <w:p w14:paraId="67595CB6"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vAlign w:val="bottom"/>
          </w:tcPr>
          <w:p w14:paraId="6A46A641"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shd w:val="clear" w:color="auto" w:fill="FAFAFA"/>
            <w:vAlign w:val="bottom"/>
          </w:tcPr>
          <w:p w14:paraId="3364FA49" w14:textId="77777777" w:rsidR="00984BB9" w:rsidRPr="0038100B" w:rsidRDefault="00984BB9" w:rsidP="00C6552F">
            <w:pPr>
              <w:ind w:right="-72"/>
              <w:jc w:val="right"/>
              <w:rPr>
                <w:snapToGrid w:val="0"/>
                <w:lang w:eastAsia="th-TH"/>
              </w:rPr>
            </w:pPr>
            <w:r w:rsidRPr="0038100B">
              <w:rPr>
                <w:snapToGrid w:val="0"/>
                <w:lang w:eastAsia="th-TH"/>
              </w:rPr>
              <w:t>-</w:t>
            </w:r>
          </w:p>
        </w:tc>
        <w:tc>
          <w:tcPr>
            <w:tcW w:w="1296" w:type="dxa"/>
            <w:vAlign w:val="bottom"/>
          </w:tcPr>
          <w:p w14:paraId="43E280DC" w14:textId="77777777" w:rsidR="00984BB9" w:rsidRPr="0038100B" w:rsidRDefault="00984BB9" w:rsidP="00C6552F">
            <w:pPr>
              <w:ind w:right="-72"/>
              <w:jc w:val="right"/>
              <w:rPr>
                <w:snapToGrid w:val="0"/>
                <w:lang w:eastAsia="th-TH"/>
              </w:rPr>
            </w:pPr>
            <w:r w:rsidRPr="0038100B">
              <w:rPr>
                <w:snapToGrid w:val="0"/>
                <w:lang w:eastAsia="th-TH"/>
              </w:rPr>
              <w:t>-</w:t>
            </w:r>
          </w:p>
        </w:tc>
      </w:tr>
      <w:tr w:rsidR="002024AD" w:rsidRPr="0038100B" w14:paraId="284E7E53" w14:textId="77777777" w:rsidTr="009B10D4">
        <w:trPr>
          <w:trHeight w:val="55"/>
        </w:trPr>
        <w:tc>
          <w:tcPr>
            <w:tcW w:w="4262" w:type="dxa"/>
            <w:vAlign w:val="bottom"/>
          </w:tcPr>
          <w:p w14:paraId="4DE36F3C" w14:textId="77777777" w:rsidR="002024AD" w:rsidRPr="0038100B" w:rsidRDefault="002024AD" w:rsidP="002024AD">
            <w:pPr>
              <w:ind w:left="-30" w:right="135"/>
            </w:pPr>
            <w:r w:rsidRPr="0038100B">
              <w:t>Income not subjected to tax</w:t>
            </w:r>
          </w:p>
        </w:tc>
        <w:tc>
          <w:tcPr>
            <w:tcW w:w="1296" w:type="dxa"/>
            <w:shd w:val="clear" w:color="auto" w:fill="FAFAFA"/>
          </w:tcPr>
          <w:p w14:paraId="292F2EFC" w14:textId="63ACAA07" w:rsidR="002024AD" w:rsidRPr="0038100B" w:rsidRDefault="002024AD" w:rsidP="002024AD">
            <w:pPr>
              <w:ind w:right="-72"/>
              <w:jc w:val="right"/>
              <w:rPr>
                <w:snapToGrid w:val="0"/>
                <w:cs/>
                <w:lang w:eastAsia="th-TH"/>
              </w:rPr>
            </w:pPr>
            <w:r w:rsidRPr="001D23C7">
              <w:t>(73,96</w:t>
            </w:r>
            <w:r>
              <w:t>8</w:t>
            </w:r>
            <w:r w:rsidRPr="001D23C7">
              <w:t>)</w:t>
            </w:r>
          </w:p>
        </w:tc>
        <w:tc>
          <w:tcPr>
            <w:tcW w:w="1296" w:type="dxa"/>
            <w:vAlign w:val="bottom"/>
          </w:tcPr>
          <w:p w14:paraId="122A3964" w14:textId="77777777" w:rsidR="002024AD" w:rsidRPr="0038100B" w:rsidRDefault="002024AD" w:rsidP="002024AD">
            <w:pPr>
              <w:ind w:right="-72"/>
              <w:jc w:val="right"/>
              <w:rPr>
                <w:snapToGrid w:val="0"/>
                <w:cs/>
                <w:lang w:eastAsia="th-TH"/>
              </w:rPr>
            </w:pPr>
            <w:r w:rsidRPr="0038100B">
              <w:rPr>
                <w:snapToGrid w:val="0"/>
                <w:lang w:eastAsia="th-TH"/>
              </w:rPr>
              <w:t>(37,478)</w:t>
            </w:r>
          </w:p>
        </w:tc>
        <w:tc>
          <w:tcPr>
            <w:tcW w:w="1296" w:type="dxa"/>
            <w:shd w:val="clear" w:color="auto" w:fill="FAFAFA"/>
          </w:tcPr>
          <w:p w14:paraId="78E85B82" w14:textId="5EB7F3AB" w:rsidR="002024AD" w:rsidRPr="0038100B" w:rsidRDefault="002024AD" w:rsidP="002024AD">
            <w:pPr>
              <w:ind w:right="-72"/>
              <w:jc w:val="right"/>
              <w:rPr>
                <w:snapToGrid w:val="0"/>
                <w:lang w:eastAsia="th-TH"/>
              </w:rPr>
            </w:pPr>
            <w:r w:rsidRPr="00FC0E57">
              <w:t>(184,933)</w:t>
            </w:r>
          </w:p>
        </w:tc>
        <w:tc>
          <w:tcPr>
            <w:tcW w:w="1296" w:type="dxa"/>
            <w:vAlign w:val="bottom"/>
          </w:tcPr>
          <w:p w14:paraId="050B948C" w14:textId="77777777" w:rsidR="002024AD" w:rsidRPr="0038100B" w:rsidRDefault="002024AD" w:rsidP="002024AD">
            <w:pPr>
              <w:ind w:right="-72"/>
              <w:jc w:val="right"/>
              <w:rPr>
                <w:snapToGrid w:val="0"/>
                <w:cs/>
                <w:lang w:eastAsia="th-TH"/>
              </w:rPr>
            </w:pPr>
            <w:r w:rsidRPr="0038100B">
              <w:rPr>
                <w:snapToGrid w:val="0"/>
                <w:lang w:eastAsia="th-TH"/>
              </w:rPr>
              <w:t>(30,901)</w:t>
            </w:r>
          </w:p>
        </w:tc>
      </w:tr>
      <w:tr w:rsidR="002024AD" w:rsidRPr="0038100B" w14:paraId="34082B5C" w14:textId="77777777" w:rsidTr="009B10D4">
        <w:tc>
          <w:tcPr>
            <w:tcW w:w="4262" w:type="dxa"/>
            <w:vAlign w:val="bottom"/>
          </w:tcPr>
          <w:p w14:paraId="66510A38" w14:textId="77777777" w:rsidR="002024AD" w:rsidRPr="0038100B" w:rsidRDefault="002024AD" w:rsidP="002024AD">
            <w:pPr>
              <w:ind w:left="-30" w:right="135"/>
            </w:pPr>
            <w:r w:rsidRPr="0038100B">
              <w:t>Expenses not deductible for tax purpose</w:t>
            </w:r>
          </w:p>
        </w:tc>
        <w:tc>
          <w:tcPr>
            <w:tcW w:w="1296" w:type="dxa"/>
            <w:tcBorders>
              <w:bottom w:val="single" w:sz="4" w:space="0" w:color="auto"/>
            </w:tcBorders>
            <w:shd w:val="clear" w:color="auto" w:fill="FAFAFA"/>
          </w:tcPr>
          <w:p w14:paraId="4E01FEE7" w14:textId="11B5C566" w:rsidR="002024AD" w:rsidRPr="0038100B" w:rsidRDefault="002024AD" w:rsidP="002024AD">
            <w:pPr>
              <w:ind w:right="-72"/>
              <w:jc w:val="right"/>
              <w:rPr>
                <w:snapToGrid w:val="0"/>
                <w:lang w:eastAsia="th-TH"/>
              </w:rPr>
            </w:pPr>
            <w:r w:rsidRPr="001D23C7">
              <w:t>174,15</w:t>
            </w:r>
            <w:r>
              <w:t>9</w:t>
            </w:r>
          </w:p>
        </w:tc>
        <w:tc>
          <w:tcPr>
            <w:tcW w:w="1296" w:type="dxa"/>
            <w:tcBorders>
              <w:bottom w:val="single" w:sz="4" w:space="0" w:color="auto"/>
            </w:tcBorders>
            <w:vAlign w:val="bottom"/>
          </w:tcPr>
          <w:p w14:paraId="3D9CC7B9" w14:textId="77777777" w:rsidR="002024AD" w:rsidRPr="0038100B" w:rsidRDefault="002024AD" w:rsidP="002024AD">
            <w:pPr>
              <w:ind w:right="-72"/>
              <w:jc w:val="right"/>
              <w:rPr>
                <w:snapToGrid w:val="0"/>
                <w:lang w:eastAsia="th-TH"/>
              </w:rPr>
            </w:pPr>
            <w:r w:rsidRPr="0038100B">
              <w:rPr>
                <w:snapToGrid w:val="0"/>
                <w:lang w:eastAsia="th-TH"/>
              </w:rPr>
              <w:t>4,685</w:t>
            </w:r>
          </w:p>
        </w:tc>
        <w:tc>
          <w:tcPr>
            <w:tcW w:w="1296" w:type="dxa"/>
            <w:tcBorders>
              <w:bottom w:val="single" w:sz="4" w:space="0" w:color="auto"/>
            </w:tcBorders>
            <w:shd w:val="clear" w:color="auto" w:fill="FAFAFA"/>
          </w:tcPr>
          <w:p w14:paraId="42A6DBF3" w14:textId="2CECF5E1" w:rsidR="002024AD" w:rsidRPr="0038100B" w:rsidRDefault="002024AD" w:rsidP="002024AD">
            <w:pPr>
              <w:ind w:right="-72"/>
              <w:jc w:val="right"/>
              <w:rPr>
                <w:snapToGrid w:val="0"/>
                <w:cs/>
                <w:lang w:eastAsia="th-TH"/>
              </w:rPr>
            </w:pPr>
            <w:r w:rsidRPr="00FC0E57">
              <w:t>171,814</w:t>
            </w:r>
          </w:p>
        </w:tc>
        <w:tc>
          <w:tcPr>
            <w:tcW w:w="1296" w:type="dxa"/>
            <w:tcBorders>
              <w:bottom w:val="single" w:sz="4" w:space="0" w:color="auto"/>
            </w:tcBorders>
            <w:vAlign w:val="bottom"/>
          </w:tcPr>
          <w:p w14:paraId="1650C7A8" w14:textId="77777777" w:rsidR="002024AD" w:rsidRPr="0038100B" w:rsidRDefault="002024AD" w:rsidP="002024AD">
            <w:pPr>
              <w:ind w:right="-72"/>
              <w:jc w:val="right"/>
              <w:rPr>
                <w:snapToGrid w:val="0"/>
                <w:cs/>
                <w:lang w:eastAsia="th-TH"/>
              </w:rPr>
            </w:pPr>
            <w:r w:rsidRPr="0038100B">
              <w:rPr>
                <w:snapToGrid w:val="0"/>
                <w:lang w:eastAsia="th-TH"/>
              </w:rPr>
              <w:t>3,013</w:t>
            </w:r>
          </w:p>
        </w:tc>
      </w:tr>
      <w:tr w:rsidR="0038100B" w:rsidRPr="0038100B" w14:paraId="205967A2" w14:textId="77777777" w:rsidTr="00EA2104">
        <w:tc>
          <w:tcPr>
            <w:tcW w:w="4262" w:type="dxa"/>
            <w:vAlign w:val="bottom"/>
          </w:tcPr>
          <w:p w14:paraId="38742C28" w14:textId="77777777" w:rsidR="00984BB9" w:rsidRPr="0038100B" w:rsidRDefault="00984BB9" w:rsidP="00C6552F">
            <w:pPr>
              <w:tabs>
                <w:tab w:val="left" w:pos="60"/>
              </w:tabs>
              <w:ind w:left="-30"/>
              <w:contextualSpacing/>
              <w:rPr>
                <w:sz w:val="12"/>
                <w:szCs w:val="12"/>
                <w:cs/>
              </w:rPr>
            </w:pPr>
          </w:p>
        </w:tc>
        <w:tc>
          <w:tcPr>
            <w:tcW w:w="1296" w:type="dxa"/>
            <w:tcBorders>
              <w:top w:val="single" w:sz="4" w:space="0" w:color="auto"/>
            </w:tcBorders>
            <w:shd w:val="clear" w:color="auto" w:fill="FAFAFA"/>
            <w:vAlign w:val="bottom"/>
          </w:tcPr>
          <w:p w14:paraId="5BCEDC29"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29E104BC"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387F7318" w14:textId="77777777" w:rsidR="00984BB9" w:rsidRPr="0038100B" w:rsidRDefault="00984BB9" w:rsidP="00C6552F">
            <w:pPr>
              <w:ind w:right="-72"/>
              <w:jc w:val="right"/>
              <w:rPr>
                <w:snapToGrid w:val="0"/>
                <w:sz w:val="12"/>
                <w:szCs w:val="12"/>
                <w:cs/>
                <w:lang w:eastAsia="th-TH"/>
              </w:rPr>
            </w:pPr>
          </w:p>
        </w:tc>
        <w:tc>
          <w:tcPr>
            <w:tcW w:w="1296" w:type="dxa"/>
            <w:tcBorders>
              <w:top w:val="single" w:sz="4" w:space="0" w:color="auto"/>
            </w:tcBorders>
            <w:vAlign w:val="bottom"/>
          </w:tcPr>
          <w:p w14:paraId="0C6F2E8C" w14:textId="77777777" w:rsidR="00984BB9" w:rsidRPr="0038100B" w:rsidRDefault="00984BB9" w:rsidP="00C6552F">
            <w:pPr>
              <w:ind w:right="-72"/>
              <w:jc w:val="right"/>
              <w:rPr>
                <w:snapToGrid w:val="0"/>
                <w:sz w:val="12"/>
                <w:szCs w:val="12"/>
                <w:cs/>
                <w:lang w:eastAsia="th-TH"/>
              </w:rPr>
            </w:pPr>
          </w:p>
        </w:tc>
      </w:tr>
      <w:tr w:rsidR="0038100B" w:rsidRPr="0038100B" w14:paraId="4652BB71" w14:textId="77777777" w:rsidTr="00EA2104">
        <w:tc>
          <w:tcPr>
            <w:tcW w:w="4262" w:type="dxa"/>
            <w:vAlign w:val="bottom"/>
          </w:tcPr>
          <w:p w14:paraId="20E9833A" w14:textId="77777777" w:rsidR="00984BB9" w:rsidRPr="0038100B" w:rsidRDefault="00984BB9" w:rsidP="00C6552F">
            <w:pPr>
              <w:ind w:left="-30" w:right="135"/>
            </w:pPr>
            <w:r w:rsidRPr="0038100B">
              <w:t>Income tax expenses</w:t>
            </w:r>
          </w:p>
        </w:tc>
        <w:tc>
          <w:tcPr>
            <w:tcW w:w="1296" w:type="dxa"/>
            <w:tcBorders>
              <w:bottom w:val="single" w:sz="4" w:space="0" w:color="auto"/>
            </w:tcBorders>
            <w:shd w:val="clear" w:color="auto" w:fill="FAFAFA"/>
            <w:vAlign w:val="bottom"/>
          </w:tcPr>
          <w:p w14:paraId="395C0596" w14:textId="77777777" w:rsidR="00984BB9" w:rsidRPr="0038100B" w:rsidRDefault="00984BB9" w:rsidP="00C6552F">
            <w:pPr>
              <w:ind w:right="-72"/>
              <w:jc w:val="right"/>
              <w:rPr>
                <w:snapToGrid w:val="0"/>
                <w:lang w:eastAsia="th-TH"/>
              </w:rPr>
            </w:pPr>
            <w:r w:rsidRPr="0038100B">
              <w:rPr>
                <w:snapToGrid w:val="0"/>
                <w:lang w:eastAsia="th-TH"/>
              </w:rPr>
              <w:t>496,842</w:t>
            </w:r>
          </w:p>
        </w:tc>
        <w:tc>
          <w:tcPr>
            <w:tcW w:w="1296" w:type="dxa"/>
            <w:tcBorders>
              <w:bottom w:val="single" w:sz="4" w:space="0" w:color="auto"/>
            </w:tcBorders>
            <w:vAlign w:val="bottom"/>
          </w:tcPr>
          <w:p w14:paraId="1A4F2A34" w14:textId="77777777" w:rsidR="00984BB9" w:rsidRPr="0038100B" w:rsidRDefault="00984BB9" w:rsidP="00C6552F">
            <w:pPr>
              <w:ind w:right="-72"/>
              <w:jc w:val="right"/>
              <w:rPr>
                <w:snapToGrid w:val="0"/>
                <w:lang w:eastAsia="th-TH"/>
              </w:rPr>
            </w:pPr>
            <w:r w:rsidRPr="0038100B">
              <w:rPr>
                <w:snapToGrid w:val="0"/>
                <w:lang w:eastAsia="th-TH"/>
              </w:rPr>
              <w:t>266,037</w:t>
            </w:r>
          </w:p>
        </w:tc>
        <w:tc>
          <w:tcPr>
            <w:tcW w:w="1296" w:type="dxa"/>
            <w:tcBorders>
              <w:bottom w:val="single" w:sz="4" w:space="0" w:color="auto"/>
            </w:tcBorders>
            <w:shd w:val="clear" w:color="auto" w:fill="FAFAFA"/>
            <w:vAlign w:val="center"/>
          </w:tcPr>
          <w:p w14:paraId="6A12D724" w14:textId="77777777" w:rsidR="00984BB9" w:rsidRPr="0038100B" w:rsidRDefault="00984BB9" w:rsidP="00C6552F">
            <w:pPr>
              <w:ind w:right="-72"/>
              <w:jc w:val="right"/>
              <w:rPr>
                <w:snapToGrid w:val="0"/>
                <w:lang w:eastAsia="th-TH"/>
              </w:rPr>
            </w:pPr>
            <w:r w:rsidRPr="0038100B">
              <w:rPr>
                <w:snapToGrid w:val="0"/>
                <w:lang w:eastAsia="th-TH"/>
              </w:rPr>
              <w:t>358,863</w:t>
            </w:r>
          </w:p>
        </w:tc>
        <w:tc>
          <w:tcPr>
            <w:tcW w:w="1296" w:type="dxa"/>
            <w:tcBorders>
              <w:bottom w:val="single" w:sz="4" w:space="0" w:color="auto"/>
            </w:tcBorders>
            <w:vAlign w:val="bottom"/>
          </w:tcPr>
          <w:p w14:paraId="6FD48081" w14:textId="77777777" w:rsidR="00984BB9" w:rsidRPr="0038100B" w:rsidRDefault="00984BB9" w:rsidP="00C6552F">
            <w:pPr>
              <w:ind w:right="-72"/>
              <w:jc w:val="right"/>
              <w:rPr>
                <w:snapToGrid w:val="0"/>
                <w:lang w:eastAsia="th-TH"/>
              </w:rPr>
            </w:pPr>
            <w:r w:rsidRPr="0038100B">
              <w:rPr>
                <w:snapToGrid w:val="0"/>
                <w:lang w:eastAsia="th-TH"/>
              </w:rPr>
              <w:t>241,626</w:t>
            </w:r>
          </w:p>
        </w:tc>
      </w:tr>
    </w:tbl>
    <w:p w14:paraId="6EEDAB26" w14:textId="77777777" w:rsidR="00984BB9" w:rsidRPr="0038100B" w:rsidRDefault="00984BB9" w:rsidP="00C6552F">
      <w:pPr>
        <w:jc w:val="both"/>
      </w:pPr>
    </w:p>
    <w:p w14:paraId="2ECBCD7D" w14:textId="14884E90" w:rsidR="00984BB9" w:rsidRPr="0038100B" w:rsidRDefault="00984BB9" w:rsidP="00C6552F">
      <w:pPr>
        <w:jc w:val="both"/>
      </w:pPr>
      <w:r w:rsidRPr="0038100B">
        <w:t xml:space="preserve">The weighted average applicable tax rate in the consolidated and separate financial information for the three-month </w:t>
      </w:r>
      <w:r w:rsidRPr="00256542">
        <w:rPr>
          <w:spacing w:val="-4"/>
        </w:rPr>
        <w:t xml:space="preserve">period ended </w:t>
      </w:r>
      <w:r w:rsidRPr="00256542">
        <w:rPr>
          <w:spacing w:val="-4"/>
          <w:lang w:val="en-GB"/>
        </w:rPr>
        <w:t>31 March 2020</w:t>
      </w:r>
      <w:r w:rsidRPr="00256542">
        <w:rPr>
          <w:spacing w:val="-4"/>
        </w:rPr>
        <w:t xml:space="preserve"> was 25.05% and 19.29%, respectively, (</w:t>
      </w:r>
      <w:r w:rsidRPr="00256542">
        <w:rPr>
          <w:spacing w:val="-4"/>
          <w:lang w:val="en-GB"/>
        </w:rPr>
        <w:t>31 March 2019</w:t>
      </w:r>
      <w:r w:rsidRPr="00256542">
        <w:rPr>
          <w:spacing w:val="-4"/>
        </w:rPr>
        <w:t>: 17.92% and 15.09%, respectively).</w:t>
      </w:r>
    </w:p>
    <w:p w14:paraId="5B96F17A" w14:textId="3C9E202C" w:rsidR="00C6552F" w:rsidRPr="0038100B" w:rsidRDefault="00C6552F">
      <w:r w:rsidRPr="0038100B">
        <w:br w:type="page"/>
      </w:r>
    </w:p>
    <w:p w14:paraId="194502EA" w14:textId="078D9710" w:rsidR="00984BB9" w:rsidRPr="0038100B" w:rsidRDefault="00984BB9" w:rsidP="00C6552F">
      <w:pPr>
        <w:jc w:val="both"/>
      </w:pPr>
    </w:p>
    <w:p w14:paraId="5DE9024C" w14:textId="77777777" w:rsidR="00C6552F" w:rsidRPr="0038100B" w:rsidRDefault="00C6552F" w:rsidP="00C6552F">
      <w:pPr>
        <w:jc w:val="both"/>
      </w:pPr>
    </w:p>
    <w:p w14:paraId="48BAB095" w14:textId="4C3A97CB" w:rsidR="00984BB9" w:rsidRPr="0038100B" w:rsidRDefault="00984BB9" w:rsidP="00C6552F">
      <w:pPr>
        <w:jc w:val="both"/>
      </w:pPr>
      <w:r w:rsidRPr="0038100B">
        <w:rPr>
          <w:spacing w:val="-2"/>
        </w:rPr>
        <w:t>Income tax relating to components of other comprehensive income (expense) for the three-month</w:t>
      </w:r>
      <w:r w:rsidRPr="0038100B">
        <w:t xml:space="preserve"> periods ended </w:t>
      </w:r>
      <w:r w:rsidR="00C6552F" w:rsidRPr="0038100B">
        <w:br/>
      </w:r>
      <w:r w:rsidRPr="0038100B">
        <w:t>31 March 2020 and 2019 are as follows:</w:t>
      </w:r>
    </w:p>
    <w:p w14:paraId="6F8A34FC" w14:textId="77777777" w:rsidR="00984BB9" w:rsidRPr="0038100B" w:rsidRDefault="00984BB9" w:rsidP="00C6552F">
      <w:pPr>
        <w:jc w:val="thaiDistribute"/>
        <w:rPr>
          <w:rFonts w:cs="Cordia New"/>
        </w:rPr>
      </w:pPr>
    </w:p>
    <w:tbl>
      <w:tblPr>
        <w:tblW w:w="9540" w:type="dxa"/>
        <w:tblInd w:w="18" w:type="dxa"/>
        <w:tblLayout w:type="fixed"/>
        <w:tblLook w:val="0000" w:firstRow="0" w:lastRow="0" w:firstColumn="0" w:lastColumn="0" w:noHBand="0" w:noVBand="0"/>
      </w:tblPr>
      <w:tblGrid>
        <w:gridCol w:w="2700"/>
        <w:gridCol w:w="1095"/>
        <w:gridCol w:w="1095"/>
        <w:gridCol w:w="1230"/>
        <w:gridCol w:w="1095"/>
        <w:gridCol w:w="1095"/>
        <w:gridCol w:w="1230"/>
      </w:tblGrid>
      <w:tr w:rsidR="0038100B" w:rsidRPr="0038100B" w14:paraId="214A110F" w14:textId="77777777" w:rsidTr="00C6552F">
        <w:tc>
          <w:tcPr>
            <w:tcW w:w="2700" w:type="dxa"/>
            <w:vAlign w:val="bottom"/>
          </w:tcPr>
          <w:p w14:paraId="241FA341" w14:textId="77777777" w:rsidR="00984BB9" w:rsidRPr="0038100B" w:rsidRDefault="00984BB9" w:rsidP="00C6552F">
            <w:pPr>
              <w:rPr>
                <w:sz w:val="16"/>
                <w:szCs w:val="16"/>
              </w:rPr>
            </w:pPr>
          </w:p>
        </w:tc>
        <w:tc>
          <w:tcPr>
            <w:tcW w:w="6840" w:type="dxa"/>
            <w:gridSpan w:val="6"/>
            <w:tcBorders>
              <w:top w:val="single" w:sz="4" w:space="0" w:color="auto"/>
              <w:left w:val="nil"/>
              <w:bottom w:val="single" w:sz="4" w:space="0" w:color="auto"/>
            </w:tcBorders>
            <w:vAlign w:val="bottom"/>
          </w:tcPr>
          <w:p w14:paraId="6CC6CA4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center"/>
              <w:rPr>
                <w:b/>
                <w:bCs/>
                <w:sz w:val="16"/>
                <w:szCs w:val="16"/>
              </w:rPr>
            </w:pPr>
            <w:r w:rsidRPr="0038100B">
              <w:rPr>
                <w:b/>
                <w:bCs/>
                <w:sz w:val="16"/>
                <w:szCs w:val="16"/>
              </w:rPr>
              <w:t>Consolidated</w:t>
            </w:r>
          </w:p>
        </w:tc>
      </w:tr>
      <w:tr w:rsidR="0038100B" w:rsidRPr="0038100B" w14:paraId="13539B0B" w14:textId="77777777" w:rsidTr="00C6552F">
        <w:tc>
          <w:tcPr>
            <w:tcW w:w="2700" w:type="dxa"/>
            <w:vAlign w:val="bottom"/>
          </w:tcPr>
          <w:p w14:paraId="317D203A" w14:textId="77777777" w:rsidR="00984BB9" w:rsidRPr="0038100B" w:rsidRDefault="00984BB9" w:rsidP="00C6552F">
            <w:pPr>
              <w:rPr>
                <w:sz w:val="16"/>
                <w:szCs w:val="16"/>
              </w:rPr>
            </w:pPr>
          </w:p>
        </w:tc>
        <w:tc>
          <w:tcPr>
            <w:tcW w:w="3420" w:type="dxa"/>
            <w:gridSpan w:val="3"/>
            <w:tcBorders>
              <w:top w:val="single" w:sz="4" w:space="0" w:color="auto"/>
              <w:left w:val="nil"/>
              <w:bottom w:val="single" w:sz="4" w:space="0" w:color="auto"/>
            </w:tcBorders>
            <w:vAlign w:val="bottom"/>
          </w:tcPr>
          <w:p w14:paraId="284A1841" w14:textId="77777777" w:rsidR="00984BB9" w:rsidRPr="0038100B" w:rsidRDefault="00984BB9" w:rsidP="00C6552F">
            <w:pPr>
              <w:ind w:right="-72"/>
              <w:jc w:val="center"/>
              <w:rPr>
                <w:b/>
                <w:bCs/>
                <w:sz w:val="16"/>
                <w:szCs w:val="16"/>
              </w:rPr>
            </w:pPr>
            <w:r w:rsidRPr="0038100B">
              <w:rPr>
                <w:b/>
                <w:bCs/>
                <w:sz w:val="16"/>
                <w:szCs w:val="16"/>
                <w:lang w:val="en-GB"/>
              </w:rPr>
              <w:t>F</w:t>
            </w:r>
            <w:r w:rsidRPr="0038100B">
              <w:rPr>
                <w:b/>
                <w:bCs/>
                <w:sz w:val="16"/>
                <w:szCs w:val="16"/>
              </w:rPr>
              <w:t xml:space="preserve">or the three-month periods ended </w:t>
            </w:r>
          </w:p>
          <w:p w14:paraId="3D913E85" w14:textId="77777777" w:rsidR="00984BB9" w:rsidRPr="0038100B" w:rsidRDefault="00984BB9" w:rsidP="00C6552F">
            <w:pPr>
              <w:ind w:right="-72"/>
              <w:jc w:val="center"/>
              <w:rPr>
                <w:b/>
                <w:bCs/>
                <w:sz w:val="16"/>
                <w:szCs w:val="16"/>
              </w:rPr>
            </w:pPr>
            <w:r w:rsidRPr="0038100B">
              <w:rPr>
                <w:b/>
                <w:bCs/>
                <w:sz w:val="16"/>
                <w:szCs w:val="16"/>
                <w:lang w:val="en-GB"/>
              </w:rPr>
              <w:t>31 March 2020</w:t>
            </w:r>
          </w:p>
        </w:tc>
        <w:tc>
          <w:tcPr>
            <w:tcW w:w="3420" w:type="dxa"/>
            <w:gridSpan w:val="3"/>
            <w:tcBorders>
              <w:top w:val="single" w:sz="4" w:space="0" w:color="auto"/>
              <w:bottom w:val="single" w:sz="4" w:space="0" w:color="auto"/>
            </w:tcBorders>
            <w:vAlign w:val="bottom"/>
          </w:tcPr>
          <w:p w14:paraId="0818440B" w14:textId="77777777" w:rsidR="00984BB9" w:rsidRPr="0038100B" w:rsidRDefault="00984BB9" w:rsidP="00C6552F">
            <w:pPr>
              <w:ind w:right="-72"/>
              <w:jc w:val="center"/>
              <w:rPr>
                <w:b/>
                <w:bCs/>
                <w:sz w:val="16"/>
                <w:szCs w:val="16"/>
              </w:rPr>
            </w:pPr>
            <w:r w:rsidRPr="0038100B">
              <w:rPr>
                <w:b/>
                <w:bCs/>
                <w:sz w:val="16"/>
                <w:szCs w:val="16"/>
                <w:lang w:val="en-GB"/>
              </w:rPr>
              <w:t>F</w:t>
            </w:r>
            <w:r w:rsidRPr="0038100B">
              <w:rPr>
                <w:b/>
                <w:bCs/>
                <w:sz w:val="16"/>
                <w:szCs w:val="16"/>
              </w:rPr>
              <w:t xml:space="preserve">or the three-month periods ended </w:t>
            </w:r>
          </w:p>
          <w:p w14:paraId="25F717AA" w14:textId="77777777" w:rsidR="00984BB9" w:rsidRPr="0038100B" w:rsidRDefault="00984BB9" w:rsidP="00C6552F">
            <w:pPr>
              <w:ind w:right="-72"/>
              <w:jc w:val="center"/>
              <w:rPr>
                <w:b/>
                <w:bCs/>
                <w:sz w:val="16"/>
                <w:szCs w:val="16"/>
              </w:rPr>
            </w:pPr>
            <w:r w:rsidRPr="0038100B">
              <w:rPr>
                <w:b/>
                <w:bCs/>
                <w:sz w:val="16"/>
                <w:szCs w:val="16"/>
                <w:lang w:val="en-GB"/>
              </w:rPr>
              <w:t>31 March 2019</w:t>
            </w:r>
          </w:p>
        </w:tc>
      </w:tr>
      <w:tr w:rsidR="0038100B" w:rsidRPr="0038100B" w14:paraId="42E0F54D" w14:textId="77777777" w:rsidTr="00C6552F">
        <w:tc>
          <w:tcPr>
            <w:tcW w:w="2700" w:type="dxa"/>
            <w:vAlign w:val="bottom"/>
          </w:tcPr>
          <w:p w14:paraId="096FB703" w14:textId="77777777" w:rsidR="00984BB9" w:rsidRPr="0038100B" w:rsidRDefault="00984BB9" w:rsidP="00C6552F">
            <w:pPr>
              <w:rPr>
                <w:sz w:val="16"/>
                <w:szCs w:val="16"/>
              </w:rPr>
            </w:pPr>
          </w:p>
        </w:tc>
        <w:tc>
          <w:tcPr>
            <w:tcW w:w="1095" w:type="dxa"/>
            <w:tcBorders>
              <w:top w:val="single" w:sz="4" w:space="0" w:color="auto"/>
              <w:left w:val="nil"/>
            </w:tcBorders>
            <w:vAlign w:val="bottom"/>
          </w:tcPr>
          <w:p w14:paraId="1DCCA28B" w14:textId="77777777" w:rsidR="00984BB9" w:rsidRPr="0038100B" w:rsidRDefault="00984BB9" w:rsidP="00C6552F">
            <w:pPr>
              <w:ind w:left="-108" w:right="-72"/>
              <w:jc w:val="right"/>
              <w:rPr>
                <w:sz w:val="16"/>
                <w:szCs w:val="16"/>
              </w:rPr>
            </w:pPr>
          </w:p>
          <w:p w14:paraId="4E8467AA" w14:textId="77777777" w:rsidR="00984BB9" w:rsidRPr="0038100B" w:rsidRDefault="00984BB9" w:rsidP="00C6552F">
            <w:pPr>
              <w:ind w:left="-108" w:right="-72"/>
              <w:jc w:val="right"/>
              <w:rPr>
                <w:b/>
                <w:bCs/>
                <w:sz w:val="16"/>
                <w:szCs w:val="16"/>
              </w:rPr>
            </w:pPr>
            <w:r w:rsidRPr="0038100B">
              <w:rPr>
                <w:b/>
                <w:bCs/>
                <w:sz w:val="16"/>
                <w:szCs w:val="16"/>
              </w:rPr>
              <w:t>Before tax</w:t>
            </w:r>
          </w:p>
        </w:tc>
        <w:tc>
          <w:tcPr>
            <w:tcW w:w="1095" w:type="dxa"/>
            <w:tcBorders>
              <w:top w:val="single" w:sz="4" w:space="0" w:color="auto"/>
            </w:tcBorders>
            <w:vAlign w:val="bottom"/>
          </w:tcPr>
          <w:p w14:paraId="4889D54D" w14:textId="77777777" w:rsidR="00984BB9" w:rsidRPr="0038100B" w:rsidRDefault="00984BB9" w:rsidP="00C6552F">
            <w:pPr>
              <w:ind w:left="-108" w:right="-72"/>
              <w:jc w:val="right"/>
              <w:rPr>
                <w:b/>
                <w:bCs/>
                <w:sz w:val="16"/>
                <w:szCs w:val="16"/>
              </w:rPr>
            </w:pPr>
            <w:r w:rsidRPr="0038100B">
              <w:rPr>
                <w:b/>
                <w:bCs/>
                <w:sz w:val="16"/>
                <w:szCs w:val="16"/>
              </w:rPr>
              <w:t xml:space="preserve">Tax </w:t>
            </w:r>
            <w:r w:rsidRPr="0038100B">
              <w:rPr>
                <w:b/>
                <w:bCs/>
                <w:sz w:val="16"/>
                <w:szCs w:val="16"/>
                <w:cs/>
              </w:rPr>
              <w:t>(</w:t>
            </w:r>
            <w:r w:rsidRPr="0038100B">
              <w:rPr>
                <w:b/>
                <w:bCs/>
                <w:sz w:val="16"/>
                <w:szCs w:val="16"/>
              </w:rPr>
              <w:t>expense</w:t>
            </w:r>
            <w:r w:rsidRPr="0038100B">
              <w:rPr>
                <w:b/>
                <w:bCs/>
                <w:sz w:val="16"/>
                <w:szCs w:val="16"/>
                <w:cs/>
              </w:rPr>
              <w:t>)</w:t>
            </w:r>
            <w:r w:rsidRPr="0038100B">
              <w:rPr>
                <w:b/>
                <w:bCs/>
                <w:sz w:val="16"/>
                <w:szCs w:val="16"/>
              </w:rPr>
              <w:t xml:space="preserve"> benefit</w:t>
            </w:r>
          </w:p>
        </w:tc>
        <w:tc>
          <w:tcPr>
            <w:tcW w:w="1230" w:type="dxa"/>
            <w:tcBorders>
              <w:top w:val="single" w:sz="4" w:space="0" w:color="auto"/>
            </w:tcBorders>
            <w:vAlign w:val="bottom"/>
          </w:tcPr>
          <w:p w14:paraId="6AC8BE11" w14:textId="77777777" w:rsidR="00984BB9" w:rsidRPr="0038100B" w:rsidRDefault="00984BB9" w:rsidP="00C6552F">
            <w:pPr>
              <w:ind w:left="-108" w:right="-72"/>
              <w:jc w:val="right"/>
              <w:rPr>
                <w:b/>
                <w:bCs/>
                <w:sz w:val="16"/>
                <w:szCs w:val="16"/>
              </w:rPr>
            </w:pPr>
            <w:r w:rsidRPr="0038100B">
              <w:rPr>
                <w:b/>
                <w:bCs/>
                <w:sz w:val="16"/>
                <w:szCs w:val="16"/>
              </w:rPr>
              <w:t>Net of tax</w:t>
            </w:r>
          </w:p>
        </w:tc>
        <w:tc>
          <w:tcPr>
            <w:tcW w:w="1095" w:type="dxa"/>
            <w:tcBorders>
              <w:top w:val="single" w:sz="4" w:space="0" w:color="auto"/>
            </w:tcBorders>
            <w:vAlign w:val="bottom"/>
          </w:tcPr>
          <w:p w14:paraId="32307CE0" w14:textId="77777777" w:rsidR="00984BB9" w:rsidRPr="0038100B" w:rsidRDefault="00984BB9" w:rsidP="00C6552F">
            <w:pPr>
              <w:ind w:left="-108" w:right="-72"/>
              <w:jc w:val="right"/>
              <w:rPr>
                <w:b/>
                <w:bCs/>
                <w:sz w:val="16"/>
                <w:szCs w:val="16"/>
              </w:rPr>
            </w:pPr>
            <w:r w:rsidRPr="0038100B">
              <w:rPr>
                <w:b/>
                <w:bCs/>
                <w:sz w:val="16"/>
                <w:szCs w:val="16"/>
              </w:rPr>
              <w:t>Before tax</w:t>
            </w:r>
          </w:p>
        </w:tc>
        <w:tc>
          <w:tcPr>
            <w:tcW w:w="1095" w:type="dxa"/>
            <w:tcBorders>
              <w:top w:val="single" w:sz="4" w:space="0" w:color="auto"/>
            </w:tcBorders>
            <w:vAlign w:val="bottom"/>
          </w:tcPr>
          <w:p w14:paraId="09336A08" w14:textId="77777777" w:rsidR="00984BB9" w:rsidRPr="0038100B" w:rsidRDefault="00984BB9" w:rsidP="00C6552F">
            <w:pPr>
              <w:ind w:left="-108" w:right="-72"/>
              <w:jc w:val="right"/>
              <w:rPr>
                <w:b/>
                <w:bCs/>
                <w:sz w:val="16"/>
                <w:szCs w:val="16"/>
              </w:rPr>
            </w:pPr>
            <w:r w:rsidRPr="0038100B">
              <w:rPr>
                <w:b/>
                <w:bCs/>
                <w:sz w:val="16"/>
                <w:szCs w:val="16"/>
              </w:rPr>
              <w:t xml:space="preserve">Tax </w:t>
            </w:r>
            <w:r w:rsidRPr="0038100B">
              <w:rPr>
                <w:b/>
                <w:bCs/>
                <w:sz w:val="16"/>
                <w:szCs w:val="16"/>
                <w:cs/>
              </w:rPr>
              <w:t>(</w:t>
            </w:r>
            <w:r w:rsidRPr="0038100B">
              <w:rPr>
                <w:b/>
                <w:bCs/>
                <w:sz w:val="16"/>
                <w:szCs w:val="16"/>
              </w:rPr>
              <w:t>expense</w:t>
            </w:r>
            <w:r w:rsidRPr="0038100B">
              <w:rPr>
                <w:b/>
                <w:bCs/>
                <w:sz w:val="16"/>
                <w:szCs w:val="16"/>
                <w:cs/>
              </w:rPr>
              <w:t>)</w:t>
            </w:r>
            <w:r w:rsidRPr="0038100B">
              <w:rPr>
                <w:b/>
                <w:bCs/>
                <w:sz w:val="16"/>
                <w:szCs w:val="16"/>
              </w:rPr>
              <w:t xml:space="preserve"> benefit</w:t>
            </w:r>
          </w:p>
        </w:tc>
        <w:tc>
          <w:tcPr>
            <w:tcW w:w="1230" w:type="dxa"/>
            <w:tcBorders>
              <w:top w:val="single" w:sz="4" w:space="0" w:color="auto"/>
            </w:tcBorders>
            <w:vAlign w:val="bottom"/>
          </w:tcPr>
          <w:p w14:paraId="1477616B" w14:textId="77777777" w:rsidR="00984BB9" w:rsidRPr="0038100B" w:rsidRDefault="00984BB9" w:rsidP="00C6552F">
            <w:pPr>
              <w:ind w:left="-108" w:right="-72"/>
              <w:jc w:val="right"/>
              <w:rPr>
                <w:b/>
                <w:bCs/>
                <w:sz w:val="16"/>
                <w:szCs w:val="16"/>
              </w:rPr>
            </w:pPr>
            <w:r w:rsidRPr="0038100B">
              <w:rPr>
                <w:b/>
                <w:bCs/>
                <w:sz w:val="16"/>
                <w:szCs w:val="16"/>
              </w:rPr>
              <w:t>Net of tax</w:t>
            </w:r>
          </w:p>
        </w:tc>
      </w:tr>
      <w:tr w:rsidR="0038100B" w:rsidRPr="0038100B" w14:paraId="34C5C552" w14:textId="77777777" w:rsidTr="00C6552F">
        <w:tc>
          <w:tcPr>
            <w:tcW w:w="2700" w:type="dxa"/>
            <w:vAlign w:val="bottom"/>
          </w:tcPr>
          <w:p w14:paraId="4B2F63FD" w14:textId="77777777" w:rsidR="00984BB9" w:rsidRPr="0038100B" w:rsidRDefault="00984BB9" w:rsidP="00C6552F">
            <w:pPr>
              <w:rPr>
                <w:sz w:val="16"/>
                <w:szCs w:val="16"/>
              </w:rPr>
            </w:pPr>
          </w:p>
        </w:tc>
        <w:tc>
          <w:tcPr>
            <w:tcW w:w="1095" w:type="dxa"/>
            <w:tcBorders>
              <w:left w:val="nil"/>
              <w:bottom w:val="single" w:sz="4" w:space="0" w:color="auto"/>
            </w:tcBorders>
            <w:vAlign w:val="bottom"/>
          </w:tcPr>
          <w:p w14:paraId="741BB2A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095" w:type="dxa"/>
            <w:tcBorders>
              <w:bottom w:val="single" w:sz="4" w:space="0" w:color="auto"/>
            </w:tcBorders>
            <w:vAlign w:val="bottom"/>
          </w:tcPr>
          <w:p w14:paraId="65A1B76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230" w:type="dxa"/>
            <w:tcBorders>
              <w:bottom w:val="single" w:sz="4" w:space="0" w:color="auto"/>
            </w:tcBorders>
            <w:vAlign w:val="bottom"/>
          </w:tcPr>
          <w:p w14:paraId="0805419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 xml:space="preserve">Thousand </w:t>
            </w:r>
          </w:p>
          <w:p w14:paraId="4CB1CB3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Baht</w:t>
            </w:r>
          </w:p>
        </w:tc>
        <w:tc>
          <w:tcPr>
            <w:tcW w:w="1095" w:type="dxa"/>
            <w:tcBorders>
              <w:bottom w:val="single" w:sz="4" w:space="0" w:color="auto"/>
            </w:tcBorders>
            <w:vAlign w:val="bottom"/>
          </w:tcPr>
          <w:p w14:paraId="5BCCFD6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095" w:type="dxa"/>
            <w:tcBorders>
              <w:bottom w:val="single" w:sz="4" w:space="0" w:color="auto"/>
            </w:tcBorders>
            <w:vAlign w:val="bottom"/>
          </w:tcPr>
          <w:p w14:paraId="62213F4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230" w:type="dxa"/>
            <w:tcBorders>
              <w:bottom w:val="single" w:sz="4" w:space="0" w:color="auto"/>
            </w:tcBorders>
            <w:vAlign w:val="bottom"/>
          </w:tcPr>
          <w:p w14:paraId="3084E30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 xml:space="preserve">Thousand </w:t>
            </w:r>
          </w:p>
          <w:p w14:paraId="7507514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Baht</w:t>
            </w:r>
          </w:p>
        </w:tc>
      </w:tr>
      <w:tr w:rsidR="0038100B" w:rsidRPr="0038100B" w14:paraId="39BF4A65" w14:textId="77777777" w:rsidTr="00EA2104">
        <w:tc>
          <w:tcPr>
            <w:tcW w:w="2700" w:type="dxa"/>
            <w:vAlign w:val="bottom"/>
          </w:tcPr>
          <w:p w14:paraId="222F9B01" w14:textId="77777777" w:rsidR="00984BB9" w:rsidRPr="0038100B" w:rsidRDefault="00984BB9" w:rsidP="00C6552F">
            <w:pPr>
              <w:rPr>
                <w:sz w:val="12"/>
                <w:szCs w:val="12"/>
              </w:rPr>
            </w:pPr>
          </w:p>
        </w:tc>
        <w:tc>
          <w:tcPr>
            <w:tcW w:w="1095" w:type="dxa"/>
            <w:tcBorders>
              <w:top w:val="single" w:sz="4" w:space="0" w:color="auto"/>
              <w:left w:val="nil"/>
            </w:tcBorders>
            <w:shd w:val="clear" w:color="auto" w:fill="FAFAFA"/>
            <w:vAlign w:val="bottom"/>
          </w:tcPr>
          <w:p w14:paraId="175A426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shd w:val="clear" w:color="auto" w:fill="FAFAFA"/>
            <w:vAlign w:val="bottom"/>
          </w:tcPr>
          <w:p w14:paraId="7CB1C5A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tcBorders>
              <w:top w:val="single" w:sz="4" w:space="0" w:color="auto"/>
            </w:tcBorders>
            <w:shd w:val="clear" w:color="auto" w:fill="FAFAFA"/>
            <w:vAlign w:val="bottom"/>
          </w:tcPr>
          <w:p w14:paraId="4AF9656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vAlign w:val="bottom"/>
          </w:tcPr>
          <w:p w14:paraId="5CB3D51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tcBorders>
              <w:top w:val="single" w:sz="4" w:space="0" w:color="auto"/>
            </w:tcBorders>
            <w:vAlign w:val="bottom"/>
          </w:tcPr>
          <w:p w14:paraId="7A02C7C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tcBorders>
              <w:top w:val="single" w:sz="4" w:space="0" w:color="auto"/>
            </w:tcBorders>
            <w:vAlign w:val="bottom"/>
          </w:tcPr>
          <w:p w14:paraId="57B79AE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38100B" w:rsidRPr="0038100B" w14:paraId="42CA604E" w14:textId="77777777" w:rsidTr="00EA2104">
        <w:tc>
          <w:tcPr>
            <w:tcW w:w="2700" w:type="dxa"/>
            <w:vAlign w:val="bottom"/>
          </w:tcPr>
          <w:p w14:paraId="7A95C56D" w14:textId="77777777" w:rsidR="00984BB9" w:rsidRPr="0038100B" w:rsidRDefault="00984BB9" w:rsidP="00C6552F">
            <w:pPr>
              <w:rPr>
                <w:sz w:val="16"/>
                <w:szCs w:val="16"/>
              </w:rPr>
            </w:pPr>
            <w:r w:rsidRPr="0038100B">
              <w:rPr>
                <w:sz w:val="16"/>
                <w:szCs w:val="16"/>
              </w:rPr>
              <w:t xml:space="preserve">Gain (loss) on debt </w:t>
            </w:r>
          </w:p>
        </w:tc>
        <w:tc>
          <w:tcPr>
            <w:tcW w:w="1095" w:type="dxa"/>
            <w:tcBorders>
              <w:left w:val="nil"/>
            </w:tcBorders>
            <w:shd w:val="clear" w:color="auto" w:fill="FAFAFA"/>
            <w:vAlign w:val="bottom"/>
          </w:tcPr>
          <w:p w14:paraId="5EC3E46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1C1E1C5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A32C03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1804490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7719B7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5C65A72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717551A8" w14:textId="77777777" w:rsidTr="00EA2104">
        <w:tc>
          <w:tcPr>
            <w:tcW w:w="2700" w:type="dxa"/>
            <w:vAlign w:val="bottom"/>
          </w:tcPr>
          <w:p w14:paraId="68DD61B5" w14:textId="77777777" w:rsidR="00984BB9" w:rsidRPr="0038100B" w:rsidRDefault="00984BB9" w:rsidP="00C6552F">
            <w:pPr>
              <w:rPr>
                <w:sz w:val="16"/>
                <w:szCs w:val="16"/>
              </w:rPr>
            </w:pPr>
            <w:r w:rsidRPr="0038100B">
              <w:rPr>
                <w:sz w:val="16"/>
                <w:szCs w:val="16"/>
              </w:rPr>
              <w:t xml:space="preserve">   instruments classified at </w:t>
            </w:r>
          </w:p>
        </w:tc>
        <w:tc>
          <w:tcPr>
            <w:tcW w:w="1095" w:type="dxa"/>
            <w:tcBorders>
              <w:left w:val="nil"/>
            </w:tcBorders>
            <w:shd w:val="clear" w:color="auto" w:fill="FAFAFA"/>
            <w:vAlign w:val="bottom"/>
          </w:tcPr>
          <w:p w14:paraId="0FFA40A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0E8E659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07DB0F9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9F107B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EC2C43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00EF254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07809E01" w14:textId="77777777" w:rsidTr="00EA2104">
        <w:tc>
          <w:tcPr>
            <w:tcW w:w="2700" w:type="dxa"/>
            <w:vAlign w:val="bottom"/>
          </w:tcPr>
          <w:p w14:paraId="3CCA7D76" w14:textId="77777777" w:rsidR="00984BB9" w:rsidRPr="0038100B" w:rsidRDefault="00984BB9" w:rsidP="00C6552F">
            <w:pPr>
              <w:rPr>
                <w:sz w:val="16"/>
                <w:szCs w:val="16"/>
              </w:rPr>
            </w:pPr>
            <w:r w:rsidRPr="0038100B">
              <w:rPr>
                <w:sz w:val="16"/>
                <w:szCs w:val="16"/>
              </w:rPr>
              <w:t xml:space="preserve">   fair value through other </w:t>
            </w:r>
          </w:p>
        </w:tc>
        <w:tc>
          <w:tcPr>
            <w:tcW w:w="1095" w:type="dxa"/>
            <w:tcBorders>
              <w:left w:val="nil"/>
            </w:tcBorders>
            <w:shd w:val="clear" w:color="auto" w:fill="FAFAFA"/>
            <w:vAlign w:val="bottom"/>
          </w:tcPr>
          <w:p w14:paraId="3F3BFEB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BA8A7E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103EEDF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593BDF7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8F9B88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F29892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135F7CF4" w14:textId="77777777" w:rsidTr="00EA2104">
        <w:tc>
          <w:tcPr>
            <w:tcW w:w="2700" w:type="dxa"/>
            <w:vAlign w:val="bottom"/>
          </w:tcPr>
          <w:p w14:paraId="6C3A3C3D" w14:textId="77777777" w:rsidR="00984BB9" w:rsidRPr="0038100B" w:rsidRDefault="00984BB9" w:rsidP="00C6552F">
            <w:pPr>
              <w:rPr>
                <w:sz w:val="16"/>
                <w:szCs w:val="16"/>
              </w:rPr>
            </w:pPr>
            <w:r w:rsidRPr="0038100B">
              <w:rPr>
                <w:sz w:val="16"/>
                <w:szCs w:val="16"/>
              </w:rPr>
              <w:t xml:space="preserve">   comprehensive income</w:t>
            </w:r>
          </w:p>
        </w:tc>
        <w:tc>
          <w:tcPr>
            <w:tcW w:w="1095" w:type="dxa"/>
            <w:tcBorders>
              <w:left w:val="nil"/>
            </w:tcBorders>
            <w:shd w:val="clear" w:color="auto" w:fill="FAFAFA"/>
            <w:vAlign w:val="bottom"/>
          </w:tcPr>
          <w:p w14:paraId="1125F2F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(90,962)</w:t>
            </w:r>
          </w:p>
        </w:tc>
        <w:tc>
          <w:tcPr>
            <w:tcW w:w="1095" w:type="dxa"/>
            <w:shd w:val="clear" w:color="auto" w:fill="FAFAFA"/>
            <w:vAlign w:val="bottom"/>
          </w:tcPr>
          <w:p w14:paraId="77E78D1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cs/>
              </w:rPr>
              <w:t>18</w:t>
            </w:r>
            <w:r w:rsidRPr="0038100B">
              <w:rPr>
                <w:sz w:val="16"/>
                <w:szCs w:val="16"/>
              </w:rPr>
              <w:t>,</w:t>
            </w:r>
            <w:r w:rsidRPr="0038100B">
              <w:rPr>
                <w:sz w:val="16"/>
                <w:szCs w:val="16"/>
                <w:cs/>
              </w:rPr>
              <w:t>192</w:t>
            </w:r>
          </w:p>
        </w:tc>
        <w:tc>
          <w:tcPr>
            <w:tcW w:w="1230" w:type="dxa"/>
            <w:shd w:val="clear" w:color="auto" w:fill="FAFAFA"/>
            <w:vAlign w:val="bottom"/>
          </w:tcPr>
          <w:p w14:paraId="091C28D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cs/>
              </w:rPr>
              <w:t>(72</w:t>
            </w:r>
            <w:r w:rsidRPr="0038100B">
              <w:rPr>
                <w:sz w:val="16"/>
                <w:szCs w:val="16"/>
              </w:rPr>
              <w:t>,</w:t>
            </w:r>
            <w:r w:rsidRPr="0038100B">
              <w:rPr>
                <w:sz w:val="16"/>
                <w:szCs w:val="16"/>
                <w:cs/>
              </w:rPr>
              <w:t>770)</w:t>
            </w:r>
          </w:p>
        </w:tc>
        <w:tc>
          <w:tcPr>
            <w:tcW w:w="1095" w:type="dxa"/>
            <w:vAlign w:val="bottom"/>
          </w:tcPr>
          <w:p w14:paraId="1856607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vAlign w:val="bottom"/>
          </w:tcPr>
          <w:p w14:paraId="44BEC7A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vAlign w:val="bottom"/>
          </w:tcPr>
          <w:p w14:paraId="65FF6F5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r>
      <w:tr w:rsidR="0038100B" w:rsidRPr="0038100B" w14:paraId="3BF6E1F4" w14:textId="77777777" w:rsidTr="00EA2104">
        <w:tc>
          <w:tcPr>
            <w:tcW w:w="2700" w:type="dxa"/>
            <w:vAlign w:val="bottom"/>
          </w:tcPr>
          <w:p w14:paraId="51496B64" w14:textId="77777777" w:rsidR="00984BB9" w:rsidRPr="0038100B" w:rsidRDefault="00984BB9" w:rsidP="00C6552F">
            <w:pPr>
              <w:rPr>
                <w:sz w:val="16"/>
                <w:szCs w:val="16"/>
                <w:lang w:val="en-GB"/>
              </w:rPr>
            </w:pPr>
            <w:r w:rsidRPr="0038100B">
              <w:rPr>
                <w:sz w:val="16"/>
                <w:szCs w:val="16"/>
              </w:rPr>
              <w:t>Gain (loss) on remeasuring</w:t>
            </w:r>
          </w:p>
        </w:tc>
        <w:tc>
          <w:tcPr>
            <w:tcW w:w="1095" w:type="dxa"/>
            <w:tcBorders>
              <w:left w:val="nil"/>
            </w:tcBorders>
            <w:shd w:val="clear" w:color="auto" w:fill="FAFAFA"/>
            <w:vAlign w:val="bottom"/>
          </w:tcPr>
          <w:p w14:paraId="08A9B18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10B2AA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546F45F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4BDD038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8DC4AB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362B736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6ED2EEDF" w14:textId="77777777" w:rsidTr="00EA2104">
        <w:tc>
          <w:tcPr>
            <w:tcW w:w="2700" w:type="dxa"/>
            <w:vAlign w:val="bottom"/>
          </w:tcPr>
          <w:p w14:paraId="09471593" w14:textId="77777777" w:rsidR="00984BB9" w:rsidRPr="0038100B" w:rsidRDefault="00984BB9" w:rsidP="00C6552F">
            <w:pPr>
              <w:ind w:right="-108"/>
              <w:rPr>
                <w:sz w:val="16"/>
                <w:szCs w:val="16"/>
              </w:rPr>
            </w:pPr>
            <w:r w:rsidRPr="0038100B">
              <w:rPr>
                <w:sz w:val="16"/>
                <w:szCs w:val="16"/>
              </w:rPr>
              <w:t xml:space="preserve">   investments in receivables</w:t>
            </w:r>
          </w:p>
        </w:tc>
        <w:tc>
          <w:tcPr>
            <w:tcW w:w="1095" w:type="dxa"/>
            <w:tcBorders>
              <w:left w:val="nil"/>
            </w:tcBorders>
            <w:shd w:val="clear" w:color="auto" w:fill="FAFAFA"/>
            <w:vAlign w:val="bottom"/>
          </w:tcPr>
          <w:p w14:paraId="07136A4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shd w:val="clear" w:color="auto" w:fill="FAFAFA"/>
            <w:vAlign w:val="bottom"/>
          </w:tcPr>
          <w:p w14:paraId="0EE07F9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shd w:val="clear" w:color="auto" w:fill="FAFAFA"/>
            <w:vAlign w:val="bottom"/>
          </w:tcPr>
          <w:p w14:paraId="558B388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vAlign w:val="bottom"/>
          </w:tcPr>
          <w:p w14:paraId="5904F5E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35,075</w:t>
            </w:r>
          </w:p>
        </w:tc>
        <w:tc>
          <w:tcPr>
            <w:tcW w:w="1095" w:type="dxa"/>
            <w:vAlign w:val="bottom"/>
          </w:tcPr>
          <w:p w14:paraId="2E5B5F3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(1,257)</w:t>
            </w:r>
          </w:p>
        </w:tc>
        <w:tc>
          <w:tcPr>
            <w:tcW w:w="1230" w:type="dxa"/>
            <w:vAlign w:val="bottom"/>
          </w:tcPr>
          <w:p w14:paraId="02616E5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33,818</w:t>
            </w:r>
          </w:p>
        </w:tc>
      </w:tr>
      <w:tr w:rsidR="0038100B" w:rsidRPr="0038100B" w14:paraId="3ECBEF13" w14:textId="77777777" w:rsidTr="00EA2104">
        <w:tc>
          <w:tcPr>
            <w:tcW w:w="2700" w:type="dxa"/>
            <w:vAlign w:val="bottom"/>
          </w:tcPr>
          <w:p w14:paraId="2D22D71A" w14:textId="77777777" w:rsidR="00984BB9" w:rsidRPr="0038100B" w:rsidRDefault="00984BB9" w:rsidP="00C6552F">
            <w:pPr>
              <w:rPr>
                <w:sz w:val="16"/>
                <w:szCs w:val="16"/>
                <w:cs/>
              </w:rPr>
            </w:pPr>
            <w:r w:rsidRPr="0038100B">
              <w:rPr>
                <w:sz w:val="16"/>
                <w:szCs w:val="16"/>
              </w:rPr>
              <w:t>Gain (loss) on remeasuring</w:t>
            </w:r>
          </w:p>
        </w:tc>
        <w:tc>
          <w:tcPr>
            <w:tcW w:w="1095" w:type="dxa"/>
            <w:tcBorders>
              <w:left w:val="nil"/>
            </w:tcBorders>
            <w:shd w:val="clear" w:color="auto" w:fill="FAFAFA"/>
            <w:vAlign w:val="bottom"/>
          </w:tcPr>
          <w:p w14:paraId="2CA2D53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7DD97CF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1B9CB4A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65CA395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1A058E1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62284AD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67E29839" w14:textId="77777777" w:rsidTr="00EA2104">
        <w:tc>
          <w:tcPr>
            <w:tcW w:w="2700" w:type="dxa"/>
            <w:vAlign w:val="bottom"/>
          </w:tcPr>
          <w:p w14:paraId="309F84FE" w14:textId="77777777" w:rsidR="00984BB9" w:rsidRPr="0038100B" w:rsidRDefault="00984BB9" w:rsidP="00C6552F">
            <w:pPr>
              <w:ind w:right="-198"/>
              <w:rPr>
                <w:sz w:val="16"/>
                <w:szCs w:val="16"/>
                <w:cs/>
              </w:rPr>
            </w:pPr>
            <w:r w:rsidRPr="0038100B">
              <w:rPr>
                <w:sz w:val="16"/>
                <w:szCs w:val="16"/>
              </w:rPr>
              <w:t xml:space="preserve">   available-for-sale securities</w:t>
            </w:r>
          </w:p>
        </w:tc>
        <w:tc>
          <w:tcPr>
            <w:tcW w:w="1095" w:type="dxa"/>
            <w:tcBorders>
              <w:left w:val="nil"/>
            </w:tcBorders>
            <w:shd w:val="clear" w:color="auto" w:fill="FAFAFA"/>
            <w:vAlign w:val="bottom"/>
          </w:tcPr>
          <w:p w14:paraId="72BDDCF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095" w:type="dxa"/>
            <w:shd w:val="clear" w:color="auto" w:fill="FAFAFA"/>
            <w:vAlign w:val="bottom"/>
          </w:tcPr>
          <w:p w14:paraId="78D3B22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230" w:type="dxa"/>
            <w:shd w:val="clear" w:color="auto" w:fill="FAFAFA"/>
            <w:vAlign w:val="bottom"/>
          </w:tcPr>
          <w:p w14:paraId="6C66265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095" w:type="dxa"/>
            <w:vAlign w:val="bottom"/>
          </w:tcPr>
          <w:p w14:paraId="25DA671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141,564</w:t>
            </w:r>
          </w:p>
        </w:tc>
        <w:tc>
          <w:tcPr>
            <w:tcW w:w="1095" w:type="dxa"/>
            <w:vAlign w:val="bottom"/>
          </w:tcPr>
          <w:p w14:paraId="46B0FAA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(28,314)</w:t>
            </w:r>
          </w:p>
        </w:tc>
        <w:tc>
          <w:tcPr>
            <w:tcW w:w="1230" w:type="dxa"/>
            <w:vAlign w:val="bottom"/>
          </w:tcPr>
          <w:p w14:paraId="0E8D903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113,250</w:t>
            </w:r>
          </w:p>
        </w:tc>
      </w:tr>
      <w:tr w:rsidR="0038100B" w:rsidRPr="0038100B" w14:paraId="1A740435" w14:textId="77777777" w:rsidTr="00EA2104">
        <w:tc>
          <w:tcPr>
            <w:tcW w:w="2700" w:type="dxa"/>
            <w:vAlign w:val="bottom"/>
          </w:tcPr>
          <w:p w14:paraId="7AF6A16A" w14:textId="77777777" w:rsidR="00984BB9" w:rsidRPr="0038100B" w:rsidRDefault="00984BB9" w:rsidP="00C6552F">
            <w:pPr>
              <w:rPr>
                <w:sz w:val="16"/>
                <w:szCs w:val="16"/>
                <w:cs/>
              </w:rPr>
            </w:pPr>
            <w:r w:rsidRPr="0038100B">
              <w:rPr>
                <w:sz w:val="16"/>
                <w:szCs w:val="16"/>
              </w:rPr>
              <w:t xml:space="preserve">Gain (loss) on currency </w:t>
            </w:r>
          </w:p>
        </w:tc>
        <w:tc>
          <w:tcPr>
            <w:tcW w:w="1095" w:type="dxa"/>
            <w:tcBorders>
              <w:left w:val="nil"/>
            </w:tcBorders>
            <w:shd w:val="clear" w:color="auto" w:fill="FAFAFA"/>
            <w:vAlign w:val="bottom"/>
          </w:tcPr>
          <w:p w14:paraId="629B502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B5DB5C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5512E76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51438A0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712BF7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1548871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19272371" w14:textId="77777777" w:rsidTr="00EA2104">
        <w:tc>
          <w:tcPr>
            <w:tcW w:w="2700" w:type="dxa"/>
            <w:vAlign w:val="bottom"/>
          </w:tcPr>
          <w:p w14:paraId="6FD22038" w14:textId="77777777" w:rsidR="00984BB9" w:rsidRPr="0038100B" w:rsidRDefault="00984BB9" w:rsidP="00C6552F">
            <w:pPr>
              <w:rPr>
                <w:sz w:val="16"/>
                <w:szCs w:val="16"/>
              </w:rPr>
            </w:pPr>
            <w:r w:rsidRPr="0038100B">
              <w:rPr>
                <w:sz w:val="16"/>
                <w:szCs w:val="16"/>
              </w:rPr>
              <w:t xml:space="preserve">   translation differences</w:t>
            </w:r>
          </w:p>
        </w:tc>
        <w:tc>
          <w:tcPr>
            <w:tcW w:w="1095" w:type="dxa"/>
            <w:tcBorders>
              <w:left w:val="nil"/>
            </w:tcBorders>
            <w:shd w:val="clear" w:color="auto" w:fill="FAFAFA"/>
            <w:vAlign w:val="bottom"/>
          </w:tcPr>
          <w:p w14:paraId="6B2B02A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shd w:val="clear" w:color="auto" w:fill="FAFAFA"/>
            <w:vAlign w:val="bottom"/>
          </w:tcPr>
          <w:p w14:paraId="6C1263E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shd w:val="clear" w:color="auto" w:fill="FAFAFA"/>
            <w:vAlign w:val="bottom"/>
          </w:tcPr>
          <w:p w14:paraId="188FE35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vAlign w:val="bottom"/>
          </w:tcPr>
          <w:p w14:paraId="631190F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(7,963)</w:t>
            </w:r>
          </w:p>
        </w:tc>
        <w:tc>
          <w:tcPr>
            <w:tcW w:w="1095" w:type="dxa"/>
            <w:vAlign w:val="bottom"/>
          </w:tcPr>
          <w:p w14:paraId="33F43AF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vAlign w:val="bottom"/>
          </w:tcPr>
          <w:p w14:paraId="3B85DAC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(7,963)</w:t>
            </w:r>
          </w:p>
        </w:tc>
      </w:tr>
      <w:tr w:rsidR="0038100B" w:rsidRPr="0038100B" w14:paraId="6A657ADF" w14:textId="77777777" w:rsidTr="00EA2104">
        <w:tc>
          <w:tcPr>
            <w:tcW w:w="2700" w:type="dxa"/>
            <w:vAlign w:val="bottom"/>
          </w:tcPr>
          <w:p w14:paraId="0D877866" w14:textId="77777777" w:rsidR="00984BB9" w:rsidRPr="0038100B" w:rsidRDefault="00984BB9" w:rsidP="00C6552F">
            <w:pPr>
              <w:rPr>
                <w:sz w:val="16"/>
                <w:szCs w:val="16"/>
              </w:rPr>
            </w:pPr>
            <w:r w:rsidRPr="0038100B">
              <w:rPr>
                <w:sz w:val="16"/>
                <w:szCs w:val="16"/>
              </w:rPr>
              <w:t xml:space="preserve">Gain (loss) on equity </w:t>
            </w:r>
          </w:p>
        </w:tc>
        <w:tc>
          <w:tcPr>
            <w:tcW w:w="1095" w:type="dxa"/>
            <w:tcBorders>
              <w:left w:val="nil"/>
            </w:tcBorders>
            <w:shd w:val="clear" w:color="auto" w:fill="FAFAFA"/>
            <w:vAlign w:val="bottom"/>
          </w:tcPr>
          <w:p w14:paraId="2122AC6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4A3DEDD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4D986C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81452F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EBEA87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2350B61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4464A79B" w14:textId="77777777" w:rsidTr="00EA2104">
        <w:tc>
          <w:tcPr>
            <w:tcW w:w="2700" w:type="dxa"/>
            <w:vAlign w:val="bottom"/>
          </w:tcPr>
          <w:p w14:paraId="5227AEE7" w14:textId="77777777" w:rsidR="00984BB9" w:rsidRPr="0038100B" w:rsidRDefault="00984BB9" w:rsidP="00C6552F">
            <w:pPr>
              <w:rPr>
                <w:sz w:val="16"/>
                <w:szCs w:val="16"/>
              </w:rPr>
            </w:pPr>
            <w:r w:rsidRPr="0038100B">
              <w:rPr>
                <w:sz w:val="16"/>
                <w:szCs w:val="16"/>
              </w:rPr>
              <w:t xml:space="preserve">   instruments designated </w:t>
            </w:r>
          </w:p>
        </w:tc>
        <w:tc>
          <w:tcPr>
            <w:tcW w:w="1095" w:type="dxa"/>
            <w:tcBorders>
              <w:left w:val="nil"/>
            </w:tcBorders>
            <w:shd w:val="clear" w:color="auto" w:fill="FAFAFA"/>
            <w:vAlign w:val="bottom"/>
          </w:tcPr>
          <w:p w14:paraId="576DB15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2639B6F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0F2C0EF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8463A2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293099C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888D51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69435FD2" w14:textId="77777777" w:rsidTr="00EA2104">
        <w:tc>
          <w:tcPr>
            <w:tcW w:w="2700" w:type="dxa"/>
            <w:vAlign w:val="bottom"/>
          </w:tcPr>
          <w:p w14:paraId="647EB8A1" w14:textId="77777777" w:rsidR="00984BB9" w:rsidRPr="0038100B" w:rsidRDefault="00984BB9" w:rsidP="00C6552F">
            <w:pPr>
              <w:rPr>
                <w:sz w:val="16"/>
                <w:szCs w:val="16"/>
              </w:rPr>
            </w:pPr>
            <w:r w:rsidRPr="0038100B">
              <w:rPr>
                <w:sz w:val="16"/>
                <w:szCs w:val="16"/>
              </w:rPr>
              <w:t xml:space="preserve">   at fair value through</w:t>
            </w:r>
          </w:p>
        </w:tc>
        <w:tc>
          <w:tcPr>
            <w:tcW w:w="1095" w:type="dxa"/>
            <w:tcBorders>
              <w:left w:val="nil"/>
            </w:tcBorders>
            <w:shd w:val="clear" w:color="auto" w:fill="FAFAFA"/>
            <w:vAlign w:val="bottom"/>
          </w:tcPr>
          <w:p w14:paraId="6C7DD1B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31E3B33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075F65D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1D3355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4EB2EA1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0CBE60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633DD829" w14:textId="77777777" w:rsidTr="00EA2104">
        <w:tc>
          <w:tcPr>
            <w:tcW w:w="2700" w:type="dxa"/>
            <w:vAlign w:val="bottom"/>
          </w:tcPr>
          <w:p w14:paraId="58BFE29D" w14:textId="77777777" w:rsidR="00984BB9" w:rsidRPr="0038100B" w:rsidRDefault="00984BB9" w:rsidP="00C6552F">
            <w:pPr>
              <w:rPr>
                <w:sz w:val="16"/>
                <w:szCs w:val="16"/>
              </w:rPr>
            </w:pPr>
            <w:r w:rsidRPr="0038100B">
              <w:rPr>
                <w:sz w:val="16"/>
                <w:szCs w:val="16"/>
              </w:rPr>
              <w:t xml:space="preserve">   other comprehensive</w:t>
            </w:r>
          </w:p>
        </w:tc>
        <w:tc>
          <w:tcPr>
            <w:tcW w:w="1095" w:type="dxa"/>
            <w:tcBorders>
              <w:left w:val="nil"/>
            </w:tcBorders>
            <w:shd w:val="clear" w:color="auto" w:fill="FAFAFA"/>
            <w:vAlign w:val="bottom"/>
          </w:tcPr>
          <w:p w14:paraId="54658D6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56EDB51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784991B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969040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0CCD8BC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478A42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6886760E" w14:textId="77777777" w:rsidTr="00EA2104">
        <w:tc>
          <w:tcPr>
            <w:tcW w:w="2700" w:type="dxa"/>
            <w:vAlign w:val="bottom"/>
          </w:tcPr>
          <w:p w14:paraId="569A89FD" w14:textId="77777777" w:rsidR="00984BB9" w:rsidRPr="0038100B" w:rsidRDefault="00984BB9" w:rsidP="00C6552F">
            <w:pPr>
              <w:rPr>
                <w:sz w:val="16"/>
                <w:szCs w:val="16"/>
                <w:cs/>
              </w:rPr>
            </w:pPr>
            <w:r w:rsidRPr="0038100B">
              <w:rPr>
                <w:sz w:val="16"/>
                <w:szCs w:val="16"/>
              </w:rPr>
              <w:t xml:space="preserve">   income</w:t>
            </w:r>
          </w:p>
        </w:tc>
        <w:tc>
          <w:tcPr>
            <w:tcW w:w="1095" w:type="dxa"/>
            <w:tcBorders>
              <w:left w:val="nil"/>
              <w:bottom w:val="single" w:sz="4" w:space="0" w:color="auto"/>
            </w:tcBorders>
            <w:shd w:val="clear" w:color="auto" w:fill="FAFAFA"/>
            <w:vAlign w:val="bottom"/>
          </w:tcPr>
          <w:p w14:paraId="01AC9AB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cs/>
              </w:rPr>
              <w:t>(762</w:t>
            </w:r>
            <w:r w:rsidRPr="0038100B">
              <w:rPr>
                <w:sz w:val="16"/>
                <w:szCs w:val="16"/>
              </w:rPr>
              <w:t>,</w:t>
            </w:r>
            <w:r w:rsidRPr="0038100B">
              <w:rPr>
                <w:sz w:val="16"/>
                <w:szCs w:val="16"/>
                <w:cs/>
              </w:rPr>
              <w:t>223)</w:t>
            </w:r>
          </w:p>
        </w:tc>
        <w:tc>
          <w:tcPr>
            <w:tcW w:w="1095" w:type="dxa"/>
            <w:tcBorders>
              <w:bottom w:val="single" w:sz="4" w:space="0" w:color="auto"/>
            </w:tcBorders>
            <w:shd w:val="clear" w:color="auto" w:fill="FAFAFA"/>
            <w:vAlign w:val="bottom"/>
          </w:tcPr>
          <w:p w14:paraId="55B8E06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149,666</w:t>
            </w:r>
          </w:p>
        </w:tc>
        <w:tc>
          <w:tcPr>
            <w:tcW w:w="1230" w:type="dxa"/>
            <w:tcBorders>
              <w:bottom w:val="single" w:sz="4" w:space="0" w:color="auto"/>
            </w:tcBorders>
            <w:shd w:val="clear" w:color="auto" w:fill="FAFAFA"/>
            <w:vAlign w:val="bottom"/>
          </w:tcPr>
          <w:p w14:paraId="3084F16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(612,557)</w:t>
            </w:r>
          </w:p>
        </w:tc>
        <w:tc>
          <w:tcPr>
            <w:tcW w:w="1095" w:type="dxa"/>
            <w:tcBorders>
              <w:bottom w:val="single" w:sz="4" w:space="0" w:color="auto"/>
            </w:tcBorders>
            <w:vAlign w:val="bottom"/>
          </w:tcPr>
          <w:p w14:paraId="772D2F0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tcBorders>
              <w:bottom w:val="single" w:sz="4" w:space="0" w:color="auto"/>
            </w:tcBorders>
            <w:vAlign w:val="bottom"/>
          </w:tcPr>
          <w:p w14:paraId="1B71944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tcBorders>
              <w:bottom w:val="single" w:sz="4" w:space="0" w:color="auto"/>
            </w:tcBorders>
            <w:vAlign w:val="bottom"/>
          </w:tcPr>
          <w:p w14:paraId="6F5344E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r>
      <w:tr w:rsidR="0038100B" w:rsidRPr="0038100B" w14:paraId="3A8D878B" w14:textId="77777777" w:rsidTr="00EA2104">
        <w:tc>
          <w:tcPr>
            <w:tcW w:w="2700" w:type="dxa"/>
            <w:vAlign w:val="bottom"/>
          </w:tcPr>
          <w:p w14:paraId="096BDCEB" w14:textId="77777777" w:rsidR="00984BB9" w:rsidRPr="0038100B" w:rsidRDefault="00984BB9" w:rsidP="00C6552F">
            <w:pPr>
              <w:rPr>
                <w:sz w:val="12"/>
                <w:szCs w:val="12"/>
              </w:rPr>
            </w:pPr>
          </w:p>
        </w:tc>
        <w:tc>
          <w:tcPr>
            <w:tcW w:w="1095" w:type="dxa"/>
            <w:tcBorders>
              <w:top w:val="single" w:sz="4" w:space="0" w:color="auto"/>
              <w:left w:val="nil"/>
            </w:tcBorders>
            <w:shd w:val="clear" w:color="auto" w:fill="FAFAFA"/>
            <w:vAlign w:val="bottom"/>
          </w:tcPr>
          <w:p w14:paraId="0A06D11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shd w:val="clear" w:color="auto" w:fill="FAFAFA"/>
            <w:vAlign w:val="bottom"/>
          </w:tcPr>
          <w:p w14:paraId="428FBE7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shd w:val="clear" w:color="auto" w:fill="FAFAFA"/>
            <w:vAlign w:val="bottom"/>
          </w:tcPr>
          <w:p w14:paraId="1F8A98A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230FD63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319A3D7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vAlign w:val="bottom"/>
          </w:tcPr>
          <w:p w14:paraId="0534181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r>
      <w:tr w:rsidR="0038100B" w:rsidRPr="0038100B" w14:paraId="13CDEB35" w14:textId="77777777" w:rsidTr="00EA2104">
        <w:tc>
          <w:tcPr>
            <w:tcW w:w="2700" w:type="dxa"/>
            <w:vAlign w:val="bottom"/>
          </w:tcPr>
          <w:p w14:paraId="6C098B7D" w14:textId="77777777" w:rsidR="00C6552F" w:rsidRPr="0038100B" w:rsidRDefault="00984BB9" w:rsidP="00C6552F">
            <w:pPr>
              <w:rPr>
                <w:b/>
                <w:bCs/>
                <w:sz w:val="16"/>
                <w:szCs w:val="16"/>
              </w:rPr>
            </w:pPr>
            <w:r w:rsidRPr="0038100B">
              <w:rPr>
                <w:b/>
                <w:bCs/>
                <w:sz w:val="16"/>
                <w:szCs w:val="16"/>
              </w:rPr>
              <w:t xml:space="preserve">Other comprehensive income </w:t>
            </w:r>
          </w:p>
          <w:p w14:paraId="6295C120" w14:textId="6B88540B" w:rsidR="00984BB9" w:rsidRPr="0038100B" w:rsidRDefault="00C6552F" w:rsidP="00C6552F">
            <w:pPr>
              <w:rPr>
                <w:b/>
                <w:bCs/>
                <w:sz w:val="16"/>
                <w:szCs w:val="16"/>
              </w:rPr>
            </w:pPr>
            <w:r w:rsidRPr="0038100B">
              <w:rPr>
                <w:b/>
                <w:bCs/>
                <w:sz w:val="16"/>
                <w:szCs w:val="16"/>
              </w:rPr>
              <w:t xml:space="preserve">   </w:t>
            </w:r>
            <w:r w:rsidR="00984BB9" w:rsidRPr="0038100B">
              <w:rPr>
                <w:b/>
                <w:bCs/>
                <w:sz w:val="16"/>
                <w:szCs w:val="16"/>
              </w:rPr>
              <w:t>(expense)</w:t>
            </w:r>
          </w:p>
        </w:tc>
        <w:tc>
          <w:tcPr>
            <w:tcW w:w="1095" w:type="dxa"/>
            <w:tcBorders>
              <w:left w:val="nil"/>
              <w:bottom w:val="single" w:sz="4" w:space="0" w:color="auto"/>
            </w:tcBorders>
            <w:shd w:val="clear" w:color="auto" w:fill="FAFAFA"/>
            <w:vAlign w:val="bottom"/>
          </w:tcPr>
          <w:p w14:paraId="261EDC7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(853,185)</w:t>
            </w:r>
          </w:p>
        </w:tc>
        <w:tc>
          <w:tcPr>
            <w:tcW w:w="1095" w:type="dxa"/>
            <w:tcBorders>
              <w:bottom w:val="single" w:sz="4" w:space="0" w:color="auto"/>
            </w:tcBorders>
            <w:shd w:val="clear" w:color="auto" w:fill="FAFAFA"/>
            <w:vAlign w:val="bottom"/>
          </w:tcPr>
          <w:p w14:paraId="08FC940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167,858</w:t>
            </w:r>
          </w:p>
        </w:tc>
        <w:tc>
          <w:tcPr>
            <w:tcW w:w="1230" w:type="dxa"/>
            <w:tcBorders>
              <w:bottom w:val="single" w:sz="4" w:space="0" w:color="auto"/>
            </w:tcBorders>
            <w:shd w:val="clear" w:color="auto" w:fill="FAFAFA"/>
            <w:vAlign w:val="bottom"/>
          </w:tcPr>
          <w:p w14:paraId="5CC79F5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(685,327)</w:t>
            </w:r>
          </w:p>
        </w:tc>
        <w:tc>
          <w:tcPr>
            <w:tcW w:w="1095" w:type="dxa"/>
            <w:tcBorders>
              <w:bottom w:val="single" w:sz="4" w:space="0" w:color="auto"/>
            </w:tcBorders>
            <w:vAlign w:val="bottom"/>
          </w:tcPr>
          <w:p w14:paraId="7139B64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168,676</w:t>
            </w:r>
          </w:p>
        </w:tc>
        <w:tc>
          <w:tcPr>
            <w:tcW w:w="1095" w:type="dxa"/>
            <w:tcBorders>
              <w:bottom w:val="single" w:sz="4" w:space="0" w:color="auto"/>
            </w:tcBorders>
            <w:vAlign w:val="bottom"/>
          </w:tcPr>
          <w:p w14:paraId="4E12DFE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(29,571)</w:t>
            </w:r>
          </w:p>
        </w:tc>
        <w:tc>
          <w:tcPr>
            <w:tcW w:w="1230" w:type="dxa"/>
            <w:tcBorders>
              <w:bottom w:val="single" w:sz="4" w:space="0" w:color="auto"/>
            </w:tcBorders>
            <w:vAlign w:val="bottom"/>
          </w:tcPr>
          <w:p w14:paraId="452411D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139,105</w:t>
            </w:r>
          </w:p>
        </w:tc>
      </w:tr>
    </w:tbl>
    <w:p w14:paraId="1A7E2357" w14:textId="6DAF26F3" w:rsidR="00984BB9" w:rsidRPr="0038100B" w:rsidRDefault="00984BB9" w:rsidP="00984BB9">
      <w:pPr>
        <w:ind w:left="540"/>
        <w:jc w:val="both"/>
      </w:pPr>
    </w:p>
    <w:p w14:paraId="157B8038" w14:textId="77777777" w:rsidR="00C6552F" w:rsidRPr="0038100B" w:rsidRDefault="00C6552F" w:rsidP="00984BB9">
      <w:pPr>
        <w:ind w:left="540"/>
        <w:jc w:val="both"/>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38100B" w:rsidRPr="0038100B" w14:paraId="5246C4E7" w14:textId="77777777" w:rsidTr="00C6552F">
        <w:tc>
          <w:tcPr>
            <w:tcW w:w="2610" w:type="dxa"/>
            <w:vAlign w:val="bottom"/>
          </w:tcPr>
          <w:p w14:paraId="741E8B02" w14:textId="77777777" w:rsidR="00984BB9" w:rsidRPr="0038100B" w:rsidRDefault="00984BB9" w:rsidP="00C6552F">
            <w:pPr>
              <w:ind w:left="-14"/>
              <w:rPr>
                <w:sz w:val="16"/>
                <w:szCs w:val="16"/>
              </w:rPr>
            </w:pPr>
          </w:p>
        </w:tc>
        <w:tc>
          <w:tcPr>
            <w:tcW w:w="6840" w:type="dxa"/>
            <w:gridSpan w:val="6"/>
            <w:tcBorders>
              <w:top w:val="single" w:sz="4" w:space="0" w:color="auto"/>
              <w:left w:val="nil"/>
              <w:bottom w:val="single" w:sz="4" w:space="0" w:color="auto"/>
            </w:tcBorders>
            <w:vAlign w:val="bottom"/>
          </w:tcPr>
          <w:p w14:paraId="52C7B3B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center"/>
              <w:rPr>
                <w:b/>
                <w:bCs/>
                <w:sz w:val="16"/>
                <w:szCs w:val="16"/>
              </w:rPr>
            </w:pPr>
            <w:r w:rsidRPr="0038100B">
              <w:rPr>
                <w:b/>
                <w:bCs/>
                <w:sz w:val="16"/>
                <w:szCs w:val="16"/>
              </w:rPr>
              <w:t>Separate</w:t>
            </w:r>
          </w:p>
        </w:tc>
      </w:tr>
      <w:tr w:rsidR="0038100B" w:rsidRPr="0038100B" w14:paraId="2FC78A6F" w14:textId="77777777" w:rsidTr="00C6552F">
        <w:tc>
          <w:tcPr>
            <w:tcW w:w="2610" w:type="dxa"/>
            <w:vAlign w:val="bottom"/>
          </w:tcPr>
          <w:p w14:paraId="7FFCC60E" w14:textId="77777777" w:rsidR="00984BB9" w:rsidRPr="0038100B" w:rsidRDefault="00984BB9" w:rsidP="00C6552F">
            <w:pPr>
              <w:ind w:left="-14"/>
              <w:rPr>
                <w:sz w:val="16"/>
                <w:szCs w:val="16"/>
              </w:rPr>
            </w:pPr>
          </w:p>
        </w:tc>
        <w:tc>
          <w:tcPr>
            <w:tcW w:w="3420" w:type="dxa"/>
            <w:gridSpan w:val="3"/>
            <w:tcBorders>
              <w:top w:val="single" w:sz="4" w:space="0" w:color="auto"/>
              <w:left w:val="nil"/>
              <w:bottom w:val="single" w:sz="4" w:space="0" w:color="auto"/>
            </w:tcBorders>
            <w:vAlign w:val="bottom"/>
          </w:tcPr>
          <w:p w14:paraId="1F46F5C2" w14:textId="77777777" w:rsidR="00984BB9" w:rsidRPr="0038100B" w:rsidRDefault="00984BB9" w:rsidP="00C6552F">
            <w:pPr>
              <w:ind w:right="-72"/>
              <w:jc w:val="center"/>
              <w:rPr>
                <w:b/>
                <w:bCs/>
                <w:sz w:val="16"/>
                <w:szCs w:val="16"/>
              </w:rPr>
            </w:pPr>
            <w:r w:rsidRPr="0038100B">
              <w:rPr>
                <w:b/>
                <w:bCs/>
                <w:sz w:val="16"/>
                <w:szCs w:val="16"/>
                <w:lang w:val="en-GB"/>
              </w:rPr>
              <w:t>F</w:t>
            </w:r>
            <w:r w:rsidRPr="0038100B">
              <w:rPr>
                <w:b/>
                <w:bCs/>
                <w:sz w:val="16"/>
                <w:szCs w:val="16"/>
              </w:rPr>
              <w:t xml:space="preserve">or the three-month periods ended </w:t>
            </w:r>
          </w:p>
          <w:p w14:paraId="004ED1E5" w14:textId="77777777" w:rsidR="00984BB9" w:rsidRPr="0038100B" w:rsidRDefault="00984BB9" w:rsidP="00C6552F">
            <w:pPr>
              <w:ind w:right="-72"/>
              <w:jc w:val="center"/>
              <w:rPr>
                <w:b/>
                <w:bCs/>
                <w:sz w:val="16"/>
                <w:szCs w:val="16"/>
              </w:rPr>
            </w:pPr>
            <w:r w:rsidRPr="0038100B">
              <w:rPr>
                <w:b/>
                <w:bCs/>
                <w:sz w:val="16"/>
                <w:szCs w:val="16"/>
                <w:lang w:val="en-GB"/>
              </w:rPr>
              <w:t>31 March 2020</w:t>
            </w:r>
          </w:p>
        </w:tc>
        <w:tc>
          <w:tcPr>
            <w:tcW w:w="3420" w:type="dxa"/>
            <w:gridSpan w:val="3"/>
            <w:tcBorders>
              <w:top w:val="single" w:sz="4" w:space="0" w:color="auto"/>
              <w:bottom w:val="single" w:sz="4" w:space="0" w:color="auto"/>
            </w:tcBorders>
            <w:vAlign w:val="bottom"/>
          </w:tcPr>
          <w:p w14:paraId="6AD6FD6E" w14:textId="77777777" w:rsidR="00984BB9" w:rsidRPr="0038100B" w:rsidRDefault="00984BB9" w:rsidP="00C6552F">
            <w:pPr>
              <w:ind w:right="-72"/>
              <w:jc w:val="center"/>
              <w:rPr>
                <w:b/>
                <w:bCs/>
                <w:sz w:val="16"/>
                <w:szCs w:val="16"/>
              </w:rPr>
            </w:pPr>
            <w:r w:rsidRPr="0038100B">
              <w:rPr>
                <w:b/>
                <w:bCs/>
                <w:sz w:val="16"/>
                <w:szCs w:val="16"/>
                <w:lang w:val="en-GB"/>
              </w:rPr>
              <w:t>F</w:t>
            </w:r>
            <w:r w:rsidRPr="0038100B">
              <w:rPr>
                <w:b/>
                <w:bCs/>
                <w:sz w:val="16"/>
                <w:szCs w:val="16"/>
              </w:rPr>
              <w:t xml:space="preserve">or the three-month periods ended </w:t>
            </w:r>
          </w:p>
          <w:p w14:paraId="54C54A7D" w14:textId="77777777" w:rsidR="00984BB9" w:rsidRPr="0038100B" w:rsidRDefault="00984BB9" w:rsidP="00C6552F">
            <w:pPr>
              <w:ind w:right="-72"/>
              <w:jc w:val="center"/>
              <w:rPr>
                <w:b/>
                <w:bCs/>
                <w:sz w:val="16"/>
                <w:szCs w:val="16"/>
              </w:rPr>
            </w:pPr>
            <w:r w:rsidRPr="0038100B">
              <w:rPr>
                <w:b/>
                <w:bCs/>
                <w:sz w:val="16"/>
                <w:szCs w:val="16"/>
                <w:lang w:val="en-GB"/>
              </w:rPr>
              <w:t>31 March 2019</w:t>
            </w:r>
          </w:p>
        </w:tc>
      </w:tr>
      <w:tr w:rsidR="0038100B" w:rsidRPr="0038100B" w14:paraId="59408FEB" w14:textId="77777777" w:rsidTr="00C6552F">
        <w:tc>
          <w:tcPr>
            <w:tcW w:w="2610" w:type="dxa"/>
            <w:vAlign w:val="bottom"/>
          </w:tcPr>
          <w:p w14:paraId="151682D1" w14:textId="77777777" w:rsidR="00984BB9" w:rsidRPr="0038100B" w:rsidRDefault="00984BB9" w:rsidP="00C6552F">
            <w:pPr>
              <w:ind w:left="-14"/>
              <w:rPr>
                <w:sz w:val="16"/>
                <w:szCs w:val="16"/>
              </w:rPr>
            </w:pPr>
          </w:p>
        </w:tc>
        <w:tc>
          <w:tcPr>
            <w:tcW w:w="1095" w:type="dxa"/>
            <w:tcBorders>
              <w:top w:val="single" w:sz="4" w:space="0" w:color="auto"/>
              <w:left w:val="nil"/>
            </w:tcBorders>
            <w:vAlign w:val="bottom"/>
          </w:tcPr>
          <w:p w14:paraId="1BA55223" w14:textId="77777777" w:rsidR="00984BB9" w:rsidRPr="0038100B" w:rsidRDefault="00984BB9" w:rsidP="00C6552F">
            <w:pPr>
              <w:ind w:left="-108" w:right="-72"/>
              <w:jc w:val="right"/>
              <w:rPr>
                <w:b/>
                <w:bCs/>
                <w:sz w:val="16"/>
                <w:szCs w:val="16"/>
              </w:rPr>
            </w:pPr>
            <w:r w:rsidRPr="0038100B">
              <w:rPr>
                <w:b/>
                <w:bCs/>
                <w:sz w:val="16"/>
                <w:szCs w:val="16"/>
              </w:rPr>
              <w:t>Before tax</w:t>
            </w:r>
          </w:p>
        </w:tc>
        <w:tc>
          <w:tcPr>
            <w:tcW w:w="1095" w:type="dxa"/>
            <w:tcBorders>
              <w:top w:val="single" w:sz="4" w:space="0" w:color="auto"/>
            </w:tcBorders>
            <w:vAlign w:val="bottom"/>
          </w:tcPr>
          <w:p w14:paraId="304CC3C2" w14:textId="77777777" w:rsidR="00984BB9" w:rsidRPr="0038100B" w:rsidRDefault="00984BB9" w:rsidP="00C6552F">
            <w:pPr>
              <w:ind w:left="-108" w:right="-72"/>
              <w:jc w:val="right"/>
              <w:rPr>
                <w:b/>
                <w:bCs/>
                <w:sz w:val="16"/>
                <w:szCs w:val="16"/>
              </w:rPr>
            </w:pPr>
            <w:r w:rsidRPr="0038100B">
              <w:rPr>
                <w:b/>
                <w:bCs/>
                <w:sz w:val="16"/>
                <w:szCs w:val="16"/>
              </w:rPr>
              <w:t>Tax (expense) benefit</w:t>
            </w:r>
          </w:p>
        </w:tc>
        <w:tc>
          <w:tcPr>
            <w:tcW w:w="1230" w:type="dxa"/>
            <w:tcBorders>
              <w:top w:val="single" w:sz="4" w:space="0" w:color="auto"/>
            </w:tcBorders>
            <w:vAlign w:val="bottom"/>
          </w:tcPr>
          <w:p w14:paraId="0BFEC86A" w14:textId="77777777" w:rsidR="00984BB9" w:rsidRPr="0038100B" w:rsidRDefault="00984BB9" w:rsidP="00C6552F">
            <w:pPr>
              <w:ind w:left="-108" w:right="-72"/>
              <w:jc w:val="right"/>
              <w:rPr>
                <w:b/>
                <w:bCs/>
                <w:sz w:val="16"/>
                <w:szCs w:val="16"/>
              </w:rPr>
            </w:pPr>
            <w:r w:rsidRPr="0038100B">
              <w:rPr>
                <w:b/>
                <w:bCs/>
                <w:sz w:val="16"/>
                <w:szCs w:val="16"/>
              </w:rPr>
              <w:t>Net of tax</w:t>
            </w:r>
          </w:p>
        </w:tc>
        <w:tc>
          <w:tcPr>
            <w:tcW w:w="1095" w:type="dxa"/>
            <w:tcBorders>
              <w:top w:val="single" w:sz="4" w:space="0" w:color="auto"/>
            </w:tcBorders>
            <w:vAlign w:val="bottom"/>
          </w:tcPr>
          <w:p w14:paraId="485B434E" w14:textId="77777777" w:rsidR="00984BB9" w:rsidRPr="0038100B" w:rsidRDefault="00984BB9" w:rsidP="00C6552F">
            <w:pPr>
              <w:ind w:left="-108" w:right="-72"/>
              <w:jc w:val="right"/>
              <w:rPr>
                <w:b/>
                <w:bCs/>
                <w:sz w:val="16"/>
                <w:szCs w:val="16"/>
              </w:rPr>
            </w:pPr>
            <w:r w:rsidRPr="0038100B">
              <w:rPr>
                <w:b/>
                <w:bCs/>
                <w:sz w:val="16"/>
                <w:szCs w:val="16"/>
              </w:rPr>
              <w:t>Before tax</w:t>
            </w:r>
          </w:p>
        </w:tc>
        <w:tc>
          <w:tcPr>
            <w:tcW w:w="1095" w:type="dxa"/>
            <w:tcBorders>
              <w:top w:val="single" w:sz="4" w:space="0" w:color="auto"/>
            </w:tcBorders>
            <w:vAlign w:val="bottom"/>
          </w:tcPr>
          <w:p w14:paraId="7031D509" w14:textId="77777777" w:rsidR="00984BB9" w:rsidRPr="0038100B" w:rsidRDefault="00984BB9" w:rsidP="00C6552F">
            <w:pPr>
              <w:ind w:left="-108" w:right="-72"/>
              <w:jc w:val="right"/>
              <w:rPr>
                <w:b/>
                <w:bCs/>
                <w:sz w:val="16"/>
                <w:szCs w:val="16"/>
              </w:rPr>
            </w:pPr>
            <w:r w:rsidRPr="0038100B">
              <w:rPr>
                <w:b/>
                <w:bCs/>
                <w:sz w:val="16"/>
                <w:szCs w:val="16"/>
              </w:rPr>
              <w:t>Tax (expense) benefit</w:t>
            </w:r>
          </w:p>
        </w:tc>
        <w:tc>
          <w:tcPr>
            <w:tcW w:w="1230" w:type="dxa"/>
            <w:tcBorders>
              <w:top w:val="single" w:sz="4" w:space="0" w:color="auto"/>
            </w:tcBorders>
            <w:vAlign w:val="bottom"/>
          </w:tcPr>
          <w:p w14:paraId="42C6A1F8" w14:textId="77777777" w:rsidR="00984BB9" w:rsidRPr="0038100B" w:rsidRDefault="00984BB9" w:rsidP="00C6552F">
            <w:pPr>
              <w:ind w:left="-108" w:right="-72"/>
              <w:jc w:val="right"/>
              <w:rPr>
                <w:b/>
                <w:bCs/>
                <w:sz w:val="16"/>
                <w:szCs w:val="16"/>
              </w:rPr>
            </w:pPr>
            <w:r w:rsidRPr="0038100B">
              <w:rPr>
                <w:b/>
                <w:bCs/>
                <w:sz w:val="16"/>
                <w:szCs w:val="16"/>
              </w:rPr>
              <w:t>Net of tax</w:t>
            </w:r>
          </w:p>
        </w:tc>
      </w:tr>
      <w:tr w:rsidR="0038100B" w:rsidRPr="0038100B" w14:paraId="398372F7" w14:textId="77777777" w:rsidTr="00C6552F">
        <w:tc>
          <w:tcPr>
            <w:tcW w:w="2610" w:type="dxa"/>
            <w:vAlign w:val="bottom"/>
          </w:tcPr>
          <w:p w14:paraId="1CDE08A2" w14:textId="77777777" w:rsidR="00984BB9" w:rsidRPr="0038100B" w:rsidRDefault="00984BB9" w:rsidP="00C6552F">
            <w:pPr>
              <w:ind w:left="-14"/>
              <w:rPr>
                <w:sz w:val="16"/>
                <w:szCs w:val="16"/>
              </w:rPr>
            </w:pPr>
          </w:p>
        </w:tc>
        <w:tc>
          <w:tcPr>
            <w:tcW w:w="1095" w:type="dxa"/>
            <w:tcBorders>
              <w:left w:val="nil"/>
              <w:bottom w:val="single" w:sz="4" w:space="0" w:color="auto"/>
            </w:tcBorders>
            <w:vAlign w:val="bottom"/>
          </w:tcPr>
          <w:p w14:paraId="0CFDF5A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095" w:type="dxa"/>
            <w:tcBorders>
              <w:bottom w:val="single" w:sz="4" w:space="0" w:color="auto"/>
            </w:tcBorders>
            <w:vAlign w:val="bottom"/>
          </w:tcPr>
          <w:p w14:paraId="05C620D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230" w:type="dxa"/>
            <w:tcBorders>
              <w:bottom w:val="single" w:sz="4" w:space="0" w:color="auto"/>
            </w:tcBorders>
            <w:vAlign w:val="bottom"/>
          </w:tcPr>
          <w:p w14:paraId="1CE5FC9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 xml:space="preserve">Thousand </w:t>
            </w:r>
          </w:p>
          <w:p w14:paraId="3E191B8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Baht</w:t>
            </w:r>
          </w:p>
        </w:tc>
        <w:tc>
          <w:tcPr>
            <w:tcW w:w="1095" w:type="dxa"/>
            <w:tcBorders>
              <w:bottom w:val="single" w:sz="4" w:space="0" w:color="auto"/>
            </w:tcBorders>
            <w:vAlign w:val="bottom"/>
          </w:tcPr>
          <w:p w14:paraId="6442EE7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095" w:type="dxa"/>
            <w:tcBorders>
              <w:bottom w:val="single" w:sz="4" w:space="0" w:color="auto"/>
            </w:tcBorders>
            <w:vAlign w:val="bottom"/>
          </w:tcPr>
          <w:p w14:paraId="76C39AA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Thousand Baht</w:t>
            </w:r>
          </w:p>
        </w:tc>
        <w:tc>
          <w:tcPr>
            <w:tcW w:w="1230" w:type="dxa"/>
            <w:tcBorders>
              <w:bottom w:val="single" w:sz="4" w:space="0" w:color="auto"/>
            </w:tcBorders>
            <w:vAlign w:val="bottom"/>
          </w:tcPr>
          <w:p w14:paraId="49100A4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 xml:space="preserve">Thousand </w:t>
            </w:r>
          </w:p>
          <w:p w14:paraId="0767F08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b/>
                <w:bCs/>
                <w:sz w:val="16"/>
                <w:szCs w:val="16"/>
              </w:rPr>
            </w:pPr>
            <w:r w:rsidRPr="0038100B">
              <w:rPr>
                <w:b/>
                <w:bCs/>
                <w:sz w:val="16"/>
                <w:szCs w:val="16"/>
              </w:rPr>
              <w:t>Baht</w:t>
            </w:r>
          </w:p>
        </w:tc>
      </w:tr>
      <w:tr w:rsidR="0038100B" w:rsidRPr="0038100B" w14:paraId="26581A81" w14:textId="77777777" w:rsidTr="00EA2104">
        <w:tc>
          <w:tcPr>
            <w:tcW w:w="2610" w:type="dxa"/>
            <w:vAlign w:val="bottom"/>
          </w:tcPr>
          <w:p w14:paraId="02DE343E" w14:textId="77777777" w:rsidR="00984BB9" w:rsidRPr="0038100B" w:rsidRDefault="00984BB9" w:rsidP="00C6552F">
            <w:pPr>
              <w:ind w:left="-14"/>
              <w:rPr>
                <w:sz w:val="12"/>
                <w:szCs w:val="12"/>
              </w:rPr>
            </w:pPr>
          </w:p>
        </w:tc>
        <w:tc>
          <w:tcPr>
            <w:tcW w:w="1095" w:type="dxa"/>
            <w:tcBorders>
              <w:top w:val="single" w:sz="4" w:space="0" w:color="auto"/>
              <w:left w:val="nil"/>
            </w:tcBorders>
            <w:shd w:val="clear" w:color="auto" w:fill="FAFAFA"/>
            <w:vAlign w:val="bottom"/>
          </w:tcPr>
          <w:p w14:paraId="2186DF1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shd w:val="clear" w:color="auto" w:fill="FAFAFA"/>
            <w:vAlign w:val="bottom"/>
          </w:tcPr>
          <w:p w14:paraId="4E28D0B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shd w:val="clear" w:color="auto" w:fill="FAFAFA"/>
            <w:vAlign w:val="bottom"/>
          </w:tcPr>
          <w:p w14:paraId="0EDBF42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2731E5F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4050FDB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vAlign w:val="bottom"/>
          </w:tcPr>
          <w:p w14:paraId="7E232BE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r>
      <w:tr w:rsidR="0038100B" w:rsidRPr="0038100B" w14:paraId="534B533F" w14:textId="77777777" w:rsidTr="00EA2104">
        <w:tc>
          <w:tcPr>
            <w:tcW w:w="2610" w:type="dxa"/>
            <w:vAlign w:val="bottom"/>
          </w:tcPr>
          <w:p w14:paraId="1CFD9BC2" w14:textId="77777777" w:rsidR="00984BB9" w:rsidRPr="0038100B" w:rsidRDefault="00984BB9" w:rsidP="00C6552F">
            <w:pPr>
              <w:ind w:left="-14"/>
              <w:rPr>
                <w:sz w:val="16"/>
                <w:szCs w:val="16"/>
              </w:rPr>
            </w:pPr>
            <w:r w:rsidRPr="0038100B">
              <w:rPr>
                <w:sz w:val="16"/>
                <w:szCs w:val="16"/>
              </w:rPr>
              <w:t xml:space="preserve">Gain (loss) on debt </w:t>
            </w:r>
          </w:p>
        </w:tc>
        <w:tc>
          <w:tcPr>
            <w:tcW w:w="1095" w:type="dxa"/>
            <w:tcBorders>
              <w:left w:val="nil"/>
            </w:tcBorders>
            <w:shd w:val="clear" w:color="auto" w:fill="FAFAFA"/>
            <w:vAlign w:val="bottom"/>
          </w:tcPr>
          <w:p w14:paraId="484D339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54C1516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175D51B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215674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3A28ABD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45546FA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731CDC2F" w14:textId="77777777" w:rsidTr="00EA2104">
        <w:tc>
          <w:tcPr>
            <w:tcW w:w="2610" w:type="dxa"/>
            <w:vAlign w:val="bottom"/>
          </w:tcPr>
          <w:p w14:paraId="0BC576F9" w14:textId="77777777" w:rsidR="00984BB9" w:rsidRPr="0038100B" w:rsidRDefault="00984BB9" w:rsidP="00C6552F">
            <w:pPr>
              <w:ind w:left="-14"/>
              <w:rPr>
                <w:sz w:val="16"/>
                <w:szCs w:val="16"/>
              </w:rPr>
            </w:pPr>
            <w:r w:rsidRPr="0038100B">
              <w:rPr>
                <w:sz w:val="16"/>
                <w:szCs w:val="16"/>
              </w:rPr>
              <w:t xml:space="preserve">   instruments classified at </w:t>
            </w:r>
          </w:p>
        </w:tc>
        <w:tc>
          <w:tcPr>
            <w:tcW w:w="1095" w:type="dxa"/>
            <w:tcBorders>
              <w:left w:val="nil"/>
            </w:tcBorders>
            <w:shd w:val="clear" w:color="auto" w:fill="FAFAFA"/>
            <w:vAlign w:val="bottom"/>
          </w:tcPr>
          <w:p w14:paraId="3171F53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7BD81E4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2D0DB26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0182E18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1512E16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105DA20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79B21258" w14:textId="77777777" w:rsidTr="00EA2104">
        <w:tc>
          <w:tcPr>
            <w:tcW w:w="2610" w:type="dxa"/>
            <w:vAlign w:val="bottom"/>
          </w:tcPr>
          <w:p w14:paraId="3537FB23" w14:textId="77777777" w:rsidR="00984BB9" w:rsidRPr="0038100B" w:rsidRDefault="00984BB9" w:rsidP="00C6552F">
            <w:pPr>
              <w:ind w:left="-14"/>
              <w:rPr>
                <w:sz w:val="16"/>
                <w:szCs w:val="16"/>
              </w:rPr>
            </w:pPr>
            <w:r w:rsidRPr="0038100B">
              <w:rPr>
                <w:sz w:val="16"/>
                <w:szCs w:val="16"/>
              </w:rPr>
              <w:t xml:space="preserve">   fair value through other </w:t>
            </w:r>
          </w:p>
        </w:tc>
        <w:tc>
          <w:tcPr>
            <w:tcW w:w="1095" w:type="dxa"/>
            <w:tcBorders>
              <w:left w:val="nil"/>
            </w:tcBorders>
            <w:shd w:val="clear" w:color="auto" w:fill="FAFAFA"/>
            <w:vAlign w:val="bottom"/>
          </w:tcPr>
          <w:p w14:paraId="3FAA39E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007CBBC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4C3D494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6308C7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6F89C9E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1414B6B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2D650552" w14:textId="77777777" w:rsidTr="00EA2104">
        <w:tc>
          <w:tcPr>
            <w:tcW w:w="2610" w:type="dxa"/>
            <w:vAlign w:val="bottom"/>
          </w:tcPr>
          <w:p w14:paraId="3F76BCF2" w14:textId="77777777" w:rsidR="00984BB9" w:rsidRPr="0038100B" w:rsidRDefault="00984BB9" w:rsidP="00C6552F">
            <w:pPr>
              <w:ind w:left="-14"/>
              <w:rPr>
                <w:sz w:val="16"/>
                <w:szCs w:val="16"/>
              </w:rPr>
            </w:pPr>
            <w:r w:rsidRPr="0038100B">
              <w:rPr>
                <w:sz w:val="16"/>
                <w:szCs w:val="16"/>
              </w:rPr>
              <w:t xml:space="preserve">   comprehensive income</w:t>
            </w:r>
          </w:p>
        </w:tc>
        <w:tc>
          <w:tcPr>
            <w:tcW w:w="1095" w:type="dxa"/>
            <w:tcBorders>
              <w:left w:val="nil"/>
            </w:tcBorders>
            <w:shd w:val="clear" w:color="auto" w:fill="FAFAFA"/>
            <w:vAlign w:val="bottom"/>
          </w:tcPr>
          <w:p w14:paraId="493B56D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(90,962)</w:t>
            </w:r>
          </w:p>
        </w:tc>
        <w:tc>
          <w:tcPr>
            <w:tcW w:w="1095" w:type="dxa"/>
            <w:shd w:val="clear" w:color="auto" w:fill="FAFAFA"/>
            <w:vAlign w:val="bottom"/>
          </w:tcPr>
          <w:p w14:paraId="0480836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cs/>
              </w:rPr>
              <w:t>18</w:t>
            </w:r>
            <w:r w:rsidRPr="0038100B">
              <w:rPr>
                <w:sz w:val="16"/>
                <w:szCs w:val="16"/>
              </w:rPr>
              <w:t>,</w:t>
            </w:r>
            <w:r w:rsidRPr="0038100B">
              <w:rPr>
                <w:sz w:val="16"/>
                <w:szCs w:val="16"/>
                <w:cs/>
              </w:rPr>
              <w:t>192</w:t>
            </w:r>
          </w:p>
        </w:tc>
        <w:tc>
          <w:tcPr>
            <w:tcW w:w="1230" w:type="dxa"/>
            <w:shd w:val="clear" w:color="auto" w:fill="FAFAFA"/>
            <w:vAlign w:val="bottom"/>
          </w:tcPr>
          <w:p w14:paraId="513CD5F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cs/>
              </w:rPr>
              <w:t>(72</w:t>
            </w:r>
            <w:r w:rsidRPr="0038100B">
              <w:rPr>
                <w:sz w:val="16"/>
                <w:szCs w:val="16"/>
              </w:rPr>
              <w:t>,</w:t>
            </w:r>
            <w:r w:rsidRPr="0038100B">
              <w:rPr>
                <w:sz w:val="16"/>
                <w:szCs w:val="16"/>
                <w:cs/>
              </w:rPr>
              <w:t>770)</w:t>
            </w:r>
          </w:p>
        </w:tc>
        <w:tc>
          <w:tcPr>
            <w:tcW w:w="1095" w:type="dxa"/>
            <w:vAlign w:val="bottom"/>
          </w:tcPr>
          <w:p w14:paraId="25E9214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vAlign w:val="bottom"/>
          </w:tcPr>
          <w:p w14:paraId="7BAE4B4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vAlign w:val="bottom"/>
          </w:tcPr>
          <w:p w14:paraId="688ABC4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r>
      <w:tr w:rsidR="0038100B" w:rsidRPr="0038100B" w14:paraId="3DC16CFF" w14:textId="77777777" w:rsidTr="00EA2104">
        <w:tc>
          <w:tcPr>
            <w:tcW w:w="2610" w:type="dxa"/>
            <w:vAlign w:val="bottom"/>
          </w:tcPr>
          <w:p w14:paraId="1789F05C" w14:textId="77777777" w:rsidR="00984BB9" w:rsidRPr="0038100B" w:rsidRDefault="00984BB9" w:rsidP="00C6552F">
            <w:pPr>
              <w:ind w:left="-14"/>
              <w:rPr>
                <w:sz w:val="16"/>
                <w:szCs w:val="16"/>
              </w:rPr>
            </w:pPr>
            <w:r w:rsidRPr="0038100B">
              <w:rPr>
                <w:sz w:val="16"/>
                <w:szCs w:val="16"/>
              </w:rPr>
              <w:t>Gain (loss) on remeasuring</w:t>
            </w:r>
          </w:p>
        </w:tc>
        <w:tc>
          <w:tcPr>
            <w:tcW w:w="1095" w:type="dxa"/>
            <w:tcBorders>
              <w:left w:val="nil"/>
            </w:tcBorders>
            <w:shd w:val="clear" w:color="auto" w:fill="FAFAFA"/>
            <w:vAlign w:val="bottom"/>
          </w:tcPr>
          <w:p w14:paraId="21D6BD8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shd w:val="clear" w:color="auto" w:fill="FAFAFA"/>
            <w:vAlign w:val="bottom"/>
          </w:tcPr>
          <w:p w14:paraId="4631E88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shd w:val="clear" w:color="auto" w:fill="FAFAFA"/>
            <w:vAlign w:val="bottom"/>
          </w:tcPr>
          <w:p w14:paraId="03B1EF3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5C31D91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14:paraId="7F62C46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14:paraId="0B14F32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p>
        </w:tc>
      </w:tr>
      <w:tr w:rsidR="0038100B" w:rsidRPr="0038100B" w14:paraId="37F09DB9" w14:textId="77777777" w:rsidTr="00EA2104">
        <w:tc>
          <w:tcPr>
            <w:tcW w:w="2610" w:type="dxa"/>
            <w:vAlign w:val="bottom"/>
          </w:tcPr>
          <w:p w14:paraId="407F4B34" w14:textId="77777777" w:rsidR="00984BB9" w:rsidRPr="0038100B" w:rsidRDefault="00984BB9" w:rsidP="00C6552F">
            <w:pPr>
              <w:ind w:left="-14" w:right="-108"/>
              <w:rPr>
                <w:sz w:val="16"/>
                <w:szCs w:val="16"/>
              </w:rPr>
            </w:pPr>
            <w:r w:rsidRPr="0038100B">
              <w:rPr>
                <w:sz w:val="16"/>
                <w:szCs w:val="16"/>
              </w:rPr>
              <w:t xml:space="preserve">   investments in receivables</w:t>
            </w:r>
          </w:p>
        </w:tc>
        <w:tc>
          <w:tcPr>
            <w:tcW w:w="1095" w:type="dxa"/>
            <w:tcBorders>
              <w:left w:val="nil"/>
            </w:tcBorders>
            <w:shd w:val="clear" w:color="auto" w:fill="FAFAFA"/>
            <w:vAlign w:val="bottom"/>
          </w:tcPr>
          <w:p w14:paraId="6E74D83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shd w:val="clear" w:color="auto" w:fill="FAFAFA"/>
            <w:vAlign w:val="bottom"/>
          </w:tcPr>
          <w:p w14:paraId="1396A28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shd w:val="clear" w:color="auto" w:fill="FAFAFA"/>
            <w:vAlign w:val="bottom"/>
          </w:tcPr>
          <w:p w14:paraId="14E5B68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vAlign w:val="bottom"/>
          </w:tcPr>
          <w:p w14:paraId="4B98870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6,288</w:t>
            </w:r>
          </w:p>
        </w:tc>
        <w:tc>
          <w:tcPr>
            <w:tcW w:w="1095" w:type="dxa"/>
            <w:vAlign w:val="bottom"/>
          </w:tcPr>
          <w:p w14:paraId="3580E88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(1,257)</w:t>
            </w:r>
          </w:p>
        </w:tc>
        <w:tc>
          <w:tcPr>
            <w:tcW w:w="1230" w:type="dxa"/>
            <w:vAlign w:val="bottom"/>
          </w:tcPr>
          <w:p w14:paraId="2D65DD8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5,031</w:t>
            </w:r>
          </w:p>
        </w:tc>
      </w:tr>
      <w:tr w:rsidR="0038100B" w:rsidRPr="0038100B" w14:paraId="5EB81F3D" w14:textId="77777777" w:rsidTr="00EA2104">
        <w:tc>
          <w:tcPr>
            <w:tcW w:w="2610" w:type="dxa"/>
            <w:vAlign w:val="bottom"/>
          </w:tcPr>
          <w:p w14:paraId="24DF8A97" w14:textId="77777777" w:rsidR="00984BB9" w:rsidRPr="0038100B" w:rsidRDefault="00984BB9" w:rsidP="00C6552F">
            <w:pPr>
              <w:ind w:left="-14"/>
              <w:rPr>
                <w:sz w:val="16"/>
                <w:szCs w:val="16"/>
              </w:rPr>
            </w:pPr>
            <w:r w:rsidRPr="0038100B">
              <w:rPr>
                <w:sz w:val="16"/>
                <w:szCs w:val="16"/>
              </w:rPr>
              <w:t>Gain (loss) on remeasuring</w:t>
            </w:r>
          </w:p>
        </w:tc>
        <w:tc>
          <w:tcPr>
            <w:tcW w:w="1095" w:type="dxa"/>
            <w:tcBorders>
              <w:left w:val="nil"/>
            </w:tcBorders>
            <w:shd w:val="clear" w:color="auto" w:fill="FAFAFA"/>
            <w:vAlign w:val="bottom"/>
          </w:tcPr>
          <w:p w14:paraId="2ED4882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2A788DC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6DE3A89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51C7838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6E0D571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10D1E12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7042892C" w14:textId="77777777" w:rsidTr="00EA2104">
        <w:tc>
          <w:tcPr>
            <w:tcW w:w="2610" w:type="dxa"/>
            <w:vAlign w:val="bottom"/>
          </w:tcPr>
          <w:p w14:paraId="58934139" w14:textId="77777777" w:rsidR="00984BB9" w:rsidRPr="0038100B" w:rsidRDefault="00984BB9" w:rsidP="00C6552F">
            <w:pPr>
              <w:ind w:left="-14"/>
              <w:rPr>
                <w:sz w:val="16"/>
                <w:szCs w:val="16"/>
              </w:rPr>
            </w:pPr>
            <w:r w:rsidRPr="0038100B">
              <w:rPr>
                <w:sz w:val="16"/>
                <w:szCs w:val="16"/>
              </w:rPr>
              <w:t xml:space="preserve">   available-for-sale </w:t>
            </w:r>
          </w:p>
        </w:tc>
        <w:tc>
          <w:tcPr>
            <w:tcW w:w="1095" w:type="dxa"/>
            <w:tcBorders>
              <w:left w:val="nil"/>
            </w:tcBorders>
            <w:shd w:val="clear" w:color="auto" w:fill="FAFAFA"/>
            <w:vAlign w:val="bottom"/>
          </w:tcPr>
          <w:p w14:paraId="243A0E4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6242D38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38BA713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6395E5C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089DEAB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2D42A1B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4EEA980F" w14:textId="77777777" w:rsidTr="00EA2104">
        <w:tc>
          <w:tcPr>
            <w:tcW w:w="2610" w:type="dxa"/>
            <w:vAlign w:val="bottom"/>
          </w:tcPr>
          <w:p w14:paraId="439556D1" w14:textId="77777777" w:rsidR="00984BB9" w:rsidRPr="0038100B" w:rsidRDefault="00984BB9" w:rsidP="00C6552F">
            <w:pPr>
              <w:ind w:left="-14"/>
              <w:rPr>
                <w:sz w:val="16"/>
                <w:szCs w:val="16"/>
              </w:rPr>
            </w:pPr>
            <w:r w:rsidRPr="0038100B">
              <w:rPr>
                <w:sz w:val="16"/>
                <w:szCs w:val="16"/>
              </w:rPr>
              <w:t xml:space="preserve">   securities</w:t>
            </w:r>
          </w:p>
        </w:tc>
        <w:tc>
          <w:tcPr>
            <w:tcW w:w="1095" w:type="dxa"/>
            <w:tcBorders>
              <w:left w:val="nil"/>
            </w:tcBorders>
            <w:shd w:val="clear" w:color="auto" w:fill="FAFAFA"/>
            <w:vAlign w:val="bottom"/>
          </w:tcPr>
          <w:p w14:paraId="5330774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095" w:type="dxa"/>
            <w:shd w:val="clear" w:color="auto" w:fill="FAFAFA"/>
            <w:vAlign w:val="bottom"/>
          </w:tcPr>
          <w:p w14:paraId="055BBE9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230" w:type="dxa"/>
            <w:shd w:val="clear" w:color="auto" w:fill="FAFAFA"/>
            <w:vAlign w:val="bottom"/>
          </w:tcPr>
          <w:p w14:paraId="2BABC01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w:t>
            </w:r>
          </w:p>
        </w:tc>
        <w:tc>
          <w:tcPr>
            <w:tcW w:w="1095" w:type="dxa"/>
            <w:vAlign w:val="bottom"/>
          </w:tcPr>
          <w:p w14:paraId="76F4D0E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113,441</w:t>
            </w:r>
          </w:p>
        </w:tc>
        <w:tc>
          <w:tcPr>
            <w:tcW w:w="1095" w:type="dxa"/>
            <w:vAlign w:val="bottom"/>
          </w:tcPr>
          <w:p w14:paraId="28FFF22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(22,688)</w:t>
            </w:r>
          </w:p>
        </w:tc>
        <w:tc>
          <w:tcPr>
            <w:tcW w:w="1230" w:type="dxa"/>
            <w:vAlign w:val="bottom"/>
          </w:tcPr>
          <w:p w14:paraId="7DF8DAB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r w:rsidRPr="0038100B">
              <w:rPr>
                <w:sz w:val="16"/>
                <w:szCs w:val="16"/>
              </w:rPr>
              <w:t>90,753</w:t>
            </w:r>
          </w:p>
        </w:tc>
      </w:tr>
      <w:tr w:rsidR="0038100B" w:rsidRPr="0038100B" w14:paraId="402D50F1" w14:textId="77777777" w:rsidTr="00EA2104">
        <w:tc>
          <w:tcPr>
            <w:tcW w:w="2610" w:type="dxa"/>
            <w:vAlign w:val="bottom"/>
          </w:tcPr>
          <w:p w14:paraId="18D856B0" w14:textId="77777777" w:rsidR="00984BB9" w:rsidRPr="0038100B" w:rsidRDefault="00984BB9" w:rsidP="00C6552F">
            <w:pPr>
              <w:ind w:left="-14"/>
              <w:rPr>
                <w:sz w:val="16"/>
                <w:szCs w:val="16"/>
              </w:rPr>
            </w:pPr>
            <w:r w:rsidRPr="0038100B">
              <w:rPr>
                <w:sz w:val="16"/>
                <w:szCs w:val="16"/>
              </w:rPr>
              <w:t xml:space="preserve">Gain (loss) on equity </w:t>
            </w:r>
          </w:p>
        </w:tc>
        <w:tc>
          <w:tcPr>
            <w:tcW w:w="1095" w:type="dxa"/>
            <w:tcBorders>
              <w:left w:val="nil"/>
            </w:tcBorders>
            <w:shd w:val="clear" w:color="auto" w:fill="FAFAFA"/>
            <w:vAlign w:val="bottom"/>
          </w:tcPr>
          <w:p w14:paraId="3E824C3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27B3CA1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375D30A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0D2004AF"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20605FC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2C472398"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70998710" w14:textId="77777777" w:rsidTr="00EA2104">
        <w:tc>
          <w:tcPr>
            <w:tcW w:w="2610" w:type="dxa"/>
            <w:vAlign w:val="bottom"/>
          </w:tcPr>
          <w:p w14:paraId="2586F569" w14:textId="77777777" w:rsidR="00984BB9" w:rsidRPr="0038100B" w:rsidRDefault="00984BB9" w:rsidP="00C6552F">
            <w:pPr>
              <w:ind w:left="-14"/>
              <w:rPr>
                <w:sz w:val="16"/>
                <w:szCs w:val="16"/>
              </w:rPr>
            </w:pPr>
            <w:r w:rsidRPr="0038100B">
              <w:rPr>
                <w:sz w:val="16"/>
                <w:szCs w:val="16"/>
              </w:rPr>
              <w:t xml:space="preserve">   instruments designated </w:t>
            </w:r>
          </w:p>
        </w:tc>
        <w:tc>
          <w:tcPr>
            <w:tcW w:w="1095" w:type="dxa"/>
            <w:tcBorders>
              <w:left w:val="nil"/>
            </w:tcBorders>
            <w:shd w:val="clear" w:color="auto" w:fill="FAFAFA"/>
            <w:vAlign w:val="bottom"/>
          </w:tcPr>
          <w:p w14:paraId="4581780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12E6E8A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3F774FE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5F40AAC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4EE4830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2F83DBF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73197DA6" w14:textId="77777777" w:rsidTr="00EA2104">
        <w:tc>
          <w:tcPr>
            <w:tcW w:w="2610" w:type="dxa"/>
            <w:vAlign w:val="bottom"/>
          </w:tcPr>
          <w:p w14:paraId="4CDF5AD6" w14:textId="77777777" w:rsidR="00984BB9" w:rsidRPr="0038100B" w:rsidRDefault="00984BB9" w:rsidP="00C6552F">
            <w:pPr>
              <w:ind w:left="-14"/>
              <w:rPr>
                <w:sz w:val="16"/>
                <w:szCs w:val="16"/>
              </w:rPr>
            </w:pPr>
            <w:r w:rsidRPr="0038100B">
              <w:rPr>
                <w:sz w:val="16"/>
                <w:szCs w:val="16"/>
              </w:rPr>
              <w:t xml:space="preserve">   at fair value through</w:t>
            </w:r>
          </w:p>
        </w:tc>
        <w:tc>
          <w:tcPr>
            <w:tcW w:w="1095" w:type="dxa"/>
            <w:tcBorders>
              <w:left w:val="nil"/>
            </w:tcBorders>
            <w:shd w:val="clear" w:color="auto" w:fill="FAFAFA"/>
            <w:vAlign w:val="bottom"/>
          </w:tcPr>
          <w:p w14:paraId="2FAC9E7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0C48AD4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5B2B3E8C"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250B79F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445200C5"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18F466D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238EBD86" w14:textId="77777777" w:rsidTr="00EA2104">
        <w:tc>
          <w:tcPr>
            <w:tcW w:w="2610" w:type="dxa"/>
            <w:vAlign w:val="bottom"/>
          </w:tcPr>
          <w:p w14:paraId="33F630B5" w14:textId="77777777" w:rsidR="00984BB9" w:rsidRPr="0038100B" w:rsidRDefault="00984BB9" w:rsidP="00C6552F">
            <w:pPr>
              <w:ind w:left="-14"/>
              <w:rPr>
                <w:sz w:val="16"/>
                <w:szCs w:val="16"/>
                <w:cs/>
              </w:rPr>
            </w:pPr>
            <w:r w:rsidRPr="0038100B">
              <w:rPr>
                <w:sz w:val="16"/>
                <w:szCs w:val="16"/>
              </w:rPr>
              <w:t xml:space="preserve">   other comprehensive</w:t>
            </w:r>
          </w:p>
        </w:tc>
        <w:tc>
          <w:tcPr>
            <w:tcW w:w="1095" w:type="dxa"/>
            <w:tcBorders>
              <w:left w:val="nil"/>
            </w:tcBorders>
            <w:shd w:val="clear" w:color="auto" w:fill="FAFAFA"/>
            <w:vAlign w:val="bottom"/>
          </w:tcPr>
          <w:p w14:paraId="06B75CB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shd w:val="clear" w:color="auto" w:fill="FAFAFA"/>
            <w:vAlign w:val="bottom"/>
          </w:tcPr>
          <w:p w14:paraId="436C542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shd w:val="clear" w:color="auto" w:fill="FAFAFA"/>
            <w:vAlign w:val="bottom"/>
          </w:tcPr>
          <w:p w14:paraId="2DE48806"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334328B2"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14:paraId="327CF85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14:paraId="7F4F62D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38100B" w:rsidRPr="0038100B" w14:paraId="11FB73EE" w14:textId="77777777" w:rsidTr="00EA2104">
        <w:tc>
          <w:tcPr>
            <w:tcW w:w="2610" w:type="dxa"/>
            <w:vAlign w:val="bottom"/>
          </w:tcPr>
          <w:p w14:paraId="3609902D" w14:textId="77777777" w:rsidR="00984BB9" w:rsidRPr="0038100B" w:rsidRDefault="00984BB9" w:rsidP="00C6552F">
            <w:pPr>
              <w:ind w:left="-14" w:right="-198"/>
              <w:rPr>
                <w:sz w:val="16"/>
                <w:szCs w:val="16"/>
                <w:cs/>
              </w:rPr>
            </w:pPr>
            <w:r w:rsidRPr="0038100B">
              <w:rPr>
                <w:sz w:val="16"/>
                <w:szCs w:val="16"/>
              </w:rPr>
              <w:t xml:space="preserve">   income</w:t>
            </w:r>
          </w:p>
        </w:tc>
        <w:tc>
          <w:tcPr>
            <w:tcW w:w="1095" w:type="dxa"/>
            <w:tcBorders>
              <w:left w:val="nil"/>
              <w:bottom w:val="single" w:sz="4" w:space="0" w:color="auto"/>
            </w:tcBorders>
            <w:shd w:val="clear" w:color="auto" w:fill="FAFAFA"/>
            <w:vAlign w:val="bottom"/>
          </w:tcPr>
          <w:p w14:paraId="27ECE7AA"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(34)</w:t>
            </w:r>
          </w:p>
        </w:tc>
        <w:tc>
          <w:tcPr>
            <w:tcW w:w="1095" w:type="dxa"/>
            <w:tcBorders>
              <w:bottom w:val="single" w:sz="4" w:space="0" w:color="auto"/>
            </w:tcBorders>
            <w:shd w:val="clear" w:color="auto" w:fill="FAFAFA"/>
            <w:vAlign w:val="bottom"/>
          </w:tcPr>
          <w:p w14:paraId="46802C0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7</w:t>
            </w:r>
          </w:p>
        </w:tc>
        <w:tc>
          <w:tcPr>
            <w:tcW w:w="1230" w:type="dxa"/>
            <w:tcBorders>
              <w:bottom w:val="single" w:sz="4" w:space="0" w:color="auto"/>
            </w:tcBorders>
            <w:shd w:val="clear" w:color="auto" w:fill="FAFAFA"/>
            <w:vAlign w:val="bottom"/>
          </w:tcPr>
          <w:p w14:paraId="3E256554"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(27)</w:t>
            </w:r>
          </w:p>
        </w:tc>
        <w:tc>
          <w:tcPr>
            <w:tcW w:w="1095" w:type="dxa"/>
            <w:tcBorders>
              <w:bottom w:val="single" w:sz="4" w:space="0" w:color="auto"/>
            </w:tcBorders>
            <w:vAlign w:val="bottom"/>
          </w:tcPr>
          <w:p w14:paraId="3BAD131E"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095" w:type="dxa"/>
            <w:tcBorders>
              <w:bottom w:val="single" w:sz="4" w:space="0" w:color="auto"/>
            </w:tcBorders>
            <w:vAlign w:val="bottom"/>
          </w:tcPr>
          <w:p w14:paraId="79C34A4D"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c>
          <w:tcPr>
            <w:tcW w:w="1230" w:type="dxa"/>
            <w:tcBorders>
              <w:bottom w:val="single" w:sz="4" w:space="0" w:color="auto"/>
            </w:tcBorders>
            <w:vAlign w:val="bottom"/>
          </w:tcPr>
          <w:p w14:paraId="5406551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w:t>
            </w:r>
          </w:p>
        </w:tc>
      </w:tr>
      <w:tr w:rsidR="0038100B" w:rsidRPr="0038100B" w14:paraId="0E7C04EE" w14:textId="77777777" w:rsidTr="00EA2104">
        <w:tc>
          <w:tcPr>
            <w:tcW w:w="2610" w:type="dxa"/>
            <w:vAlign w:val="bottom"/>
          </w:tcPr>
          <w:p w14:paraId="769B2EC0" w14:textId="77777777" w:rsidR="00984BB9" w:rsidRPr="0038100B" w:rsidRDefault="00984BB9" w:rsidP="00C6552F">
            <w:pPr>
              <w:ind w:left="-14"/>
              <w:rPr>
                <w:sz w:val="12"/>
                <w:szCs w:val="12"/>
              </w:rPr>
            </w:pPr>
          </w:p>
        </w:tc>
        <w:tc>
          <w:tcPr>
            <w:tcW w:w="1095" w:type="dxa"/>
            <w:tcBorders>
              <w:top w:val="single" w:sz="4" w:space="0" w:color="auto"/>
              <w:left w:val="nil"/>
            </w:tcBorders>
            <w:shd w:val="clear" w:color="auto" w:fill="FAFAFA"/>
            <w:vAlign w:val="bottom"/>
          </w:tcPr>
          <w:p w14:paraId="3A5D6BEB"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shd w:val="clear" w:color="auto" w:fill="FAFAFA"/>
            <w:vAlign w:val="bottom"/>
          </w:tcPr>
          <w:p w14:paraId="2D01ED1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tcBorders>
              <w:top w:val="single" w:sz="4" w:space="0" w:color="auto"/>
            </w:tcBorders>
            <w:shd w:val="clear" w:color="auto" w:fill="FAFAFA"/>
            <w:vAlign w:val="bottom"/>
          </w:tcPr>
          <w:p w14:paraId="3DF05EB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tcBorders>
              <w:top w:val="single" w:sz="4" w:space="0" w:color="auto"/>
            </w:tcBorders>
            <w:vAlign w:val="bottom"/>
          </w:tcPr>
          <w:p w14:paraId="496EA5DD" w14:textId="77777777" w:rsidR="00984BB9" w:rsidRPr="0038100B" w:rsidRDefault="00984BB9" w:rsidP="00C6552F">
            <w:pPr>
              <w:ind w:left="432"/>
              <w:rPr>
                <w:sz w:val="12"/>
                <w:szCs w:val="12"/>
              </w:rPr>
            </w:pPr>
          </w:p>
        </w:tc>
        <w:tc>
          <w:tcPr>
            <w:tcW w:w="1095" w:type="dxa"/>
            <w:tcBorders>
              <w:top w:val="single" w:sz="4" w:space="0" w:color="auto"/>
            </w:tcBorders>
            <w:vAlign w:val="bottom"/>
          </w:tcPr>
          <w:p w14:paraId="34DDF424" w14:textId="77777777" w:rsidR="00984BB9" w:rsidRPr="0038100B" w:rsidRDefault="00984BB9" w:rsidP="00C6552F">
            <w:pPr>
              <w:ind w:left="432"/>
              <w:rPr>
                <w:sz w:val="12"/>
                <w:szCs w:val="12"/>
              </w:rPr>
            </w:pPr>
          </w:p>
        </w:tc>
        <w:tc>
          <w:tcPr>
            <w:tcW w:w="1230" w:type="dxa"/>
            <w:tcBorders>
              <w:top w:val="single" w:sz="4" w:space="0" w:color="auto"/>
            </w:tcBorders>
            <w:vAlign w:val="bottom"/>
          </w:tcPr>
          <w:p w14:paraId="41EBCF49" w14:textId="77777777" w:rsidR="00984BB9" w:rsidRPr="0038100B" w:rsidRDefault="00984BB9" w:rsidP="00C6552F">
            <w:pPr>
              <w:ind w:left="432"/>
              <w:rPr>
                <w:sz w:val="12"/>
                <w:szCs w:val="12"/>
              </w:rPr>
            </w:pPr>
          </w:p>
        </w:tc>
      </w:tr>
      <w:tr w:rsidR="0038100B" w:rsidRPr="0038100B" w14:paraId="6BB6AEA0" w14:textId="77777777" w:rsidTr="00EA2104">
        <w:tc>
          <w:tcPr>
            <w:tcW w:w="2610" w:type="dxa"/>
            <w:vAlign w:val="bottom"/>
          </w:tcPr>
          <w:p w14:paraId="208DDD88" w14:textId="77777777" w:rsidR="00C6552F" w:rsidRPr="0038100B" w:rsidRDefault="00984BB9" w:rsidP="00C6552F">
            <w:pPr>
              <w:ind w:left="-14"/>
              <w:rPr>
                <w:b/>
                <w:bCs/>
                <w:sz w:val="16"/>
                <w:szCs w:val="16"/>
              </w:rPr>
            </w:pPr>
            <w:r w:rsidRPr="0038100B">
              <w:rPr>
                <w:b/>
                <w:bCs/>
                <w:sz w:val="16"/>
                <w:szCs w:val="16"/>
              </w:rPr>
              <w:t xml:space="preserve">Other comprehensive income </w:t>
            </w:r>
          </w:p>
          <w:p w14:paraId="46D5D708" w14:textId="41AC5E99" w:rsidR="00984BB9" w:rsidRPr="0038100B" w:rsidRDefault="00C6552F" w:rsidP="00C6552F">
            <w:pPr>
              <w:ind w:left="-14"/>
              <w:rPr>
                <w:b/>
                <w:bCs/>
                <w:sz w:val="16"/>
                <w:szCs w:val="16"/>
              </w:rPr>
            </w:pPr>
            <w:r w:rsidRPr="0038100B">
              <w:rPr>
                <w:b/>
                <w:bCs/>
                <w:sz w:val="16"/>
                <w:szCs w:val="16"/>
              </w:rPr>
              <w:t xml:space="preserve">   </w:t>
            </w:r>
            <w:r w:rsidR="00984BB9" w:rsidRPr="0038100B">
              <w:rPr>
                <w:b/>
                <w:bCs/>
                <w:sz w:val="16"/>
                <w:szCs w:val="16"/>
              </w:rPr>
              <w:t>(expense)</w:t>
            </w:r>
          </w:p>
        </w:tc>
        <w:tc>
          <w:tcPr>
            <w:tcW w:w="1095" w:type="dxa"/>
            <w:tcBorders>
              <w:left w:val="nil"/>
              <w:bottom w:val="single" w:sz="4" w:space="0" w:color="auto"/>
            </w:tcBorders>
            <w:shd w:val="clear" w:color="auto" w:fill="FAFAFA"/>
            <w:vAlign w:val="bottom"/>
          </w:tcPr>
          <w:p w14:paraId="14A72D1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(90,996)</w:t>
            </w:r>
          </w:p>
        </w:tc>
        <w:tc>
          <w:tcPr>
            <w:tcW w:w="1095" w:type="dxa"/>
            <w:tcBorders>
              <w:bottom w:val="single" w:sz="4" w:space="0" w:color="auto"/>
            </w:tcBorders>
            <w:shd w:val="clear" w:color="auto" w:fill="FAFAFA"/>
            <w:vAlign w:val="bottom"/>
          </w:tcPr>
          <w:p w14:paraId="6C78B2E0"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18,199</w:t>
            </w:r>
          </w:p>
        </w:tc>
        <w:tc>
          <w:tcPr>
            <w:tcW w:w="1230" w:type="dxa"/>
            <w:tcBorders>
              <w:bottom w:val="single" w:sz="4" w:space="0" w:color="auto"/>
            </w:tcBorders>
            <w:shd w:val="clear" w:color="auto" w:fill="FAFAFA"/>
            <w:vAlign w:val="bottom"/>
          </w:tcPr>
          <w:p w14:paraId="6D732313"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(72,797)</w:t>
            </w:r>
          </w:p>
        </w:tc>
        <w:tc>
          <w:tcPr>
            <w:tcW w:w="1095" w:type="dxa"/>
            <w:tcBorders>
              <w:bottom w:val="single" w:sz="4" w:space="0" w:color="auto"/>
            </w:tcBorders>
            <w:vAlign w:val="bottom"/>
          </w:tcPr>
          <w:p w14:paraId="751578B9"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119,729</w:t>
            </w:r>
          </w:p>
        </w:tc>
        <w:tc>
          <w:tcPr>
            <w:tcW w:w="1095" w:type="dxa"/>
            <w:tcBorders>
              <w:bottom w:val="single" w:sz="4" w:space="0" w:color="auto"/>
            </w:tcBorders>
            <w:vAlign w:val="bottom"/>
          </w:tcPr>
          <w:p w14:paraId="53C555E7"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(23,945)</w:t>
            </w:r>
          </w:p>
        </w:tc>
        <w:tc>
          <w:tcPr>
            <w:tcW w:w="1230" w:type="dxa"/>
            <w:tcBorders>
              <w:bottom w:val="single" w:sz="4" w:space="0" w:color="auto"/>
            </w:tcBorders>
            <w:vAlign w:val="bottom"/>
          </w:tcPr>
          <w:p w14:paraId="547D7321" w14:textId="77777777" w:rsidR="00984BB9" w:rsidRPr="0038100B" w:rsidRDefault="00984BB9" w:rsidP="00C6552F">
            <w:pPr>
              <w:tabs>
                <w:tab w:val="left" w:pos="1134"/>
                <w:tab w:val="left" w:pos="1276"/>
                <w:tab w:val="center" w:pos="3402"/>
                <w:tab w:val="center" w:pos="4536"/>
                <w:tab w:val="center" w:pos="5670"/>
                <w:tab w:val="center" w:pos="6804"/>
                <w:tab w:val="right" w:pos="7655"/>
              </w:tabs>
              <w:ind w:right="-72"/>
              <w:jc w:val="right"/>
              <w:rPr>
                <w:sz w:val="16"/>
                <w:szCs w:val="16"/>
              </w:rPr>
            </w:pPr>
            <w:r w:rsidRPr="0038100B">
              <w:rPr>
                <w:sz w:val="16"/>
                <w:szCs w:val="16"/>
              </w:rPr>
              <w:t>95,784</w:t>
            </w:r>
          </w:p>
        </w:tc>
      </w:tr>
    </w:tbl>
    <w:p w14:paraId="5A5610B5" w14:textId="186B5505" w:rsidR="00984BB9" w:rsidRPr="0038100B" w:rsidRDefault="00984BB9" w:rsidP="00984BB9">
      <w:pPr>
        <w:ind w:right="-90"/>
        <w:jc w:val="thaiDistribute"/>
      </w:pPr>
    </w:p>
    <w:p w14:paraId="68A9606E" w14:textId="44E53DF8" w:rsidR="00C6552F" w:rsidRPr="0038100B" w:rsidRDefault="00C6552F" w:rsidP="00984BB9">
      <w:pPr>
        <w:ind w:right="-90"/>
        <w:jc w:val="thaiDistribute"/>
      </w:pPr>
    </w:p>
    <w:p w14:paraId="29871D0D" w14:textId="3F7239EA" w:rsidR="00C6552F" w:rsidRPr="0038100B" w:rsidRDefault="00C6552F" w:rsidP="00984BB9">
      <w:pPr>
        <w:ind w:right="-90"/>
        <w:jc w:val="thaiDistribute"/>
      </w:pPr>
    </w:p>
    <w:p w14:paraId="1C2496B5" w14:textId="77777777" w:rsidR="00C6552F" w:rsidRPr="0038100B" w:rsidRDefault="00C6552F" w:rsidP="00984BB9">
      <w:pPr>
        <w:ind w:right="-90"/>
        <w:jc w:val="thaiDistribute"/>
      </w:pPr>
    </w:p>
    <w:p w14:paraId="4FCAD4D6" w14:textId="4F0A145F" w:rsidR="00C6552F" w:rsidRPr="0038100B" w:rsidRDefault="00C6552F">
      <w:r w:rsidRPr="0038100B">
        <w:br w:type="page"/>
      </w:r>
    </w:p>
    <w:p w14:paraId="50BC5687" w14:textId="5F490E80" w:rsidR="00984BB9" w:rsidRPr="0038100B" w:rsidRDefault="00984BB9" w:rsidP="00984BB9">
      <w:pPr>
        <w:ind w:right="-90"/>
        <w:jc w:val="thaiDistribute"/>
      </w:pPr>
    </w:p>
    <w:p w14:paraId="10BE4023" w14:textId="77777777" w:rsidR="00C6552F" w:rsidRPr="0038100B" w:rsidRDefault="00C6552F" w:rsidP="00984BB9">
      <w:pPr>
        <w:ind w:right="-90"/>
        <w:jc w:val="thaiDistribute"/>
        <w:rPr>
          <w: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01FF67A5" w14:textId="77777777" w:rsidTr="0038100B">
        <w:trPr>
          <w:trHeight w:val="389"/>
        </w:trPr>
        <w:tc>
          <w:tcPr>
            <w:tcW w:w="9461" w:type="dxa"/>
            <w:shd w:val="clear" w:color="auto" w:fill="auto"/>
            <w:vAlign w:val="center"/>
          </w:tcPr>
          <w:p w14:paraId="4D34E9F0" w14:textId="1778E7E1" w:rsidR="00C6552F" w:rsidRPr="0038100B" w:rsidRDefault="00C6552F" w:rsidP="00720172">
            <w:pPr>
              <w:ind w:left="432" w:hanging="432"/>
              <w:rPr>
                <w:rFonts w:eastAsia="Arial Unicode MS"/>
                <w:b/>
                <w:bCs/>
              </w:rPr>
            </w:pPr>
            <w:r w:rsidRPr="0038100B">
              <w:rPr>
                <w:rFonts w:eastAsia="Arial Unicode MS"/>
                <w:b/>
                <w:bCs/>
              </w:rPr>
              <w:t>2</w:t>
            </w:r>
            <w:r w:rsidR="00F91C9A">
              <w:rPr>
                <w:rFonts w:eastAsia="Arial Unicode MS"/>
                <w:b/>
                <w:bCs/>
              </w:rPr>
              <w:t>5</w:t>
            </w:r>
            <w:r w:rsidRPr="0038100B">
              <w:rPr>
                <w:rFonts w:eastAsia="Arial Unicode MS"/>
                <w:b/>
                <w:bCs/>
              </w:rPr>
              <w:tab/>
              <w:t>Earnings per share</w:t>
            </w:r>
          </w:p>
        </w:tc>
      </w:tr>
    </w:tbl>
    <w:p w14:paraId="25CAEFA0" w14:textId="77777777" w:rsidR="00984BB9" w:rsidRPr="0038100B" w:rsidRDefault="00984BB9" w:rsidP="00C6552F">
      <w:pPr>
        <w:ind w:right="-90"/>
        <w:jc w:val="thaiDistribute"/>
      </w:pPr>
    </w:p>
    <w:p w14:paraId="7557822C" w14:textId="77777777" w:rsidR="00984BB9" w:rsidRPr="0038100B" w:rsidRDefault="00984BB9" w:rsidP="00C6552F">
      <w:pPr>
        <w:jc w:val="thaiDistribute"/>
        <w:rPr>
          <w:spacing w:val="-2"/>
        </w:rPr>
      </w:pPr>
      <w:r w:rsidRPr="0038100B">
        <w:rPr>
          <w:spacing w:val="-2"/>
        </w:rPr>
        <w:t xml:space="preserve">Earnings per share in the consolidated and the separate financial information for the three-month periods ended </w:t>
      </w:r>
      <w:r w:rsidRPr="0038100B">
        <w:rPr>
          <w:spacing w:val="-2"/>
          <w:lang w:val="en-GB"/>
        </w:rPr>
        <w:t xml:space="preserve">31 March 2020 and 2019 </w:t>
      </w:r>
      <w:r w:rsidRPr="0038100B">
        <w:rPr>
          <w:spacing w:val="-2"/>
        </w:rPr>
        <w:t>are calculated as follows:</w:t>
      </w:r>
    </w:p>
    <w:p w14:paraId="3929C2E7" w14:textId="77777777" w:rsidR="00984BB9" w:rsidRPr="0038100B" w:rsidRDefault="00984BB9" w:rsidP="00984BB9">
      <w:pPr>
        <w:ind w:left="547"/>
        <w:jc w:val="thaiDistribute"/>
      </w:pPr>
    </w:p>
    <w:tbl>
      <w:tblPr>
        <w:tblW w:w="9549" w:type="dxa"/>
        <w:tblInd w:w="18" w:type="dxa"/>
        <w:tblLayout w:type="fixed"/>
        <w:tblLook w:val="0000" w:firstRow="0" w:lastRow="0" w:firstColumn="0" w:lastColumn="0" w:noHBand="0" w:noVBand="0"/>
      </w:tblPr>
      <w:tblGrid>
        <w:gridCol w:w="3510"/>
        <w:gridCol w:w="1006"/>
        <w:gridCol w:w="1007"/>
        <w:gridCol w:w="1006"/>
        <w:gridCol w:w="1007"/>
        <w:gridCol w:w="1006"/>
        <w:gridCol w:w="1007"/>
      </w:tblGrid>
      <w:tr w:rsidR="0038100B" w:rsidRPr="0038100B" w14:paraId="6B3A5710" w14:textId="77777777" w:rsidTr="00C6552F">
        <w:tc>
          <w:tcPr>
            <w:tcW w:w="3510" w:type="dxa"/>
            <w:vAlign w:val="bottom"/>
          </w:tcPr>
          <w:p w14:paraId="1226E792" w14:textId="77777777" w:rsidR="00984BB9" w:rsidRPr="0038100B" w:rsidRDefault="00984BB9" w:rsidP="00C6552F">
            <w:pPr>
              <w:tabs>
                <w:tab w:val="left" w:pos="900"/>
                <w:tab w:val="left" w:pos="2160"/>
                <w:tab w:val="right" w:pos="7280"/>
                <w:tab w:val="right" w:pos="8540"/>
              </w:tabs>
              <w:ind w:left="-22" w:right="-43"/>
              <w:jc w:val="center"/>
            </w:pPr>
            <w:r w:rsidRPr="0038100B">
              <w:rPr>
                <w:cs/>
              </w:rPr>
              <w:br w:type="page"/>
            </w:r>
          </w:p>
        </w:tc>
        <w:tc>
          <w:tcPr>
            <w:tcW w:w="6039" w:type="dxa"/>
            <w:gridSpan w:val="6"/>
            <w:tcBorders>
              <w:top w:val="single" w:sz="4" w:space="0" w:color="auto"/>
              <w:bottom w:val="single" w:sz="4" w:space="0" w:color="auto"/>
            </w:tcBorders>
            <w:vAlign w:val="bottom"/>
          </w:tcPr>
          <w:p w14:paraId="798E82BC" w14:textId="77777777" w:rsidR="00984BB9" w:rsidRPr="0038100B" w:rsidRDefault="00984BB9" w:rsidP="00C6552F">
            <w:pPr>
              <w:tabs>
                <w:tab w:val="left" w:pos="900"/>
                <w:tab w:val="left" w:pos="2160"/>
                <w:tab w:val="right" w:pos="7280"/>
                <w:tab w:val="right" w:pos="8540"/>
              </w:tabs>
              <w:ind w:left="43" w:hanging="43"/>
              <w:jc w:val="center"/>
              <w:rPr>
                <w:b/>
                <w:bCs/>
                <w:cs/>
              </w:rPr>
            </w:pPr>
            <w:r w:rsidRPr="0038100B">
              <w:rPr>
                <w:b/>
                <w:bCs/>
              </w:rPr>
              <w:t>Consolidated</w:t>
            </w:r>
          </w:p>
        </w:tc>
      </w:tr>
      <w:tr w:rsidR="0038100B" w:rsidRPr="0038100B" w14:paraId="0A87114B" w14:textId="77777777" w:rsidTr="00C6552F">
        <w:tc>
          <w:tcPr>
            <w:tcW w:w="3510" w:type="dxa"/>
            <w:vAlign w:val="bottom"/>
          </w:tcPr>
          <w:p w14:paraId="382AE8E4" w14:textId="77777777" w:rsidR="00984BB9" w:rsidRPr="0038100B" w:rsidRDefault="00984BB9" w:rsidP="00C6552F">
            <w:pPr>
              <w:tabs>
                <w:tab w:val="left" w:pos="900"/>
                <w:tab w:val="left" w:pos="2160"/>
                <w:tab w:val="right" w:pos="7280"/>
                <w:tab w:val="right" w:pos="8540"/>
              </w:tabs>
              <w:ind w:left="-22" w:right="-43"/>
              <w:jc w:val="center"/>
            </w:pPr>
          </w:p>
        </w:tc>
        <w:tc>
          <w:tcPr>
            <w:tcW w:w="2013" w:type="dxa"/>
            <w:gridSpan w:val="2"/>
            <w:tcBorders>
              <w:top w:val="single" w:sz="4" w:space="0" w:color="auto"/>
              <w:bottom w:val="single" w:sz="4" w:space="0" w:color="auto"/>
            </w:tcBorders>
            <w:vAlign w:val="bottom"/>
          </w:tcPr>
          <w:p w14:paraId="613531D7" w14:textId="77777777" w:rsidR="00984BB9" w:rsidRPr="0038100B" w:rsidRDefault="00984BB9" w:rsidP="00C6552F">
            <w:pPr>
              <w:tabs>
                <w:tab w:val="left" w:pos="900"/>
                <w:tab w:val="left" w:pos="2160"/>
                <w:tab w:val="right" w:pos="7280"/>
                <w:tab w:val="right" w:pos="8540"/>
              </w:tabs>
              <w:ind w:right="-72"/>
              <w:jc w:val="center"/>
              <w:rPr>
                <w:b/>
                <w:bCs/>
              </w:rPr>
            </w:pPr>
            <w:r w:rsidRPr="0038100B">
              <w:rPr>
                <w:b/>
                <w:bCs/>
              </w:rPr>
              <w:t xml:space="preserve">Profit for the </w:t>
            </w:r>
          </w:p>
          <w:p w14:paraId="50C5FC17" w14:textId="77777777" w:rsidR="00984BB9" w:rsidRPr="0038100B" w:rsidRDefault="00984BB9" w:rsidP="00C6552F">
            <w:pPr>
              <w:tabs>
                <w:tab w:val="left" w:pos="900"/>
                <w:tab w:val="left" w:pos="2160"/>
                <w:tab w:val="right" w:pos="7280"/>
                <w:tab w:val="right" w:pos="8540"/>
              </w:tabs>
              <w:ind w:right="-72"/>
              <w:jc w:val="center"/>
              <w:rPr>
                <w:b/>
                <w:bCs/>
              </w:rPr>
            </w:pPr>
            <w:r w:rsidRPr="0038100B">
              <w:rPr>
                <w:b/>
                <w:bCs/>
              </w:rPr>
              <w:t xml:space="preserve">three-month periods </w:t>
            </w:r>
          </w:p>
          <w:p w14:paraId="5664E947" w14:textId="77777777" w:rsidR="00984BB9" w:rsidRPr="0038100B" w:rsidRDefault="00984BB9" w:rsidP="00C6552F">
            <w:pPr>
              <w:tabs>
                <w:tab w:val="left" w:pos="900"/>
                <w:tab w:val="left" w:pos="2160"/>
                <w:tab w:val="right" w:pos="7280"/>
                <w:tab w:val="right" w:pos="8540"/>
              </w:tabs>
              <w:ind w:right="-72"/>
              <w:jc w:val="center"/>
              <w:rPr>
                <w:b/>
                <w:bCs/>
                <w:cs/>
              </w:rPr>
            </w:pPr>
            <w:r w:rsidRPr="0038100B">
              <w:rPr>
                <w:b/>
                <w:bCs/>
              </w:rPr>
              <w:t xml:space="preserve">ended 31 March </w:t>
            </w:r>
          </w:p>
        </w:tc>
        <w:tc>
          <w:tcPr>
            <w:tcW w:w="2013" w:type="dxa"/>
            <w:gridSpan w:val="2"/>
            <w:tcBorders>
              <w:top w:val="single" w:sz="4" w:space="0" w:color="auto"/>
              <w:bottom w:val="single" w:sz="4" w:space="0" w:color="auto"/>
            </w:tcBorders>
            <w:vAlign w:val="bottom"/>
          </w:tcPr>
          <w:p w14:paraId="78562A59" w14:textId="77777777" w:rsidR="00984BB9" w:rsidRPr="0038100B" w:rsidRDefault="00984BB9" w:rsidP="00C6552F">
            <w:pPr>
              <w:ind w:right="-72"/>
              <w:jc w:val="center"/>
              <w:rPr>
                <w:b/>
                <w:bCs/>
              </w:rPr>
            </w:pPr>
            <w:r w:rsidRPr="0038100B">
              <w:rPr>
                <w:b/>
                <w:bCs/>
              </w:rPr>
              <w:t xml:space="preserve">Weighted average </w:t>
            </w:r>
          </w:p>
          <w:p w14:paraId="1CA38535" w14:textId="77777777" w:rsidR="00984BB9" w:rsidRPr="0038100B" w:rsidRDefault="00984BB9" w:rsidP="00C6552F">
            <w:pPr>
              <w:ind w:right="-72"/>
              <w:jc w:val="center"/>
              <w:rPr>
                <w:b/>
                <w:bCs/>
              </w:rPr>
            </w:pPr>
            <w:r w:rsidRPr="0038100B">
              <w:rPr>
                <w:b/>
                <w:bCs/>
              </w:rPr>
              <w:t xml:space="preserve">number of </w:t>
            </w:r>
          </w:p>
          <w:p w14:paraId="4839F2E2" w14:textId="77777777" w:rsidR="00984BB9" w:rsidRPr="0038100B" w:rsidRDefault="00984BB9" w:rsidP="00C6552F">
            <w:pPr>
              <w:ind w:right="-72"/>
              <w:jc w:val="center"/>
              <w:rPr>
                <w:b/>
                <w:bCs/>
              </w:rPr>
            </w:pPr>
            <w:r w:rsidRPr="0038100B">
              <w:rPr>
                <w:b/>
                <w:bCs/>
              </w:rPr>
              <w:t>ordinary shares</w:t>
            </w:r>
          </w:p>
        </w:tc>
        <w:tc>
          <w:tcPr>
            <w:tcW w:w="2013" w:type="dxa"/>
            <w:gridSpan w:val="2"/>
            <w:tcBorders>
              <w:top w:val="single" w:sz="4" w:space="0" w:color="auto"/>
              <w:bottom w:val="single" w:sz="4" w:space="0" w:color="auto"/>
            </w:tcBorders>
            <w:vAlign w:val="bottom"/>
          </w:tcPr>
          <w:p w14:paraId="72279D84" w14:textId="77777777" w:rsidR="00984BB9" w:rsidRPr="0038100B" w:rsidRDefault="00984BB9" w:rsidP="00C6552F">
            <w:pPr>
              <w:ind w:right="-72"/>
              <w:jc w:val="center"/>
              <w:rPr>
                <w:b/>
                <w:bCs/>
              </w:rPr>
            </w:pPr>
          </w:p>
          <w:p w14:paraId="74D2D3DA" w14:textId="77777777" w:rsidR="00984BB9" w:rsidRPr="0038100B" w:rsidRDefault="00984BB9" w:rsidP="00C6552F">
            <w:pPr>
              <w:ind w:right="-72"/>
              <w:jc w:val="center"/>
              <w:rPr>
                <w:b/>
                <w:bCs/>
              </w:rPr>
            </w:pPr>
          </w:p>
          <w:p w14:paraId="5716389F" w14:textId="77777777" w:rsidR="00984BB9" w:rsidRPr="0038100B" w:rsidRDefault="00984BB9" w:rsidP="00C6552F">
            <w:pPr>
              <w:ind w:right="-72"/>
              <w:jc w:val="center"/>
              <w:rPr>
                <w:b/>
                <w:bCs/>
              </w:rPr>
            </w:pPr>
            <w:r w:rsidRPr="0038100B">
              <w:rPr>
                <w:b/>
                <w:bCs/>
              </w:rPr>
              <w:t>Earnings per share</w:t>
            </w:r>
          </w:p>
        </w:tc>
      </w:tr>
      <w:tr w:rsidR="0038100B" w:rsidRPr="0038100B" w14:paraId="333B85A5" w14:textId="77777777" w:rsidTr="00C6552F">
        <w:tc>
          <w:tcPr>
            <w:tcW w:w="3510" w:type="dxa"/>
            <w:shd w:val="clear" w:color="auto" w:fill="auto"/>
            <w:vAlign w:val="bottom"/>
          </w:tcPr>
          <w:p w14:paraId="7AAF2270" w14:textId="77777777" w:rsidR="00984BB9" w:rsidRPr="0038100B" w:rsidRDefault="00984BB9" w:rsidP="00C6552F">
            <w:pPr>
              <w:tabs>
                <w:tab w:val="left" w:pos="900"/>
                <w:tab w:val="left" w:pos="2160"/>
                <w:tab w:val="right" w:pos="7280"/>
                <w:tab w:val="right" w:pos="8540"/>
              </w:tabs>
              <w:ind w:left="-22" w:right="-43"/>
              <w:jc w:val="center"/>
            </w:pPr>
          </w:p>
        </w:tc>
        <w:tc>
          <w:tcPr>
            <w:tcW w:w="1006" w:type="dxa"/>
            <w:tcBorders>
              <w:top w:val="single" w:sz="4" w:space="0" w:color="auto"/>
            </w:tcBorders>
            <w:shd w:val="clear" w:color="auto" w:fill="auto"/>
            <w:vAlign w:val="bottom"/>
          </w:tcPr>
          <w:p w14:paraId="2BC92BBC"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007" w:type="dxa"/>
            <w:tcBorders>
              <w:top w:val="single" w:sz="4" w:space="0" w:color="auto"/>
            </w:tcBorders>
            <w:shd w:val="clear" w:color="auto" w:fill="auto"/>
            <w:vAlign w:val="bottom"/>
          </w:tcPr>
          <w:p w14:paraId="5F9F8750"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006" w:type="dxa"/>
            <w:tcBorders>
              <w:top w:val="single" w:sz="4" w:space="0" w:color="auto"/>
            </w:tcBorders>
            <w:shd w:val="clear" w:color="auto" w:fill="auto"/>
            <w:vAlign w:val="bottom"/>
          </w:tcPr>
          <w:p w14:paraId="0616F4DD"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007" w:type="dxa"/>
            <w:tcBorders>
              <w:top w:val="single" w:sz="4" w:space="0" w:color="auto"/>
            </w:tcBorders>
            <w:shd w:val="clear" w:color="auto" w:fill="auto"/>
            <w:vAlign w:val="bottom"/>
          </w:tcPr>
          <w:p w14:paraId="39BC6BDF"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006" w:type="dxa"/>
            <w:tcBorders>
              <w:top w:val="single" w:sz="4" w:space="0" w:color="auto"/>
            </w:tcBorders>
            <w:shd w:val="clear" w:color="auto" w:fill="auto"/>
            <w:vAlign w:val="bottom"/>
          </w:tcPr>
          <w:p w14:paraId="0C831C96" w14:textId="77777777" w:rsidR="00984BB9" w:rsidRPr="0038100B" w:rsidRDefault="00984BB9" w:rsidP="00C6552F">
            <w:pPr>
              <w:ind w:right="-72" w:hanging="78"/>
              <w:jc w:val="right"/>
              <w:rPr>
                <w:b/>
                <w:bCs/>
              </w:rPr>
            </w:pPr>
          </w:p>
        </w:tc>
        <w:tc>
          <w:tcPr>
            <w:tcW w:w="1007" w:type="dxa"/>
            <w:tcBorders>
              <w:top w:val="single" w:sz="4" w:space="0" w:color="auto"/>
            </w:tcBorders>
            <w:vAlign w:val="bottom"/>
          </w:tcPr>
          <w:p w14:paraId="1CEC606A" w14:textId="77777777" w:rsidR="00984BB9" w:rsidRPr="0038100B" w:rsidRDefault="00984BB9" w:rsidP="00C6552F">
            <w:pPr>
              <w:ind w:right="-72" w:hanging="78"/>
              <w:jc w:val="right"/>
              <w:rPr>
                <w:b/>
                <w:bCs/>
              </w:rPr>
            </w:pPr>
          </w:p>
        </w:tc>
      </w:tr>
      <w:tr w:rsidR="0038100B" w:rsidRPr="0038100B" w14:paraId="021769EC" w14:textId="77777777" w:rsidTr="00C6552F">
        <w:tc>
          <w:tcPr>
            <w:tcW w:w="3510" w:type="dxa"/>
            <w:shd w:val="clear" w:color="auto" w:fill="auto"/>
            <w:vAlign w:val="bottom"/>
          </w:tcPr>
          <w:p w14:paraId="0D82DB31" w14:textId="77777777" w:rsidR="00984BB9" w:rsidRPr="0038100B" w:rsidRDefault="00984BB9" w:rsidP="00C6552F">
            <w:pPr>
              <w:tabs>
                <w:tab w:val="left" w:pos="900"/>
                <w:tab w:val="left" w:pos="2160"/>
                <w:tab w:val="right" w:pos="7280"/>
                <w:tab w:val="right" w:pos="8540"/>
              </w:tabs>
              <w:ind w:left="-22" w:right="-43"/>
              <w:jc w:val="center"/>
            </w:pPr>
          </w:p>
        </w:tc>
        <w:tc>
          <w:tcPr>
            <w:tcW w:w="1006" w:type="dxa"/>
            <w:tcBorders>
              <w:bottom w:val="single" w:sz="4" w:space="0" w:color="auto"/>
            </w:tcBorders>
            <w:shd w:val="clear" w:color="auto" w:fill="auto"/>
            <w:vAlign w:val="bottom"/>
          </w:tcPr>
          <w:p w14:paraId="701FAEE1"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Baht</w:t>
            </w:r>
          </w:p>
        </w:tc>
        <w:tc>
          <w:tcPr>
            <w:tcW w:w="1007" w:type="dxa"/>
            <w:tcBorders>
              <w:bottom w:val="single" w:sz="4" w:space="0" w:color="auto"/>
            </w:tcBorders>
            <w:shd w:val="clear" w:color="auto" w:fill="auto"/>
            <w:vAlign w:val="bottom"/>
          </w:tcPr>
          <w:p w14:paraId="0A84E3E7"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Baht</w:t>
            </w:r>
          </w:p>
        </w:tc>
        <w:tc>
          <w:tcPr>
            <w:tcW w:w="1006" w:type="dxa"/>
            <w:tcBorders>
              <w:bottom w:val="single" w:sz="4" w:space="0" w:color="auto"/>
            </w:tcBorders>
            <w:shd w:val="clear" w:color="auto" w:fill="auto"/>
            <w:vAlign w:val="bottom"/>
          </w:tcPr>
          <w:p w14:paraId="2727D9A1"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Share</w:t>
            </w:r>
          </w:p>
        </w:tc>
        <w:tc>
          <w:tcPr>
            <w:tcW w:w="1007" w:type="dxa"/>
            <w:tcBorders>
              <w:bottom w:val="single" w:sz="4" w:space="0" w:color="auto"/>
            </w:tcBorders>
            <w:shd w:val="clear" w:color="auto" w:fill="auto"/>
            <w:vAlign w:val="bottom"/>
          </w:tcPr>
          <w:p w14:paraId="3ED4BE9E"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Share</w:t>
            </w:r>
          </w:p>
        </w:tc>
        <w:tc>
          <w:tcPr>
            <w:tcW w:w="1006" w:type="dxa"/>
            <w:tcBorders>
              <w:bottom w:val="single" w:sz="4" w:space="0" w:color="auto"/>
            </w:tcBorders>
            <w:shd w:val="clear" w:color="auto" w:fill="auto"/>
            <w:vAlign w:val="bottom"/>
          </w:tcPr>
          <w:p w14:paraId="02A19808"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2020</w:t>
            </w:r>
          </w:p>
          <w:p w14:paraId="0C521C36"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Baht</w:t>
            </w:r>
          </w:p>
        </w:tc>
        <w:tc>
          <w:tcPr>
            <w:tcW w:w="1007" w:type="dxa"/>
            <w:tcBorders>
              <w:bottom w:val="single" w:sz="4" w:space="0" w:color="auto"/>
            </w:tcBorders>
            <w:vAlign w:val="bottom"/>
          </w:tcPr>
          <w:p w14:paraId="45110B07"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2019</w:t>
            </w:r>
          </w:p>
          <w:p w14:paraId="39E0D9FC"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Baht</w:t>
            </w:r>
          </w:p>
        </w:tc>
      </w:tr>
      <w:tr w:rsidR="0038100B" w:rsidRPr="0038100B" w14:paraId="5A5909CF" w14:textId="77777777" w:rsidTr="00EA2104">
        <w:tc>
          <w:tcPr>
            <w:tcW w:w="3510" w:type="dxa"/>
            <w:vAlign w:val="bottom"/>
          </w:tcPr>
          <w:p w14:paraId="57474040" w14:textId="77777777" w:rsidR="00984BB9" w:rsidRPr="0038100B" w:rsidRDefault="00984BB9" w:rsidP="00C6552F">
            <w:pPr>
              <w:ind w:left="-22"/>
              <w:jc w:val="both"/>
              <w:rPr>
                <w:sz w:val="12"/>
                <w:szCs w:val="12"/>
              </w:rPr>
            </w:pPr>
          </w:p>
        </w:tc>
        <w:tc>
          <w:tcPr>
            <w:tcW w:w="1006" w:type="dxa"/>
            <w:tcBorders>
              <w:top w:val="single" w:sz="4" w:space="0" w:color="auto"/>
            </w:tcBorders>
            <w:shd w:val="clear" w:color="auto" w:fill="FAFAFA"/>
            <w:vAlign w:val="bottom"/>
          </w:tcPr>
          <w:p w14:paraId="6378B5F6"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28E97FA0" w14:textId="77777777" w:rsidR="00984BB9" w:rsidRPr="0038100B" w:rsidRDefault="00984BB9" w:rsidP="00C6552F">
            <w:pPr>
              <w:tabs>
                <w:tab w:val="decimal" w:pos="702"/>
                <w:tab w:val="left" w:pos="900"/>
              </w:tabs>
              <w:ind w:right="-72" w:hanging="360"/>
              <w:rPr>
                <w:sz w:val="12"/>
                <w:szCs w:val="12"/>
              </w:rPr>
            </w:pPr>
          </w:p>
        </w:tc>
        <w:tc>
          <w:tcPr>
            <w:tcW w:w="1006" w:type="dxa"/>
            <w:tcBorders>
              <w:top w:val="single" w:sz="4" w:space="0" w:color="auto"/>
            </w:tcBorders>
            <w:shd w:val="clear" w:color="auto" w:fill="FAFAFA"/>
            <w:vAlign w:val="bottom"/>
          </w:tcPr>
          <w:p w14:paraId="20D1EE20"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30A902AA" w14:textId="77777777" w:rsidR="00984BB9" w:rsidRPr="0038100B" w:rsidRDefault="00984BB9" w:rsidP="00C6552F">
            <w:pPr>
              <w:tabs>
                <w:tab w:val="decimal" w:pos="702"/>
                <w:tab w:val="left" w:pos="900"/>
              </w:tabs>
              <w:ind w:right="-72" w:hanging="360"/>
              <w:rPr>
                <w:sz w:val="12"/>
                <w:szCs w:val="12"/>
              </w:rPr>
            </w:pPr>
          </w:p>
        </w:tc>
        <w:tc>
          <w:tcPr>
            <w:tcW w:w="1006" w:type="dxa"/>
            <w:tcBorders>
              <w:top w:val="single" w:sz="4" w:space="0" w:color="auto"/>
            </w:tcBorders>
            <w:shd w:val="clear" w:color="auto" w:fill="FAFAFA"/>
            <w:vAlign w:val="bottom"/>
          </w:tcPr>
          <w:p w14:paraId="5ED800B5"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1FA00E80" w14:textId="77777777" w:rsidR="00984BB9" w:rsidRPr="0038100B" w:rsidRDefault="00984BB9" w:rsidP="00C6552F">
            <w:pPr>
              <w:tabs>
                <w:tab w:val="decimal" w:pos="702"/>
                <w:tab w:val="left" w:pos="900"/>
              </w:tabs>
              <w:ind w:right="-72" w:hanging="360"/>
              <w:rPr>
                <w:sz w:val="12"/>
                <w:szCs w:val="12"/>
              </w:rPr>
            </w:pPr>
          </w:p>
        </w:tc>
      </w:tr>
      <w:tr w:rsidR="0038100B" w:rsidRPr="0038100B" w14:paraId="73814C88" w14:textId="77777777" w:rsidTr="00EA2104">
        <w:tc>
          <w:tcPr>
            <w:tcW w:w="3510" w:type="dxa"/>
            <w:vAlign w:val="bottom"/>
          </w:tcPr>
          <w:p w14:paraId="24DA24B7" w14:textId="77777777" w:rsidR="00984BB9" w:rsidRPr="0038100B" w:rsidRDefault="00984BB9" w:rsidP="00C6552F">
            <w:pPr>
              <w:ind w:left="-22"/>
              <w:jc w:val="both"/>
              <w:rPr>
                <w:b/>
                <w:bCs/>
              </w:rPr>
            </w:pPr>
            <w:r w:rsidRPr="0038100B">
              <w:rPr>
                <w:b/>
                <w:bCs/>
              </w:rPr>
              <w:t>Basic earnings per share</w:t>
            </w:r>
          </w:p>
        </w:tc>
        <w:tc>
          <w:tcPr>
            <w:tcW w:w="1006" w:type="dxa"/>
            <w:shd w:val="clear" w:color="auto" w:fill="FAFAFA"/>
            <w:vAlign w:val="bottom"/>
          </w:tcPr>
          <w:p w14:paraId="5FBF4424" w14:textId="77777777" w:rsidR="00984BB9" w:rsidRPr="0038100B" w:rsidRDefault="00984BB9" w:rsidP="00C6552F">
            <w:pPr>
              <w:tabs>
                <w:tab w:val="decimal" w:pos="702"/>
                <w:tab w:val="left" w:pos="900"/>
              </w:tabs>
              <w:ind w:right="-72" w:hanging="360"/>
              <w:jc w:val="right"/>
            </w:pPr>
          </w:p>
        </w:tc>
        <w:tc>
          <w:tcPr>
            <w:tcW w:w="1007" w:type="dxa"/>
            <w:vAlign w:val="bottom"/>
          </w:tcPr>
          <w:p w14:paraId="47A5F3BE"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4484919F" w14:textId="77777777" w:rsidR="00984BB9" w:rsidRPr="0038100B" w:rsidRDefault="00984BB9" w:rsidP="00C6552F">
            <w:pPr>
              <w:tabs>
                <w:tab w:val="decimal" w:pos="702"/>
                <w:tab w:val="left" w:pos="900"/>
              </w:tabs>
              <w:ind w:right="-72" w:hanging="360"/>
              <w:jc w:val="right"/>
            </w:pPr>
          </w:p>
        </w:tc>
        <w:tc>
          <w:tcPr>
            <w:tcW w:w="1007" w:type="dxa"/>
            <w:vAlign w:val="bottom"/>
          </w:tcPr>
          <w:p w14:paraId="2CD3532F"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422B046C" w14:textId="77777777" w:rsidR="00984BB9" w:rsidRPr="0038100B" w:rsidRDefault="00984BB9" w:rsidP="00C6552F">
            <w:pPr>
              <w:tabs>
                <w:tab w:val="decimal" w:pos="702"/>
                <w:tab w:val="left" w:pos="900"/>
              </w:tabs>
              <w:ind w:right="-72" w:hanging="360"/>
              <w:jc w:val="right"/>
            </w:pPr>
          </w:p>
        </w:tc>
        <w:tc>
          <w:tcPr>
            <w:tcW w:w="1007" w:type="dxa"/>
            <w:vAlign w:val="bottom"/>
          </w:tcPr>
          <w:p w14:paraId="07556E9E" w14:textId="77777777" w:rsidR="00984BB9" w:rsidRPr="0038100B" w:rsidRDefault="00984BB9" w:rsidP="00C6552F">
            <w:pPr>
              <w:tabs>
                <w:tab w:val="decimal" w:pos="702"/>
                <w:tab w:val="left" w:pos="900"/>
              </w:tabs>
              <w:ind w:right="-72" w:hanging="360"/>
              <w:jc w:val="right"/>
            </w:pPr>
          </w:p>
        </w:tc>
      </w:tr>
      <w:tr w:rsidR="0038100B" w:rsidRPr="0038100B" w14:paraId="68C7D766" w14:textId="77777777" w:rsidTr="00EA2104">
        <w:tc>
          <w:tcPr>
            <w:tcW w:w="3510" w:type="dxa"/>
            <w:vAlign w:val="bottom"/>
          </w:tcPr>
          <w:p w14:paraId="4261F2E5" w14:textId="77777777" w:rsidR="00984BB9" w:rsidRPr="0038100B" w:rsidRDefault="00984BB9" w:rsidP="00C6552F">
            <w:pPr>
              <w:ind w:left="-22"/>
              <w:jc w:val="both"/>
              <w:rPr>
                <w:b/>
                <w:bCs/>
              </w:rPr>
            </w:pPr>
            <w:r w:rsidRPr="0038100B">
              <w:t>Net profit available to</w:t>
            </w:r>
          </w:p>
        </w:tc>
        <w:tc>
          <w:tcPr>
            <w:tcW w:w="1006" w:type="dxa"/>
            <w:shd w:val="clear" w:color="auto" w:fill="FAFAFA"/>
            <w:vAlign w:val="bottom"/>
          </w:tcPr>
          <w:p w14:paraId="42B00DD6" w14:textId="77777777" w:rsidR="00984BB9" w:rsidRPr="0038100B" w:rsidRDefault="00984BB9" w:rsidP="00C6552F">
            <w:pPr>
              <w:tabs>
                <w:tab w:val="decimal" w:pos="702"/>
                <w:tab w:val="left" w:pos="900"/>
              </w:tabs>
              <w:ind w:right="-72" w:hanging="360"/>
              <w:jc w:val="right"/>
            </w:pPr>
          </w:p>
        </w:tc>
        <w:tc>
          <w:tcPr>
            <w:tcW w:w="1007" w:type="dxa"/>
            <w:vAlign w:val="bottom"/>
          </w:tcPr>
          <w:p w14:paraId="770FB1FE"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302C42A7" w14:textId="77777777" w:rsidR="00984BB9" w:rsidRPr="0038100B" w:rsidRDefault="00984BB9" w:rsidP="00C6552F">
            <w:pPr>
              <w:tabs>
                <w:tab w:val="decimal" w:pos="702"/>
                <w:tab w:val="left" w:pos="900"/>
              </w:tabs>
              <w:ind w:right="-72" w:hanging="360"/>
              <w:jc w:val="right"/>
            </w:pPr>
          </w:p>
        </w:tc>
        <w:tc>
          <w:tcPr>
            <w:tcW w:w="1007" w:type="dxa"/>
            <w:vAlign w:val="bottom"/>
          </w:tcPr>
          <w:p w14:paraId="2D05D15E"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533DCEAD" w14:textId="77777777" w:rsidR="00984BB9" w:rsidRPr="0038100B" w:rsidRDefault="00984BB9" w:rsidP="00C6552F">
            <w:pPr>
              <w:tabs>
                <w:tab w:val="decimal" w:pos="702"/>
                <w:tab w:val="left" w:pos="900"/>
              </w:tabs>
              <w:ind w:right="-72" w:hanging="360"/>
              <w:jc w:val="right"/>
            </w:pPr>
          </w:p>
        </w:tc>
        <w:tc>
          <w:tcPr>
            <w:tcW w:w="1007" w:type="dxa"/>
            <w:vAlign w:val="bottom"/>
          </w:tcPr>
          <w:p w14:paraId="052EA04A" w14:textId="77777777" w:rsidR="00984BB9" w:rsidRPr="0038100B" w:rsidRDefault="00984BB9" w:rsidP="00C6552F">
            <w:pPr>
              <w:tabs>
                <w:tab w:val="decimal" w:pos="702"/>
                <w:tab w:val="left" w:pos="900"/>
              </w:tabs>
              <w:ind w:right="-72" w:hanging="360"/>
              <w:jc w:val="right"/>
            </w:pPr>
          </w:p>
        </w:tc>
      </w:tr>
      <w:tr w:rsidR="0038100B" w:rsidRPr="0038100B" w14:paraId="0BAFAD70" w14:textId="77777777" w:rsidTr="00EA2104">
        <w:tc>
          <w:tcPr>
            <w:tcW w:w="3510" w:type="dxa"/>
            <w:vAlign w:val="bottom"/>
          </w:tcPr>
          <w:p w14:paraId="559F5DD0" w14:textId="77777777" w:rsidR="00984BB9" w:rsidRPr="0038100B" w:rsidRDefault="00984BB9" w:rsidP="00C6552F">
            <w:pPr>
              <w:ind w:left="-22"/>
            </w:pPr>
            <w:r w:rsidRPr="0038100B">
              <w:t xml:space="preserve">   ordinary shareholders</w:t>
            </w:r>
          </w:p>
        </w:tc>
        <w:tc>
          <w:tcPr>
            <w:tcW w:w="1006" w:type="dxa"/>
            <w:shd w:val="clear" w:color="auto" w:fill="FAFAFA"/>
            <w:vAlign w:val="bottom"/>
          </w:tcPr>
          <w:p w14:paraId="5DDED4C5" w14:textId="77777777" w:rsidR="00984BB9" w:rsidRPr="0038100B" w:rsidRDefault="00984BB9" w:rsidP="00C6552F">
            <w:pPr>
              <w:tabs>
                <w:tab w:val="decimal" w:pos="702"/>
                <w:tab w:val="left" w:pos="900"/>
              </w:tabs>
              <w:ind w:right="-72" w:hanging="360"/>
              <w:jc w:val="right"/>
            </w:pPr>
            <w:r w:rsidRPr="0038100B">
              <w:t>1,484,065</w:t>
            </w:r>
          </w:p>
        </w:tc>
        <w:tc>
          <w:tcPr>
            <w:tcW w:w="1007" w:type="dxa"/>
            <w:vAlign w:val="bottom"/>
          </w:tcPr>
          <w:p w14:paraId="48956C19" w14:textId="77777777" w:rsidR="00984BB9" w:rsidRPr="0038100B" w:rsidRDefault="00984BB9" w:rsidP="00C6552F">
            <w:pPr>
              <w:tabs>
                <w:tab w:val="decimal" w:pos="702"/>
              </w:tabs>
              <w:ind w:right="-72" w:firstLine="18"/>
              <w:jc w:val="right"/>
              <w:rPr>
                <w:cs/>
              </w:rPr>
            </w:pPr>
            <w:r w:rsidRPr="0038100B">
              <w:t>1,228,160</w:t>
            </w:r>
          </w:p>
        </w:tc>
        <w:tc>
          <w:tcPr>
            <w:tcW w:w="1006" w:type="dxa"/>
            <w:shd w:val="clear" w:color="auto" w:fill="FAFAFA"/>
            <w:vAlign w:val="bottom"/>
          </w:tcPr>
          <w:p w14:paraId="2760CF74" w14:textId="77777777" w:rsidR="00984BB9" w:rsidRPr="0038100B" w:rsidRDefault="00984BB9" w:rsidP="00C6552F">
            <w:pPr>
              <w:tabs>
                <w:tab w:val="decimal" w:pos="702"/>
                <w:tab w:val="left" w:pos="900"/>
              </w:tabs>
              <w:ind w:right="-72" w:hanging="360"/>
              <w:jc w:val="right"/>
            </w:pPr>
            <w:r w:rsidRPr="0038100B">
              <w:t>846,751</w:t>
            </w:r>
          </w:p>
        </w:tc>
        <w:tc>
          <w:tcPr>
            <w:tcW w:w="1007" w:type="dxa"/>
            <w:vAlign w:val="bottom"/>
          </w:tcPr>
          <w:p w14:paraId="48035CD9" w14:textId="77777777" w:rsidR="00984BB9" w:rsidRPr="0038100B" w:rsidRDefault="00984BB9" w:rsidP="00C6552F">
            <w:pPr>
              <w:tabs>
                <w:tab w:val="decimal" w:pos="702"/>
              </w:tabs>
              <w:ind w:right="-72" w:firstLine="18"/>
              <w:jc w:val="right"/>
            </w:pPr>
            <w:r w:rsidRPr="0038100B">
              <w:t>846,751</w:t>
            </w:r>
          </w:p>
        </w:tc>
        <w:tc>
          <w:tcPr>
            <w:tcW w:w="1006" w:type="dxa"/>
            <w:shd w:val="clear" w:color="auto" w:fill="FAFAFA"/>
            <w:vAlign w:val="bottom"/>
          </w:tcPr>
          <w:p w14:paraId="440DC427" w14:textId="77777777" w:rsidR="00984BB9" w:rsidRPr="0038100B" w:rsidRDefault="00984BB9" w:rsidP="00C6552F">
            <w:pPr>
              <w:tabs>
                <w:tab w:val="decimal" w:pos="702"/>
                <w:tab w:val="left" w:pos="900"/>
              </w:tabs>
              <w:ind w:right="-72" w:hanging="360"/>
              <w:jc w:val="right"/>
            </w:pPr>
            <w:r w:rsidRPr="0038100B">
              <w:t>1.75</w:t>
            </w:r>
          </w:p>
        </w:tc>
        <w:tc>
          <w:tcPr>
            <w:tcW w:w="1007" w:type="dxa"/>
            <w:vAlign w:val="bottom"/>
          </w:tcPr>
          <w:p w14:paraId="5F2AE568" w14:textId="77777777" w:rsidR="00984BB9" w:rsidRPr="0038100B" w:rsidRDefault="00984BB9" w:rsidP="00C6552F">
            <w:pPr>
              <w:ind w:right="-72" w:firstLine="18"/>
              <w:jc w:val="right"/>
            </w:pPr>
            <w:r w:rsidRPr="0038100B">
              <w:t>1.45</w:t>
            </w:r>
          </w:p>
        </w:tc>
      </w:tr>
    </w:tbl>
    <w:p w14:paraId="6D9D4F51" w14:textId="3FF7F3FE" w:rsidR="00984BB9" w:rsidRPr="0038100B" w:rsidRDefault="00984BB9" w:rsidP="00984BB9">
      <w:pPr>
        <w:ind w:left="540" w:right="-90"/>
        <w:jc w:val="thaiDistribute"/>
      </w:pPr>
    </w:p>
    <w:p w14:paraId="265840D9" w14:textId="77777777" w:rsidR="00C6552F" w:rsidRPr="0038100B" w:rsidRDefault="00C6552F" w:rsidP="00984BB9">
      <w:pPr>
        <w:ind w:left="540" w:right="-90"/>
        <w:jc w:val="thaiDistribute"/>
      </w:pPr>
    </w:p>
    <w:tbl>
      <w:tblPr>
        <w:tblW w:w="9549" w:type="dxa"/>
        <w:tblInd w:w="18" w:type="dxa"/>
        <w:tblLayout w:type="fixed"/>
        <w:tblLook w:val="0000" w:firstRow="0" w:lastRow="0" w:firstColumn="0" w:lastColumn="0" w:noHBand="0" w:noVBand="0"/>
      </w:tblPr>
      <w:tblGrid>
        <w:gridCol w:w="3510"/>
        <w:gridCol w:w="1006"/>
        <w:gridCol w:w="1007"/>
        <w:gridCol w:w="1006"/>
        <w:gridCol w:w="1007"/>
        <w:gridCol w:w="1006"/>
        <w:gridCol w:w="1007"/>
      </w:tblGrid>
      <w:tr w:rsidR="0038100B" w:rsidRPr="0038100B" w14:paraId="0D26459C" w14:textId="77777777" w:rsidTr="00C6552F">
        <w:tc>
          <w:tcPr>
            <w:tcW w:w="3510" w:type="dxa"/>
            <w:vAlign w:val="bottom"/>
          </w:tcPr>
          <w:p w14:paraId="46F8C804" w14:textId="77777777" w:rsidR="00984BB9" w:rsidRPr="0038100B" w:rsidRDefault="00984BB9" w:rsidP="00C6552F">
            <w:pPr>
              <w:tabs>
                <w:tab w:val="left" w:pos="900"/>
                <w:tab w:val="left" w:pos="2160"/>
                <w:tab w:val="right" w:pos="7280"/>
                <w:tab w:val="right" w:pos="8540"/>
              </w:tabs>
              <w:ind w:right="-43"/>
              <w:jc w:val="center"/>
            </w:pPr>
            <w:r w:rsidRPr="0038100B">
              <w:rPr>
                <w:cs/>
              </w:rPr>
              <w:br w:type="page"/>
            </w:r>
          </w:p>
        </w:tc>
        <w:tc>
          <w:tcPr>
            <w:tcW w:w="6039" w:type="dxa"/>
            <w:gridSpan w:val="6"/>
            <w:tcBorders>
              <w:top w:val="single" w:sz="4" w:space="0" w:color="auto"/>
              <w:bottom w:val="single" w:sz="4" w:space="0" w:color="auto"/>
            </w:tcBorders>
            <w:vAlign w:val="bottom"/>
          </w:tcPr>
          <w:p w14:paraId="511E2961" w14:textId="77777777" w:rsidR="00984BB9" w:rsidRPr="0038100B" w:rsidRDefault="00984BB9" w:rsidP="00C6552F">
            <w:pPr>
              <w:tabs>
                <w:tab w:val="left" w:pos="900"/>
                <w:tab w:val="left" w:pos="2160"/>
                <w:tab w:val="right" w:pos="7280"/>
                <w:tab w:val="right" w:pos="8540"/>
              </w:tabs>
              <w:ind w:left="43" w:hanging="43"/>
              <w:jc w:val="center"/>
              <w:rPr>
                <w:b/>
                <w:bCs/>
                <w:cs/>
              </w:rPr>
            </w:pPr>
            <w:r w:rsidRPr="0038100B">
              <w:rPr>
                <w:b/>
                <w:bCs/>
              </w:rPr>
              <w:t>Separate</w:t>
            </w:r>
          </w:p>
        </w:tc>
      </w:tr>
      <w:tr w:rsidR="0038100B" w:rsidRPr="0038100B" w14:paraId="6C5D3F14" w14:textId="77777777" w:rsidTr="00C6552F">
        <w:tc>
          <w:tcPr>
            <w:tcW w:w="3510" w:type="dxa"/>
            <w:vAlign w:val="bottom"/>
          </w:tcPr>
          <w:p w14:paraId="10491D35" w14:textId="77777777" w:rsidR="00984BB9" w:rsidRPr="0038100B" w:rsidRDefault="00984BB9" w:rsidP="00C6552F">
            <w:pPr>
              <w:tabs>
                <w:tab w:val="left" w:pos="900"/>
                <w:tab w:val="left" w:pos="2160"/>
                <w:tab w:val="right" w:pos="7280"/>
                <w:tab w:val="right" w:pos="8540"/>
              </w:tabs>
              <w:ind w:right="-43"/>
              <w:jc w:val="center"/>
            </w:pPr>
          </w:p>
        </w:tc>
        <w:tc>
          <w:tcPr>
            <w:tcW w:w="2013" w:type="dxa"/>
            <w:gridSpan w:val="2"/>
            <w:tcBorders>
              <w:top w:val="single" w:sz="4" w:space="0" w:color="auto"/>
              <w:bottom w:val="single" w:sz="4" w:space="0" w:color="auto"/>
            </w:tcBorders>
            <w:vAlign w:val="bottom"/>
          </w:tcPr>
          <w:p w14:paraId="5FF2422F" w14:textId="77777777" w:rsidR="00984BB9" w:rsidRPr="0038100B" w:rsidRDefault="00984BB9" w:rsidP="00C6552F">
            <w:pPr>
              <w:tabs>
                <w:tab w:val="left" w:pos="900"/>
                <w:tab w:val="left" w:pos="2160"/>
                <w:tab w:val="right" w:pos="7280"/>
                <w:tab w:val="right" w:pos="8540"/>
              </w:tabs>
              <w:ind w:right="-72"/>
              <w:jc w:val="center"/>
              <w:rPr>
                <w:b/>
                <w:bCs/>
              </w:rPr>
            </w:pPr>
            <w:r w:rsidRPr="0038100B">
              <w:rPr>
                <w:b/>
                <w:bCs/>
              </w:rPr>
              <w:t xml:space="preserve">Profit for the </w:t>
            </w:r>
          </w:p>
          <w:p w14:paraId="6BE1ED4C" w14:textId="77777777" w:rsidR="00984BB9" w:rsidRPr="0038100B" w:rsidRDefault="00984BB9" w:rsidP="00C6552F">
            <w:pPr>
              <w:tabs>
                <w:tab w:val="left" w:pos="900"/>
                <w:tab w:val="left" w:pos="2160"/>
                <w:tab w:val="right" w:pos="7280"/>
                <w:tab w:val="right" w:pos="8540"/>
              </w:tabs>
              <w:ind w:right="-72"/>
              <w:jc w:val="center"/>
              <w:rPr>
                <w:b/>
                <w:bCs/>
              </w:rPr>
            </w:pPr>
            <w:r w:rsidRPr="0038100B">
              <w:rPr>
                <w:b/>
                <w:bCs/>
              </w:rPr>
              <w:t xml:space="preserve">three-month periods </w:t>
            </w:r>
          </w:p>
          <w:p w14:paraId="55596FD9" w14:textId="77777777" w:rsidR="00984BB9" w:rsidRPr="0038100B" w:rsidRDefault="00984BB9" w:rsidP="00C6552F">
            <w:pPr>
              <w:tabs>
                <w:tab w:val="left" w:pos="900"/>
                <w:tab w:val="left" w:pos="2160"/>
                <w:tab w:val="right" w:pos="7280"/>
                <w:tab w:val="right" w:pos="8540"/>
              </w:tabs>
              <w:ind w:right="-72"/>
              <w:jc w:val="center"/>
              <w:rPr>
                <w:b/>
                <w:bCs/>
                <w:cs/>
              </w:rPr>
            </w:pPr>
            <w:r w:rsidRPr="0038100B">
              <w:rPr>
                <w:b/>
                <w:bCs/>
              </w:rPr>
              <w:t xml:space="preserve">ended 31 March </w:t>
            </w:r>
          </w:p>
        </w:tc>
        <w:tc>
          <w:tcPr>
            <w:tcW w:w="2013" w:type="dxa"/>
            <w:gridSpan w:val="2"/>
            <w:tcBorders>
              <w:top w:val="single" w:sz="4" w:space="0" w:color="auto"/>
              <w:bottom w:val="single" w:sz="4" w:space="0" w:color="auto"/>
            </w:tcBorders>
            <w:vAlign w:val="bottom"/>
          </w:tcPr>
          <w:p w14:paraId="6324BFC1" w14:textId="77777777" w:rsidR="00984BB9" w:rsidRPr="0038100B" w:rsidRDefault="00984BB9" w:rsidP="00C6552F">
            <w:pPr>
              <w:ind w:right="-72"/>
              <w:jc w:val="center"/>
              <w:rPr>
                <w:b/>
                <w:bCs/>
              </w:rPr>
            </w:pPr>
            <w:r w:rsidRPr="0038100B">
              <w:rPr>
                <w:b/>
                <w:bCs/>
              </w:rPr>
              <w:t xml:space="preserve">Weighted average </w:t>
            </w:r>
          </w:p>
          <w:p w14:paraId="13DD4CD9" w14:textId="77777777" w:rsidR="00984BB9" w:rsidRPr="0038100B" w:rsidRDefault="00984BB9" w:rsidP="00C6552F">
            <w:pPr>
              <w:ind w:right="-72"/>
              <w:jc w:val="center"/>
              <w:rPr>
                <w:b/>
                <w:bCs/>
              </w:rPr>
            </w:pPr>
            <w:r w:rsidRPr="0038100B">
              <w:rPr>
                <w:b/>
                <w:bCs/>
              </w:rPr>
              <w:t xml:space="preserve">number of </w:t>
            </w:r>
          </w:p>
          <w:p w14:paraId="2BD9CC5E" w14:textId="77777777" w:rsidR="00984BB9" w:rsidRPr="0038100B" w:rsidRDefault="00984BB9" w:rsidP="00C6552F">
            <w:pPr>
              <w:ind w:right="-72"/>
              <w:jc w:val="center"/>
              <w:rPr>
                <w:b/>
                <w:bCs/>
              </w:rPr>
            </w:pPr>
            <w:r w:rsidRPr="0038100B">
              <w:rPr>
                <w:b/>
                <w:bCs/>
              </w:rPr>
              <w:t>ordinary shares</w:t>
            </w:r>
          </w:p>
        </w:tc>
        <w:tc>
          <w:tcPr>
            <w:tcW w:w="2013" w:type="dxa"/>
            <w:gridSpan w:val="2"/>
            <w:tcBorders>
              <w:top w:val="single" w:sz="4" w:space="0" w:color="auto"/>
              <w:bottom w:val="single" w:sz="4" w:space="0" w:color="auto"/>
            </w:tcBorders>
            <w:vAlign w:val="bottom"/>
          </w:tcPr>
          <w:p w14:paraId="5D81FA14" w14:textId="77777777" w:rsidR="00984BB9" w:rsidRPr="0038100B" w:rsidRDefault="00984BB9" w:rsidP="00C6552F">
            <w:pPr>
              <w:ind w:right="-72"/>
              <w:jc w:val="center"/>
              <w:rPr>
                <w:b/>
                <w:bCs/>
              </w:rPr>
            </w:pPr>
          </w:p>
          <w:p w14:paraId="5E63B97D" w14:textId="77777777" w:rsidR="00984BB9" w:rsidRPr="0038100B" w:rsidRDefault="00984BB9" w:rsidP="00C6552F">
            <w:pPr>
              <w:ind w:right="-72"/>
              <w:jc w:val="center"/>
              <w:rPr>
                <w:b/>
                <w:bCs/>
              </w:rPr>
            </w:pPr>
          </w:p>
          <w:p w14:paraId="32CFE3A7" w14:textId="77777777" w:rsidR="00984BB9" w:rsidRPr="0038100B" w:rsidRDefault="00984BB9" w:rsidP="00C6552F">
            <w:pPr>
              <w:ind w:right="-72"/>
              <w:jc w:val="center"/>
              <w:rPr>
                <w:b/>
                <w:bCs/>
              </w:rPr>
            </w:pPr>
            <w:r w:rsidRPr="0038100B">
              <w:rPr>
                <w:b/>
                <w:bCs/>
              </w:rPr>
              <w:t>Earnings per share</w:t>
            </w:r>
          </w:p>
        </w:tc>
      </w:tr>
      <w:tr w:rsidR="0038100B" w:rsidRPr="0038100B" w14:paraId="7A79DB16" w14:textId="77777777" w:rsidTr="00C6552F">
        <w:tc>
          <w:tcPr>
            <w:tcW w:w="3510" w:type="dxa"/>
            <w:shd w:val="clear" w:color="auto" w:fill="auto"/>
            <w:vAlign w:val="bottom"/>
          </w:tcPr>
          <w:p w14:paraId="5049D20F" w14:textId="77777777" w:rsidR="00984BB9" w:rsidRPr="0038100B" w:rsidRDefault="00984BB9" w:rsidP="00C6552F">
            <w:pPr>
              <w:tabs>
                <w:tab w:val="left" w:pos="900"/>
                <w:tab w:val="left" w:pos="2160"/>
                <w:tab w:val="right" w:pos="7280"/>
                <w:tab w:val="right" w:pos="8540"/>
              </w:tabs>
              <w:ind w:right="-43"/>
              <w:jc w:val="center"/>
            </w:pPr>
          </w:p>
        </w:tc>
        <w:tc>
          <w:tcPr>
            <w:tcW w:w="1006" w:type="dxa"/>
            <w:tcBorders>
              <w:top w:val="single" w:sz="4" w:space="0" w:color="auto"/>
            </w:tcBorders>
            <w:shd w:val="clear" w:color="auto" w:fill="auto"/>
            <w:vAlign w:val="bottom"/>
          </w:tcPr>
          <w:p w14:paraId="3B0C6397"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007" w:type="dxa"/>
            <w:tcBorders>
              <w:top w:val="single" w:sz="4" w:space="0" w:color="auto"/>
            </w:tcBorders>
            <w:shd w:val="clear" w:color="auto" w:fill="auto"/>
            <w:vAlign w:val="bottom"/>
          </w:tcPr>
          <w:p w14:paraId="65555F09"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006" w:type="dxa"/>
            <w:tcBorders>
              <w:top w:val="single" w:sz="4" w:space="0" w:color="auto"/>
            </w:tcBorders>
            <w:shd w:val="clear" w:color="auto" w:fill="auto"/>
            <w:vAlign w:val="bottom"/>
          </w:tcPr>
          <w:p w14:paraId="172BCB8A"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007" w:type="dxa"/>
            <w:tcBorders>
              <w:top w:val="single" w:sz="4" w:space="0" w:color="auto"/>
            </w:tcBorders>
            <w:shd w:val="clear" w:color="auto" w:fill="auto"/>
            <w:vAlign w:val="bottom"/>
          </w:tcPr>
          <w:p w14:paraId="062C3CDC" w14:textId="77777777" w:rsidR="00984BB9" w:rsidRPr="0038100B" w:rsidRDefault="00984BB9" w:rsidP="00C6552F">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006" w:type="dxa"/>
            <w:tcBorders>
              <w:top w:val="single" w:sz="4" w:space="0" w:color="auto"/>
            </w:tcBorders>
            <w:shd w:val="clear" w:color="auto" w:fill="auto"/>
            <w:vAlign w:val="bottom"/>
          </w:tcPr>
          <w:p w14:paraId="6A278196" w14:textId="77777777" w:rsidR="00984BB9" w:rsidRPr="0038100B" w:rsidRDefault="00984BB9" w:rsidP="00C6552F">
            <w:pPr>
              <w:ind w:right="-72" w:hanging="78"/>
              <w:jc w:val="right"/>
              <w:rPr>
                <w:b/>
                <w:bCs/>
              </w:rPr>
            </w:pPr>
          </w:p>
        </w:tc>
        <w:tc>
          <w:tcPr>
            <w:tcW w:w="1007" w:type="dxa"/>
            <w:tcBorders>
              <w:top w:val="single" w:sz="4" w:space="0" w:color="auto"/>
            </w:tcBorders>
            <w:vAlign w:val="bottom"/>
          </w:tcPr>
          <w:p w14:paraId="08A34424" w14:textId="77777777" w:rsidR="00984BB9" w:rsidRPr="0038100B" w:rsidRDefault="00984BB9" w:rsidP="00C6552F">
            <w:pPr>
              <w:ind w:right="-72" w:hanging="78"/>
              <w:jc w:val="right"/>
              <w:rPr>
                <w:b/>
                <w:bCs/>
              </w:rPr>
            </w:pPr>
          </w:p>
        </w:tc>
      </w:tr>
      <w:tr w:rsidR="0038100B" w:rsidRPr="0038100B" w14:paraId="60FC6E45" w14:textId="77777777" w:rsidTr="00C6552F">
        <w:tc>
          <w:tcPr>
            <w:tcW w:w="3510" w:type="dxa"/>
            <w:shd w:val="clear" w:color="auto" w:fill="auto"/>
            <w:vAlign w:val="bottom"/>
          </w:tcPr>
          <w:p w14:paraId="2FD6DC2B" w14:textId="77777777" w:rsidR="00984BB9" w:rsidRPr="0038100B" w:rsidRDefault="00984BB9" w:rsidP="00C6552F">
            <w:pPr>
              <w:tabs>
                <w:tab w:val="left" w:pos="900"/>
                <w:tab w:val="left" w:pos="2160"/>
                <w:tab w:val="right" w:pos="7280"/>
                <w:tab w:val="right" w:pos="8540"/>
              </w:tabs>
              <w:ind w:right="-43"/>
              <w:jc w:val="center"/>
            </w:pPr>
          </w:p>
        </w:tc>
        <w:tc>
          <w:tcPr>
            <w:tcW w:w="1006" w:type="dxa"/>
            <w:tcBorders>
              <w:bottom w:val="single" w:sz="4" w:space="0" w:color="auto"/>
            </w:tcBorders>
            <w:shd w:val="clear" w:color="auto" w:fill="auto"/>
            <w:vAlign w:val="bottom"/>
          </w:tcPr>
          <w:p w14:paraId="60C93D27"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Baht</w:t>
            </w:r>
          </w:p>
        </w:tc>
        <w:tc>
          <w:tcPr>
            <w:tcW w:w="1007" w:type="dxa"/>
            <w:tcBorders>
              <w:bottom w:val="single" w:sz="4" w:space="0" w:color="auto"/>
            </w:tcBorders>
            <w:shd w:val="clear" w:color="auto" w:fill="auto"/>
            <w:vAlign w:val="bottom"/>
          </w:tcPr>
          <w:p w14:paraId="233BF1B6"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Baht</w:t>
            </w:r>
          </w:p>
        </w:tc>
        <w:tc>
          <w:tcPr>
            <w:tcW w:w="1006" w:type="dxa"/>
            <w:tcBorders>
              <w:bottom w:val="single" w:sz="4" w:space="0" w:color="auto"/>
            </w:tcBorders>
            <w:shd w:val="clear" w:color="auto" w:fill="auto"/>
            <w:vAlign w:val="bottom"/>
          </w:tcPr>
          <w:p w14:paraId="4DB4A636"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Share</w:t>
            </w:r>
          </w:p>
        </w:tc>
        <w:tc>
          <w:tcPr>
            <w:tcW w:w="1007" w:type="dxa"/>
            <w:tcBorders>
              <w:bottom w:val="single" w:sz="4" w:space="0" w:color="auto"/>
            </w:tcBorders>
            <w:shd w:val="clear" w:color="auto" w:fill="auto"/>
            <w:vAlign w:val="bottom"/>
          </w:tcPr>
          <w:p w14:paraId="26595051"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Thousand Share</w:t>
            </w:r>
          </w:p>
        </w:tc>
        <w:tc>
          <w:tcPr>
            <w:tcW w:w="1006" w:type="dxa"/>
            <w:tcBorders>
              <w:bottom w:val="single" w:sz="4" w:space="0" w:color="auto"/>
            </w:tcBorders>
            <w:shd w:val="clear" w:color="auto" w:fill="auto"/>
            <w:vAlign w:val="bottom"/>
          </w:tcPr>
          <w:p w14:paraId="4B6B0014"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2020</w:t>
            </w:r>
          </w:p>
          <w:p w14:paraId="62EED222"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Baht</w:t>
            </w:r>
          </w:p>
        </w:tc>
        <w:tc>
          <w:tcPr>
            <w:tcW w:w="1007" w:type="dxa"/>
            <w:tcBorders>
              <w:bottom w:val="single" w:sz="4" w:space="0" w:color="auto"/>
            </w:tcBorders>
            <w:vAlign w:val="bottom"/>
          </w:tcPr>
          <w:p w14:paraId="7F005E81"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2019</w:t>
            </w:r>
          </w:p>
          <w:p w14:paraId="4C367A3E" w14:textId="77777777" w:rsidR="00984BB9" w:rsidRPr="0038100B" w:rsidRDefault="00984BB9" w:rsidP="00C6552F">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38100B">
              <w:rPr>
                <w:b/>
                <w:bCs/>
              </w:rPr>
              <w:t>Baht</w:t>
            </w:r>
          </w:p>
        </w:tc>
      </w:tr>
      <w:tr w:rsidR="0038100B" w:rsidRPr="0038100B" w14:paraId="16200B07" w14:textId="77777777" w:rsidTr="00EA2104">
        <w:tc>
          <w:tcPr>
            <w:tcW w:w="3510" w:type="dxa"/>
            <w:vAlign w:val="bottom"/>
          </w:tcPr>
          <w:p w14:paraId="4F1F2D6C" w14:textId="77777777" w:rsidR="00984BB9" w:rsidRPr="0038100B" w:rsidRDefault="00984BB9" w:rsidP="00C6552F">
            <w:pPr>
              <w:jc w:val="both"/>
              <w:rPr>
                <w:sz w:val="12"/>
                <w:szCs w:val="12"/>
              </w:rPr>
            </w:pPr>
          </w:p>
        </w:tc>
        <w:tc>
          <w:tcPr>
            <w:tcW w:w="1006" w:type="dxa"/>
            <w:tcBorders>
              <w:top w:val="single" w:sz="4" w:space="0" w:color="auto"/>
            </w:tcBorders>
            <w:shd w:val="clear" w:color="auto" w:fill="FAFAFA"/>
            <w:vAlign w:val="bottom"/>
          </w:tcPr>
          <w:p w14:paraId="7A1E78B3"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7E095D84" w14:textId="77777777" w:rsidR="00984BB9" w:rsidRPr="0038100B" w:rsidRDefault="00984BB9" w:rsidP="00C6552F">
            <w:pPr>
              <w:tabs>
                <w:tab w:val="decimal" w:pos="702"/>
                <w:tab w:val="left" w:pos="900"/>
              </w:tabs>
              <w:ind w:right="-72" w:hanging="360"/>
              <w:rPr>
                <w:sz w:val="12"/>
                <w:szCs w:val="12"/>
              </w:rPr>
            </w:pPr>
          </w:p>
        </w:tc>
        <w:tc>
          <w:tcPr>
            <w:tcW w:w="1006" w:type="dxa"/>
            <w:tcBorders>
              <w:top w:val="single" w:sz="4" w:space="0" w:color="auto"/>
            </w:tcBorders>
            <w:shd w:val="clear" w:color="auto" w:fill="FAFAFA"/>
            <w:vAlign w:val="bottom"/>
          </w:tcPr>
          <w:p w14:paraId="48557FC6"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13139B49" w14:textId="77777777" w:rsidR="00984BB9" w:rsidRPr="0038100B" w:rsidRDefault="00984BB9" w:rsidP="00C6552F">
            <w:pPr>
              <w:tabs>
                <w:tab w:val="decimal" w:pos="702"/>
                <w:tab w:val="left" w:pos="900"/>
              </w:tabs>
              <w:ind w:right="-72" w:hanging="360"/>
              <w:rPr>
                <w:sz w:val="12"/>
                <w:szCs w:val="12"/>
              </w:rPr>
            </w:pPr>
          </w:p>
        </w:tc>
        <w:tc>
          <w:tcPr>
            <w:tcW w:w="1006" w:type="dxa"/>
            <w:tcBorders>
              <w:top w:val="single" w:sz="4" w:space="0" w:color="auto"/>
            </w:tcBorders>
            <w:shd w:val="clear" w:color="auto" w:fill="FAFAFA"/>
            <w:vAlign w:val="bottom"/>
          </w:tcPr>
          <w:p w14:paraId="7238F684" w14:textId="77777777" w:rsidR="00984BB9" w:rsidRPr="0038100B" w:rsidRDefault="00984BB9" w:rsidP="00C6552F">
            <w:pPr>
              <w:tabs>
                <w:tab w:val="decimal" w:pos="702"/>
                <w:tab w:val="left" w:pos="900"/>
              </w:tabs>
              <w:ind w:right="-72" w:hanging="360"/>
              <w:rPr>
                <w:sz w:val="12"/>
                <w:szCs w:val="12"/>
              </w:rPr>
            </w:pPr>
          </w:p>
        </w:tc>
        <w:tc>
          <w:tcPr>
            <w:tcW w:w="1007" w:type="dxa"/>
            <w:tcBorders>
              <w:top w:val="single" w:sz="4" w:space="0" w:color="auto"/>
            </w:tcBorders>
            <w:vAlign w:val="bottom"/>
          </w:tcPr>
          <w:p w14:paraId="0E560C3C" w14:textId="77777777" w:rsidR="00984BB9" w:rsidRPr="0038100B" w:rsidRDefault="00984BB9" w:rsidP="00C6552F">
            <w:pPr>
              <w:tabs>
                <w:tab w:val="decimal" w:pos="702"/>
                <w:tab w:val="left" w:pos="900"/>
              </w:tabs>
              <w:ind w:right="-72" w:hanging="360"/>
              <w:rPr>
                <w:sz w:val="12"/>
                <w:szCs w:val="12"/>
              </w:rPr>
            </w:pPr>
          </w:p>
        </w:tc>
      </w:tr>
      <w:tr w:rsidR="0038100B" w:rsidRPr="0038100B" w14:paraId="1FD93F84" w14:textId="77777777" w:rsidTr="00EA2104">
        <w:trPr>
          <w:trHeight w:val="74"/>
        </w:trPr>
        <w:tc>
          <w:tcPr>
            <w:tcW w:w="3510" w:type="dxa"/>
            <w:vAlign w:val="bottom"/>
          </w:tcPr>
          <w:p w14:paraId="6653CBFB" w14:textId="77777777" w:rsidR="00984BB9" w:rsidRPr="0038100B" w:rsidRDefault="00984BB9" w:rsidP="00C6552F">
            <w:pPr>
              <w:jc w:val="both"/>
              <w:rPr>
                <w:b/>
                <w:bCs/>
              </w:rPr>
            </w:pPr>
            <w:r w:rsidRPr="0038100B">
              <w:rPr>
                <w:b/>
                <w:bCs/>
              </w:rPr>
              <w:t>Basic earnings per share</w:t>
            </w:r>
          </w:p>
        </w:tc>
        <w:tc>
          <w:tcPr>
            <w:tcW w:w="1006" w:type="dxa"/>
            <w:shd w:val="clear" w:color="auto" w:fill="FAFAFA"/>
            <w:vAlign w:val="bottom"/>
          </w:tcPr>
          <w:p w14:paraId="37C53E1E" w14:textId="77777777" w:rsidR="00984BB9" w:rsidRPr="0038100B" w:rsidRDefault="00984BB9" w:rsidP="00C6552F">
            <w:pPr>
              <w:tabs>
                <w:tab w:val="decimal" w:pos="702"/>
                <w:tab w:val="left" w:pos="900"/>
              </w:tabs>
              <w:ind w:right="-72" w:hanging="360"/>
              <w:jc w:val="right"/>
            </w:pPr>
          </w:p>
        </w:tc>
        <w:tc>
          <w:tcPr>
            <w:tcW w:w="1007" w:type="dxa"/>
            <w:vAlign w:val="bottom"/>
          </w:tcPr>
          <w:p w14:paraId="24ECC7E3"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2ABD11C7" w14:textId="77777777" w:rsidR="00984BB9" w:rsidRPr="0038100B" w:rsidRDefault="00984BB9" w:rsidP="00C6552F">
            <w:pPr>
              <w:tabs>
                <w:tab w:val="decimal" w:pos="702"/>
                <w:tab w:val="left" w:pos="900"/>
              </w:tabs>
              <w:ind w:right="-72" w:hanging="360"/>
              <w:jc w:val="right"/>
            </w:pPr>
          </w:p>
        </w:tc>
        <w:tc>
          <w:tcPr>
            <w:tcW w:w="1007" w:type="dxa"/>
            <w:vAlign w:val="bottom"/>
          </w:tcPr>
          <w:p w14:paraId="325FCF9E"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20ACAF73" w14:textId="77777777" w:rsidR="00984BB9" w:rsidRPr="0038100B" w:rsidRDefault="00984BB9" w:rsidP="00C6552F">
            <w:pPr>
              <w:tabs>
                <w:tab w:val="decimal" w:pos="702"/>
                <w:tab w:val="left" w:pos="900"/>
              </w:tabs>
              <w:ind w:right="-72" w:hanging="360"/>
              <w:jc w:val="right"/>
            </w:pPr>
          </w:p>
        </w:tc>
        <w:tc>
          <w:tcPr>
            <w:tcW w:w="1007" w:type="dxa"/>
            <w:vAlign w:val="bottom"/>
          </w:tcPr>
          <w:p w14:paraId="1BD39A75" w14:textId="77777777" w:rsidR="00984BB9" w:rsidRPr="0038100B" w:rsidRDefault="00984BB9" w:rsidP="00C6552F">
            <w:pPr>
              <w:tabs>
                <w:tab w:val="decimal" w:pos="702"/>
                <w:tab w:val="left" w:pos="900"/>
              </w:tabs>
              <w:ind w:right="-72" w:hanging="360"/>
              <w:jc w:val="right"/>
            </w:pPr>
          </w:p>
        </w:tc>
      </w:tr>
      <w:tr w:rsidR="0038100B" w:rsidRPr="0038100B" w14:paraId="22FFC6E1" w14:textId="77777777" w:rsidTr="00EA2104">
        <w:trPr>
          <w:trHeight w:val="74"/>
        </w:trPr>
        <w:tc>
          <w:tcPr>
            <w:tcW w:w="3510" w:type="dxa"/>
            <w:vAlign w:val="bottom"/>
          </w:tcPr>
          <w:p w14:paraId="6C666997" w14:textId="77777777" w:rsidR="00984BB9" w:rsidRPr="0038100B" w:rsidRDefault="00984BB9" w:rsidP="00C6552F">
            <w:pPr>
              <w:jc w:val="both"/>
              <w:rPr>
                <w:b/>
                <w:bCs/>
              </w:rPr>
            </w:pPr>
            <w:r w:rsidRPr="0038100B">
              <w:t>Net profit available to</w:t>
            </w:r>
          </w:p>
        </w:tc>
        <w:tc>
          <w:tcPr>
            <w:tcW w:w="1006" w:type="dxa"/>
            <w:shd w:val="clear" w:color="auto" w:fill="FAFAFA"/>
            <w:vAlign w:val="bottom"/>
          </w:tcPr>
          <w:p w14:paraId="2FEDC05D" w14:textId="77777777" w:rsidR="00984BB9" w:rsidRPr="0038100B" w:rsidRDefault="00984BB9" w:rsidP="00C6552F">
            <w:pPr>
              <w:tabs>
                <w:tab w:val="decimal" w:pos="702"/>
                <w:tab w:val="left" w:pos="900"/>
              </w:tabs>
              <w:ind w:right="-72" w:hanging="360"/>
              <w:jc w:val="right"/>
            </w:pPr>
          </w:p>
        </w:tc>
        <w:tc>
          <w:tcPr>
            <w:tcW w:w="1007" w:type="dxa"/>
            <w:vAlign w:val="bottom"/>
          </w:tcPr>
          <w:p w14:paraId="4EF98906"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560A91D5" w14:textId="77777777" w:rsidR="00984BB9" w:rsidRPr="0038100B" w:rsidRDefault="00984BB9" w:rsidP="00C6552F">
            <w:pPr>
              <w:tabs>
                <w:tab w:val="decimal" w:pos="702"/>
                <w:tab w:val="left" w:pos="900"/>
              </w:tabs>
              <w:ind w:right="-72" w:hanging="360"/>
              <w:jc w:val="right"/>
            </w:pPr>
          </w:p>
        </w:tc>
        <w:tc>
          <w:tcPr>
            <w:tcW w:w="1007" w:type="dxa"/>
            <w:vAlign w:val="bottom"/>
          </w:tcPr>
          <w:p w14:paraId="6E896C5F" w14:textId="77777777" w:rsidR="00984BB9" w:rsidRPr="0038100B" w:rsidRDefault="00984BB9" w:rsidP="00C6552F">
            <w:pPr>
              <w:tabs>
                <w:tab w:val="decimal" w:pos="702"/>
                <w:tab w:val="left" w:pos="900"/>
              </w:tabs>
              <w:ind w:right="-72" w:hanging="360"/>
              <w:jc w:val="right"/>
            </w:pPr>
          </w:p>
        </w:tc>
        <w:tc>
          <w:tcPr>
            <w:tcW w:w="1006" w:type="dxa"/>
            <w:shd w:val="clear" w:color="auto" w:fill="FAFAFA"/>
            <w:vAlign w:val="bottom"/>
          </w:tcPr>
          <w:p w14:paraId="290F6A1B" w14:textId="77777777" w:rsidR="00984BB9" w:rsidRPr="0038100B" w:rsidRDefault="00984BB9" w:rsidP="00C6552F">
            <w:pPr>
              <w:tabs>
                <w:tab w:val="decimal" w:pos="702"/>
                <w:tab w:val="left" w:pos="900"/>
              </w:tabs>
              <w:ind w:right="-72" w:hanging="360"/>
              <w:jc w:val="right"/>
            </w:pPr>
          </w:p>
        </w:tc>
        <w:tc>
          <w:tcPr>
            <w:tcW w:w="1007" w:type="dxa"/>
            <w:vAlign w:val="bottom"/>
          </w:tcPr>
          <w:p w14:paraId="4F664F5F" w14:textId="77777777" w:rsidR="00984BB9" w:rsidRPr="0038100B" w:rsidRDefault="00984BB9" w:rsidP="00C6552F">
            <w:pPr>
              <w:tabs>
                <w:tab w:val="decimal" w:pos="702"/>
                <w:tab w:val="left" w:pos="900"/>
              </w:tabs>
              <w:ind w:right="-72" w:hanging="360"/>
              <w:jc w:val="right"/>
            </w:pPr>
          </w:p>
        </w:tc>
      </w:tr>
      <w:tr w:rsidR="0038100B" w:rsidRPr="0038100B" w14:paraId="0BC06DF1" w14:textId="77777777" w:rsidTr="00EA2104">
        <w:tc>
          <w:tcPr>
            <w:tcW w:w="3510" w:type="dxa"/>
            <w:vAlign w:val="bottom"/>
          </w:tcPr>
          <w:p w14:paraId="497D77A2" w14:textId="77777777" w:rsidR="00984BB9" w:rsidRPr="0038100B" w:rsidRDefault="00984BB9" w:rsidP="00C6552F">
            <w:r w:rsidRPr="0038100B">
              <w:t xml:space="preserve">   ordinary shareholders</w:t>
            </w:r>
          </w:p>
        </w:tc>
        <w:tc>
          <w:tcPr>
            <w:tcW w:w="1006" w:type="dxa"/>
            <w:shd w:val="clear" w:color="auto" w:fill="FAFAFA"/>
          </w:tcPr>
          <w:p w14:paraId="6D637025" w14:textId="77777777" w:rsidR="00984BB9" w:rsidRPr="0038100B" w:rsidRDefault="00984BB9" w:rsidP="00C6552F">
            <w:pPr>
              <w:tabs>
                <w:tab w:val="decimal" w:pos="702"/>
                <w:tab w:val="left" w:pos="900"/>
              </w:tabs>
              <w:ind w:right="-72" w:hanging="360"/>
              <w:jc w:val="right"/>
            </w:pPr>
            <w:r w:rsidRPr="0038100B">
              <w:t>1,501,046</w:t>
            </w:r>
          </w:p>
        </w:tc>
        <w:tc>
          <w:tcPr>
            <w:tcW w:w="1007" w:type="dxa"/>
            <w:vAlign w:val="bottom"/>
          </w:tcPr>
          <w:p w14:paraId="1AD223AB" w14:textId="77777777" w:rsidR="00984BB9" w:rsidRPr="0038100B" w:rsidRDefault="00984BB9" w:rsidP="00C6552F">
            <w:pPr>
              <w:tabs>
                <w:tab w:val="decimal" w:pos="702"/>
              </w:tabs>
              <w:ind w:right="-72" w:firstLine="18"/>
              <w:jc w:val="right"/>
            </w:pPr>
            <w:r w:rsidRPr="0038100B">
              <w:t>1,105,946</w:t>
            </w:r>
          </w:p>
        </w:tc>
        <w:tc>
          <w:tcPr>
            <w:tcW w:w="1006" w:type="dxa"/>
            <w:shd w:val="clear" w:color="auto" w:fill="FAFAFA"/>
            <w:vAlign w:val="bottom"/>
          </w:tcPr>
          <w:p w14:paraId="0AAF2413" w14:textId="77777777" w:rsidR="00984BB9" w:rsidRPr="0038100B" w:rsidRDefault="00984BB9" w:rsidP="00C6552F">
            <w:pPr>
              <w:tabs>
                <w:tab w:val="decimal" w:pos="702"/>
                <w:tab w:val="left" w:pos="900"/>
              </w:tabs>
              <w:ind w:right="-72" w:hanging="360"/>
              <w:jc w:val="right"/>
            </w:pPr>
            <w:r w:rsidRPr="0038100B">
              <w:t>846,751</w:t>
            </w:r>
          </w:p>
        </w:tc>
        <w:tc>
          <w:tcPr>
            <w:tcW w:w="1007" w:type="dxa"/>
            <w:vAlign w:val="bottom"/>
          </w:tcPr>
          <w:p w14:paraId="7C07B548" w14:textId="77777777" w:rsidR="00984BB9" w:rsidRPr="0038100B" w:rsidRDefault="00984BB9" w:rsidP="00C6552F">
            <w:pPr>
              <w:tabs>
                <w:tab w:val="decimal" w:pos="702"/>
              </w:tabs>
              <w:ind w:right="-72" w:firstLine="18"/>
              <w:jc w:val="right"/>
            </w:pPr>
            <w:r w:rsidRPr="0038100B">
              <w:t>846,751</w:t>
            </w:r>
          </w:p>
        </w:tc>
        <w:tc>
          <w:tcPr>
            <w:tcW w:w="1006" w:type="dxa"/>
            <w:shd w:val="clear" w:color="auto" w:fill="FAFAFA"/>
            <w:vAlign w:val="bottom"/>
          </w:tcPr>
          <w:p w14:paraId="4EC276D4" w14:textId="77777777" w:rsidR="00984BB9" w:rsidRPr="0038100B" w:rsidRDefault="00984BB9" w:rsidP="00C6552F">
            <w:pPr>
              <w:tabs>
                <w:tab w:val="decimal" w:pos="702"/>
                <w:tab w:val="left" w:pos="900"/>
              </w:tabs>
              <w:ind w:right="-72" w:hanging="360"/>
              <w:jc w:val="right"/>
            </w:pPr>
            <w:r w:rsidRPr="0038100B">
              <w:t>1.77</w:t>
            </w:r>
          </w:p>
        </w:tc>
        <w:tc>
          <w:tcPr>
            <w:tcW w:w="1007" w:type="dxa"/>
            <w:vAlign w:val="bottom"/>
          </w:tcPr>
          <w:p w14:paraId="15557D9B" w14:textId="77777777" w:rsidR="00984BB9" w:rsidRPr="0038100B" w:rsidRDefault="00984BB9" w:rsidP="00C6552F">
            <w:pPr>
              <w:ind w:right="-72" w:firstLine="18"/>
              <w:jc w:val="right"/>
            </w:pPr>
            <w:r w:rsidRPr="0038100B">
              <w:t>1.31</w:t>
            </w:r>
          </w:p>
        </w:tc>
      </w:tr>
    </w:tbl>
    <w:p w14:paraId="704666BA" w14:textId="77777777" w:rsidR="00984BB9" w:rsidRPr="0038100B" w:rsidRDefault="00984BB9" w:rsidP="00984BB9">
      <w:pPr>
        <w:ind w:left="547"/>
        <w:jc w:val="thaiDistribute"/>
      </w:pPr>
    </w:p>
    <w:p w14:paraId="57DFE5E7" w14:textId="681FB564" w:rsidR="00984BB9" w:rsidRPr="0038100B" w:rsidRDefault="00984BB9" w:rsidP="00C6552F">
      <w:pPr>
        <w:jc w:val="both"/>
      </w:pPr>
      <w:r w:rsidRPr="0038100B">
        <w:t xml:space="preserve">There are no dilutive ordinary shares in issue for the three-month periods ended </w:t>
      </w:r>
      <w:r w:rsidRPr="0038100B">
        <w:rPr>
          <w:lang w:val="en-GB"/>
        </w:rPr>
        <w:t>31 March 2020</w:t>
      </w:r>
      <w:r w:rsidRPr="0038100B">
        <w:t xml:space="preserve"> and 2019.</w:t>
      </w:r>
    </w:p>
    <w:p w14:paraId="310FBC8F" w14:textId="77777777" w:rsidR="00984BB9" w:rsidRPr="0038100B" w:rsidRDefault="00984BB9" w:rsidP="00984BB9">
      <w:pPr>
        <w:ind w:left="547"/>
        <w:jc w:val="thaiDistribute"/>
      </w:pPr>
    </w:p>
    <w:p w14:paraId="71306201" w14:textId="43AB9B34" w:rsidR="00984BB9" w:rsidRPr="0038100B" w:rsidRDefault="00984BB9" w:rsidP="00984BB9">
      <w:pPr>
        <w:ind w:left="547"/>
        <w:jc w:val="thaiDistribute"/>
      </w:pPr>
    </w:p>
    <w:tbl>
      <w:tblPr>
        <w:tblW w:w="0" w:type="auto"/>
        <w:tblInd w:w="108" w:type="dxa"/>
        <w:shd w:val="clear" w:color="auto" w:fill="FFA543"/>
        <w:tblLook w:val="04A0" w:firstRow="1" w:lastRow="0" w:firstColumn="1" w:lastColumn="0" w:noHBand="0" w:noVBand="1"/>
      </w:tblPr>
      <w:tblGrid>
        <w:gridCol w:w="9461"/>
      </w:tblGrid>
      <w:tr w:rsidR="0038100B" w:rsidRPr="0038100B" w14:paraId="6733384E" w14:textId="77777777" w:rsidTr="0038100B">
        <w:trPr>
          <w:trHeight w:val="389"/>
        </w:trPr>
        <w:tc>
          <w:tcPr>
            <w:tcW w:w="9461" w:type="dxa"/>
            <w:shd w:val="clear" w:color="auto" w:fill="auto"/>
            <w:vAlign w:val="center"/>
          </w:tcPr>
          <w:p w14:paraId="62FEE20F" w14:textId="6C70FDEE" w:rsidR="00C6552F" w:rsidRPr="0038100B" w:rsidRDefault="00C6552F" w:rsidP="00720172">
            <w:pPr>
              <w:ind w:left="432" w:hanging="432"/>
              <w:rPr>
                <w:rFonts w:eastAsia="Arial Unicode MS"/>
                <w:b/>
                <w:bCs/>
              </w:rPr>
            </w:pPr>
            <w:r w:rsidRPr="0038100B">
              <w:rPr>
                <w:rFonts w:eastAsia="Arial Unicode MS"/>
                <w:b/>
                <w:bCs/>
              </w:rPr>
              <w:t>2</w:t>
            </w:r>
            <w:r w:rsidR="00F91C9A">
              <w:rPr>
                <w:rFonts w:eastAsia="Arial Unicode MS"/>
                <w:b/>
                <w:bCs/>
              </w:rPr>
              <w:t>6</w:t>
            </w:r>
            <w:r w:rsidRPr="0038100B">
              <w:rPr>
                <w:rFonts w:eastAsia="Arial Unicode MS"/>
                <w:b/>
                <w:bCs/>
              </w:rPr>
              <w:tab/>
              <w:t>Assets with obligations and restrictions</w:t>
            </w:r>
          </w:p>
        </w:tc>
      </w:tr>
    </w:tbl>
    <w:p w14:paraId="682CBADE" w14:textId="77777777" w:rsidR="00984BB9" w:rsidRPr="0038100B" w:rsidRDefault="00984BB9" w:rsidP="00720172">
      <w:pPr>
        <w:jc w:val="thaiDistribute"/>
      </w:pPr>
    </w:p>
    <w:p w14:paraId="1709D641" w14:textId="77777777" w:rsidR="00984BB9" w:rsidRPr="0038100B" w:rsidRDefault="00984BB9" w:rsidP="00C6552F">
      <w:pPr>
        <w:ind w:right="8"/>
        <w:jc w:val="both"/>
        <w:rPr>
          <w:spacing w:val="-6"/>
        </w:rPr>
      </w:pPr>
      <w:r w:rsidRPr="0038100B">
        <w:rPr>
          <w:spacing w:val="-6"/>
        </w:rPr>
        <w:t>As at 31 March 2020, the Group and the Bank have investments in government securities which are pledged as collaterals for repurchase agreement with fair value of Baht 1,545.80 million (31 December 2019: Baht 1,549.80 million)</w:t>
      </w:r>
    </w:p>
    <w:p w14:paraId="6F6D3BE6" w14:textId="77777777" w:rsidR="00984BB9" w:rsidRPr="0038100B" w:rsidRDefault="00984BB9" w:rsidP="00984BB9">
      <w:pPr>
        <w:jc w:val="thaiDistribute"/>
        <w:outlineLvl w:val="0"/>
      </w:pPr>
    </w:p>
    <w:p w14:paraId="680A9197" w14:textId="65528C41" w:rsidR="00984BB9" w:rsidRPr="0038100B" w:rsidRDefault="00984BB9" w:rsidP="00984BB9">
      <w:pPr>
        <w:jc w:val="thaiDistribute"/>
        <w:outlineLvl w:val="0"/>
        <w:rPr>
          <w:rFonts w:cs="Cordia New"/>
        </w:rPr>
      </w:pPr>
    </w:p>
    <w:tbl>
      <w:tblPr>
        <w:tblW w:w="0" w:type="auto"/>
        <w:tblInd w:w="108" w:type="dxa"/>
        <w:shd w:val="clear" w:color="auto" w:fill="FFA543"/>
        <w:tblLook w:val="04A0" w:firstRow="1" w:lastRow="0" w:firstColumn="1" w:lastColumn="0" w:noHBand="0" w:noVBand="1"/>
      </w:tblPr>
      <w:tblGrid>
        <w:gridCol w:w="9461"/>
      </w:tblGrid>
      <w:tr w:rsidR="0038100B" w:rsidRPr="0038100B" w14:paraId="34F509B7" w14:textId="77777777" w:rsidTr="0038100B">
        <w:trPr>
          <w:trHeight w:val="389"/>
        </w:trPr>
        <w:tc>
          <w:tcPr>
            <w:tcW w:w="9461" w:type="dxa"/>
            <w:shd w:val="clear" w:color="auto" w:fill="auto"/>
            <w:vAlign w:val="center"/>
          </w:tcPr>
          <w:p w14:paraId="234F5177" w14:textId="03D27DA6" w:rsidR="00C6552F" w:rsidRPr="0038100B" w:rsidRDefault="00C6552F" w:rsidP="00720172">
            <w:pPr>
              <w:ind w:left="432" w:hanging="432"/>
              <w:rPr>
                <w:rFonts w:eastAsia="Arial Unicode MS"/>
                <w:b/>
                <w:bCs/>
              </w:rPr>
            </w:pPr>
            <w:r w:rsidRPr="0038100B">
              <w:rPr>
                <w:rFonts w:eastAsia="Arial Unicode MS"/>
                <w:b/>
                <w:bCs/>
              </w:rPr>
              <w:t>2</w:t>
            </w:r>
            <w:r w:rsidR="00F91C9A">
              <w:rPr>
                <w:rFonts w:eastAsia="Arial Unicode MS"/>
                <w:b/>
                <w:bCs/>
              </w:rPr>
              <w:t>7</w:t>
            </w:r>
            <w:r w:rsidRPr="0038100B">
              <w:rPr>
                <w:rFonts w:eastAsia="Arial Unicode MS"/>
                <w:b/>
                <w:bCs/>
              </w:rPr>
              <w:tab/>
              <w:t>Commitments and Contingencies</w:t>
            </w:r>
          </w:p>
        </w:tc>
      </w:tr>
    </w:tbl>
    <w:p w14:paraId="5E2B071D" w14:textId="77777777" w:rsidR="00C6552F" w:rsidRPr="0038100B" w:rsidRDefault="00C6552F" w:rsidP="00984BB9">
      <w:pPr>
        <w:jc w:val="thaiDistribute"/>
        <w:outlineLvl w:val="0"/>
        <w:rPr>
          <w:rFonts w:cs="Cordia New"/>
        </w:rPr>
      </w:pPr>
    </w:p>
    <w:tbl>
      <w:tblPr>
        <w:tblW w:w="9576" w:type="dxa"/>
        <w:tblInd w:w="18" w:type="dxa"/>
        <w:tblLayout w:type="fixed"/>
        <w:tblLook w:val="0000" w:firstRow="0" w:lastRow="0" w:firstColumn="0" w:lastColumn="0" w:noHBand="0" w:noVBand="0"/>
      </w:tblPr>
      <w:tblGrid>
        <w:gridCol w:w="4392"/>
        <w:gridCol w:w="1296"/>
        <w:gridCol w:w="1296"/>
        <w:gridCol w:w="1296"/>
        <w:gridCol w:w="1296"/>
      </w:tblGrid>
      <w:tr w:rsidR="0038100B" w:rsidRPr="0038100B" w14:paraId="55D1A7DD" w14:textId="77777777" w:rsidTr="00720172">
        <w:trPr>
          <w:trHeight w:val="20"/>
        </w:trPr>
        <w:tc>
          <w:tcPr>
            <w:tcW w:w="4392" w:type="dxa"/>
            <w:vAlign w:val="bottom"/>
          </w:tcPr>
          <w:p w14:paraId="78804776" w14:textId="77777777" w:rsidR="00984BB9" w:rsidRPr="0038100B" w:rsidRDefault="00984BB9" w:rsidP="00C6552F">
            <w:pPr>
              <w:ind w:right="-74"/>
              <w:rPr>
                <w:rFonts w:eastAsia="Angsana New"/>
                <w:cs/>
              </w:rPr>
            </w:pPr>
          </w:p>
        </w:tc>
        <w:tc>
          <w:tcPr>
            <w:tcW w:w="2592" w:type="dxa"/>
            <w:gridSpan w:val="2"/>
            <w:tcBorders>
              <w:top w:val="single" w:sz="4" w:space="0" w:color="auto"/>
              <w:bottom w:val="single" w:sz="4" w:space="0" w:color="auto"/>
            </w:tcBorders>
            <w:vAlign w:val="bottom"/>
          </w:tcPr>
          <w:p w14:paraId="6C427280" w14:textId="77777777" w:rsidR="00984BB9" w:rsidRPr="0038100B" w:rsidRDefault="00984BB9" w:rsidP="00C6552F">
            <w:pPr>
              <w:ind w:right="-72"/>
              <w:jc w:val="center"/>
              <w:rPr>
                <w:b/>
                <w:bCs/>
                <w:lang w:val="en-GB"/>
              </w:rPr>
            </w:pPr>
            <w:r w:rsidRPr="0038100B">
              <w:rPr>
                <w:b/>
                <w:bCs/>
                <w:cs/>
              </w:rPr>
              <w:t>Consolidated</w:t>
            </w:r>
          </w:p>
        </w:tc>
        <w:tc>
          <w:tcPr>
            <w:tcW w:w="2592" w:type="dxa"/>
            <w:gridSpan w:val="2"/>
            <w:tcBorders>
              <w:top w:val="single" w:sz="4" w:space="0" w:color="auto"/>
              <w:bottom w:val="single" w:sz="4" w:space="0" w:color="auto"/>
            </w:tcBorders>
            <w:vAlign w:val="bottom"/>
          </w:tcPr>
          <w:p w14:paraId="4C2F836C" w14:textId="77777777" w:rsidR="00984BB9" w:rsidRPr="0038100B" w:rsidRDefault="00984BB9" w:rsidP="00C6552F">
            <w:pPr>
              <w:ind w:right="-72"/>
              <w:jc w:val="center"/>
              <w:rPr>
                <w:b/>
                <w:bCs/>
                <w:lang w:val="en-GB"/>
              </w:rPr>
            </w:pPr>
            <w:r w:rsidRPr="0038100B">
              <w:rPr>
                <w:b/>
                <w:bCs/>
              </w:rPr>
              <w:t>Separate</w:t>
            </w:r>
          </w:p>
        </w:tc>
      </w:tr>
      <w:tr w:rsidR="0038100B" w:rsidRPr="0038100B" w14:paraId="2DAB0A09" w14:textId="77777777" w:rsidTr="00C6552F">
        <w:trPr>
          <w:trHeight w:val="20"/>
        </w:trPr>
        <w:tc>
          <w:tcPr>
            <w:tcW w:w="4392" w:type="dxa"/>
            <w:vAlign w:val="bottom"/>
          </w:tcPr>
          <w:p w14:paraId="6721BD1F" w14:textId="77777777" w:rsidR="00984BB9" w:rsidRPr="0038100B" w:rsidRDefault="00984BB9" w:rsidP="00C6552F">
            <w:pPr>
              <w:ind w:right="-74"/>
              <w:rPr>
                <w:rFonts w:eastAsia="Angsana New"/>
                <w:cs/>
              </w:rPr>
            </w:pPr>
          </w:p>
        </w:tc>
        <w:tc>
          <w:tcPr>
            <w:tcW w:w="1296" w:type="dxa"/>
            <w:tcBorders>
              <w:top w:val="single" w:sz="4" w:space="0" w:color="auto"/>
            </w:tcBorders>
            <w:vAlign w:val="bottom"/>
          </w:tcPr>
          <w:p w14:paraId="1461476C" w14:textId="77777777" w:rsidR="00984BB9" w:rsidRPr="0038100B" w:rsidRDefault="00984BB9" w:rsidP="00C6552F">
            <w:pPr>
              <w:tabs>
                <w:tab w:val="left" w:pos="900"/>
              </w:tabs>
              <w:ind w:left="605" w:right="-72" w:hanging="605"/>
              <w:contextualSpacing/>
              <w:jc w:val="right"/>
              <w:rPr>
                <w:b/>
                <w:bCs/>
                <w:cs/>
              </w:rPr>
            </w:pPr>
            <w:r w:rsidRPr="0038100B">
              <w:rPr>
                <w:b/>
                <w:bCs/>
              </w:rPr>
              <w:t>31 March</w:t>
            </w:r>
          </w:p>
        </w:tc>
        <w:tc>
          <w:tcPr>
            <w:tcW w:w="1296" w:type="dxa"/>
            <w:tcBorders>
              <w:top w:val="single" w:sz="4" w:space="0" w:color="auto"/>
            </w:tcBorders>
          </w:tcPr>
          <w:p w14:paraId="72FDC90E" w14:textId="77777777" w:rsidR="00984BB9" w:rsidRPr="0038100B" w:rsidRDefault="00984BB9" w:rsidP="00C6552F">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c>
          <w:tcPr>
            <w:tcW w:w="1296" w:type="dxa"/>
            <w:tcBorders>
              <w:top w:val="single" w:sz="4" w:space="0" w:color="auto"/>
            </w:tcBorders>
            <w:vAlign w:val="bottom"/>
          </w:tcPr>
          <w:p w14:paraId="0D172197" w14:textId="77777777" w:rsidR="00984BB9" w:rsidRPr="0038100B" w:rsidRDefault="00984BB9" w:rsidP="00C6552F">
            <w:pPr>
              <w:tabs>
                <w:tab w:val="left" w:pos="900"/>
              </w:tabs>
              <w:ind w:left="605" w:right="-72" w:hanging="605"/>
              <w:contextualSpacing/>
              <w:jc w:val="right"/>
              <w:rPr>
                <w:b/>
                <w:bCs/>
                <w:cs/>
              </w:rPr>
            </w:pPr>
            <w:r w:rsidRPr="0038100B">
              <w:rPr>
                <w:b/>
                <w:bCs/>
              </w:rPr>
              <w:t>31 March</w:t>
            </w:r>
          </w:p>
        </w:tc>
        <w:tc>
          <w:tcPr>
            <w:tcW w:w="1296" w:type="dxa"/>
            <w:tcBorders>
              <w:top w:val="single" w:sz="4" w:space="0" w:color="auto"/>
            </w:tcBorders>
          </w:tcPr>
          <w:p w14:paraId="4B7048F0" w14:textId="77777777" w:rsidR="00984BB9" w:rsidRPr="0038100B" w:rsidRDefault="00984BB9" w:rsidP="00C6552F">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r>
      <w:tr w:rsidR="0038100B" w:rsidRPr="0038100B" w14:paraId="23E46CFE" w14:textId="77777777" w:rsidTr="00C6552F">
        <w:trPr>
          <w:trHeight w:val="20"/>
        </w:trPr>
        <w:tc>
          <w:tcPr>
            <w:tcW w:w="4392" w:type="dxa"/>
            <w:vAlign w:val="bottom"/>
          </w:tcPr>
          <w:p w14:paraId="15ACD5DC" w14:textId="77777777" w:rsidR="00984BB9" w:rsidRPr="0038100B" w:rsidRDefault="00984BB9" w:rsidP="00C6552F">
            <w:pPr>
              <w:ind w:right="-74"/>
              <w:rPr>
                <w:rFonts w:eastAsia="Angsana New"/>
                <w:cs/>
              </w:rPr>
            </w:pPr>
          </w:p>
        </w:tc>
        <w:tc>
          <w:tcPr>
            <w:tcW w:w="1296" w:type="dxa"/>
            <w:vAlign w:val="bottom"/>
          </w:tcPr>
          <w:p w14:paraId="2295238D" w14:textId="77777777" w:rsidR="00984BB9" w:rsidRPr="0038100B" w:rsidRDefault="00984BB9" w:rsidP="00C6552F">
            <w:pPr>
              <w:ind w:right="-72"/>
              <w:jc w:val="right"/>
              <w:rPr>
                <w:b/>
                <w:bCs/>
              </w:rPr>
            </w:pPr>
            <w:r w:rsidRPr="0038100B">
              <w:rPr>
                <w:rFonts w:hint="cs"/>
                <w:b/>
                <w:bCs/>
                <w:cs/>
              </w:rPr>
              <w:t>2020</w:t>
            </w:r>
          </w:p>
        </w:tc>
        <w:tc>
          <w:tcPr>
            <w:tcW w:w="1296" w:type="dxa"/>
            <w:vAlign w:val="bottom"/>
          </w:tcPr>
          <w:p w14:paraId="4E81AEC4" w14:textId="77777777" w:rsidR="00984BB9" w:rsidRPr="0038100B" w:rsidRDefault="00984BB9" w:rsidP="00C6552F">
            <w:pPr>
              <w:ind w:right="-72"/>
              <w:jc w:val="right"/>
              <w:rPr>
                <w:b/>
                <w:bCs/>
              </w:rPr>
            </w:pPr>
            <w:r w:rsidRPr="0038100B">
              <w:rPr>
                <w:b/>
                <w:bCs/>
              </w:rPr>
              <w:t>2019</w:t>
            </w:r>
          </w:p>
        </w:tc>
        <w:tc>
          <w:tcPr>
            <w:tcW w:w="1296" w:type="dxa"/>
            <w:vAlign w:val="bottom"/>
          </w:tcPr>
          <w:p w14:paraId="601A672C" w14:textId="77777777" w:rsidR="00984BB9" w:rsidRPr="0038100B" w:rsidRDefault="00984BB9" w:rsidP="00C6552F">
            <w:pPr>
              <w:ind w:right="-72"/>
              <w:jc w:val="right"/>
              <w:rPr>
                <w:b/>
                <w:bCs/>
              </w:rPr>
            </w:pPr>
            <w:r w:rsidRPr="0038100B">
              <w:rPr>
                <w:rFonts w:hint="cs"/>
                <w:b/>
                <w:bCs/>
                <w:cs/>
              </w:rPr>
              <w:t>2020</w:t>
            </w:r>
          </w:p>
        </w:tc>
        <w:tc>
          <w:tcPr>
            <w:tcW w:w="1296" w:type="dxa"/>
            <w:vAlign w:val="bottom"/>
          </w:tcPr>
          <w:p w14:paraId="6FF4F83F" w14:textId="77777777" w:rsidR="00984BB9" w:rsidRPr="0038100B" w:rsidRDefault="00984BB9" w:rsidP="00C6552F">
            <w:pPr>
              <w:ind w:right="-72"/>
              <w:jc w:val="right"/>
              <w:rPr>
                <w:b/>
                <w:bCs/>
              </w:rPr>
            </w:pPr>
            <w:r w:rsidRPr="0038100B">
              <w:rPr>
                <w:b/>
                <w:bCs/>
              </w:rPr>
              <w:t>2019</w:t>
            </w:r>
          </w:p>
        </w:tc>
      </w:tr>
      <w:tr w:rsidR="0038100B" w:rsidRPr="0038100B" w14:paraId="0C5B0B77" w14:textId="77777777" w:rsidTr="00C6552F">
        <w:trPr>
          <w:trHeight w:val="20"/>
        </w:trPr>
        <w:tc>
          <w:tcPr>
            <w:tcW w:w="4392" w:type="dxa"/>
            <w:vAlign w:val="bottom"/>
          </w:tcPr>
          <w:p w14:paraId="0D361987" w14:textId="77777777" w:rsidR="00984BB9" w:rsidRPr="0038100B" w:rsidRDefault="00984BB9" w:rsidP="00C6552F">
            <w:pPr>
              <w:ind w:right="-74"/>
              <w:rPr>
                <w:rFonts w:eastAsia="Angsana New"/>
                <w:cs/>
              </w:rPr>
            </w:pPr>
          </w:p>
        </w:tc>
        <w:tc>
          <w:tcPr>
            <w:tcW w:w="1296" w:type="dxa"/>
            <w:tcBorders>
              <w:bottom w:val="single" w:sz="4" w:space="0" w:color="auto"/>
            </w:tcBorders>
            <w:vAlign w:val="bottom"/>
          </w:tcPr>
          <w:p w14:paraId="6F7E0DEE" w14:textId="77777777" w:rsidR="00984BB9" w:rsidRPr="0038100B" w:rsidRDefault="00984BB9" w:rsidP="00C6552F">
            <w:pPr>
              <w:ind w:right="-72"/>
              <w:jc w:val="right"/>
              <w:rPr>
                <w:b/>
                <w:bCs/>
              </w:rPr>
            </w:pPr>
            <w:r w:rsidRPr="0038100B">
              <w:rPr>
                <w:b/>
                <w:bCs/>
              </w:rPr>
              <w:t>Thousand Baht</w:t>
            </w:r>
          </w:p>
        </w:tc>
        <w:tc>
          <w:tcPr>
            <w:tcW w:w="1296" w:type="dxa"/>
            <w:tcBorders>
              <w:bottom w:val="single" w:sz="4" w:space="0" w:color="auto"/>
            </w:tcBorders>
            <w:vAlign w:val="bottom"/>
          </w:tcPr>
          <w:p w14:paraId="51E96503" w14:textId="77777777" w:rsidR="00984BB9" w:rsidRPr="0038100B" w:rsidRDefault="00984BB9" w:rsidP="00C6552F">
            <w:pPr>
              <w:ind w:right="-72"/>
              <w:jc w:val="right"/>
            </w:pPr>
            <w:r w:rsidRPr="0038100B">
              <w:rPr>
                <w:b/>
                <w:bCs/>
              </w:rPr>
              <w:t>Thousand Baht</w:t>
            </w:r>
          </w:p>
        </w:tc>
        <w:tc>
          <w:tcPr>
            <w:tcW w:w="1296" w:type="dxa"/>
            <w:tcBorders>
              <w:bottom w:val="single" w:sz="4" w:space="0" w:color="auto"/>
            </w:tcBorders>
            <w:vAlign w:val="bottom"/>
          </w:tcPr>
          <w:p w14:paraId="01D5002E" w14:textId="77777777" w:rsidR="00984BB9" w:rsidRPr="0038100B" w:rsidRDefault="00984BB9" w:rsidP="00C6552F">
            <w:pPr>
              <w:ind w:right="-72"/>
              <w:jc w:val="right"/>
            </w:pPr>
            <w:r w:rsidRPr="0038100B">
              <w:rPr>
                <w:b/>
                <w:bCs/>
              </w:rPr>
              <w:t>Thousand Baht</w:t>
            </w:r>
          </w:p>
        </w:tc>
        <w:tc>
          <w:tcPr>
            <w:tcW w:w="1296" w:type="dxa"/>
            <w:tcBorders>
              <w:bottom w:val="single" w:sz="4" w:space="0" w:color="auto"/>
            </w:tcBorders>
            <w:vAlign w:val="bottom"/>
          </w:tcPr>
          <w:p w14:paraId="6374A140" w14:textId="77777777" w:rsidR="00984BB9" w:rsidRPr="0038100B" w:rsidRDefault="00984BB9" w:rsidP="00C6552F">
            <w:pPr>
              <w:ind w:right="-72"/>
              <w:jc w:val="right"/>
            </w:pPr>
            <w:r w:rsidRPr="0038100B">
              <w:rPr>
                <w:b/>
                <w:bCs/>
              </w:rPr>
              <w:t>Thousand Baht</w:t>
            </w:r>
          </w:p>
        </w:tc>
      </w:tr>
      <w:tr w:rsidR="0038100B" w:rsidRPr="0038100B" w14:paraId="12827152" w14:textId="77777777" w:rsidTr="00DC5DCE">
        <w:trPr>
          <w:trHeight w:val="20"/>
        </w:trPr>
        <w:tc>
          <w:tcPr>
            <w:tcW w:w="4392" w:type="dxa"/>
            <w:vAlign w:val="bottom"/>
          </w:tcPr>
          <w:p w14:paraId="1BD39E56" w14:textId="77777777" w:rsidR="00984BB9" w:rsidRPr="0038100B" w:rsidRDefault="00984BB9" w:rsidP="00C6552F">
            <w:pPr>
              <w:ind w:right="-74"/>
              <w:rPr>
                <w:rFonts w:eastAsia="Angsana New"/>
                <w:sz w:val="12"/>
                <w:szCs w:val="12"/>
                <w:cs/>
              </w:rPr>
            </w:pPr>
          </w:p>
        </w:tc>
        <w:tc>
          <w:tcPr>
            <w:tcW w:w="1296" w:type="dxa"/>
            <w:tcBorders>
              <w:top w:val="single" w:sz="4" w:space="0" w:color="auto"/>
            </w:tcBorders>
            <w:shd w:val="clear" w:color="auto" w:fill="FAFAFA"/>
            <w:vAlign w:val="bottom"/>
          </w:tcPr>
          <w:p w14:paraId="206E155F" w14:textId="77777777" w:rsidR="00984BB9" w:rsidRPr="0038100B" w:rsidRDefault="00984BB9" w:rsidP="00C6552F">
            <w:pPr>
              <w:ind w:right="-72"/>
              <w:jc w:val="right"/>
              <w:rPr>
                <w:sz w:val="12"/>
                <w:szCs w:val="12"/>
                <w:cs/>
                <w:lang w:val="th-TH"/>
              </w:rPr>
            </w:pPr>
          </w:p>
        </w:tc>
        <w:tc>
          <w:tcPr>
            <w:tcW w:w="1296" w:type="dxa"/>
            <w:tcBorders>
              <w:top w:val="single" w:sz="4" w:space="0" w:color="auto"/>
            </w:tcBorders>
            <w:vAlign w:val="bottom"/>
          </w:tcPr>
          <w:p w14:paraId="3A36A5F8" w14:textId="77777777" w:rsidR="00984BB9" w:rsidRPr="0038100B" w:rsidRDefault="00984BB9" w:rsidP="00C6552F">
            <w:pPr>
              <w:ind w:right="-72"/>
              <w:jc w:val="right"/>
              <w:rPr>
                <w:sz w:val="12"/>
                <w:szCs w:val="12"/>
                <w:cs/>
                <w:lang w:val="th-TH"/>
              </w:rPr>
            </w:pPr>
          </w:p>
        </w:tc>
        <w:tc>
          <w:tcPr>
            <w:tcW w:w="1296" w:type="dxa"/>
            <w:tcBorders>
              <w:top w:val="single" w:sz="4" w:space="0" w:color="auto"/>
            </w:tcBorders>
            <w:shd w:val="clear" w:color="auto" w:fill="FAFAFA"/>
            <w:vAlign w:val="bottom"/>
          </w:tcPr>
          <w:p w14:paraId="5D89E75F" w14:textId="77777777" w:rsidR="00984BB9" w:rsidRPr="0038100B" w:rsidRDefault="00984BB9" w:rsidP="00C6552F">
            <w:pPr>
              <w:ind w:right="-72"/>
              <w:jc w:val="right"/>
              <w:rPr>
                <w:sz w:val="12"/>
                <w:szCs w:val="12"/>
                <w:cs/>
                <w:lang w:val="th-TH"/>
              </w:rPr>
            </w:pPr>
          </w:p>
        </w:tc>
        <w:tc>
          <w:tcPr>
            <w:tcW w:w="1296" w:type="dxa"/>
            <w:tcBorders>
              <w:top w:val="single" w:sz="4" w:space="0" w:color="auto"/>
            </w:tcBorders>
            <w:vAlign w:val="bottom"/>
          </w:tcPr>
          <w:p w14:paraId="0E7DFDE8" w14:textId="77777777" w:rsidR="00984BB9" w:rsidRPr="0038100B" w:rsidRDefault="00984BB9" w:rsidP="00C6552F">
            <w:pPr>
              <w:ind w:right="-72"/>
              <w:jc w:val="right"/>
              <w:rPr>
                <w:sz w:val="12"/>
                <w:szCs w:val="12"/>
                <w:cs/>
                <w:lang w:val="th-TH"/>
              </w:rPr>
            </w:pPr>
          </w:p>
        </w:tc>
      </w:tr>
      <w:tr w:rsidR="0038100B" w:rsidRPr="0038100B" w14:paraId="06DFFD54" w14:textId="77777777" w:rsidTr="00DC5DCE">
        <w:trPr>
          <w:trHeight w:val="20"/>
        </w:trPr>
        <w:tc>
          <w:tcPr>
            <w:tcW w:w="4392" w:type="dxa"/>
            <w:vAlign w:val="bottom"/>
          </w:tcPr>
          <w:p w14:paraId="31420792" w14:textId="77777777" w:rsidR="00984BB9" w:rsidRPr="0038100B" w:rsidRDefault="00984BB9" w:rsidP="00C6552F">
            <w:r w:rsidRPr="0038100B">
              <w:rPr>
                <w:lang w:val="en-GB"/>
              </w:rPr>
              <w:t>Aval to bills of exchange</w:t>
            </w:r>
          </w:p>
        </w:tc>
        <w:tc>
          <w:tcPr>
            <w:tcW w:w="1296" w:type="dxa"/>
            <w:shd w:val="clear" w:color="auto" w:fill="FAFAFA"/>
            <w:vAlign w:val="bottom"/>
          </w:tcPr>
          <w:p w14:paraId="4D292908" w14:textId="77777777" w:rsidR="00984BB9" w:rsidRPr="0038100B" w:rsidRDefault="00984BB9" w:rsidP="00C6552F">
            <w:pPr>
              <w:tabs>
                <w:tab w:val="decimal" w:pos="1083"/>
              </w:tabs>
              <w:ind w:right="-72"/>
              <w:jc w:val="right"/>
              <w:rPr>
                <w:lang w:val="en-GB"/>
              </w:rPr>
            </w:pPr>
            <w:r w:rsidRPr="0038100B">
              <w:rPr>
                <w:lang w:val="en-GB"/>
              </w:rPr>
              <w:t>1,539,660</w:t>
            </w:r>
          </w:p>
        </w:tc>
        <w:tc>
          <w:tcPr>
            <w:tcW w:w="1296" w:type="dxa"/>
            <w:vAlign w:val="bottom"/>
          </w:tcPr>
          <w:p w14:paraId="3F17EC33" w14:textId="77777777" w:rsidR="00984BB9" w:rsidRPr="0038100B" w:rsidRDefault="00984BB9" w:rsidP="00C6552F">
            <w:pPr>
              <w:tabs>
                <w:tab w:val="decimal" w:pos="1083"/>
              </w:tabs>
              <w:ind w:right="-72"/>
              <w:jc w:val="right"/>
              <w:rPr>
                <w:lang w:val="en-GB"/>
              </w:rPr>
            </w:pPr>
            <w:r w:rsidRPr="0038100B">
              <w:rPr>
                <w:lang w:val="en-GB"/>
              </w:rPr>
              <w:t>1,933,090</w:t>
            </w:r>
          </w:p>
        </w:tc>
        <w:tc>
          <w:tcPr>
            <w:tcW w:w="1296" w:type="dxa"/>
            <w:shd w:val="clear" w:color="auto" w:fill="FAFAFA"/>
            <w:vAlign w:val="bottom"/>
          </w:tcPr>
          <w:p w14:paraId="13CD47A2" w14:textId="77777777" w:rsidR="00984BB9" w:rsidRPr="0038100B" w:rsidRDefault="00984BB9" w:rsidP="00C6552F">
            <w:pPr>
              <w:tabs>
                <w:tab w:val="decimal" w:pos="1083"/>
              </w:tabs>
              <w:ind w:right="-72"/>
              <w:jc w:val="right"/>
              <w:rPr>
                <w:lang w:val="en-GB"/>
              </w:rPr>
            </w:pPr>
            <w:r w:rsidRPr="0038100B">
              <w:rPr>
                <w:lang w:val="en-GB"/>
              </w:rPr>
              <w:t>1,539,660</w:t>
            </w:r>
          </w:p>
        </w:tc>
        <w:tc>
          <w:tcPr>
            <w:tcW w:w="1296" w:type="dxa"/>
            <w:vAlign w:val="bottom"/>
          </w:tcPr>
          <w:p w14:paraId="4541C2EE" w14:textId="77777777" w:rsidR="00984BB9" w:rsidRPr="0038100B" w:rsidRDefault="00984BB9" w:rsidP="00C6552F">
            <w:pPr>
              <w:tabs>
                <w:tab w:val="decimal" w:pos="1083"/>
              </w:tabs>
              <w:ind w:right="-72"/>
              <w:jc w:val="right"/>
              <w:rPr>
                <w:lang w:val="en-GB"/>
              </w:rPr>
            </w:pPr>
            <w:r w:rsidRPr="0038100B">
              <w:rPr>
                <w:lang w:val="en-GB"/>
              </w:rPr>
              <w:t>1,933,090</w:t>
            </w:r>
          </w:p>
        </w:tc>
      </w:tr>
      <w:tr w:rsidR="0038100B" w:rsidRPr="0038100B" w14:paraId="1044C2C3" w14:textId="77777777" w:rsidTr="00DC5DCE">
        <w:trPr>
          <w:trHeight w:val="20"/>
        </w:trPr>
        <w:tc>
          <w:tcPr>
            <w:tcW w:w="4392" w:type="dxa"/>
            <w:vAlign w:val="bottom"/>
          </w:tcPr>
          <w:p w14:paraId="5A064353" w14:textId="77777777" w:rsidR="00984BB9" w:rsidRPr="0038100B" w:rsidRDefault="00984BB9" w:rsidP="00C6552F">
            <w:pPr>
              <w:rPr>
                <w:lang w:val="en-GB"/>
              </w:rPr>
            </w:pPr>
            <w:r w:rsidRPr="0038100B">
              <w:rPr>
                <w:lang w:val="en-GB"/>
              </w:rPr>
              <w:t>Letter of credit</w:t>
            </w:r>
          </w:p>
        </w:tc>
        <w:tc>
          <w:tcPr>
            <w:tcW w:w="1296" w:type="dxa"/>
            <w:shd w:val="clear" w:color="auto" w:fill="FAFAFA"/>
            <w:vAlign w:val="bottom"/>
          </w:tcPr>
          <w:p w14:paraId="3D51AFC1" w14:textId="77777777" w:rsidR="00984BB9" w:rsidRPr="0038100B" w:rsidRDefault="00984BB9" w:rsidP="00C6552F">
            <w:pPr>
              <w:tabs>
                <w:tab w:val="decimal" w:pos="1083"/>
              </w:tabs>
              <w:ind w:right="-72"/>
              <w:jc w:val="right"/>
              <w:rPr>
                <w:lang w:val="en-GB"/>
              </w:rPr>
            </w:pPr>
            <w:r w:rsidRPr="0038100B">
              <w:rPr>
                <w:lang w:val="en-GB"/>
              </w:rPr>
              <w:t>32,449</w:t>
            </w:r>
          </w:p>
        </w:tc>
        <w:tc>
          <w:tcPr>
            <w:tcW w:w="1296" w:type="dxa"/>
            <w:vAlign w:val="bottom"/>
          </w:tcPr>
          <w:p w14:paraId="01D04879" w14:textId="77777777" w:rsidR="00984BB9" w:rsidRPr="0038100B" w:rsidRDefault="00984BB9" w:rsidP="00C6552F">
            <w:pPr>
              <w:tabs>
                <w:tab w:val="decimal" w:pos="1083"/>
              </w:tabs>
              <w:ind w:right="-72"/>
              <w:jc w:val="right"/>
              <w:rPr>
                <w:lang w:val="en-GB"/>
              </w:rPr>
            </w:pPr>
            <w:r w:rsidRPr="0038100B">
              <w:rPr>
                <w:lang w:val="en-GB"/>
              </w:rPr>
              <w:t>-</w:t>
            </w:r>
          </w:p>
        </w:tc>
        <w:tc>
          <w:tcPr>
            <w:tcW w:w="1296" w:type="dxa"/>
            <w:shd w:val="clear" w:color="auto" w:fill="FAFAFA"/>
            <w:vAlign w:val="bottom"/>
          </w:tcPr>
          <w:p w14:paraId="2E78F6C4" w14:textId="77777777" w:rsidR="00984BB9" w:rsidRPr="0038100B" w:rsidRDefault="00984BB9" w:rsidP="00C6552F">
            <w:pPr>
              <w:tabs>
                <w:tab w:val="decimal" w:pos="1083"/>
              </w:tabs>
              <w:ind w:right="-72"/>
              <w:jc w:val="right"/>
              <w:rPr>
                <w:lang w:val="en-GB"/>
              </w:rPr>
            </w:pPr>
            <w:r w:rsidRPr="0038100B">
              <w:rPr>
                <w:lang w:val="en-GB"/>
              </w:rPr>
              <w:t>32,449</w:t>
            </w:r>
          </w:p>
        </w:tc>
        <w:tc>
          <w:tcPr>
            <w:tcW w:w="1296" w:type="dxa"/>
            <w:vAlign w:val="bottom"/>
          </w:tcPr>
          <w:p w14:paraId="719F8881" w14:textId="77777777" w:rsidR="00984BB9" w:rsidRPr="0038100B" w:rsidRDefault="00984BB9" w:rsidP="00C6552F">
            <w:pPr>
              <w:tabs>
                <w:tab w:val="decimal" w:pos="1083"/>
              </w:tabs>
              <w:ind w:right="-72"/>
              <w:jc w:val="right"/>
              <w:rPr>
                <w:lang w:val="en-GB"/>
              </w:rPr>
            </w:pPr>
            <w:r w:rsidRPr="0038100B">
              <w:rPr>
                <w:lang w:val="en-GB"/>
              </w:rPr>
              <w:t>-</w:t>
            </w:r>
          </w:p>
        </w:tc>
      </w:tr>
      <w:tr w:rsidR="0038100B" w:rsidRPr="0038100B" w14:paraId="22D20772" w14:textId="77777777" w:rsidTr="00DC5DCE">
        <w:trPr>
          <w:trHeight w:val="20"/>
        </w:trPr>
        <w:tc>
          <w:tcPr>
            <w:tcW w:w="4392" w:type="dxa"/>
            <w:vAlign w:val="bottom"/>
          </w:tcPr>
          <w:p w14:paraId="38F07D18" w14:textId="77777777" w:rsidR="00984BB9" w:rsidRPr="0038100B" w:rsidRDefault="00984BB9" w:rsidP="00C6552F">
            <w:pPr>
              <w:tabs>
                <w:tab w:val="left" w:pos="1440"/>
              </w:tabs>
              <w:rPr>
                <w:cs/>
                <w:lang w:val="en-GB"/>
              </w:rPr>
            </w:pPr>
            <w:r w:rsidRPr="0038100B">
              <w:rPr>
                <w:lang w:val="en-GB"/>
              </w:rPr>
              <w:t>Other contingencies</w:t>
            </w:r>
          </w:p>
        </w:tc>
        <w:tc>
          <w:tcPr>
            <w:tcW w:w="1296" w:type="dxa"/>
            <w:shd w:val="clear" w:color="auto" w:fill="FAFAFA"/>
            <w:vAlign w:val="bottom"/>
          </w:tcPr>
          <w:p w14:paraId="7CFBDBC7" w14:textId="77777777" w:rsidR="00984BB9" w:rsidRPr="0038100B" w:rsidRDefault="00984BB9" w:rsidP="00C6552F">
            <w:pPr>
              <w:tabs>
                <w:tab w:val="decimal" w:pos="1083"/>
              </w:tabs>
              <w:ind w:right="-72"/>
              <w:jc w:val="right"/>
              <w:rPr>
                <w:lang w:val="en-GB"/>
              </w:rPr>
            </w:pPr>
          </w:p>
        </w:tc>
        <w:tc>
          <w:tcPr>
            <w:tcW w:w="1296" w:type="dxa"/>
            <w:vAlign w:val="bottom"/>
          </w:tcPr>
          <w:p w14:paraId="652B6E3B" w14:textId="77777777" w:rsidR="00984BB9" w:rsidRPr="0038100B" w:rsidRDefault="00984BB9" w:rsidP="00C6552F">
            <w:pPr>
              <w:tabs>
                <w:tab w:val="decimal" w:pos="1083"/>
              </w:tabs>
              <w:ind w:right="-72"/>
              <w:jc w:val="right"/>
              <w:rPr>
                <w:lang w:val="en-GB"/>
              </w:rPr>
            </w:pPr>
          </w:p>
        </w:tc>
        <w:tc>
          <w:tcPr>
            <w:tcW w:w="1296" w:type="dxa"/>
            <w:shd w:val="clear" w:color="auto" w:fill="FAFAFA"/>
            <w:vAlign w:val="bottom"/>
          </w:tcPr>
          <w:p w14:paraId="4E30C0E6" w14:textId="77777777" w:rsidR="00984BB9" w:rsidRPr="0038100B" w:rsidRDefault="00984BB9" w:rsidP="00C6552F">
            <w:pPr>
              <w:tabs>
                <w:tab w:val="decimal" w:pos="1083"/>
              </w:tabs>
              <w:ind w:right="-72"/>
              <w:jc w:val="right"/>
              <w:rPr>
                <w:lang w:val="en-GB"/>
              </w:rPr>
            </w:pPr>
          </w:p>
        </w:tc>
        <w:tc>
          <w:tcPr>
            <w:tcW w:w="1296" w:type="dxa"/>
            <w:vAlign w:val="bottom"/>
          </w:tcPr>
          <w:p w14:paraId="3F650DDF" w14:textId="77777777" w:rsidR="00984BB9" w:rsidRPr="0038100B" w:rsidRDefault="00984BB9" w:rsidP="00C6552F">
            <w:pPr>
              <w:tabs>
                <w:tab w:val="decimal" w:pos="1083"/>
              </w:tabs>
              <w:ind w:right="-72"/>
              <w:jc w:val="right"/>
              <w:rPr>
                <w:lang w:val="en-GB"/>
              </w:rPr>
            </w:pPr>
          </w:p>
        </w:tc>
      </w:tr>
      <w:tr w:rsidR="0038100B" w:rsidRPr="0038100B" w14:paraId="46CAC066" w14:textId="77777777" w:rsidTr="00DC5DCE">
        <w:trPr>
          <w:trHeight w:val="20"/>
        </w:trPr>
        <w:tc>
          <w:tcPr>
            <w:tcW w:w="4392" w:type="dxa"/>
            <w:vAlign w:val="bottom"/>
          </w:tcPr>
          <w:p w14:paraId="6E745550" w14:textId="77777777" w:rsidR="00984BB9" w:rsidRPr="0038100B" w:rsidRDefault="00984BB9" w:rsidP="00C6552F">
            <w:r w:rsidRPr="0038100B">
              <w:t>- Unused overdraft credit facilities</w:t>
            </w:r>
          </w:p>
        </w:tc>
        <w:tc>
          <w:tcPr>
            <w:tcW w:w="1296" w:type="dxa"/>
            <w:shd w:val="clear" w:color="auto" w:fill="FAFAFA"/>
            <w:vAlign w:val="bottom"/>
          </w:tcPr>
          <w:p w14:paraId="7FF9C10A" w14:textId="77777777" w:rsidR="00984BB9" w:rsidRPr="0038100B" w:rsidRDefault="00984BB9" w:rsidP="00C6552F">
            <w:pPr>
              <w:tabs>
                <w:tab w:val="decimal" w:pos="1083"/>
              </w:tabs>
              <w:ind w:right="-72"/>
              <w:jc w:val="right"/>
              <w:rPr>
                <w:lang w:val="en-GB"/>
              </w:rPr>
            </w:pPr>
            <w:r w:rsidRPr="0038100B">
              <w:rPr>
                <w:lang w:val="en-GB"/>
              </w:rPr>
              <w:t>5,526,940</w:t>
            </w:r>
          </w:p>
        </w:tc>
        <w:tc>
          <w:tcPr>
            <w:tcW w:w="1296" w:type="dxa"/>
            <w:vAlign w:val="bottom"/>
          </w:tcPr>
          <w:p w14:paraId="2B6F9AE3" w14:textId="77777777" w:rsidR="00984BB9" w:rsidRPr="0038100B" w:rsidRDefault="00984BB9" w:rsidP="00C6552F">
            <w:pPr>
              <w:tabs>
                <w:tab w:val="decimal" w:pos="1083"/>
              </w:tabs>
              <w:ind w:right="-72"/>
              <w:jc w:val="right"/>
              <w:rPr>
                <w:lang w:val="en-GB"/>
              </w:rPr>
            </w:pPr>
            <w:r w:rsidRPr="0038100B">
              <w:rPr>
                <w:lang w:val="en-GB"/>
              </w:rPr>
              <w:t>7,843,509</w:t>
            </w:r>
          </w:p>
        </w:tc>
        <w:tc>
          <w:tcPr>
            <w:tcW w:w="1296" w:type="dxa"/>
            <w:shd w:val="clear" w:color="auto" w:fill="FAFAFA"/>
            <w:vAlign w:val="bottom"/>
          </w:tcPr>
          <w:p w14:paraId="7395D2D9" w14:textId="77777777" w:rsidR="00984BB9" w:rsidRPr="0038100B" w:rsidRDefault="00984BB9" w:rsidP="00C6552F">
            <w:pPr>
              <w:tabs>
                <w:tab w:val="decimal" w:pos="1083"/>
              </w:tabs>
              <w:ind w:right="-72"/>
              <w:jc w:val="right"/>
              <w:rPr>
                <w:lang w:val="en-GB"/>
              </w:rPr>
            </w:pPr>
            <w:r w:rsidRPr="0038100B">
              <w:rPr>
                <w:lang w:val="en-GB"/>
              </w:rPr>
              <w:t>7,026,940</w:t>
            </w:r>
          </w:p>
        </w:tc>
        <w:tc>
          <w:tcPr>
            <w:tcW w:w="1296" w:type="dxa"/>
            <w:vAlign w:val="bottom"/>
          </w:tcPr>
          <w:p w14:paraId="55C6CD9C" w14:textId="77777777" w:rsidR="00984BB9" w:rsidRPr="0038100B" w:rsidRDefault="00984BB9" w:rsidP="00C6552F">
            <w:pPr>
              <w:tabs>
                <w:tab w:val="decimal" w:pos="1083"/>
              </w:tabs>
              <w:ind w:right="-72"/>
              <w:jc w:val="right"/>
              <w:rPr>
                <w:lang w:val="en-GB"/>
              </w:rPr>
            </w:pPr>
            <w:r w:rsidRPr="0038100B">
              <w:rPr>
                <w:lang w:val="en-GB"/>
              </w:rPr>
              <w:t>9,073,509</w:t>
            </w:r>
          </w:p>
        </w:tc>
      </w:tr>
      <w:tr w:rsidR="0038100B" w:rsidRPr="0038100B" w14:paraId="23C56ACF" w14:textId="77777777" w:rsidTr="00DC5DCE">
        <w:trPr>
          <w:trHeight w:val="20"/>
        </w:trPr>
        <w:tc>
          <w:tcPr>
            <w:tcW w:w="4392" w:type="dxa"/>
            <w:vAlign w:val="bottom"/>
          </w:tcPr>
          <w:p w14:paraId="6B43E404" w14:textId="77777777" w:rsidR="00984BB9" w:rsidRPr="0038100B" w:rsidRDefault="00984BB9" w:rsidP="00C6552F">
            <w:r w:rsidRPr="0038100B">
              <w:t xml:space="preserve">- </w:t>
            </w:r>
            <w:proofErr w:type="gramStart"/>
            <w:r w:rsidRPr="0038100B">
              <w:t>Other</w:t>
            </w:r>
            <w:proofErr w:type="gramEnd"/>
            <w:r w:rsidRPr="0038100B">
              <w:t xml:space="preserve"> guarantee</w:t>
            </w:r>
          </w:p>
        </w:tc>
        <w:tc>
          <w:tcPr>
            <w:tcW w:w="1296" w:type="dxa"/>
            <w:tcBorders>
              <w:bottom w:val="single" w:sz="4" w:space="0" w:color="auto"/>
            </w:tcBorders>
            <w:shd w:val="clear" w:color="auto" w:fill="FAFAFA"/>
            <w:vAlign w:val="bottom"/>
          </w:tcPr>
          <w:p w14:paraId="268F5AED" w14:textId="77777777" w:rsidR="00984BB9" w:rsidRPr="0038100B" w:rsidRDefault="00984BB9" w:rsidP="00C6552F">
            <w:pPr>
              <w:tabs>
                <w:tab w:val="decimal" w:pos="1083"/>
              </w:tabs>
              <w:ind w:right="-72"/>
              <w:jc w:val="right"/>
              <w:rPr>
                <w:lang w:val="en-GB"/>
              </w:rPr>
            </w:pPr>
            <w:r w:rsidRPr="0038100B">
              <w:rPr>
                <w:lang w:val="en-GB"/>
              </w:rPr>
              <w:t>8,505,050</w:t>
            </w:r>
          </w:p>
        </w:tc>
        <w:tc>
          <w:tcPr>
            <w:tcW w:w="1296" w:type="dxa"/>
            <w:tcBorders>
              <w:bottom w:val="single" w:sz="4" w:space="0" w:color="auto"/>
            </w:tcBorders>
            <w:vAlign w:val="bottom"/>
          </w:tcPr>
          <w:p w14:paraId="649FF81C" w14:textId="77777777" w:rsidR="00984BB9" w:rsidRPr="0038100B" w:rsidRDefault="00984BB9" w:rsidP="00C6552F">
            <w:pPr>
              <w:tabs>
                <w:tab w:val="decimal" w:pos="1083"/>
              </w:tabs>
              <w:ind w:right="-72"/>
              <w:jc w:val="right"/>
              <w:rPr>
                <w:lang w:val="en-GB"/>
              </w:rPr>
            </w:pPr>
            <w:r w:rsidRPr="0038100B">
              <w:rPr>
                <w:lang w:val="en-GB"/>
              </w:rPr>
              <w:t>9,341,578</w:t>
            </w:r>
          </w:p>
        </w:tc>
        <w:tc>
          <w:tcPr>
            <w:tcW w:w="1296" w:type="dxa"/>
            <w:tcBorders>
              <w:bottom w:val="single" w:sz="4" w:space="0" w:color="auto"/>
            </w:tcBorders>
            <w:shd w:val="clear" w:color="auto" w:fill="FAFAFA"/>
            <w:vAlign w:val="bottom"/>
          </w:tcPr>
          <w:p w14:paraId="67FE24FC" w14:textId="77777777" w:rsidR="00984BB9" w:rsidRPr="0038100B" w:rsidRDefault="00984BB9" w:rsidP="00C6552F">
            <w:pPr>
              <w:tabs>
                <w:tab w:val="decimal" w:pos="1083"/>
              </w:tabs>
              <w:ind w:right="-72"/>
              <w:jc w:val="right"/>
              <w:rPr>
                <w:lang w:val="en-GB"/>
              </w:rPr>
            </w:pPr>
            <w:r w:rsidRPr="0038100B">
              <w:rPr>
                <w:lang w:val="en-GB"/>
              </w:rPr>
              <w:t>8,505,050</w:t>
            </w:r>
          </w:p>
        </w:tc>
        <w:tc>
          <w:tcPr>
            <w:tcW w:w="1296" w:type="dxa"/>
            <w:tcBorders>
              <w:bottom w:val="single" w:sz="4" w:space="0" w:color="auto"/>
            </w:tcBorders>
            <w:vAlign w:val="bottom"/>
          </w:tcPr>
          <w:p w14:paraId="1BDDB715" w14:textId="77777777" w:rsidR="00984BB9" w:rsidRPr="0038100B" w:rsidRDefault="00984BB9" w:rsidP="00C6552F">
            <w:pPr>
              <w:tabs>
                <w:tab w:val="decimal" w:pos="1083"/>
              </w:tabs>
              <w:ind w:right="-72"/>
              <w:jc w:val="right"/>
              <w:rPr>
                <w:lang w:val="en-GB"/>
              </w:rPr>
            </w:pPr>
            <w:r w:rsidRPr="0038100B">
              <w:rPr>
                <w:lang w:val="en-GB"/>
              </w:rPr>
              <w:t>9,341,578</w:t>
            </w:r>
          </w:p>
        </w:tc>
      </w:tr>
      <w:tr w:rsidR="0038100B" w:rsidRPr="0038100B" w14:paraId="62049DAE" w14:textId="77777777" w:rsidTr="00DC5DCE">
        <w:trPr>
          <w:trHeight w:val="20"/>
        </w:trPr>
        <w:tc>
          <w:tcPr>
            <w:tcW w:w="4392" w:type="dxa"/>
            <w:vAlign w:val="bottom"/>
          </w:tcPr>
          <w:p w14:paraId="679F5A4B" w14:textId="77777777" w:rsidR="00984BB9" w:rsidRPr="0038100B" w:rsidRDefault="00984BB9" w:rsidP="00C6552F">
            <w:pPr>
              <w:rPr>
                <w:sz w:val="12"/>
                <w:szCs w:val="12"/>
              </w:rPr>
            </w:pPr>
          </w:p>
        </w:tc>
        <w:tc>
          <w:tcPr>
            <w:tcW w:w="1296" w:type="dxa"/>
            <w:tcBorders>
              <w:top w:val="single" w:sz="4" w:space="0" w:color="auto"/>
            </w:tcBorders>
            <w:shd w:val="clear" w:color="auto" w:fill="FAFAFA"/>
            <w:vAlign w:val="bottom"/>
          </w:tcPr>
          <w:p w14:paraId="6757D9F1" w14:textId="77777777" w:rsidR="00984BB9" w:rsidRPr="0038100B" w:rsidRDefault="00984BB9" w:rsidP="00C6552F">
            <w:pPr>
              <w:tabs>
                <w:tab w:val="decimal" w:pos="1083"/>
              </w:tabs>
              <w:ind w:right="-72"/>
              <w:jc w:val="right"/>
              <w:rPr>
                <w:sz w:val="12"/>
                <w:szCs w:val="12"/>
                <w:lang w:val="en-GB"/>
              </w:rPr>
            </w:pPr>
          </w:p>
        </w:tc>
        <w:tc>
          <w:tcPr>
            <w:tcW w:w="1296" w:type="dxa"/>
            <w:tcBorders>
              <w:top w:val="single" w:sz="4" w:space="0" w:color="auto"/>
            </w:tcBorders>
            <w:vAlign w:val="bottom"/>
          </w:tcPr>
          <w:p w14:paraId="3050E591" w14:textId="77777777" w:rsidR="00984BB9" w:rsidRPr="0038100B" w:rsidRDefault="00984BB9" w:rsidP="00C6552F">
            <w:pPr>
              <w:tabs>
                <w:tab w:val="decimal" w:pos="1083"/>
              </w:tabs>
              <w:ind w:right="-72"/>
              <w:jc w:val="right"/>
              <w:rPr>
                <w:sz w:val="12"/>
                <w:szCs w:val="12"/>
                <w:lang w:val="en-GB"/>
              </w:rPr>
            </w:pPr>
          </w:p>
        </w:tc>
        <w:tc>
          <w:tcPr>
            <w:tcW w:w="1296" w:type="dxa"/>
            <w:tcBorders>
              <w:top w:val="single" w:sz="4" w:space="0" w:color="auto"/>
            </w:tcBorders>
            <w:shd w:val="clear" w:color="auto" w:fill="FAFAFA"/>
            <w:vAlign w:val="bottom"/>
          </w:tcPr>
          <w:p w14:paraId="2A83BE8C" w14:textId="77777777" w:rsidR="00984BB9" w:rsidRPr="0038100B" w:rsidRDefault="00984BB9" w:rsidP="00C6552F">
            <w:pPr>
              <w:tabs>
                <w:tab w:val="decimal" w:pos="1083"/>
              </w:tabs>
              <w:ind w:right="-72"/>
              <w:jc w:val="right"/>
              <w:rPr>
                <w:sz w:val="12"/>
                <w:szCs w:val="12"/>
                <w:lang w:val="en-GB"/>
              </w:rPr>
            </w:pPr>
          </w:p>
        </w:tc>
        <w:tc>
          <w:tcPr>
            <w:tcW w:w="1296" w:type="dxa"/>
            <w:tcBorders>
              <w:top w:val="single" w:sz="4" w:space="0" w:color="auto"/>
            </w:tcBorders>
            <w:vAlign w:val="bottom"/>
          </w:tcPr>
          <w:p w14:paraId="1B31D6A8" w14:textId="77777777" w:rsidR="00984BB9" w:rsidRPr="0038100B" w:rsidRDefault="00984BB9" w:rsidP="00C6552F">
            <w:pPr>
              <w:tabs>
                <w:tab w:val="decimal" w:pos="1083"/>
              </w:tabs>
              <w:ind w:right="-72"/>
              <w:jc w:val="right"/>
              <w:rPr>
                <w:sz w:val="12"/>
                <w:szCs w:val="12"/>
                <w:lang w:val="en-GB"/>
              </w:rPr>
            </w:pPr>
          </w:p>
        </w:tc>
      </w:tr>
      <w:tr w:rsidR="0038100B" w:rsidRPr="0038100B" w14:paraId="26B5E152" w14:textId="77777777" w:rsidTr="00DC5DCE">
        <w:trPr>
          <w:trHeight w:val="20"/>
        </w:trPr>
        <w:tc>
          <w:tcPr>
            <w:tcW w:w="4392" w:type="dxa"/>
            <w:vAlign w:val="bottom"/>
          </w:tcPr>
          <w:p w14:paraId="66221452" w14:textId="77777777" w:rsidR="00984BB9" w:rsidRPr="0038100B" w:rsidRDefault="00984BB9" w:rsidP="00C6552F">
            <w:pPr>
              <w:rPr>
                <w:cs/>
              </w:rPr>
            </w:pPr>
            <w:r w:rsidRPr="0038100B">
              <w:t>Total</w:t>
            </w:r>
          </w:p>
        </w:tc>
        <w:tc>
          <w:tcPr>
            <w:tcW w:w="1296" w:type="dxa"/>
            <w:tcBorders>
              <w:bottom w:val="single" w:sz="4" w:space="0" w:color="auto"/>
            </w:tcBorders>
            <w:shd w:val="clear" w:color="auto" w:fill="FAFAFA"/>
            <w:vAlign w:val="bottom"/>
          </w:tcPr>
          <w:p w14:paraId="44726E26" w14:textId="77777777" w:rsidR="00984BB9" w:rsidRPr="0038100B" w:rsidRDefault="00984BB9" w:rsidP="00C6552F">
            <w:pPr>
              <w:tabs>
                <w:tab w:val="decimal" w:pos="1083"/>
              </w:tabs>
              <w:ind w:right="-72"/>
              <w:jc w:val="right"/>
              <w:rPr>
                <w:lang w:val="en-GB"/>
              </w:rPr>
            </w:pPr>
            <w:r w:rsidRPr="0038100B">
              <w:rPr>
                <w:lang w:val="en-GB"/>
              </w:rPr>
              <w:t>15,604,099</w:t>
            </w:r>
          </w:p>
        </w:tc>
        <w:tc>
          <w:tcPr>
            <w:tcW w:w="1296" w:type="dxa"/>
            <w:tcBorders>
              <w:bottom w:val="single" w:sz="4" w:space="0" w:color="auto"/>
            </w:tcBorders>
            <w:vAlign w:val="bottom"/>
          </w:tcPr>
          <w:p w14:paraId="74F871E8" w14:textId="77777777" w:rsidR="00984BB9" w:rsidRPr="0038100B" w:rsidRDefault="00984BB9" w:rsidP="00C6552F">
            <w:pPr>
              <w:tabs>
                <w:tab w:val="decimal" w:pos="1083"/>
              </w:tabs>
              <w:ind w:right="-72"/>
              <w:jc w:val="right"/>
              <w:rPr>
                <w:lang w:val="en-GB"/>
              </w:rPr>
            </w:pPr>
            <w:r w:rsidRPr="0038100B">
              <w:rPr>
                <w:lang w:val="en-GB"/>
              </w:rPr>
              <w:t>19,118,177</w:t>
            </w:r>
          </w:p>
        </w:tc>
        <w:tc>
          <w:tcPr>
            <w:tcW w:w="1296" w:type="dxa"/>
            <w:tcBorders>
              <w:bottom w:val="single" w:sz="4" w:space="0" w:color="auto"/>
            </w:tcBorders>
            <w:shd w:val="clear" w:color="auto" w:fill="FAFAFA"/>
            <w:vAlign w:val="bottom"/>
          </w:tcPr>
          <w:p w14:paraId="7A36C3C5" w14:textId="77777777" w:rsidR="00984BB9" w:rsidRPr="0038100B" w:rsidRDefault="00984BB9" w:rsidP="00C6552F">
            <w:pPr>
              <w:tabs>
                <w:tab w:val="decimal" w:pos="1083"/>
              </w:tabs>
              <w:ind w:right="-72"/>
              <w:jc w:val="right"/>
              <w:rPr>
                <w:lang w:val="en-GB"/>
              </w:rPr>
            </w:pPr>
            <w:r w:rsidRPr="0038100B">
              <w:rPr>
                <w:lang w:val="en-GB"/>
              </w:rPr>
              <w:t>17,104,099</w:t>
            </w:r>
          </w:p>
        </w:tc>
        <w:tc>
          <w:tcPr>
            <w:tcW w:w="1296" w:type="dxa"/>
            <w:tcBorders>
              <w:bottom w:val="single" w:sz="4" w:space="0" w:color="auto"/>
            </w:tcBorders>
            <w:vAlign w:val="bottom"/>
          </w:tcPr>
          <w:p w14:paraId="22014B63" w14:textId="77777777" w:rsidR="00984BB9" w:rsidRPr="0038100B" w:rsidRDefault="00984BB9" w:rsidP="00C6552F">
            <w:pPr>
              <w:tabs>
                <w:tab w:val="decimal" w:pos="1083"/>
              </w:tabs>
              <w:ind w:right="-72"/>
              <w:jc w:val="right"/>
              <w:rPr>
                <w:lang w:val="en-GB"/>
              </w:rPr>
            </w:pPr>
            <w:r w:rsidRPr="0038100B">
              <w:rPr>
                <w:lang w:val="en-GB"/>
              </w:rPr>
              <w:t>20,348,177</w:t>
            </w:r>
          </w:p>
        </w:tc>
      </w:tr>
    </w:tbl>
    <w:p w14:paraId="2A91BDCA" w14:textId="77777777" w:rsidR="00984BB9" w:rsidRPr="0038100B" w:rsidRDefault="00984BB9" w:rsidP="00720172">
      <w:pPr>
        <w:ind w:left="540"/>
        <w:jc w:val="thaiDistribute"/>
        <w:outlineLvl w:val="0"/>
      </w:pPr>
    </w:p>
    <w:p w14:paraId="342AAE4C" w14:textId="77777777" w:rsidR="00984BB9" w:rsidRPr="0038100B" w:rsidRDefault="00984BB9" w:rsidP="00C6552F">
      <w:pPr>
        <w:jc w:val="thaiDistribute"/>
      </w:pPr>
      <w:r w:rsidRPr="0038100B">
        <w:t xml:space="preserve">As at 31 March </w:t>
      </w:r>
      <w:proofErr w:type="gramStart"/>
      <w:r w:rsidRPr="0038100B">
        <w:t>2020,the</w:t>
      </w:r>
      <w:proofErr w:type="gramEnd"/>
      <w:r w:rsidRPr="0038100B">
        <w:t xml:space="preserve"> Group has other commitments in the form of various agreements relating to computer system and software development and construction agreement of the office building. The Group is obligated to pay a further Baht 778.69 million. (31 December 2019: Baht 947.21 million).</w:t>
      </w:r>
    </w:p>
    <w:p w14:paraId="646D7120" w14:textId="77777777" w:rsidR="00984BB9" w:rsidRPr="0038100B" w:rsidRDefault="00984BB9" w:rsidP="00984BB9">
      <w:pPr>
        <w:jc w:val="thaiDistribute"/>
        <w:outlineLvl w:val="0"/>
      </w:pPr>
    </w:p>
    <w:p w14:paraId="5599B875" w14:textId="7191F89E" w:rsidR="00256542" w:rsidRDefault="00256542">
      <w:r>
        <w:br w:type="page"/>
      </w:r>
    </w:p>
    <w:p w14:paraId="07FBAFF3" w14:textId="5D99BC24" w:rsidR="00984BB9" w:rsidRDefault="00984BB9" w:rsidP="00984BB9">
      <w:pPr>
        <w:jc w:val="thaiDistribute"/>
        <w:outlineLvl w:val="0"/>
      </w:pPr>
    </w:p>
    <w:p w14:paraId="6DD39A20" w14:textId="77777777" w:rsidR="00256542" w:rsidRPr="0038100B" w:rsidRDefault="00256542" w:rsidP="00984BB9">
      <w:pPr>
        <w:jc w:val="thaiDistribute"/>
        <w:outlineLvl w:val="0"/>
        <w:rPr>
          <w:cs/>
        </w:rPr>
      </w:pPr>
    </w:p>
    <w:tbl>
      <w:tblPr>
        <w:tblW w:w="0" w:type="auto"/>
        <w:tblInd w:w="108" w:type="dxa"/>
        <w:shd w:val="clear" w:color="auto" w:fill="FFA543"/>
        <w:tblLook w:val="04A0" w:firstRow="1" w:lastRow="0" w:firstColumn="1" w:lastColumn="0" w:noHBand="0" w:noVBand="1"/>
      </w:tblPr>
      <w:tblGrid>
        <w:gridCol w:w="9461"/>
      </w:tblGrid>
      <w:tr w:rsidR="0038100B" w:rsidRPr="0038100B" w14:paraId="0AEDAE2A" w14:textId="77777777" w:rsidTr="0038100B">
        <w:trPr>
          <w:trHeight w:val="389"/>
        </w:trPr>
        <w:tc>
          <w:tcPr>
            <w:tcW w:w="9461" w:type="dxa"/>
            <w:shd w:val="clear" w:color="auto" w:fill="auto"/>
            <w:vAlign w:val="center"/>
          </w:tcPr>
          <w:p w14:paraId="50529367" w14:textId="78E55143" w:rsidR="00720172" w:rsidRPr="0038100B" w:rsidRDefault="00720172" w:rsidP="00720172">
            <w:pPr>
              <w:ind w:left="432" w:hanging="432"/>
              <w:rPr>
                <w:rFonts w:eastAsia="Arial Unicode MS"/>
                <w:b/>
                <w:bCs/>
              </w:rPr>
            </w:pPr>
            <w:r w:rsidRPr="0038100B">
              <w:rPr>
                <w:rFonts w:eastAsia="Arial Unicode MS"/>
                <w:b/>
                <w:bCs/>
              </w:rPr>
              <w:t>2</w:t>
            </w:r>
            <w:r w:rsidR="00F91C9A">
              <w:rPr>
                <w:rFonts w:eastAsia="Arial Unicode MS"/>
                <w:b/>
                <w:bCs/>
              </w:rPr>
              <w:t>8</w:t>
            </w:r>
            <w:r w:rsidRPr="0038100B">
              <w:rPr>
                <w:rFonts w:eastAsia="Arial Unicode MS"/>
                <w:b/>
                <w:bCs/>
              </w:rPr>
              <w:tab/>
              <w:t>Information on quality of assets</w:t>
            </w:r>
          </w:p>
        </w:tc>
      </w:tr>
    </w:tbl>
    <w:p w14:paraId="4988C025" w14:textId="77777777" w:rsidR="00984BB9" w:rsidRPr="0038100B" w:rsidRDefault="00984BB9" w:rsidP="00984BB9">
      <w:pPr>
        <w:ind w:left="1080" w:hanging="540"/>
        <w:jc w:val="thaiDistribute"/>
        <w:outlineLvl w:val="0"/>
      </w:pPr>
    </w:p>
    <w:p w14:paraId="1E40305F" w14:textId="77777777" w:rsidR="00984BB9" w:rsidRPr="0038100B" w:rsidRDefault="00984BB9" w:rsidP="00720172">
      <w:pPr>
        <w:pStyle w:val="a0"/>
        <w:tabs>
          <w:tab w:val="right" w:pos="7200"/>
        </w:tabs>
        <w:ind w:right="-29"/>
        <w:jc w:val="thaiDistribute"/>
        <w:rPr>
          <w:rFonts w:hAnsi="Arial" w:cs="Arial"/>
          <w:spacing w:val="-4"/>
          <w:sz w:val="18"/>
        </w:rPr>
      </w:pPr>
      <w:r w:rsidRPr="0038100B">
        <w:rPr>
          <w:rFonts w:hAnsi="Arial" w:cs="Arial"/>
          <w:spacing w:val="-4"/>
          <w:sz w:val="18"/>
        </w:rPr>
        <w:t xml:space="preserve">The quality of assets classified in accordance with the guidelines of the Securities Exchange Commission as at </w:t>
      </w:r>
      <w:r w:rsidRPr="0038100B">
        <w:rPr>
          <w:rFonts w:hAnsi="Arial" w:cs="Arial"/>
          <w:spacing w:val="-4"/>
          <w:sz w:val="18"/>
          <w:lang w:val="en-GB"/>
        </w:rPr>
        <w:t>31 March 2020 and 31 December 2019</w:t>
      </w:r>
      <w:r w:rsidRPr="0038100B">
        <w:rPr>
          <w:rFonts w:hAnsi="Arial" w:cs="Arial"/>
          <w:spacing w:val="-4"/>
          <w:sz w:val="18"/>
        </w:rPr>
        <w:t xml:space="preserve"> are as follows:</w:t>
      </w:r>
    </w:p>
    <w:p w14:paraId="6B253239" w14:textId="77777777" w:rsidR="00984BB9" w:rsidRPr="0038100B" w:rsidRDefault="00984BB9" w:rsidP="00720172">
      <w:pPr>
        <w:pStyle w:val="a0"/>
        <w:tabs>
          <w:tab w:val="right" w:pos="7200"/>
        </w:tabs>
        <w:ind w:left="540" w:right="-29"/>
        <w:jc w:val="thaiDistribute"/>
        <w:rPr>
          <w:rFonts w:hAnsi="Arial" w:cs="Arial"/>
          <w:sz w:val="18"/>
        </w:rPr>
      </w:pPr>
    </w:p>
    <w:p w14:paraId="0D049405" w14:textId="07542FF9" w:rsidR="00984BB9" w:rsidRPr="0038100B" w:rsidRDefault="00984BB9" w:rsidP="00720172">
      <w:pPr>
        <w:ind w:left="540" w:hanging="540"/>
        <w:jc w:val="thaiDistribute"/>
        <w:outlineLvl w:val="0"/>
        <w:rPr>
          <w:b/>
          <w:bCs/>
        </w:rPr>
      </w:pPr>
      <w:r w:rsidRPr="0038100B">
        <w:rPr>
          <w:b/>
          <w:bCs/>
        </w:rPr>
        <w:t>2</w:t>
      </w:r>
      <w:r w:rsidR="00F91C9A">
        <w:rPr>
          <w:b/>
          <w:bCs/>
        </w:rPr>
        <w:t>8</w:t>
      </w:r>
      <w:r w:rsidRPr="0038100B">
        <w:rPr>
          <w:b/>
          <w:bCs/>
        </w:rPr>
        <w:t>.</w:t>
      </w:r>
      <w:r w:rsidRPr="0038100B">
        <w:rPr>
          <w:b/>
          <w:bCs/>
          <w:cs/>
          <w:lang w:val="th-TH"/>
        </w:rPr>
        <w:t>1</w:t>
      </w:r>
      <w:r w:rsidRPr="0038100B">
        <w:rPr>
          <w:b/>
          <w:bCs/>
        </w:rPr>
        <w:tab/>
        <w:t>Investments in securities</w:t>
      </w:r>
    </w:p>
    <w:p w14:paraId="03AF3918" w14:textId="77777777" w:rsidR="00984BB9" w:rsidRPr="0038100B" w:rsidRDefault="00984BB9" w:rsidP="00720172">
      <w:pPr>
        <w:pStyle w:val="a0"/>
        <w:tabs>
          <w:tab w:val="right" w:pos="7200"/>
        </w:tabs>
        <w:ind w:left="540" w:right="0"/>
        <w:jc w:val="thaiDistribute"/>
        <w:rPr>
          <w:rFonts w:hAnsi="Arial" w:cs="Arial"/>
          <w:sz w:val="18"/>
        </w:rPr>
      </w:pPr>
    </w:p>
    <w:p w14:paraId="742E06D0" w14:textId="77777777" w:rsidR="00984BB9" w:rsidRPr="0038100B" w:rsidRDefault="00984BB9" w:rsidP="00720172">
      <w:pPr>
        <w:pStyle w:val="a0"/>
        <w:tabs>
          <w:tab w:val="right" w:pos="7200"/>
        </w:tabs>
        <w:ind w:left="540" w:right="0"/>
        <w:jc w:val="thaiDistribute"/>
        <w:rPr>
          <w:rFonts w:hAnsi="Arial" w:cs="Arial"/>
          <w:sz w:val="18"/>
        </w:rPr>
      </w:pPr>
      <w:r w:rsidRPr="0038100B">
        <w:rPr>
          <w:rFonts w:hAnsi="Arial" w:cs="Arial"/>
          <w:sz w:val="18"/>
        </w:rPr>
        <w:t xml:space="preserve">The Group has investments in debt instruments in companies which were ordered to discontinue their operations and defaulted their debts as at </w:t>
      </w:r>
      <w:r w:rsidRPr="0038100B">
        <w:rPr>
          <w:rFonts w:hAnsi="Arial" w:cs="Arial"/>
          <w:sz w:val="18"/>
          <w:lang w:val="en-GB"/>
        </w:rPr>
        <w:t>31 March 2020 and 31 December 2019</w:t>
      </w:r>
      <w:r w:rsidRPr="0038100B">
        <w:rPr>
          <w:rFonts w:hAnsi="Arial" w:cs="Arial"/>
          <w:sz w:val="18"/>
        </w:rPr>
        <w:t xml:space="preserve"> as follows:</w:t>
      </w:r>
    </w:p>
    <w:p w14:paraId="24C84323" w14:textId="77777777" w:rsidR="00984BB9" w:rsidRPr="0038100B" w:rsidRDefault="00984BB9" w:rsidP="00720172">
      <w:pPr>
        <w:pStyle w:val="a0"/>
        <w:tabs>
          <w:tab w:val="right" w:pos="7200"/>
        </w:tabs>
        <w:ind w:left="540" w:right="0"/>
        <w:jc w:val="thaiDistribute"/>
        <w:rPr>
          <w:rFonts w:hAnsi="Arial" w:cs="Arial"/>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38100B" w:rsidRPr="0038100B" w14:paraId="4B03E915" w14:textId="77777777" w:rsidTr="00720172">
        <w:tc>
          <w:tcPr>
            <w:tcW w:w="3600" w:type="dxa"/>
          </w:tcPr>
          <w:p w14:paraId="31C46D02" w14:textId="77777777" w:rsidR="00984BB9" w:rsidRPr="0038100B" w:rsidRDefault="00984BB9" w:rsidP="00720172">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5796B0A7" w14:textId="77777777" w:rsidR="00984BB9" w:rsidRPr="0038100B" w:rsidRDefault="00984BB9" w:rsidP="00720172">
            <w:pPr>
              <w:pStyle w:val="a0"/>
              <w:ind w:right="-72"/>
              <w:jc w:val="center"/>
              <w:rPr>
                <w:rFonts w:hAnsi="Arial" w:cs="Arial"/>
                <w:b/>
                <w:bCs/>
                <w:sz w:val="16"/>
                <w:szCs w:val="16"/>
              </w:rPr>
            </w:pPr>
            <w:r w:rsidRPr="0038100B">
              <w:rPr>
                <w:rFonts w:hAnsi="Arial" w:cs="Arial"/>
                <w:b/>
                <w:bCs/>
                <w:sz w:val="16"/>
                <w:szCs w:val="16"/>
              </w:rPr>
              <w:t>Consolidated and Separate</w:t>
            </w:r>
          </w:p>
        </w:tc>
      </w:tr>
      <w:tr w:rsidR="0038100B" w:rsidRPr="0038100B" w14:paraId="7512A0B8" w14:textId="77777777" w:rsidTr="00720172">
        <w:tc>
          <w:tcPr>
            <w:tcW w:w="3600" w:type="dxa"/>
          </w:tcPr>
          <w:p w14:paraId="7011B27A" w14:textId="77777777" w:rsidR="00984BB9" w:rsidRPr="0038100B" w:rsidRDefault="00984BB9" w:rsidP="00720172">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71F8E914" w14:textId="77777777" w:rsidR="00984BB9" w:rsidRPr="0038100B" w:rsidRDefault="00984BB9" w:rsidP="00720172">
            <w:pPr>
              <w:pStyle w:val="a0"/>
              <w:ind w:right="-72"/>
              <w:jc w:val="center"/>
              <w:rPr>
                <w:rFonts w:hAnsi="Arial" w:cs="Arial"/>
                <w:b/>
                <w:bCs/>
                <w:sz w:val="16"/>
                <w:szCs w:val="16"/>
              </w:rPr>
            </w:pPr>
            <w:r w:rsidRPr="0038100B">
              <w:rPr>
                <w:rFonts w:hAnsi="Arial" w:cs="Arial"/>
                <w:b/>
                <w:bCs/>
                <w:sz w:val="16"/>
                <w:szCs w:val="16"/>
              </w:rPr>
              <w:t>31 March 2020</w:t>
            </w:r>
          </w:p>
        </w:tc>
      </w:tr>
      <w:tr w:rsidR="0038100B" w:rsidRPr="0038100B" w14:paraId="63B483CC" w14:textId="77777777" w:rsidTr="00720172">
        <w:tc>
          <w:tcPr>
            <w:tcW w:w="3600" w:type="dxa"/>
          </w:tcPr>
          <w:p w14:paraId="66ACA7CE" w14:textId="77777777" w:rsidR="00984BB9" w:rsidRPr="0038100B" w:rsidRDefault="00984BB9" w:rsidP="00720172">
            <w:pPr>
              <w:pStyle w:val="a0"/>
              <w:tabs>
                <w:tab w:val="right" w:pos="7200"/>
              </w:tabs>
              <w:ind w:right="0"/>
              <w:rPr>
                <w:rFonts w:hAnsi="Arial" w:cs="Arial"/>
                <w:sz w:val="18"/>
              </w:rPr>
            </w:pPr>
          </w:p>
        </w:tc>
        <w:tc>
          <w:tcPr>
            <w:tcW w:w="1440" w:type="dxa"/>
            <w:vMerge w:val="restart"/>
            <w:tcBorders>
              <w:top w:val="single" w:sz="4" w:space="0" w:color="auto"/>
            </w:tcBorders>
          </w:tcPr>
          <w:p w14:paraId="08AE7882" w14:textId="77777777" w:rsidR="00984BB9" w:rsidRPr="0038100B" w:rsidRDefault="00984BB9" w:rsidP="00720172">
            <w:pPr>
              <w:pStyle w:val="a2"/>
              <w:ind w:right="-72"/>
              <w:jc w:val="center"/>
              <w:rPr>
                <w:rFonts w:ascii="Arial" w:hAnsi="Arial" w:cs="Arial"/>
                <w:b/>
                <w:bCs/>
                <w:sz w:val="16"/>
                <w:szCs w:val="16"/>
              </w:rPr>
            </w:pPr>
          </w:p>
          <w:p w14:paraId="2851D192" w14:textId="77777777" w:rsidR="00984BB9" w:rsidRPr="0038100B" w:rsidRDefault="00984BB9" w:rsidP="00720172">
            <w:pPr>
              <w:pStyle w:val="a2"/>
              <w:ind w:right="-72"/>
              <w:jc w:val="center"/>
              <w:rPr>
                <w:rFonts w:ascii="Arial" w:hAnsi="Arial" w:cs="Arial"/>
                <w:b/>
                <w:bCs/>
                <w:sz w:val="16"/>
                <w:szCs w:val="16"/>
              </w:rPr>
            </w:pPr>
          </w:p>
          <w:p w14:paraId="65E1864F" w14:textId="77777777" w:rsidR="00984BB9" w:rsidRPr="0038100B" w:rsidRDefault="00984BB9" w:rsidP="00720172">
            <w:pPr>
              <w:pStyle w:val="a2"/>
              <w:ind w:right="-72"/>
              <w:jc w:val="center"/>
              <w:rPr>
                <w:rFonts w:ascii="Arial" w:hAnsi="Arial" w:cs="Arial"/>
                <w:b/>
                <w:bCs/>
                <w:sz w:val="16"/>
                <w:szCs w:val="16"/>
              </w:rPr>
            </w:pPr>
            <w:r w:rsidRPr="0038100B">
              <w:rPr>
                <w:rFonts w:ascii="Arial" w:hAnsi="Arial" w:cs="Arial"/>
                <w:b/>
                <w:bCs/>
                <w:sz w:val="16"/>
                <w:szCs w:val="16"/>
              </w:rPr>
              <w:t>Type of</w:t>
            </w:r>
          </w:p>
          <w:p w14:paraId="17EA6E5A" w14:textId="77777777" w:rsidR="00984BB9" w:rsidRPr="0038100B" w:rsidRDefault="00984BB9" w:rsidP="00720172">
            <w:pPr>
              <w:pStyle w:val="a2"/>
              <w:ind w:right="-72"/>
              <w:jc w:val="center"/>
              <w:rPr>
                <w:rFonts w:ascii="Arial" w:hAnsi="Arial" w:cs="Arial"/>
                <w:b/>
                <w:bCs/>
                <w:sz w:val="16"/>
                <w:szCs w:val="16"/>
              </w:rPr>
            </w:pPr>
            <w:r w:rsidRPr="0038100B">
              <w:rPr>
                <w:rFonts w:ascii="Arial" w:hAnsi="Arial" w:cs="Arial"/>
                <w:b/>
                <w:bCs/>
                <w:sz w:val="16"/>
                <w:szCs w:val="16"/>
              </w:rPr>
              <w:t xml:space="preserve"> investment</w:t>
            </w:r>
          </w:p>
        </w:tc>
        <w:tc>
          <w:tcPr>
            <w:tcW w:w="954" w:type="dxa"/>
            <w:tcBorders>
              <w:top w:val="single" w:sz="4" w:space="0" w:color="auto"/>
            </w:tcBorders>
            <w:vAlign w:val="bottom"/>
          </w:tcPr>
          <w:p w14:paraId="17982A85" w14:textId="77777777" w:rsidR="00984BB9" w:rsidRPr="0038100B" w:rsidRDefault="00984BB9" w:rsidP="00720172">
            <w:pPr>
              <w:pStyle w:val="a0"/>
              <w:ind w:right="-72"/>
              <w:jc w:val="right"/>
              <w:rPr>
                <w:rFonts w:hAnsi="Arial" w:cs="Arial"/>
                <w:b/>
                <w:bCs/>
                <w:sz w:val="16"/>
                <w:szCs w:val="16"/>
                <w:lang w:val="en-GB" w:eastAsia="th-TH"/>
              </w:rPr>
            </w:pPr>
          </w:p>
        </w:tc>
        <w:tc>
          <w:tcPr>
            <w:tcW w:w="957" w:type="dxa"/>
            <w:tcBorders>
              <w:top w:val="single" w:sz="4" w:space="0" w:color="auto"/>
            </w:tcBorders>
          </w:tcPr>
          <w:p w14:paraId="43A3F028" w14:textId="77777777" w:rsidR="00984BB9" w:rsidRPr="0038100B" w:rsidRDefault="00984BB9" w:rsidP="00720172">
            <w:pPr>
              <w:pStyle w:val="a2"/>
              <w:ind w:right="-72"/>
              <w:jc w:val="right"/>
              <w:rPr>
                <w:rFonts w:ascii="Arial" w:hAnsi="Arial" w:cs="Arial"/>
                <w:b/>
                <w:bCs/>
                <w:sz w:val="16"/>
                <w:szCs w:val="16"/>
              </w:rPr>
            </w:pPr>
          </w:p>
          <w:p w14:paraId="0340FF15" w14:textId="77777777" w:rsidR="00984BB9" w:rsidRPr="0038100B" w:rsidRDefault="00984BB9" w:rsidP="00720172">
            <w:pPr>
              <w:pStyle w:val="a2"/>
              <w:ind w:right="-72"/>
              <w:jc w:val="right"/>
              <w:rPr>
                <w:rFonts w:ascii="Arial" w:hAnsi="Arial" w:cs="Arial"/>
                <w:b/>
                <w:bCs/>
                <w:sz w:val="16"/>
                <w:szCs w:val="16"/>
              </w:rPr>
            </w:pPr>
            <w:r w:rsidRPr="0038100B">
              <w:rPr>
                <w:rFonts w:ascii="Arial" w:hAnsi="Arial" w:cs="Arial"/>
                <w:b/>
                <w:bCs/>
                <w:sz w:val="16"/>
                <w:szCs w:val="16"/>
              </w:rPr>
              <w:t>Cost</w:t>
            </w:r>
          </w:p>
        </w:tc>
        <w:tc>
          <w:tcPr>
            <w:tcW w:w="951" w:type="dxa"/>
            <w:tcBorders>
              <w:top w:val="single" w:sz="4" w:space="0" w:color="auto"/>
            </w:tcBorders>
          </w:tcPr>
          <w:p w14:paraId="6F868638" w14:textId="77777777" w:rsidR="00984BB9" w:rsidRPr="0038100B" w:rsidRDefault="00984BB9" w:rsidP="00720172">
            <w:pPr>
              <w:pStyle w:val="a2"/>
              <w:ind w:right="-72"/>
              <w:jc w:val="right"/>
              <w:rPr>
                <w:rFonts w:ascii="Arial" w:hAnsi="Arial" w:cs="Arial"/>
                <w:b/>
                <w:bCs/>
                <w:sz w:val="16"/>
                <w:szCs w:val="16"/>
              </w:rPr>
            </w:pPr>
            <w:r w:rsidRPr="0038100B">
              <w:rPr>
                <w:rFonts w:ascii="Arial" w:hAnsi="Arial" w:cs="Arial"/>
                <w:b/>
                <w:bCs/>
                <w:sz w:val="16"/>
                <w:szCs w:val="16"/>
              </w:rPr>
              <w:t>Market value</w:t>
            </w:r>
          </w:p>
        </w:tc>
        <w:tc>
          <w:tcPr>
            <w:tcW w:w="1098" w:type="dxa"/>
            <w:tcBorders>
              <w:top w:val="single" w:sz="4" w:space="0" w:color="auto"/>
            </w:tcBorders>
          </w:tcPr>
          <w:p w14:paraId="16D7F807" w14:textId="77777777" w:rsidR="00984BB9" w:rsidRPr="0038100B" w:rsidRDefault="00984BB9" w:rsidP="00720172">
            <w:pPr>
              <w:pStyle w:val="a2"/>
              <w:ind w:right="-72"/>
              <w:jc w:val="right"/>
              <w:rPr>
                <w:rFonts w:ascii="Arial" w:hAnsi="Arial" w:cs="Arial"/>
                <w:b/>
                <w:bCs/>
                <w:sz w:val="16"/>
                <w:szCs w:val="16"/>
              </w:rPr>
            </w:pPr>
          </w:p>
          <w:p w14:paraId="7652DB50" w14:textId="77777777" w:rsidR="00984BB9" w:rsidRPr="0038100B" w:rsidRDefault="00984BB9" w:rsidP="00720172">
            <w:pPr>
              <w:pStyle w:val="a2"/>
              <w:ind w:right="-72"/>
              <w:jc w:val="right"/>
              <w:rPr>
                <w:rFonts w:ascii="Arial" w:hAnsi="Arial" w:cs="Arial"/>
                <w:b/>
                <w:bCs/>
                <w:sz w:val="16"/>
                <w:szCs w:val="16"/>
              </w:rPr>
            </w:pPr>
            <w:r w:rsidRPr="0038100B">
              <w:rPr>
                <w:rFonts w:ascii="Arial" w:hAnsi="Arial" w:cs="Arial"/>
                <w:b/>
                <w:bCs/>
                <w:sz w:val="16"/>
                <w:szCs w:val="16"/>
              </w:rPr>
              <w:t>Provision</w:t>
            </w:r>
          </w:p>
        </w:tc>
      </w:tr>
      <w:tr w:rsidR="0038100B" w:rsidRPr="0038100B" w14:paraId="07DB4E65" w14:textId="77777777" w:rsidTr="00720172">
        <w:tc>
          <w:tcPr>
            <w:tcW w:w="3600" w:type="dxa"/>
          </w:tcPr>
          <w:p w14:paraId="1F310D24" w14:textId="77777777" w:rsidR="00984BB9" w:rsidRPr="0038100B" w:rsidRDefault="00984BB9" w:rsidP="00720172">
            <w:pPr>
              <w:pStyle w:val="a0"/>
              <w:tabs>
                <w:tab w:val="right" w:pos="7200"/>
              </w:tabs>
              <w:ind w:right="-81"/>
              <w:rPr>
                <w:rFonts w:hAnsi="Arial" w:cs="Arial"/>
                <w:sz w:val="18"/>
                <w:cs/>
              </w:rPr>
            </w:pPr>
          </w:p>
        </w:tc>
        <w:tc>
          <w:tcPr>
            <w:tcW w:w="1440" w:type="dxa"/>
            <w:vMerge/>
            <w:tcBorders>
              <w:bottom w:val="single" w:sz="4" w:space="0" w:color="auto"/>
            </w:tcBorders>
          </w:tcPr>
          <w:p w14:paraId="37D1E45D" w14:textId="77777777" w:rsidR="00984BB9" w:rsidRPr="0038100B" w:rsidRDefault="00984BB9" w:rsidP="00720172">
            <w:pPr>
              <w:pStyle w:val="a0"/>
              <w:ind w:right="-72"/>
              <w:jc w:val="center"/>
              <w:rPr>
                <w:rFonts w:hAnsi="Arial" w:cs="Arial"/>
                <w:b/>
                <w:bCs/>
                <w:sz w:val="16"/>
                <w:szCs w:val="16"/>
                <w:cs/>
              </w:rPr>
            </w:pPr>
          </w:p>
        </w:tc>
        <w:tc>
          <w:tcPr>
            <w:tcW w:w="954" w:type="dxa"/>
            <w:tcBorders>
              <w:bottom w:val="single" w:sz="4" w:space="0" w:color="auto"/>
            </w:tcBorders>
            <w:shd w:val="clear" w:color="auto" w:fill="auto"/>
            <w:vAlign w:val="bottom"/>
          </w:tcPr>
          <w:p w14:paraId="0A3285CD" w14:textId="77777777" w:rsidR="00984BB9" w:rsidRPr="0038100B" w:rsidRDefault="00984BB9" w:rsidP="00720172">
            <w:pPr>
              <w:pStyle w:val="a0"/>
              <w:ind w:right="-72"/>
              <w:jc w:val="right"/>
              <w:rPr>
                <w:rFonts w:hAnsi="Arial" w:cs="Arial"/>
                <w:b/>
                <w:bCs/>
                <w:sz w:val="16"/>
                <w:szCs w:val="16"/>
              </w:rPr>
            </w:pPr>
            <w:r w:rsidRPr="0038100B">
              <w:rPr>
                <w:rFonts w:hAnsi="Arial" w:cs="Arial"/>
                <w:b/>
                <w:bCs/>
                <w:sz w:val="16"/>
                <w:szCs w:val="16"/>
                <w:lang w:val="en-GB" w:eastAsia="th-TH"/>
              </w:rPr>
              <w:t>Numbers</w:t>
            </w:r>
          </w:p>
        </w:tc>
        <w:tc>
          <w:tcPr>
            <w:tcW w:w="957" w:type="dxa"/>
            <w:tcBorders>
              <w:bottom w:val="single" w:sz="4" w:space="0" w:color="auto"/>
            </w:tcBorders>
            <w:shd w:val="clear" w:color="auto" w:fill="auto"/>
          </w:tcPr>
          <w:p w14:paraId="4F43BDEC" w14:textId="77777777" w:rsidR="00984BB9" w:rsidRPr="0038100B" w:rsidRDefault="00984BB9" w:rsidP="00720172">
            <w:pPr>
              <w:pStyle w:val="a0"/>
              <w:ind w:right="-72"/>
              <w:jc w:val="right"/>
              <w:rPr>
                <w:rFonts w:hAnsi="Arial" w:cs="Arial"/>
                <w:b/>
                <w:bCs/>
                <w:sz w:val="16"/>
                <w:szCs w:val="16"/>
                <w:lang w:val="en-GB" w:eastAsia="th-TH"/>
              </w:rPr>
            </w:pPr>
            <w:r w:rsidRPr="0038100B">
              <w:rPr>
                <w:rFonts w:hAnsi="Arial" w:cs="Arial"/>
                <w:b/>
                <w:bCs/>
                <w:sz w:val="16"/>
                <w:szCs w:val="16"/>
                <w:lang w:val="en-GB" w:eastAsia="th-TH"/>
              </w:rPr>
              <w:t xml:space="preserve">Million </w:t>
            </w:r>
          </w:p>
          <w:p w14:paraId="74D9E644" w14:textId="77777777" w:rsidR="00984BB9" w:rsidRPr="0038100B" w:rsidRDefault="00984BB9" w:rsidP="00720172">
            <w:pPr>
              <w:pStyle w:val="a0"/>
              <w:ind w:right="-72"/>
              <w:jc w:val="right"/>
              <w:rPr>
                <w:rFonts w:hAnsi="Arial" w:cs="Arial"/>
                <w:b/>
                <w:bCs/>
                <w:sz w:val="16"/>
                <w:szCs w:val="16"/>
              </w:rPr>
            </w:pPr>
            <w:r w:rsidRPr="0038100B">
              <w:rPr>
                <w:rFonts w:hAnsi="Arial" w:cs="Arial"/>
                <w:b/>
                <w:bCs/>
                <w:sz w:val="16"/>
                <w:szCs w:val="16"/>
                <w:lang w:val="en-GB" w:eastAsia="th-TH"/>
              </w:rPr>
              <w:t>Baht</w:t>
            </w:r>
          </w:p>
        </w:tc>
        <w:tc>
          <w:tcPr>
            <w:tcW w:w="951" w:type="dxa"/>
            <w:tcBorders>
              <w:bottom w:val="single" w:sz="4" w:space="0" w:color="auto"/>
            </w:tcBorders>
            <w:shd w:val="clear" w:color="auto" w:fill="auto"/>
          </w:tcPr>
          <w:p w14:paraId="6663AF3E" w14:textId="77777777" w:rsidR="00984BB9" w:rsidRPr="0038100B" w:rsidRDefault="00984BB9" w:rsidP="00720172">
            <w:pPr>
              <w:pStyle w:val="a0"/>
              <w:ind w:right="-72"/>
              <w:jc w:val="right"/>
              <w:rPr>
                <w:rFonts w:hAnsi="Arial" w:cs="Arial"/>
                <w:b/>
                <w:bCs/>
                <w:sz w:val="16"/>
                <w:szCs w:val="16"/>
                <w:lang w:val="en-GB" w:eastAsia="th-TH"/>
              </w:rPr>
            </w:pPr>
            <w:r w:rsidRPr="0038100B">
              <w:rPr>
                <w:rFonts w:hAnsi="Arial" w:cs="Arial"/>
                <w:b/>
                <w:bCs/>
                <w:sz w:val="16"/>
                <w:szCs w:val="16"/>
                <w:lang w:val="en-GB" w:eastAsia="th-TH"/>
              </w:rPr>
              <w:t xml:space="preserve">Million </w:t>
            </w:r>
          </w:p>
          <w:p w14:paraId="1946D722" w14:textId="77777777" w:rsidR="00984BB9" w:rsidRPr="0038100B" w:rsidRDefault="00984BB9" w:rsidP="00720172">
            <w:pPr>
              <w:pStyle w:val="a0"/>
              <w:ind w:right="-72"/>
              <w:jc w:val="right"/>
              <w:rPr>
                <w:rFonts w:hAnsi="Arial" w:cs="Arial"/>
                <w:b/>
                <w:bCs/>
                <w:sz w:val="16"/>
                <w:szCs w:val="16"/>
                <w:cs/>
                <w:lang w:val="en-GB"/>
              </w:rPr>
            </w:pPr>
            <w:r w:rsidRPr="0038100B">
              <w:rPr>
                <w:rFonts w:hAnsi="Arial" w:cs="Arial"/>
                <w:b/>
                <w:bCs/>
                <w:sz w:val="16"/>
                <w:szCs w:val="16"/>
                <w:lang w:val="en-GB" w:eastAsia="th-TH"/>
              </w:rPr>
              <w:t>Baht</w:t>
            </w:r>
          </w:p>
        </w:tc>
        <w:tc>
          <w:tcPr>
            <w:tcW w:w="1098" w:type="dxa"/>
            <w:tcBorders>
              <w:bottom w:val="single" w:sz="4" w:space="0" w:color="auto"/>
            </w:tcBorders>
            <w:shd w:val="clear" w:color="auto" w:fill="auto"/>
          </w:tcPr>
          <w:p w14:paraId="4DB8059F" w14:textId="77777777" w:rsidR="00984BB9" w:rsidRPr="0038100B" w:rsidRDefault="00984BB9" w:rsidP="00720172">
            <w:pPr>
              <w:pStyle w:val="a0"/>
              <w:ind w:right="-72"/>
              <w:jc w:val="right"/>
              <w:rPr>
                <w:rFonts w:hAnsi="Arial" w:cs="Arial"/>
                <w:b/>
                <w:bCs/>
                <w:sz w:val="16"/>
                <w:szCs w:val="16"/>
                <w:lang w:val="en-GB" w:eastAsia="th-TH"/>
              </w:rPr>
            </w:pPr>
            <w:r w:rsidRPr="0038100B">
              <w:rPr>
                <w:rFonts w:hAnsi="Arial" w:cs="Arial"/>
                <w:b/>
                <w:bCs/>
                <w:sz w:val="16"/>
                <w:szCs w:val="16"/>
                <w:lang w:val="en-GB" w:eastAsia="th-TH"/>
              </w:rPr>
              <w:t xml:space="preserve">Million </w:t>
            </w:r>
          </w:p>
          <w:p w14:paraId="27BC8F89" w14:textId="77777777" w:rsidR="00984BB9" w:rsidRPr="0038100B" w:rsidRDefault="00984BB9" w:rsidP="00720172">
            <w:pPr>
              <w:pStyle w:val="a0"/>
              <w:ind w:right="-72"/>
              <w:jc w:val="right"/>
              <w:rPr>
                <w:rFonts w:hAnsi="Arial" w:cs="Arial"/>
                <w:b/>
                <w:bCs/>
                <w:sz w:val="16"/>
                <w:szCs w:val="16"/>
              </w:rPr>
            </w:pPr>
            <w:r w:rsidRPr="0038100B">
              <w:rPr>
                <w:rFonts w:hAnsi="Arial" w:cs="Arial"/>
                <w:b/>
                <w:bCs/>
                <w:sz w:val="16"/>
                <w:szCs w:val="16"/>
                <w:lang w:val="en-GB" w:eastAsia="th-TH"/>
              </w:rPr>
              <w:t>Baht</w:t>
            </w:r>
          </w:p>
        </w:tc>
      </w:tr>
      <w:tr w:rsidR="0038100B" w:rsidRPr="0038100B" w14:paraId="21F53196" w14:textId="77777777" w:rsidTr="00DC5DCE">
        <w:tc>
          <w:tcPr>
            <w:tcW w:w="3600" w:type="dxa"/>
          </w:tcPr>
          <w:p w14:paraId="035B2115" w14:textId="77777777" w:rsidR="00984BB9" w:rsidRPr="0038100B" w:rsidRDefault="00984BB9" w:rsidP="00720172">
            <w:pPr>
              <w:pStyle w:val="a0"/>
              <w:tabs>
                <w:tab w:val="right" w:pos="7200"/>
              </w:tabs>
              <w:ind w:right="-81"/>
              <w:rPr>
                <w:rFonts w:hAnsi="Arial" w:cs="Arial"/>
                <w:sz w:val="12"/>
                <w:szCs w:val="12"/>
              </w:rPr>
            </w:pPr>
          </w:p>
        </w:tc>
        <w:tc>
          <w:tcPr>
            <w:tcW w:w="1440" w:type="dxa"/>
            <w:tcBorders>
              <w:top w:val="single" w:sz="4" w:space="0" w:color="auto"/>
            </w:tcBorders>
          </w:tcPr>
          <w:p w14:paraId="5A10D26F" w14:textId="77777777" w:rsidR="00984BB9" w:rsidRPr="0038100B" w:rsidRDefault="00984BB9" w:rsidP="00720172">
            <w:pPr>
              <w:pStyle w:val="a2"/>
              <w:ind w:right="-72"/>
              <w:jc w:val="center"/>
              <w:rPr>
                <w:rFonts w:ascii="Arial" w:hAnsi="Arial" w:cs="Arial"/>
                <w:sz w:val="12"/>
                <w:szCs w:val="12"/>
              </w:rPr>
            </w:pPr>
          </w:p>
        </w:tc>
        <w:tc>
          <w:tcPr>
            <w:tcW w:w="954" w:type="dxa"/>
            <w:tcBorders>
              <w:top w:val="single" w:sz="4" w:space="0" w:color="auto"/>
            </w:tcBorders>
            <w:shd w:val="clear" w:color="auto" w:fill="FAFAFA"/>
          </w:tcPr>
          <w:p w14:paraId="5265C1D1" w14:textId="77777777" w:rsidR="00984BB9" w:rsidRPr="0038100B" w:rsidRDefault="00984BB9" w:rsidP="00720172">
            <w:pPr>
              <w:pStyle w:val="a0"/>
              <w:ind w:right="-72"/>
              <w:jc w:val="right"/>
              <w:rPr>
                <w:rFonts w:hAnsi="Arial" w:cs="Arial"/>
                <w:sz w:val="12"/>
                <w:szCs w:val="12"/>
                <w:cs/>
                <w:lang w:val="th-TH"/>
              </w:rPr>
            </w:pPr>
          </w:p>
        </w:tc>
        <w:tc>
          <w:tcPr>
            <w:tcW w:w="957" w:type="dxa"/>
            <w:tcBorders>
              <w:top w:val="single" w:sz="4" w:space="0" w:color="auto"/>
            </w:tcBorders>
            <w:shd w:val="clear" w:color="auto" w:fill="FAFAFA"/>
          </w:tcPr>
          <w:p w14:paraId="24C9526F" w14:textId="77777777" w:rsidR="00984BB9" w:rsidRPr="0038100B" w:rsidRDefault="00984BB9" w:rsidP="00720172">
            <w:pPr>
              <w:pStyle w:val="a0"/>
              <w:ind w:right="-72"/>
              <w:jc w:val="right"/>
              <w:rPr>
                <w:rFonts w:hAnsi="Arial" w:cs="Arial"/>
                <w:sz w:val="12"/>
                <w:szCs w:val="12"/>
                <w:cs/>
                <w:lang w:val="th-TH"/>
              </w:rPr>
            </w:pPr>
          </w:p>
        </w:tc>
        <w:tc>
          <w:tcPr>
            <w:tcW w:w="951" w:type="dxa"/>
            <w:tcBorders>
              <w:top w:val="single" w:sz="4" w:space="0" w:color="auto"/>
            </w:tcBorders>
            <w:shd w:val="clear" w:color="auto" w:fill="FAFAFA"/>
          </w:tcPr>
          <w:p w14:paraId="5A6C2831" w14:textId="77777777" w:rsidR="00984BB9" w:rsidRPr="0038100B" w:rsidRDefault="00984BB9" w:rsidP="00720172">
            <w:pPr>
              <w:pStyle w:val="a0"/>
              <w:ind w:right="-72"/>
              <w:jc w:val="right"/>
              <w:rPr>
                <w:rFonts w:hAnsi="Arial" w:cs="Arial"/>
                <w:sz w:val="12"/>
                <w:szCs w:val="12"/>
                <w:cs/>
                <w:lang w:val="en-GB"/>
              </w:rPr>
            </w:pPr>
          </w:p>
        </w:tc>
        <w:tc>
          <w:tcPr>
            <w:tcW w:w="1098" w:type="dxa"/>
            <w:tcBorders>
              <w:top w:val="single" w:sz="4" w:space="0" w:color="auto"/>
            </w:tcBorders>
            <w:shd w:val="clear" w:color="auto" w:fill="FAFAFA"/>
          </w:tcPr>
          <w:p w14:paraId="024EBEAA" w14:textId="77777777" w:rsidR="00984BB9" w:rsidRPr="0038100B" w:rsidRDefault="00984BB9" w:rsidP="00720172">
            <w:pPr>
              <w:pStyle w:val="a0"/>
              <w:ind w:right="-72"/>
              <w:jc w:val="right"/>
              <w:rPr>
                <w:rFonts w:hAnsi="Arial" w:cs="Arial"/>
                <w:sz w:val="12"/>
                <w:szCs w:val="12"/>
                <w:cs/>
                <w:lang w:val="th-TH"/>
              </w:rPr>
            </w:pPr>
          </w:p>
        </w:tc>
      </w:tr>
      <w:tr w:rsidR="0038100B" w:rsidRPr="0038100B" w14:paraId="6A72957F" w14:textId="77777777" w:rsidTr="00DC5DCE">
        <w:tc>
          <w:tcPr>
            <w:tcW w:w="3600" w:type="dxa"/>
            <w:vAlign w:val="bottom"/>
          </w:tcPr>
          <w:p w14:paraId="567C1951" w14:textId="77777777" w:rsidR="00984BB9" w:rsidRPr="0038100B" w:rsidRDefault="00984BB9" w:rsidP="00720172">
            <w:pPr>
              <w:ind w:right="-72"/>
              <w:rPr>
                <w:sz w:val="16"/>
                <w:szCs w:val="16"/>
              </w:rPr>
            </w:pPr>
            <w:r w:rsidRPr="0038100B">
              <w:rPr>
                <w:sz w:val="16"/>
                <w:szCs w:val="16"/>
              </w:rPr>
              <w:t>Company which has defaulted</w:t>
            </w:r>
          </w:p>
        </w:tc>
        <w:tc>
          <w:tcPr>
            <w:tcW w:w="1440" w:type="dxa"/>
            <w:vAlign w:val="bottom"/>
          </w:tcPr>
          <w:p w14:paraId="71E41064" w14:textId="77777777" w:rsidR="00984BB9" w:rsidRPr="0038100B" w:rsidRDefault="00984BB9" w:rsidP="00720172">
            <w:pPr>
              <w:tabs>
                <w:tab w:val="right" w:pos="7200"/>
                <w:tab w:val="right" w:pos="9000"/>
                <w:tab w:val="right" w:pos="9356"/>
              </w:tabs>
              <w:ind w:right="-72"/>
              <w:jc w:val="center"/>
              <w:rPr>
                <w:sz w:val="16"/>
                <w:szCs w:val="16"/>
                <w:lang w:val="en-GB"/>
              </w:rPr>
            </w:pPr>
            <w:r w:rsidRPr="0038100B">
              <w:rPr>
                <w:sz w:val="16"/>
                <w:szCs w:val="16"/>
              </w:rPr>
              <w:t>Senior</w:t>
            </w:r>
          </w:p>
        </w:tc>
        <w:tc>
          <w:tcPr>
            <w:tcW w:w="954" w:type="dxa"/>
            <w:shd w:val="clear" w:color="auto" w:fill="FAFAFA"/>
            <w:vAlign w:val="bottom"/>
          </w:tcPr>
          <w:p w14:paraId="5555AF9B" w14:textId="77777777" w:rsidR="00984BB9" w:rsidRPr="0038100B" w:rsidRDefault="00984BB9" w:rsidP="00720172">
            <w:pPr>
              <w:tabs>
                <w:tab w:val="right" w:pos="7200"/>
                <w:tab w:val="right" w:pos="9000"/>
                <w:tab w:val="right" w:pos="9356"/>
              </w:tabs>
              <w:ind w:right="-72"/>
              <w:jc w:val="right"/>
              <w:rPr>
                <w:sz w:val="16"/>
                <w:szCs w:val="16"/>
                <w:lang w:val="en-GB"/>
              </w:rPr>
            </w:pPr>
          </w:p>
        </w:tc>
        <w:tc>
          <w:tcPr>
            <w:tcW w:w="957" w:type="dxa"/>
            <w:shd w:val="clear" w:color="auto" w:fill="FAFAFA"/>
            <w:vAlign w:val="bottom"/>
          </w:tcPr>
          <w:p w14:paraId="533EC112" w14:textId="77777777" w:rsidR="00984BB9" w:rsidRPr="0038100B" w:rsidRDefault="00984BB9" w:rsidP="00720172">
            <w:pPr>
              <w:tabs>
                <w:tab w:val="right" w:pos="7200"/>
                <w:tab w:val="right" w:pos="9000"/>
                <w:tab w:val="right" w:pos="9356"/>
              </w:tabs>
              <w:ind w:right="-72"/>
              <w:jc w:val="right"/>
              <w:rPr>
                <w:sz w:val="16"/>
                <w:szCs w:val="16"/>
                <w:lang w:val="en-GB"/>
              </w:rPr>
            </w:pPr>
          </w:p>
        </w:tc>
        <w:tc>
          <w:tcPr>
            <w:tcW w:w="951" w:type="dxa"/>
            <w:shd w:val="clear" w:color="auto" w:fill="FAFAFA"/>
            <w:vAlign w:val="bottom"/>
          </w:tcPr>
          <w:p w14:paraId="2981C1BB" w14:textId="77777777" w:rsidR="00984BB9" w:rsidRPr="0038100B" w:rsidRDefault="00984BB9" w:rsidP="00720172">
            <w:pPr>
              <w:tabs>
                <w:tab w:val="right" w:pos="7200"/>
                <w:tab w:val="right" w:pos="9000"/>
                <w:tab w:val="right" w:pos="9356"/>
              </w:tabs>
              <w:ind w:right="-72"/>
              <w:jc w:val="right"/>
              <w:rPr>
                <w:sz w:val="16"/>
                <w:szCs w:val="16"/>
                <w:lang w:val="en-GB"/>
              </w:rPr>
            </w:pPr>
          </w:p>
        </w:tc>
        <w:tc>
          <w:tcPr>
            <w:tcW w:w="1098" w:type="dxa"/>
            <w:shd w:val="clear" w:color="auto" w:fill="FAFAFA"/>
            <w:vAlign w:val="bottom"/>
          </w:tcPr>
          <w:p w14:paraId="71F1F5E0" w14:textId="77777777" w:rsidR="00984BB9" w:rsidRPr="0038100B" w:rsidRDefault="00984BB9" w:rsidP="00720172">
            <w:pPr>
              <w:tabs>
                <w:tab w:val="right" w:pos="7200"/>
                <w:tab w:val="right" w:pos="9000"/>
                <w:tab w:val="right" w:pos="9356"/>
              </w:tabs>
              <w:ind w:right="-72"/>
              <w:jc w:val="right"/>
              <w:rPr>
                <w:sz w:val="16"/>
                <w:szCs w:val="16"/>
                <w:lang w:val="en-GB"/>
              </w:rPr>
            </w:pPr>
          </w:p>
        </w:tc>
      </w:tr>
      <w:tr w:rsidR="0038100B" w:rsidRPr="0038100B" w14:paraId="541EB7DB" w14:textId="77777777" w:rsidTr="00DC5DCE">
        <w:tc>
          <w:tcPr>
            <w:tcW w:w="3600" w:type="dxa"/>
            <w:vAlign w:val="bottom"/>
          </w:tcPr>
          <w:p w14:paraId="48DE248B" w14:textId="77777777" w:rsidR="00984BB9" w:rsidRPr="0038100B" w:rsidRDefault="00984BB9" w:rsidP="00720172">
            <w:pPr>
              <w:ind w:right="-72"/>
              <w:rPr>
                <w:sz w:val="16"/>
                <w:szCs w:val="16"/>
              </w:rPr>
            </w:pPr>
            <w:r w:rsidRPr="0038100B">
              <w:rPr>
                <w:sz w:val="16"/>
                <w:szCs w:val="16"/>
              </w:rPr>
              <w:t xml:space="preserve">   on interest payment</w:t>
            </w:r>
          </w:p>
        </w:tc>
        <w:tc>
          <w:tcPr>
            <w:tcW w:w="1440" w:type="dxa"/>
            <w:vAlign w:val="bottom"/>
          </w:tcPr>
          <w:p w14:paraId="0D2CC88F" w14:textId="77777777" w:rsidR="00984BB9" w:rsidRPr="0038100B" w:rsidRDefault="00984BB9" w:rsidP="00720172">
            <w:pPr>
              <w:tabs>
                <w:tab w:val="right" w:pos="7200"/>
                <w:tab w:val="right" w:pos="9000"/>
                <w:tab w:val="right" w:pos="9356"/>
              </w:tabs>
              <w:ind w:right="-72"/>
              <w:jc w:val="center"/>
              <w:rPr>
                <w:sz w:val="16"/>
                <w:szCs w:val="16"/>
                <w:lang w:val="en-GB"/>
              </w:rPr>
            </w:pPr>
            <w:r w:rsidRPr="0038100B">
              <w:rPr>
                <w:sz w:val="16"/>
                <w:szCs w:val="16"/>
              </w:rPr>
              <w:t>securities</w:t>
            </w:r>
          </w:p>
        </w:tc>
        <w:tc>
          <w:tcPr>
            <w:tcW w:w="954" w:type="dxa"/>
            <w:shd w:val="clear" w:color="auto" w:fill="FAFAFA"/>
            <w:vAlign w:val="bottom"/>
          </w:tcPr>
          <w:p w14:paraId="0A16C42F"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1</w:t>
            </w:r>
          </w:p>
        </w:tc>
        <w:tc>
          <w:tcPr>
            <w:tcW w:w="957" w:type="dxa"/>
            <w:shd w:val="clear" w:color="auto" w:fill="FAFAFA"/>
            <w:vAlign w:val="bottom"/>
          </w:tcPr>
          <w:p w14:paraId="2670F553"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0.04</w:t>
            </w:r>
          </w:p>
        </w:tc>
        <w:tc>
          <w:tcPr>
            <w:tcW w:w="951" w:type="dxa"/>
            <w:shd w:val="clear" w:color="auto" w:fill="FAFAFA"/>
            <w:vAlign w:val="bottom"/>
          </w:tcPr>
          <w:p w14:paraId="5680381C"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w:t>
            </w:r>
          </w:p>
        </w:tc>
        <w:tc>
          <w:tcPr>
            <w:tcW w:w="1098" w:type="dxa"/>
            <w:shd w:val="clear" w:color="auto" w:fill="FAFAFA"/>
            <w:vAlign w:val="bottom"/>
          </w:tcPr>
          <w:p w14:paraId="0FF5648A"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0.04</w:t>
            </w:r>
          </w:p>
        </w:tc>
      </w:tr>
      <w:tr w:rsidR="0038100B" w:rsidRPr="0038100B" w14:paraId="50567AE5" w14:textId="77777777" w:rsidTr="00DC5DCE">
        <w:tc>
          <w:tcPr>
            <w:tcW w:w="3600" w:type="dxa"/>
            <w:vAlign w:val="bottom"/>
          </w:tcPr>
          <w:p w14:paraId="39802F77" w14:textId="77777777" w:rsidR="00984BB9" w:rsidRPr="0038100B" w:rsidRDefault="00984BB9" w:rsidP="00720172">
            <w:pPr>
              <w:ind w:right="-72"/>
              <w:rPr>
                <w:sz w:val="16"/>
                <w:szCs w:val="16"/>
              </w:rPr>
            </w:pPr>
            <w:r w:rsidRPr="0038100B">
              <w:rPr>
                <w:spacing w:val="-4"/>
                <w:sz w:val="16"/>
                <w:szCs w:val="16"/>
              </w:rPr>
              <w:t>Listed company being subject to delisting</w:t>
            </w:r>
          </w:p>
        </w:tc>
        <w:tc>
          <w:tcPr>
            <w:tcW w:w="1440" w:type="dxa"/>
            <w:vAlign w:val="bottom"/>
          </w:tcPr>
          <w:p w14:paraId="05A9B915" w14:textId="77777777" w:rsidR="00984BB9" w:rsidRPr="0038100B" w:rsidRDefault="00984BB9" w:rsidP="00720172">
            <w:pPr>
              <w:tabs>
                <w:tab w:val="right" w:pos="7200"/>
                <w:tab w:val="right" w:pos="9000"/>
                <w:tab w:val="right" w:pos="9356"/>
              </w:tabs>
              <w:ind w:right="-72"/>
              <w:jc w:val="center"/>
              <w:rPr>
                <w:sz w:val="16"/>
                <w:szCs w:val="16"/>
              </w:rPr>
            </w:pPr>
            <w:r w:rsidRPr="0038100B">
              <w:rPr>
                <w:sz w:val="16"/>
                <w:szCs w:val="16"/>
              </w:rPr>
              <w:t>Common stocks</w:t>
            </w:r>
          </w:p>
        </w:tc>
        <w:tc>
          <w:tcPr>
            <w:tcW w:w="954" w:type="dxa"/>
            <w:tcBorders>
              <w:bottom w:val="single" w:sz="4" w:space="0" w:color="auto"/>
            </w:tcBorders>
            <w:shd w:val="clear" w:color="auto" w:fill="FAFAFA"/>
            <w:vAlign w:val="bottom"/>
          </w:tcPr>
          <w:p w14:paraId="5B2E0DBB"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2</w:t>
            </w:r>
          </w:p>
        </w:tc>
        <w:tc>
          <w:tcPr>
            <w:tcW w:w="957" w:type="dxa"/>
            <w:tcBorders>
              <w:bottom w:val="single" w:sz="4" w:space="0" w:color="auto"/>
            </w:tcBorders>
            <w:shd w:val="clear" w:color="auto" w:fill="FAFAFA"/>
            <w:vAlign w:val="bottom"/>
          </w:tcPr>
          <w:p w14:paraId="10D19421"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5.42</w:t>
            </w:r>
          </w:p>
        </w:tc>
        <w:tc>
          <w:tcPr>
            <w:tcW w:w="951" w:type="dxa"/>
            <w:tcBorders>
              <w:bottom w:val="single" w:sz="4" w:space="0" w:color="auto"/>
            </w:tcBorders>
            <w:shd w:val="clear" w:color="auto" w:fill="FAFAFA"/>
            <w:vAlign w:val="bottom"/>
          </w:tcPr>
          <w:p w14:paraId="532C7D9E"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5.42</w:t>
            </w:r>
          </w:p>
        </w:tc>
        <w:tc>
          <w:tcPr>
            <w:tcW w:w="1098" w:type="dxa"/>
            <w:tcBorders>
              <w:bottom w:val="single" w:sz="4" w:space="0" w:color="auto"/>
            </w:tcBorders>
            <w:shd w:val="clear" w:color="auto" w:fill="FAFAFA"/>
            <w:vAlign w:val="bottom"/>
          </w:tcPr>
          <w:p w14:paraId="6CDC091C"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w:t>
            </w:r>
          </w:p>
        </w:tc>
      </w:tr>
      <w:tr w:rsidR="0038100B" w:rsidRPr="0038100B" w14:paraId="7135282D" w14:textId="77777777" w:rsidTr="00DC5DCE">
        <w:tc>
          <w:tcPr>
            <w:tcW w:w="3600" w:type="dxa"/>
            <w:vAlign w:val="bottom"/>
          </w:tcPr>
          <w:p w14:paraId="20B5899F" w14:textId="77777777" w:rsidR="00984BB9" w:rsidRPr="0038100B" w:rsidRDefault="00984BB9" w:rsidP="00720172">
            <w:pPr>
              <w:ind w:right="-72"/>
              <w:rPr>
                <w:rFonts w:eastAsia="Angsana New"/>
                <w:sz w:val="12"/>
                <w:szCs w:val="12"/>
                <w:cs/>
              </w:rPr>
            </w:pPr>
          </w:p>
        </w:tc>
        <w:tc>
          <w:tcPr>
            <w:tcW w:w="1440" w:type="dxa"/>
            <w:vAlign w:val="bottom"/>
          </w:tcPr>
          <w:p w14:paraId="6F6D57D9" w14:textId="77777777" w:rsidR="00984BB9" w:rsidRPr="0038100B" w:rsidRDefault="00984BB9" w:rsidP="00720172">
            <w:pPr>
              <w:ind w:right="-72"/>
              <w:jc w:val="right"/>
              <w:rPr>
                <w:rFonts w:eastAsia="Angsana New"/>
                <w:sz w:val="12"/>
                <w:szCs w:val="12"/>
                <w:cs/>
              </w:rPr>
            </w:pPr>
          </w:p>
        </w:tc>
        <w:tc>
          <w:tcPr>
            <w:tcW w:w="954" w:type="dxa"/>
            <w:tcBorders>
              <w:top w:val="single" w:sz="4" w:space="0" w:color="auto"/>
            </w:tcBorders>
            <w:shd w:val="clear" w:color="auto" w:fill="FAFAFA"/>
            <w:vAlign w:val="bottom"/>
          </w:tcPr>
          <w:p w14:paraId="50D01DC9" w14:textId="77777777" w:rsidR="00984BB9" w:rsidRPr="0038100B" w:rsidRDefault="00984BB9" w:rsidP="00720172">
            <w:pPr>
              <w:ind w:right="-72"/>
              <w:jc w:val="right"/>
              <w:rPr>
                <w:rFonts w:eastAsia="Angsana New"/>
                <w:sz w:val="12"/>
                <w:szCs w:val="12"/>
              </w:rPr>
            </w:pPr>
          </w:p>
        </w:tc>
        <w:tc>
          <w:tcPr>
            <w:tcW w:w="957" w:type="dxa"/>
            <w:tcBorders>
              <w:top w:val="single" w:sz="4" w:space="0" w:color="auto"/>
            </w:tcBorders>
            <w:shd w:val="clear" w:color="auto" w:fill="FAFAFA"/>
            <w:vAlign w:val="bottom"/>
          </w:tcPr>
          <w:p w14:paraId="5B138EE5" w14:textId="77777777" w:rsidR="00984BB9" w:rsidRPr="0038100B" w:rsidRDefault="00984BB9" w:rsidP="00720172">
            <w:pPr>
              <w:ind w:right="-72"/>
              <w:jc w:val="right"/>
              <w:rPr>
                <w:rFonts w:eastAsia="Angsana New"/>
                <w:sz w:val="12"/>
                <w:szCs w:val="12"/>
              </w:rPr>
            </w:pPr>
          </w:p>
        </w:tc>
        <w:tc>
          <w:tcPr>
            <w:tcW w:w="951" w:type="dxa"/>
            <w:tcBorders>
              <w:top w:val="single" w:sz="4" w:space="0" w:color="auto"/>
            </w:tcBorders>
            <w:shd w:val="clear" w:color="auto" w:fill="FAFAFA"/>
            <w:vAlign w:val="bottom"/>
          </w:tcPr>
          <w:p w14:paraId="185DD018" w14:textId="77777777" w:rsidR="00984BB9" w:rsidRPr="0038100B" w:rsidRDefault="00984BB9" w:rsidP="00720172">
            <w:pPr>
              <w:ind w:right="-72"/>
              <w:jc w:val="right"/>
              <w:rPr>
                <w:rFonts w:eastAsia="Angsana New"/>
                <w:sz w:val="12"/>
                <w:szCs w:val="12"/>
                <w:cs/>
              </w:rPr>
            </w:pPr>
          </w:p>
        </w:tc>
        <w:tc>
          <w:tcPr>
            <w:tcW w:w="1098" w:type="dxa"/>
            <w:tcBorders>
              <w:top w:val="single" w:sz="4" w:space="0" w:color="auto"/>
            </w:tcBorders>
            <w:shd w:val="clear" w:color="auto" w:fill="FAFAFA"/>
            <w:vAlign w:val="bottom"/>
          </w:tcPr>
          <w:p w14:paraId="6204E795" w14:textId="77777777" w:rsidR="00984BB9" w:rsidRPr="0038100B" w:rsidRDefault="00984BB9" w:rsidP="00720172">
            <w:pPr>
              <w:ind w:right="-72"/>
              <w:jc w:val="right"/>
              <w:rPr>
                <w:rFonts w:eastAsia="Angsana New"/>
                <w:sz w:val="12"/>
                <w:szCs w:val="12"/>
              </w:rPr>
            </w:pPr>
          </w:p>
        </w:tc>
      </w:tr>
      <w:tr w:rsidR="0038100B" w:rsidRPr="0038100B" w14:paraId="07D9E3CB" w14:textId="77777777" w:rsidTr="00DC5DCE">
        <w:tc>
          <w:tcPr>
            <w:tcW w:w="3600" w:type="dxa"/>
            <w:vAlign w:val="bottom"/>
          </w:tcPr>
          <w:p w14:paraId="1F533984" w14:textId="77777777" w:rsidR="00984BB9" w:rsidRPr="0038100B" w:rsidRDefault="00984BB9" w:rsidP="00720172">
            <w:pPr>
              <w:ind w:right="-72"/>
              <w:rPr>
                <w:sz w:val="16"/>
                <w:szCs w:val="16"/>
              </w:rPr>
            </w:pPr>
          </w:p>
        </w:tc>
        <w:tc>
          <w:tcPr>
            <w:tcW w:w="1440" w:type="dxa"/>
            <w:vAlign w:val="bottom"/>
          </w:tcPr>
          <w:p w14:paraId="56D23779" w14:textId="77777777" w:rsidR="00984BB9" w:rsidRPr="0038100B" w:rsidRDefault="00984BB9" w:rsidP="00720172">
            <w:pPr>
              <w:tabs>
                <w:tab w:val="right" w:pos="7200"/>
                <w:tab w:val="right" w:pos="9000"/>
                <w:tab w:val="right" w:pos="9356"/>
              </w:tabs>
              <w:ind w:right="-72"/>
              <w:jc w:val="center"/>
              <w:rPr>
                <w:sz w:val="16"/>
                <w:szCs w:val="16"/>
              </w:rPr>
            </w:pPr>
          </w:p>
        </w:tc>
        <w:tc>
          <w:tcPr>
            <w:tcW w:w="954" w:type="dxa"/>
            <w:tcBorders>
              <w:bottom w:val="single" w:sz="4" w:space="0" w:color="auto"/>
            </w:tcBorders>
            <w:shd w:val="clear" w:color="auto" w:fill="FAFAFA"/>
            <w:vAlign w:val="bottom"/>
          </w:tcPr>
          <w:p w14:paraId="59A6F17A"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3</w:t>
            </w:r>
          </w:p>
        </w:tc>
        <w:tc>
          <w:tcPr>
            <w:tcW w:w="957" w:type="dxa"/>
            <w:tcBorders>
              <w:bottom w:val="single" w:sz="4" w:space="0" w:color="auto"/>
            </w:tcBorders>
            <w:shd w:val="clear" w:color="auto" w:fill="FAFAFA"/>
            <w:vAlign w:val="bottom"/>
          </w:tcPr>
          <w:p w14:paraId="748AAAF6"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5.46</w:t>
            </w:r>
          </w:p>
        </w:tc>
        <w:tc>
          <w:tcPr>
            <w:tcW w:w="951" w:type="dxa"/>
            <w:tcBorders>
              <w:bottom w:val="single" w:sz="4" w:space="0" w:color="auto"/>
            </w:tcBorders>
            <w:shd w:val="clear" w:color="auto" w:fill="FAFAFA"/>
            <w:vAlign w:val="bottom"/>
          </w:tcPr>
          <w:p w14:paraId="06CD90D0"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5.42</w:t>
            </w:r>
          </w:p>
        </w:tc>
        <w:tc>
          <w:tcPr>
            <w:tcW w:w="1098" w:type="dxa"/>
            <w:tcBorders>
              <w:bottom w:val="single" w:sz="4" w:space="0" w:color="auto"/>
            </w:tcBorders>
            <w:shd w:val="clear" w:color="auto" w:fill="FAFAFA"/>
            <w:vAlign w:val="bottom"/>
          </w:tcPr>
          <w:p w14:paraId="17392F57" w14:textId="77777777" w:rsidR="00984BB9" w:rsidRPr="0038100B" w:rsidRDefault="00984BB9" w:rsidP="00720172">
            <w:pPr>
              <w:pStyle w:val="a0"/>
              <w:tabs>
                <w:tab w:val="right" w:pos="7200"/>
                <w:tab w:val="right" w:pos="9000"/>
                <w:tab w:val="right" w:pos="9356"/>
              </w:tabs>
              <w:ind w:right="-72"/>
              <w:jc w:val="right"/>
              <w:rPr>
                <w:rFonts w:hAnsi="Arial" w:cs="Arial"/>
                <w:sz w:val="16"/>
                <w:szCs w:val="16"/>
                <w:cs/>
              </w:rPr>
            </w:pPr>
            <w:r w:rsidRPr="0038100B">
              <w:rPr>
                <w:rFonts w:hAnsi="Arial" w:cs="Arial"/>
                <w:sz w:val="16"/>
                <w:szCs w:val="16"/>
              </w:rPr>
              <w:t>0.04</w:t>
            </w:r>
          </w:p>
        </w:tc>
      </w:tr>
    </w:tbl>
    <w:p w14:paraId="4D04854A" w14:textId="3AB0848C" w:rsidR="00984BB9" w:rsidRPr="0038100B" w:rsidRDefault="00984BB9" w:rsidP="00720172">
      <w:pPr>
        <w:pStyle w:val="a0"/>
        <w:tabs>
          <w:tab w:val="right" w:pos="7200"/>
        </w:tabs>
        <w:ind w:left="540" w:right="0"/>
        <w:jc w:val="thaiDistribute"/>
        <w:rPr>
          <w:rFonts w:hAnsi="Arial" w:cs="Cordia New"/>
          <w:sz w:val="18"/>
        </w:rPr>
      </w:pPr>
    </w:p>
    <w:p w14:paraId="20D9C81A" w14:textId="77777777" w:rsidR="00720172" w:rsidRPr="0038100B" w:rsidRDefault="00720172" w:rsidP="00720172">
      <w:pPr>
        <w:pStyle w:val="a0"/>
        <w:tabs>
          <w:tab w:val="right" w:pos="7200"/>
        </w:tabs>
        <w:ind w:left="540" w:right="0"/>
        <w:jc w:val="thaiDistribute"/>
        <w:rPr>
          <w:rFonts w:hAnsi="Arial" w:cs="Cordia New"/>
          <w:sz w:val="18"/>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38100B" w:rsidRPr="0038100B" w14:paraId="003CE4E4" w14:textId="77777777" w:rsidTr="00720172">
        <w:tc>
          <w:tcPr>
            <w:tcW w:w="3571" w:type="dxa"/>
            <w:vAlign w:val="bottom"/>
          </w:tcPr>
          <w:p w14:paraId="417A379B" w14:textId="77777777" w:rsidR="00984BB9" w:rsidRPr="0038100B" w:rsidRDefault="00984BB9" w:rsidP="00720172">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08B41957"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cs/>
              </w:rPr>
            </w:pPr>
            <w:r w:rsidRPr="0038100B">
              <w:rPr>
                <w:rFonts w:hAnsi="Arial" w:cs="Arial"/>
                <w:b/>
                <w:bCs/>
                <w:sz w:val="16"/>
                <w:szCs w:val="16"/>
                <w:cs/>
              </w:rPr>
              <w:t xml:space="preserve">Consolidated and </w:t>
            </w:r>
            <w:proofErr w:type="spellStart"/>
            <w:r w:rsidRPr="0038100B">
              <w:rPr>
                <w:rFonts w:hAnsi="Arial" w:cs="Arial"/>
                <w:b/>
                <w:bCs/>
                <w:sz w:val="16"/>
                <w:szCs w:val="16"/>
                <w:cs/>
              </w:rPr>
              <w:t>Separate</w:t>
            </w:r>
            <w:proofErr w:type="spellEnd"/>
          </w:p>
        </w:tc>
      </w:tr>
      <w:tr w:rsidR="0038100B" w:rsidRPr="0038100B" w14:paraId="3A9F6F4B" w14:textId="77777777" w:rsidTr="00720172">
        <w:tc>
          <w:tcPr>
            <w:tcW w:w="3571" w:type="dxa"/>
            <w:vAlign w:val="bottom"/>
          </w:tcPr>
          <w:p w14:paraId="3B25C0D7" w14:textId="77777777" w:rsidR="00984BB9" w:rsidRPr="0038100B" w:rsidRDefault="00984BB9" w:rsidP="00720172">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3263D2EC"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r w:rsidRPr="0038100B">
              <w:rPr>
                <w:rFonts w:hAnsi="Arial" w:cs="Arial"/>
                <w:b/>
                <w:bCs/>
                <w:sz w:val="16"/>
                <w:szCs w:val="16"/>
                <w:lang w:val="en-GB"/>
              </w:rPr>
              <w:t>31 December 2019</w:t>
            </w:r>
          </w:p>
        </w:tc>
      </w:tr>
      <w:tr w:rsidR="0038100B" w:rsidRPr="0038100B" w14:paraId="2B915A3B" w14:textId="77777777" w:rsidTr="00720172">
        <w:tc>
          <w:tcPr>
            <w:tcW w:w="3571" w:type="dxa"/>
            <w:vAlign w:val="bottom"/>
          </w:tcPr>
          <w:p w14:paraId="117D55A2" w14:textId="77777777" w:rsidR="00984BB9" w:rsidRPr="0038100B" w:rsidRDefault="00984BB9" w:rsidP="00720172">
            <w:pPr>
              <w:pStyle w:val="a0"/>
              <w:tabs>
                <w:tab w:val="right" w:pos="7200"/>
              </w:tabs>
              <w:ind w:right="-72"/>
              <w:rPr>
                <w:rFonts w:hAnsi="Arial" w:cs="Arial"/>
                <w:b/>
                <w:bCs/>
                <w:sz w:val="16"/>
                <w:szCs w:val="16"/>
                <w:lang w:val="en-GB"/>
              </w:rPr>
            </w:pPr>
          </w:p>
        </w:tc>
        <w:tc>
          <w:tcPr>
            <w:tcW w:w="1620" w:type="dxa"/>
            <w:tcBorders>
              <w:top w:val="single" w:sz="4" w:space="0" w:color="auto"/>
            </w:tcBorders>
            <w:vAlign w:val="bottom"/>
          </w:tcPr>
          <w:p w14:paraId="104AE2F9" w14:textId="77777777" w:rsidR="00984BB9" w:rsidRPr="0038100B" w:rsidRDefault="00984BB9" w:rsidP="00720172">
            <w:pPr>
              <w:pStyle w:val="a2"/>
              <w:ind w:right="-72"/>
              <w:jc w:val="center"/>
              <w:rPr>
                <w:rFonts w:ascii="Arial" w:hAnsi="Arial" w:cs="Arial"/>
                <w:b/>
                <w:bCs/>
                <w:sz w:val="16"/>
                <w:szCs w:val="16"/>
                <w:lang w:val="en-GB"/>
              </w:rPr>
            </w:pPr>
          </w:p>
        </w:tc>
        <w:tc>
          <w:tcPr>
            <w:tcW w:w="954" w:type="dxa"/>
            <w:tcBorders>
              <w:top w:val="single" w:sz="4" w:space="0" w:color="auto"/>
            </w:tcBorders>
            <w:vAlign w:val="bottom"/>
          </w:tcPr>
          <w:p w14:paraId="23F22A00"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p>
        </w:tc>
        <w:tc>
          <w:tcPr>
            <w:tcW w:w="957" w:type="dxa"/>
            <w:tcBorders>
              <w:top w:val="single" w:sz="4" w:space="0" w:color="auto"/>
            </w:tcBorders>
            <w:vAlign w:val="bottom"/>
          </w:tcPr>
          <w:p w14:paraId="1C41F6AD"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lang w:val="en-GB"/>
              </w:rPr>
            </w:pPr>
          </w:p>
        </w:tc>
        <w:tc>
          <w:tcPr>
            <w:tcW w:w="951" w:type="dxa"/>
            <w:tcBorders>
              <w:top w:val="single" w:sz="4" w:space="0" w:color="auto"/>
            </w:tcBorders>
            <w:vAlign w:val="bottom"/>
          </w:tcPr>
          <w:p w14:paraId="29A118ED"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lang w:val="en-GB"/>
              </w:rPr>
            </w:pPr>
            <w:r w:rsidRPr="0038100B">
              <w:rPr>
                <w:rFonts w:hAnsi="Arial" w:cs="Arial"/>
                <w:b/>
                <w:bCs/>
                <w:sz w:val="16"/>
                <w:szCs w:val="16"/>
              </w:rPr>
              <w:t>Market</w:t>
            </w:r>
          </w:p>
        </w:tc>
        <w:tc>
          <w:tcPr>
            <w:tcW w:w="954" w:type="dxa"/>
            <w:tcBorders>
              <w:top w:val="single" w:sz="4" w:space="0" w:color="auto"/>
            </w:tcBorders>
            <w:vAlign w:val="bottom"/>
          </w:tcPr>
          <w:p w14:paraId="2445F9EA"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lang w:val="en-GB"/>
              </w:rPr>
            </w:pPr>
          </w:p>
        </w:tc>
      </w:tr>
      <w:tr w:rsidR="0038100B" w:rsidRPr="0038100B" w14:paraId="5C26CFFC" w14:textId="77777777" w:rsidTr="00720172">
        <w:tc>
          <w:tcPr>
            <w:tcW w:w="3571" w:type="dxa"/>
            <w:vAlign w:val="bottom"/>
          </w:tcPr>
          <w:p w14:paraId="023F4335" w14:textId="77777777" w:rsidR="00984BB9" w:rsidRPr="0038100B" w:rsidRDefault="00984BB9" w:rsidP="00720172">
            <w:pPr>
              <w:pStyle w:val="a0"/>
              <w:tabs>
                <w:tab w:val="right" w:pos="7200"/>
              </w:tabs>
              <w:ind w:right="-72"/>
              <w:rPr>
                <w:rFonts w:hAnsi="Arial" w:cs="Arial"/>
                <w:b/>
                <w:bCs/>
                <w:sz w:val="16"/>
                <w:szCs w:val="16"/>
                <w:lang w:val="en-GB"/>
              </w:rPr>
            </w:pPr>
          </w:p>
        </w:tc>
        <w:tc>
          <w:tcPr>
            <w:tcW w:w="1620" w:type="dxa"/>
            <w:vAlign w:val="bottom"/>
          </w:tcPr>
          <w:p w14:paraId="5001FD74"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p>
        </w:tc>
        <w:tc>
          <w:tcPr>
            <w:tcW w:w="954" w:type="dxa"/>
            <w:vAlign w:val="bottom"/>
          </w:tcPr>
          <w:p w14:paraId="776523A1"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p>
        </w:tc>
        <w:tc>
          <w:tcPr>
            <w:tcW w:w="957" w:type="dxa"/>
            <w:vAlign w:val="bottom"/>
          </w:tcPr>
          <w:p w14:paraId="7E14DC2F"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lang w:val="en-GB"/>
              </w:rPr>
            </w:pPr>
            <w:r w:rsidRPr="0038100B">
              <w:rPr>
                <w:rFonts w:hAnsi="Arial" w:cs="Arial"/>
                <w:b/>
                <w:bCs/>
                <w:sz w:val="16"/>
                <w:szCs w:val="16"/>
              </w:rPr>
              <w:t>Cost</w:t>
            </w:r>
          </w:p>
        </w:tc>
        <w:tc>
          <w:tcPr>
            <w:tcW w:w="951" w:type="dxa"/>
            <w:vAlign w:val="bottom"/>
          </w:tcPr>
          <w:p w14:paraId="014FEB4B"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lang w:val="en-GB"/>
              </w:rPr>
            </w:pPr>
            <w:r w:rsidRPr="0038100B">
              <w:rPr>
                <w:rFonts w:hAnsi="Arial" w:cs="Arial"/>
                <w:b/>
                <w:bCs/>
                <w:sz w:val="16"/>
                <w:szCs w:val="16"/>
              </w:rPr>
              <w:t>value</w:t>
            </w:r>
          </w:p>
        </w:tc>
        <w:tc>
          <w:tcPr>
            <w:tcW w:w="954" w:type="dxa"/>
            <w:vAlign w:val="bottom"/>
          </w:tcPr>
          <w:p w14:paraId="7202453B"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r w:rsidRPr="0038100B">
              <w:rPr>
                <w:rFonts w:hAnsi="Arial" w:cs="Arial"/>
                <w:b/>
                <w:bCs/>
                <w:sz w:val="16"/>
                <w:szCs w:val="16"/>
              </w:rPr>
              <w:t>Provision</w:t>
            </w:r>
          </w:p>
        </w:tc>
      </w:tr>
      <w:tr w:rsidR="0038100B" w:rsidRPr="0038100B" w14:paraId="6E0E3C10" w14:textId="77777777" w:rsidTr="00720172">
        <w:tc>
          <w:tcPr>
            <w:tcW w:w="3571" w:type="dxa"/>
            <w:vAlign w:val="bottom"/>
          </w:tcPr>
          <w:p w14:paraId="5805DCF9" w14:textId="77777777" w:rsidR="00984BB9" w:rsidRPr="0038100B" w:rsidRDefault="00984BB9" w:rsidP="00720172">
            <w:pPr>
              <w:pStyle w:val="a0"/>
              <w:tabs>
                <w:tab w:val="right" w:pos="7200"/>
              </w:tabs>
              <w:ind w:right="-72"/>
              <w:rPr>
                <w:rFonts w:hAnsi="Arial" w:cs="Arial"/>
                <w:b/>
                <w:bCs/>
                <w:sz w:val="16"/>
                <w:szCs w:val="16"/>
                <w:lang w:val="en-GB"/>
              </w:rPr>
            </w:pPr>
          </w:p>
        </w:tc>
        <w:tc>
          <w:tcPr>
            <w:tcW w:w="1620" w:type="dxa"/>
            <w:vAlign w:val="bottom"/>
          </w:tcPr>
          <w:p w14:paraId="73FB21E8"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rPr>
            </w:pPr>
            <w:r w:rsidRPr="0038100B">
              <w:rPr>
                <w:rFonts w:hAnsi="Arial" w:cs="Arial"/>
                <w:b/>
                <w:bCs/>
                <w:sz w:val="16"/>
                <w:szCs w:val="16"/>
              </w:rPr>
              <w:t>Type of</w:t>
            </w:r>
          </w:p>
        </w:tc>
        <w:tc>
          <w:tcPr>
            <w:tcW w:w="954" w:type="dxa"/>
            <w:vAlign w:val="bottom"/>
          </w:tcPr>
          <w:p w14:paraId="0450BF3D"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rPr>
            </w:pPr>
          </w:p>
        </w:tc>
        <w:tc>
          <w:tcPr>
            <w:tcW w:w="957" w:type="dxa"/>
            <w:vAlign w:val="bottom"/>
          </w:tcPr>
          <w:p w14:paraId="28C547AD"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r w:rsidRPr="0038100B">
              <w:rPr>
                <w:rFonts w:hAnsi="Arial" w:cs="Arial"/>
                <w:b/>
                <w:bCs/>
                <w:sz w:val="16"/>
                <w:szCs w:val="16"/>
                <w:cs/>
              </w:rPr>
              <w:t>M</w:t>
            </w:r>
            <w:proofErr w:type="spellStart"/>
            <w:r w:rsidRPr="0038100B">
              <w:rPr>
                <w:rFonts w:hAnsi="Arial" w:cs="Arial"/>
                <w:b/>
                <w:bCs/>
                <w:sz w:val="16"/>
                <w:szCs w:val="16"/>
              </w:rPr>
              <w:t>illion</w:t>
            </w:r>
            <w:proofErr w:type="spellEnd"/>
          </w:p>
        </w:tc>
        <w:tc>
          <w:tcPr>
            <w:tcW w:w="951" w:type="dxa"/>
            <w:vAlign w:val="bottom"/>
          </w:tcPr>
          <w:p w14:paraId="335B7A63"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r w:rsidRPr="0038100B">
              <w:rPr>
                <w:rFonts w:hAnsi="Arial" w:cs="Arial"/>
                <w:b/>
                <w:bCs/>
                <w:sz w:val="16"/>
                <w:szCs w:val="16"/>
                <w:cs/>
              </w:rPr>
              <w:t>M</w:t>
            </w:r>
            <w:proofErr w:type="spellStart"/>
            <w:r w:rsidRPr="0038100B">
              <w:rPr>
                <w:rFonts w:hAnsi="Arial" w:cs="Arial"/>
                <w:b/>
                <w:bCs/>
                <w:sz w:val="16"/>
                <w:szCs w:val="16"/>
              </w:rPr>
              <w:t>illion</w:t>
            </w:r>
            <w:proofErr w:type="spellEnd"/>
          </w:p>
        </w:tc>
        <w:tc>
          <w:tcPr>
            <w:tcW w:w="954" w:type="dxa"/>
            <w:vAlign w:val="bottom"/>
          </w:tcPr>
          <w:p w14:paraId="5772E6D4"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r w:rsidRPr="0038100B">
              <w:rPr>
                <w:rFonts w:hAnsi="Arial" w:cs="Arial"/>
                <w:b/>
                <w:bCs/>
                <w:sz w:val="16"/>
                <w:szCs w:val="16"/>
                <w:cs/>
              </w:rPr>
              <w:t>M</w:t>
            </w:r>
            <w:proofErr w:type="spellStart"/>
            <w:r w:rsidRPr="0038100B">
              <w:rPr>
                <w:rFonts w:hAnsi="Arial" w:cs="Arial"/>
                <w:b/>
                <w:bCs/>
                <w:sz w:val="16"/>
                <w:szCs w:val="16"/>
              </w:rPr>
              <w:t>illion</w:t>
            </w:r>
            <w:proofErr w:type="spellEnd"/>
          </w:p>
        </w:tc>
      </w:tr>
      <w:tr w:rsidR="0038100B" w:rsidRPr="0038100B" w14:paraId="0F4B9269" w14:textId="77777777" w:rsidTr="00720172">
        <w:tc>
          <w:tcPr>
            <w:tcW w:w="3571" w:type="dxa"/>
            <w:vAlign w:val="bottom"/>
          </w:tcPr>
          <w:p w14:paraId="332324FA" w14:textId="77777777" w:rsidR="00984BB9" w:rsidRPr="0038100B" w:rsidRDefault="00984BB9" w:rsidP="00720172">
            <w:pPr>
              <w:pStyle w:val="a0"/>
              <w:tabs>
                <w:tab w:val="right" w:pos="7200"/>
              </w:tabs>
              <w:ind w:right="-72"/>
              <w:rPr>
                <w:rFonts w:hAnsi="Arial" w:cs="Arial"/>
                <w:b/>
                <w:bCs/>
                <w:sz w:val="16"/>
                <w:szCs w:val="16"/>
                <w:lang w:val="en-GB"/>
              </w:rPr>
            </w:pPr>
          </w:p>
        </w:tc>
        <w:tc>
          <w:tcPr>
            <w:tcW w:w="1620" w:type="dxa"/>
            <w:tcBorders>
              <w:bottom w:val="single" w:sz="4" w:space="0" w:color="auto"/>
            </w:tcBorders>
            <w:vAlign w:val="bottom"/>
          </w:tcPr>
          <w:p w14:paraId="664E6BB3"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r w:rsidRPr="0038100B">
              <w:rPr>
                <w:rFonts w:hAnsi="Arial" w:cs="Arial"/>
                <w:b/>
                <w:bCs/>
                <w:sz w:val="16"/>
                <w:szCs w:val="16"/>
              </w:rPr>
              <w:t>investment</w:t>
            </w:r>
          </w:p>
        </w:tc>
        <w:tc>
          <w:tcPr>
            <w:tcW w:w="954" w:type="dxa"/>
            <w:tcBorders>
              <w:bottom w:val="single" w:sz="4" w:space="0" w:color="auto"/>
            </w:tcBorders>
            <w:vAlign w:val="bottom"/>
          </w:tcPr>
          <w:p w14:paraId="6986ACE8" w14:textId="77777777" w:rsidR="00984BB9" w:rsidRPr="0038100B" w:rsidRDefault="00984BB9" w:rsidP="00720172">
            <w:pPr>
              <w:pStyle w:val="a0"/>
              <w:tabs>
                <w:tab w:val="right" w:pos="7200"/>
                <w:tab w:val="right" w:pos="9000"/>
                <w:tab w:val="right" w:pos="9356"/>
              </w:tabs>
              <w:ind w:right="-72"/>
              <w:jc w:val="center"/>
              <w:rPr>
                <w:rFonts w:hAnsi="Arial" w:cs="Arial"/>
                <w:b/>
                <w:bCs/>
                <w:sz w:val="16"/>
                <w:szCs w:val="16"/>
                <w:lang w:val="en-GB"/>
              </w:rPr>
            </w:pPr>
            <w:r w:rsidRPr="0038100B">
              <w:rPr>
                <w:rFonts w:hAnsi="Arial" w:cs="Arial"/>
                <w:b/>
                <w:bCs/>
                <w:sz w:val="16"/>
                <w:szCs w:val="16"/>
              </w:rPr>
              <w:t>Numbers</w:t>
            </w:r>
          </w:p>
        </w:tc>
        <w:tc>
          <w:tcPr>
            <w:tcW w:w="957" w:type="dxa"/>
            <w:tcBorders>
              <w:bottom w:val="single" w:sz="4" w:space="0" w:color="auto"/>
            </w:tcBorders>
            <w:vAlign w:val="bottom"/>
          </w:tcPr>
          <w:p w14:paraId="6EA43C49"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proofErr w:type="spellStart"/>
            <w:r w:rsidRPr="0038100B">
              <w:rPr>
                <w:rFonts w:hAnsi="Arial" w:cs="Arial"/>
                <w:b/>
                <w:bCs/>
                <w:sz w:val="16"/>
                <w:szCs w:val="16"/>
                <w:cs/>
              </w:rPr>
              <w:t>Baht</w:t>
            </w:r>
            <w:proofErr w:type="spellEnd"/>
          </w:p>
        </w:tc>
        <w:tc>
          <w:tcPr>
            <w:tcW w:w="951" w:type="dxa"/>
            <w:tcBorders>
              <w:bottom w:val="single" w:sz="4" w:space="0" w:color="auto"/>
            </w:tcBorders>
            <w:vAlign w:val="bottom"/>
          </w:tcPr>
          <w:p w14:paraId="2DA9ADF6"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proofErr w:type="spellStart"/>
            <w:r w:rsidRPr="0038100B">
              <w:rPr>
                <w:rFonts w:hAnsi="Arial" w:cs="Arial"/>
                <w:b/>
                <w:bCs/>
                <w:sz w:val="16"/>
                <w:szCs w:val="16"/>
                <w:cs/>
              </w:rPr>
              <w:t>Baht</w:t>
            </w:r>
            <w:proofErr w:type="spellEnd"/>
          </w:p>
        </w:tc>
        <w:tc>
          <w:tcPr>
            <w:tcW w:w="954" w:type="dxa"/>
            <w:tcBorders>
              <w:bottom w:val="single" w:sz="4" w:space="0" w:color="auto"/>
            </w:tcBorders>
            <w:vAlign w:val="bottom"/>
          </w:tcPr>
          <w:p w14:paraId="61839081" w14:textId="77777777" w:rsidR="00984BB9" w:rsidRPr="0038100B" w:rsidRDefault="00984BB9" w:rsidP="00720172">
            <w:pPr>
              <w:pStyle w:val="a0"/>
              <w:tabs>
                <w:tab w:val="right" w:pos="7200"/>
                <w:tab w:val="right" w:pos="9000"/>
                <w:tab w:val="right" w:pos="9356"/>
              </w:tabs>
              <w:ind w:right="-72"/>
              <w:jc w:val="right"/>
              <w:rPr>
                <w:rFonts w:hAnsi="Arial" w:cs="Arial"/>
                <w:b/>
                <w:bCs/>
                <w:sz w:val="16"/>
                <w:szCs w:val="16"/>
                <w:cs/>
              </w:rPr>
            </w:pPr>
            <w:proofErr w:type="spellStart"/>
            <w:r w:rsidRPr="0038100B">
              <w:rPr>
                <w:rFonts w:hAnsi="Arial" w:cs="Arial"/>
                <w:b/>
                <w:bCs/>
                <w:sz w:val="16"/>
                <w:szCs w:val="16"/>
                <w:cs/>
              </w:rPr>
              <w:t>Baht</w:t>
            </w:r>
            <w:proofErr w:type="spellEnd"/>
          </w:p>
        </w:tc>
      </w:tr>
      <w:tr w:rsidR="0038100B" w:rsidRPr="0038100B" w14:paraId="35A21527" w14:textId="77777777" w:rsidTr="00720172">
        <w:trPr>
          <w:trHeight w:val="74"/>
        </w:trPr>
        <w:tc>
          <w:tcPr>
            <w:tcW w:w="3571" w:type="dxa"/>
            <w:vAlign w:val="bottom"/>
          </w:tcPr>
          <w:p w14:paraId="613C8F0C" w14:textId="77777777" w:rsidR="00984BB9" w:rsidRPr="0038100B" w:rsidRDefault="00984BB9" w:rsidP="00720172">
            <w:pPr>
              <w:ind w:right="-72"/>
              <w:rPr>
                <w:rFonts w:eastAsia="Angsana New"/>
                <w:sz w:val="12"/>
                <w:szCs w:val="12"/>
                <w:cs/>
              </w:rPr>
            </w:pPr>
          </w:p>
        </w:tc>
        <w:tc>
          <w:tcPr>
            <w:tcW w:w="1620" w:type="dxa"/>
            <w:tcBorders>
              <w:top w:val="single" w:sz="4" w:space="0" w:color="auto"/>
            </w:tcBorders>
            <w:vAlign w:val="bottom"/>
          </w:tcPr>
          <w:p w14:paraId="6B48B572" w14:textId="77777777" w:rsidR="00984BB9" w:rsidRPr="0038100B" w:rsidRDefault="00984BB9" w:rsidP="00720172">
            <w:pPr>
              <w:ind w:right="-72"/>
              <w:jc w:val="right"/>
              <w:rPr>
                <w:rFonts w:eastAsia="Angsana New"/>
                <w:sz w:val="12"/>
                <w:szCs w:val="12"/>
                <w:cs/>
              </w:rPr>
            </w:pPr>
          </w:p>
        </w:tc>
        <w:tc>
          <w:tcPr>
            <w:tcW w:w="954" w:type="dxa"/>
            <w:tcBorders>
              <w:top w:val="single" w:sz="4" w:space="0" w:color="auto"/>
            </w:tcBorders>
            <w:shd w:val="clear" w:color="auto" w:fill="auto"/>
            <w:vAlign w:val="bottom"/>
          </w:tcPr>
          <w:p w14:paraId="5F65BA71" w14:textId="77777777" w:rsidR="00984BB9" w:rsidRPr="0038100B" w:rsidRDefault="00984BB9" w:rsidP="00720172">
            <w:pPr>
              <w:ind w:right="-72"/>
              <w:jc w:val="right"/>
              <w:rPr>
                <w:rFonts w:eastAsia="Angsana New"/>
                <w:sz w:val="12"/>
                <w:szCs w:val="12"/>
              </w:rPr>
            </w:pPr>
          </w:p>
        </w:tc>
        <w:tc>
          <w:tcPr>
            <w:tcW w:w="957" w:type="dxa"/>
            <w:tcBorders>
              <w:top w:val="single" w:sz="4" w:space="0" w:color="auto"/>
            </w:tcBorders>
            <w:shd w:val="clear" w:color="auto" w:fill="auto"/>
            <w:vAlign w:val="bottom"/>
          </w:tcPr>
          <w:p w14:paraId="5CAE6DC5" w14:textId="77777777" w:rsidR="00984BB9" w:rsidRPr="0038100B" w:rsidRDefault="00984BB9" w:rsidP="00720172">
            <w:pPr>
              <w:ind w:right="-72"/>
              <w:jc w:val="right"/>
              <w:rPr>
                <w:rFonts w:eastAsia="Angsana New"/>
                <w:sz w:val="12"/>
                <w:szCs w:val="12"/>
              </w:rPr>
            </w:pPr>
          </w:p>
        </w:tc>
        <w:tc>
          <w:tcPr>
            <w:tcW w:w="951" w:type="dxa"/>
            <w:tcBorders>
              <w:top w:val="single" w:sz="4" w:space="0" w:color="auto"/>
            </w:tcBorders>
            <w:shd w:val="clear" w:color="auto" w:fill="auto"/>
            <w:vAlign w:val="bottom"/>
          </w:tcPr>
          <w:p w14:paraId="2AB60DE9" w14:textId="77777777" w:rsidR="00984BB9" w:rsidRPr="0038100B" w:rsidRDefault="00984BB9" w:rsidP="00720172">
            <w:pPr>
              <w:ind w:right="-72"/>
              <w:jc w:val="right"/>
              <w:rPr>
                <w:rFonts w:eastAsia="Angsana New"/>
                <w:sz w:val="12"/>
                <w:szCs w:val="12"/>
                <w:cs/>
              </w:rPr>
            </w:pPr>
          </w:p>
        </w:tc>
        <w:tc>
          <w:tcPr>
            <w:tcW w:w="954" w:type="dxa"/>
            <w:tcBorders>
              <w:top w:val="single" w:sz="4" w:space="0" w:color="auto"/>
            </w:tcBorders>
            <w:shd w:val="clear" w:color="auto" w:fill="auto"/>
            <w:vAlign w:val="bottom"/>
          </w:tcPr>
          <w:p w14:paraId="25407A57" w14:textId="77777777" w:rsidR="00984BB9" w:rsidRPr="0038100B" w:rsidRDefault="00984BB9" w:rsidP="00720172">
            <w:pPr>
              <w:ind w:right="-72"/>
              <w:jc w:val="right"/>
              <w:rPr>
                <w:rFonts w:eastAsia="Angsana New"/>
                <w:sz w:val="12"/>
                <w:szCs w:val="12"/>
              </w:rPr>
            </w:pPr>
          </w:p>
        </w:tc>
      </w:tr>
      <w:tr w:rsidR="0038100B" w:rsidRPr="0038100B" w14:paraId="6A589BE6" w14:textId="77777777" w:rsidTr="00720172">
        <w:trPr>
          <w:trHeight w:val="70"/>
        </w:trPr>
        <w:tc>
          <w:tcPr>
            <w:tcW w:w="3571" w:type="dxa"/>
            <w:vAlign w:val="bottom"/>
          </w:tcPr>
          <w:p w14:paraId="26123FD4" w14:textId="77777777" w:rsidR="00984BB9" w:rsidRPr="0038100B" w:rsidRDefault="00984BB9" w:rsidP="00720172">
            <w:pPr>
              <w:pStyle w:val="a2"/>
              <w:ind w:right="-72"/>
              <w:rPr>
                <w:rFonts w:ascii="Arial" w:hAnsi="Arial" w:cs="Arial"/>
                <w:sz w:val="16"/>
                <w:szCs w:val="16"/>
              </w:rPr>
            </w:pPr>
            <w:r w:rsidRPr="0038100B">
              <w:rPr>
                <w:rFonts w:ascii="Arial" w:hAnsi="Arial" w:cs="Arial"/>
                <w:sz w:val="16"/>
                <w:szCs w:val="16"/>
              </w:rPr>
              <w:t>Company which has defaulted</w:t>
            </w:r>
          </w:p>
        </w:tc>
        <w:tc>
          <w:tcPr>
            <w:tcW w:w="1620" w:type="dxa"/>
            <w:vAlign w:val="bottom"/>
          </w:tcPr>
          <w:p w14:paraId="25276682" w14:textId="77777777" w:rsidR="00984BB9" w:rsidRPr="0038100B" w:rsidRDefault="00984BB9" w:rsidP="00720172">
            <w:pPr>
              <w:pStyle w:val="a0"/>
              <w:tabs>
                <w:tab w:val="right" w:pos="7200"/>
                <w:tab w:val="right" w:pos="9000"/>
                <w:tab w:val="right" w:pos="9356"/>
              </w:tabs>
              <w:ind w:right="-72"/>
              <w:jc w:val="center"/>
              <w:rPr>
                <w:rFonts w:hAnsi="Arial" w:cs="Arial"/>
                <w:sz w:val="16"/>
                <w:szCs w:val="16"/>
                <w:lang w:val="en-GB"/>
              </w:rPr>
            </w:pPr>
            <w:r w:rsidRPr="0038100B">
              <w:rPr>
                <w:rFonts w:hAnsi="Arial" w:cs="Arial"/>
                <w:sz w:val="16"/>
                <w:szCs w:val="16"/>
              </w:rPr>
              <w:t>Senior</w:t>
            </w:r>
          </w:p>
        </w:tc>
        <w:tc>
          <w:tcPr>
            <w:tcW w:w="954" w:type="dxa"/>
            <w:shd w:val="clear" w:color="auto" w:fill="auto"/>
            <w:vAlign w:val="bottom"/>
          </w:tcPr>
          <w:p w14:paraId="73944F6E"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p>
        </w:tc>
        <w:tc>
          <w:tcPr>
            <w:tcW w:w="957" w:type="dxa"/>
            <w:shd w:val="clear" w:color="auto" w:fill="auto"/>
            <w:vAlign w:val="bottom"/>
          </w:tcPr>
          <w:p w14:paraId="1BB836BC"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p>
        </w:tc>
        <w:tc>
          <w:tcPr>
            <w:tcW w:w="951" w:type="dxa"/>
            <w:shd w:val="clear" w:color="auto" w:fill="auto"/>
            <w:vAlign w:val="bottom"/>
          </w:tcPr>
          <w:p w14:paraId="051882DF"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p>
        </w:tc>
        <w:tc>
          <w:tcPr>
            <w:tcW w:w="954" w:type="dxa"/>
            <w:shd w:val="clear" w:color="auto" w:fill="auto"/>
            <w:vAlign w:val="bottom"/>
          </w:tcPr>
          <w:p w14:paraId="18615DCF"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p>
        </w:tc>
      </w:tr>
      <w:tr w:rsidR="0038100B" w:rsidRPr="0038100B" w14:paraId="0E259EB0" w14:textId="77777777" w:rsidTr="00720172">
        <w:trPr>
          <w:trHeight w:val="63"/>
        </w:trPr>
        <w:tc>
          <w:tcPr>
            <w:tcW w:w="3571" w:type="dxa"/>
            <w:vAlign w:val="bottom"/>
          </w:tcPr>
          <w:p w14:paraId="6461AE41" w14:textId="77777777" w:rsidR="00984BB9" w:rsidRPr="0038100B" w:rsidRDefault="00984BB9" w:rsidP="00720172">
            <w:pPr>
              <w:pStyle w:val="a2"/>
              <w:ind w:right="-72"/>
              <w:rPr>
                <w:rFonts w:ascii="Arial" w:hAnsi="Arial" w:cs="Arial"/>
                <w:sz w:val="16"/>
                <w:szCs w:val="16"/>
              </w:rPr>
            </w:pPr>
            <w:r w:rsidRPr="0038100B">
              <w:rPr>
                <w:rFonts w:ascii="Arial" w:hAnsi="Arial" w:cs="Arial"/>
                <w:sz w:val="16"/>
                <w:szCs w:val="16"/>
              </w:rPr>
              <w:t xml:space="preserve">   on interest payment</w:t>
            </w:r>
          </w:p>
        </w:tc>
        <w:tc>
          <w:tcPr>
            <w:tcW w:w="1620" w:type="dxa"/>
            <w:vAlign w:val="bottom"/>
          </w:tcPr>
          <w:p w14:paraId="1266DC71" w14:textId="77777777" w:rsidR="00984BB9" w:rsidRPr="0038100B" w:rsidRDefault="00984BB9" w:rsidP="00720172">
            <w:pPr>
              <w:pStyle w:val="a0"/>
              <w:tabs>
                <w:tab w:val="right" w:pos="7200"/>
                <w:tab w:val="right" w:pos="9000"/>
                <w:tab w:val="right" w:pos="9356"/>
              </w:tabs>
              <w:ind w:right="-72"/>
              <w:jc w:val="center"/>
              <w:rPr>
                <w:rFonts w:hAnsi="Arial" w:cs="Arial"/>
                <w:sz w:val="16"/>
                <w:szCs w:val="16"/>
                <w:lang w:val="en-GB"/>
              </w:rPr>
            </w:pPr>
            <w:r w:rsidRPr="0038100B">
              <w:rPr>
                <w:rFonts w:hAnsi="Arial" w:cs="Arial"/>
                <w:sz w:val="16"/>
                <w:szCs w:val="16"/>
              </w:rPr>
              <w:t>securities</w:t>
            </w:r>
          </w:p>
        </w:tc>
        <w:tc>
          <w:tcPr>
            <w:tcW w:w="954" w:type="dxa"/>
            <w:shd w:val="clear" w:color="auto" w:fill="auto"/>
            <w:vAlign w:val="bottom"/>
          </w:tcPr>
          <w:p w14:paraId="0F2392F3"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1</w:t>
            </w:r>
          </w:p>
        </w:tc>
        <w:tc>
          <w:tcPr>
            <w:tcW w:w="957" w:type="dxa"/>
            <w:shd w:val="clear" w:color="auto" w:fill="auto"/>
            <w:vAlign w:val="bottom"/>
          </w:tcPr>
          <w:p w14:paraId="62C93B15"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0.04</w:t>
            </w:r>
          </w:p>
        </w:tc>
        <w:tc>
          <w:tcPr>
            <w:tcW w:w="951" w:type="dxa"/>
            <w:shd w:val="clear" w:color="auto" w:fill="auto"/>
            <w:vAlign w:val="bottom"/>
          </w:tcPr>
          <w:p w14:paraId="5CEC876B"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w:t>
            </w:r>
          </w:p>
        </w:tc>
        <w:tc>
          <w:tcPr>
            <w:tcW w:w="954" w:type="dxa"/>
            <w:shd w:val="clear" w:color="auto" w:fill="auto"/>
            <w:vAlign w:val="bottom"/>
          </w:tcPr>
          <w:p w14:paraId="7913F832"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0.04</w:t>
            </w:r>
          </w:p>
        </w:tc>
      </w:tr>
      <w:tr w:rsidR="0038100B" w:rsidRPr="0038100B" w14:paraId="5B64DFC2" w14:textId="77777777" w:rsidTr="00720172">
        <w:trPr>
          <w:trHeight w:val="63"/>
        </w:trPr>
        <w:tc>
          <w:tcPr>
            <w:tcW w:w="3571" w:type="dxa"/>
            <w:vAlign w:val="bottom"/>
          </w:tcPr>
          <w:p w14:paraId="5445779D" w14:textId="77777777" w:rsidR="00984BB9" w:rsidRPr="0038100B" w:rsidRDefault="00984BB9" w:rsidP="00720172">
            <w:pPr>
              <w:pStyle w:val="a2"/>
              <w:ind w:right="-72"/>
              <w:rPr>
                <w:rFonts w:ascii="Arial" w:hAnsi="Arial" w:cs="Arial"/>
                <w:sz w:val="16"/>
                <w:szCs w:val="16"/>
              </w:rPr>
            </w:pPr>
            <w:r w:rsidRPr="0038100B">
              <w:rPr>
                <w:rFonts w:ascii="Arial" w:hAnsi="Arial" w:cs="Arial"/>
                <w:spacing w:val="-4"/>
                <w:sz w:val="16"/>
                <w:szCs w:val="16"/>
              </w:rPr>
              <w:t>Listed company being subject to delisting</w:t>
            </w:r>
          </w:p>
        </w:tc>
        <w:tc>
          <w:tcPr>
            <w:tcW w:w="1620" w:type="dxa"/>
            <w:vAlign w:val="bottom"/>
          </w:tcPr>
          <w:p w14:paraId="080AAC4A" w14:textId="77777777" w:rsidR="00984BB9" w:rsidRPr="0038100B" w:rsidRDefault="00984BB9" w:rsidP="00720172">
            <w:pPr>
              <w:pStyle w:val="a0"/>
              <w:tabs>
                <w:tab w:val="right" w:pos="7200"/>
                <w:tab w:val="right" w:pos="9000"/>
                <w:tab w:val="right" w:pos="9356"/>
              </w:tabs>
              <w:ind w:right="-72"/>
              <w:jc w:val="center"/>
              <w:rPr>
                <w:rFonts w:hAnsi="Arial" w:cs="Arial"/>
                <w:sz w:val="16"/>
                <w:szCs w:val="16"/>
              </w:rPr>
            </w:pPr>
            <w:r w:rsidRPr="0038100B">
              <w:rPr>
                <w:rFonts w:hAnsi="Arial" w:cs="Arial"/>
                <w:sz w:val="16"/>
                <w:szCs w:val="16"/>
              </w:rPr>
              <w:t>Common stocks</w:t>
            </w:r>
          </w:p>
        </w:tc>
        <w:tc>
          <w:tcPr>
            <w:tcW w:w="954" w:type="dxa"/>
            <w:tcBorders>
              <w:bottom w:val="single" w:sz="4" w:space="0" w:color="auto"/>
            </w:tcBorders>
            <w:shd w:val="clear" w:color="auto" w:fill="auto"/>
            <w:vAlign w:val="bottom"/>
          </w:tcPr>
          <w:p w14:paraId="1C8035BA"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2</w:t>
            </w:r>
          </w:p>
        </w:tc>
        <w:tc>
          <w:tcPr>
            <w:tcW w:w="957" w:type="dxa"/>
            <w:tcBorders>
              <w:bottom w:val="single" w:sz="4" w:space="0" w:color="auto"/>
            </w:tcBorders>
            <w:shd w:val="clear" w:color="auto" w:fill="auto"/>
            <w:vAlign w:val="bottom"/>
          </w:tcPr>
          <w:p w14:paraId="7D99E5CD"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5.42</w:t>
            </w:r>
          </w:p>
        </w:tc>
        <w:tc>
          <w:tcPr>
            <w:tcW w:w="951" w:type="dxa"/>
            <w:tcBorders>
              <w:bottom w:val="single" w:sz="4" w:space="0" w:color="auto"/>
            </w:tcBorders>
            <w:shd w:val="clear" w:color="auto" w:fill="auto"/>
            <w:vAlign w:val="bottom"/>
          </w:tcPr>
          <w:p w14:paraId="1411E362"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5.42</w:t>
            </w:r>
          </w:p>
        </w:tc>
        <w:tc>
          <w:tcPr>
            <w:tcW w:w="954" w:type="dxa"/>
            <w:tcBorders>
              <w:bottom w:val="single" w:sz="4" w:space="0" w:color="auto"/>
            </w:tcBorders>
            <w:shd w:val="clear" w:color="auto" w:fill="auto"/>
            <w:vAlign w:val="bottom"/>
          </w:tcPr>
          <w:p w14:paraId="0D4CEE76"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w:t>
            </w:r>
          </w:p>
        </w:tc>
      </w:tr>
      <w:tr w:rsidR="0038100B" w:rsidRPr="0038100B" w14:paraId="4308F403" w14:textId="77777777" w:rsidTr="00720172">
        <w:trPr>
          <w:trHeight w:val="74"/>
        </w:trPr>
        <w:tc>
          <w:tcPr>
            <w:tcW w:w="3571" w:type="dxa"/>
            <w:vAlign w:val="bottom"/>
          </w:tcPr>
          <w:p w14:paraId="47E90CD6" w14:textId="77777777" w:rsidR="00984BB9" w:rsidRPr="0038100B" w:rsidRDefault="00984BB9" w:rsidP="00720172">
            <w:pPr>
              <w:ind w:right="-72"/>
              <w:rPr>
                <w:rFonts w:eastAsia="Angsana New"/>
                <w:sz w:val="12"/>
                <w:szCs w:val="12"/>
                <w:cs/>
              </w:rPr>
            </w:pPr>
          </w:p>
        </w:tc>
        <w:tc>
          <w:tcPr>
            <w:tcW w:w="1620" w:type="dxa"/>
            <w:vAlign w:val="bottom"/>
          </w:tcPr>
          <w:p w14:paraId="529E5524" w14:textId="77777777" w:rsidR="00984BB9" w:rsidRPr="0038100B" w:rsidRDefault="00984BB9" w:rsidP="00720172">
            <w:pPr>
              <w:ind w:right="-72"/>
              <w:jc w:val="right"/>
              <w:rPr>
                <w:rFonts w:eastAsia="Angsana New"/>
                <w:sz w:val="12"/>
                <w:szCs w:val="12"/>
                <w:cs/>
              </w:rPr>
            </w:pPr>
          </w:p>
        </w:tc>
        <w:tc>
          <w:tcPr>
            <w:tcW w:w="954" w:type="dxa"/>
            <w:tcBorders>
              <w:top w:val="single" w:sz="4" w:space="0" w:color="auto"/>
            </w:tcBorders>
            <w:shd w:val="clear" w:color="auto" w:fill="auto"/>
            <w:vAlign w:val="bottom"/>
          </w:tcPr>
          <w:p w14:paraId="1F353965" w14:textId="77777777" w:rsidR="00984BB9" w:rsidRPr="0038100B" w:rsidRDefault="00984BB9" w:rsidP="00720172">
            <w:pPr>
              <w:ind w:right="-72"/>
              <w:jc w:val="right"/>
              <w:rPr>
                <w:rFonts w:eastAsia="Angsana New"/>
                <w:sz w:val="12"/>
                <w:szCs w:val="12"/>
              </w:rPr>
            </w:pPr>
          </w:p>
        </w:tc>
        <w:tc>
          <w:tcPr>
            <w:tcW w:w="957" w:type="dxa"/>
            <w:tcBorders>
              <w:top w:val="single" w:sz="4" w:space="0" w:color="auto"/>
            </w:tcBorders>
            <w:shd w:val="clear" w:color="auto" w:fill="auto"/>
            <w:vAlign w:val="bottom"/>
          </w:tcPr>
          <w:p w14:paraId="57E7A012" w14:textId="77777777" w:rsidR="00984BB9" w:rsidRPr="0038100B" w:rsidRDefault="00984BB9" w:rsidP="00720172">
            <w:pPr>
              <w:ind w:right="-72"/>
              <w:jc w:val="right"/>
              <w:rPr>
                <w:rFonts w:eastAsia="Angsana New"/>
                <w:sz w:val="12"/>
                <w:szCs w:val="12"/>
              </w:rPr>
            </w:pPr>
          </w:p>
        </w:tc>
        <w:tc>
          <w:tcPr>
            <w:tcW w:w="951" w:type="dxa"/>
            <w:tcBorders>
              <w:top w:val="single" w:sz="4" w:space="0" w:color="auto"/>
            </w:tcBorders>
            <w:shd w:val="clear" w:color="auto" w:fill="auto"/>
            <w:vAlign w:val="bottom"/>
          </w:tcPr>
          <w:p w14:paraId="6BF4BE35" w14:textId="77777777" w:rsidR="00984BB9" w:rsidRPr="0038100B" w:rsidRDefault="00984BB9" w:rsidP="00720172">
            <w:pPr>
              <w:ind w:right="-72"/>
              <w:jc w:val="right"/>
              <w:rPr>
                <w:rFonts w:eastAsia="Angsana New"/>
                <w:sz w:val="12"/>
                <w:szCs w:val="12"/>
                <w:cs/>
              </w:rPr>
            </w:pPr>
          </w:p>
        </w:tc>
        <w:tc>
          <w:tcPr>
            <w:tcW w:w="954" w:type="dxa"/>
            <w:tcBorders>
              <w:top w:val="single" w:sz="4" w:space="0" w:color="auto"/>
            </w:tcBorders>
            <w:shd w:val="clear" w:color="auto" w:fill="auto"/>
            <w:vAlign w:val="bottom"/>
          </w:tcPr>
          <w:p w14:paraId="2731F822" w14:textId="77777777" w:rsidR="00984BB9" w:rsidRPr="0038100B" w:rsidRDefault="00984BB9" w:rsidP="00720172">
            <w:pPr>
              <w:ind w:right="-72"/>
              <w:jc w:val="right"/>
              <w:rPr>
                <w:rFonts w:eastAsia="Angsana New"/>
                <w:sz w:val="12"/>
                <w:szCs w:val="12"/>
              </w:rPr>
            </w:pPr>
          </w:p>
        </w:tc>
      </w:tr>
      <w:tr w:rsidR="00984BB9" w:rsidRPr="0038100B" w14:paraId="4B333130" w14:textId="77777777" w:rsidTr="00720172">
        <w:trPr>
          <w:trHeight w:val="63"/>
        </w:trPr>
        <w:tc>
          <w:tcPr>
            <w:tcW w:w="3571" w:type="dxa"/>
            <w:vAlign w:val="bottom"/>
          </w:tcPr>
          <w:p w14:paraId="4985F1C1" w14:textId="77777777" w:rsidR="00984BB9" w:rsidRPr="0038100B" w:rsidRDefault="00984BB9" w:rsidP="00720172">
            <w:pPr>
              <w:pStyle w:val="a2"/>
              <w:ind w:right="-72"/>
              <w:rPr>
                <w:rFonts w:ascii="Arial" w:hAnsi="Arial" w:cs="Arial"/>
                <w:sz w:val="16"/>
                <w:szCs w:val="16"/>
              </w:rPr>
            </w:pPr>
          </w:p>
        </w:tc>
        <w:tc>
          <w:tcPr>
            <w:tcW w:w="1620" w:type="dxa"/>
            <w:vAlign w:val="bottom"/>
          </w:tcPr>
          <w:p w14:paraId="32984AB6" w14:textId="77777777" w:rsidR="00984BB9" w:rsidRPr="0038100B" w:rsidRDefault="00984BB9" w:rsidP="00720172">
            <w:pPr>
              <w:pStyle w:val="a0"/>
              <w:tabs>
                <w:tab w:val="right" w:pos="7200"/>
                <w:tab w:val="right" w:pos="9000"/>
                <w:tab w:val="right" w:pos="9356"/>
              </w:tabs>
              <w:ind w:right="-72"/>
              <w:jc w:val="center"/>
              <w:rPr>
                <w:rFonts w:hAnsi="Arial" w:cs="Arial"/>
                <w:sz w:val="16"/>
                <w:szCs w:val="16"/>
              </w:rPr>
            </w:pPr>
          </w:p>
        </w:tc>
        <w:tc>
          <w:tcPr>
            <w:tcW w:w="954" w:type="dxa"/>
            <w:tcBorders>
              <w:bottom w:val="single" w:sz="4" w:space="0" w:color="auto"/>
            </w:tcBorders>
            <w:shd w:val="clear" w:color="auto" w:fill="auto"/>
            <w:vAlign w:val="bottom"/>
          </w:tcPr>
          <w:p w14:paraId="1776FA8B" w14:textId="77777777" w:rsidR="00984BB9" w:rsidRPr="0038100B" w:rsidRDefault="00984BB9" w:rsidP="00720172">
            <w:pPr>
              <w:pStyle w:val="a0"/>
              <w:tabs>
                <w:tab w:val="right" w:pos="7200"/>
                <w:tab w:val="right" w:pos="9000"/>
                <w:tab w:val="right" w:pos="9356"/>
              </w:tabs>
              <w:ind w:right="-72"/>
              <w:jc w:val="right"/>
              <w:rPr>
                <w:rFonts w:hAnsi="Arial" w:cs="Arial"/>
                <w:sz w:val="16"/>
                <w:szCs w:val="16"/>
              </w:rPr>
            </w:pPr>
            <w:r w:rsidRPr="0038100B">
              <w:rPr>
                <w:rFonts w:hAnsi="Arial" w:cs="Arial"/>
                <w:sz w:val="16"/>
                <w:szCs w:val="16"/>
              </w:rPr>
              <w:t>3</w:t>
            </w:r>
          </w:p>
        </w:tc>
        <w:tc>
          <w:tcPr>
            <w:tcW w:w="957" w:type="dxa"/>
            <w:tcBorders>
              <w:bottom w:val="single" w:sz="4" w:space="0" w:color="auto"/>
            </w:tcBorders>
            <w:shd w:val="clear" w:color="auto" w:fill="auto"/>
            <w:vAlign w:val="bottom"/>
          </w:tcPr>
          <w:p w14:paraId="4A76527B"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5.46</w:t>
            </w:r>
          </w:p>
        </w:tc>
        <w:tc>
          <w:tcPr>
            <w:tcW w:w="951" w:type="dxa"/>
            <w:tcBorders>
              <w:bottom w:val="single" w:sz="4" w:space="0" w:color="auto"/>
            </w:tcBorders>
            <w:shd w:val="clear" w:color="auto" w:fill="auto"/>
            <w:vAlign w:val="bottom"/>
          </w:tcPr>
          <w:p w14:paraId="38470410" w14:textId="77777777" w:rsidR="00984BB9" w:rsidRPr="0038100B" w:rsidRDefault="00984BB9" w:rsidP="00720172">
            <w:pPr>
              <w:pStyle w:val="a0"/>
              <w:tabs>
                <w:tab w:val="right" w:pos="7200"/>
                <w:tab w:val="right" w:pos="9000"/>
                <w:tab w:val="right" w:pos="9356"/>
              </w:tabs>
              <w:ind w:right="-72"/>
              <w:jc w:val="right"/>
              <w:rPr>
                <w:rFonts w:hAnsi="Arial" w:cs="Arial"/>
                <w:sz w:val="16"/>
                <w:szCs w:val="16"/>
                <w:lang w:val="en-GB"/>
              </w:rPr>
            </w:pPr>
            <w:r w:rsidRPr="0038100B">
              <w:rPr>
                <w:rFonts w:hAnsi="Arial" w:cs="Arial"/>
                <w:sz w:val="16"/>
                <w:szCs w:val="16"/>
                <w:lang w:val="en-GB"/>
              </w:rPr>
              <w:t>5.42</w:t>
            </w:r>
          </w:p>
        </w:tc>
        <w:tc>
          <w:tcPr>
            <w:tcW w:w="954" w:type="dxa"/>
            <w:tcBorders>
              <w:bottom w:val="single" w:sz="4" w:space="0" w:color="auto"/>
            </w:tcBorders>
            <w:shd w:val="clear" w:color="auto" w:fill="auto"/>
            <w:vAlign w:val="bottom"/>
          </w:tcPr>
          <w:p w14:paraId="1773A950" w14:textId="77777777" w:rsidR="00984BB9" w:rsidRPr="0038100B" w:rsidRDefault="00984BB9" w:rsidP="00720172">
            <w:pPr>
              <w:pStyle w:val="a0"/>
              <w:tabs>
                <w:tab w:val="right" w:pos="7200"/>
                <w:tab w:val="right" w:pos="9000"/>
                <w:tab w:val="right" w:pos="9356"/>
              </w:tabs>
              <w:ind w:right="-72"/>
              <w:jc w:val="right"/>
              <w:rPr>
                <w:rFonts w:hAnsi="Arial" w:cs="Arial"/>
                <w:sz w:val="16"/>
                <w:szCs w:val="16"/>
                <w:cs/>
              </w:rPr>
            </w:pPr>
            <w:r w:rsidRPr="0038100B">
              <w:rPr>
                <w:rFonts w:hAnsi="Arial" w:cs="Arial"/>
                <w:sz w:val="16"/>
                <w:szCs w:val="16"/>
              </w:rPr>
              <w:t>0.04</w:t>
            </w:r>
          </w:p>
        </w:tc>
      </w:tr>
    </w:tbl>
    <w:p w14:paraId="05F2D116" w14:textId="77777777" w:rsidR="00984BB9" w:rsidRPr="0038100B" w:rsidRDefault="00984BB9" w:rsidP="00984BB9">
      <w:pPr>
        <w:pStyle w:val="a0"/>
        <w:tabs>
          <w:tab w:val="right" w:pos="7200"/>
        </w:tabs>
        <w:ind w:left="540" w:right="-29"/>
        <w:jc w:val="thaiDistribute"/>
        <w:rPr>
          <w:rFonts w:hAnsi="Arial" w:cs="Arial"/>
          <w:sz w:val="18"/>
        </w:rPr>
      </w:pPr>
    </w:p>
    <w:p w14:paraId="4F4BF9E1" w14:textId="77777777" w:rsidR="00984BB9" w:rsidRPr="0038100B" w:rsidRDefault="00984BB9" w:rsidP="00720172">
      <w:pPr>
        <w:pStyle w:val="a0"/>
        <w:tabs>
          <w:tab w:val="right" w:pos="7200"/>
        </w:tabs>
        <w:ind w:left="540" w:right="0"/>
        <w:jc w:val="thaiDistribute"/>
        <w:rPr>
          <w:rFonts w:hAnsi="Arial" w:cs="Arial"/>
          <w:sz w:val="18"/>
        </w:rPr>
      </w:pPr>
      <w:r w:rsidRPr="0038100B">
        <w:rPr>
          <w:rFonts w:hAnsi="Arial" w:cs="Arial"/>
          <w:sz w:val="18"/>
        </w:rPr>
        <w:t xml:space="preserve">The Group had </w:t>
      </w:r>
      <w:proofErr w:type="spellStart"/>
      <w:r w:rsidRPr="0038100B">
        <w:rPr>
          <w:rFonts w:hAnsi="Arial" w:cs="Arial"/>
          <w:sz w:val="18"/>
        </w:rPr>
        <w:t>recognised</w:t>
      </w:r>
      <w:proofErr w:type="spellEnd"/>
      <w:r w:rsidRPr="0038100B">
        <w:rPr>
          <w:rFonts w:hAnsi="Arial" w:cs="Arial"/>
          <w:sz w:val="18"/>
        </w:rPr>
        <w:t xml:space="preserve"> impairment loss on such debt instruments in the statement of profit or loss and other comprehensive income in the period when incurred.</w:t>
      </w:r>
    </w:p>
    <w:p w14:paraId="30BE121E" w14:textId="77777777" w:rsidR="00984BB9" w:rsidRPr="0038100B" w:rsidRDefault="00984BB9" w:rsidP="00720172">
      <w:pPr>
        <w:pStyle w:val="a0"/>
        <w:tabs>
          <w:tab w:val="right" w:pos="7200"/>
        </w:tabs>
        <w:ind w:left="540" w:right="0"/>
        <w:jc w:val="thaiDistribute"/>
        <w:rPr>
          <w:rFonts w:hAnsi="Arial" w:cs="Arial"/>
          <w:sz w:val="18"/>
        </w:rPr>
      </w:pPr>
    </w:p>
    <w:p w14:paraId="3919847C" w14:textId="5FE1D448" w:rsidR="00984BB9" w:rsidRPr="0038100B" w:rsidRDefault="00984BB9" w:rsidP="00720172">
      <w:pPr>
        <w:ind w:left="540" w:hanging="540"/>
        <w:jc w:val="thaiDistribute"/>
        <w:outlineLvl w:val="0"/>
        <w:rPr>
          <w:b/>
          <w:bCs/>
        </w:rPr>
      </w:pPr>
      <w:r w:rsidRPr="0038100B">
        <w:rPr>
          <w:b/>
          <w:bCs/>
        </w:rPr>
        <w:t>2</w:t>
      </w:r>
      <w:r w:rsidR="00F91C9A">
        <w:rPr>
          <w:b/>
          <w:bCs/>
        </w:rPr>
        <w:t>8</w:t>
      </w:r>
      <w:r w:rsidRPr="0038100B">
        <w:rPr>
          <w:b/>
          <w:bCs/>
        </w:rPr>
        <w:t>.</w:t>
      </w:r>
      <w:r w:rsidRPr="0038100B">
        <w:rPr>
          <w:b/>
          <w:bCs/>
          <w:cs/>
        </w:rPr>
        <w:t>2</w:t>
      </w:r>
      <w:r w:rsidRPr="0038100B">
        <w:rPr>
          <w:b/>
          <w:bCs/>
        </w:rPr>
        <w:tab/>
        <w:t>Loans and accrued interest receivables</w:t>
      </w:r>
    </w:p>
    <w:p w14:paraId="22FC69B5" w14:textId="77777777" w:rsidR="00984BB9" w:rsidRPr="0038100B" w:rsidRDefault="00984BB9" w:rsidP="00720172">
      <w:pPr>
        <w:ind w:left="540"/>
        <w:jc w:val="thaiDistribute"/>
        <w:outlineLvl w:val="0"/>
        <w:rPr>
          <w:cs/>
        </w:rPr>
      </w:pPr>
    </w:p>
    <w:p w14:paraId="4870045E" w14:textId="77777777" w:rsidR="00984BB9" w:rsidRPr="0038100B" w:rsidRDefault="00984BB9" w:rsidP="00720172">
      <w:pPr>
        <w:ind w:left="540"/>
        <w:jc w:val="thaiDistribute"/>
      </w:pPr>
      <w:r w:rsidRPr="0038100B">
        <w:t>The Group had granted loans and accrued interest receivables to companies which faced the financial operational difficulties and provided related allowance for doubtful accounts in the consolidated and the separate financial information as follows:</w:t>
      </w:r>
    </w:p>
    <w:p w14:paraId="0396047D" w14:textId="77777777" w:rsidR="00984BB9" w:rsidRPr="0038100B" w:rsidRDefault="00984BB9" w:rsidP="00720172">
      <w:pPr>
        <w:ind w:left="540"/>
        <w:jc w:val="thaiDistribute"/>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38100B" w:rsidRPr="0038100B" w14:paraId="2B206E79" w14:textId="77777777" w:rsidTr="00F91C9A">
        <w:trPr>
          <w:trHeight w:val="20"/>
        </w:trPr>
        <w:tc>
          <w:tcPr>
            <w:tcW w:w="4370" w:type="dxa"/>
            <w:vAlign w:val="bottom"/>
          </w:tcPr>
          <w:p w14:paraId="2D36ED9A" w14:textId="77777777" w:rsidR="00984BB9" w:rsidRPr="0038100B" w:rsidRDefault="00984BB9" w:rsidP="00720172">
            <w:pPr>
              <w:pStyle w:val="a0"/>
              <w:ind w:right="-72"/>
              <w:rPr>
                <w:rFonts w:hAnsi="Arial" w:cs="Arial"/>
                <w:b/>
                <w:bCs/>
                <w:sz w:val="18"/>
                <w:lang w:val="en-GB"/>
              </w:rPr>
            </w:pPr>
          </w:p>
        </w:tc>
        <w:tc>
          <w:tcPr>
            <w:tcW w:w="4643" w:type="dxa"/>
            <w:gridSpan w:val="4"/>
            <w:tcBorders>
              <w:top w:val="single" w:sz="4" w:space="0" w:color="auto"/>
              <w:bottom w:val="single" w:sz="4" w:space="0" w:color="auto"/>
            </w:tcBorders>
            <w:vAlign w:val="bottom"/>
          </w:tcPr>
          <w:p w14:paraId="2F45FDA5" w14:textId="1F594FA4" w:rsidR="00984BB9" w:rsidRPr="0038100B" w:rsidRDefault="00984BB9" w:rsidP="00720172">
            <w:pPr>
              <w:pStyle w:val="a0"/>
              <w:ind w:right="-72"/>
              <w:jc w:val="center"/>
              <w:rPr>
                <w:rFonts w:hAnsi="Arial" w:cs="Arial"/>
                <w:b/>
                <w:bCs/>
                <w:sz w:val="18"/>
                <w:lang w:val="en-GB"/>
              </w:rPr>
            </w:pPr>
            <w:r w:rsidRPr="0038100B">
              <w:rPr>
                <w:rFonts w:hAnsi="Arial" w:cs="Arial"/>
                <w:b/>
                <w:bCs/>
                <w:sz w:val="18"/>
                <w:cs/>
              </w:rPr>
              <w:t>Consolidated</w:t>
            </w:r>
          </w:p>
        </w:tc>
      </w:tr>
      <w:tr w:rsidR="0038100B" w:rsidRPr="0038100B" w14:paraId="523414C7" w14:textId="77777777" w:rsidTr="00F91C9A">
        <w:trPr>
          <w:trHeight w:val="20"/>
        </w:trPr>
        <w:tc>
          <w:tcPr>
            <w:tcW w:w="4370" w:type="dxa"/>
            <w:vAlign w:val="bottom"/>
          </w:tcPr>
          <w:p w14:paraId="163ACF08" w14:textId="77777777" w:rsidR="00984BB9" w:rsidRPr="0038100B" w:rsidRDefault="00984BB9" w:rsidP="00720172">
            <w:pPr>
              <w:pStyle w:val="a0"/>
              <w:ind w:right="-72"/>
              <w:rPr>
                <w:rFonts w:hAnsi="Arial" w:cs="Arial"/>
                <w:b/>
                <w:bCs/>
                <w:sz w:val="18"/>
                <w:lang w:val="en-GB"/>
              </w:rPr>
            </w:pPr>
          </w:p>
        </w:tc>
        <w:tc>
          <w:tcPr>
            <w:tcW w:w="4643" w:type="dxa"/>
            <w:gridSpan w:val="4"/>
            <w:tcBorders>
              <w:top w:val="single" w:sz="4" w:space="0" w:color="auto"/>
              <w:bottom w:val="single" w:sz="4" w:space="0" w:color="auto"/>
            </w:tcBorders>
            <w:shd w:val="clear" w:color="auto" w:fill="auto"/>
            <w:vAlign w:val="bottom"/>
          </w:tcPr>
          <w:p w14:paraId="69252CC9" w14:textId="77777777" w:rsidR="00984BB9" w:rsidRPr="0038100B" w:rsidRDefault="00984BB9" w:rsidP="00720172">
            <w:pPr>
              <w:pStyle w:val="a0"/>
              <w:ind w:right="-72"/>
              <w:jc w:val="center"/>
              <w:rPr>
                <w:rFonts w:hAnsi="Arial" w:cs="Arial"/>
                <w:b/>
                <w:bCs/>
                <w:sz w:val="18"/>
              </w:rPr>
            </w:pPr>
            <w:r w:rsidRPr="0038100B">
              <w:rPr>
                <w:rFonts w:hAnsi="Arial" w:cs="Arial"/>
                <w:b/>
                <w:bCs/>
                <w:sz w:val="18"/>
                <w:lang w:val="en-GB"/>
              </w:rPr>
              <w:t>31 March 2020</w:t>
            </w:r>
          </w:p>
        </w:tc>
      </w:tr>
      <w:tr w:rsidR="0038100B" w:rsidRPr="0038100B" w14:paraId="40AC7387" w14:textId="77777777" w:rsidTr="00F91C9A">
        <w:trPr>
          <w:trHeight w:val="20"/>
        </w:trPr>
        <w:tc>
          <w:tcPr>
            <w:tcW w:w="4370" w:type="dxa"/>
            <w:vAlign w:val="bottom"/>
          </w:tcPr>
          <w:p w14:paraId="330DF681" w14:textId="77777777" w:rsidR="00984BB9" w:rsidRPr="0038100B" w:rsidRDefault="00984BB9" w:rsidP="00720172">
            <w:pPr>
              <w:pStyle w:val="a0"/>
              <w:ind w:right="-72"/>
              <w:rPr>
                <w:rFonts w:hAnsi="Arial" w:cs="Arial"/>
                <w:b/>
                <w:bCs/>
                <w:sz w:val="18"/>
              </w:rPr>
            </w:pPr>
          </w:p>
        </w:tc>
        <w:tc>
          <w:tcPr>
            <w:tcW w:w="1035" w:type="dxa"/>
            <w:tcBorders>
              <w:top w:val="single" w:sz="4" w:space="0" w:color="auto"/>
            </w:tcBorders>
            <w:vAlign w:val="bottom"/>
          </w:tcPr>
          <w:p w14:paraId="39B66F08" w14:textId="77777777" w:rsidR="00984BB9" w:rsidRPr="0038100B" w:rsidRDefault="00984BB9" w:rsidP="00720172">
            <w:pPr>
              <w:pStyle w:val="a0"/>
              <w:ind w:right="-72"/>
              <w:jc w:val="right"/>
              <w:rPr>
                <w:rFonts w:hAnsi="Arial" w:cs="Arial"/>
                <w:b/>
                <w:bCs/>
                <w:sz w:val="18"/>
              </w:rPr>
            </w:pPr>
          </w:p>
        </w:tc>
        <w:tc>
          <w:tcPr>
            <w:tcW w:w="1116" w:type="dxa"/>
            <w:tcBorders>
              <w:top w:val="single" w:sz="4" w:space="0" w:color="auto"/>
            </w:tcBorders>
            <w:vAlign w:val="bottom"/>
          </w:tcPr>
          <w:p w14:paraId="26CE5A47" w14:textId="77777777" w:rsidR="00984BB9" w:rsidRPr="0038100B" w:rsidRDefault="00984BB9" w:rsidP="00720172">
            <w:pPr>
              <w:pStyle w:val="a0"/>
              <w:ind w:right="-72"/>
              <w:jc w:val="right"/>
              <w:rPr>
                <w:rFonts w:hAnsi="Arial" w:cs="Arial"/>
                <w:b/>
                <w:bCs/>
                <w:sz w:val="18"/>
              </w:rPr>
            </w:pPr>
          </w:p>
        </w:tc>
        <w:tc>
          <w:tcPr>
            <w:tcW w:w="1125" w:type="dxa"/>
            <w:tcBorders>
              <w:top w:val="single" w:sz="4" w:space="0" w:color="auto"/>
            </w:tcBorders>
            <w:vAlign w:val="bottom"/>
          </w:tcPr>
          <w:p w14:paraId="556A1D80" w14:textId="77777777" w:rsidR="00984BB9" w:rsidRPr="0038100B" w:rsidRDefault="00984BB9" w:rsidP="00720172">
            <w:pPr>
              <w:pStyle w:val="a0"/>
              <w:ind w:right="-72"/>
              <w:jc w:val="right"/>
              <w:rPr>
                <w:rFonts w:hAnsi="Arial" w:cs="Arial"/>
                <w:b/>
                <w:bCs/>
                <w:sz w:val="18"/>
              </w:rPr>
            </w:pPr>
          </w:p>
        </w:tc>
        <w:tc>
          <w:tcPr>
            <w:tcW w:w="1367" w:type="dxa"/>
            <w:tcBorders>
              <w:top w:val="single" w:sz="4" w:space="0" w:color="auto"/>
            </w:tcBorders>
            <w:vAlign w:val="bottom"/>
          </w:tcPr>
          <w:p w14:paraId="62FA8AD2" w14:textId="77777777" w:rsidR="00984BB9" w:rsidRPr="0038100B" w:rsidRDefault="00984BB9" w:rsidP="00720172">
            <w:pPr>
              <w:pStyle w:val="a0"/>
              <w:ind w:right="-72"/>
              <w:jc w:val="right"/>
              <w:rPr>
                <w:rFonts w:hAnsi="Arial" w:cs="Arial"/>
                <w:b/>
                <w:bCs/>
                <w:spacing w:val="-8"/>
                <w:sz w:val="18"/>
              </w:rPr>
            </w:pPr>
            <w:r w:rsidRPr="0038100B">
              <w:rPr>
                <w:rFonts w:hAnsi="Arial" w:cs="Arial"/>
                <w:b/>
                <w:bCs/>
                <w:spacing w:val="-8"/>
                <w:sz w:val="18"/>
              </w:rPr>
              <w:t xml:space="preserve">Allowance for </w:t>
            </w:r>
          </w:p>
        </w:tc>
      </w:tr>
      <w:tr w:rsidR="0038100B" w:rsidRPr="0038100B" w14:paraId="63870E1A" w14:textId="77777777" w:rsidTr="00F91C9A">
        <w:trPr>
          <w:trHeight w:val="20"/>
        </w:trPr>
        <w:tc>
          <w:tcPr>
            <w:tcW w:w="4370" w:type="dxa"/>
            <w:vAlign w:val="bottom"/>
          </w:tcPr>
          <w:p w14:paraId="32D8E8B2" w14:textId="77777777" w:rsidR="00984BB9" w:rsidRPr="0038100B" w:rsidRDefault="00984BB9" w:rsidP="00720172">
            <w:pPr>
              <w:pStyle w:val="a0"/>
              <w:ind w:right="-72"/>
              <w:rPr>
                <w:rFonts w:hAnsi="Arial" w:cs="Arial"/>
                <w:b/>
                <w:bCs/>
                <w:sz w:val="18"/>
              </w:rPr>
            </w:pPr>
          </w:p>
        </w:tc>
        <w:tc>
          <w:tcPr>
            <w:tcW w:w="1035" w:type="dxa"/>
            <w:vAlign w:val="bottom"/>
          </w:tcPr>
          <w:p w14:paraId="4663C8A9" w14:textId="77777777" w:rsidR="00984BB9" w:rsidRPr="0038100B" w:rsidRDefault="00984BB9" w:rsidP="00720172">
            <w:pPr>
              <w:pStyle w:val="a0"/>
              <w:ind w:right="-72"/>
              <w:jc w:val="right"/>
              <w:rPr>
                <w:rFonts w:hAnsi="Arial" w:cs="Arial"/>
                <w:b/>
                <w:bCs/>
                <w:sz w:val="18"/>
              </w:rPr>
            </w:pPr>
          </w:p>
        </w:tc>
        <w:tc>
          <w:tcPr>
            <w:tcW w:w="1116" w:type="dxa"/>
            <w:vAlign w:val="bottom"/>
          </w:tcPr>
          <w:p w14:paraId="7D15C69E" w14:textId="77777777" w:rsidR="00984BB9" w:rsidRPr="0038100B" w:rsidRDefault="00984BB9" w:rsidP="00720172">
            <w:pPr>
              <w:pStyle w:val="a0"/>
              <w:ind w:right="-72"/>
              <w:jc w:val="right"/>
              <w:rPr>
                <w:rFonts w:hAnsi="Arial" w:cs="Arial"/>
                <w:b/>
                <w:bCs/>
                <w:sz w:val="18"/>
              </w:rPr>
            </w:pPr>
          </w:p>
        </w:tc>
        <w:tc>
          <w:tcPr>
            <w:tcW w:w="1125" w:type="dxa"/>
            <w:vAlign w:val="bottom"/>
          </w:tcPr>
          <w:p w14:paraId="4771A9B0" w14:textId="77777777" w:rsidR="00984BB9" w:rsidRPr="0038100B" w:rsidRDefault="00984BB9" w:rsidP="00720172">
            <w:pPr>
              <w:pStyle w:val="a0"/>
              <w:ind w:right="-72"/>
              <w:jc w:val="right"/>
              <w:rPr>
                <w:rFonts w:hAnsi="Arial" w:cs="Arial"/>
                <w:b/>
                <w:bCs/>
                <w:sz w:val="18"/>
              </w:rPr>
            </w:pPr>
          </w:p>
        </w:tc>
        <w:tc>
          <w:tcPr>
            <w:tcW w:w="1367" w:type="dxa"/>
            <w:vAlign w:val="bottom"/>
          </w:tcPr>
          <w:p w14:paraId="6E879C60" w14:textId="5066EBD7" w:rsidR="00984BB9" w:rsidRPr="0038100B" w:rsidRDefault="00F91C9A" w:rsidP="00720172">
            <w:pPr>
              <w:pStyle w:val="a0"/>
              <w:ind w:right="-72"/>
              <w:jc w:val="right"/>
              <w:rPr>
                <w:rFonts w:hAnsi="Arial" w:cs="Arial"/>
                <w:b/>
                <w:bCs/>
                <w:sz w:val="18"/>
              </w:rPr>
            </w:pPr>
            <w:r>
              <w:rPr>
                <w:rFonts w:hAnsi="Arial" w:cs="Arial"/>
                <w:b/>
                <w:bCs/>
                <w:sz w:val="18"/>
              </w:rPr>
              <w:t xml:space="preserve">expected </w:t>
            </w:r>
          </w:p>
        </w:tc>
      </w:tr>
      <w:tr w:rsidR="0038100B" w:rsidRPr="0038100B" w14:paraId="36668501" w14:textId="77777777" w:rsidTr="00F91C9A">
        <w:trPr>
          <w:trHeight w:val="20"/>
        </w:trPr>
        <w:tc>
          <w:tcPr>
            <w:tcW w:w="4370" w:type="dxa"/>
            <w:vAlign w:val="bottom"/>
          </w:tcPr>
          <w:p w14:paraId="4F34E5C5" w14:textId="77777777" w:rsidR="00984BB9" w:rsidRPr="0038100B" w:rsidRDefault="00984BB9" w:rsidP="00720172">
            <w:pPr>
              <w:pStyle w:val="a0"/>
              <w:ind w:right="-72"/>
              <w:rPr>
                <w:rFonts w:hAnsi="Arial" w:cs="Arial"/>
                <w:b/>
                <w:bCs/>
                <w:sz w:val="18"/>
              </w:rPr>
            </w:pPr>
          </w:p>
        </w:tc>
        <w:tc>
          <w:tcPr>
            <w:tcW w:w="1035" w:type="dxa"/>
            <w:vAlign w:val="bottom"/>
          </w:tcPr>
          <w:p w14:paraId="3B5F86BE" w14:textId="77777777" w:rsidR="00984BB9" w:rsidRPr="0038100B" w:rsidRDefault="00984BB9" w:rsidP="00720172">
            <w:pPr>
              <w:pStyle w:val="a0"/>
              <w:ind w:right="-72"/>
              <w:jc w:val="right"/>
              <w:rPr>
                <w:rFonts w:hAnsi="Arial" w:cs="Arial"/>
                <w:b/>
                <w:bCs/>
                <w:sz w:val="18"/>
              </w:rPr>
            </w:pPr>
          </w:p>
        </w:tc>
        <w:tc>
          <w:tcPr>
            <w:tcW w:w="1116" w:type="dxa"/>
            <w:vAlign w:val="bottom"/>
          </w:tcPr>
          <w:p w14:paraId="5AC0E823" w14:textId="77777777" w:rsidR="00984BB9" w:rsidRPr="0038100B" w:rsidRDefault="00984BB9" w:rsidP="00720172">
            <w:pPr>
              <w:pStyle w:val="a0"/>
              <w:ind w:right="-72"/>
              <w:jc w:val="right"/>
              <w:rPr>
                <w:rFonts w:hAnsi="Arial" w:cs="Arial"/>
                <w:b/>
                <w:bCs/>
                <w:sz w:val="18"/>
              </w:rPr>
            </w:pPr>
            <w:r w:rsidRPr="0038100B">
              <w:rPr>
                <w:rFonts w:hAnsi="Arial" w:cs="Arial"/>
                <w:b/>
                <w:bCs/>
                <w:sz w:val="18"/>
              </w:rPr>
              <w:t>Total debts</w:t>
            </w:r>
          </w:p>
        </w:tc>
        <w:tc>
          <w:tcPr>
            <w:tcW w:w="1125" w:type="dxa"/>
            <w:vAlign w:val="bottom"/>
          </w:tcPr>
          <w:p w14:paraId="35965AA3" w14:textId="77777777" w:rsidR="00984BB9" w:rsidRPr="0038100B" w:rsidRDefault="00984BB9" w:rsidP="00720172">
            <w:pPr>
              <w:pStyle w:val="a0"/>
              <w:ind w:right="-72"/>
              <w:jc w:val="right"/>
              <w:rPr>
                <w:rFonts w:hAnsi="Arial" w:cs="Arial"/>
                <w:b/>
                <w:bCs/>
                <w:sz w:val="18"/>
              </w:rPr>
            </w:pPr>
            <w:r w:rsidRPr="0038100B">
              <w:rPr>
                <w:rFonts w:hAnsi="Arial" w:cs="Arial"/>
                <w:b/>
                <w:bCs/>
                <w:sz w:val="18"/>
              </w:rPr>
              <w:t>Collateral</w:t>
            </w:r>
          </w:p>
        </w:tc>
        <w:tc>
          <w:tcPr>
            <w:tcW w:w="1367" w:type="dxa"/>
            <w:vAlign w:val="bottom"/>
          </w:tcPr>
          <w:p w14:paraId="641FE379" w14:textId="2B063E20" w:rsidR="00984BB9" w:rsidRPr="0038100B" w:rsidRDefault="00F91C9A" w:rsidP="00720172">
            <w:pPr>
              <w:pStyle w:val="a2"/>
              <w:ind w:right="-72"/>
              <w:jc w:val="right"/>
              <w:rPr>
                <w:rFonts w:ascii="Arial" w:hAnsi="Arial" w:cs="Arial"/>
                <w:b/>
                <w:bCs/>
                <w:sz w:val="18"/>
              </w:rPr>
            </w:pPr>
            <w:r>
              <w:rPr>
                <w:rFonts w:ascii="Arial" w:hAnsi="Arial" w:cs="Arial"/>
                <w:b/>
                <w:bCs/>
                <w:sz w:val="18"/>
              </w:rPr>
              <w:t>credit losses</w:t>
            </w:r>
          </w:p>
        </w:tc>
      </w:tr>
      <w:tr w:rsidR="0038100B" w:rsidRPr="0038100B" w14:paraId="300ECDBE" w14:textId="77777777" w:rsidTr="00F91C9A">
        <w:trPr>
          <w:trHeight w:val="20"/>
        </w:trPr>
        <w:tc>
          <w:tcPr>
            <w:tcW w:w="4370" w:type="dxa"/>
            <w:vAlign w:val="bottom"/>
          </w:tcPr>
          <w:p w14:paraId="16094E5C" w14:textId="77777777" w:rsidR="00984BB9" w:rsidRPr="0038100B" w:rsidRDefault="00984BB9" w:rsidP="00720172">
            <w:pPr>
              <w:pStyle w:val="a0"/>
              <w:ind w:right="-72"/>
              <w:rPr>
                <w:rFonts w:hAnsi="Arial" w:cs="Arial"/>
                <w:b/>
                <w:bCs/>
                <w:sz w:val="18"/>
              </w:rPr>
            </w:pPr>
          </w:p>
        </w:tc>
        <w:tc>
          <w:tcPr>
            <w:tcW w:w="1035" w:type="dxa"/>
            <w:tcBorders>
              <w:bottom w:val="single" w:sz="4" w:space="0" w:color="auto"/>
            </w:tcBorders>
            <w:vAlign w:val="bottom"/>
          </w:tcPr>
          <w:p w14:paraId="7E0FCE79" w14:textId="77777777" w:rsidR="00984BB9" w:rsidRPr="0038100B" w:rsidRDefault="00984BB9" w:rsidP="00720172">
            <w:pPr>
              <w:ind w:right="-72"/>
              <w:jc w:val="right"/>
            </w:pPr>
            <w:r w:rsidRPr="0038100B">
              <w:rPr>
                <w:b/>
                <w:bCs/>
              </w:rPr>
              <w:t xml:space="preserve"> Numbers</w:t>
            </w:r>
          </w:p>
        </w:tc>
        <w:tc>
          <w:tcPr>
            <w:tcW w:w="1116" w:type="dxa"/>
            <w:tcBorders>
              <w:bottom w:val="single" w:sz="4" w:space="0" w:color="auto"/>
            </w:tcBorders>
            <w:vAlign w:val="bottom"/>
          </w:tcPr>
          <w:p w14:paraId="3F70FADB" w14:textId="77777777" w:rsidR="00984BB9" w:rsidRPr="0038100B" w:rsidRDefault="00984BB9" w:rsidP="00720172">
            <w:pPr>
              <w:ind w:right="-72"/>
              <w:jc w:val="right"/>
            </w:pPr>
            <w:r w:rsidRPr="0038100B">
              <w:rPr>
                <w:b/>
                <w:bCs/>
              </w:rPr>
              <w:t>Thousand Baht</w:t>
            </w:r>
          </w:p>
        </w:tc>
        <w:tc>
          <w:tcPr>
            <w:tcW w:w="1125" w:type="dxa"/>
            <w:tcBorders>
              <w:bottom w:val="single" w:sz="4" w:space="0" w:color="auto"/>
            </w:tcBorders>
            <w:vAlign w:val="bottom"/>
          </w:tcPr>
          <w:p w14:paraId="6C5489FC" w14:textId="77777777" w:rsidR="00984BB9" w:rsidRPr="0038100B" w:rsidRDefault="00984BB9" w:rsidP="00720172">
            <w:pPr>
              <w:ind w:right="-72"/>
              <w:jc w:val="right"/>
            </w:pPr>
            <w:r w:rsidRPr="0038100B">
              <w:rPr>
                <w:b/>
                <w:bCs/>
              </w:rPr>
              <w:t>Thousand Baht</w:t>
            </w:r>
          </w:p>
        </w:tc>
        <w:tc>
          <w:tcPr>
            <w:tcW w:w="1367" w:type="dxa"/>
            <w:tcBorders>
              <w:bottom w:val="single" w:sz="4" w:space="0" w:color="auto"/>
            </w:tcBorders>
            <w:vAlign w:val="bottom"/>
          </w:tcPr>
          <w:p w14:paraId="023E6E01" w14:textId="77777777" w:rsidR="00984BB9" w:rsidRPr="0038100B" w:rsidRDefault="00984BB9" w:rsidP="00720172">
            <w:pPr>
              <w:pStyle w:val="a2"/>
              <w:ind w:right="-72"/>
              <w:jc w:val="right"/>
              <w:rPr>
                <w:rFonts w:ascii="Arial" w:hAnsi="Arial" w:cs="Arial"/>
                <w:b/>
                <w:bCs/>
                <w:sz w:val="18"/>
              </w:rPr>
            </w:pPr>
            <w:r w:rsidRPr="0038100B">
              <w:rPr>
                <w:rFonts w:ascii="Arial" w:hAnsi="Arial" w:cs="Arial"/>
                <w:b/>
                <w:bCs/>
                <w:sz w:val="18"/>
              </w:rPr>
              <w:t>Thousand Baht</w:t>
            </w:r>
          </w:p>
        </w:tc>
      </w:tr>
      <w:tr w:rsidR="0038100B" w:rsidRPr="0038100B" w14:paraId="31744633" w14:textId="77777777" w:rsidTr="00F91C9A">
        <w:trPr>
          <w:trHeight w:val="74"/>
        </w:trPr>
        <w:tc>
          <w:tcPr>
            <w:tcW w:w="4370" w:type="dxa"/>
            <w:vAlign w:val="bottom"/>
          </w:tcPr>
          <w:p w14:paraId="42F7C067" w14:textId="77777777" w:rsidR="00984BB9" w:rsidRPr="0038100B" w:rsidRDefault="00984BB9" w:rsidP="00720172">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359CF9BF" w14:textId="77777777" w:rsidR="00984BB9" w:rsidRPr="0038100B" w:rsidRDefault="00984BB9" w:rsidP="00720172">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6225F56B" w14:textId="77777777" w:rsidR="00984BB9" w:rsidRPr="0038100B" w:rsidRDefault="00984BB9" w:rsidP="00720172">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6544EC53" w14:textId="77777777" w:rsidR="00984BB9" w:rsidRPr="0038100B" w:rsidRDefault="00984BB9" w:rsidP="00720172">
            <w:pPr>
              <w:pStyle w:val="a2"/>
              <w:ind w:right="-72"/>
              <w:jc w:val="right"/>
              <w:rPr>
                <w:rFonts w:ascii="Arial" w:hAnsi="Arial" w:cs="Arial"/>
                <w:sz w:val="12"/>
                <w:szCs w:val="12"/>
                <w:cs/>
                <w:lang w:val="en-GB"/>
              </w:rPr>
            </w:pPr>
          </w:p>
        </w:tc>
        <w:tc>
          <w:tcPr>
            <w:tcW w:w="1367" w:type="dxa"/>
            <w:tcBorders>
              <w:top w:val="single" w:sz="4" w:space="0" w:color="auto"/>
            </w:tcBorders>
            <w:shd w:val="clear" w:color="auto" w:fill="FAFAFA"/>
          </w:tcPr>
          <w:p w14:paraId="202B1FEB" w14:textId="77777777" w:rsidR="00984BB9" w:rsidRPr="0038100B" w:rsidRDefault="00984BB9" w:rsidP="00720172">
            <w:pPr>
              <w:pStyle w:val="a2"/>
              <w:ind w:right="-72"/>
              <w:jc w:val="right"/>
              <w:rPr>
                <w:rFonts w:ascii="Arial" w:hAnsi="Arial" w:cs="Arial"/>
                <w:sz w:val="12"/>
                <w:szCs w:val="12"/>
                <w:lang w:val="en-GB"/>
              </w:rPr>
            </w:pPr>
          </w:p>
        </w:tc>
      </w:tr>
      <w:tr w:rsidR="0038100B" w:rsidRPr="0038100B" w14:paraId="6480C4A2" w14:textId="77777777" w:rsidTr="00F91C9A">
        <w:trPr>
          <w:trHeight w:val="20"/>
        </w:trPr>
        <w:tc>
          <w:tcPr>
            <w:tcW w:w="4370" w:type="dxa"/>
            <w:vAlign w:val="bottom"/>
          </w:tcPr>
          <w:p w14:paraId="54B5E579" w14:textId="77777777" w:rsidR="00984BB9" w:rsidRPr="0038100B" w:rsidRDefault="00984BB9" w:rsidP="00720172">
            <w:pPr>
              <w:pStyle w:val="a0"/>
              <w:tabs>
                <w:tab w:val="right" w:pos="7200"/>
              </w:tabs>
              <w:ind w:right="-72"/>
              <w:rPr>
                <w:rFonts w:hAnsi="Arial" w:cs="Arial"/>
                <w:sz w:val="18"/>
                <w:cs/>
              </w:rPr>
            </w:pPr>
            <w:r w:rsidRPr="0038100B">
              <w:rPr>
                <w:rFonts w:hAnsi="Arial" w:cs="Arial"/>
                <w:spacing w:val="-4"/>
                <w:sz w:val="18"/>
              </w:rPr>
              <w:t>Companies which are under default problem</w:t>
            </w:r>
          </w:p>
        </w:tc>
        <w:tc>
          <w:tcPr>
            <w:tcW w:w="1035" w:type="dxa"/>
            <w:tcBorders>
              <w:bottom w:val="single" w:sz="4" w:space="0" w:color="auto"/>
            </w:tcBorders>
            <w:shd w:val="clear" w:color="auto" w:fill="FAFAFA"/>
            <w:vAlign w:val="bottom"/>
          </w:tcPr>
          <w:p w14:paraId="61312FB7" w14:textId="77777777" w:rsidR="00984BB9" w:rsidRPr="0038100B" w:rsidRDefault="00984BB9" w:rsidP="00720172">
            <w:pPr>
              <w:pStyle w:val="a2"/>
              <w:ind w:right="-72"/>
              <w:jc w:val="right"/>
              <w:rPr>
                <w:rFonts w:ascii="Arial" w:hAnsi="Arial" w:cs="Cordia New"/>
                <w:sz w:val="18"/>
                <w:cs/>
                <w:lang w:val="en-GB"/>
              </w:rPr>
            </w:pPr>
            <w:r w:rsidRPr="0038100B">
              <w:rPr>
                <w:rFonts w:ascii="Arial" w:hAnsi="Arial" w:cs="Cordia New"/>
                <w:sz w:val="18"/>
                <w:lang w:val="en-GB"/>
              </w:rPr>
              <w:t>382</w:t>
            </w:r>
          </w:p>
        </w:tc>
        <w:tc>
          <w:tcPr>
            <w:tcW w:w="1116" w:type="dxa"/>
            <w:tcBorders>
              <w:bottom w:val="single" w:sz="4" w:space="0" w:color="auto"/>
            </w:tcBorders>
            <w:shd w:val="clear" w:color="auto" w:fill="FAFAFA"/>
            <w:vAlign w:val="bottom"/>
          </w:tcPr>
          <w:p w14:paraId="37007ABD" w14:textId="77777777" w:rsidR="00984BB9" w:rsidRPr="0038100B" w:rsidRDefault="00984BB9" w:rsidP="00720172">
            <w:pPr>
              <w:pStyle w:val="a2"/>
              <w:ind w:right="-72"/>
              <w:jc w:val="right"/>
              <w:rPr>
                <w:rFonts w:ascii="Arial" w:hAnsi="Arial" w:cs="Cordia New"/>
                <w:sz w:val="18"/>
              </w:rPr>
            </w:pPr>
            <w:r w:rsidRPr="0038100B">
              <w:rPr>
                <w:rFonts w:ascii="Arial" w:hAnsi="Arial" w:cs="Cordia New"/>
                <w:sz w:val="18"/>
              </w:rPr>
              <w:t>6,666,683</w:t>
            </w:r>
          </w:p>
        </w:tc>
        <w:tc>
          <w:tcPr>
            <w:tcW w:w="1125" w:type="dxa"/>
            <w:tcBorders>
              <w:bottom w:val="single" w:sz="4" w:space="0" w:color="auto"/>
            </w:tcBorders>
            <w:shd w:val="clear" w:color="auto" w:fill="FAFAFA"/>
            <w:vAlign w:val="bottom"/>
          </w:tcPr>
          <w:p w14:paraId="287176C9"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13,051,243</w:t>
            </w:r>
          </w:p>
        </w:tc>
        <w:tc>
          <w:tcPr>
            <w:tcW w:w="1367" w:type="dxa"/>
            <w:tcBorders>
              <w:bottom w:val="single" w:sz="4" w:space="0" w:color="auto"/>
            </w:tcBorders>
            <w:shd w:val="clear" w:color="auto" w:fill="FAFAFA"/>
            <w:vAlign w:val="bottom"/>
          </w:tcPr>
          <w:p w14:paraId="23E6B37F"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1,557,213</w:t>
            </w:r>
          </w:p>
        </w:tc>
      </w:tr>
      <w:tr w:rsidR="0038100B" w:rsidRPr="0038100B" w14:paraId="4D46E940" w14:textId="77777777" w:rsidTr="00F91C9A">
        <w:trPr>
          <w:trHeight w:val="20"/>
        </w:trPr>
        <w:tc>
          <w:tcPr>
            <w:tcW w:w="4370" w:type="dxa"/>
            <w:vAlign w:val="bottom"/>
          </w:tcPr>
          <w:p w14:paraId="3B046F37" w14:textId="77777777" w:rsidR="00984BB9" w:rsidRPr="0038100B" w:rsidRDefault="00984BB9" w:rsidP="00720172">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342B6E31" w14:textId="77777777" w:rsidR="00984BB9" w:rsidRPr="0038100B" w:rsidRDefault="00984BB9" w:rsidP="00720172">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012F2625" w14:textId="77777777" w:rsidR="00984BB9" w:rsidRPr="0038100B" w:rsidRDefault="00984BB9" w:rsidP="00720172">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08D712D7" w14:textId="77777777" w:rsidR="00984BB9" w:rsidRPr="0038100B" w:rsidRDefault="00984BB9" w:rsidP="00720172">
            <w:pPr>
              <w:pStyle w:val="a2"/>
              <w:ind w:right="-72"/>
              <w:jc w:val="center"/>
              <w:rPr>
                <w:rFonts w:ascii="Arial" w:hAnsi="Arial" w:cs="Arial"/>
                <w:sz w:val="12"/>
                <w:szCs w:val="12"/>
                <w:lang w:val="en-GB"/>
              </w:rPr>
            </w:pPr>
          </w:p>
        </w:tc>
        <w:tc>
          <w:tcPr>
            <w:tcW w:w="1367" w:type="dxa"/>
            <w:tcBorders>
              <w:top w:val="single" w:sz="4" w:space="0" w:color="auto"/>
            </w:tcBorders>
            <w:shd w:val="clear" w:color="auto" w:fill="FAFAFA"/>
            <w:vAlign w:val="bottom"/>
          </w:tcPr>
          <w:p w14:paraId="3DFA7AD4" w14:textId="77777777" w:rsidR="00984BB9" w:rsidRPr="0038100B" w:rsidRDefault="00984BB9" w:rsidP="00720172">
            <w:pPr>
              <w:pStyle w:val="a2"/>
              <w:ind w:right="-72"/>
              <w:jc w:val="right"/>
              <w:rPr>
                <w:rFonts w:ascii="Arial" w:hAnsi="Arial" w:cs="Arial"/>
                <w:sz w:val="12"/>
                <w:szCs w:val="12"/>
                <w:lang w:val="en-GB"/>
              </w:rPr>
            </w:pPr>
          </w:p>
        </w:tc>
      </w:tr>
      <w:tr w:rsidR="0038100B" w:rsidRPr="0038100B" w14:paraId="104C2CA8" w14:textId="77777777" w:rsidTr="00F91C9A">
        <w:trPr>
          <w:trHeight w:val="20"/>
        </w:trPr>
        <w:tc>
          <w:tcPr>
            <w:tcW w:w="4370" w:type="dxa"/>
            <w:vAlign w:val="bottom"/>
          </w:tcPr>
          <w:p w14:paraId="346F1052" w14:textId="77777777" w:rsidR="00984BB9" w:rsidRPr="0038100B" w:rsidRDefault="00984BB9" w:rsidP="00720172">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vAlign w:val="bottom"/>
          </w:tcPr>
          <w:p w14:paraId="23D1EBFD"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382</w:t>
            </w:r>
          </w:p>
        </w:tc>
        <w:tc>
          <w:tcPr>
            <w:tcW w:w="1116" w:type="dxa"/>
            <w:tcBorders>
              <w:bottom w:val="single" w:sz="4" w:space="0" w:color="auto"/>
            </w:tcBorders>
            <w:shd w:val="clear" w:color="auto" w:fill="FAFAFA"/>
            <w:vAlign w:val="bottom"/>
          </w:tcPr>
          <w:p w14:paraId="4757065A" w14:textId="77777777" w:rsidR="00984BB9" w:rsidRPr="0038100B" w:rsidRDefault="00984BB9" w:rsidP="00720172">
            <w:pPr>
              <w:pStyle w:val="a2"/>
              <w:ind w:right="-72"/>
              <w:jc w:val="right"/>
              <w:rPr>
                <w:rFonts w:ascii="Arial" w:hAnsi="Arial" w:cs="Arial"/>
                <w:sz w:val="18"/>
                <w:lang w:val="en-GB"/>
              </w:rPr>
            </w:pPr>
            <w:r w:rsidRPr="0038100B">
              <w:rPr>
                <w:rFonts w:ascii="Arial" w:hAnsi="Arial" w:cs="Arial"/>
                <w:sz w:val="18"/>
                <w:lang w:val="en-GB"/>
              </w:rPr>
              <w:t>6,666,683</w:t>
            </w:r>
          </w:p>
        </w:tc>
        <w:tc>
          <w:tcPr>
            <w:tcW w:w="1125" w:type="dxa"/>
            <w:tcBorders>
              <w:bottom w:val="single" w:sz="4" w:space="0" w:color="auto"/>
            </w:tcBorders>
            <w:shd w:val="clear" w:color="auto" w:fill="FAFAFA"/>
            <w:vAlign w:val="bottom"/>
          </w:tcPr>
          <w:p w14:paraId="709B826F"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13,051,243</w:t>
            </w:r>
          </w:p>
        </w:tc>
        <w:tc>
          <w:tcPr>
            <w:tcW w:w="1367" w:type="dxa"/>
            <w:tcBorders>
              <w:bottom w:val="single" w:sz="4" w:space="0" w:color="auto"/>
            </w:tcBorders>
            <w:shd w:val="clear" w:color="auto" w:fill="FAFAFA"/>
            <w:vAlign w:val="bottom"/>
          </w:tcPr>
          <w:p w14:paraId="18E7D111" w14:textId="77777777" w:rsidR="00984BB9" w:rsidRPr="0038100B" w:rsidRDefault="00984BB9" w:rsidP="00720172">
            <w:pPr>
              <w:pStyle w:val="a2"/>
              <w:ind w:right="-72"/>
              <w:jc w:val="right"/>
              <w:rPr>
                <w:rFonts w:ascii="Arial" w:hAnsi="Arial" w:cs="Arial"/>
                <w:sz w:val="18"/>
                <w:lang w:val="en-GB"/>
              </w:rPr>
            </w:pPr>
            <w:r w:rsidRPr="0038100B">
              <w:rPr>
                <w:rFonts w:ascii="Arial" w:hAnsi="Arial" w:cs="Arial"/>
                <w:sz w:val="18"/>
                <w:lang w:val="en-GB"/>
              </w:rPr>
              <w:t>1,557,213</w:t>
            </w:r>
          </w:p>
        </w:tc>
      </w:tr>
    </w:tbl>
    <w:p w14:paraId="5559D457" w14:textId="36455CFE" w:rsidR="00984BB9" w:rsidRPr="0038100B" w:rsidRDefault="00984BB9" w:rsidP="00984BB9">
      <w:pPr>
        <w:jc w:val="thaiDistribute"/>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38100B" w:rsidRPr="0038100B" w14:paraId="2C8786E5" w14:textId="77777777" w:rsidTr="00F91C9A">
        <w:trPr>
          <w:trHeight w:val="20"/>
        </w:trPr>
        <w:tc>
          <w:tcPr>
            <w:tcW w:w="4366" w:type="dxa"/>
            <w:vAlign w:val="bottom"/>
          </w:tcPr>
          <w:p w14:paraId="33FA7EE3" w14:textId="77777777" w:rsidR="00D279D9" w:rsidRPr="0038100B" w:rsidRDefault="00D279D9" w:rsidP="00DC02F2">
            <w:pPr>
              <w:pStyle w:val="a0"/>
              <w:ind w:right="-72"/>
              <w:rPr>
                <w:rFonts w:hAnsi="Arial" w:cs="Arial"/>
                <w:b/>
                <w:bCs/>
                <w:sz w:val="18"/>
                <w:lang w:val="en-GB"/>
              </w:rPr>
            </w:pPr>
          </w:p>
        </w:tc>
        <w:tc>
          <w:tcPr>
            <w:tcW w:w="4633" w:type="dxa"/>
            <w:gridSpan w:val="4"/>
            <w:tcBorders>
              <w:top w:val="single" w:sz="4" w:space="0" w:color="auto"/>
              <w:bottom w:val="single" w:sz="4" w:space="0" w:color="auto"/>
            </w:tcBorders>
            <w:vAlign w:val="bottom"/>
          </w:tcPr>
          <w:p w14:paraId="2BE287FC" w14:textId="7E0B5691" w:rsidR="00D279D9" w:rsidRPr="0038100B" w:rsidRDefault="00D279D9" w:rsidP="00DC02F2">
            <w:pPr>
              <w:pStyle w:val="a0"/>
              <w:ind w:right="-72"/>
              <w:jc w:val="center"/>
              <w:rPr>
                <w:rFonts w:hAnsi="Arial" w:cs="Arial"/>
                <w:b/>
                <w:bCs/>
                <w:sz w:val="18"/>
                <w:lang w:val="en-GB"/>
              </w:rPr>
            </w:pPr>
            <w:r w:rsidRPr="0038100B">
              <w:rPr>
                <w:rFonts w:hAnsi="Arial" w:cs="Arial"/>
                <w:b/>
                <w:bCs/>
                <w:sz w:val="18"/>
              </w:rPr>
              <w:t>Separate</w:t>
            </w:r>
            <w:r w:rsidRPr="0038100B">
              <w:rPr>
                <w:rFonts w:hAnsi="Arial" w:cs="Arial"/>
                <w:b/>
                <w:bCs/>
                <w:sz w:val="18"/>
                <w:lang w:val="en-GB"/>
              </w:rPr>
              <w:t xml:space="preserve"> </w:t>
            </w:r>
          </w:p>
        </w:tc>
      </w:tr>
      <w:tr w:rsidR="0038100B" w:rsidRPr="0038100B" w14:paraId="5BB9D2E5" w14:textId="77777777" w:rsidTr="00F91C9A">
        <w:trPr>
          <w:trHeight w:val="20"/>
        </w:trPr>
        <w:tc>
          <w:tcPr>
            <w:tcW w:w="4366" w:type="dxa"/>
            <w:vAlign w:val="bottom"/>
          </w:tcPr>
          <w:p w14:paraId="664EC971" w14:textId="77777777" w:rsidR="00D279D9" w:rsidRPr="0038100B" w:rsidRDefault="00D279D9" w:rsidP="00DC02F2">
            <w:pPr>
              <w:pStyle w:val="a0"/>
              <w:ind w:right="-72"/>
              <w:rPr>
                <w:rFonts w:hAnsi="Arial" w:cs="Arial"/>
                <w:b/>
                <w:bCs/>
                <w:sz w:val="18"/>
                <w:lang w:val="en-GB"/>
              </w:rPr>
            </w:pPr>
          </w:p>
        </w:tc>
        <w:tc>
          <w:tcPr>
            <w:tcW w:w="4633" w:type="dxa"/>
            <w:gridSpan w:val="4"/>
            <w:tcBorders>
              <w:top w:val="single" w:sz="4" w:space="0" w:color="auto"/>
              <w:bottom w:val="single" w:sz="4" w:space="0" w:color="auto"/>
            </w:tcBorders>
            <w:shd w:val="clear" w:color="auto" w:fill="auto"/>
            <w:vAlign w:val="bottom"/>
          </w:tcPr>
          <w:p w14:paraId="7792F47A" w14:textId="77777777" w:rsidR="00D279D9" w:rsidRPr="0038100B" w:rsidRDefault="00D279D9" w:rsidP="00DC02F2">
            <w:pPr>
              <w:pStyle w:val="a0"/>
              <w:ind w:right="-72"/>
              <w:jc w:val="center"/>
              <w:rPr>
                <w:rFonts w:hAnsi="Arial" w:cs="Arial"/>
                <w:b/>
                <w:bCs/>
                <w:sz w:val="18"/>
              </w:rPr>
            </w:pPr>
            <w:r w:rsidRPr="0038100B">
              <w:rPr>
                <w:rFonts w:hAnsi="Arial" w:cs="Arial"/>
                <w:b/>
                <w:bCs/>
                <w:sz w:val="18"/>
                <w:lang w:val="en-GB"/>
              </w:rPr>
              <w:t>31 March 2020</w:t>
            </w:r>
          </w:p>
        </w:tc>
      </w:tr>
      <w:tr w:rsidR="0038100B" w:rsidRPr="0038100B" w14:paraId="73E48BD8" w14:textId="77777777" w:rsidTr="00F91C9A">
        <w:trPr>
          <w:trHeight w:val="20"/>
        </w:trPr>
        <w:tc>
          <w:tcPr>
            <w:tcW w:w="4366" w:type="dxa"/>
            <w:vAlign w:val="bottom"/>
          </w:tcPr>
          <w:p w14:paraId="02DC8EA9" w14:textId="77777777" w:rsidR="00D279D9" w:rsidRPr="0038100B" w:rsidRDefault="00D279D9" w:rsidP="00DC02F2">
            <w:pPr>
              <w:pStyle w:val="a0"/>
              <w:ind w:right="-72"/>
              <w:rPr>
                <w:rFonts w:hAnsi="Arial" w:cs="Arial"/>
                <w:b/>
                <w:bCs/>
                <w:sz w:val="18"/>
              </w:rPr>
            </w:pPr>
          </w:p>
        </w:tc>
        <w:tc>
          <w:tcPr>
            <w:tcW w:w="1035" w:type="dxa"/>
            <w:tcBorders>
              <w:top w:val="single" w:sz="4" w:space="0" w:color="auto"/>
            </w:tcBorders>
            <w:vAlign w:val="bottom"/>
          </w:tcPr>
          <w:p w14:paraId="62599959" w14:textId="77777777" w:rsidR="00D279D9" w:rsidRPr="0038100B" w:rsidRDefault="00D279D9" w:rsidP="00DC02F2">
            <w:pPr>
              <w:pStyle w:val="a0"/>
              <w:ind w:right="-72"/>
              <w:jc w:val="right"/>
              <w:rPr>
                <w:rFonts w:hAnsi="Arial" w:cs="Arial"/>
                <w:b/>
                <w:bCs/>
                <w:sz w:val="18"/>
              </w:rPr>
            </w:pPr>
          </w:p>
        </w:tc>
        <w:tc>
          <w:tcPr>
            <w:tcW w:w="1116" w:type="dxa"/>
            <w:tcBorders>
              <w:top w:val="single" w:sz="4" w:space="0" w:color="auto"/>
            </w:tcBorders>
            <w:vAlign w:val="bottom"/>
          </w:tcPr>
          <w:p w14:paraId="225CCEC4" w14:textId="77777777" w:rsidR="00D279D9" w:rsidRPr="0038100B" w:rsidRDefault="00D279D9" w:rsidP="00DC02F2">
            <w:pPr>
              <w:pStyle w:val="a0"/>
              <w:ind w:right="-72"/>
              <w:jc w:val="right"/>
              <w:rPr>
                <w:rFonts w:hAnsi="Arial" w:cs="Arial"/>
                <w:b/>
                <w:bCs/>
                <w:sz w:val="18"/>
              </w:rPr>
            </w:pPr>
          </w:p>
        </w:tc>
        <w:tc>
          <w:tcPr>
            <w:tcW w:w="1125" w:type="dxa"/>
            <w:tcBorders>
              <w:top w:val="single" w:sz="4" w:space="0" w:color="auto"/>
            </w:tcBorders>
            <w:vAlign w:val="bottom"/>
          </w:tcPr>
          <w:p w14:paraId="5D75011B" w14:textId="77777777" w:rsidR="00D279D9" w:rsidRPr="0038100B" w:rsidRDefault="00D279D9" w:rsidP="00DC02F2">
            <w:pPr>
              <w:pStyle w:val="a0"/>
              <w:ind w:right="-72"/>
              <w:jc w:val="right"/>
              <w:rPr>
                <w:rFonts w:hAnsi="Arial" w:cs="Arial"/>
                <w:b/>
                <w:bCs/>
                <w:sz w:val="18"/>
              </w:rPr>
            </w:pPr>
          </w:p>
        </w:tc>
        <w:tc>
          <w:tcPr>
            <w:tcW w:w="1357" w:type="dxa"/>
            <w:tcBorders>
              <w:top w:val="single" w:sz="4" w:space="0" w:color="auto"/>
            </w:tcBorders>
            <w:vAlign w:val="bottom"/>
          </w:tcPr>
          <w:p w14:paraId="6CB842B8" w14:textId="77777777" w:rsidR="00D279D9" w:rsidRPr="0038100B" w:rsidRDefault="00D279D9" w:rsidP="00DC02F2">
            <w:pPr>
              <w:pStyle w:val="a0"/>
              <w:ind w:right="-72"/>
              <w:jc w:val="right"/>
              <w:rPr>
                <w:rFonts w:hAnsi="Arial" w:cs="Arial"/>
                <w:b/>
                <w:bCs/>
                <w:spacing w:val="-8"/>
                <w:sz w:val="18"/>
              </w:rPr>
            </w:pPr>
            <w:r w:rsidRPr="0038100B">
              <w:rPr>
                <w:rFonts w:hAnsi="Arial" w:cs="Arial"/>
                <w:b/>
                <w:bCs/>
                <w:spacing w:val="-8"/>
                <w:sz w:val="18"/>
              </w:rPr>
              <w:t xml:space="preserve">Allowance for </w:t>
            </w:r>
          </w:p>
        </w:tc>
      </w:tr>
      <w:tr w:rsidR="00F91C9A" w:rsidRPr="0038100B" w14:paraId="24B5A63A" w14:textId="77777777" w:rsidTr="00F91C9A">
        <w:trPr>
          <w:trHeight w:val="20"/>
        </w:trPr>
        <w:tc>
          <w:tcPr>
            <w:tcW w:w="4366" w:type="dxa"/>
            <w:vAlign w:val="bottom"/>
          </w:tcPr>
          <w:p w14:paraId="21D5D92D" w14:textId="77777777" w:rsidR="00F91C9A" w:rsidRPr="0038100B" w:rsidRDefault="00F91C9A" w:rsidP="00F91C9A">
            <w:pPr>
              <w:pStyle w:val="a0"/>
              <w:ind w:right="-72"/>
              <w:rPr>
                <w:rFonts w:hAnsi="Arial" w:cs="Arial"/>
                <w:b/>
                <w:bCs/>
                <w:sz w:val="18"/>
              </w:rPr>
            </w:pPr>
          </w:p>
        </w:tc>
        <w:tc>
          <w:tcPr>
            <w:tcW w:w="1035" w:type="dxa"/>
            <w:vAlign w:val="bottom"/>
          </w:tcPr>
          <w:p w14:paraId="23F968FE" w14:textId="77777777" w:rsidR="00F91C9A" w:rsidRPr="0038100B" w:rsidRDefault="00F91C9A" w:rsidP="00F91C9A">
            <w:pPr>
              <w:pStyle w:val="a0"/>
              <w:ind w:right="-72"/>
              <w:jc w:val="right"/>
              <w:rPr>
                <w:rFonts w:hAnsi="Arial" w:cs="Arial"/>
                <w:b/>
                <w:bCs/>
                <w:sz w:val="18"/>
              </w:rPr>
            </w:pPr>
          </w:p>
        </w:tc>
        <w:tc>
          <w:tcPr>
            <w:tcW w:w="1116" w:type="dxa"/>
            <w:vAlign w:val="bottom"/>
          </w:tcPr>
          <w:p w14:paraId="323DA35A" w14:textId="77777777" w:rsidR="00F91C9A" w:rsidRPr="0038100B" w:rsidRDefault="00F91C9A" w:rsidP="00F91C9A">
            <w:pPr>
              <w:pStyle w:val="a0"/>
              <w:ind w:right="-72"/>
              <w:jc w:val="right"/>
              <w:rPr>
                <w:rFonts w:hAnsi="Arial" w:cs="Arial"/>
                <w:b/>
                <w:bCs/>
                <w:sz w:val="18"/>
              </w:rPr>
            </w:pPr>
          </w:p>
        </w:tc>
        <w:tc>
          <w:tcPr>
            <w:tcW w:w="1125" w:type="dxa"/>
            <w:vAlign w:val="bottom"/>
          </w:tcPr>
          <w:p w14:paraId="01B08DB0" w14:textId="77777777" w:rsidR="00F91C9A" w:rsidRPr="0038100B" w:rsidRDefault="00F91C9A" w:rsidP="00F91C9A">
            <w:pPr>
              <w:pStyle w:val="a0"/>
              <w:ind w:right="-72"/>
              <w:jc w:val="right"/>
              <w:rPr>
                <w:rFonts w:hAnsi="Arial" w:cs="Arial"/>
                <w:b/>
                <w:bCs/>
                <w:sz w:val="18"/>
              </w:rPr>
            </w:pPr>
          </w:p>
        </w:tc>
        <w:tc>
          <w:tcPr>
            <w:tcW w:w="1357" w:type="dxa"/>
            <w:vAlign w:val="bottom"/>
          </w:tcPr>
          <w:p w14:paraId="6D38522E" w14:textId="1F536333" w:rsidR="00F91C9A" w:rsidRPr="0038100B" w:rsidRDefault="00F91C9A" w:rsidP="00F91C9A">
            <w:pPr>
              <w:pStyle w:val="a0"/>
              <w:ind w:right="-72"/>
              <w:jc w:val="right"/>
              <w:rPr>
                <w:rFonts w:hAnsi="Arial" w:cs="Arial"/>
                <w:b/>
                <w:bCs/>
                <w:sz w:val="18"/>
              </w:rPr>
            </w:pPr>
            <w:r>
              <w:rPr>
                <w:rFonts w:hAnsi="Arial" w:cs="Arial"/>
                <w:b/>
                <w:bCs/>
                <w:sz w:val="18"/>
              </w:rPr>
              <w:t xml:space="preserve">expected </w:t>
            </w:r>
          </w:p>
        </w:tc>
      </w:tr>
      <w:tr w:rsidR="00F91C9A" w:rsidRPr="0038100B" w14:paraId="447C6775" w14:textId="77777777" w:rsidTr="00F91C9A">
        <w:trPr>
          <w:trHeight w:val="20"/>
        </w:trPr>
        <w:tc>
          <w:tcPr>
            <w:tcW w:w="4366" w:type="dxa"/>
            <w:vAlign w:val="bottom"/>
          </w:tcPr>
          <w:p w14:paraId="67B6BEAF" w14:textId="77777777" w:rsidR="00F91C9A" w:rsidRPr="0038100B" w:rsidRDefault="00F91C9A" w:rsidP="00F91C9A">
            <w:pPr>
              <w:pStyle w:val="a0"/>
              <w:ind w:right="-72"/>
              <w:rPr>
                <w:rFonts w:hAnsi="Arial" w:cs="Arial"/>
                <w:b/>
                <w:bCs/>
                <w:sz w:val="18"/>
              </w:rPr>
            </w:pPr>
          </w:p>
        </w:tc>
        <w:tc>
          <w:tcPr>
            <w:tcW w:w="1035" w:type="dxa"/>
            <w:vAlign w:val="bottom"/>
          </w:tcPr>
          <w:p w14:paraId="68BE2194" w14:textId="77777777" w:rsidR="00F91C9A" w:rsidRPr="0038100B" w:rsidRDefault="00F91C9A" w:rsidP="00F91C9A">
            <w:pPr>
              <w:pStyle w:val="a0"/>
              <w:ind w:right="-72"/>
              <w:jc w:val="right"/>
              <w:rPr>
                <w:rFonts w:hAnsi="Arial" w:cs="Arial"/>
                <w:b/>
                <w:bCs/>
                <w:sz w:val="18"/>
              </w:rPr>
            </w:pPr>
          </w:p>
        </w:tc>
        <w:tc>
          <w:tcPr>
            <w:tcW w:w="1116" w:type="dxa"/>
            <w:vAlign w:val="bottom"/>
          </w:tcPr>
          <w:p w14:paraId="611B1B15" w14:textId="77777777" w:rsidR="00F91C9A" w:rsidRPr="0038100B" w:rsidRDefault="00F91C9A" w:rsidP="00F91C9A">
            <w:pPr>
              <w:pStyle w:val="a0"/>
              <w:ind w:right="-72"/>
              <w:jc w:val="right"/>
              <w:rPr>
                <w:rFonts w:hAnsi="Arial" w:cs="Arial"/>
                <w:b/>
                <w:bCs/>
                <w:sz w:val="18"/>
              </w:rPr>
            </w:pPr>
            <w:r w:rsidRPr="0038100B">
              <w:rPr>
                <w:rFonts w:hAnsi="Arial" w:cs="Arial"/>
                <w:b/>
                <w:bCs/>
                <w:sz w:val="18"/>
              </w:rPr>
              <w:t>Total debts</w:t>
            </w:r>
          </w:p>
        </w:tc>
        <w:tc>
          <w:tcPr>
            <w:tcW w:w="1125" w:type="dxa"/>
            <w:vAlign w:val="bottom"/>
          </w:tcPr>
          <w:p w14:paraId="67EAD92E" w14:textId="77777777" w:rsidR="00F91C9A" w:rsidRPr="0038100B" w:rsidRDefault="00F91C9A" w:rsidP="00F91C9A">
            <w:pPr>
              <w:pStyle w:val="a0"/>
              <w:ind w:right="-72"/>
              <w:jc w:val="right"/>
              <w:rPr>
                <w:rFonts w:hAnsi="Arial" w:cs="Arial"/>
                <w:b/>
                <w:bCs/>
                <w:sz w:val="18"/>
              </w:rPr>
            </w:pPr>
            <w:r w:rsidRPr="0038100B">
              <w:rPr>
                <w:rFonts w:hAnsi="Arial" w:cs="Arial"/>
                <w:b/>
                <w:bCs/>
                <w:sz w:val="18"/>
              </w:rPr>
              <w:t>Collateral</w:t>
            </w:r>
          </w:p>
        </w:tc>
        <w:tc>
          <w:tcPr>
            <w:tcW w:w="1357" w:type="dxa"/>
            <w:vAlign w:val="bottom"/>
          </w:tcPr>
          <w:p w14:paraId="379AB0C6" w14:textId="7E4411AF" w:rsidR="00F91C9A" w:rsidRPr="0038100B" w:rsidRDefault="00F91C9A" w:rsidP="00F91C9A">
            <w:pPr>
              <w:pStyle w:val="a2"/>
              <w:ind w:right="-72"/>
              <w:jc w:val="right"/>
              <w:rPr>
                <w:rFonts w:ascii="Arial" w:hAnsi="Arial" w:cs="Arial"/>
                <w:b/>
                <w:bCs/>
                <w:sz w:val="18"/>
              </w:rPr>
            </w:pPr>
            <w:r>
              <w:rPr>
                <w:rFonts w:ascii="Arial" w:hAnsi="Arial" w:cs="Arial"/>
                <w:b/>
                <w:bCs/>
                <w:sz w:val="18"/>
              </w:rPr>
              <w:t>credit losses</w:t>
            </w:r>
          </w:p>
        </w:tc>
      </w:tr>
      <w:tr w:rsidR="0038100B" w:rsidRPr="0038100B" w14:paraId="47674547" w14:textId="77777777" w:rsidTr="00F91C9A">
        <w:trPr>
          <w:trHeight w:val="20"/>
        </w:trPr>
        <w:tc>
          <w:tcPr>
            <w:tcW w:w="4366" w:type="dxa"/>
            <w:vAlign w:val="bottom"/>
          </w:tcPr>
          <w:p w14:paraId="7399D0F0" w14:textId="77777777" w:rsidR="00D279D9" w:rsidRPr="0038100B" w:rsidRDefault="00D279D9" w:rsidP="00DC02F2">
            <w:pPr>
              <w:pStyle w:val="a0"/>
              <w:ind w:right="-72"/>
              <w:rPr>
                <w:rFonts w:hAnsi="Arial" w:cs="Arial"/>
                <w:b/>
                <w:bCs/>
                <w:sz w:val="18"/>
              </w:rPr>
            </w:pPr>
          </w:p>
        </w:tc>
        <w:tc>
          <w:tcPr>
            <w:tcW w:w="1035" w:type="dxa"/>
            <w:tcBorders>
              <w:bottom w:val="single" w:sz="4" w:space="0" w:color="auto"/>
            </w:tcBorders>
            <w:vAlign w:val="bottom"/>
          </w:tcPr>
          <w:p w14:paraId="6EF1746E" w14:textId="77777777" w:rsidR="00D279D9" w:rsidRPr="0038100B" w:rsidRDefault="00D279D9" w:rsidP="00DC02F2">
            <w:pPr>
              <w:ind w:right="-72"/>
              <w:jc w:val="right"/>
            </w:pPr>
            <w:r w:rsidRPr="0038100B">
              <w:rPr>
                <w:b/>
                <w:bCs/>
              </w:rPr>
              <w:t xml:space="preserve"> Numbers</w:t>
            </w:r>
          </w:p>
        </w:tc>
        <w:tc>
          <w:tcPr>
            <w:tcW w:w="1116" w:type="dxa"/>
            <w:tcBorders>
              <w:bottom w:val="single" w:sz="4" w:space="0" w:color="auto"/>
            </w:tcBorders>
            <w:vAlign w:val="bottom"/>
          </w:tcPr>
          <w:p w14:paraId="400C99DF" w14:textId="77777777" w:rsidR="00D279D9" w:rsidRPr="0038100B" w:rsidRDefault="00D279D9" w:rsidP="00DC02F2">
            <w:pPr>
              <w:ind w:right="-72"/>
              <w:jc w:val="right"/>
            </w:pPr>
            <w:r w:rsidRPr="0038100B">
              <w:rPr>
                <w:b/>
                <w:bCs/>
              </w:rPr>
              <w:t>Thousand Baht</w:t>
            </w:r>
          </w:p>
        </w:tc>
        <w:tc>
          <w:tcPr>
            <w:tcW w:w="1125" w:type="dxa"/>
            <w:tcBorders>
              <w:bottom w:val="single" w:sz="4" w:space="0" w:color="auto"/>
            </w:tcBorders>
            <w:vAlign w:val="bottom"/>
          </w:tcPr>
          <w:p w14:paraId="3E77C7DE" w14:textId="77777777" w:rsidR="00D279D9" w:rsidRPr="0038100B" w:rsidRDefault="00D279D9" w:rsidP="00DC02F2">
            <w:pPr>
              <w:ind w:right="-72"/>
              <w:jc w:val="right"/>
            </w:pPr>
            <w:r w:rsidRPr="0038100B">
              <w:rPr>
                <w:b/>
                <w:bCs/>
              </w:rPr>
              <w:t>Thousand Baht</w:t>
            </w:r>
          </w:p>
        </w:tc>
        <w:tc>
          <w:tcPr>
            <w:tcW w:w="1357" w:type="dxa"/>
            <w:tcBorders>
              <w:bottom w:val="single" w:sz="4" w:space="0" w:color="auto"/>
            </w:tcBorders>
            <w:vAlign w:val="bottom"/>
          </w:tcPr>
          <w:p w14:paraId="143B70E9" w14:textId="77777777" w:rsidR="00D279D9" w:rsidRPr="0038100B" w:rsidRDefault="00D279D9" w:rsidP="00DC02F2">
            <w:pPr>
              <w:pStyle w:val="a2"/>
              <w:ind w:right="-72"/>
              <w:jc w:val="right"/>
              <w:rPr>
                <w:rFonts w:ascii="Arial" w:hAnsi="Arial" w:cs="Arial"/>
                <w:b/>
                <w:bCs/>
                <w:sz w:val="18"/>
              </w:rPr>
            </w:pPr>
            <w:r w:rsidRPr="0038100B">
              <w:rPr>
                <w:rFonts w:ascii="Arial" w:hAnsi="Arial" w:cs="Arial"/>
                <w:b/>
                <w:bCs/>
                <w:sz w:val="18"/>
              </w:rPr>
              <w:t>Thousand Baht</w:t>
            </w:r>
          </w:p>
        </w:tc>
      </w:tr>
      <w:tr w:rsidR="0038100B" w:rsidRPr="0038100B" w14:paraId="22ED470D" w14:textId="77777777" w:rsidTr="00F91C9A">
        <w:trPr>
          <w:trHeight w:val="74"/>
        </w:trPr>
        <w:tc>
          <w:tcPr>
            <w:tcW w:w="4366" w:type="dxa"/>
            <w:vAlign w:val="bottom"/>
          </w:tcPr>
          <w:p w14:paraId="5FD99C31" w14:textId="77777777" w:rsidR="00D279D9" w:rsidRPr="0038100B" w:rsidRDefault="00D279D9" w:rsidP="00DC02F2">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3A49F71E" w14:textId="77777777" w:rsidR="00D279D9" w:rsidRPr="0038100B" w:rsidRDefault="00D279D9" w:rsidP="00DC02F2">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429A0248" w14:textId="77777777" w:rsidR="00D279D9" w:rsidRPr="0038100B" w:rsidRDefault="00D279D9" w:rsidP="00DC02F2">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29564977" w14:textId="77777777" w:rsidR="00D279D9" w:rsidRPr="0038100B" w:rsidRDefault="00D279D9" w:rsidP="00DC02F2">
            <w:pPr>
              <w:pStyle w:val="a2"/>
              <w:ind w:right="-72"/>
              <w:jc w:val="right"/>
              <w:rPr>
                <w:rFonts w:ascii="Arial" w:hAnsi="Arial" w:cs="Arial"/>
                <w:sz w:val="12"/>
                <w:szCs w:val="12"/>
                <w:cs/>
                <w:lang w:val="en-GB"/>
              </w:rPr>
            </w:pPr>
          </w:p>
        </w:tc>
        <w:tc>
          <w:tcPr>
            <w:tcW w:w="1357" w:type="dxa"/>
            <w:tcBorders>
              <w:top w:val="single" w:sz="4" w:space="0" w:color="auto"/>
            </w:tcBorders>
            <w:shd w:val="clear" w:color="auto" w:fill="FAFAFA"/>
          </w:tcPr>
          <w:p w14:paraId="6E4D34BE" w14:textId="77777777" w:rsidR="00D279D9" w:rsidRPr="0038100B" w:rsidRDefault="00D279D9" w:rsidP="00DC02F2">
            <w:pPr>
              <w:pStyle w:val="a2"/>
              <w:ind w:right="-72"/>
              <w:jc w:val="right"/>
              <w:rPr>
                <w:rFonts w:ascii="Arial" w:hAnsi="Arial" w:cs="Arial"/>
                <w:sz w:val="12"/>
                <w:szCs w:val="12"/>
                <w:lang w:val="en-GB"/>
              </w:rPr>
            </w:pPr>
          </w:p>
        </w:tc>
      </w:tr>
      <w:tr w:rsidR="0038100B" w:rsidRPr="0038100B" w14:paraId="104A581A" w14:textId="77777777" w:rsidTr="00F91C9A">
        <w:trPr>
          <w:trHeight w:val="20"/>
        </w:trPr>
        <w:tc>
          <w:tcPr>
            <w:tcW w:w="4366" w:type="dxa"/>
            <w:vAlign w:val="bottom"/>
          </w:tcPr>
          <w:p w14:paraId="03CB721A" w14:textId="77777777" w:rsidR="00D279D9" w:rsidRPr="0038100B" w:rsidRDefault="00D279D9" w:rsidP="00D279D9">
            <w:pPr>
              <w:pStyle w:val="a0"/>
              <w:tabs>
                <w:tab w:val="right" w:pos="7200"/>
              </w:tabs>
              <w:ind w:right="-72"/>
              <w:rPr>
                <w:rFonts w:hAnsi="Arial" w:cs="Arial"/>
                <w:sz w:val="18"/>
                <w:cs/>
              </w:rPr>
            </w:pPr>
            <w:r w:rsidRPr="0038100B">
              <w:rPr>
                <w:rFonts w:hAnsi="Arial" w:cs="Arial"/>
                <w:spacing w:val="-4"/>
                <w:sz w:val="18"/>
              </w:rPr>
              <w:t>Companies which are under default problem</w:t>
            </w:r>
          </w:p>
        </w:tc>
        <w:tc>
          <w:tcPr>
            <w:tcW w:w="1035" w:type="dxa"/>
            <w:tcBorders>
              <w:bottom w:val="single" w:sz="4" w:space="0" w:color="auto"/>
            </w:tcBorders>
            <w:shd w:val="clear" w:color="auto" w:fill="FAFAFA"/>
          </w:tcPr>
          <w:p w14:paraId="2EE501A6" w14:textId="309BED6F" w:rsidR="00D279D9" w:rsidRPr="0038100B" w:rsidRDefault="00D279D9" w:rsidP="00D279D9">
            <w:pPr>
              <w:pStyle w:val="a2"/>
              <w:ind w:right="-72"/>
              <w:jc w:val="right"/>
              <w:rPr>
                <w:rFonts w:ascii="Arial" w:hAnsi="Arial" w:cs="Cordia New"/>
                <w:sz w:val="18"/>
                <w:cs/>
                <w:lang w:val="en-GB"/>
              </w:rPr>
            </w:pPr>
            <w:r w:rsidRPr="0038100B">
              <w:rPr>
                <w:rFonts w:ascii="Arial" w:hAnsi="Arial" w:cs="Cordia New"/>
                <w:sz w:val="18"/>
                <w:lang w:val="en-GB"/>
              </w:rPr>
              <w:t>357</w:t>
            </w:r>
          </w:p>
        </w:tc>
        <w:tc>
          <w:tcPr>
            <w:tcW w:w="1116" w:type="dxa"/>
            <w:tcBorders>
              <w:bottom w:val="single" w:sz="4" w:space="0" w:color="auto"/>
            </w:tcBorders>
            <w:shd w:val="clear" w:color="auto" w:fill="FAFAFA"/>
          </w:tcPr>
          <w:p w14:paraId="227D0B9B" w14:textId="6E8EF556" w:rsidR="00D279D9" w:rsidRPr="0038100B" w:rsidRDefault="00D279D9" w:rsidP="00D279D9">
            <w:pPr>
              <w:pStyle w:val="a2"/>
              <w:ind w:right="-72"/>
              <w:jc w:val="right"/>
              <w:rPr>
                <w:rFonts w:ascii="Arial" w:hAnsi="Arial" w:cs="Cordia New"/>
                <w:sz w:val="18"/>
                <w:lang w:val="en-GB"/>
              </w:rPr>
            </w:pPr>
            <w:r w:rsidRPr="0038100B">
              <w:rPr>
                <w:rFonts w:ascii="Arial" w:hAnsi="Arial" w:cs="Cordia New"/>
                <w:sz w:val="18"/>
                <w:lang w:val="en-GB"/>
              </w:rPr>
              <w:t>6,134,541</w:t>
            </w:r>
          </w:p>
        </w:tc>
        <w:tc>
          <w:tcPr>
            <w:tcW w:w="1125" w:type="dxa"/>
            <w:tcBorders>
              <w:bottom w:val="single" w:sz="4" w:space="0" w:color="auto"/>
            </w:tcBorders>
            <w:shd w:val="clear" w:color="auto" w:fill="FAFAFA"/>
          </w:tcPr>
          <w:p w14:paraId="32330C08" w14:textId="6C1240B8" w:rsidR="00D279D9" w:rsidRPr="0038100B" w:rsidRDefault="00D279D9" w:rsidP="00D279D9">
            <w:pPr>
              <w:pStyle w:val="a2"/>
              <w:ind w:right="-72"/>
              <w:jc w:val="right"/>
              <w:rPr>
                <w:rFonts w:ascii="Arial" w:hAnsi="Arial" w:cs="Cordia New"/>
                <w:sz w:val="18"/>
                <w:cs/>
                <w:lang w:val="en-GB"/>
              </w:rPr>
            </w:pPr>
            <w:r w:rsidRPr="0038100B">
              <w:rPr>
                <w:rFonts w:ascii="Arial" w:hAnsi="Arial" w:cs="Cordia New"/>
                <w:sz w:val="18"/>
                <w:lang w:val="en-GB"/>
              </w:rPr>
              <w:t>10,942,230</w:t>
            </w:r>
          </w:p>
        </w:tc>
        <w:tc>
          <w:tcPr>
            <w:tcW w:w="1357" w:type="dxa"/>
            <w:tcBorders>
              <w:bottom w:val="single" w:sz="4" w:space="0" w:color="auto"/>
            </w:tcBorders>
            <w:shd w:val="clear" w:color="auto" w:fill="FAFAFA"/>
          </w:tcPr>
          <w:p w14:paraId="6B6156C3" w14:textId="0DE276C5" w:rsidR="00D279D9" w:rsidRPr="0038100B" w:rsidRDefault="00D279D9" w:rsidP="00D279D9">
            <w:pPr>
              <w:pStyle w:val="a2"/>
              <w:ind w:right="-72"/>
              <w:jc w:val="right"/>
              <w:rPr>
                <w:rFonts w:ascii="Arial" w:hAnsi="Arial" w:cs="Cordia New"/>
                <w:sz w:val="18"/>
                <w:lang w:val="en-GB"/>
              </w:rPr>
            </w:pPr>
            <w:r w:rsidRPr="0038100B">
              <w:rPr>
                <w:rFonts w:ascii="Arial" w:hAnsi="Arial" w:cs="Cordia New"/>
                <w:sz w:val="18"/>
                <w:lang w:val="en-GB"/>
              </w:rPr>
              <w:t>1,557,162</w:t>
            </w:r>
          </w:p>
        </w:tc>
      </w:tr>
      <w:tr w:rsidR="0038100B" w:rsidRPr="0038100B" w14:paraId="60DB29D7" w14:textId="77777777" w:rsidTr="00F91C9A">
        <w:trPr>
          <w:trHeight w:val="20"/>
        </w:trPr>
        <w:tc>
          <w:tcPr>
            <w:tcW w:w="4366" w:type="dxa"/>
            <w:vAlign w:val="bottom"/>
          </w:tcPr>
          <w:p w14:paraId="0F22883C" w14:textId="77777777" w:rsidR="00D279D9" w:rsidRPr="0038100B" w:rsidRDefault="00D279D9" w:rsidP="00DC02F2">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3AD10E69" w14:textId="77777777" w:rsidR="00D279D9" w:rsidRPr="0038100B" w:rsidRDefault="00D279D9" w:rsidP="00DC02F2">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012296DC" w14:textId="77777777" w:rsidR="00D279D9" w:rsidRPr="0038100B" w:rsidRDefault="00D279D9" w:rsidP="00DC02F2">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270218B1" w14:textId="77777777" w:rsidR="00D279D9" w:rsidRPr="0038100B" w:rsidRDefault="00D279D9" w:rsidP="00DC02F2">
            <w:pPr>
              <w:pStyle w:val="a2"/>
              <w:ind w:right="-72"/>
              <w:jc w:val="center"/>
              <w:rPr>
                <w:rFonts w:ascii="Arial" w:hAnsi="Arial" w:cs="Arial"/>
                <w:sz w:val="12"/>
                <w:szCs w:val="12"/>
                <w:lang w:val="en-GB"/>
              </w:rPr>
            </w:pPr>
          </w:p>
        </w:tc>
        <w:tc>
          <w:tcPr>
            <w:tcW w:w="1357" w:type="dxa"/>
            <w:tcBorders>
              <w:top w:val="single" w:sz="4" w:space="0" w:color="auto"/>
            </w:tcBorders>
            <w:shd w:val="clear" w:color="auto" w:fill="FAFAFA"/>
            <w:vAlign w:val="bottom"/>
          </w:tcPr>
          <w:p w14:paraId="1679FC92" w14:textId="77777777" w:rsidR="00D279D9" w:rsidRPr="0038100B" w:rsidRDefault="00D279D9" w:rsidP="00DC02F2">
            <w:pPr>
              <w:pStyle w:val="a2"/>
              <w:ind w:right="-72"/>
              <w:jc w:val="right"/>
              <w:rPr>
                <w:rFonts w:ascii="Arial" w:hAnsi="Arial" w:cs="Arial"/>
                <w:sz w:val="12"/>
                <w:szCs w:val="12"/>
                <w:lang w:val="en-GB"/>
              </w:rPr>
            </w:pPr>
          </w:p>
        </w:tc>
      </w:tr>
      <w:tr w:rsidR="0038100B" w:rsidRPr="0038100B" w14:paraId="1F20540E" w14:textId="77777777" w:rsidTr="00F91C9A">
        <w:trPr>
          <w:trHeight w:val="20"/>
        </w:trPr>
        <w:tc>
          <w:tcPr>
            <w:tcW w:w="4366" w:type="dxa"/>
            <w:vAlign w:val="bottom"/>
          </w:tcPr>
          <w:p w14:paraId="52E11986" w14:textId="77777777" w:rsidR="00D279D9" w:rsidRPr="0038100B" w:rsidRDefault="00D279D9" w:rsidP="00D279D9">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tcPr>
          <w:p w14:paraId="209D07F1" w14:textId="5F7F906E" w:rsidR="00D279D9" w:rsidRPr="0038100B" w:rsidRDefault="00D279D9" w:rsidP="00D279D9">
            <w:pPr>
              <w:pStyle w:val="a2"/>
              <w:ind w:right="-72"/>
              <w:jc w:val="right"/>
              <w:rPr>
                <w:rFonts w:ascii="Arial" w:hAnsi="Arial" w:cs="Arial"/>
                <w:sz w:val="18"/>
                <w:cs/>
                <w:lang w:val="en-GB"/>
              </w:rPr>
            </w:pPr>
            <w:r w:rsidRPr="0038100B">
              <w:rPr>
                <w:rFonts w:ascii="Arial" w:hAnsi="Arial" w:cs="Cordia New"/>
                <w:sz w:val="18"/>
                <w:lang w:val="en-GB"/>
              </w:rPr>
              <w:t>357</w:t>
            </w:r>
          </w:p>
        </w:tc>
        <w:tc>
          <w:tcPr>
            <w:tcW w:w="1116" w:type="dxa"/>
            <w:tcBorders>
              <w:bottom w:val="single" w:sz="4" w:space="0" w:color="auto"/>
            </w:tcBorders>
            <w:shd w:val="clear" w:color="auto" w:fill="FAFAFA"/>
          </w:tcPr>
          <w:p w14:paraId="43466F5C" w14:textId="6BD78DE1" w:rsidR="00D279D9" w:rsidRPr="0038100B" w:rsidRDefault="00D279D9" w:rsidP="00D279D9">
            <w:pPr>
              <w:pStyle w:val="a2"/>
              <w:ind w:right="-72"/>
              <w:jc w:val="right"/>
              <w:rPr>
                <w:rFonts w:ascii="Arial" w:hAnsi="Arial" w:cs="Arial"/>
                <w:sz w:val="18"/>
                <w:lang w:val="en-GB"/>
              </w:rPr>
            </w:pPr>
            <w:r w:rsidRPr="0038100B">
              <w:rPr>
                <w:rFonts w:ascii="Arial" w:hAnsi="Arial" w:cs="Cordia New"/>
                <w:sz w:val="18"/>
                <w:lang w:val="en-GB"/>
              </w:rPr>
              <w:t>6,134,541</w:t>
            </w:r>
          </w:p>
        </w:tc>
        <w:tc>
          <w:tcPr>
            <w:tcW w:w="1125" w:type="dxa"/>
            <w:tcBorders>
              <w:bottom w:val="single" w:sz="4" w:space="0" w:color="auto"/>
            </w:tcBorders>
            <w:shd w:val="clear" w:color="auto" w:fill="FAFAFA"/>
          </w:tcPr>
          <w:p w14:paraId="002AE8DA" w14:textId="692947A5" w:rsidR="00D279D9" w:rsidRPr="0038100B" w:rsidRDefault="00D279D9" w:rsidP="00D279D9">
            <w:pPr>
              <w:pStyle w:val="a2"/>
              <w:ind w:right="-72"/>
              <w:jc w:val="right"/>
              <w:rPr>
                <w:rFonts w:ascii="Arial" w:hAnsi="Arial" w:cs="Arial"/>
                <w:sz w:val="18"/>
                <w:cs/>
                <w:lang w:val="en-GB"/>
              </w:rPr>
            </w:pPr>
            <w:r w:rsidRPr="0038100B">
              <w:rPr>
                <w:rFonts w:ascii="Arial" w:hAnsi="Arial" w:cs="Cordia New"/>
                <w:sz w:val="18"/>
                <w:lang w:val="en-GB"/>
              </w:rPr>
              <w:t>10,942,230</w:t>
            </w:r>
          </w:p>
        </w:tc>
        <w:tc>
          <w:tcPr>
            <w:tcW w:w="1357" w:type="dxa"/>
            <w:tcBorders>
              <w:bottom w:val="single" w:sz="4" w:space="0" w:color="auto"/>
            </w:tcBorders>
            <w:shd w:val="clear" w:color="auto" w:fill="FAFAFA"/>
          </w:tcPr>
          <w:p w14:paraId="0933B12A" w14:textId="1367E2F0" w:rsidR="00D279D9" w:rsidRPr="0038100B" w:rsidRDefault="00D279D9" w:rsidP="00D279D9">
            <w:pPr>
              <w:pStyle w:val="a2"/>
              <w:ind w:right="-72"/>
              <w:jc w:val="right"/>
              <w:rPr>
                <w:rFonts w:ascii="Arial" w:hAnsi="Arial" w:cs="Arial"/>
                <w:sz w:val="18"/>
                <w:lang w:val="en-GB"/>
              </w:rPr>
            </w:pPr>
            <w:r w:rsidRPr="0038100B">
              <w:rPr>
                <w:rFonts w:ascii="Arial" w:hAnsi="Arial" w:cs="Cordia New"/>
                <w:sz w:val="18"/>
                <w:lang w:val="en-GB"/>
              </w:rPr>
              <w:t>1,557,162</w:t>
            </w:r>
          </w:p>
        </w:tc>
      </w:tr>
    </w:tbl>
    <w:p w14:paraId="03642560" w14:textId="77777777" w:rsidR="00D279D9" w:rsidRPr="0038100B" w:rsidRDefault="00D279D9" w:rsidP="00984BB9">
      <w:pPr>
        <w:jc w:val="thaiDistribute"/>
      </w:pPr>
    </w:p>
    <w:p w14:paraId="7673AD10" w14:textId="610E0338" w:rsidR="00256542" w:rsidRDefault="00256542">
      <w:r>
        <w:br w:type="page"/>
      </w:r>
    </w:p>
    <w:p w14:paraId="719E7759" w14:textId="675582C5" w:rsidR="00720172" w:rsidRDefault="00720172" w:rsidP="00984BB9">
      <w:pPr>
        <w:jc w:val="thaiDistribute"/>
      </w:pPr>
    </w:p>
    <w:p w14:paraId="5686C011" w14:textId="77777777" w:rsidR="00256542" w:rsidRPr="0038100B" w:rsidRDefault="00256542" w:rsidP="00984BB9">
      <w:pPr>
        <w:jc w:val="thaiDistribute"/>
      </w:pPr>
    </w:p>
    <w:tbl>
      <w:tblPr>
        <w:tblW w:w="9000" w:type="dxa"/>
        <w:tblInd w:w="558" w:type="dxa"/>
        <w:tblLayout w:type="fixed"/>
        <w:tblLook w:val="0000" w:firstRow="0" w:lastRow="0" w:firstColumn="0" w:lastColumn="0" w:noHBand="0" w:noVBand="0"/>
      </w:tblPr>
      <w:tblGrid>
        <w:gridCol w:w="4500"/>
        <w:gridCol w:w="1035"/>
        <w:gridCol w:w="1116"/>
        <w:gridCol w:w="1125"/>
        <w:gridCol w:w="1224"/>
      </w:tblGrid>
      <w:tr w:rsidR="0038100B" w:rsidRPr="0038100B" w14:paraId="252DEF9D" w14:textId="77777777" w:rsidTr="00720172">
        <w:trPr>
          <w:trHeight w:val="20"/>
        </w:trPr>
        <w:tc>
          <w:tcPr>
            <w:tcW w:w="4500" w:type="dxa"/>
            <w:vAlign w:val="bottom"/>
          </w:tcPr>
          <w:p w14:paraId="4C3192DD" w14:textId="77777777" w:rsidR="00984BB9" w:rsidRPr="0038100B" w:rsidRDefault="00984BB9" w:rsidP="00720172">
            <w:pPr>
              <w:pStyle w:val="a0"/>
              <w:ind w:right="-72"/>
              <w:rPr>
                <w:rFonts w:hAnsi="Arial" w:cs="Arial"/>
                <w:b/>
                <w:bCs/>
                <w:sz w:val="18"/>
                <w:lang w:val="en-GB"/>
              </w:rPr>
            </w:pPr>
          </w:p>
        </w:tc>
        <w:tc>
          <w:tcPr>
            <w:tcW w:w="4500" w:type="dxa"/>
            <w:gridSpan w:val="4"/>
            <w:tcBorders>
              <w:top w:val="single" w:sz="4" w:space="0" w:color="auto"/>
              <w:bottom w:val="single" w:sz="4" w:space="0" w:color="auto"/>
            </w:tcBorders>
            <w:vAlign w:val="bottom"/>
          </w:tcPr>
          <w:p w14:paraId="24DBF40A" w14:textId="77777777" w:rsidR="00984BB9" w:rsidRPr="0038100B" w:rsidRDefault="00984BB9" w:rsidP="00720172">
            <w:pPr>
              <w:pStyle w:val="a0"/>
              <w:ind w:right="-72"/>
              <w:jc w:val="center"/>
              <w:rPr>
                <w:rFonts w:hAnsi="Arial" w:cs="Arial"/>
                <w:b/>
                <w:bCs/>
                <w:sz w:val="18"/>
                <w:lang w:val="en-GB"/>
              </w:rPr>
            </w:pPr>
            <w:r w:rsidRPr="0038100B">
              <w:rPr>
                <w:rFonts w:hAnsi="Arial" w:cs="Arial"/>
                <w:b/>
                <w:bCs/>
                <w:sz w:val="18"/>
                <w:cs/>
              </w:rPr>
              <w:t xml:space="preserve">Consolidated and </w:t>
            </w:r>
            <w:r w:rsidRPr="0038100B">
              <w:rPr>
                <w:rFonts w:hAnsi="Arial" w:cs="Arial"/>
                <w:b/>
                <w:bCs/>
                <w:sz w:val="18"/>
              </w:rPr>
              <w:t>Separate</w:t>
            </w:r>
            <w:r w:rsidRPr="0038100B">
              <w:rPr>
                <w:rFonts w:hAnsi="Arial" w:cs="Arial"/>
                <w:b/>
                <w:bCs/>
                <w:sz w:val="18"/>
                <w:lang w:val="en-GB"/>
              </w:rPr>
              <w:t xml:space="preserve"> </w:t>
            </w:r>
          </w:p>
        </w:tc>
      </w:tr>
      <w:tr w:rsidR="0038100B" w:rsidRPr="0038100B" w14:paraId="32AEC174" w14:textId="77777777" w:rsidTr="00720172">
        <w:trPr>
          <w:trHeight w:val="20"/>
        </w:trPr>
        <w:tc>
          <w:tcPr>
            <w:tcW w:w="4500" w:type="dxa"/>
            <w:vAlign w:val="bottom"/>
          </w:tcPr>
          <w:p w14:paraId="6E4E148D" w14:textId="77777777" w:rsidR="00984BB9" w:rsidRPr="0038100B" w:rsidRDefault="00984BB9" w:rsidP="00720172">
            <w:pPr>
              <w:pStyle w:val="a0"/>
              <w:ind w:right="-72"/>
              <w:rPr>
                <w:rFonts w:hAnsi="Arial" w:cs="Arial"/>
                <w:b/>
                <w:bCs/>
                <w:sz w:val="18"/>
                <w:lang w:val="en-GB"/>
              </w:rPr>
            </w:pPr>
          </w:p>
        </w:tc>
        <w:tc>
          <w:tcPr>
            <w:tcW w:w="4500" w:type="dxa"/>
            <w:gridSpan w:val="4"/>
            <w:tcBorders>
              <w:top w:val="single" w:sz="4" w:space="0" w:color="auto"/>
              <w:bottom w:val="single" w:sz="4" w:space="0" w:color="auto"/>
            </w:tcBorders>
            <w:shd w:val="clear" w:color="auto" w:fill="auto"/>
            <w:vAlign w:val="bottom"/>
          </w:tcPr>
          <w:p w14:paraId="4477601B" w14:textId="77777777" w:rsidR="00984BB9" w:rsidRPr="0038100B" w:rsidRDefault="00984BB9" w:rsidP="00720172">
            <w:pPr>
              <w:pStyle w:val="a0"/>
              <w:ind w:right="-72"/>
              <w:jc w:val="center"/>
              <w:rPr>
                <w:rFonts w:hAnsi="Arial" w:cs="Arial"/>
                <w:b/>
                <w:bCs/>
                <w:sz w:val="18"/>
              </w:rPr>
            </w:pPr>
            <w:r w:rsidRPr="0038100B">
              <w:rPr>
                <w:rFonts w:hAnsi="Arial" w:cs="Arial"/>
                <w:b/>
                <w:bCs/>
                <w:sz w:val="18"/>
                <w:lang w:val="en-GB"/>
              </w:rPr>
              <w:t>31 December 2019</w:t>
            </w:r>
          </w:p>
        </w:tc>
      </w:tr>
      <w:tr w:rsidR="0038100B" w:rsidRPr="0038100B" w14:paraId="2D7B7D16" w14:textId="77777777" w:rsidTr="00720172">
        <w:trPr>
          <w:trHeight w:val="20"/>
        </w:trPr>
        <w:tc>
          <w:tcPr>
            <w:tcW w:w="4500" w:type="dxa"/>
            <w:vAlign w:val="bottom"/>
          </w:tcPr>
          <w:p w14:paraId="75404A37" w14:textId="77777777" w:rsidR="00984BB9" w:rsidRPr="0038100B" w:rsidRDefault="00984BB9" w:rsidP="00720172">
            <w:pPr>
              <w:pStyle w:val="a0"/>
              <w:ind w:right="-72"/>
              <w:rPr>
                <w:rFonts w:hAnsi="Arial" w:cs="Arial"/>
                <w:b/>
                <w:bCs/>
                <w:sz w:val="18"/>
              </w:rPr>
            </w:pPr>
          </w:p>
        </w:tc>
        <w:tc>
          <w:tcPr>
            <w:tcW w:w="1035" w:type="dxa"/>
            <w:tcBorders>
              <w:top w:val="single" w:sz="4" w:space="0" w:color="auto"/>
            </w:tcBorders>
            <w:vAlign w:val="bottom"/>
          </w:tcPr>
          <w:p w14:paraId="3E6C2055" w14:textId="77777777" w:rsidR="00984BB9" w:rsidRPr="0038100B" w:rsidRDefault="00984BB9" w:rsidP="00720172">
            <w:pPr>
              <w:pStyle w:val="a0"/>
              <w:ind w:right="-72"/>
              <w:jc w:val="right"/>
              <w:rPr>
                <w:rFonts w:hAnsi="Arial" w:cs="Arial"/>
                <w:b/>
                <w:bCs/>
                <w:sz w:val="18"/>
              </w:rPr>
            </w:pPr>
          </w:p>
        </w:tc>
        <w:tc>
          <w:tcPr>
            <w:tcW w:w="1116" w:type="dxa"/>
            <w:tcBorders>
              <w:top w:val="single" w:sz="4" w:space="0" w:color="auto"/>
            </w:tcBorders>
            <w:vAlign w:val="bottom"/>
          </w:tcPr>
          <w:p w14:paraId="55213C90" w14:textId="77777777" w:rsidR="00984BB9" w:rsidRPr="0038100B" w:rsidRDefault="00984BB9" w:rsidP="00720172">
            <w:pPr>
              <w:pStyle w:val="a0"/>
              <w:ind w:right="-72"/>
              <w:jc w:val="right"/>
              <w:rPr>
                <w:rFonts w:hAnsi="Arial" w:cs="Arial"/>
                <w:b/>
                <w:bCs/>
                <w:sz w:val="18"/>
              </w:rPr>
            </w:pPr>
          </w:p>
        </w:tc>
        <w:tc>
          <w:tcPr>
            <w:tcW w:w="1125" w:type="dxa"/>
            <w:tcBorders>
              <w:top w:val="single" w:sz="4" w:space="0" w:color="auto"/>
            </w:tcBorders>
            <w:vAlign w:val="bottom"/>
          </w:tcPr>
          <w:p w14:paraId="771D386D" w14:textId="77777777" w:rsidR="00984BB9" w:rsidRPr="0038100B" w:rsidRDefault="00984BB9" w:rsidP="00720172">
            <w:pPr>
              <w:pStyle w:val="a0"/>
              <w:ind w:right="-72"/>
              <w:jc w:val="right"/>
              <w:rPr>
                <w:rFonts w:hAnsi="Arial" w:cs="Arial"/>
                <w:b/>
                <w:bCs/>
                <w:sz w:val="18"/>
              </w:rPr>
            </w:pPr>
          </w:p>
        </w:tc>
        <w:tc>
          <w:tcPr>
            <w:tcW w:w="1224" w:type="dxa"/>
            <w:tcBorders>
              <w:top w:val="single" w:sz="4" w:space="0" w:color="auto"/>
            </w:tcBorders>
            <w:vAlign w:val="bottom"/>
          </w:tcPr>
          <w:p w14:paraId="370A9ED1" w14:textId="77777777" w:rsidR="00984BB9" w:rsidRPr="0038100B" w:rsidRDefault="00984BB9" w:rsidP="00720172">
            <w:pPr>
              <w:pStyle w:val="a0"/>
              <w:ind w:right="-72"/>
              <w:jc w:val="right"/>
              <w:rPr>
                <w:rFonts w:hAnsi="Arial" w:cs="Arial"/>
                <w:b/>
                <w:bCs/>
                <w:spacing w:val="-8"/>
                <w:sz w:val="18"/>
              </w:rPr>
            </w:pPr>
            <w:r w:rsidRPr="0038100B">
              <w:rPr>
                <w:rFonts w:hAnsi="Arial" w:cs="Arial"/>
                <w:b/>
                <w:bCs/>
                <w:spacing w:val="-8"/>
                <w:sz w:val="18"/>
              </w:rPr>
              <w:t xml:space="preserve">Allowance for </w:t>
            </w:r>
          </w:p>
        </w:tc>
      </w:tr>
      <w:tr w:rsidR="0038100B" w:rsidRPr="0038100B" w14:paraId="2D5B13DA" w14:textId="77777777" w:rsidTr="00720172">
        <w:trPr>
          <w:trHeight w:val="20"/>
        </w:trPr>
        <w:tc>
          <w:tcPr>
            <w:tcW w:w="4500" w:type="dxa"/>
            <w:vAlign w:val="bottom"/>
          </w:tcPr>
          <w:p w14:paraId="757A8191" w14:textId="77777777" w:rsidR="00984BB9" w:rsidRPr="0038100B" w:rsidRDefault="00984BB9" w:rsidP="00720172">
            <w:pPr>
              <w:pStyle w:val="a0"/>
              <w:ind w:right="-72"/>
              <w:rPr>
                <w:rFonts w:hAnsi="Arial" w:cs="Arial"/>
                <w:b/>
                <w:bCs/>
                <w:sz w:val="18"/>
              </w:rPr>
            </w:pPr>
          </w:p>
        </w:tc>
        <w:tc>
          <w:tcPr>
            <w:tcW w:w="1035" w:type="dxa"/>
            <w:vAlign w:val="bottom"/>
          </w:tcPr>
          <w:p w14:paraId="77C989F0" w14:textId="77777777" w:rsidR="00984BB9" w:rsidRPr="0038100B" w:rsidRDefault="00984BB9" w:rsidP="00720172">
            <w:pPr>
              <w:pStyle w:val="a0"/>
              <w:ind w:right="-72"/>
              <w:jc w:val="right"/>
              <w:rPr>
                <w:rFonts w:hAnsi="Arial" w:cs="Arial"/>
                <w:b/>
                <w:bCs/>
                <w:sz w:val="18"/>
              </w:rPr>
            </w:pPr>
          </w:p>
        </w:tc>
        <w:tc>
          <w:tcPr>
            <w:tcW w:w="1116" w:type="dxa"/>
            <w:vAlign w:val="bottom"/>
          </w:tcPr>
          <w:p w14:paraId="09BDBC8B" w14:textId="77777777" w:rsidR="00984BB9" w:rsidRPr="0038100B" w:rsidRDefault="00984BB9" w:rsidP="00720172">
            <w:pPr>
              <w:pStyle w:val="a0"/>
              <w:ind w:right="-72"/>
              <w:jc w:val="right"/>
              <w:rPr>
                <w:rFonts w:hAnsi="Arial" w:cs="Arial"/>
                <w:b/>
                <w:bCs/>
                <w:sz w:val="18"/>
              </w:rPr>
            </w:pPr>
          </w:p>
        </w:tc>
        <w:tc>
          <w:tcPr>
            <w:tcW w:w="1125" w:type="dxa"/>
            <w:vAlign w:val="bottom"/>
          </w:tcPr>
          <w:p w14:paraId="4EF6D9D1" w14:textId="77777777" w:rsidR="00984BB9" w:rsidRPr="0038100B" w:rsidRDefault="00984BB9" w:rsidP="00720172">
            <w:pPr>
              <w:pStyle w:val="a0"/>
              <w:ind w:right="-72"/>
              <w:jc w:val="right"/>
              <w:rPr>
                <w:rFonts w:hAnsi="Arial" w:cs="Arial"/>
                <w:b/>
                <w:bCs/>
                <w:sz w:val="18"/>
              </w:rPr>
            </w:pPr>
          </w:p>
        </w:tc>
        <w:tc>
          <w:tcPr>
            <w:tcW w:w="1224" w:type="dxa"/>
            <w:vAlign w:val="bottom"/>
          </w:tcPr>
          <w:p w14:paraId="6F0EFF0A" w14:textId="77777777" w:rsidR="00984BB9" w:rsidRPr="0038100B" w:rsidRDefault="00984BB9" w:rsidP="00720172">
            <w:pPr>
              <w:pStyle w:val="a0"/>
              <w:ind w:right="-72"/>
              <w:jc w:val="right"/>
              <w:rPr>
                <w:rFonts w:hAnsi="Arial" w:cs="Arial"/>
                <w:b/>
                <w:bCs/>
                <w:sz w:val="18"/>
              </w:rPr>
            </w:pPr>
            <w:r w:rsidRPr="0038100B">
              <w:rPr>
                <w:rFonts w:hAnsi="Arial" w:cs="Arial"/>
                <w:b/>
                <w:bCs/>
                <w:sz w:val="18"/>
              </w:rPr>
              <w:t>doubtful</w:t>
            </w:r>
          </w:p>
        </w:tc>
      </w:tr>
      <w:tr w:rsidR="0038100B" w:rsidRPr="0038100B" w14:paraId="6765733B" w14:textId="77777777" w:rsidTr="00720172">
        <w:trPr>
          <w:trHeight w:val="20"/>
        </w:trPr>
        <w:tc>
          <w:tcPr>
            <w:tcW w:w="4500" w:type="dxa"/>
            <w:vAlign w:val="bottom"/>
          </w:tcPr>
          <w:p w14:paraId="1A15575B" w14:textId="77777777" w:rsidR="00984BB9" w:rsidRPr="0038100B" w:rsidRDefault="00984BB9" w:rsidP="00720172">
            <w:pPr>
              <w:pStyle w:val="a0"/>
              <w:ind w:right="-72"/>
              <w:rPr>
                <w:rFonts w:hAnsi="Arial" w:cs="Arial"/>
                <w:b/>
                <w:bCs/>
                <w:sz w:val="18"/>
              </w:rPr>
            </w:pPr>
          </w:p>
        </w:tc>
        <w:tc>
          <w:tcPr>
            <w:tcW w:w="1035" w:type="dxa"/>
            <w:vAlign w:val="bottom"/>
          </w:tcPr>
          <w:p w14:paraId="3FC50AA3" w14:textId="77777777" w:rsidR="00984BB9" w:rsidRPr="0038100B" w:rsidRDefault="00984BB9" w:rsidP="00720172">
            <w:pPr>
              <w:pStyle w:val="a0"/>
              <w:ind w:right="-72"/>
              <w:jc w:val="right"/>
              <w:rPr>
                <w:rFonts w:hAnsi="Arial" w:cs="Arial"/>
                <w:b/>
                <w:bCs/>
                <w:sz w:val="18"/>
              </w:rPr>
            </w:pPr>
          </w:p>
        </w:tc>
        <w:tc>
          <w:tcPr>
            <w:tcW w:w="1116" w:type="dxa"/>
            <w:vAlign w:val="bottom"/>
          </w:tcPr>
          <w:p w14:paraId="0535DB1F" w14:textId="77777777" w:rsidR="00984BB9" w:rsidRPr="0038100B" w:rsidRDefault="00984BB9" w:rsidP="00720172">
            <w:pPr>
              <w:pStyle w:val="a0"/>
              <w:ind w:right="-72"/>
              <w:jc w:val="right"/>
              <w:rPr>
                <w:rFonts w:hAnsi="Arial" w:cs="Arial"/>
                <w:b/>
                <w:bCs/>
                <w:sz w:val="18"/>
              </w:rPr>
            </w:pPr>
            <w:r w:rsidRPr="0038100B">
              <w:rPr>
                <w:rFonts w:hAnsi="Arial" w:cs="Arial"/>
                <w:b/>
                <w:bCs/>
                <w:sz w:val="18"/>
              </w:rPr>
              <w:t>Total debts</w:t>
            </w:r>
          </w:p>
        </w:tc>
        <w:tc>
          <w:tcPr>
            <w:tcW w:w="1125" w:type="dxa"/>
            <w:vAlign w:val="bottom"/>
          </w:tcPr>
          <w:p w14:paraId="7E23E7CF" w14:textId="77777777" w:rsidR="00984BB9" w:rsidRPr="0038100B" w:rsidRDefault="00984BB9" w:rsidP="00720172">
            <w:pPr>
              <w:pStyle w:val="a0"/>
              <w:ind w:right="-72"/>
              <w:jc w:val="right"/>
              <w:rPr>
                <w:rFonts w:hAnsi="Arial" w:cs="Arial"/>
                <w:b/>
                <w:bCs/>
                <w:sz w:val="18"/>
              </w:rPr>
            </w:pPr>
            <w:r w:rsidRPr="0038100B">
              <w:rPr>
                <w:rFonts w:hAnsi="Arial" w:cs="Arial"/>
                <w:b/>
                <w:bCs/>
                <w:sz w:val="18"/>
              </w:rPr>
              <w:t>Collateral</w:t>
            </w:r>
          </w:p>
        </w:tc>
        <w:tc>
          <w:tcPr>
            <w:tcW w:w="1224" w:type="dxa"/>
            <w:vAlign w:val="bottom"/>
          </w:tcPr>
          <w:p w14:paraId="4280EF34" w14:textId="77777777" w:rsidR="00984BB9" w:rsidRPr="0038100B" w:rsidRDefault="00984BB9" w:rsidP="00720172">
            <w:pPr>
              <w:pStyle w:val="a2"/>
              <w:ind w:right="-72"/>
              <w:jc w:val="right"/>
              <w:rPr>
                <w:rFonts w:ascii="Arial" w:hAnsi="Arial" w:cs="Arial"/>
                <w:b/>
                <w:bCs/>
                <w:sz w:val="18"/>
              </w:rPr>
            </w:pPr>
            <w:r w:rsidRPr="0038100B">
              <w:rPr>
                <w:rFonts w:ascii="Arial" w:hAnsi="Arial" w:cs="Arial"/>
                <w:b/>
                <w:bCs/>
                <w:sz w:val="18"/>
              </w:rPr>
              <w:t>accounts</w:t>
            </w:r>
          </w:p>
        </w:tc>
      </w:tr>
      <w:tr w:rsidR="0038100B" w:rsidRPr="0038100B" w14:paraId="154DA03E" w14:textId="77777777" w:rsidTr="00720172">
        <w:trPr>
          <w:trHeight w:val="20"/>
        </w:trPr>
        <w:tc>
          <w:tcPr>
            <w:tcW w:w="4500" w:type="dxa"/>
            <w:vAlign w:val="bottom"/>
          </w:tcPr>
          <w:p w14:paraId="3A029A5E" w14:textId="77777777" w:rsidR="00984BB9" w:rsidRPr="0038100B" w:rsidRDefault="00984BB9" w:rsidP="00720172">
            <w:pPr>
              <w:pStyle w:val="a0"/>
              <w:ind w:right="-72"/>
              <w:rPr>
                <w:rFonts w:hAnsi="Arial" w:cs="Arial"/>
                <w:b/>
                <w:bCs/>
                <w:sz w:val="18"/>
              </w:rPr>
            </w:pPr>
          </w:p>
        </w:tc>
        <w:tc>
          <w:tcPr>
            <w:tcW w:w="1035" w:type="dxa"/>
            <w:tcBorders>
              <w:bottom w:val="single" w:sz="4" w:space="0" w:color="auto"/>
            </w:tcBorders>
            <w:vAlign w:val="bottom"/>
          </w:tcPr>
          <w:p w14:paraId="10E8CC43" w14:textId="77777777" w:rsidR="00984BB9" w:rsidRPr="0038100B" w:rsidRDefault="00984BB9" w:rsidP="00720172">
            <w:pPr>
              <w:ind w:right="-72"/>
              <w:jc w:val="right"/>
            </w:pPr>
            <w:r w:rsidRPr="0038100B">
              <w:rPr>
                <w:b/>
                <w:bCs/>
              </w:rPr>
              <w:t xml:space="preserve"> Numbers</w:t>
            </w:r>
          </w:p>
        </w:tc>
        <w:tc>
          <w:tcPr>
            <w:tcW w:w="1116" w:type="dxa"/>
            <w:tcBorders>
              <w:bottom w:val="single" w:sz="4" w:space="0" w:color="auto"/>
            </w:tcBorders>
            <w:vAlign w:val="bottom"/>
          </w:tcPr>
          <w:p w14:paraId="4DF0DE16" w14:textId="77777777" w:rsidR="00984BB9" w:rsidRPr="0038100B" w:rsidRDefault="00984BB9" w:rsidP="00720172">
            <w:pPr>
              <w:ind w:right="-72"/>
              <w:jc w:val="right"/>
            </w:pPr>
            <w:r w:rsidRPr="0038100B">
              <w:rPr>
                <w:b/>
                <w:bCs/>
              </w:rPr>
              <w:t>Thousand Baht</w:t>
            </w:r>
          </w:p>
        </w:tc>
        <w:tc>
          <w:tcPr>
            <w:tcW w:w="1125" w:type="dxa"/>
            <w:tcBorders>
              <w:bottom w:val="single" w:sz="4" w:space="0" w:color="auto"/>
            </w:tcBorders>
            <w:vAlign w:val="bottom"/>
          </w:tcPr>
          <w:p w14:paraId="2C84D13A" w14:textId="77777777" w:rsidR="00984BB9" w:rsidRPr="0038100B" w:rsidRDefault="00984BB9" w:rsidP="00720172">
            <w:pPr>
              <w:ind w:right="-72"/>
              <w:jc w:val="right"/>
            </w:pPr>
            <w:r w:rsidRPr="0038100B">
              <w:rPr>
                <w:b/>
                <w:bCs/>
              </w:rPr>
              <w:t>Thousand Baht</w:t>
            </w:r>
          </w:p>
        </w:tc>
        <w:tc>
          <w:tcPr>
            <w:tcW w:w="1224" w:type="dxa"/>
            <w:tcBorders>
              <w:bottom w:val="single" w:sz="4" w:space="0" w:color="auto"/>
            </w:tcBorders>
            <w:vAlign w:val="bottom"/>
          </w:tcPr>
          <w:p w14:paraId="7E5B72BC" w14:textId="77777777" w:rsidR="00984BB9" w:rsidRPr="0038100B" w:rsidRDefault="00984BB9" w:rsidP="00720172">
            <w:pPr>
              <w:pStyle w:val="a2"/>
              <w:ind w:right="-72"/>
              <w:jc w:val="right"/>
              <w:rPr>
                <w:rFonts w:ascii="Arial" w:hAnsi="Arial" w:cs="Arial"/>
                <w:b/>
                <w:bCs/>
                <w:sz w:val="18"/>
              </w:rPr>
            </w:pPr>
            <w:r w:rsidRPr="0038100B">
              <w:rPr>
                <w:rFonts w:ascii="Arial" w:hAnsi="Arial" w:cs="Arial"/>
                <w:b/>
                <w:bCs/>
                <w:sz w:val="18"/>
              </w:rPr>
              <w:t>Thousand Baht</w:t>
            </w:r>
          </w:p>
        </w:tc>
      </w:tr>
      <w:tr w:rsidR="0038100B" w:rsidRPr="0038100B" w14:paraId="441E91BB" w14:textId="77777777" w:rsidTr="00720172">
        <w:trPr>
          <w:trHeight w:val="74"/>
        </w:trPr>
        <w:tc>
          <w:tcPr>
            <w:tcW w:w="4500" w:type="dxa"/>
            <w:vAlign w:val="bottom"/>
          </w:tcPr>
          <w:p w14:paraId="5E092D6F" w14:textId="77777777" w:rsidR="00984BB9" w:rsidRPr="0038100B" w:rsidRDefault="00984BB9" w:rsidP="00720172">
            <w:pPr>
              <w:pStyle w:val="a0"/>
              <w:tabs>
                <w:tab w:val="right" w:pos="7200"/>
              </w:tabs>
              <w:ind w:right="-72"/>
              <w:rPr>
                <w:rFonts w:hAnsi="Arial" w:cs="Arial"/>
                <w:spacing w:val="-4"/>
                <w:sz w:val="12"/>
                <w:szCs w:val="12"/>
              </w:rPr>
            </w:pPr>
          </w:p>
        </w:tc>
        <w:tc>
          <w:tcPr>
            <w:tcW w:w="1035" w:type="dxa"/>
            <w:tcBorders>
              <w:top w:val="single" w:sz="4" w:space="0" w:color="auto"/>
            </w:tcBorders>
          </w:tcPr>
          <w:p w14:paraId="2120DD08" w14:textId="77777777" w:rsidR="00984BB9" w:rsidRPr="0038100B" w:rsidRDefault="00984BB9" w:rsidP="00720172">
            <w:pPr>
              <w:pStyle w:val="a2"/>
              <w:ind w:right="-72"/>
              <w:jc w:val="right"/>
              <w:rPr>
                <w:rFonts w:ascii="Arial" w:hAnsi="Arial" w:cs="Arial"/>
                <w:sz w:val="12"/>
                <w:szCs w:val="12"/>
                <w:cs/>
                <w:lang w:val="en-GB"/>
              </w:rPr>
            </w:pPr>
          </w:p>
        </w:tc>
        <w:tc>
          <w:tcPr>
            <w:tcW w:w="1116" w:type="dxa"/>
            <w:tcBorders>
              <w:top w:val="single" w:sz="4" w:space="0" w:color="auto"/>
            </w:tcBorders>
          </w:tcPr>
          <w:p w14:paraId="04CC505B" w14:textId="77777777" w:rsidR="00984BB9" w:rsidRPr="0038100B" w:rsidRDefault="00984BB9" w:rsidP="00720172">
            <w:pPr>
              <w:pStyle w:val="a2"/>
              <w:ind w:right="-72"/>
              <w:jc w:val="right"/>
              <w:rPr>
                <w:rFonts w:ascii="Arial" w:hAnsi="Arial" w:cs="Arial"/>
                <w:sz w:val="12"/>
                <w:szCs w:val="12"/>
                <w:lang w:val="en-GB"/>
              </w:rPr>
            </w:pPr>
          </w:p>
        </w:tc>
        <w:tc>
          <w:tcPr>
            <w:tcW w:w="1125" w:type="dxa"/>
            <w:tcBorders>
              <w:top w:val="single" w:sz="4" w:space="0" w:color="auto"/>
            </w:tcBorders>
          </w:tcPr>
          <w:p w14:paraId="2D335B5F" w14:textId="77777777" w:rsidR="00984BB9" w:rsidRPr="0038100B" w:rsidRDefault="00984BB9" w:rsidP="00720172">
            <w:pPr>
              <w:pStyle w:val="a2"/>
              <w:ind w:right="-72"/>
              <w:jc w:val="right"/>
              <w:rPr>
                <w:rFonts w:ascii="Arial" w:hAnsi="Arial" w:cs="Arial"/>
                <w:sz w:val="12"/>
                <w:szCs w:val="12"/>
                <w:cs/>
                <w:lang w:val="en-GB"/>
              </w:rPr>
            </w:pPr>
          </w:p>
        </w:tc>
        <w:tc>
          <w:tcPr>
            <w:tcW w:w="1224" w:type="dxa"/>
            <w:tcBorders>
              <w:top w:val="single" w:sz="4" w:space="0" w:color="auto"/>
            </w:tcBorders>
          </w:tcPr>
          <w:p w14:paraId="26451AB6" w14:textId="77777777" w:rsidR="00984BB9" w:rsidRPr="0038100B" w:rsidRDefault="00984BB9" w:rsidP="00720172">
            <w:pPr>
              <w:pStyle w:val="a2"/>
              <w:ind w:right="-72"/>
              <w:jc w:val="right"/>
              <w:rPr>
                <w:rFonts w:ascii="Arial" w:hAnsi="Arial" w:cs="Arial"/>
                <w:sz w:val="12"/>
                <w:szCs w:val="12"/>
                <w:lang w:val="en-GB"/>
              </w:rPr>
            </w:pPr>
          </w:p>
        </w:tc>
      </w:tr>
      <w:tr w:rsidR="0038100B" w:rsidRPr="0038100B" w14:paraId="487118B5" w14:textId="77777777" w:rsidTr="00720172">
        <w:trPr>
          <w:trHeight w:val="20"/>
        </w:trPr>
        <w:tc>
          <w:tcPr>
            <w:tcW w:w="4500" w:type="dxa"/>
            <w:vAlign w:val="bottom"/>
          </w:tcPr>
          <w:p w14:paraId="63C99610" w14:textId="77777777" w:rsidR="00984BB9" w:rsidRPr="0038100B" w:rsidRDefault="00984BB9" w:rsidP="00720172">
            <w:pPr>
              <w:pStyle w:val="a0"/>
              <w:tabs>
                <w:tab w:val="right" w:pos="7200"/>
              </w:tabs>
              <w:ind w:right="-72"/>
              <w:rPr>
                <w:rFonts w:hAnsi="Arial" w:cs="Arial"/>
                <w:sz w:val="18"/>
                <w:cs/>
              </w:rPr>
            </w:pPr>
            <w:r w:rsidRPr="0038100B">
              <w:rPr>
                <w:rFonts w:hAnsi="Arial" w:cs="Arial"/>
                <w:spacing w:val="-4"/>
                <w:sz w:val="18"/>
              </w:rPr>
              <w:t>Companies which are under default problem</w:t>
            </w:r>
          </w:p>
        </w:tc>
        <w:tc>
          <w:tcPr>
            <w:tcW w:w="1035" w:type="dxa"/>
            <w:tcBorders>
              <w:bottom w:val="single" w:sz="4" w:space="0" w:color="auto"/>
            </w:tcBorders>
            <w:vAlign w:val="bottom"/>
          </w:tcPr>
          <w:p w14:paraId="478EC991" w14:textId="77777777" w:rsidR="00984BB9" w:rsidRPr="0038100B" w:rsidRDefault="00984BB9" w:rsidP="00720172">
            <w:pPr>
              <w:pStyle w:val="a2"/>
              <w:ind w:right="-72"/>
              <w:jc w:val="right"/>
              <w:rPr>
                <w:rFonts w:ascii="Arial" w:hAnsi="Arial" w:cs="Cordia New"/>
                <w:sz w:val="18"/>
                <w:cs/>
                <w:lang w:val="en-GB"/>
              </w:rPr>
            </w:pPr>
            <w:r w:rsidRPr="0038100B">
              <w:rPr>
                <w:rFonts w:ascii="Arial" w:hAnsi="Arial" w:cs="Arial"/>
                <w:sz w:val="18"/>
                <w:lang w:val="en-GB"/>
              </w:rPr>
              <w:t>220</w:t>
            </w:r>
          </w:p>
        </w:tc>
        <w:tc>
          <w:tcPr>
            <w:tcW w:w="1116" w:type="dxa"/>
            <w:tcBorders>
              <w:bottom w:val="single" w:sz="4" w:space="0" w:color="auto"/>
            </w:tcBorders>
            <w:vAlign w:val="bottom"/>
          </w:tcPr>
          <w:p w14:paraId="4BD78CC7" w14:textId="77777777" w:rsidR="00984BB9" w:rsidRPr="0038100B" w:rsidRDefault="00984BB9" w:rsidP="00720172">
            <w:pPr>
              <w:pStyle w:val="a2"/>
              <w:ind w:right="-72"/>
              <w:jc w:val="right"/>
              <w:rPr>
                <w:rFonts w:ascii="Arial" w:hAnsi="Arial" w:cs="Cordia New"/>
                <w:sz w:val="18"/>
              </w:rPr>
            </w:pPr>
            <w:r w:rsidRPr="0038100B">
              <w:rPr>
                <w:rFonts w:ascii="Arial" w:hAnsi="Arial" w:cs="Cordia New"/>
                <w:sz w:val="18"/>
              </w:rPr>
              <w:t>5,273,609</w:t>
            </w:r>
          </w:p>
        </w:tc>
        <w:tc>
          <w:tcPr>
            <w:tcW w:w="1125" w:type="dxa"/>
            <w:tcBorders>
              <w:bottom w:val="single" w:sz="4" w:space="0" w:color="auto"/>
            </w:tcBorders>
            <w:vAlign w:val="bottom"/>
          </w:tcPr>
          <w:p w14:paraId="2740849D"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8,512,011</w:t>
            </w:r>
          </w:p>
        </w:tc>
        <w:tc>
          <w:tcPr>
            <w:tcW w:w="1224" w:type="dxa"/>
            <w:tcBorders>
              <w:bottom w:val="single" w:sz="4" w:space="0" w:color="auto"/>
            </w:tcBorders>
            <w:vAlign w:val="bottom"/>
          </w:tcPr>
          <w:p w14:paraId="712C3819"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1,881,294</w:t>
            </w:r>
          </w:p>
        </w:tc>
      </w:tr>
      <w:tr w:rsidR="0038100B" w:rsidRPr="0038100B" w14:paraId="1A0D6720" w14:textId="77777777" w:rsidTr="00720172">
        <w:trPr>
          <w:trHeight w:val="20"/>
        </w:trPr>
        <w:tc>
          <w:tcPr>
            <w:tcW w:w="4500" w:type="dxa"/>
            <w:vAlign w:val="bottom"/>
          </w:tcPr>
          <w:p w14:paraId="35CDBAE3" w14:textId="77777777" w:rsidR="00984BB9" w:rsidRPr="0038100B" w:rsidRDefault="00984BB9" w:rsidP="00720172">
            <w:pPr>
              <w:pStyle w:val="a0"/>
              <w:tabs>
                <w:tab w:val="right" w:pos="7200"/>
              </w:tabs>
              <w:ind w:right="-72"/>
              <w:rPr>
                <w:rFonts w:hAnsi="Arial" w:cs="Arial"/>
                <w:spacing w:val="-4"/>
                <w:sz w:val="12"/>
                <w:szCs w:val="12"/>
              </w:rPr>
            </w:pPr>
          </w:p>
        </w:tc>
        <w:tc>
          <w:tcPr>
            <w:tcW w:w="1035" w:type="dxa"/>
            <w:tcBorders>
              <w:top w:val="single" w:sz="4" w:space="0" w:color="auto"/>
            </w:tcBorders>
            <w:vAlign w:val="bottom"/>
          </w:tcPr>
          <w:p w14:paraId="308755DB" w14:textId="77777777" w:rsidR="00984BB9" w:rsidRPr="0038100B" w:rsidRDefault="00984BB9" w:rsidP="00720172">
            <w:pPr>
              <w:pStyle w:val="a2"/>
              <w:ind w:right="-72"/>
              <w:jc w:val="right"/>
              <w:rPr>
                <w:rFonts w:ascii="Arial" w:hAnsi="Arial" w:cs="Arial"/>
                <w:sz w:val="12"/>
                <w:szCs w:val="12"/>
                <w:lang w:val="en-GB"/>
              </w:rPr>
            </w:pPr>
          </w:p>
        </w:tc>
        <w:tc>
          <w:tcPr>
            <w:tcW w:w="1116" w:type="dxa"/>
            <w:tcBorders>
              <w:top w:val="single" w:sz="4" w:space="0" w:color="auto"/>
            </w:tcBorders>
            <w:vAlign w:val="bottom"/>
          </w:tcPr>
          <w:p w14:paraId="52F57FA9" w14:textId="77777777" w:rsidR="00984BB9" w:rsidRPr="0038100B" w:rsidRDefault="00984BB9" w:rsidP="00720172">
            <w:pPr>
              <w:pStyle w:val="a2"/>
              <w:ind w:right="-72"/>
              <w:jc w:val="right"/>
              <w:rPr>
                <w:rFonts w:ascii="Arial" w:hAnsi="Arial" w:cs="Arial"/>
                <w:sz w:val="12"/>
                <w:szCs w:val="12"/>
                <w:lang w:val="en-GB"/>
              </w:rPr>
            </w:pPr>
          </w:p>
        </w:tc>
        <w:tc>
          <w:tcPr>
            <w:tcW w:w="1125" w:type="dxa"/>
            <w:tcBorders>
              <w:top w:val="single" w:sz="4" w:space="0" w:color="auto"/>
            </w:tcBorders>
            <w:vAlign w:val="bottom"/>
          </w:tcPr>
          <w:p w14:paraId="2F2F4CB7" w14:textId="77777777" w:rsidR="00984BB9" w:rsidRPr="0038100B" w:rsidRDefault="00984BB9" w:rsidP="00720172">
            <w:pPr>
              <w:pStyle w:val="a2"/>
              <w:ind w:right="-72"/>
              <w:jc w:val="center"/>
              <w:rPr>
                <w:rFonts w:ascii="Arial" w:hAnsi="Arial" w:cs="Arial"/>
                <w:sz w:val="12"/>
                <w:szCs w:val="12"/>
                <w:lang w:val="en-GB"/>
              </w:rPr>
            </w:pPr>
          </w:p>
        </w:tc>
        <w:tc>
          <w:tcPr>
            <w:tcW w:w="1224" w:type="dxa"/>
            <w:tcBorders>
              <w:top w:val="single" w:sz="4" w:space="0" w:color="auto"/>
            </w:tcBorders>
            <w:vAlign w:val="bottom"/>
          </w:tcPr>
          <w:p w14:paraId="449EC58C" w14:textId="77777777" w:rsidR="00984BB9" w:rsidRPr="0038100B" w:rsidRDefault="00984BB9" w:rsidP="00720172">
            <w:pPr>
              <w:pStyle w:val="a2"/>
              <w:ind w:right="-72"/>
              <w:jc w:val="right"/>
              <w:rPr>
                <w:rFonts w:ascii="Arial" w:hAnsi="Arial" w:cs="Arial"/>
                <w:sz w:val="12"/>
                <w:szCs w:val="12"/>
                <w:lang w:val="en-GB"/>
              </w:rPr>
            </w:pPr>
          </w:p>
        </w:tc>
      </w:tr>
      <w:tr w:rsidR="00984BB9" w:rsidRPr="0038100B" w14:paraId="364CA9A9" w14:textId="77777777" w:rsidTr="00720172">
        <w:trPr>
          <w:trHeight w:val="20"/>
        </w:trPr>
        <w:tc>
          <w:tcPr>
            <w:tcW w:w="4500" w:type="dxa"/>
            <w:vAlign w:val="bottom"/>
          </w:tcPr>
          <w:p w14:paraId="0F39F33F" w14:textId="77777777" w:rsidR="00984BB9" w:rsidRPr="0038100B" w:rsidRDefault="00984BB9" w:rsidP="00720172">
            <w:pPr>
              <w:pStyle w:val="a0"/>
              <w:tabs>
                <w:tab w:val="right" w:pos="7200"/>
              </w:tabs>
              <w:ind w:right="-72"/>
              <w:rPr>
                <w:rFonts w:hAnsi="Arial" w:cs="Arial"/>
                <w:spacing w:val="-6"/>
                <w:sz w:val="18"/>
                <w:cs/>
              </w:rPr>
            </w:pPr>
          </w:p>
        </w:tc>
        <w:tc>
          <w:tcPr>
            <w:tcW w:w="1035" w:type="dxa"/>
            <w:tcBorders>
              <w:bottom w:val="single" w:sz="4" w:space="0" w:color="auto"/>
            </w:tcBorders>
            <w:vAlign w:val="bottom"/>
          </w:tcPr>
          <w:p w14:paraId="3D356957"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220</w:t>
            </w:r>
          </w:p>
        </w:tc>
        <w:tc>
          <w:tcPr>
            <w:tcW w:w="1116" w:type="dxa"/>
            <w:tcBorders>
              <w:bottom w:val="single" w:sz="4" w:space="0" w:color="auto"/>
            </w:tcBorders>
            <w:vAlign w:val="bottom"/>
          </w:tcPr>
          <w:p w14:paraId="451703F3" w14:textId="77777777" w:rsidR="00984BB9" w:rsidRPr="0038100B" w:rsidRDefault="00984BB9" w:rsidP="00720172">
            <w:pPr>
              <w:pStyle w:val="a2"/>
              <w:ind w:right="-72"/>
              <w:jc w:val="right"/>
              <w:rPr>
                <w:rFonts w:ascii="Arial" w:hAnsi="Arial" w:cs="Arial"/>
                <w:sz w:val="18"/>
                <w:lang w:val="en-GB"/>
              </w:rPr>
            </w:pPr>
            <w:r w:rsidRPr="0038100B">
              <w:rPr>
                <w:rFonts w:ascii="Arial" w:hAnsi="Arial" w:cs="Arial"/>
                <w:sz w:val="18"/>
                <w:lang w:val="en-GB"/>
              </w:rPr>
              <w:t>5,273,609</w:t>
            </w:r>
          </w:p>
        </w:tc>
        <w:tc>
          <w:tcPr>
            <w:tcW w:w="1125" w:type="dxa"/>
            <w:tcBorders>
              <w:bottom w:val="single" w:sz="4" w:space="0" w:color="auto"/>
            </w:tcBorders>
            <w:vAlign w:val="bottom"/>
          </w:tcPr>
          <w:p w14:paraId="1EFF56D9" w14:textId="77777777" w:rsidR="00984BB9" w:rsidRPr="0038100B" w:rsidRDefault="00984BB9" w:rsidP="00720172">
            <w:pPr>
              <w:pStyle w:val="a2"/>
              <w:ind w:right="-72"/>
              <w:jc w:val="right"/>
              <w:rPr>
                <w:rFonts w:ascii="Arial" w:hAnsi="Arial" w:cs="Arial"/>
                <w:sz w:val="18"/>
                <w:cs/>
                <w:lang w:val="en-GB"/>
              </w:rPr>
            </w:pPr>
            <w:r w:rsidRPr="0038100B">
              <w:rPr>
                <w:rFonts w:ascii="Arial" w:hAnsi="Arial" w:cs="Arial"/>
                <w:sz w:val="18"/>
                <w:lang w:val="en-GB"/>
              </w:rPr>
              <w:t>8,512,011</w:t>
            </w:r>
          </w:p>
        </w:tc>
        <w:tc>
          <w:tcPr>
            <w:tcW w:w="1224" w:type="dxa"/>
            <w:tcBorders>
              <w:bottom w:val="single" w:sz="4" w:space="0" w:color="auto"/>
            </w:tcBorders>
            <w:vAlign w:val="bottom"/>
          </w:tcPr>
          <w:p w14:paraId="44B386F1" w14:textId="77777777" w:rsidR="00984BB9" w:rsidRPr="0038100B" w:rsidRDefault="00984BB9" w:rsidP="00720172">
            <w:pPr>
              <w:pStyle w:val="a2"/>
              <w:ind w:right="-72"/>
              <w:jc w:val="right"/>
              <w:rPr>
                <w:rFonts w:ascii="Arial" w:hAnsi="Arial" w:cs="Arial"/>
                <w:sz w:val="18"/>
                <w:lang w:val="en-GB"/>
              </w:rPr>
            </w:pPr>
            <w:r w:rsidRPr="0038100B">
              <w:rPr>
                <w:rFonts w:ascii="Arial" w:hAnsi="Arial" w:cs="Arial"/>
                <w:sz w:val="18"/>
                <w:lang w:val="en-GB"/>
              </w:rPr>
              <w:t>1,881,294</w:t>
            </w:r>
          </w:p>
        </w:tc>
      </w:tr>
    </w:tbl>
    <w:p w14:paraId="361597A1" w14:textId="77777777" w:rsidR="00984BB9" w:rsidRPr="0038100B" w:rsidRDefault="00984BB9" w:rsidP="00720172">
      <w:pPr>
        <w:jc w:val="thaiDistribute"/>
      </w:pPr>
    </w:p>
    <w:p w14:paraId="7566D028" w14:textId="6B906B84" w:rsidR="00984BB9" w:rsidRPr="0038100B" w:rsidRDefault="00984BB9" w:rsidP="00720172">
      <w:pPr>
        <w:jc w:val="thaiDistribute"/>
      </w:pPr>
    </w:p>
    <w:tbl>
      <w:tblPr>
        <w:tblW w:w="0" w:type="auto"/>
        <w:tblInd w:w="108" w:type="dxa"/>
        <w:shd w:val="clear" w:color="auto" w:fill="FFA543"/>
        <w:tblLook w:val="04A0" w:firstRow="1" w:lastRow="0" w:firstColumn="1" w:lastColumn="0" w:noHBand="0" w:noVBand="1"/>
      </w:tblPr>
      <w:tblGrid>
        <w:gridCol w:w="9461"/>
      </w:tblGrid>
      <w:tr w:rsidR="0038100B" w:rsidRPr="0038100B" w14:paraId="6C632E7E" w14:textId="77777777" w:rsidTr="0038100B">
        <w:trPr>
          <w:trHeight w:val="389"/>
        </w:trPr>
        <w:tc>
          <w:tcPr>
            <w:tcW w:w="9461" w:type="dxa"/>
            <w:shd w:val="clear" w:color="auto" w:fill="auto"/>
            <w:vAlign w:val="center"/>
          </w:tcPr>
          <w:p w14:paraId="3F9FB157" w14:textId="0CA6787D" w:rsidR="00720172" w:rsidRPr="0038100B" w:rsidRDefault="00F91C9A" w:rsidP="00720172">
            <w:pPr>
              <w:ind w:left="432" w:hanging="432"/>
              <w:rPr>
                <w:rFonts w:eastAsia="Arial Unicode MS"/>
                <w:b/>
                <w:bCs/>
              </w:rPr>
            </w:pPr>
            <w:r>
              <w:rPr>
                <w:rFonts w:eastAsia="Arial Unicode MS"/>
                <w:b/>
                <w:bCs/>
              </w:rPr>
              <w:t>29</w:t>
            </w:r>
            <w:r w:rsidR="00720172" w:rsidRPr="0038100B">
              <w:rPr>
                <w:rFonts w:eastAsia="Arial Unicode MS"/>
                <w:b/>
                <w:bCs/>
              </w:rPr>
              <w:tab/>
              <w:t>Related party transactions</w:t>
            </w:r>
          </w:p>
        </w:tc>
      </w:tr>
    </w:tbl>
    <w:p w14:paraId="5886481F" w14:textId="77777777" w:rsidR="00984BB9" w:rsidRPr="0038100B" w:rsidRDefault="00984BB9" w:rsidP="00720172">
      <w:pPr>
        <w:pStyle w:val="a2"/>
        <w:ind w:right="0"/>
        <w:jc w:val="thaiDistribute"/>
        <w:rPr>
          <w:rFonts w:ascii="Arial" w:hAnsi="Arial" w:cs="Arial"/>
          <w:sz w:val="18"/>
        </w:rPr>
      </w:pPr>
    </w:p>
    <w:p w14:paraId="3289A1B5" w14:textId="77777777" w:rsidR="00984BB9" w:rsidRPr="0038100B" w:rsidRDefault="00984BB9" w:rsidP="00720172">
      <w:pPr>
        <w:jc w:val="thaiDistribute"/>
        <w:outlineLvl w:val="0"/>
      </w:pPr>
      <w:r w:rsidRPr="0038100B">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650D6B6D" w14:textId="77777777" w:rsidR="00984BB9" w:rsidRPr="0038100B" w:rsidRDefault="00984BB9" w:rsidP="00720172">
      <w:pPr>
        <w:pStyle w:val="a2"/>
        <w:ind w:right="0"/>
        <w:jc w:val="thaiDistribute"/>
        <w:rPr>
          <w:rFonts w:ascii="Arial" w:hAnsi="Arial" w:cs="Arial"/>
          <w:sz w:val="18"/>
        </w:rPr>
      </w:pPr>
    </w:p>
    <w:p w14:paraId="4EDF2A29" w14:textId="77777777" w:rsidR="00984BB9" w:rsidRPr="0038100B" w:rsidRDefault="00984BB9" w:rsidP="00720172">
      <w:pPr>
        <w:pStyle w:val="a2"/>
        <w:ind w:right="0"/>
        <w:jc w:val="thaiDistribute"/>
        <w:rPr>
          <w:rFonts w:ascii="Arial" w:hAnsi="Arial" w:cs="Arial"/>
          <w:sz w:val="18"/>
        </w:rPr>
      </w:pPr>
      <w:r w:rsidRPr="0038100B">
        <w:rPr>
          <w:rFonts w:ascii="Arial" w:hAnsi="Arial" w:cs="Arial"/>
          <w:sz w:val="18"/>
        </w:rPr>
        <w:t>In considering each possible related party relationship, attention is directed to the substance of the relationship rather than the legal form.</w:t>
      </w:r>
    </w:p>
    <w:p w14:paraId="62614082" w14:textId="77777777" w:rsidR="00984BB9" w:rsidRPr="0038100B" w:rsidRDefault="00984BB9" w:rsidP="00720172">
      <w:pPr>
        <w:pStyle w:val="a2"/>
        <w:ind w:right="0"/>
        <w:jc w:val="thaiDistribute"/>
        <w:rPr>
          <w:rFonts w:ascii="Arial" w:hAnsi="Arial" w:cs="Arial"/>
          <w:sz w:val="18"/>
        </w:rPr>
      </w:pPr>
    </w:p>
    <w:p w14:paraId="47F49E5B" w14:textId="71E3E612" w:rsidR="00984BB9" w:rsidRPr="0038100B" w:rsidRDefault="00984BB9" w:rsidP="00720172">
      <w:pPr>
        <w:pStyle w:val="a2"/>
        <w:ind w:right="0"/>
        <w:jc w:val="thaiDistribute"/>
        <w:rPr>
          <w:rFonts w:ascii="Arial" w:hAnsi="Arial" w:cs="Arial"/>
          <w:sz w:val="18"/>
        </w:rPr>
      </w:pPr>
      <w:r w:rsidRPr="0038100B">
        <w:rPr>
          <w:rFonts w:ascii="Arial" w:hAnsi="Arial" w:cs="Arial"/>
          <w:sz w:val="18"/>
        </w:rPr>
        <w:t xml:space="preserve">According to the Bank of Thailand’s Notification </w:t>
      </w:r>
      <w:proofErr w:type="spellStart"/>
      <w:r w:rsidRPr="0038100B">
        <w:rPr>
          <w:rFonts w:ascii="Arial" w:hAnsi="Arial" w:cs="Arial"/>
          <w:sz w:val="18"/>
        </w:rPr>
        <w:t>SorNorSor</w:t>
      </w:r>
      <w:proofErr w:type="spellEnd"/>
      <w:r w:rsidRPr="0038100B">
        <w:rPr>
          <w:rFonts w:ascii="Arial" w:hAnsi="Arial" w:cs="Arial"/>
          <w:sz w:val="18"/>
        </w:rPr>
        <w:t>. 6/2553 regarding the Guideline on Consolidated Supervision dated 18 June 2010, the Bank is required to disclose the Inter</w:t>
      </w:r>
      <w:r w:rsidRPr="0038100B">
        <w:rPr>
          <w:rFonts w:ascii="Arial" w:hAnsi="Arial" w:cs="Arial"/>
          <w:sz w:val="18"/>
          <w:cs/>
        </w:rPr>
        <w:t>-</w:t>
      </w:r>
      <w:r w:rsidRPr="0038100B">
        <w:rPr>
          <w:rFonts w:ascii="Arial" w:hAnsi="Arial" w:cs="Arial"/>
          <w:sz w:val="18"/>
        </w:rPr>
        <w:t>Group Transactions in the Financial Business Group Policy and the Risk Management for Inter-Group Transactions in the Financial Business Group Policy as follows:</w:t>
      </w:r>
    </w:p>
    <w:p w14:paraId="4EFE23E5" w14:textId="77777777" w:rsidR="00720172" w:rsidRPr="0038100B" w:rsidRDefault="00720172" w:rsidP="00720172">
      <w:pPr>
        <w:pStyle w:val="a2"/>
        <w:ind w:right="0"/>
        <w:jc w:val="thaiDistribute"/>
        <w:rPr>
          <w:rFonts w:ascii="Arial" w:hAnsi="Arial" w:cs="Arial"/>
          <w:sz w:val="18"/>
        </w:rPr>
      </w:pPr>
    </w:p>
    <w:p w14:paraId="3F842A55" w14:textId="77777777" w:rsidR="00984BB9" w:rsidRPr="0038100B" w:rsidRDefault="00984BB9" w:rsidP="00720172">
      <w:pPr>
        <w:pStyle w:val="a2"/>
        <w:ind w:right="0"/>
        <w:jc w:val="thaiDistribute"/>
        <w:rPr>
          <w:rFonts w:ascii="Arial" w:hAnsi="Arial" w:cs="Arial"/>
          <w:sz w:val="18"/>
        </w:rPr>
      </w:pPr>
    </w:p>
    <w:p w14:paraId="4C58DA24" w14:textId="77777777" w:rsidR="00984BB9" w:rsidRPr="0038100B" w:rsidRDefault="00984BB9" w:rsidP="00720172">
      <w:pPr>
        <w:pStyle w:val="a2"/>
        <w:ind w:right="0"/>
        <w:jc w:val="thaiDistribute"/>
        <w:rPr>
          <w:rFonts w:ascii="Arial" w:hAnsi="Arial" w:cs="Arial"/>
          <w:b/>
          <w:bCs/>
          <w:sz w:val="18"/>
        </w:rPr>
      </w:pPr>
      <w:r w:rsidRPr="0038100B">
        <w:rPr>
          <w:rFonts w:ascii="Arial" w:hAnsi="Arial" w:cs="Arial"/>
          <w:b/>
          <w:bCs/>
          <w:sz w:val="18"/>
        </w:rPr>
        <w:t>The Inter-Group Transactions in the Financial Business Group Policy</w:t>
      </w:r>
    </w:p>
    <w:p w14:paraId="07B57A10" w14:textId="77777777" w:rsidR="00984BB9" w:rsidRPr="0038100B" w:rsidRDefault="00984BB9" w:rsidP="00720172">
      <w:pPr>
        <w:pStyle w:val="a2"/>
        <w:ind w:right="0"/>
        <w:jc w:val="thaiDistribute"/>
        <w:rPr>
          <w:rFonts w:ascii="Arial" w:hAnsi="Arial" w:cs="Arial"/>
          <w:b/>
          <w:bCs/>
          <w:sz w:val="18"/>
        </w:rPr>
      </w:pPr>
    </w:p>
    <w:p w14:paraId="58186944" w14:textId="77777777" w:rsidR="00984BB9" w:rsidRPr="0038100B" w:rsidRDefault="00984BB9" w:rsidP="00720172">
      <w:pPr>
        <w:pStyle w:val="a2"/>
        <w:ind w:right="0"/>
        <w:jc w:val="thaiDistribute"/>
        <w:rPr>
          <w:rFonts w:ascii="Arial" w:hAnsi="Arial" w:cs="Arial"/>
          <w:sz w:val="18"/>
        </w:rPr>
      </w:pPr>
      <w:r w:rsidRPr="0038100B">
        <w:rPr>
          <w:rFonts w:ascii="Arial" w:hAnsi="Arial" w:cs="Arial"/>
          <w:spacing w:val="-4"/>
          <w:sz w:val="18"/>
        </w:rPr>
        <w:t>The inter-group transactions shall be the same conditions or criteria, including interest rate or service fee</w:t>
      </w:r>
      <w:r w:rsidRPr="0038100B">
        <w:rPr>
          <w:rFonts w:ascii="Arial" w:hAnsi="Arial" w:cs="Arial"/>
          <w:sz w:val="18"/>
        </w:rPr>
        <w:t xml:space="preserve"> charged, as applied when the Bank conducts the transactions with general customers with the same risk.</w:t>
      </w:r>
    </w:p>
    <w:p w14:paraId="3B8B2B0C" w14:textId="77777777" w:rsidR="00984BB9" w:rsidRPr="0038100B" w:rsidRDefault="00984BB9" w:rsidP="00720172">
      <w:pPr>
        <w:pStyle w:val="a2"/>
        <w:ind w:right="0"/>
        <w:jc w:val="thaiDistribute"/>
        <w:rPr>
          <w:rFonts w:ascii="Arial" w:hAnsi="Arial" w:cs="Arial"/>
          <w:sz w:val="18"/>
        </w:rPr>
      </w:pPr>
    </w:p>
    <w:p w14:paraId="64FF40ED" w14:textId="77777777" w:rsidR="00984BB9" w:rsidRPr="0038100B" w:rsidRDefault="00984BB9" w:rsidP="00720172">
      <w:pPr>
        <w:pStyle w:val="a2"/>
        <w:ind w:right="0"/>
        <w:jc w:val="thaiDistribute"/>
        <w:rPr>
          <w:rFonts w:ascii="Arial" w:hAnsi="Arial" w:cs="Arial"/>
          <w:b/>
          <w:bCs/>
          <w:sz w:val="18"/>
        </w:rPr>
      </w:pPr>
      <w:r w:rsidRPr="0038100B">
        <w:rPr>
          <w:rFonts w:ascii="Arial" w:hAnsi="Arial" w:cs="Arial"/>
          <w:b/>
          <w:bCs/>
          <w:sz w:val="18"/>
        </w:rPr>
        <w:t>The Risk Management for Inter-Group Transactions in the Financial Business Group Policy</w:t>
      </w:r>
    </w:p>
    <w:p w14:paraId="2F6AAE92" w14:textId="77777777" w:rsidR="00984BB9" w:rsidRPr="0038100B" w:rsidRDefault="00984BB9" w:rsidP="00720172">
      <w:pPr>
        <w:pStyle w:val="a2"/>
        <w:ind w:right="0"/>
        <w:jc w:val="thaiDistribute"/>
        <w:rPr>
          <w:rFonts w:ascii="Arial" w:hAnsi="Arial" w:cs="Arial"/>
          <w:sz w:val="18"/>
        </w:rPr>
      </w:pPr>
    </w:p>
    <w:p w14:paraId="2AB7F527" w14:textId="77777777" w:rsidR="00984BB9" w:rsidRPr="0038100B" w:rsidRDefault="00984BB9" w:rsidP="00720172">
      <w:pPr>
        <w:pStyle w:val="a2"/>
        <w:ind w:right="0"/>
        <w:jc w:val="thaiDistribute"/>
        <w:rPr>
          <w:rFonts w:ascii="Arial" w:hAnsi="Arial" w:cs="Arial"/>
          <w:sz w:val="18"/>
        </w:rPr>
      </w:pPr>
      <w:r w:rsidRPr="0038100B">
        <w:rPr>
          <w:rFonts w:ascii="Arial" w:hAnsi="Arial" w:cs="Arial"/>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6E449209" w14:textId="77777777" w:rsidR="00984BB9" w:rsidRPr="0038100B" w:rsidRDefault="00984BB9" w:rsidP="00720172">
      <w:pPr>
        <w:pStyle w:val="a2"/>
        <w:ind w:right="0"/>
        <w:jc w:val="thaiDistribute"/>
        <w:rPr>
          <w:rFonts w:ascii="Arial" w:hAnsi="Arial" w:cs="Arial"/>
          <w:sz w:val="18"/>
        </w:rPr>
      </w:pPr>
    </w:p>
    <w:p w14:paraId="57A35E4D" w14:textId="77777777" w:rsidR="00984BB9" w:rsidRPr="0038100B" w:rsidRDefault="00984BB9" w:rsidP="00720172">
      <w:pPr>
        <w:pStyle w:val="a2"/>
        <w:ind w:right="0"/>
        <w:jc w:val="thaiDistribute"/>
        <w:rPr>
          <w:rFonts w:ascii="Arial" w:hAnsi="Arial" w:cs="Arial"/>
          <w:sz w:val="18"/>
        </w:rPr>
      </w:pPr>
      <w:r w:rsidRPr="0038100B">
        <w:rPr>
          <w:rFonts w:ascii="Arial" w:hAnsi="Arial" w:cs="Arial"/>
          <w:spacing w:val="-4"/>
          <w:sz w:val="18"/>
        </w:rPr>
        <w:t>Furthermore, the Risk Management Committee of each company in the Financial Business Group is</w:t>
      </w:r>
      <w:r w:rsidRPr="0038100B">
        <w:rPr>
          <w:rFonts w:ascii="Arial" w:hAnsi="Arial" w:cs="Arial"/>
          <w:sz w:val="18"/>
        </w:rPr>
        <w:t xml:space="preserve"> responsible to perform the risk assessment according to its policy, and </w:t>
      </w:r>
      <w:proofErr w:type="gramStart"/>
      <w:r w:rsidRPr="0038100B">
        <w:rPr>
          <w:rFonts w:ascii="Arial" w:hAnsi="Arial" w:cs="Arial"/>
          <w:sz w:val="18"/>
        </w:rPr>
        <w:t>report  the</w:t>
      </w:r>
      <w:proofErr w:type="gramEnd"/>
      <w:r w:rsidRPr="0038100B">
        <w:rPr>
          <w:rFonts w:ascii="Arial" w:hAnsi="Arial" w:cs="Arial"/>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20E0312A" w14:textId="0A8339B9" w:rsidR="00256542" w:rsidRDefault="00256542">
      <w:pPr>
        <w:rPr>
          <w:rFonts w:cs="Angsana New"/>
          <w:b/>
          <w:bCs/>
        </w:rPr>
      </w:pPr>
      <w:r>
        <w:rPr>
          <w:rFonts w:cs="Angsana New"/>
          <w:b/>
          <w:bCs/>
        </w:rPr>
        <w:br w:type="page"/>
      </w:r>
    </w:p>
    <w:p w14:paraId="674A371C" w14:textId="25312343" w:rsidR="00984BB9" w:rsidRDefault="00984BB9" w:rsidP="00720172">
      <w:pPr>
        <w:jc w:val="thaiDistribute"/>
        <w:outlineLvl w:val="0"/>
        <w:rPr>
          <w:rFonts w:cs="Angsana New"/>
          <w:b/>
          <w:bCs/>
        </w:rPr>
      </w:pPr>
    </w:p>
    <w:p w14:paraId="69227F01" w14:textId="77777777" w:rsidR="00256542" w:rsidRPr="0038100B" w:rsidRDefault="00256542" w:rsidP="00720172">
      <w:pPr>
        <w:jc w:val="thaiDistribute"/>
        <w:outlineLvl w:val="0"/>
        <w:rPr>
          <w:rFonts w:cs="Angsana New"/>
          <w:b/>
          <w:bCs/>
        </w:rPr>
      </w:pPr>
    </w:p>
    <w:p w14:paraId="53CAEAC1" w14:textId="77777777" w:rsidR="00984BB9" w:rsidRPr="0038100B" w:rsidRDefault="00984BB9" w:rsidP="00720172">
      <w:pPr>
        <w:pStyle w:val="a2"/>
        <w:ind w:right="0"/>
        <w:jc w:val="thaiDistribute"/>
        <w:rPr>
          <w:rFonts w:ascii="Arial" w:hAnsi="Arial" w:cs="Arial"/>
          <w:spacing w:val="-4"/>
          <w:sz w:val="18"/>
        </w:rPr>
      </w:pPr>
      <w:r w:rsidRPr="0038100B">
        <w:rPr>
          <w:rFonts w:ascii="Arial" w:hAnsi="Arial" w:cs="Arial"/>
          <w:spacing w:val="-4"/>
          <w:sz w:val="18"/>
        </w:rPr>
        <w:t xml:space="preserve">The following transactions were carried out with related parties for the three-month and three-month periods ended </w:t>
      </w:r>
      <w:r w:rsidRPr="0038100B">
        <w:rPr>
          <w:rFonts w:ascii="Arial" w:hAnsi="Arial" w:cs="Arial"/>
          <w:spacing w:val="-4"/>
          <w:sz w:val="18"/>
          <w:lang w:val="en-GB"/>
        </w:rPr>
        <w:t>31 March 2020</w:t>
      </w:r>
      <w:r w:rsidRPr="0038100B">
        <w:rPr>
          <w:rFonts w:ascii="Arial" w:hAnsi="Arial" w:cs="Arial"/>
          <w:spacing w:val="-4"/>
          <w:sz w:val="18"/>
        </w:rPr>
        <w:t xml:space="preserve"> and 2019.</w:t>
      </w:r>
    </w:p>
    <w:p w14:paraId="2A9CC76E" w14:textId="77777777" w:rsidR="00984BB9" w:rsidRPr="0038100B" w:rsidRDefault="00984BB9" w:rsidP="00720172">
      <w:pPr>
        <w:jc w:val="thaiDistribute"/>
        <w:outlineLvl w:val="0"/>
        <w:rPr>
          <w:b/>
          <w:bCs/>
        </w:rPr>
      </w:pPr>
    </w:p>
    <w:p w14:paraId="79ABCA37" w14:textId="34A2CD80" w:rsidR="00984BB9" w:rsidRPr="0038100B" w:rsidRDefault="00F91C9A" w:rsidP="00720172">
      <w:pPr>
        <w:ind w:left="540" w:hanging="540"/>
        <w:jc w:val="thaiDistribute"/>
        <w:outlineLvl w:val="0"/>
        <w:rPr>
          <w:b/>
          <w:bCs/>
        </w:rPr>
      </w:pPr>
      <w:r>
        <w:rPr>
          <w:b/>
          <w:bCs/>
        </w:rPr>
        <w:t>29</w:t>
      </w:r>
      <w:r w:rsidR="00984BB9" w:rsidRPr="0038100B">
        <w:rPr>
          <w:b/>
          <w:bCs/>
          <w:cs/>
        </w:rPr>
        <w:t>.1</w:t>
      </w:r>
      <w:r w:rsidR="00984BB9" w:rsidRPr="0038100B">
        <w:rPr>
          <w:b/>
          <w:bCs/>
          <w:cs/>
        </w:rPr>
        <w:tab/>
      </w:r>
      <w:r w:rsidR="00984BB9" w:rsidRPr="0038100B">
        <w:rPr>
          <w:b/>
          <w:bCs/>
        </w:rPr>
        <w:t>Income</w:t>
      </w:r>
    </w:p>
    <w:p w14:paraId="4E7991F2" w14:textId="77777777" w:rsidR="00984BB9" w:rsidRPr="0038100B" w:rsidRDefault="00984BB9" w:rsidP="00984BB9">
      <w:pPr>
        <w:ind w:left="1080" w:hanging="540"/>
        <w:jc w:val="thaiDistribute"/>
        <w:outlineLvl w:val="0"/>
        <w:rPr>
          <w:b/>
          <w:bCs/>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38100B" w:rsidRPr="0038100B" w14:paraId="3E5F762A" w14:textId="77777777" w:rsidTr="00720172">
        <w:trPr>
          <w:trHeight w:val="20"/>
        </w:trPr>
        <w:tc>
          <w:tcPr>
            <w:tcW w:w="3816" w:type="dxa"/>
            <w:vAlign w:val="bottom"/>
          </w:tcPr>
          <w:p w14:paraId="28E0D565" w14:textId="77777777" w:rsidR="00984BB9" w:rsidRPr="0038100B" w:rsidRDefault="00984BB9" w:rsidP="00720172">
            <w:pPr>
              <w:widowControl w:val="0"/>
              <w:overflowPunct w:val="0"/>
              <w:autoSpaceDE w:val="0"/>
              <w:autoSpaceDN w:val="0"/>
              <w:adjustRightInd w:val="0"/>
              <w:jc w:val="center"/>
              <w:textAlignment w:val="baseline"/>
              <w:rPr>
                <w:b/>
                <w:bCs/>
                <w:lang w:val="en-GB"/>
              </w:rPr>
            </w:pPr>
          </w:p>
        </w:tc>
        <w:tc>
          <w:tcPr>
            <w:tcW w:w="2550" w:type="dxa"/>
            <w:gridSpan w:val="2"/>
            <w:tcBorders>
              <w:top w:val="single" w:sz="4" w:space="0" w:color="auto"/>
              <w:bottom w:val="single" w:sz="4" w:space="0" w:color="auto"/>
            </w:tcBorders>
            <w:vAlign w:val="bottom"/>
          </w:tcPr>
          <w:p w14:paraId="54674D6C" w14:textId="77777777" w:rsidR="00984BB9" w:rsidRPr="0038100B" w:rsidRDefault="00984BB9" w:rsidP="00720172">
            <w:pPr>
              <w:widowControl w:val="0"/>
              <w:overflowPunct w:val="0"/>
              <w:autoSpaceDE w:val="0"/>
              <w:autoSpaceDN w:val="0"/>
              <w:adjustRightInd w:val="0"/>
              <w:ind w:right="-101"/>
              <w:jc w:val="center"/>
              <w:textAlignment w:val="baseline"/>
              <w:rPr>
                <w:b/>
                <w:bCs/>
                <w:cs/>
              </w:rPr>
            </w:pPr>
            <w:r w:rsidRPr="0038100B">
              <w:rPr>
                <w:b/>
                <w:bCs/>
                <w:cs/>
              </w:rPr>
              <w:t>Consolidated</w:t>
            </w:r>
          </w:p>
        </w:tc>
        <w:tc>
          <w:tcPr>
            <w:tcW w:w="2652" w:type="dxa"/>
            <w:gridSpan w:val="2"/>
            <w:tcBorders>
              <w:top w:val="single" w:sz="4" w:space="0" w:color="auto"/>
              <w:bottom w:val="single" w:sz="4" w:space="0" w:color="auto"/>
            </w:tcBorders>
            <w:vAlign w:val="bottom"/>
          </w:tcPr>
          <w:p w14:paraId="1A11F7E3" w14:textId="77777777" w:rsidR="00984BB9" w:rsidRPr="0038100B" w:rsidRDefault="00984BB9" w:rsidP="00720172">
            <w:pPr>
              <w:widowControl w:val="0"/>
              <w:overflowPunct w:val="0"/>
              <w:autoSpaceDE w:val="0"/>
              <w:autoSpaceDN w:val="0"/>
              <w:adjustRightInd w:val="0"/>
              <w:ind w:right="-101"/>
              <w:jc w:val="center"/>
              <w:textAlignment w:val="baseline"/>
              <w:rPr>
                <w:b/>
                <w:bCs/>
              </w:rPr>
            </w:pPr>
            <w:r w:rsidRPr="0038100B">
              <w:rPr>
                <w:b/>
                <w:bCs/>
              </w:rPr>
              <w:t>Separate</w:t>
            </w:r>
          </w:p>
        </w:tc>
      </w:tr>
      <w:tr w:rsidR="0038100B" w:rsidRPr="0038100B" w14:paraId="7F244951" w14:textId="77777777" w:rsidTr="00720172">
        <w:trPr>
          <w:trHeight w:val="20"/>
        </w:trPr>
        <w:tc>
          <w:tcPr>
            <w:tcW w:w="3816" w:type="dxa"/>
            <w:vAlign w:val="bottom"/>
          </w:tcPr>
          <w:p w14:paraId="6F44F3A9" w14:textId="77777777" w:rsidR="00984BB9" w:rsidRPr="0038100B" w:rsidRDefault="00984BB9" w:rsidP="00720172">
            <w:pPr>
              <w:widowControl w:val="0"/>
              <w:overflowPunct w:val="0"/>
              <w:autoSpaceDE w:val="0"/>
              <w:autoSpaceDN w:val="0"/>
              <w:adjustRightInd w:val="0"/>
              <w:jc w:val="center"/>
              <w:textAlignment w:val="baseline"/>
              <w:rPr>
                <w:b/>
                <w:bCs/>
                <w:cs/>
              </w:rPr>
            </w:pPr>
          </w:p>
        </w:tc>
        <w:tc>
          <w:tcPr>
            <w:tcW w:w="2550" w:type="dxa"/>
            <w:gridSpan w:val="2"/>
            <w:tcBorders>
              <w:top w:val="single" w:sz="4" w:space="0" w:color="auto"/>
              <w:bottom w:val="nil"/>
            </w:tcBorders>
            <w:vAlign w:val="bottom"/>
          </w:tcPr>
          <w:p w14:paraId="43448265" w14:textId="77777777" w:rsidR="00984BB9" w:rsidRPr="0038100B" w:rsidRDefault="00984BB9" w:rsidP="00720172">
            <w:pPr>
              <w:widowControl w:val="0"/>
              <w:overflowPunct w:val="0"/>
              <w:autoSpaceDE w:val="0"/>
              <w:autoSpaceDN w:val="0"/>
              <w:adjustRightInd w:val="0"/>
              <w:ind w:right="-72"/>
              <w:jc w:val="center"/>
              <w:textAlignment w:val="baseline"/>
              <w:rPr>
                <w:b/>
                <w:bCs/>
                <w:spacing w:val="-2"/>
                <w:cs/>
              </w:rPr>
            </w:pPr>
            <w:proofErr w:type="spellStart"/>
            <w:r w:rsidRPr="0038100B">
              <w:rPr>
                <w:b/>
                <w:bCs/>
                <w:spacing w:val="-2"/>
                <w:cs/>
              </w:rPr>
              <w:t>For</w:t>
            </w:r>
            <w:proofErr w:type="spellEnd"/>
            <w:r w:rsidRPr="0038100B">
              <w:rPr>
                <w:b/>
                <w:bCs/>
                <w:spacing w:val="-2"/>
                <w:cs/>
              </w:rPr>
              <w:t xml:space="preserve"> </w:t>
            </w:r>
            <w:proofErr w:type="spellStart"/>
            <w:r w:rsidRPr="0038100B">
              <w:rPr>
                <w:b/>
                <w:bCs/>
                <w:spacing w:val="-2"/>
                <w:cs/>
              </w:rPr>
              <w:t>the</w:t>
            </w:r>
            <w:proofErr w:type="spellEnd"/>
            <w:r w:rsidRPr="0038100B">
              <w:rPr>
                <w:b/>
                <w:bCs/>
                <w:spacing w:val="-2"/>
                <w:cs/>
              </w:rPr>
              <w:t xml:space="preserve"> </w:t>
            </w:r>
            <w:proofErr w:type="spellStart"/>
            <w:r w:rsidRPr="0038100B">
              <w:rPr>
                <w:b/>
                <w:bCs/>
                <w:spacing w:val="-2"/>
                <w:cs/>
              </w:rPr>
              <w:t>three</w:t>
            </w:r>
            <w:proofErr w:type="spellEnd"/>
            <w:r w:rsidRPr="0038100B">
              <w:rPr>
                <w:b/>
                <w:bCs/>
                <w:spacing w:val="-2"/>
                <w:cs/>
              </w:rPr>
              <w:t>-</w:t>
            </w:r>
            <w:proofErr w:type="spellStart"/>
            <w:r w:rsidRPr="0038100B">
              <w:rPr>
                <w:b/>
                <w:bCs/>
                <w:spacing w:val="-2"/>
                <w:cs/>
              </w:rPr>
              <w:t>month</w:t>
            </w:r>
            <w:proofErr w:type="spellEnd"/>
            <w:r w:rsidRPr="0038100B">
              <w:rPr>
                <w:b/>
                <w:bCs/>
                <w:spacing w:val="-2"/>
                <w:cs/>
              </w:rPr>
              <w:t xml:space="preserve"> </w:t>
            </w:r>
            <w:proofErr w:type="spellStart"/>
            <w:r w:rsidRPr="0038100B">
              <w:rPr>
                <w:b/>
                <w:bCs/>
                <w:spacing w:val="-2"/>
                <w:cs/>
              </w:rPr>
              <w:t>period</w:t>
            </w:r>
            <w:proofErr w:type="spellEnd"/>
            <w:r w:rsidRPr="0038100B">
              <w:rPr>
                <w:b/>
                <w:bCs/>
                <w:spacing w:val="-2"/>
              </w:rPr>
              <w:t>s</w:t>
            </w:r>
          </w:p>
        </w:tc>
        <w:tc>
          <w:tcPr>
            <w:tcW w:w="2652" w:type="dxa"/>
            <w:gridSpan w:val="2"/>
            <w:tcBorders>
              <w:top w:val="single" w:sz="4" w:space="0" w:color="auto"/>
              <w:bottom w:val="nil"/>
            </w:tcBorders>
            <w:shd w:val="clear" w:color="auto" w:fill="auto"/>
            <w:vAlign w:val="bottom"/>
          </w:tcPr>
          <w:p w14:paraId="364B3B07" w14:textId="77777777" w:rsidR="00984BB9" w:rsidRPr="0038100B" w:rsidRDefault="00984BB9" w:rsidP="00720172">
            <w:pPr>
              <w:widowControl w:val="0"/>
              <w:overflowPunct w:val="0"/>
              <w:autoSpaceDE w:val="0"/>
              <w:autoSpaceDN w:val="0"/>
              <w:adjustRightInd w:val="0"/>
              <w:ind w:right="-72"/>
              <w:jc w:val="center"/>
              <w:textAlignment w:val="baseline"/>
              <w:rPr>
                <w:b/>
                <w:bCs/>
                <w:cs/>
              </w:rPr>
            </w:pPr>
            <w:proofErr w:type="spellStart"/>
            <w:r w:rsidRPr="0038100B">
              <w:rPr>
                <w:b/>
                <w:bCs/>
                <w:cs/>
              </w:rPr>
              <w:t>For</w:t>
            </w:r>
            <w:proofErr w:type="spellEnd"/>
            <w:r w:rsidRPr="0038100B">
              <w:rPr>
                <w:b/>
                <w:bCs/>
                <w:cs/>
              </w:rPr>
              <w:t xml:space="preserve"> </w:t>
            </w:r>
            <w:proofErr w:type="spellStart"/>
            <w:r w:rsidRPr="0038100B">
              <w:rPr>
                <w:b/>
                <w:bCs/>
                <w:cs/>
              </w:rPr>
              <w:t>the</w:t>
            </w:r>
            <w:proofErr w:type="spellEnd"/>
            <w:r w:rsidRPr="0038100B">
              <w:rPr>
                <w:b/>
                <w:bCs/>
                <w:cs/>
              </w:rPr>
              <w:t xml:space="preserve"> </w:t>
            </w:r>
            <w:proofErr w:type="spellStart"/>
            <w:r w:rsidRPr="0038100B">
              <w:rPr>
                <w:b/>
                <w:bCs/>
                <w:cs/>
              </w:rPr>
              <w:t>three</w:t>
            </w:r>
            <w:proofErr w:type="spellEnd"/>
            <w:r w:rsidRPr="0038100B">
              <w:rPr>
                <w:b/>
                <w:bCs/>
                <w:cs/>
              </w:rPr>
              <w:t>-</w:t>
            </w:r>
            <w:proofErr w:type="spellStart"/>
            <w:r w:rsidRPr="0038100B">
              <w:rPr>
                <w:b/>
                <w:bCs/>
                <w:cs/>
              </w:rPr>
              <w:t>month</w:t>
            </w:r>
            <w:proofErr w:type="spellEnd"/>
            <w:r w:rsidRPr="0038100B">
              <w:rPr>
                <w:b/>
                <w:bCs/>
                <w:cs/>
              </w:rPr>
              <w:t xml:space="preserve"> </w:t>
            </w:r>
            <w:proofErr w:type="spellStart"/>
            <w:r w:rsidRPr="0038100B">
              <w:rPr>
                <w:b/>
                <w:bCs/>
                <w:cs/>
              </w:rPr>
              <w:t>period</w:t>
            </w:r>
            <w:proofErr w:type="spellEnd"/>
            <w:r w:rsidRPr="0038100B">
              <w:rPr>
                <w:b/>
                <w:bCs/>
              </w:rPr>
              <w:t>s</w:t>
            </w:r>
          </w:p>
        </w:tc>
      </w:tr>
      <w:tr w:rsidR="0038100B" w:rsidRPr="0038100B" w14:paraId="5BB76930" w14:textId="77777777" w:rsidTr="00720172">
        <w:trPr>
          <w:trHeight w:val="20"/>
        </w:trPr>
        <w:tc>
          <w:tcPr>
            <w:tcW w:w="3816" w:type="dxa"/>
            <w:vAlign w:val="bottom"/>
          </w:tcPr>
          <w:p w14:paraId="2E1D9719" w14:textId="77777777" w:rsidR="00984BB9" w:rsidRPr="0038100B" w:rsidRDefault="00984BB9" w:rsidP="00720172">
            <w:pPr>
              <w:widowControl w:val="0"/>
              <w:overflowPunct w:val="0"/>
              <w:autoSpaceDE w:val="0"/>
              <w:autoSpaceDN w:val="0"/>
              <w:adjustRightInd w:val="0"/>
              <w:jc w:val="center"/>
              <w:textAlignment w:val="baseline"/>
              <w:rPr>
                <w:b/>
                <w:bCs/>
                <w:cs/>
              </w:rPr>
            </w:pPr>
          </w:p>
        </w:tc>
        <w:tc>
          <w:tcPr>
            <w:tcW w:w="2550" w:type="dxa"/>
            <w:gridSpan w:val="2"/>
            <w:tcBorders>
              <w:bottom w:val="single" w:sz="4" w:space="0" w:color="auto"/>
            </w:tcBorders>
            <w:vAlign w:val="bottom"/>
          </w:tcPr>
          <w:p w14:paraId="403A587F" w14:textId="77777777" w:rsidR="00984BB9" w:rsidRPr="0038100B" w:rsidRDefault="00984BB9" w:rsidP="00720172">
            <w:pPr>
              <w:widowControl w:val="0"/>
              <w:overflowPunct w:val="0"/>
              <w:autoSpaceDE w:val="0"/>
              <w:autoSpaceDN w:val="0"/>
              <w:adjustRightInd w:val="0"/>
              <w:ind w:right="-72"/>
              <w:jc w:val="center"/>
              <w:textAlignment w:val="baseline"/>
              <w:rPr>
                <w:b/>
                <w:bCs/>
                <w:cs/>
              </w:rPr>
            </w:pPr>
            <w:proofErr w:type="spellStart"/>
            <w:r w:rsidRPr="0038100B">
              <w:rPr>
                <w:b/>
                <w:bCs/>
                <w:cs/>
              </w:rPr>
              <w:t>ended</w:t>
            </w:r>
            <w:proofErr w:type="spellEnd"/>
            <w:r w:rsidRPr="0038100B">
              <w:rPr>
                <w:b/>
                <w:bCs/>
                <w:cs/>
              </w:rPr>
              <w:t xml:space="preserve"> </w:t>
            </w:r>
            <w:r w:rsidRPr="0038100B">
              <w:rPr>
                <w:b/>
                <w:bCs/>
                <w:lang w:val="en-GB"/>
              </w:rPr>
              <w:t>31 March</w:t>
            </w:r>
          </w:p>
        </w:tc>
        <w:tc>
          <w:tcPr>
            <w:tcW w:w="2652" w:type="dxa"/>
            <w:gridSpan w:val="2"/>
            <w:tcBorders>
              <w:bottom w:val="single" w:sz="4" w:space="0" w:color="auto"/>
            </w:tcBorders>
            <w:shd w:val="clear" w:color="auto" w:fill="auto"/>
            <w:vAlign w:val="bottom"/>
          </w:tcPr>
          <w:p w14:paraId="1961E5BE" w14:textId="77777777" w:rsidR="00984BB9" w:rsidRPr="0038100B" w:rsidRDefault="00984BB9" w:rsidP="00720172">
            <w:pPr>
              <w:widowControl w:val="0"/>
              <w:overflowPunct w:val="0"/>
              <w:autoSpaceDE w:val="0"/>
              <w:autoSpaceDN w:val="0"/>
              <w:adjustRightInd w:val="0"/>
              <w:ind w:right="-72"/>
              <w:jc w:val="center"/>
              <w:textAlignment w:val="baseline"/>
              <w:rPr>
                <w:b/>
                <w:bCs/>
                <w:cs/>
              </w:rPr>
            </w:pPr>
            <w:proofErr w:type="spellStart"/>
            <w:r w:rsidRPr="0038100B">
              <w:rPr>
                <w:b/>
                <w:bCs/>
                <w:cs/>
              </w:rPr>
              <w:t>ended</w:t>
            </w:r>
            <w:proofErr w:type="spellEnd"/>
            <w:r w:rsidRPr="0038100B">
              <w:rPr>
                <w:b/>
                <w:bCs/>
                <w:cs/>
              </w:rPr>
              <w:t xml:space="preserve"> </w:t>
            </w:r>
            <w:r w:rsidRPr="0038100B">
              <w:rPr>
                <w:b/>
                <w:bCs/>
                <w:lang w:val="en-GB"/>
              </w:rPr>
              <w:t>31 March</w:t>
            </w:r>
          </w:p>
        </w:tc>
      </w:tr>
      <w:tr w:rsidR="0038100B" w:rsidRPr="0038100B" w14:paraId="30DB21B6" w14:textId="77777777" w:rsidTr="00720172">
        <w:trPr>
          <w:trHeight w:val="20"/>
        </w:trPr>
        <w:tc>
          <w:tcPr>
            <w:tcW w:w="3816" w:type="dxa"/>
            <w:vAlign w:val="bottom"/>
          </w:tcPr>
          <w:p w14:paraId="264B3500" w14:textId="77777777" w:rsidR="00984BB9" w:rsidRPr="0038100B" w:rsidRDefault="00984BB9" w:rsidP="00720172">
            <w:pPr>
              <w:widowControl w:val="0"/>
              <w:overflowPunct w:val="0"/>
              <w:autoSpaceDE w:val="0"/>
              <w:autoSpaceDN w:val="0"/>
              <w:adjustRightInd w:val="0"/>
              <w:jc w:val="center"/>
              <w:textAlignment w:val="baseline"/>
              <w:rPr>
                <w:b/>
                <w:bCs/>
                <w:cs/>
              </w:rPr>
            </w:pPr>
          </w:p>
        </w:tc>
        <w:tc>
          <w:tcPr>
            <w:tcW w:w="1275" w:type="dxa"/>
            <w:tcBorders>
              <w:top w:val="single" w:sz="4" w:space="0" w:color="auto"/>
              <w:bottom w:val="nil"/>
            </w:tcBorders>
            <w:vAlign w:val="bottom"/>
          </w:tcPr>
          <w:p w14:paraId="2E3CFD52" w14:textId="77777777" w:rsidR="00984BB9" w:rsidRPr="0038100B" w:rsidRDefault="00984BB9" w:rsidP="00720172">
            <w:pPr>
              <w:ind w:right="-72" w:hanging="32"/>
              <w:jc w:val="right"/>
              <w:rPr>
                <w:b/>
                <w:bCs/>
              </w:rPr>
            </w:pPr>
            <w:r w:rsidRPr="0038100B">
              <w:rPr>
                <w:b/>
                <w:bCs/>
                <w:lang w:val="en-GB"/>
              </w:rPr>
              <w:t>2020</w:t>
            </w:r>
          </w:p>
        </w:tc>
        <w:tc>
          <w:tcPr>
            <w:tcW w:w="1275" w:type="dxa"/>
            <w:tcBorders>
              <w:top w:val="single" w:sz="4" w:space="0" w:color="auto"/>
              <w:bottom w:val="nil"/>
            </w:tcBorders>
            <w:vAlign w:val="bottom"/>
          </w:tcPr>
          <w:p w14:paraId="74CEEEBB" w14:textId="77777777" w:rsidR="00984BB9" w:rsidRPr="0038100B" w:rsidRDefault="00984BB9" w:rsidP="00720172">
            <w:pPr>
              <w:ind w:right="-72" w:hanging="32"/>
              <w:jc w:val="right"/>
              <w:rPr>
                <w:b/>
                <w:bCs/>
              </w:rPr>
            </w:pPr>
            <w:r w:rsidRPr="0038100B">
              <w:rPr>
                <w:b/>
                <w:bCs/>
                <w:lang w:val="en-GB"/>
              </w:rPr>
              <w:t>2019</w:t>
            </w:r>
          </w:p>
        </w:tc>
        <w:tc>
          <w:tcPr>
            <w:tcW w:w="1328" w:type="dxa"/>
            <w:tcBorders>
              <w:top w:val="single" w:sz="4" w:space="0" w:color="auto"/>
              <w:bottom w:val="nil"/>
            </w:tcBorders>
            <w:shd w:val="clear" w:color="auto" w:fill="auto"/>
            <w:vAlign w:val="bottom"/>
          </w:tcPr>
          <w:p w14:paraId="41A961C3" w14:textId="77777777" w:rsidR="00984BB9" w:rsidRPr="0038100B" w:rsidRDefault="00984BB9" w:rsidP="00720172">
            <w:pPr>
              <w:ind w:right="-72" w:hanging="32"/>
              <w:jc w:val="right"/>
              <w:rPr>
                <w:b/>
                <w:bCs/>
              </w:rPr>
            </w:pPr>
            <w:r w:rsidRPr="0038100B">
              <w:rPr>
                <w:b/>
                <w:bCs/>
                <w:lang w:val="en-GB"/>
              </w:rPr>
              <w:t>2020</w:t>
            </w:r>
          </w:p>
        </w:tc>
        <w:tc>
          <w:tcPr>
            <w:tcW w:w="1324" w:type="dxa"/>
            <w:tcBorders>
              <w:top w:val="single" w:sz="4" w:space="0" w:color="auto"/>
              <w:bottom w:val="nil"/>
            </w:tcBorders>
            <w:vAlign w:val="bottom"/>
          </w:tcPr>
          <w:p w14:paraId="1A1849FD" w14:textId="77777777" w:rsidR="00984BB9" w:rsidRPr="0038100B" w:rsidRDefault="00984BB9" w:rsidP="00720172">
            <w:pPr>
              <w:ind w:right="-72" w:hanging="32"/>
              <w:jc w:val="right"/>
              <w:rPr>
                <w:b/>
                <w:bCs/>
              </w:rPr>
            </w:pPr>
            <w:r w:rsidRPr="0038100B">
              <w:rPr>
                <w:b/>
                <w:bCs/>
                <w:lang w:val="en-GB"/>
              </w:rPr>
              <w:t>2019</w:t>
            </w:r>
          </w:p>
        </w:tc>
      </w:tr>
      <w:tr w:rsidR="0038100B" w:rsidRPr="0038100B" w14:paraId="2568A748" w14:textId="77777777" w:rsidTr="00720172">
        <w:trPr>
          <w:trHeight w:val="70"/>
        </w:trPr>
        <w:tc>
          <w:tcPr>
            <w:tcW w:w="3816" w:type="dxa"/>
            <w:vAlign w:val="bottom"/>
          </w:tcPr>
          <w:p w14:paraId="61A922CD" w14:textId="77777777" w:rsidR="00984BB9" w:rsidRPr="0038100B" w:rsidRDefault="00984BB9" w:rsidP="00720172">
            <w:pPr>
              <w:widowControl w:val="0"/>
              <w:overflowPunct w:val="0"/>
              <w:autoSpaceDE w:val="0"/>
              <w:autoSpaceDN w:val="0"/>
              <w:adjustRightInd w:val="0"/>
              <w:jc w:val="center"/>
              <w:textAlignment w:val="baseline"/>
              <w:rPr>
                <w:b/>
                <w:bCs/>
                <w:cs/>
              </w:rPr>
            </w:pPr>
          </w:p>
        </w:tc>
        <w:tc>
          <w:tcPr>
            <w:tcW w:w="1275" w:type="dxa"/>
            <w:tcBorders>
              <w:bottom w:val="single" w:sz="4" w:space="0" w:color="auto"/>
            </w:tcBorders>
            <w:vAlign w:val="bottom"/>
          </w:tcPr>
          <w:p w14:paraId="5B3C6DB5" w14:textId="5C403B88" w:rsidR="00984BB9" w:rsidRPr="0038100B" w:rsidRDefault="00984BB9" w:rsidP="00720172">
            <w:pPr>
              <w:ind w:right="-72"/>
              <w:jc w:val="right"/>
              <w:rPr>
                <w:b/>
                <w:bCs/>
                <w:cs/>
              </w:rPr>
            </w:pPr>
            <w:r w:rsidRPr="0038100B">
              <w:rPr>
                <w:b/>
                <w:bCs/>
              </w:rPr>
              <w:t>Million Baht</w:t>
            </w:r>
          </w:p>
        </w:tc>
        <w:tc>
          <w:tcPr>
            <w:tcW w:w="1275" w:type="dxa"/>
            <w:tcBorders>
              <w:bottom w:val="single" w:sz="4" w:space="0" w:color="auto"/>
            </w:tcBorders>
            <w:vAlign w:val="bottom"/>
          </w:tcPr>
          <w:p w14:paraId="7C2D247F" w14:textId="2738ABAC" w:rsidR="00984BB9" w:rsidRPr="0038100B" w:rsidRDefault="00984BB9" w:rsidP="00720172">
            <w:pPr>
              <w:ind w:right="-72"/>
              <w:jc w:val="right"/>
              <w:rPr>
                <w:b/>
                <w:bCs/>
                <w:cs/>
              </w:rPr>
            </w:pPr>
            <w:r w:rsidRPr="0038100B">
              <w:rPr>
                <w:b/>
                <w:bCs/>
              </w:rPr>
              <w:t>Million Baht</w:t>
            </w:r>
          </w:p>
        </w:tc>
        <w:tc>
          <w:tcPr>
            <w:tcW w:w="1328" w:type="dxa"/>
            <w:tcBorders>
              <w:bottom w:val="single" w:sz="4" w:space="0" w:color="auto"/>
            </w:tcBorders>
            <w:shd w:val="clear" w:color="auto" w:fill="auto"/>
            <w:vAlign w:val="bottom"/>
          </w:tcPr>
          <w:p w14:paraId="64797838" w14:textId="441EA21A" w:rsidR="00984BB9" w:rsidRPr="0038100B" w:rsidRDefault="00984BB9" w:rsidP="00720172">
            <w:pPr>
              <w:ind w:right="-72"/>
              <w:jc w:val="right"/>
            </w:pPr>
            <w:r w:rsidRPr="0038100B">
              <w:rPr>
                <w:b/>
                <w:bCs/>
              </w:rPr>
              <w:t>Million Baht</w:t>
            </w:r>
          </w:p>
        </w:tc>
        <w:tc>
          <w:tcPr>
            <w:tcW w:w="1324" w:type="dxa"/>
            <w:tcBorders>
              <w:bottom w:val="single" w:sz="4" w:space="0" w:color="auto"/>
            </w:tcBorders>
            <w:vAlign w:val="bottom"/>
          </w:tcPr>
          <w:p w14:paraId="3252969C" w14:textId="663D9742" w:rsidR="00984BB9" w:rsidRPr="0038100B" w:rsidRDefault="00984BB9" w:rsidP="00720172">
            <w:pPr>
              <w:ind w:right="-72"/>
              <w:jc w:val="right"/>
            </w:pPr>
            <w:r w:rsidRPr="0038100B">
              <w:rPr>
                <w:b/>
                <w:bCs/>
              </w:rPr>
              <w:t>Million Baht</w:t>
            </w:r>
          </w:p>
        </w:tc>
      </w:tr>
      <w:tr w:rsidR="0038100B" w:rsidRPr="0038100B" w14:paraId="1461D984" w14:textId="77777777" w:rsidTr="00DC5DCE">
        <w:trPr>
          <w:trHeight w:val="20"/>
        </w:trPr>
        <w:tc>
          <w:tcPr>
            <w:tcW w:w="3816" w:type="dxa"/>
          </w:tcPr>
          <w:p w14:paraId="3AE62902" w14:textId="77777777" w:rsidR="00984BB9" w:rsidRPr="0038100B" w:rsidRDefault="00984BB9" w:rsidP="00720172">
            <w:pPr>
              <w:jc w:val="both"/>
              <w:rPr>
                <w:sz w:val="12"/>
                <w:szCs w:val="12"/>
              </w:rPr>
            </w:pPr>
          </w:p>
        </w:tc>
        <w:tc>
          <w:tcPr>
            <w:tcW w:w="1275" w:type="dxa"/>
            <w:tcBorders>
              <w:top w:val="single" w:sz="4" w:space="0" w:color="auto"/>
            </w:tcBorders>
            <w:shd w:val="clear" w:color="auto" w:fill="FAFAFA"/>
          </w:tcPr>
          <w:p w14:paraId="2ABFFFE1" w14:textId="77777777" w:rsidR="00984BB9" w:rsidRPr="0038100B" w:rsidRDefault="00984BB9" w:rsidP="00720172">
            <w:pPr>
              <w:ind w:left="14" w:right="-72"/>
              <w:jc w:val="right"/>
              <w:rPr>
                <w:sz w:val="12"/>
                <w:szCs w:val="12"/>
              </w:rPr>
            </w:pPr>
          </w:p>
        </w:tc>
        <w:tc>
          <w:tcPr>
            <w:tcW w:w="1275" w:type="dxa"/>
            <w:tcBorders>
              <w:top w:val="single" w:sz="4" w:space="0" w:color="auto"/>
            </w:tcBorders>
          </w:tcPr>
          <w:p w14:paraId="22C81F86" w14:textId="77777777" w:rsidR="00984BB9" w:rsidRPr="0038100B" w:rsidRDefault="00984BB9" w:rsidP="00720172">
            <w:pPr>
              <w:ind w:left="14" w:right="-72"/>
              <w:jc w:val="right"/>
              <w:rPr>
                <w:sz w:val="12"/>
                <w:szCs w:val="12"/>
              </w:rPr>
            </w:pPr>
          </w:p>
        </w:tc>
        <w:tc>
          <w:tcPr>
            <w:tcW w:w="1328" w:type="dxa"/>
            <w:tcBorders>
              <w:top w:val="single" w:sz="4" w:space="0" w:color="auto"/>
            </w:tcBorders>
            <w:shd w:val="clear" w:color="auto" w:fill="FAFAFA"/>
          </w:tcPr>
          <w:p w14:paraId="726E27C6" w14:textId="77777777" w:rsidR="00984BB9" w:rsidRPr="0038100B" w:rsidRDefault="00984BB9" w:rsidP="00720172">
            <w:pPr>
              <w:ind w:left="14" w:right="-72"/>
              <w:jc w:val="right"/>
              <w:rPr>
                <w:sz w:val="12"/>
                <w:szCs w:val="12"/>
              </w:rPr>
            </w:pPr>
          </w:p>
        </w:tc>
        <w:tc>
          <w:tcPr>
            <w:tcW w:w="1324" w:type="dxa"/>
            <w:tcBorders>
              <w:top w:val="single" w:sz="4" w:space="0" w:color="auto"/>
            </w:tcBorders>
          </w:tcPr>
          <w:p w14:paraId="06F8DDCE" w14:textId="77777777" w:rsidR="00984BB9" w:rsidRPr="0038100B" w:rsidRDefault="00984BB9" w:rsidP="00720172">
            <w:pPr>
              <w:ind w:left="14" w:right="-72"/>
              <w:jc w:val="right"/>
              <w:rPr>
                <w:sz w:val="12"/>
                <w:szCs w:val="12"/>
              </w:rPr>
            </w:pPr>
          </w:p>
        </w:tc>
      </w:tr>
      <w:tr w:rsidR="0038100B" w:rsidRPr="0038100B" w14:paraId="52306F5A" w14:textId="77777777" w:rsidTr="00DC5DCE">
        <w:trPr>
          <w:trHeight w:val="75"/>
        </w:trPr>
        <w:tc>
          <w:tcPr>
            <w:tcW w:w="3816" w:type="dxa"/>
            <w:vAlign w:val="bottom"/>
          </w:tcPr>
          <w:p w14:paraId="08E260D8" w14:textId="77777777" w:rsidR="00984BB9" w:rsidRPr="0038100B" w:rsidRDefault="00984BB9" w:rsidP="00720172">
            <w:pPr>
              <w:pStyle w:val="a2"/>
              <w:ind w:right="0"/>
              <w:jc w:val="both"/>
              <w:rPr>
                <w:rFonts w:ascii="Arial" w:hAnsi="Arial" w:cs="Arial"/>
                <w:b/>
                <w:bCs/>
                <w:sz w:val="18"/>
              </w:rPr>
            </w:pPr>
            <w:r w:rsidRPr="0038100B">
              <w:rPr>
                <w:rFonts w:ascii="Arial" w:hAnsi="Arial" w:cs="Arial"/>
                <w:b/>
                <w:bCs/>
                <w:sz w:val="18"/>
              </w:rPr>
              <w:t>Interest and dividend income</w:t>
            </w:r>
          </w:p>
        </w:tc>
        <w:tc>
          <w:tcPr>
            <w:tcW w:w="1275" w:type="dxa"/>
            <w:shd w:val="clear" w:color="auto" w:fill="FAFAFA"/>
            <w:vAlign w:val="bottom"/>
          </w:tcPr>
          <w:p w14:paraId="6FA9E14F" w14:textId="77777777" w:rsidR="00984BB9" w:rsidRPr="0038100B" w:rsidRDefault="00984BB9" w:rsidP="00720172">
            <w:pPr>
              <w:tabs>
                <w:tab w:val="decimal" w:pos="972"/>
              </w:tabs>
              <w:ind w:right="-72"/>
              <w:jc w:val="right"/>
            </w:pPr>
          </w:p>
        </w:tc>
        <w:tc>
          <w:tcPr>
            <w:tcW w:w="1275" w:type="dxa"/>
            <w:vAlign w:val="bottom"/>
          </w:tcPr>
          <w:p w14:paraId="63357F4B" w14:textId="77777777" w:rsidR="00984BB9" w:rsidRPr="0038100B" w:rsidRDefault="00984BB9" w:rsidP="00720172">
            <w:pPr>
              <w:tabs>
                <w:tab w:val="decimal" w:pos="972"/>
              </w:tabs>
              <w:ind w:right="-72"/>
              <w:jc w:val="right"/>
            </w:pPr>
          </w:p>
        </w:tc>
        <w:tc>
          <w:tcPr>
            <w:tcW w:w="1328" w:type="dxa"/>
            <w:shd w:val="clear" w:color="auto" w:fill="FAFAFA"/>
            <w:vAlign w:val="bottom"/>
          </w:tcPr>
          <w:p w14:paraId="16615A28" w14:textId="77777777" w:rsidR="00984BB9" w:rsidRPr="0038100B" w:rsidRDefault="00984BB9" w:rsidP="00720172">
            <w:pPr>
              <w:tabs>
                <w:tab w:val="decimal" w:pos="972"/>
              </w:tabs>
              <w:ind w:right="-72"/>
              <w:jc w:val="right"/>
            </w:pPr>
          </w:p>
        </w:tc>
        <w:tc>
          <w:tcPr>
            <w:tcW w:w="1324" w:type="dxa"/>
            <w:vAlign w:val="bottom"/>
          </w:tcPr>
          <w:p w14:paraId="2FCC7850" w14:textId="77777777" w:rsidR="00984BB9" w:rsidRPr="0038100B" w:rsidRDefault="00984BB9" w:rsidP="00720172">
            <w:pPr>
              <w:tabs>
                <w:tab w:val="decimal" w:pos="702"/>
              </w:tabs>
              <w:ind w:right="-72" w:firstLine="18"/>
              <w:jc w:val="right"/>
            </w:pPr>
          </w:p>
        </w:tc>
      </w:tr>
      <w:tr w:rsidR="0038100B" w:rsidRPr="0038100B" w14:paraId="7DB5E182" w14:textId="77777777" w:rsidTr="00DC5DCE">
        <w:trPr>
          <w:trHeight w:val="20"/>
        </w:trPr>
        <w:tc>
          <w:tcPr>
            <w:tcW w:w="3816" w:type="dxa"/>
            <w:vAlign w:val="bottom"/>
          </w:tcPr>
          <w:p w14:paraId="272CA4D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Subsidiaries</w:t>
            </w:r>
          </w:p>
        </w:tc>
        <w:tc>
          <w:tcPr>
            <w:tcW w:w="1275" w:type="dxa"/>
            <w:shd w:val="clear" w:color="auto" w:fill="FAFAFA"/>
            <w:vAlign w:val="bottom"/>
          </w:tcPr>
          <w:p w14:paraId="76BBA696" w14:textId="77777777" w:rsidR="00984BB9" w:rsidRPr="0038100B" w:rsidRDefault="00984BB9" w:rsidP="00720172">
            <w:pPr>
              <w:tabs>
                <w:tab w:val="decimal" w:pos="972"/>
              </w:tabs>
              <w:ind w:right="-72"/>
              <w:jc w:val="right"/>
            </w:pPr>
          </w:p>
        </w:tc>
        <w:tc>
          <w:tcPr>
            <w:tcW w:w="1275" w:type="dxa"/>
            <w:vAlign w:val="bottom"/>
          </w:tcPr>
          <w:p w14:paraId="17F2BF55" w14:textId="77777777" w:rsidR="00984BB9" w:rsidRPr="0038100B" w:rsidRDefault="00984BB9" w:rsidP="00720172">
            <w:pPr>
              <w:tabs>
                <w:tab w:val="decimal" w:pos="972"/>
              </w:tabs>
              <w:ind w:right="-72"/>
              <w:jc w:val="right"/>
            </w:pPr>
          </w:p>
        </w:tc>
        <w:tc>
          <w:tcPr>
            <w:tcW w:w="1328" w:type="dxa"/>
            <w:shd w:val="clear" w:color="auto" w:fill="FAFAFA"/>
            <w:vAlign w:val="bottom"/>
          </w:tcPr>
          <w:p w14:paraId="56A2D6A7" w14:textId="77777777" w:rsidR="00984BB9" w:rsidRPr="0038100B" w:rsidRDefault="00984BB9" w:rsidP="00720172">
            <w:pPr>
              <w:tabs>
                <w:tab w:val="decimal" w:pos="972"/>
              </w:tabs>
              <w:ind w:right="-72"/>
              <w:jc w:val="right"/>
            </w:pPr>
          </w:p>
        </w:tc>
        <w:tc>
          <w:tcPr>
            <w:tcW w:w="1324" w:type="dxa"/>
            <w:vAlign w:val="bottom"/>
          </w:tcPr>
          <w:p w14:paraId="4011960A" w14:textId="77777777" w:rsidR="00984BB9" w:rsidRPr="0038100B" w:rsidRDefault="00984BB9" w:rsidP="00720172">
            <w:pPr>
              <w:tabs>
                <w:tab w:val="decimal" w:pos="702"/>
              </w:tabs>
              <w:ind w:right="-72" w:firstLine="18"/>
              <w:jc w:val="right"/>
            </w:pPr>
          </w:p>
        </w:tc>
      </w:tr>
      <w:tr w:rsidR="0038100B" w:rsidRPr="0038100B" w14:paraId="7C60F7C1" w14:textId="77777777" w:rsidTr="00DC5DCE">
        <w:trPr>
          <w:trHeight w:val="20"/>
        </w:trPr>
        <w:tc>
          <w:tcPr>
            <w:tcW w:w="3816" w:type="dxa"/>
            <w:vAlign w:val="bottom"/>
          </w:tcPr>
          <w:p w14:paraId="45993D4D"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Capital PCL.</w:t>
            </w:r>
          </w:p>
        </w:tc>
        <w:tc>
          <w:tcPr>
            <w:tcW w:w="1275" w:type="dxa"/>
            <w:tcBorders>
              <w:bottom w:val="nil"/>
            </w:tcBorders>
            <w:shd w:val="clear" w:color="auto" w:fill="FAFAFA"/>
            <w:vAlign w:val="bottom"/>
          </w:tcPr>
          <w:p w14:paraId="22D17D3B"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tcBorders>
              <w:bottom w:val="nil"/>
            </w:tcBorders>
            <w:vAlign w:val="bottom"/>
          </w:tcPr>
          <w:p w14:paraId="59BDF422"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tcBorders>
              <w:bottom w:val="nil"/>
            </w:tcBorders>
            <w:shd w:val="clear" w:color="auto" w:fill="FAFAFA"/>
            <w:vAlign w:val="bottom"/>
          </w:tcPr>
          <w:p w14:paraId="674BA2ED"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22</w:t>
            </w:r>
          </w:p>
        </w:tc>
        <w:tc>
          <w:tcPr>
            <w:tcW w:w="1324" w:type="dxa"/>
            <w:tcBorders>
              <w:bottom w:val="nil"/>
            </w:tcBorders>
            <w:vAlign w:val="bottom"/>
          </w:tcPr>
          <w:p w14:paraId="5BB6517C"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25</w:t>
            </w:r>
          </w:p>
        </w:tc>
      </w:tr>
      <w:tr w:rsidR="0038100B" w:rsidRPr="0038100B" w14:paraId="0C48D99D" w14:textId="77777777" w:rsidTr="00DC5DCE">
        <w:trPr>
          <w:trHeight w:val="20"/>
        </w:trPr>
        <w:tc>
          <w:tcPr>
            <w:tcW w:w="3816" w:type="dxa"/>
            <w:vAlign w:val="bottom"/>
          </w:tcPr>
          <w:p w14:paraId="2F0DB507"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KKP Tower Co., Ltd.</w:t>
            </w:r>
          </w:p>
        </w:tc>
        <w:tc>
          <w:tcPr>
            <w:tcW w:w="1275" w:type="dxa"/>
            <w:tcBorders>
              <w:bottom w:val="single" w:sz="4" w:space="0" w:color="auto"/>
            </w:tcBorders>
            <w:shd w:val="clear" w:color="auto" w:fill="FAFAFA"/>
            <w:vAlign w:val="bottom"/>
          </w:tcPr>
          <w:p w14:paraId="3BE6A895"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w:t>
            </w:r>
          </w:p>
        </w:tc>
        <w:tc>
          <w:tcPr>
            <w:tcW w:w="1275" w:type="dxa"/>
            <w:tcBorders>
              <w:bottom w:val="single" w:sz="4" w:space="0" w:color="auto"/>
            </w:tcBorders>
            <w:vAlign w:val="bottom"/>
          </w:tcPr>
          <w:p w14:paraId="1ADE2A35"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w:t>
            </w:r>
          </w:p>
        </w:tc>
        <w:tc>
          <w:tcPr>
            <w:tcW w:w="1328" w:type="dxa"/>
            <w:tcBorders>
              <w:bottom w:val="single" w:sz="4" w:space="0" w:color="auto"/>
            </w:tcBorders>
            <w:shd w:val="clear" w:color="auto" w:fill="FAFAFA"/>
            <w:vAlign w:val="bottom"/>
          </w:tcPr>
          <w:p w14:paraId="5805F112"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23</w:t>
            </w:r>
          </w:p>
        </w:tc>
        <w:tc>
          <w:tcPr>
            <w:tcW w:w="1324" w:type="dxa"/>
            <w:tcBorders>
              <w:bottom w:val="single" w:sz="4" w:space="0" w:color="auto"/>
            </w:tcBorders>
            <w:vAlign w:val="bottom"/>
          </w:tcPr>
          <w:p w14:paraId="76FE13C1"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16</w:t>
            </w:r>
          </w:p>
        </w:tc>
      </w:tr>
      <w:tr w:rsidR="0038100B" w:rsidRPr="0038100B" w14:paraId="0AEBCB0A" w14:textId="77777777" w:rsidTr="00DC5DCE">
        <w:trPr>
          <w:trHeight w:val="20"/>
        </w:trPr>
        <w:tc>
          <w:tcPr>
            <w:tcW w:w="3816" w:type="dxa"/>
            <w:vAlign w:val="bottom"/>
          </w:tcPr>
          <w:p w14:paraId="61D1114F" w14:textId="77777777" w:rsidR="00984BB9" w:rsidRPr="0038100B" w:rsidRDefault="00984BB9" w:rsidP="00720172">
            <w:pPr>
              <w:tabs>
                <w:tab w:val="left" w:pos="60"/>
              </w:tabs>
              <w:contextualSpacing/>
              <w:rPr>
                <w:sz w:val="12"/>
                <w:szCs w:val="12"/>
                <w:cs/>
              </w:rPr>
            </w:pPr>
          </w:p>
        </w:tc>
        <w:tc>
          <w:tcPr>
            <w:tcW w:w="1275" w:type="dxa"/>
            <w:tcBorders>
              <w:top w:val="single" w:sz="4" w:space="0" w:color="auto"/>
              <w:bottom w:val="nil"/>
            </w:tcBorders>
            <w:shd w:val="clear" w:color="auto" w:fill="FAFAFA"/>
            <w:vAlign w:val="bottom"/>
          </w:tcPr>
          <w:p w14:paraId="2C91E329" w14:textId="77777777" w:rsidR="00984BB9" w:rsidRPr="0038100B" w:rsidRDefault="00984BB9" w:rsidP="00720172">
            <w:pPr>
              <w:ind w:right="-72"/>
              <w:contextualSpacing/>
              <w:jc w:val="right"/>
              <w:rPr>
                <w:sz w:val="12"/>
                <w:szCs w:val="12"/>
                <w:cs/>
              </w:rPr>
            </w:pPr>
          </w:p>
        </w:tc>
        <w:tc>
          <w:tcPr>
            <w:tcW w:w="1275" w:type="dxa"/>
            <w:tcBorders>
              <w:top w:val="single" w:sz="4" w:space="0" w:color="auto"/>
              <w:bottom w:val="nil"/>
            </w:tcBorders>
            <w:vAlign w:val="bottom"/>
          </w:tcPr>
          <w:p w14:paraId="73C45F1A" w14:textId="77777777" w:rsidR="00984BB9" w:rsidRPr="0038100B" w:rsidRDefault="00984BB9" w:rsidP="00720172">
            <w:pPr>
              <w:ind w:right="-72"/>
              <w:contextualSpacing/>
              <w:jc w:val="right"/>
              <w:rPr>
                <w:sz w:val="12"/>
                <w:szCs w:val="12"/>
                <w:cs/>
              </w:rPr>
            </w:pPr>
          </w:p>
        </w:tc>
        <w:tc>
          <w:tcPr>
            <w:tcW w:w="1328" w:type="dxa"/>
            <w:tcBorders>
              <w:top w:val="single" w:sz="4" w:space="0" w:color="auto"/>
              <w:bottom w:val="nil"/>
            </w:tcBorders>
            <w:shd w:val="clear" w:color="auto" w:fill="FAFAFA"/>
            <w:vAlign w:val="bottom"/>
          </w:tcPr>
          <w:p w14:paraId="4F816606" w14:textId="77777777" w:rsidR="00984BB9" w:rsidRPr="0038100B" w:rsidRDefault="00984BB9" w:rsidP="00720172">
            <w:pPr>
              <w:ind w:right="-72"/>
              <w:contextualSpacing/>
              <w:jc w:val="right"/>
              <w:rPr>
                <w:sz w:val="12"/>
                <w:szCs w:val="12"/>
                <w:cs/>
              </w:rPr>
            </w:pPr>
          </w:p>
        </w:tc>
        <w:tc>
          <w:tcPr>
            <w:tcW w:w="1324" w:type="dxa"/>
            <w:tcBorders>
              <w:top w:val="single" w:sz="4" w:space="0" w:color="auto"/>
              <w:bottom w:val="nil"/>
            </w:tcBorders>
            <w:vAlign w:val="bottom"/>
          </w:tcPr>
          <w:p w14:paraId="3233DE81" w14:textId="77777777" w:rsidR="00984BB9" w:rsidRPr="0038100B" w:rsidRDefault="00984BB9" w:rsidP="00720172">
            <w:pPr>
              <w:ind w:right="-72"/>
              <w:contextualSpacing/>
              <w:jc w:val="right"/>
              <w:rPr>
                <w:sz w:val="12"/>
                <w:szCs w:val="12"/>
                <w:cs/>
              </w:rPr>
            </w:pPr>
          </w:p>
        </w:tc>
      </w:tr>
      <w:tr w:rsidR="0038100B" w:rsidRPr="0038100B" w14:paraId="45BC39E6" w14:textId="77777777" w:rsidTr="00DC5DCE">
        <w:trPr>
          <w:trHeight w:val="20"/>
        </w:trPr>
        <w:tc>
          <w:tcPr>
            <w:tcW w:w="3816" w:type="dxa"/>
            <w:vAlign w:val="bottom"/>
          </w:tcPr>
          <w:p w14:paraId="12D8FFC0" w14:textId="77777777" w:rsidR="00984BB9" w:rsidRPr="0038100B" w:rsidRDefault="00984BB9" w:rsidP="00720172">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29D8164F"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tcBorders>
              <w:bottom w:val="single" w:sz="4" w:space="0" w:color="auto"/>
            </w:tcBorders>
            <w:vAlign w:val="bottom"/>
          </w:tcPr>
          <w:p w14:paraId="61DC98F5"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tcBorders>
              <w:bottom w:val="single" w:sz="4" w:space="0" w:color="auto"/>
            </w:tcBorders>
            <w:shd w:val="clear" w:color="auto" w:fill="FAFAFA"/>
            <w:vAlign w:val="bottom"/>
          </w:tcPr>
          <w:p w14:paraId="66E4DB0C"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45</w:t>
            </w:r>
          </w:p>
        </w:tc>
        <w:tc>
          <w:tcPr>
            <w:tcW w:w="1324" w:type="dxa"/>
            <w:tcBorders>
              <w:bottom w:val="single" w:sz="4" w:space="0" w:color="auto"/>
            </w:tcBorders>
            <w:vAlign w:val="bottom"/>
          </w:tcPr>
          <w:p w14:paraId="74B458B6"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41</w:t>
            </w:r>
          </w:p>
        </w:tc>
      </w:tr>
      <w:tr w:rsidR="0038100B" w:rsidRPr="0038100B" w14:paraId="48A97524" w14:textId="77777777" w:rsidTr="00DC5DCE">
        <w:trPr>
          <w:trHeight w:val="20"/>
        </w:trPr>
        <w:tc>
          <w:tcPr>
            <w:tcW w:w="3816" w:type="dxa"/>
          </w:tcPr>
          <w:p w14:paraId="61060917" w14:textId="77777777" w:rsidR="00984BB9" w:rsidRPr="0038100B" w:rsidRDefault="00984BB9" w:rsidP="00720172">
            <w:pPr>
              <w:jc w:val="both"/>
            </w:pPr>
          </w:p>
        </w:tc>
        <w:tc>
          <w:tcPr>
            <w:tcW w:w="1275" w:type="dxa"/>
            <w:tcBorders>
              <w:top w:val="single" w:sz="4" w:space="0" w:color="auto"/>
            </w:tcBorders>
            <w:shd w:val="clear" w:color="auto" w:fill="FAFAFA"/>
          </w:tcPr>
          <w:p w14:paraId="3F979DB5" w14:textId="77777777" w:rsidR="00984BB9" w:rsidRPr="0038100B" w:rsidRDefault="00984BB9" w:rsidP="00720172">
            <w:pPr>
              <w:ind w:left="14" w:right="-72"/>
              <w:jc w:val="right"/>
              <w:rPr>
                <w:lang w:val="en-GB"/>
              </w:rPr>
            </w:pPr>
          </w:p>
        </w:tc>
        <w:tc>
          <w:tcPr>
            <w:tcW w:w="1275" w:type="dxa"/>
            <w:tcBorders>
              <w:top w:val="single" w:sz="4" w:space="0" w:color="auto"/>
            </w:tcBorders>
          </w:tcPr>
          <w:p w14:paraId="368A073D" w14:textId="77777777" w:rsidR="00984BB9" w:rsidRPr="0038100B" w:rsidRDefault="00984BB9" w:rsidP="00720172">
            <w:pPr>
              <w:ind w:left="14" w:right="-72"/>
              <w:jc w:val="right"/>
              <w:rPr>
                <w:lang w:val="en-GB"/>
              </w:rPr>
            </w:pPr>
          </w:p>
        </w:tc>
        <w:tc>
          <w:tcPr>
            <w:tcW w:w="1328" w:type="dxa"/>
            <w:tcBorders>
              <w:top w:val="single" w:sz="4" w:space="0" w:color="auto"/>
            </w:tcBorders>
            <w:shd w:val="clear" w:color="auto" w:fill="FAFAFA"/>
          </w:tcPr>
          <w:p w14:paraId="68448ADF" w14:textId="77777777" w:rsidR="00984BB9" w:rsidRPr="0038100B" w:rsidRDefault="00984BB9" w:rsidP="00720172">
            <w:pPr>
              <w:ind w:left="14" w:right="-72"/>
              <w:jc w:val="right"/>
            </w:pPr>
          </w:p>
        </w:tc>
        <w:tc>
          <w:tcPr>
            <w:tcW w:w="1324" w:type="dxa"/>
            <w:tcBorders>
              <w:top w:val="single" w:sz="4" w:space="0" w:color="auto"/>
            </w:tcBorders>
          </w:tcPr>
          <w:p w14:paraId="28907371" w14:textId="77777777" w:rsidR="00984BB9" w:rsidRPr="0038100B" w:rsidRDefault="00984BB9" w:rsidP="00720172">
            <w:pPr>
              <w:ind w:left="14" w:right="-72"/>
              <w:jc w:val="right"/>
            </w:pPr>
          </w:p>
        </w:tc>
      </w:tr>
      <w:tr w:rsidR="0038100B" w:rsidRPr="0038100B" w14:paraId="56CF5E5E" w14:textId="77777777" w:rsidTr="00DC5DCE">
        <w:trPr>
          <w:trHeight w:val="20"/>
        </w:trPr>
        <w:tc>
          <w:tcPr>
            <w:tcW w:w="3816" w:type="dxa"/>
            <w:vAlign w:val="bottom"/>
          </w:tcPr>
          <w:p w14:paraId="27FFBDAC" w14:textId="77777777" w:rsidR="00984BB9" w:rsidRPr="0038100B" w:rsidRDefault="00984BB9" w:rsidP="00720172">
            <w:pPr>
              <w:pStyle w:val="a2"/>
              <w:ind w:right="0"/>
              <w:jc w:val="both"/>
              <w:rPr>
                <w:rFonts w:ascii="Arial" w:hAnsi="Arial" w:cs="Arial"/>
                <w:b/>
                <w:bCs/>
                <w:sz w:val="18"/>
              </w:rPr>
            </w:pPr>
            <w:r w:rsidRPr="0038100B">
              <w:rPr>
                <w:rFonts w:ascii="Arial" w:hAnsi="Arial" w:cs="Arial"/>
                <w:b/>
                <w:bCs/>
                <w:sz w:val="18"/>
              </w:rPr>
              <w:t>Fees and services income</w:t>
            </w:r>
          </w:p>
        </w:tc>
        <w:tc>
          <w:tcPr>
            <w:tcW w:w="1275" w:type="dxa"/>
            <w:shd w:val="clear" w:color="auto" w:fill="FAFAFA"/>
            <w:vAlign w:val="bottom"/>
          </w:tcPr>
          <w:p w14:paraId="191C2FED" w14:textId="77777777" w:rsidR="00984BB9" w:rsidRPr="0038100B" w:rsidRDefault="00984BB9" w:rsidP="00720172">
            <w:pPr>
              <w:pStyle w:val="a2"/>
              <w:tabs>
                <w:tab w:val="decimal" w:pos="855"/>
              </w:tabs>
              <w:ind w:right="-72"/>
              <w:jc w:val="right"/>
              <w:rPr>
                <w:rFonts w:ascii="Arial" w:hAnsi="Arial" w:cs="Arial"/>
                <w:sz w:val="18"/>
              </w:rPr>
            </w:pPr>
          </w:p>
        </w:tc>
        <w:tc>
          <w:tcPr>
            <w:tcW w:w="1275" w:type="dxa"/>
            <w:vAlign w:val="bottom"/>
          </w:tcPr>
          <w:p w14:paraId="696752AA" w14:textId="77777777" w:rsidR="00984BB9" w:rsidRPr="0038100B" w:rsidRDefault="00984BB9" w:rsidP="00720172">
            <w:pPr>
              <w:pStyle w:val="a2"/>
              <w:tabs>
                <w:tab w:val="decimal" w:pos="855"/>
              </w:tabs>
              <w:ind w:right="-72"/>
              <w:jc w:val="right"/>
              <w:rPr>
                <w:rFonts w:ascii="Arial" w:hAnsi="Arial" w:cs="Arial"/>
                <w:sz w:val="18"/>
              </w:rPr>
            </w:pPr>
          </w:p>
        </w:tc>
        <w:tc>
          <w:tcPr>
            <w:tcW w:w="1328" w:type="dxa"/>
            <w:shd w:val="clear" w:color="auto" w:fill="FAFAFA"/>
            <w:vAlign w:val="bottom"/>
          </w:tcPr>
          <w:p w14:paraId="3BDB2D1C" w14:textId="77777777" w:rsidR="00984BB9" w:rsidRPr="0038100B" w:rsidRDefault="00984BB9" w:rsidP="00720172">
            <w:pPr>
              <w:pStyle w:val="a2"/>
              <w:tabs>
                <w:tab w:val="decimal" w:pos="855"/>
              </w:tabs>
              <w:ind w:right="-72"/>
              <w:jc w:val="right"/>
              <w:rPr>
                <w:rFonts w:ascii="Arial" w:hAnsi="Arial" w:cs="Arial"/>
                <w:sz w:val="18"/>
              </w:rPr>
            </w:pPr>
          </w:p>
        </w:tc>
        <w:tc>
          <w:tcPr>
            <w:tcW w:w="1324" w:type="dxa"/>
            <w:vAlign w:val="bottom"/>
          </w:tcPr>
          <w:p w14:paraId="625E4D7B" w14:textId="77777777" w:rsidR="00984BB9" w:rsidRPr="0038100B" w:rsidRDefault="00984BB9" w:rsidP="00720172">
            <w:pPr>
              <w:pStyle w:val="a2"/>
              <w:tabs>
                <w:tab w:val="decimal" w:pos="855"/>
              </w:tabs>
              <w:ind w:right="-72"/>
              <w:jc w:val="right"/>
              <w:rPr>
                <w:rFonts w:ascii="Arial" w:hAnsi="Arial" w:cs="Arial"/>
                <w:sz w:val="18"/>
              </w:rPr>
            </w:pPr>
          </w:p>
        </w:tc>
      </w:tr>
      <w:tr w:rsidR="0038100B" w:rsidRPr="0038100B" w14:paraId="7EB8EA33" w14:textId="77777777" w:rsidTr="00DC5DCE">
        <w:trPr>
          <w:trHeight w:val="20"/>
        </w:trPr>
        <w:tc>
          <w:tcPr>
            <w:tcW w:w="3816" w:type="dxa"/>
            <w:vAlign w:val="bottom"/>
          </w:tcPr>
          <w:p w14:paraId="6C64318F"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Subsidiaries</w:t>
            </w:r>
          </w:p>
        </w:tc>
        <w:tc>
          <w:tcPr>
            <w:tcW w:w="1275" w:type="dxa"/>
            <w:shd w:val="clear" w:color="auto" w:fill="FAFAFA"/>
            <w:vAlign w:val="bottom"/>
          </w:tcPr>
          <w:p w14:paraId="5ACE2CFD" w14:textId="77777777" w:rsidR="00984BB9" w:rsidRPr="0038100B" w:rsidRDefault="00984BB9" w:rsidP="00720172">
            <w:pPr>
              <w:pStyle w:val="a2"/>
              <w:tabs>
                <w:tab w:val="decimal" w:pos="855"/>
              </w:tabs>
              <w:ind w:right="-72"/>
              <w:jc w:val="right"/>
              <w:rPr>
                <w:rFonts w:ascii="Arial" w:hAnsi="Arial" w:cs="Arial"/>
                <w:sz w:val="18"/>
              </w:rPr>
            </w:pPr>
          </w:p>
        </w:tc>
        <w:tc>
          <w:tcPr>
            <w:tcW w:w="1275" w:type="dxa"/>
            <w:vAlign w:val="bottom"/>
          </w:tcPr>
          <w:p w14:paraId="32A0D16F" w14:textId="77777777" w:rsidR="00984BB9" w:rsidRPr="0038100B" w:rsidRDefault="00984BB9" w:rsidP="00720172">
            <w:pPr>
              <w:pStyle w:val="a2"/>
              <w:tabs>
                <w:tab w:val="decimal" w:pos="855"/>
              </w:tabs>
              <w:ind w:right="-72"/>
              <w:jc w:val="right"/>
              <w:rPr>
                <w:rFonts w:ascii="Arial" w:hAnsi="Arial" w:cs="Arial"/>
                <w:sz w:val="18"/>
              </w:rPr>
            </w:pPr>
          </w:p>
        </w:tc>
        <w:tc>
          <w:tcPr>
            <w:tcW w:w="1328" w:type="dxa"/>
            <w:shd w:val="clear" w:color="auto" w:fill="FAFAFA"/>
            <w:vAlign w:val="bottom"/>
          </w:tcPr>
          <w:p w14:paraId="5E8F5BE6" w14:textId="77777777" w:rsidR="00984BB9" w:rsidRPr="0038100B" w:rsidRDefault="00984BB9" w:rsidP="00720172">
            <w:pPr>
              <w:pStyle w:val="a2"/>
              <w:tabs>
                <w:tab w:val="decimal" w:pos="855"/>
              </w:tabs>
              <w:ind w:right="-72"/>
              <w:jc w:val="right"/>
              <w:rPr>
                <w:rFonts w:ascii="Arial" w:hAnsi="Arial" w:cs="Arial"/>
                <w:sz w:val="18"/>
              </w:rPr>
            </w:pPr>
          </w:p>
        </w:tc>
        <w:tc>
          <w:tcPr>
            <w:tcW w:w="1324" w:type="dxa"/>
            <w:vAlign w:val="bottom"/>
          </w:tcPr>
          <w:p w14:paraId="3CC578D2" w14:textId="77777777" w:rsidR="00984BB9" w:rsidRPr="0038100B" w:rsidRDefault="00984BB9" w:rsidP="00720172">
            <w:pPr>
              <w:pStyle w:val="a2"/>
              <w:tabs>
                <w:tab w:val="decimal" w:pos="855"/>
              </w:tabs>
              <w:ind w:right="-72"/>
              <w:jc w:val="right"/>
              <w:rPr>
                <w:rFonts w:ascii="Arial" w:hAnsi="Arial" w:cs="Arial"/>
                <w:sz w:val="18"/>
              </w:rPr>
            </w:pPr>
          </w:p>
        </w:tc>
      </w:tr>
      <w:tr w:rsidR="0038100B" w:rsidRPr="0038100B" w14:paraId="3AF74CFE" w14:textId="77777777" w:rsidTr="00DC5DCE">
        <w:trPr>
          <w:trHeight w:val="20"/>
        </w:trPr>
        <w:tc>
          <w:tcPr>
            <w:tcW w:w="3816" w:type="dxa"/>
            <w:vAlign w:val="bottom"/>
          </w:tcPr>
          <w:p w14:paraId="16FDA589"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Capita PCL.</w:t>
            </w:r>
          </w:p>
        </w:tc>
        <w:tc>
          <w:tcPr>
            <w:tcW w:w="1275" w:type="dxa"/>
            <w:shd w:val="clear" w:color="auto" w:fill="FAFAFA"/>
            <w:vAlign w:val="bottom"/>
          </w:tcPr>
          <w:p w14:paraId="1BC427C1"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4F35C651"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5D05FBE6"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c>
          <w:tcPr>
            <w:tcW w:w="1324" w:type="dxa"/>
            <w:vAlign w:val="bottom"/>
          </w:tcPr>
          <w:p w14:paraId="499D84AA"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3</w:t>
            </w:r>
          </w:p>
        </w:tc>
      </w:tr>
      <w:tr w:rsidR="0038100B" w:rsidRPr="0038100B" w14:paraId="14786150" w14:textId="77777777" w:rsidTr="00DC5DCE">
        <w:trPr>
          <w:trHeight w:val="20"/>
        </w:trPr>
        <w:tc>
          <w:tcPr>
            <w:tcW w:w="3816" w:type="dxa"/>
            <w:vAlign w:val="bottom"/>
          </w:tcPr>
          <w:p w14:paraId="3C5180F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Securities PCL.</w:t>
            </w:r>
          </w:p>
        </w:tc>
        <w:tc>
          <w:tcPr>
            <w:tcW w:w="1275" w:type="dxa"/>
            <w:shd w:val="clear" w:color="auto" w:fill="FAFAFA"/>
            <w:vAlign w:val="bottom"/>
          </w:tcPr>
          <w:p w14:paraId="1DCC8122"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4982B830"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36E0E42D"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25</w:t>
            </w:r>
          </w:p>
        </w:tc>
        <w:tc>
          <w:tcPr>
            <w:tcW w:w="1324" w:type="dxa"/>
            <w:vAlign w:val="bottom"/>
          </w:tcPr>
          <w:p w14:paraId="6C9E6AE9"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17</w:t>
            </w:r>
          </w:p>
        </w:tc>
      </w:tr>
      <w:tr w:rsidR="0038100B" w:rsidRPr="0038100B" w14:paraId="28F40E73" w14:textId="77777777" w:rsidTr="00DC5DCE">
        <w:trPr>
          <w:trHeight w:val="20"/>
        </w:trPr>
        <w:tc>
          <w:tcPr>
            <w:tcW w:w="3816" w:type="dxa"/>
            <w:vAlign w:val="bottom"/>
          </w:tcPr>
          <w:p w14:paraId="6939E67E"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Asset Management Co., Ltd.</w:t>
            </w:r>
          </w:p>
        </w:tc>
        <w:tc>
          <w:tcPr>
            <w:tcW w:w="1275" w:type="dxa"/>
            <w:shd w:val="clear" w:color="auto" w:fill="FAFAFA"/>
            <w:vAlign w:val="bottom"/>
          </w:tcPr>
          <w:p w14:paraId="6D4C64F5"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26CA0E81"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309B3C50"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8</w:t>
            </w:r>
          </w:p>
        </w:tc>
        <w:tc>
          <w:tcPr>
            <w:tcW w:w="1324" w:type="dxa"/>
            <w:vAlign w:val="bottom"/>
          </w:tcPr>
          <w:p w14:paraId="4E658D8C"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8</w:t>
            </w:r>
          </w:p>
        </w:tc>
      </w:tr>
      <w:tr w:rsidR="0038100B" w:rsidRPr="0038100B" w14:paraId="07985046" w14:textId="77777777" w:rsidTr="00DC5DCE">
        <w:trPr>
          <w:trHeight w:val="20"/>
        </w:trPr>
        <w:tc>
          <w:tcPr>
            <w:tcW w:w="3816" w:type="dxa"/>
            <w:vAlign w:val="bottom"/>
          </w:tcPr>
          <w:p w14:paraId="35DB1C68"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Asia Recovery 3 Fund</w:t>
            </w:r>
          </w:p>
        </w:tc>
        <w:tc>
          <w:tcPr>
            <w:tcW w:w="1275" w:type="dxa"/>
            <w:shd w:val="clear" w:color="auto" w:fill="FAFAFA"/>
            <w:vAlign w:val="bottom"/>
          </w:tcPr>
          <w:p w14:paraId="31DD9853"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1D297A20"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5B3EEC86"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c>
          <w:tcPr>
            <w:tcW w:w="1324" w:type="dxa"/>
            <w:vAlign w:val="bottom"/>
          </w:tcPr>
          <w:p w14:paraId="1804B4C9"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r>
      <w:tr w:rsidR="0038100B" w:rsidRPr="0038100B" w14:paraId="6F6779DF" w14:textId="77777777" w:rsidTr="00DC5DCE">
        <w:trPr>
          <w:trHeight w:val="20"/>
        </w:trPr>
        <w:tc>
          <w:tcPr>
            <w:tcW w:w="3816" w:type="dxa"/>
            <w:vAlign w:val="bottom"/>
          </w:tcPr>
          <w:p w14:paraId="794C4B5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Thai Restructuring Fund</w:t>
            </w:r>
          </w:p>
        </w:tc>
        <w:tc>
          <w:tcPr>
            <w:tcW w:w="1275" w:type="dxa"/>
            <w:shd w:val="clear" w:color="auto" w:fill="FAFAFA"/>
            <w:vAlign w:val="bottom"/>
          </w:tcPr>
          <w:p w14:paraId="7EF263F9"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w:t>
            </w:r>
          </w:p>
        </w:tc>
        <w:tc>
          <w:tcPr>
            <w:tcW w:w="1275" w:type="dxa"/>
            <w:vAlign w:val="bottom"/>
          </w:tcPr>
          <w:p w14:paraId="33F249E9" w14:textId="77777777" w:rsidR="00984BB9" w:rsidRPr="0038100B" w:rsidRDefault="00984BB9" w:rsidP="00720172">
            <w:pPr>
              <w:pStyle w:val="a2"/>
              <w:tabs>
                <w:tab w:val="decimal" w:pos="855"/>
              </w:tabs>
              <w:ind w:right="-72"/>
              <w:jc w:val="right"/>
              <w:rPr>
                <w:rFonts w:ascii="Arial" w:hAnsi="Arial" w:cs="Arial"/>
                <w:sz w:val="18"/>
                <w:cs/>
              </w:rPr>
            </w:pPr>
            <w:r w:rsidRPr="0038100B">
              <w:rPr>
                <w:rFonts w:ascii="Arial" w:hAnsi="Arial" w:cs="Arial"/>
                <w:sz w:val="18"/>
              </w:rPr>
              <w:t>-</w:t>
            </w:r>
          </w:p>
        </w:tc>
        <w:tc>
          <w:tcPr>
            <w:tcW w:w="1328" w:type="dxa"/>
            <w:shd w:val="clear" w:color="auto" w:fill="FAFAFA"/>
            <w:vAlign w:val="bottom"/>
          </w:tcPr>
          <w:p w14:paraId="710A2C42"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c>
          <w:tcPr>
            <w:tcW w:w="1324" w:type="dxa"/>
            <w:vAlign w:val="bottom"/>
          </w:tcPr>
          <w:p w14:paraId="2E50DE28"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r>
      <w:tr w:rsidR="0038100B" w:rsidRPr="0038100B" w14:paraId="3A19FD7E" w14:textId="77777777" w:rsidTr="00DC5DCE">
        <w:trPr>
          <w:trHeight w:val="20"/>
        </w:trPr>
        <w:tc>
          <w:tcPr>
            <w:tcW w:w="3816" w:type="dxa"/>
            <w:vAlign w:val="bottom"/>
          </w:tcPr>
          <w:p w14:paraId="6FBB5BF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Bangkok Capital Fund</w:t>
            </w:r>
          </w:p>
        </w:tc>
        <w:tc>
          <w:tcPr>
            <w:tcW w:w="1275" w:type="dxa"/>
            <w:shd w:val="clear" w:color="auto" w:fill="FAFAFA"/>
            <w:vAlign w:val="bottom"/>
          </w:tcPr>
          <w:p w14:paraId="01C3172E"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345CDF1B"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69E7ECC5"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c>
          <w:tcPr>
            <w:tcW w:w="1324" w:type="dxa"/>
            <w:vAlign w:val="bottom"/>
          </w:tcPr>
          <w:p w14:paraId="017329DF"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r>
      <w:tr w:rsidR="0038100B" w:rsidRPr="0038100B" w14:paraId="66C8A604" w14:textId="77777777" w:rsidTr="00DC5DCE">
        <w:trPr>
          <w:trHeight w:val="20"/>
        </w:trPr>
        <w:tc>
          <w:tcPr>
            <w:tcW w:w="3816" w:type="dxa"/>
            <w:vAlign w:val="bottom"/>
          </w:tcPr>
          <w:p w14:paraId="121EAE6F"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Gamma Capital Fund</w:t>
            </w:r>
          </w:p>
        </w:tc>
        <w:tc>
          <w:tcPr>
            <w:tcW w:w="1275" w:type="dxa"/>
            <w:shd w:val="clear" w:color="auto" w:fill="FAFAFA"/>
            <w:vAlign w:val="bottom"/>
          </w:tcPr>
          <w:p w14:paraId="3E16873B"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w:t>
            </w:r>
          </w:p>
        </w:tc>
        <w:tc>
          <w:tcPr>
            <w:tcW w:w="1275" w:type="dxa"/>
            <w:vAlign w:val="bottom"/>
          </w:tcPr>
          <w:p w14:paraId="014EB10A"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42EA6E80"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2</w:t>
            </w:r>
          </w:p>
        </w:tc>
        <w:tc>
          <w:tcPr>
            <w:tcW w:w="1324" w:type="dxa"/>
            <w:vAlign w:val="bottom"/>
          </w:tcPr>
          <w:p w14:paraId="369E023D"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2</w:t>
            </w:r>
          </w:p>
        </w:tc>
      </w:tr>
      <w:tr w:rsidR="0038100B" w:rsidRPr="0038100B" w14:paraId="7F78DB2C" w14:textId="77777777" w:rsidTr="00DC5DCE">
        <w:trPr>
          <w:trHeight w:val="20"/>
        </w:trPr>
        <w:tc>
          <w:tcPr>
            <w:tcW w:w="3816" w:type="dxa"/>
            <w:vAlign w:val="bottom"/>
          </w:tcPr>
          <w:p w14:paraId="3A95C8B6"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Directors and management at the</w:t>
            </w:r>
          </w:p>
        </w:tc>
        <w:tc>
          <w:tcPr>
            <w:tcW w:w="1275" w:type="dxa"/>
            <w:shd w:val="clear" w:color="auto" w:fill="FAFAFA"/>
            <w:vAlign w:val="bottom"/>
          </w:tcPr>
          <w:p w14:paraId="1F41BF1E" w14:textId="77777777" w:rsidR="00984BB9" w:rsidRPr="0038100B" w:rsidRDefault="00984BB9" w:rsidP="00720172">
            <w:pPr>
              <w:pStyle w:val="a2"/>
              <w:ind w:right="-72"/>
              <w:jc w:val="right"/>
              <w:rPr>
                <w:rFonts w:ascii="Arial" w:hAnsi="Arial" w:cs="Arial"/>
                <w:sz w:val="18"/>
              </w:rPr>
            </w:pPr>
          </w:p>
        </w:tc>
        <w:tc>
          <w:tcPr>
            <w:tcW w:w="1275" w:type="dxa"/>
            <w:vAlign w:val="bottom"/>
          </w:tcPr>
          <w:p w14:paraId="384DA2F0" w14:textId="77777777" w:rsidR="00984BB9" w:rsidRPr="0038100B" w:rsidRDefault="00984BB9" w:rsidP="00720172">
            <w:pPr>
              <w:pStyle w:val="a2"/>
              <w:ind w:right="-72"/>
              <w:jc w:val="right"/>
              <w:rPr>
                <w:rFonts w:ascii="Arial" w:hAnsi="Arial" w:cs="Arial"/>
                <w:sz w:val="18"/>
              </w:rPr>
            </w:pPr>
          </w:p>
        </w:tc>
        <w:tc>
          <w:tcPr>
            <w:tcW w:w="1328" w:type="dxa"/>
            <w:shd w:val="clear" w:color="auto" w:fill="FAFAFA"/>
            <w:vAlign w:val="bottom"/>
          </w:tcPr>
          <w:p w14:paraId="15709E24" w14:textId="77777777" w:rsidR="00984BB9" w:rsidRPr="0038100B" w:rsidRDefault="00984BB9" w:rsidP="00720172">
            <w:pPr>
              <w:pStyle w:val="a2"/>
              <w:ind w:right="-72"/>
              <w:jc w:val="right"/>
              <w:rPr>
                <w:rFonts w:ascii="Arial" w:hAnsi="Arial" w:cs="Arial"/>
                <w:sz w:val="18"/>
              </w:rPr>
            </w:pPr>
          </w:p>
        </w:tc>
        <w:tc>
          <w:tcPr>
            <w:tcW w:w="1324" w:type="dxa"/>
            <w:vAlign w:val="bottom"/>
          </w:tcPr>
          <w:p w14:paraId="1C6F9376" w14:textId="77777777" w:rsidR="00984BB9" w:rsidRPr="0038100B" w:rsidRDefault="00984BB9" w:rsidP="00720172">
            <w:pPr>
              <w:pStyle w:val="a2"/>
              <w:ind w:right="-72"/>
              <w:jc w:val="right"/>
              <w:rPr>
                <w:rFonts w:ascii="Arial" w:hAnsi="Arial" w:cs="Arial"/>
                <w:sz w:val="18"/>
              </w:rPr>
            </w:pPr>
          </w:p>
        </w:tc>
      </w:tr>
      <w:tr w:rsidR="0038100B" w:rsidRPr="0038100B" w14:paraId="6A38D699" w14:textId="77777777" w:rsidTr="00DC5DCE">
        <w:trPr>
          <w:trHeight w:val="20"/>
        </w:trPr>
        <w:tc>
          <w:tcPr>
            <w:tcW w:w="3816" w:type="dxa"/>
            <w:vAlign w:val="bottom"/>
          </w:tcPr>
          <w:p w14:paraId="5A7D27DC"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position of department head</w:t>
            </w:r>
          </w:p>
        </w:tc>
        <w:tc>
          <w:tcPr>
            <w:tcW w:w="1275" w:type="dxa"/>
            <w:shd w:val="clear" w:color="auto" w:fill="FAFAFA"/>
            <w:vAlign w:val="bottom"/>
          </w:tcPr>
          <w:p w14:paraId="0E6F0CF3" w14:textId="77777777" w:rsidR="00984BB9" w:rsidRPr="0038100B" w:rsidRDefault="00984BB9" w:rsidP="00720172">
            <w:pPr>
              <w:pStyle w:val="a2"/>
              <w:ind w:right="-72"/>
              <w:jc w:val="right"/>
              <w:rPr>
                <w:rFonts w:ascii="Arial" w:hAnsi="Arial" w:cs="Arial"/>
                <w:sz w:val="18"/>
              </w:rPr>
            </w:pPr>
          </w:p>
        </w:tc>
        <w:tc>
          <w:tcPr>
            <w:tcW w:w="1275" w:type="dxa"/>
            <w:vAlign w:val="bottom"/>
          </w:tcPr>
          <w:p w14:paraId="55507A94" w14:textId="77777777" w:rsidR="00984BB9" w:rsidRPr="0038100B" w:rsidRDefault="00984BB9" w:rsidP="00720172">
            <w:pPr>
              <w:pStyle w:val="a2"/>
              <w:ind w:right="-72"/>
              <w:jc w:val="right"/>
              <w:rPr>
                <w:rFonts w:ascii="Arial" w:hAnsi="Arial" w:cs="Arial"/>
                <w:sz w:val="18"/>
              </w:rPr>
            </w:pPr>
          </w:p>
        </w:tc>
        <w:tc>
          <w:tcPr>
            <w:tcW w:w="1328" w:type="dxa"/>
            <w:shd w:val="clear" w:color="auto" w:fill="FAFAFA"/>
            <w:vAlign w:val="bottom"/>
          </w:tcPr>
          <w:p w14:paraId="0B7B515E" w14:textId="77777777" w:rsidR="00984BB9" w:rsidRPr="0038100B" w:rsidRDefault="00984BB9" w:rsidP="00720172">
            <w:pPr>
              <w:pStyle w:val="a2"/>
              <w:ind w:right="-72"/>
              <w:jc w:val="right"/>
              <w:rPr>
                <w:rFonts w:ascii="Arial" w:hAnsi="Arial" w:cs="Arial"/>
                <w:sz w:val="18"/>
              </w:rPr>
            </w:pPr>
          </w:p>
        </w:tc>
        <w:tc>
          <w:tcPr>
            <w:tcW w:w="1324" w:type="dxa"/>
            <w:vAlign w:val="bottom"/>
          </w:tcPr>
          <w:p w14:paraId="14ED2F36" w14:textId="77777777" w:rsidR="00984BB9" w:rsidRPr="0038100B" w:rsidRDefault="00984BB9" w:rsidP="00720172">
            <w:pPr>
              <w:pStyle w:val="a2"/>
              <w:ind w:right="-72"/>
              <w:jc w:val="right"/>
              <w:rPr>
                <w:rFonts w:ascii="Arial" w:hAnsi="Arial" w:cs="Arial"/>
                <w:sz w:val="18"/>
              </w:rPr>
            </w:pPr>
          </w:p>
        </w:tc>
      </w:tr>
      <w:tr w:rsidR="0038100B" w:rsidRPr="0038100B" w14:paraId="2E312925" w14:textId="77777777" w:rsidTr="00DC5DCE">
        <w:trPr>
          <w:trHeight w:val="20"/>
        </w:trPr>
        <w:tc>
          <w:tcPr>
            <w:tcW w:w="3816" w:type="dxa"/>
            <w:vAlign w:val="bottom"/>
          </w:tcPr>
          <w:p w14:paraId="218D9D53"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and above including their      </w:t>
            </w:r>
          </w:p>
        </w:tc>
        <w:tc>
          <w:tcPr>
            <w:tcW w:w="1275" w:type="dxa"/>
            <w:shd w:val="clear" w:color="auto" w:fill="FAFAFA"/>
            <w:vAlign w:val="bottom"/>
          </w:tcPr>
          <w:p w14:paraId="50D948A7" w14:textId="77777777" w:rsidR="00984BB9" w:rsidRPr="0038100B" w:rsidRDefault="00984BB9" w:rsidP="00720172">
            <w:pPr>
              <w:pStyle w:val="a2"/>
              <w:ind w:right="-72"/>
              <w:jc w:val="right"/>
              <w:rPr>
                <w:rFonts w:ascii="Arial" w:hAnsi="Arial" w:cs="Arial"/>
                <w:sz w:val="18"/>
              </w:rPr>
            </w:pPr>
          </w:p>
        </w:tc>
        <w:tc>
          <w:tcPr>
            <w:tcW w:w="1275" w:type="dxa"/>
            <w:vAlign w:val="bottom"/>
          </w:tcPr>
          <w:p w14:paraId="3AC4FDCB" w14:textId="77777777" w:rsidR="00984BB9" w:rsidRPr="0038100B" w:rsidRDefault="00984BB9" w:rsidP="00720172">
            <w:pPr>
              <w:pStyle w:val="a2"/>
              <w:ind w:right="-72"/>
              <w:jc w:val="right"/>
              <w:rPr>
                <w:rFonts w:ascii="Arial" w:hAnsi="Arial" w:cs="Arial"/>
                <w:sz w:val="18"/>
              </w:rPr>
            </w:pPr>
          </w:p>
        </w:tc>
        <w:tc>
          <w:tcPr>
            <w:tcW w:w="1328" w:type="dxa"/>
            <w:shd w:val="clear" w:color="auto" w:fill="FAFAFA"/>
            <w:vAlign w:val="bottom"/>
          </w:tcPr>
          <w:p w14:paraId="32492765" w14:textId="77777777" w:rsidR="00984BB9" w:rsidRPr="0038100B" w:rsidRDefault="00984BB9" w:rsidP="00720172">
            <w:pPr>
              <w:pStyle w:val="a2"/>
              <w:ind w:right="-72"/>
              <w:jc w:val="right"/>
              <w:rPr>
                <w:rFonts w:ascii="Arial" w:hAnsi="Arial" w:cs="Arial"/>
                <w:sz w:val="18"/>
              </w:rPr>
            </w:pPr>
          </w:p>
        </w:tc>
        <w:tc>
          <w:tcPr>
            <w:tcW w:w="1324" w:type="dxa"/>
            <w:vAlign w:val="bottom"/>
          </w:tcPr>
          <w:p w14:paraId="3B790E94" w14:textId="77777777" w:rsidR="00984BB9" w:rsidRPr="0038100B" w:rsidRDefault="00984BB9" w:rsidP="00720172">
            <w:pPr>
              <w:pStyle w:val="a2"/>
              <w:ind w:right="-72"/>
              <w:jc w:val="right"/>
              <w:rPr>
                <w:rFonts w:ascii="Arial" w:hAnsi="Arial" w:cs="Arial"/>
                <w:sz w:val="18"/>
              </w:rPr>
            </w:pPr>
          </w:p>
        </w:tc>
      </w:tr>
      <w:tr w:rsidR="0038100B" w:rsidRPr="0038100B" w14:paraId="06AF742C" w14:textId="77777777" w:rsidTr="00DC5DCE">
        <w:trPr>
          <w:trHeight w:val="20"/>
        </w:trPr>
        <w:tc>
          <w:tcPr>
            <w:tcW w:w="3816" w:type="dxa"/>
            <w:vAlign w:val="bottom"/>
          </w:tcPr>
          <w:p w14:paraId="2F04411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related persons who have</w:t>
            </w:r>
          </w:p>
        </w:tc>
        <w:tc>
          <w:tcPr>
            <w:tcW w:w="1275" w:type="dxa"/>
            <w:tcBorders>
              <w:bottom w:val="nil"/>
            </w:tcBorders>
            <w:shd w:val="clear" w:color="auto" w:fill="FAFAFA"/>
            <w:vAlign w:val="bottom"/>
          </w:tcPr>
          <w:p w14:paraId="5140EDBC" w14:textId="77777777" w:rsidR="00984BB9" w:rsidRPr="0038100B" w:rsidRDefault="00984BB9" w:rsidP="00720172">
            <w:pPr>
              <w:pStyle w:val="a2"/>
              <w:ind w:right="-72"/>
              <w:jc w:val="right"/>
              <w:rPr>
                <w:rFonts w:ascii="Arial" w:hAnsi="Arial" w:cs="Arial"/>
                <w:sz w:val="18"/>
              </w:rPr>
            </w:pPr>
          </w:p>
        </w:tc>
        <w:tc>
          <w:tcPr>
            <w:tcW w:w="1275" w:type="dxa"/>
            <w:tcBorders>
              <w:bottom w:val="nil"/>
            </w:tcBorders>
            <w:vAlign w:val="bottom"/>
          </w:tcPr>
          <w:p w14:paraId="42ED26DB" w14:textId="77777777" w:rsidR="00984BB9" w:rsidRPr="0038100B" w:rsidRDefault="00984BB9" w:rsidP="00720172">
            <w:pPr>
              <w:pStyle w:val="a2"/>
              <w:ind w:right="-72"/>
              <w:jc w:val="right"/>
              <w:rPr>
                <w:rFonts w:ascii="Arial" w:hAnsi="Arial" w:cs="Arial"/>
                <w:sz w:val="18"/>
              </w:rPr>
            </w:pPr>
          </w:p>
        </w:tc>
        <w:tc>
          <w:tcPr>
            <w:tcW w:w="1328" w:type="dxa"/>
            <w:tcBorders>
              <w:bottom w:val="nil"/>
            </w:tcBorders>
            <w:shd w:val="clear" w:color="auto" w:fill="FAFAFA"/>
            <w:vAlign w:val="bottom"/>
          </w:tcPr>
          <w:p w14:paraId="1EF86612" w14:textId="77777777" w:rsidR="00984BB9" w:rsidRPr="0038100B" w:rsidRDefault="00984BB9" w:rsidP="00720172">
            <w:pPr>
              <w:pStyle w:val="a2"/>
              <w:ind w:right="-72"/>
              <w:jc w:val="right"/>
              <w:rPr>
                <w:rFonts w:ascii="Arial" w:hAnsi="Arial" w:cs="Arial"/>
                <w:sz w:val="18"/>
              </w:rPr>
            </w:pPr>
          </w:p>
        </w:tc>
        <w:tc>
          <w:tcPr>
            <w:tcW w:w="1324" w:type="dxa"/>
            <w:tcBorders>
              <w:bottom w:val="nil"/>
            </w:tcBorders>
            <w:vAlign w:val="bottom"/>
          </w:tcPr>
          <w:p w14:paraId="3A707118" w14:textId="77777777" w:rsidR="00984BB9" w:rsidRPr="0038100B" w:rsidRDefault="00984BB9" w:rsidP="00720172">
            <w:pPr>
              <w:pStyle w:val="a2"/>
              <w:ind w:right="-72"/>
              <w:jc w:val="right"/>
              <w:rPr>
                <w:rFonts w:ascii="Arial" w:hAnsi="Arial" w:cs="Arial"/>
                <w:sz w:val="18"/>
              </w:rPr>
            </w:pPr>
          </w:p>
        </w:tc>
      </w:tr>
      <w:tr w:rsidR="0038100B" w:rsidRPr="0038100B" w14:paraId="0F96759B" w14:textId="77777777" w:rsidTr="00DC5DCE">
        <w:trPr>
          <w:trHeight w:val="20"/>
        </w:trPr>
        <w:tc>
          <w:tcPr>
            <w:tcW w:w="3816" w:type="dxa"/>
            <w:vAlign w:val="bottom"/>
          </w:tcPr>
          <w:p w14:paraId="14087648"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control or significant influences</w:t>
            </w:r>
          </w:p>
        </w:tc>
        <w:tc>
          <w:tcPr>
            <w:tcW w:w="1275" w:type="dxa"/>
            <w:tcBorders>
              <w:bottom w:val="single" w:sz="4" w:space="0" w:color="auto"/>
            </w:tcBorders>
            <w:shd w:val="clear" w:color="auto" w:fill="FAFAFA"/>
            <w:vAlign w:val="bottom"/>
          </w:tcPr>
          <w:p w14:paraId="23AE67C6"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3</w:t>
            </w:r>
          </w:p>
        </w:tc>
        <w:tc>
          <w:tcPr>
            <w:tcW w:w="1275" w:type="dxa"/>
            <w:tcBorders>
              <w:bottom w:val="single" w:sz="4" w:space="0" w:color="auto"/>
            </w:tcBorders>
            <w:vAlign w:val="bottom"/>
          </w:tcPr>
          <w:p w14:paraId="74CFD292"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4</w:t>
            </w:r>
          </w:p>
        </w:tc>
        <w:tc>
          <w:tcPr>
            <w:tcW w:w="1328" w:type="dxa"/>
            <w:tcBorders>
              <w:bottom w:val="single" w:sz="4" w:space="0" w:color="auto"/>
            </w:tcBorders>
            <w:shd w:val="clear" w:color="auto" w:fill="FAFAFA"/>
            <w:vAlign w:val="bottom"/>
          </w:tcPr>
          <w:p w14:paraId="63CE1B5B"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w:t>
            </w:r>
          </w:p>
        </w:tc>
        <w:tc>
          <w:tcPr>
            <w:tcW w:w="1324" w:type="dxa"/>
            <w:tcBorders>
              <w:bottom w:val="single" w:sz="4" w:space="0" w:color="auto"/>
            </w:tcBorders>
            <w:vAlign w:val="bottom"/>
          </w:tcPr>
          <w:p w14:paraId="74FC56AF"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w:t>
            </w:r>
          </w:p>
        </w:tc>
      </w:tr>
      <w:tr w:rsidR="0038100B" w:rsidRPr="0038100B" w14:paraId="4EF295E7" w14:textId="77777777" w:rsidTr="00DC5DCE">
        <w:trPr>
          <w:trHeight w:val="20"/>
        </w:trPr>
        <w:tc>
          <w:tcPr>
            <w:tcW w:w="3816" w:type="dxa"/>
            <w:vAlign w:val="bottom"/>
          </w:tcPr>
          <w:p w14:paraId="1A2A82DE" w14:textId="77777777" w:rsidR="00984BB9" w:rsidRPr="0038100B" w:rsidRDefault="00984BB9" w:rsidP="00720172">
            <w:pPr>
              <w:pStyle w:val="a2"/>
              <w:ind w:right="0"/>
              <w:jc w:val="both"/>
              <w:rPr>
                <w:rFonts w:ascii="Arial" w:hAnsi="Arial" w:cs="Arial"/>
                <w:sz w:val="12"/>
                <w:szCs w:val="12"/>
              </w:rPr>
            </w:pPr>
          </w:p>
        </w:tc>
        <w:tc>
          <w:tcPr>
            <w:tcW w:w="1275" w:type="dxa"/>
            <w:tcBorders>
              <w:top w:val="single" w:sz="4" w:space="0" w:color="auto"/>
              <w:bottom w:val="nil"/>
            </w:tcBorders>
            <w:shd w:val="clear" w:color="auto" w:fill="FAFAFA"/>
            <w:vAlign w:val="bottom"/>
          </w:tcPr>
          <w:p w14:paraId="6BEB4408" w14:textId="77777777" w:rsidR="00984BB9" w:rsidRPr="0038100B" w:rsidRDefault="00984BB9" w:rsidP="00720172">
            <w:pPr>
              <w:pStyle w:val="a2"/>
              <w:tabs>
                <w:tab w:val="decimal" w:pos="855"/>
              </w:tabs>
              <w:ind w:right="-72"/>
              <w:jc w:val="right"/>
              <w:rPr>
                <w:rFonts w:ascii="Arial" w:hAnsi="Arial" w:cs="Arial"/>
                <w:sz w:val="12"/>
                <w:szCs w:val="12"/>
              </w:rPr>
            </w:pPr>
          </w:p>
        </w:tc>
        <w:tc>
          <w:tcPr>
            <w:tcW w:w="1275" w:type="dxa"/>
            <w:tcBorders>
              <w:top w:val="single" w:sz="4" w:space="0" w:color="auto"/>
              <w:bottom w:val="nil"/>
            </w:tcBorders>
            <w:vAlign w:val="bottom"/>
          </w:tcPr>
          <w:p w14:paraId="3B9DC863" w14:textId="77777777" w:rsidR="00984BB9" w:rsidRPr="0038100B" w:rsidRDefault="00984BB9" w:rsidP="00720172">
            <w:pPr>
              <w:pStyle w:val="a2"/>
              <w:tabs>
                <w:tab w:val="decimal" w:pos="855"/>
              </w:tabs>
              <w:ind w:right="-72"/>
              <w:jc w:val="right"/>
              <w:rPr>
                <w:rFonts w:ascii="Arial" w:hAnsi="Arial" w:cs="Arial"/>
                <w:sz w:val="12"/>
                <w:szCs w:val="12"/>
              </w:rPr>
            </w:pPr>
          </w:p>
        </w:tc>
        <w:tc>
          <w:tcPr>
            <w:tcW w:w="1328" w:type="dxa"/>
            <w:tcBorders>
              <w:top w:val="single" w:sz="4" w:space="0" w:color="auto"/>
              <w:bottom w:val="nil"/>
            </w:tcBorders>
            <w:shd w:val="clear" w:color="auto" w:fill="FAFAFA"/>
            <w:vAlign w:val="bottom"/>
          </w:tcPr>
          <w:p w14:paraId="2F1D63F2" w14:textId="77777777" w:rsidR="00984BB9" w:rsidRPr="0038100B" w:rsidRDefault="00984BB9" w:rsidP="00720172">
            <w:pPr>
              <w:pStyle w:val="a2"/>
              <w:tabs>
                <w:tab w:val="decimal" w:pos="855"/>
              </w:tabs>
              <w:ind w:right="-72"/>
              <w:jc w:val="right"/>
              <w:rPr>
                <w:rFonts w:ascii="Arial" w:hAnsi="Arial" w:cs="Arial"/>
                <w:sz w:val="12"/>
                <w:szCs w:val="12"/>
              </w:rPr>
            </w:pPr>
          </w:p>
        </w:tc>
        <w:tc>
          <w:tcPr>
            <w:tcW w:w="1324" w:type="dxa"/>
            <w:tcBorders>
              <w:top w:val="single" w:sz="4" w:space="0" w:color="auto"/>
              <w:bottom w:val="nil"/>
            </w:tcBorders>
            <w:vAlign w:val="bottom"/>
          </w:tcPr>
          <w:p w14:paraId="158FF68F" w14:textId="77777777" w:rsidR="00984BB9" w:rsidRPr="0038100B" w:rsidRDefault="00984BB9" w:rsidP="00720172">
            <w:pPr>
              <w:pStyle w:val="a2"/>
              <w:tabs>
                <w:tab w:val="decimal" w:pos="855"/>
              </w:tabs>
              <w:ind w:right="-72"/>
              <w:jc w:val="right"/>
              <w:rPr>
                <w:rFonts w:ascii="Arial" w:hAnsi="Arial" w:cs="Arial"/>
                <w:sz w:val="12"/>
                <w:szCs w:val="12"/>
              </w:rPr>
            </w:pPr>
          </w:p>
        </w:tc>
      </w:tr>
      <w:tr w:rsidR="0038100B" w:rsidRPr="0038100B" w14:paraId="34FC383A" w14:textId="77777777" w:rsidTr="00DC5DCE">
        <w:trPr>
          <w:trHeight w:val="20"/>
        </w:trPr>
        <w:tc>
          <w:tcPr>
            <w:tcW w:w="3816" w:type="dxa"/>
            <w:vAlign w:val="bottom"/>
          </w:tcPr>
          <w:p w14:paraId="4B6DA379" w14:textId="77777777" w:rsidR="00984BB9" w:rsidRPr="0038100B" w:rsidRDefault="00984BB9" w:rsidP="00720172">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482529A8"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3</w:t>
            </w:r>
          </w:p>
        </w:tc>
        <w:tc>
          <w:tcPr>
            <w:tcW w:w="1275" w:type="dxa"/>
            <w:tcBorders>
              <w:bottom w:val="single" w:sz="4" w:space="0" w:color="auto"/>
            </w:tcBorders>
            <w:vAlign w:val="bottom"/>
          </w:tcPr>
          <w:p w14:paraId="54BBDD8F"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4</w:t>
            </w:r>
          </w:p>
        </w:tc>
        <w:tc>
          <w:tcPr>
            <w:tcW w:w="1328" w:type="dxa"/>
            <w:tcBorders>
              <w:bottom w:val="single" w:sz="4" w:space="0" w:color="auto"/>
            </w:tcBorders>
            <w:shd w:val="clear" w:color="auto" w:fill="FAFAFA"/>
            <w:vAlign w:val="bottom"/>
          </w:tcPr>
          <w:p w14:paraId="462F9462"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39</w:t>
            </w:r>
          </w:p>
        </w:tc>
        <w:tc>
          <w:tcPr>
            <w:tcW w:w="1324" w:type="dxa"/>
            <w:tcBorders>
              <w:bottom w:val="single" w:sz="4" w:space="0" w:color="auto"/>
            </w:tcBorders>
            <w:vAlign w:val="bottom"/>
          </w:tcPr>
          <w:p w14:paraId="2A5C60D9" w14:textId="77777777" w:rsidR="00984BB9" w:rsidRPr="0038100B" w:rsidRDefault="00984BB9" w:rsidP="00720172">
            <w:pPr>
              <w:pStyle w:val="a2"/>
              <w:ind w:right="-72"/>
              <w:jc w:val="right"/>
              <w:rPr>
                <w:rFonts w:ascii="Arial" w:hAnsi="Arial" w:cs="Arial"/>
                <w:sz w:val="18"/>
              </w:rPr>
            </w:pPr>
            <w:r w:rsidRPr="0038100B">
              <w:rPr>
                <w:rFonts w:ascii="Arial" w:hAnsi="Arial" w:cs="Arial"/>
                <w:sz w:val="18"/>
              </w:rPr>
              <w:t>33</w:t>
            </w:r>
          </w:p>
        </w:tc>
      </w:tr>
      <w:tr w:rsidR="0038100B" w:rsidRPr="0038100B" w14:paraId="11C459C3" w14:textId="77777777" w:rsidTr="00DC5DCE">
        <w:trPr>
          <w:trHeight w:val="20"/>
        </w:trPr>
        <w:tc>
          <w:tcPr>
            <w:tcW w:w="3816" w:type="dxa"/>
            <w:vAlign w:val="bottom"/>
          </w:tcPr>
          <w:p w14:paraId="4B05E947" w14:textId="77777777" w:rsidR="00984BB9" w:rsidRPr="0038100B" w:rsidRDefault="00984BB9" w:rsidP="00720172">
            <w:pPr>
              <w:rPr>
                <w:cs/>
              </w:rPr>
            </w:pPr>
          </w:p>
        </w:tc>
        <w:tc>
          <w:tcPr>
            <w:tcW w:w="1275" w:type="dxa"/>
            <w:tcBorders>
              <w:top w:val="single" w:sz="4" w:space="0" w:color="auto"/>
            </w:tcBorders>
            <w:shd w:val="clear" w:color="auto" w:fill="FAFAFA"/>
            <w:vAlign w:val="bottom"/>
          </w:tcPr>
          <w:p w14:paraId="3CD32B53" w14:textId="77777777" w:rsidR="00984BB9" w:rsidRPr="0038100B" w:rsidRDefault="00984BB9" w:rsidP="00720172">
            <w:pPr>
              <w:ind w:right="-72"/>
              <w:contextualSpacing/>
              <w:jc w:val="right"/>
              <w:rPr>
                <w:cs/>
              </w:rPr>
            </w:pPr>
          </w:p>
        </w:tc>
        <w:tc>
          <w:tcPr>
            <w:tcW w:w="1275" w:type="dxa"/>
            <w:tcBorders>
              <w:top w:val="single" w:sz="4" w:space="0" w:color="auto"/>
            </w:tcBorders>
            <w:vAlign w:val="bottom"/>
          </w:tcPr>
          <w:p w14:paraId="0C31E386" w14:textId="77777777" w:rsidR="00984BB9" w:rsidRPr="0038100B" w:rsidRDefault="00984BB9" w:rsidP="00720172">
            <w:pPr>
              <w:ind w:right="-72"/>
              <w:contextualSpacing/>
              <w:jc w:val="right"/>
              <w:rPr>
                <w:cs/>
              </w:rPr>
            </w:pPr>
          </w:p>
        </w:tc>
        <w:tc>
          <w:tcPr>
            <w:tcW w:w="1328" w:type="dxa"/>
            <w:tcBorders>
              <w:top w:val="single" w:sz="4" w:space="0" w:color="auto"/>
            </w:tcBorders>
            <w:shd w:val="clear" w:color="auto" w:fill="FAFAFA"/>
            <w:vAlign w:val="bottom"/>
          </w:tcPr>
          <w:p w14:paraId="70F25362" w14:textId="77777777" w:rsidR="00984BB9" w:rsidRPr="0038100B" w:rsidRDefault="00984BB9" w:rsidP="00720172">
            <w:pPr>
              <w:ind w:right="-72"/>
              <w:contextualSpacing/>
              <w:jc w:val="right"/>
              <w:rPr>
                <w:cs/>
              </w:rPr>
            </w:pPr>
          </w:p>
        </w:tc>
        <w:tc>
          <w:tcPr>
            <w:tcW w:w="1324" w:type="dxa"/>
            <w:tcBorders>
              <w:top w:val="single" w:sz="4" w:space="0" w:color="auto"/>
            </w:tcBorders>
            <w:vAlign w:val="bottom"/>
          </w:tcPr>
          <w:p w14:paraId="1B75D04A" w14:textId="77777777" w:rsidR="00984BB9" w:rsidRPr="0038100B" w:rsidRDefault="00984BB9" w:rsidP="00720172">
            <w:pPr>
              <w:ind w:right="-72"/>
              <w:contextualSpacing/>
              <w:jc w:val="right"/>
              <w:rPr>
                <w:cs/>
              </w:rPr>
            </w:pPr>
          </w:p>
        </w:tc>
      </w:tr>
      <w:tr w:rsidR="0038100B" w:rsidRPr="0038100B" w14:paraId="5A9099FE" w14:textId="77777777" w:rsidTr="00DC5DCE">
        <w:trPr>
          <w:trHeight w:val="20"/>
        </w:trPr>
        <w:tc>
          <w:tcPr>
            <w:tcW w:w="3816" w:type="dxa"/>
            <w:vAlign w:val="bottom"/>
          </w:tcPr>
          <w:p w14:paraId="34B44E21" w14:textId="77777777" w:rsidR="00984BB9" w:rsidRPr="0038100B" w:rsidRDefault="00984BB9" w:rsidP="00720172">
            <w:pPr>
              <w:pStyle w:val="a2"/>
              <w:ind w:right="0"/>
              <w:jc w:val="both"/>
              <w:rPr>
                <w:rFonts w:ascii="Arial" w:hAnsi="Arial" w:cs="Arial"/>
                <w:b/>
                <w:bCs/>
                <w:sz w:val="18"/>
              </w:rPr>
            </w:pPr>
            <w:r w:rsidRPr="0038100B">
              <w:rPr>
                <w:rFonts w:ascii="Arial" w:hAnsi="Arial" w:cs="Arial"/>
                <w:b/>
                <w:bCs/>
                <w:sz w:val="18"/>
              </w:rPr>
              <w:t xml:space="preserve">Other </w:t>
            </w:r>
            <w:r w:rsidRPr="0038100B">
              <w:rPr>
                <w:rFonts w:ascii="Arial" w:hAnsi="Arial" w:cs="Arial"/>
                <w:b/>
                <w:bCs/>
                <w:sz w:val="18"/>
                <w:szCs w:val="22"/>
                <w:lang w:val="en-GB"/>
              </w:rPr>
              <w:t xml:space="preserve">operating </w:t>
            </w:r>
            <w:r w:rsidRPr="0038100B">
              <w:rPr>
                <w:rFonts w:ascii="Arial" w:hAnsi="Arial" w:cs="Arial"/>
                <w:b/>
                <w:bCs/>
                <w:sz w:val="18"/>
              </w:rPr>
              <w:t>income</w:t>
            </w:r>
          </w:p>
        </w:tc>
        <w:tc>
          <w:tcPr>
            <w:tcW w:w="1275" w:type="dxa"/>
            <w:shd w:val="clear" w:color="auto" w:fill="FAFAFA"/>
            <w:vAlign w:val="bottom"/>
          </w:tcPr>
          <w:p w14:paraId="04261BFD" w14:textId="77777777" w:rsidR="00984BB9" w:rsidRPr="0038100B" w:rsidRDefault="00984BB9" w:rsidP="00720172">
            <w:pPr>
              <w:pStyle w:val="a2"/>
              <w:tabs>
                <w:tab w:val="decimal" w:pos="855"/>
              </w:tabs>
              <w:ind w:right="-72"/>
              <w:jc w:val="right"/>
              <w:rPr>
                <w:rFonts w:ascii="Arial" w:hAnsi="Arial" w:cs="Arial"/>
                <w:sz w:val="18"/>
              </w:rPr>
            </w:pPr>
          </w:p>
        </w:tc>
        <w:tc>
          <w:tcPr>
            <w:tcW w:w="1275" w:type="dxa"/>
            <w:vAlign w:val="bottom"/>
          </w:tcPr>
          <w:p w14:paraId="450C5DC6" w14:textId="77777777" w:rsidR="00984BB9" w:rsidRPr="0038100B" w:rsidRDefault="00984BB9" w:rsidP="00720172">
            <w:pPr>
              <w:pStyle w:val="a2"/>
              <w:tabs>
                <w:tab w:val="decimal" w:pos="855"/>
              </w:tabs>
              <w:ind w:right="-72"/>
              <w:jc w:val="right"/>
              <w:rPr>
                <w:rFonts w:ascii="Arial" w:hAnsi="Arial" w:cs="Arial"/>
                <w:sz w:val="18"/>
              </w:rPr>
            </w:pPr>
          </w:p>
        </w:tc>
        <w:tc>
          <w:tcPr>
            <w:tcW w:w="1328" w:type="dxa"/>
            <w:shd w:val="clear" w:color="auto" w:fill="FAFAFA"/>
            <w:vAlign w:val="bottom"/>
          </w:tcPr>
          <w:p w14:paraId="06765CDC" w14:textId="77777777" w:rsidR="00984BB9" w:rsidRPr="0038100B" w:rsidRDefault="00984BB9" w:rsidP="00720172">
            <w:pPr>
              <w:pStyle w:val="a2"/>
              <w:tabs>
                <w:tab w:val="decimal" w:pos="855"/>
              </w:tabs>
              <w:ind w:right="-72"/>
              <w:jc w:val="right"/>
              <w:rPr>
                <w:rFonts w:ascii="Arial" w:hAnsi="Arial" w:cs="Arial"/>
                <w:sz w:val="18"/>
              </w:rPr>
            </w:pPr>
          </w:p>
        </w:tc>
        <w:tc>
          <w:tcPr>
            <w:tcW w:w="1324" w:type="dxa"/>
            <w:vAlign w:val="bottom"/>
          </w:tcPr>
          <w:p w14:paraId="05D514EE" w14:textId="77777777" w:rsidR="00984BB9" w:rsidRPr="0038100B" w:rsidRDefault="00984BB9" w:rsidP="00720172">
            <w:pPr>
              <w:pStyle w:val="a2"/>
              <w:tabs>
                <w:tab w:val="decimal" w:pos="855"/>
              </w:tabs>
              <w:ind w:right="-72"/>
              <w:jc w:val="right"/>
              <w:rPr>
                <w:rFonts w:ascii="Arial" w:hAnsi="Arial" w:cs="Arial"/>
                <w:sz w:val="18"/>
              </w:rPr>
            </w:pPr>
          </w:p>
        </w:tc>
      </w:tr>
      <w:tr w:rsidR="0038100B" w:rsidRPr="0038100B" w14:paraId="75F05840" w14:textId="77777777" w:rsidTr="00DC5DCE">
        <w:trPr>
          <w:trHeight w:val="20"/>
        </w:trPr>
        <w:tc>
          <w:tcPr>
            <w:tcW w:w="3816" w:type="dxa"/>
            <w:vAlign w:val="bottom"/>
          </w:tcPr>
          <w:p w14:paraId="78709391"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Subsidiaries</w:t>
            </w:r>
          </w:p>
        </w:tc>
        <w:tc>
          <w:tcPr>
            <w:tcW w:w="1275" w:type="dxa"/>
            <w:shd w:val="clear" w:color="auto" w:fill="FAFAFA"/>
            <w:vAlign w:val="bottom"/>
          </w:tcPr>
          <w:p w14:paraId="11DA09E7" w14:textId="77777777" w:rsidR="00984BB9" w:rsidRPr="0038100B" w:rsidRDefault="00984BB9" w:rsidP="00720172">
            <w:pPr>
              <w:pStyle w:val="a2"/>
              <w:tabs>
                <w:tab w:val="decimal" w:pos="855"/>
              </w:tabs>
              <w:ind w:right="-72"/>
              <w:jc w:val="right"/>
              <w:rPr>
                <w:rFonts w:ascii="Arial" w:hAnsi="Arial" w:cs="Arial"/>
                <w:sz w:val="18"/>
              </w:rPr>
            </w:pPr>
          </w:p>
        </w:tc>
        <w:tc>
          <w:tcPr>
            <w:tcW w:w="1275" w:type="dxa"/>
            <w:vAlign w:val="bottom"/>
          </w:tcPr>
          <w:p w14:paraId="74BAAFDE" w14:textId="77777777" w:rsidR="00984BB9" w:rsidRPr="0038100B" w:rsidRDefault="00984BB9" w:rsidP="00720172">
            <w:pPr>
              <w:pStyle w:val="a2"/>
              <w:tabs>
                <w:tab w:val="decimal" w:pos="855"/>
              </w:tabs>
              <w:ind w:right="-72"/>
              <w:jc w:val="right"/>
              <w:rPr>
                <w:rFonts w:ascii="Arial" w:hAnsi="Arial" w:cs="Arial"/>
                <w:sz w:val="18"/>
              </w:rPr>
            </w:pPr>
          </w:p>
        </w:tc>
        <w:tc>
          <w:tcPr>
            <w:tcW w:w="1328" w:type="dxa"/>
            <w:shd w:val="clear" w:color="auto" w:fill="FAFAFA"/>
            <w:vAlign w:val="bottom"/>
          </w:tcPr>
          <w:p w14:paraId="38F9C665" w14:textId="77777777" w:rsidR="00984BB9" w:rsidRPr="0038100B" w:rsidRDefault="00984BB9" w:rsidP="00720172">
            <w:pPr>
              <w:pStyle w:val="a2"/>
              <w:tabs>
                <w:tab w:val="decimal" w:pos="855"/>
              </w:tabs>
              <w:ind w:right="-72"/>
              <w:jc w:val="right"/>
              <w:rPr>
                <w:rFonts w:ascii="Arial" w:hAnsi="Arial" w:cs="Arial"/>
                <w:sz w:val="18"/>
              </w:rPr>
            </w:pPr>
          </w:p>
        </w:tc>
        <w:tc>
          <w:tcPr>
            <w:tcW w:w="1324" w:type="dxa"/>
            <w:vAlign w:val="bottom"/>
          </w:tcPr>
          <w:p w14:paraId="613CD626" w14:textId="77777777" w:rsidR="00984BB9" w:rsidRPr="0038100B" w:rsidRDefault="00984BB9" w:rsidP="00720172">
            <w:pPr>
              <w:pStyle w:val="a2"/>
              <w:tabs>
                <w:tab w:val="decimal" w:pos="855"/>
              </w:tabs>
              <w:ind w:right="-72"/>
              <w:jc w:val="right"/>
              <w:rPr>
                <w:rFonts w:ascii="Arial" w:hAnsi="Arial" w:cs="Arial"/>
                <w:sz w:val="18"/>
              </w:rPr>
            </w:pPr>
          </w:p>
        </w:tc>
      </w:tr>
      <w:tr w:rsidR="0038100B" w:rsidRPr="0038100B" w14:paraId="74004B0F" w14:textId="77777777" w:rsidTr="00DC5DCE">
        <w:trPr>
          <w:trHeight w:val="20"/>
        </w:trPr>
        <w:tc>
          <w:tcPr>
            <w:tcW w:w="3816" w:type="dxa"/>
            <w:vAlign w:val="bottom"/>
          </w:tcPr>
          <w:p w14:paraId="20769766"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Capita PCL.</w:t>
            </w:r>
          </w:p>
        </w:tc>
        <w:tc>
          <w:tcPr>
            <w:tcW w:w="1275" w:type="dxa"/>
            <w:shd w:val="clear" w:color="auto" w:fill="FAFAFA"/>
            <w:vAlign w:val="bottom"/>
          </w:tcPr>
          <w:p w14:paraId="009AD92F"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vAlign w:val="bottom"/>
          </w:tcPr>
          <w:p w14:paraId="4F8A8B3B"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shd w:val="clear" w:color="auto" w:fill="FAFAFA"/>
            <w:vAlign w:val="bottom"/>
          </w:tcPr>
          <w:p w14:paraId="110C4841"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73</w:t>
            </w:r>
          </w:p>
        </w:tc>
        <w:tc>
          <w:tcPr>
            <w:tcW w:w="1324" w:type="dxa"/>
            <w:vAlign w:val="bottom"/>
          </w:tcPr>
          <w:p w14:paraId="1F3CA12F"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r>
      <w:tr w:rsidR="0038100B" w:rsidRPr="0038100B" w14:paraId="08E4A05C" w14:textId="77777777" w:rsidTr="00DC5DCE">
        <w:trPr>
          <w:trHeight w:val="20"/>
        </w:trPr>
        <w:tc>
          <w:tcPr>
            <w:tcW w:w="3816" w:type="dxa"/>
            <w:vAlign w:val="bottom"/>
          </w:tcPr>
          <w:p w14:paraId="4A4C6720"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Securities PCL.</w:t>
            </w:r>
          </w:p>
        </w:tc>
        <w:tc>
          <w:tcPr>
            <w:tcW w:w="1275" w:type="dxa"/>
            <w:tcBorders>
              <w:bottom w:val="nil"/>
            </w:tcBorders>
            <w:shd w:val="clear" w:color="auto" w:fill="FAFAFA"/>
            <w:vAlign w:val="bottom"/>
          </w:tcPr>
          <w:p w14:paraId="701D0705"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tcBorders>
              <w:bottom w:val="nil"/>
            </w:tcBorders>
            <w:vAlign w:val="bottom"/>
          </w:tcPr>
          <w:p w14:paraId="24A34733"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tcBorders>
              <w:bottom w:val="nil"/>
            </w:tcBorders>
            <w:shd w:val="clear" w:color="auto" w:fill="FAFAFA"/>
            <w:vAlign w:val="bottom"/>
          </w:tcPr>
          <w:p w14:paraId="26EF3716"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6</w:t>
            </w:r>
          </w:p>
        </w:tc>
        <w:tc>
          <w:tcPr>
            <w:tcW w:w="1324" w:type="dxa"/>
            <w:tcBorders>
              <w:bottom w:val="nil"/>
            </w:tcBorders>
            <w:vAlign w:val="bottom"/>
          </w:tcPr>
          <w:p w14:paraId="42210C60"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(5)</w:t>
            </w:r>
          </w:p>
        </w:tc>
      </w:tr>
      <w:tr w:rsidR="0038100B" w:rsidRPr="0038100B" w14:paraId="7B9231DE" w14:textId="77777777" w:rsidTr="00DC5DCE">
        <w:trPr>
          <w:trHeight w:val="20"/>
        </w:trPr>
        <w:tc>
          <w:tcPr>
            <w:tcW w:w="3816" w:type="dxa"/>
            <w:vAlign w:val="bottom"/>
          </w:tcPr>
          <w:p w14:paraId="45E8A8F6" w14:textId="77777777" w:rsidR="00984BB9" w:rsidRPr="0038100B" w:rsidRDefault="00984BB9" w:rsidP="00720172">
            <w:pPr>
              <w:pStyle w:val="a2"/>
              <w:ind w:right="0"/>
              <w:jc w:val="both"/>
              <w:rPr>
                <w:rFonts w:ascii="Arial" w:hAnsi="Arial" w:cs="Arial"/>
                <w:sz w:val="18"/>
              </w:rPr>
            </w:pPr>
            <w:r w:rsidRPr="0038100B">
              <w:rPr>
                <w:rFonts w:ascii="Arial" w:hAnsi="Arial" w:cs="Arial"/>
                <w:sz w:val="18"/>
              </w:rPr>
              <w:t xml:space="preserve">   Bangkok Capital Fund</w:t>
            </w:r>
          </w:p>
        </w:tc>
        <w:tc>
          <w:tcPr>
            <w:tcW w:w="1275" w:type="dxa"/>
            <w:tcBorders>
              <w:bottom w:val="single" w:sz="4" w:space="0" w:color="auto"/>
            </w:tcBorders>
            <w:shd w:val="clear" w:color="auto" w:fill="FAFAFA"/>
            <w:vAlign w:val="bottom"/>
          </w:tcPr>
          <w:p w14:paraId="09A6C069"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tcBorders>
              <w:bottom w:val="single" w:sz="4" w:space="0" w:color="auto"/>
            </w:tcBorders>
            <w:vAlign w:val="bottom"/>
          </w:tcPr>
          <w:p w14:paraId="5D3023DB"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tcBorders>
              <w:bottom w:val="single" w:sz="4" w:space="0" w:color="auto"/>
            </w:tcBorders>
            <w:shd w:val="clear" w:color="auto" w:fill="FAFAFA"/>
            <w:vAlign w:val="bottom"/>
          </w:tcPr>
          <w:p w14:paraId="1ADC6CBE"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1</w:t>
            </w:r>
          </w:p>
        </w:tc>
        <w:tc>
          <w:tcPr>
            <w:tcW w:w="1324" w:type="dxa"/>
            <w:tcBorders>
              <w:bottom w:val="single" w:sz="4" w:space="0" w:color="auto"/>
            </w:tcBorders>
            <w:vAlign w:val="bottom"/>
          </w:tcPr>
          <w:p w14:paraId="154462E2"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r>
      <w:tr w:rsidR="0038100B" w:rsidRPr="0038100B" w14:paraId="0476456A" w14:textId="77777777" w:rsidTr="00DC5DCE">
        <w:trPr>
          <w:trHeight w:val="20"/>
        </w:trPr>
        <w:tc>
          <w:tcPr>
            <w:tcW w:w="3816" w:type="dxa"/>
            <w:tcBorders>
              <w:bottom w:val="nil"/>
            </w:tcBorders>
            <w:vAlign w:val="bottom"/>
          </w:tcPr>
          <w:p w14:paraId="32901393" w14:textId="77777777" w:rsidR="00984BB9" w:rsidRPr="0038100B" w:rsidRDefault="00984BB9" w:rsidP="00720172">
            <w:pPr>
              <w:tabs>
                <w:tab w:val="left" w:pos="60"/>
              </w:tabs>
              <w:contextualSpacing/>
              <w:rPr>
                <w:sz w:val="12"/>
                <w:szCs w:val="12"/>
                <w:cs/>
              </w:rPr>
            </w:pPr>
          </w:p>
        </w:tc>
        <w:tc>
          <w:tcPr>
            <w:tcW w:w="1275" w:type="dxa"/>
            <w:tcBorders>
              <w:top w:val="single" w:sz="4" w:space="0" w:color="auto"/>
              <w:bottom w:val="nil"/>
            </w:tcBorders>
            <w:shd w:val="clear" w:color="auto" w:fill="FAFAFA"/>
            <w:vAlign w:val="bottom"/>
          </w:tcPr>
          <w:p w14:paraId="5C4BC70B" w14:textId="77777777" w:rsidR="00984BB9" w:rsidRPr="0038100B" w:rsidRDefault="00984BB9" w:rsidP="00720172">
            <w:pPr>
              <w:ind w:right="-72"/>
              <w:contextualSpacing/>
              <w:jc w:val="right"/>
              <w:rPr>
                <w:sz w:val="12"/>
                <w:szCs w:val="12"/>
                <w:cs/>
              </w:rPr>
            </w:pPr>
          </w:p>
        </w:tc>
        <w:tc>
          <w:tcPr>
            <w:tcW w:w="1275" w:type="dxa"/>
            <w:tcBorders>
              <w:top w:val="single" w:sz="4" w:space="0" w:color="auto"/>
              <w:bottom w:val="nil"/>
            </w:tcBorders>
            <w:vAlign w:val="bottom"/>
          </w:tcPr>
          <w:p w14:paraId="621FC643" w14:textId="77777777" w:rsidR="00984BB9" w:rsidRPr="0038100B" w:rsidRDefault="00984BB9" w:rsidP="00720172">
            <w:pPr>
              <w:ind w:right="-72"/>
              <w:contextualSpacing/>
              <w:jc w:val="right"/>
              <w:rPr>
                <w:sz w:val="12"/>
                <w:szCs w:val="12"/>
                <w:cs/>
              </w:rPr>
            </w:pPr>
          </w:p>
        </w:tc>
        <w:tc>
          <w:tcPr>
            <w:tcW w:w="1328" w:type="dxa"/>
            <w:tcBorders>
              <w:top w:val="single" w:sz="4" w:space="0" w:color="auto"/>
              <w:bottom w:val="nil"/>
            </w:tcBorders>
            <w:shd w:val="clear" w:color="auto" w:fill="FAFAFA"/>
            <w:vAlign w:val="bottom"/>
          </w:tcPr>
          <w:p w14:paraId="7805ED4D" w14:textId="77777777" w:rsidR="00984BB9" w:rsidRPr="0038100B" w:rsidRDefault="00984BB9" w:rsidP="00720172">
            <w:pPr>
              <w:ind w:right="-72"/>
              <w:contextualSpacing/>
              <w:jc w:val="right"/>
              <w:rPr>
                <w:sz w:val="12"/>
                <w:szCs w:val="12"/>
                <w:cs/>
              </w:rPr>
            </w:pPr>
          </w:p>
        </w:tc>
        <w:tc>
          <w:tcPr>
            <w:tcW w:w="1324" w:type="dxa"/>
            <w:tcBorders>
              <w:top w:val="single" w:sz="4" w:space="0" w:color="auto"/>
              <w:bottom w:val="nil"/>
            </w:tcBorders>
            <w:vAlign w:val="bottom"/>
          </w:tcPr>
          <w:p w14:paraId="166D9192" w14:textId="77777777" w:rsidR="00984BB9" w:rsidRPr="0038100B" w:rsidRDefault="00984BB9" w:rsidP="00720172">
            <w:pPr>
              <w:ind w:right="-72"/>
              <w:contextualSpacing/>
              <w:jc w:val="right"/>
              <w:rPr>
                <w:sz w:val="12"/>
                <w:szCs w:val="12"/>
                <w:cs/>
              </w:rPr>
            </w:pPr>
          </w:p>
        </w:tc>
      </w:tr>
      <w:tr w:rsidR="0038100B" w:rsidRPr="0038100B" w14:paraId="6C1EF250" w14:textId="77777777" w:rsidTr="00DC5DCE">
        <w:trPr>
          <w:trHeight w:val="20"/>
        </w:trPr>
        <w:tc>
          <w:tcPr>
            <w:tcW w:w="3816" w:type="dxa"/>
            <w:tcBorders>
              <w:bottom w:val="nil"/>
            </w:tcBorders>
            <w:vAlign w:val="bottom"/>
          </w:tcPr>
          <w:p w14:paraId="4851AFE6" w14:textId="77777777" w:rsidR="00984BB9" w:rsidRPr="0038100B" w:rsidRDefault="00984BB9" w:rsidP="00720172">
            <w:pPr>
              <w:pStyle w:val="a0"/>
              <w:ind w:right="0"/>
              <w:jc w:val="both"/>
              <w:rPr>
                <w:rFonts w:hAnsi="Arial" w:cs="Arial"/>
                <w:sz w:val="18"/>
              </w:rPr>
            </w:pPr>
          </w:p>
        </w:tc>
        <w:tc>
          <w:tcPr>
            <w:tcW w:w="1275" w:type="dxa"/>
            <w:tcBorders>
              <w:bottom w:val="single" w:sz="4" w:space="0" w:color="auto"/>
            </w:tcBorders>
            <w:shd w:val="clear" w:color="auto" w:fill="FAFAFA"/>
            <w:vAlign w:val="bottom"/>
          </w:tcPr>
          <w:p w14:paraId="00D5F3D5"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275" w:type="dxa"/>
            <w:tcBorders>
              <w:bottom w:val="single" w:sz="4" w:space="0" w:color="auto"/>
            </w:tcBorders>
            <w:vAlign w:val="bottom"/>
          </w:tcPr>
          <w:p w14:paraId="2AF7EDB9"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w:t>
            </w:r>
          </w:p>
        </w:tc>
        <w:tc>
          <w:tcPr>
            <w:tcW w:w="1328" w:type="dxa"/>
            <w:tcBorders>
              <w:bottom w:val="single" w:sz="4" w:space="0" w:color="auto"/>
            </w:tcBorders>
            <w:shd w:val="clear" w:color="auto" w:fill="FAFAFA"/>
            <w:vAlign w:val="bottom"/>
          </w:tcPr>
          <w:p w14:paraId="0467A6A8"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80</w:t>
            </w:r>
          </w:p>
        </w:tc>
        <w:tc>
          <w:tcPr>
            <w:tcW w:w="1324" w:type="dxa"/>
            <w:tcBorders>
              <w:bottom w:val="single" w:sz="4" w:space="0" w:color="auto"/>
            </w:tcBorders>
            <w:vAlign w:val="bottom"/>
          </w:tcPr>
          <w:p w14:paraId="17712ED9" w14:textId="77777777" w:rsidR="00984BB9" w:rsidRPr="0038100B" w:rsidRDefault="00984BB9" w:rsidP="00720172">
            <w:pPr>
              <w:pStyle w:val="a2"/>
              <w:tabs>
                <w:tab w:val="decimal" w:pos="855"/>
              </w:tabs>
              <w:ind w:right="-72"/>
              <w:jc w:val="right"/>
              <w:rPr>
                <w:rFonts w:ascii="Arial" w:hAnsi="Arial" w:cs="Arial"/>
                <w:sz w:val="18"/>
              </w:rPr>
            </w:pPr>
            <w:r w:rsidRPr="0038100B">
              <w:rPr>
                <w:rFonts w:ascii="Arial" w:hAnsi="Arial" w:cs="Arial"/>
                <w:sz w:val="18"/>
              </w:rPr>
              <w:t>(5)</w:t>
            </w:r>
          </w:p>
        </w:tc>
      </w:tr>
    </w:tbl>
    <w:p w14:paraId="07548934" w14:textId="77777777" w:rsidR="00984BB9" w:rsidRPr="0038100B" w:rsidRDefault="00984BB9" w:rsidP="00984BB9">
      <w:pPr>
        <w:ind w:left="1080" w:hanging="540"/>
        <w:jc w:val="thaiDistribute"/>
        <w:outlineLvl w:val="0"/>
      </w:pPr>
    </w:p>
    <w:p w14:paraId="5120563F" w14:textId="6B6F3602" w:rsidR="00256542" w:rsidRDefault="00256542">
      <w:r>
        <w:br w:type="page"/>
      </w:r>
    </w:p>
    <w:p w14:paraId="2477D31B" w14:textId="23EA6756" w:rsidR="00984BB9" w:rsidRDefault="00984BB9" w:rsidP="00984BB9">
      <w:pPr>
        <w:ind w:left="1080" w:hanging="540"/>
        <w:jc w:val="thaiDistribute"/>
        <w:outlineLvl w:val="0"/>
      </w:pPr>
    </w:p>
    <w:p w14:paraId="728B0E61" w14:textId="77777777" w:rsidR="00256542" w:rsidRPr="0038100B" w:rsidRDefault="00256542" w:rsidP="00984BB9">
      <w:pPr>
        <w:ind w:left="1080" w:hanging="540"/>
        <w:jc w:val="thaiDistribute"/>
        <w:outlineLvl w:val="0"/>
      </w:pPr>
    </w:p>
    <w:p w14:paraId="60999E3A" w14:textId="3AC50F55" w:rsidR="00984BB9" w:rsidRPr="0038100B" w:rsidRDefault="00F91C9A" w:rsidP="00720172">
      <w:pPr>
        <w:ind w:left="540" w:hanging="540"/>
        <w:jc w:val="thaiDistribute"/>
        <w:outlineLvl w:val="0"/>
        <w:rPr>
          <w:b/>
          <w:bCs/>
        </w:rPr>
      </w:pPr>
      <w:r>
        <w:rPr>
          <w:b/>
          <w:bCs/>
        </w:rPr>
        <w:t>29</w:t>
      </w:r>
      <w:r w:rsidR="00984BB9" w:rsidRPr="0038100B">
        <w:rPr>
          <w:b/>
          <w:bCs/>
          <w:cs/>
        </w:rPr>
        <w:t>.2</w:t>
      </w:r>
      <w:r w:rsidR="00984BB9" w:rsidRPr="0038100B">
        <w:rPr>
          <w:b/>
          <w:bCs/>
        </w:rPr>
        <w:tab/>
        <w:t>Expenses</w:t>
      </w:r>
    </w:p>
    <w:p w14:paraId="00581421" w14:textId="77777777" w:rsidR="00984BB9" w:rsidRPr="0038100B" w:rsidRDefault="00984BB9" w:rsidP="00720172">
      <w:pPr>
        <w:pStyle w:val="a0"/>
        <w:tabs>
          <w:tab w:val="left" w:pos="-2410"/>
          <w:tab w:val="right" w:pos="7200"/>
        </w:tabs>
        <w:ind w:left="540" w:right="0"/>
        <w:jc w:val="thaiDistribute"/>
        <w:rPr>
          <w:rFonts w:hAnsi="Arial" w:cs="Arial"/>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38100B" w:rsidRPr="0038100B" w14:paraId="61210A84" w14:textId="77777777" w:rsidTr="0096759C">
        <w:trPr>
          <w:trHeight w:val="20"/>
        </w:trPr>
        <w:tc>
          <w:tcPr>
            <w:tcW w:w="3816" w:type="dxa"/>
            <w:vAlign w:val="bottom"/>
          </w:tcPr>
          <w:p w14:paraId="4E08EF88" w14:textId="77777777" w:rsidR="00984BB9" w:rsidRPr="0038100B" w:rsidRDefault="00984BB9" w:rsidP="0096759C">
            <w:pPr>
              <w:widowControl w:val="0"/>
              <w:overflowPunct w:val="0"/>
              <w:autoSpaceDE w:val="0"/>
              <w:autoSpaceDN w:val="0"/>
              <w:adjustRightInd w:val="0"/>
              <w:jc w:val="center"/>
              <w:textAlignment w:val="baseline"/>
              <w:rPr>
                <w:b/>
                <w:bCs/>
                <w:lang w:val="en-GB"/>
              </w:rPr>
            </w:pPr>
          </w:p>
        </w:tc>
        <w:tc>
          <w:tcPr>
            <w:tcW w:w="2552" w:type="dxa"/>
            <w:gridSpan w:val="2"/>
            <w:tcBorders>
              <w:top w:val="single" w:sz="4" w:space="0" w:color="auto"/>
              <w:bottom w:val="single" w:sz="4" w:space="0" w:color="auto"/>
            </w:tcBorders>
            <w:vAlign w:val="bottom"/>
          </w:tcPr>
          <w:p w14:paraId="47DA216E" w14:textId="77777777" w:rsidR="00984BB9" w:rsidRPr="0038100B" w:rsidRDefault="00984BB9" w:rsidP="0096759C">
            <w:pPr>
              <w:widowControl w:val="0"/>
              <w:overflowPunct w:val="0"/>
              <w:autoSpaceDE w:val="0"/>
              <w:autoSpaceDN w:val="0"/>
              <w:adjustRightInd w:val="0"/>
              <w:ind w:right="-101"/>
              <w:jc w:val="center"/>
              <w:textAlignment w:val="baseline"/>
              <w:rPr>
                <w:b/>
                <w:bCs/>
                <w:cs/>
              </w:rPr>
            </w:pPr>
            <w:r w:rsidRPr="0038100B">
              <w:rPr>
                <w:b/>
                <w:bCs/>
                <w:cs/>
              </w:rPr>
              <w:t>Consolidated</w:t>
            </w:r>
          </w:p>
        </w:tc>
        <w:tc>
          <w:tcPr>
            <w:tcW w:w="2649" w:type="dxa"/>
            <w:gridSpan w:val="2"/>
            <w:tcBorders>
              <w:top w:val="single" w:sz="4" w:space="0" w:color="auto"/>
              <w:bottom w:val="single" w:sz="4" w:space="0" w:color="auto"/>
            </w:tcBorders>
            <w:vAlign w:val="bottom"/>
          </w:tcPr>
          <w:p w14:paraId="164145D7" w14:textId="77777777" w:rsidR="00984BB9" w:rsidRPr="0038100B" w:rsidRDefault="00984BB9" w:rsidP="0096759C">
            <w:pPr>
              <w:widowControl w:val="0"/>
              <w:overflowPunct w:val="0"/>
              <w:autoSpaceDE w:val="0"/>
              <w:autoSpaceDN w:val="0"/>
              <w:adjustRightInd w:val="0"/>
              <w:ind w:right="-101"/>
              <w:jc w:val="center"/>
              <w:textAlignment w:val="baseline"/>
              <w:rPr>
                <w:b/>
                <w:bCs/>
              </w:rPr>
            </w:pPr>
            <w:r w:rsidRPr="0038100B">
              <w:rPr>
                <w:b/>
                <w:bCs/>
              </w:rPr>
              <w:t>Separate</w:t>
            </w:r>
          </w:p>
        </w:tc>
      </w:tr>
      <w:tr w:rsidR="0038100B" w:rsidRPr="0038100B" w14:paraId="57DEF220" w14:textId="77777777" w:rsidTr="0096759C">
        <w:trPr>
          <w:trHeight w:val="20"/>
        </w:trPr>
        <w:tc>
          <w:tcPr>
            <w:tcW w:w="3816" w:type="dxa"/>
            <w:vAlign w:val="bottom"/>
          </w:tcPr>
          <w:p w14:paraId="4B9D59BF" w14:textId="77777777" w:rsidR="00984BB9" w:rsidRPr="0038100B" w:rsidRDefault="00984BB9" w:rsidP="0096759C">
            <w:pPr>
              <w:widowControl w:val="0"/>
              <w:overflowPunct w:val="0"/>
              <w:autoSpaceDE w:val="0"/>
              <w:autoSpaceDN w:val="0"/>
              <w:adjustRightInd w:val="0"/>
              <w:jc w:val="center"/>
              <w:textAlignment w:val="baseline"/>
              <w:rPr>
                <w:b/>
                <w:bCs/>
                <w:cs/>
              </w:rPr>
            </w:pPr>
          </w:p>
        </w:tc>
        <w:tc>
          <w:tcPr>
            <w:tcW w:w="2552" w:type="dxa"/>
            <w:gridSpan w:val="2"/>
            <w:tcBorders>
              <w:top w:val="single" w:sz="4" w:space="0" w:color="auto"/>
              <w:bottom w:val="nil"/>
            </w:tcBorders>
            <w:vAlign w:val="bottom"/>
          </w:tcPr>
          <w:p w14:paraId="6E88CE86" w14:textId="77777777" w:rsidR="00984BB9" w:rsidRPr="0038100B" w:rsidRDefault="00984BB9" w:rsidP="0096759C">
            <w:pPr>
              <w:widowControl w:val="0"/>
              <w:overflowPunct w:val="0"/>
              <w:autoSpaceDE w:val="0"/>
              <w:autoSpaceDN w:val="0"/>
              <w:adjustRightInd w:val="0"/>
              <w:ind w:right="-72"/>
              <w:jc w:val="center"/>
              <w:textAlignment w:val="baseline"/>
              <w:rPr>
                <w:b/>
                <w:bCs/>
                <w:spacing w:val="-2"/>
                <w:cs/>
              </w:rPr>
            </w:pPr>
            <w:proofErr w:type="spellStart"/>
            <w:r w:rsidRPr="0038100B">
              <w:rPr>
                <w:b/>
                <w:bCs/>
                <w:spacing w:val="-2"/>
                <w:cs/>
              </w:rPr>
              <w:t>For</w:t>
            </w:r>
            <w:proofErr w:type="spellEnd"/>
            <w:r w:rsidRPr="0038100B">
              <w:rPr>
                <w:b/>
                <w:bCs/>
                <w:spacing w:val="-2"/>
                <w:cs/>
              </w:rPr>
              <w:t xml:space="preserve"> </w:t>
            </w:r>
            <w:proofErr w:type="spellStart"/>
            <w:r w:rsidRPr="0038100B">
              <w:rPr>
                <w:b/>
                <w:bCs/>
                <w:spacing w:val="-2"/>
                <w:cs/>
              </w:rPr>
              <w:t>the</w:t>
            </w:r>
            <w:proofErr w:type="spellEnd"/>
            <w:r w:rsidRPr="0038100B">
              <w:rPr>
                <w:b/>
                <w:bCs/>
                <w:spacing w:val="-2"/>
                <w:cs/>
              </w:rPr>
              <w:t xml:space="preserve"> </w:t>
            </w:r>
            <w:r w:rsidRPr="0038100B">
              <w:rPr>
                <w:b/>
                <w:bCs/>
                <w:spacing w:val="-2"/>
              </w:rPr>
              <w:t>three</w:t>
            </w:r>
            <w:r w:rsidRPr="0038100B">
              <w:rPr>
                <w:b/>
                <w:bCs/>
                <w:spacing w:val="-2"/>
                <w:cs/>
              </w:rPr>
              <w:t>-</w:t>
            </w:r>
            <w:proofErr w:type="spellStart"/>
            <w:r w:rsidRPr="0038100B">
              <w:rPr>
                <w:b/>
                <w:bCs/>
                <w:spacing w:val="-2"/>
                <w:cs/>
              </w:rPr>
              <w:t>month</w:t>
            </w:r>
            <w:proofErr w:type="spellEnd"/>
            <w:r w:rsidRPr="0038100B">
              <w:rPr>
                <w:b/>
                <w:bCs/>
                <w:spacing w:val="-2"/>
                <w:cs/>
              </w:rPr>
              <w:t xml:space="preserve"> </w:t>
            </w:r>
            <w:proofErr w:type="spellStart"/>
            <w:r w:rsidRPr="0038100B">
              <w:rPr>
                <w:b/>
                <w:bCs/>
                <w:spacing w:val="-2"/>
                <w:cs/>
              </w:rPr>
              <w:t>period</w:t>
            </w:r>
            <w:proofErr w:type="spellEnd"/>
            <w:r w:rsidRPr="0038100B">
              <w:rPr>
                <w:b/>
                <w:bCs/>
                <w:spacing w:val="-2"/>
              </w:rPr>
              <w:t>s</w:t>
            </w:r>
          </w:p>
        </w:tc>
        <w:tc>
          <w:tcPr>
            <w:tcW w:w="2649" w:type="dxa"/>
            <w:gridSpan w:val="2"/>
            <w:tcBorders>
              <w:top w:val="single" w:sz="4" w:space="0" w:color="auto"/>
              <w:bottom w:val="nil"/>
            </w:tcBorders>
            <w:shd w:val="clear" w:color="auto" w:fill="auto"/>
            <w:vAlign w:val="bottom"/>
          </w:tcPr>
          <w:p w14:paraId="1167D83A" w14:textId="77777777" w:rsidR="00984BB9" w:rsidRPr="0038100B" w:rsidRDefault="00984BB9" w:rsidP="0096759C">
            <w:pPr>
              <w:widowControl w:val="0"/>
              <w:overflowPunct w:val="0"/>
              <w:autoSpaceDE w:val="0"/>
              <w:autoSpaceDN w:val="0"/>
              <w:adjustRightInd w:val="0"/>
              <w:ind w:right="-72"/>
              <w:jc w:val="center"/>
              <w:textAlignment w:val="baseline"/>
              <w:rPr>
                <w:b/>
                <w:bCs/>
                <w:cs/>
              </w:rPr>
            </w:pPr>
            <w:proofErr w:type="spellStart"/>
            <w:r w:rsidRPr="0038100B">
              <w:rPr>
                <w:b/>
                <w:bCs/>
                <w:cs/>
              </w:rPr>
              <w:t>For</w:t>
            </w:r>
            <w:proofErr w:type="spellEnd"/>
            <w:r w:rsidRPr="0038100B">
              <w:rPr>
                <w:b/>
                <w:bCs/>
                <w:cs/>
              </w:rPr>
              <w:t xml:space="preserve"> </w:t>
            </w:r>
            <w:proofErr w:type="spellStart"/>
            <w:r w:rsidRPr="0038100B">
              <w:rPr>
                <w:b/>
                <w:bCs/>
                <w:cs/>
              </w:rPr>
              <w:t>the</w:t>
            </w:r>
            <w:proofErr w:type="spellEnd"/>
            <w:r w:rsidRPr="0038100B">
              <w:rPr>
                <w:b/>
                <w:bCs/>
                <w:cs/>
              </w:rPr>
              <w:t xml:space="preserve"> </w:t>
            </w:r>
            <w:r w:rsidRPr="0038100B">
              <w:rPr>
                <w:b/>
                <w:bCs/>
              </w:rPr>
              <w:t>three</w:t>
            </w:r>
            <w:r w:rsidRPr="0038100B">
              <w:rPr>
                <w:b/>
                <w:bCs/>
                <w:cs/>
              </w:rPr>
              <w:t>-</w:t>
            </w:r>
            <w:proofErr w:type="spellStart"/>
            <w:r w:rsidRPr="0038100B">
              <w:rPr>
                <w:b/>
                <w:bCs/>
                <w:cs/>
              </w:rPr>
              <w:t>month</w:t>
            </w:r>
            <w:proofErr w:type="spellEnd"/>
            <w:r w:rsidRPr="0038100B">
              <w:rPr>
                <w:b/>
                <w:bCs/>
                <w:cs/>
              </w:rPr>
              <w:t xml:space="preserve"> </w:t>
            </w:r>
            <w:proofErr w:type="spellStart"/>
            <w:r w:rsidRPr="0038100B">
              <w:rPr>
                <w:b/>
                <w:bCs/>
                <w:cs/>
              </w:rPr>
              <w:t>period</w:t>
            </w:r>
            <w:proofErr w:type="spellEnd"/>
            <w:r w:rsidRPr="0038100B">
              <w:rPr>
                <w:b/>
                <w:bCs/>
              </w:rPr>
              <w:t>s</w:t>
            </w:r>
          </w:p>
        </w:tc>
      </w:tr>
      <w:tr w:rsidR="0038100B" w:rsidRPr="0038100B" w14:paraId="7474FB43" w14:textId="77777777" w:rsidTr="0096759C">
        <w:trPr>
          <w:trHeight w:val="20"/>
        </w:trPr>
        <w:tc>
          <w:tcPr>
            <w:tcW w:w="3816" w:type="dxa"/>
            <w:vAlign w:val="bottom"/>
          </w:tcPr>
          <w:p w14:paraId="1EFB934A" w14:textId="77777777" w:rsidR="00984BB9" w:rsidRPr="0038100B" w:rsidRDefault="00984BB9" w:rsidP="0096759C">
            <w:pPr>
              <w:widowControl w:val="0"/>
              <w:overflowPunct w:val="0"/>
              <w:autoSpaceDE w:val="0"/>
              <w:autoSpaceDN w:val="0"/>
              <w:adjustRightInd w:val="0"/>
              <w:jc w:val="center"/>
              <w:textAlignment w:val="baseline"/>
              <w:rPr>
                <w:b/>
                <w:bCs/>
                <w:cs/>
              </w:rPr>
            </w:pPr>
          </w:p>
        </w:tc>
        <w:tc>
          <w:tcPr>
            <w:tcW w:w="2552" w:type="dxa"/>
            <w:gridSpan w:val="2"/>
            <w:tcBorders>
              <w:bottom w:val="single" w:sz="4" w:space="0" w:color="auto"/>
            </w:tcBorders>
            <w:vAlign w:val="bottom"/>
          </w:tcPr>
          <w:p w14:paraId="344E334F" w14:textId="77777777" w:rsidR="00984BB9" w:rsidRPr="0038100B" w:rsidRDefault="00984BB9" w:rsidP="0096759C">
            <w:pPr>
              <w:widowControl w:val="0"/>
              <w:overflowPunct w:val="0"/>
              <w:autoSpaceDE w:val="0"/>
              <w:autoSpaceDN w:val="0"/>
              <w:adjustRightInd w:val="0"/>
              <w:ind w:right="-72"/>
              <w:jc w:val="center"/>
              <w:textAlignment w:val="baseline"/>
              <w:rPr>
                <w:b/>
                <w:bCs/>
                <w:cs/>
              </w:rPr>
            </w:pPr>
            <w:proofErr w:type="spellStart"/>
            <w:r w:rsidRPr="0038100B">
              <w:rPr>
                <w:b/>
                <w:bCs/>
                <w:cs/>
              </w:rPr>
              <w:t>ended</w:t>
            </w:r>
            <w:proofErr w:type="spellEnd"/>
            <w:r w:rsidRPr="0038100B">
              <w:rPr>
                <w:b/>
                <w:bCs/>
                <w:cs/>
              </w:rPr>
              <w:t xml:space="preserve"> </w:t>
            </w:r>
            <w:r w:rsidRPr="0038100B">
              <w:rPr>
                <w:b/>
                <w:bCs/>
                <w:lang w:val="en-GB"/>
              </w:rPr>
              <w:t>31 March</w:t>
            </w:r>
          </w:p>
        </w:tc>
        <w:tc>
          <w:tcPr>
            <w:tcW w:w="2649" w:type="dxa"/>
            <w:gridSpan w:val="2"/>
            <w:tcBorders>
              <w:bottom w:val="single" w:sz="4" w:space="0" w:color="auto"/>
            </w:tcBorders>
            <w:shd w:val="clear" w:color="auto" w:fill="auto"/>
            <w:vAlign w:val="bottom"/>
          </w:tcPr>
          <w:p w14:paraId="371324BB" w14:textId="77777777" w:rsidR="00984BB9" w:rsidRPr="0038100B" w:rsidRDefault="00984BB9" w:rsidP="0096759C">
            <w:pPr>
              <w:widowControl w:val="0"/>
              <w:overflowPunct w:val="0"/>
              <w:autoSpaceDE w:val="0"/>
              <w:autoSpaceDN w:val="0"/>
              <w:adjustRightInd w:val="0"/>
              <w:ind w:right="-72"/>
              <w:jc w:val="center"/>
              <w:textAlignment w:val="baseline"/>
              <w:rPr>
                <w:b/>
                <w:bCs/>
                <w:cs/>
              </w:rPr>
            </w:pPr>
            <w:proofErr w:type="spellStart"/>
            <w:r w:rsidRPr="0038100B">
              <w:rPr>
                <w:b/>
                <w:bCs/>
                <w:cs/>
              </w:rPr>
              <w:t>ended</w:t>
            </w:r>
            <w:proofErr w:type="spellEnd"/>
            <w:r w:rsidRPr="0038100B">
              <w:rPr>
                <w:b/>
                <w:bCs/>
                <w:cs/>
              </w:rPr>
              <w:t xml:space="preserve"> </w:t>
            </w:r>
            <w:r w:rsidRPr="0038100B">
              <w:rPr>
                <w:b/>
                <w:bCs/>
                <w:lang w:val="en-GB"/>
              </w:rPr>
              <w:t>31 March</w:t>
            </w:r>
          </w:p>
        </w:tc>
      </w:tr>
      <w:tr w:rsidR="0038100B" w:rsidRPr="0038100B" w14:paraId="7D1A286A" w14:textId="77777777" w:rsidTr="0096759C">
        <w:trPr>
          <w:trHeight w:val="20"/>
        </w:trPr>
        <w:tc>
          <w:tcPr>
            <w:tcW w:w="3816" w:type="dxa"/>
            <w:vAlign w:val="bottom"/>
          </w:tcPr>
          <w:p w14:paraId="46D837AB" w14:textId="77777777" w:rsidR="00984BB9" w:rsidRPr="0038100B" w:rsidRDefault="00984BB9" w:rsidP="0096759C">
            <w:pPr>
              <w:widowControl w:val="0"/>
              <w:overflowPunct w:val="0"/>
              <w:autoSpaceDE w:val="0"/>
              <w:autoSpaceDN w:val="0"/>
              <w:adjustRightInd w:val="0"/>
              <w:jc w:val="center"/>
              <w:textAlignment w:val="baseline"/>
              <w:rPr>
                <w:b/>
                <w:bCs/>
                <w:cs/>
              </w:rPr>
            </w:pPr>
          </w:p>
        </w:tc>
        <w:tc>
          <w:tcPr>
            <w:tcW w:w="1276" w:type="dxa"/>
            <w:tcBorders>
              <w:top w:val="single" w:sz="4" w:space="0" w:color="auto"/>
              <w:bottom w:val="nil"/>
            </w:tcBorders>
            <w:vAlign w:val="bottom"/>
          </w:tcPr>
          <w:p w14:paraId="6FDC7E8C" w14:textId="77777777" w:rsidR="00984BB9" w:rsidRPr="0038100B" w:rsidRDefault="00984BB9" w:rsidP="0096759C">
            <w:pPr>
              <w:ind w:right="-72" w:hanging="32"/>
              <w:jc w:val="right"/>
              <w:rPr>
                <w:b/>
                <w:bCs/>
              </w:rPr>
            </w:pPr>
            <w:r w:rsidRPr="0038100B">
              <w:rPr>
                <w:b/>
                <w:bCs/>
                <w:lang w:val="en-GB"/>
              </w:rPr>
              <w:t>2020</w:t>
            </w:r>
          </w:p>
        </w:tc>
        <w:tc>
          <w:tcPr>
            <w:tcW w:w="1276" w:type="dxa"/>
            <w:tcBorders>
              <w:top w:val="single" w:sz="4" w:space="0" w:color="auto"/>
              <w:bottom w:val="nil"/>
            </w:tcBorders>
            <w:vAlign w:val="bottom"/>
          </w:tcPr>
          <w:p w14:paraId="78EFC27B" w14:textId="77777777" w:rsidR="00984BB9" w:rsidRPr="0038100B" w:rsidRDefault="00984BB9" w:rsidP="0096759C">
            <w:pPr>
              <w:ind w:right="-72" w:hanging="32"/>
              <w:jc w:val="right"/>
              <w:rPr>
                <w:b/>
                <w:bCs/>
              </w:rPr>
            </w:pPr>
            <w:r w:rsidRPr="0038100B">
              <w:rPr>
                <w:b/>
                <w:bCs/>
                <w:lang w:val="en-GB"/>
              </w:rPr>
              <w:t>2019</w:t>
            </w:r>
          </w:p>
        </w:tc>
        <w:tc>
          <w:tcPr>
            <w:tcW w:w="1324" w:type="dxa"/>
            <w:tcBorders>
              <w:top w:val="single" w:sz="4" w:space="0" w:color="auto"/>
              <w:bottom w:val="nil"/>
            </w:tcBorders>
            <w:vAlign w:val="bottom"/>
          </w:tcPr>
          <w:p w14:paraId="2104F22E" w14:textId="77777777" w:rsidR="00984BB9" w:rsidRPr="0038100B" w:rsidRDefault="00984BB9" w:rsidP="0096759C">
            <w:pPr>
              <w:ind w:right="-72" w:hanging="32"/>
              <w:jc w:val="right"/>
              <w:rPr>
                <w:b/>
                <w:bCs/>
              </w:rPr>
            </w:pPr>
            <w:r w:rsidRPr="0038100B">
              <w:rPr>
                <w:b/>
                <w:bCs/>
                <w:lang w:val="en-GB"/>
              </w:rPr>
              <w:t>2020</w:t>
            </w:r>
          </w:p>
        </w:tc>
        <w:tc>
          <w:tcPr>
            <w:tcW w:w="1325" w:type="dxa"/>
            <w:tcBorders>
              <w:top w:val="single" w:sz="4" w:space="0" w:color="auto"/>
              <w:bottom w:val="nil"/>
            </w:tcBorders>
            <w:vAlign w:val="bottom"/>
          </w:tcPr>
          <w:p w14:paraId="55CB8E2D" w14:textId="77777777" w:rsidR="00984BB9" w:rsidRPr="0038100B" w:rsidRDefault="00984BB9" w:rsidP="0096759C">
            <w:pPr>
              <w:ind w:right="-72" w:hanging="32"/>
              <w:jc w:val="right"/>
              <w:rPr>
                <w:b/>
                <w:bCs/>
              </w:rPr>
            </w:pPr>
            <w:r w:rsidRPr="0038100B">
              <w:rPr>
                <w:b/>
                <w:bCs/>
                <w:lang w:val="en-GB"/>
              </w:rPr>
              <w:t>2019</w:t>
            </w:r>
          </w:p>
        </w:tc>
      </w:tr>
      <w:tr w:rsidR="0038100B" w:rsidRPr="0038100B" w14:paraId="49F903AA" w14:textId="77777777" w:rsidTr="0096759C">
        <w:trPr>
          <w:trHeight w:val="70"/>
        </w:trPr>
        <w:tc>
          <w:tcPr>
            <w:tcW w:w="3816" w:type="dxa"/>
            <w:vAlign w:val="bottom"/>
          </w:tcPr>
          <w:p w14:paraId="6F8D6311" w14:textId="77777777" w:rsidR="00984BB9" w:rsidRPr="0038100B" w:rsidRDefault="00984BB9" w:rsidP="0096759C">
            <w:pPr>
              <w:widowControl w:val="0"/>
              <w:overflowPunct w:val="0"/>
              <w:autoSpaceDE w:val="0"/>
              <w:autoSpaceDN w:val="0"/>
              <w:adjustRightInd w:val="0"/>
              <w:jc w:val="center"/>
              <w:textAlignment w:val="baseline"/>
              <w:rPr>
                <w:b/>
                <w:bCs/>
                <w:cs/>
              </w:rPr>
            </w:pPr>
          </w:p>
        </w:tc>
        <w:tc>
          <w:tcPr>
            <w:tcW w:w="1276" w:type="dxa"/>
            <w:tcBorders>
              <w:bottom w:val="single" w:sz="4" w:space="0" w:color="auto"/>
            </w:tcBorders>
            <w:vAlign w:val="bottom"/>
          </w:tcPr>
          <w:p w14:paraId="0F6462E0" w14:textId="08DA4452" w:rsidR="00984BB9" w:rsidRPr="0038100B" w:rsidRDefault="00984BB9" w:rsidP="0096759C">
            <w:pPr>
              <w:ind w:right="-72"/>
              <w:jc w:val="right"/>
              <w:rPr>
                <w:b/>
                <w:bCs/>
                <w:cs/>
              </w:rPr>
            </w:pPr>
            <w:r w:rsidRPr="0038100B">
              <w:rPr>
                <w:b/>
                <w:bCs/>
              </w:rPr>
              <w:t>Million Baht</w:t>
            </w:r>
          </w:p>
        </w:tc>
        <w:tc>
          <w:tcPr>
            <w:tcW w:w="1276" w:type="dxa"/>
            <w:tcBorders>
              <w:bottom w:val="single" w:sz="4" w:space="0" w:color="auto"/>
            </w:tcBorders>
            <w:vAlign w:val="bottom"/>
          </w:tcPr>
          <w:p w14:paraId="27F491BE" w14:textId="387BB576" w:rsidR="00984BB9" w:rsidRPr="0038100B" w:rsidRDefault="00984BB9" w:rsidP="0096759C">
            <w:pPr>
              <w:ind w:right="-72"/>
              <w:jc w:val="right"/>
              <w:rPr>
                <w:b/>
                <w:bCs/>
                <w:cs/>
              </w:rPr>
            </w:pPr>
            <w:r w:rsidRPr="0038100B">
              <w:rPr>
                <w:b/>
                <w:bCs/>
              </w:rPr>
              <w:t>Million Baht</w:t>
            </w:r>
          </w:p>
        </w:tc>
        <w:tc>
          <w:tcPr>
            <w:tcW w:w="1324" w:type="dxa"/>
            <w:tcBorders>
              <w:bottom w:val="single" w:sz="4" w:space="0" w:color="auto"/>
            </w:tcBorders>
            <w:shd w:val="clear" w:color="auto" w:fill="auto"/>
            <w:vAlign w:val="bottom"/>
          </w:tcPr>
          <w:p w14:paraId="34A6DE8A" w14:textId="7CED4821" w:rsidR="00984BB9" w:rsidRPr="0038100B" w:rsidRDefault="00984BB9" w:rsidP="0096759C">
            <w:pPr>
              <w:ind w:right="-72"/>
              <w:jc w:val="right"/>
            </w:pPr>
            <w:r w:rsidRPr="0038100B">
              <w:rPr>
                <w:b/>
                <w:bCs/>
              </w:rPr>
              <w:t>Million Baht</w:t>
            </w:r>
          </w:p>
        </w:tc>
        <w:tc>
          <w:tcPr>
            <w:tcW w:w="1325" w:type="dxa"/>
            <w:tcBorders>
              <w:bottom w:val="single" w:sz="4" w:space="0" w:color="auto"/>
            </w:tcBorders>
            <w:vAlign w:val="bottom"/>
          </w:tcPr>
          <w:p w14:paraId="1C6E2E75" w14:textId="35F51924" w:rsidR="00984BB9" w:rsidRPr="0038100B" w:rsidRDefault="00984BB9" w:rsidP="0096759C">
            <w:pPr>
              <w:ind w:right="-72"/>
              <w:jc w:val="right"/>
            </w:pPr>
            <w:r w:rsidRPr="0038100B">
              <w:rPr>
                <w:b/>
                <w:bCs/>
              </w:rPr>
              <w:t>Million Baht</w:t>
            </w:r>
          </w:p>
        </w:tc>
      </w:tr>
      <w:tr w:rsidR="0038100B" w:rsidRPr="0038100B" w14:paraId="424770AA" w14:textId="77777777" w:rsidTr="00DC5DCE">
        <w:trPr>
          <w:trHeight w:val="20"/>
        </w:trPr>
        <w:tc>
          <w:tcPr>
            <w:tcW w:w="3816" w:type="dxa"/>
          </w:tcPr>
          <w:p w14:paraId="710E68D5" w14:textId="77777777" w:rsidR="00984BB9" w:rsidRPr="0038100B" w:rsidRDefault="00984BB9" w:rsidP="0096759C">
            <w:pPr>
              <w:jc w:val="both"/>
              <w:rPr>
                <w:sz w:val="12"/>
                <w:szCs w:val="12"/>
              </w:rPr>
            </w:pPr>
          </w:p>
        </w:tc>
        <w:tc>
          <w:tcPr>
            <w:tcW w:w="1276" w:type="dxa"/>
            <w:tcBorders>
              <w:top w:val="single" w:sz="4" w:space="0" w:color="auto"/>
            </w:tcBorders>
            <w:shd w:val="clear" w:color="auto" w:fill="FAFAFA"/>
          </w:tcPr>
          <w:p w14:paraId="50D8B441" w14:textId="77777777" w:rsidR="00984BB9" w:rsidRPr="0038100B" w:rsidRDefault="00984BB9" w:rsidP="0096759C">
            <w:pPr>
              <w:ind w:left="14" w:right="-72"/>
              <w:jc w:val="right"/>
              <w:rPr>
                <w:sz w:val="12"/>
                <w:szCs w:val="12"/>
                <w:lang w:val="en-GB"/>
              </w:rPr>
            </w:pPr>
          </w:p>
        </w:tc>
        <w:tc>
          <w:tcPr>
            <w:tcW w:w="1276" w:type="dxa"/>
            <w:tcBorders>
              <w:top w:val="single" w:sz="4" w:space="0" w:color="auto"/>
            </w:tcBorders>
          </w:tcPr>
          <w:p w14:paraId="24880BA4" w14:textId="77777777" w:rsidR="00984BB9" w:rsidRPr="0038100B" w:rsidRDefault="00984BB9" w:rsidP="0096759C">
            <w:pPr>
              <w:ind w:left="14" w:right="-72"/>
              <w:jc w:val="right"/>
              <w:rPr>
                <w:sz w:val="12"/>
                <w:szCs w:val="12"/>
                <w:lang w:val="en-GB"/>
              </w:rPr>
            </w:pPr>
          </w:p>
        </w:tc>
        <w:tc>
          <w:tcPr>
            <w:tcW w:w="1324" w:type="dxa"/>
            <w:tcBorders>
              <w:top w:val="single" w:sz="4" w:space="0" w:color="auto"/>
            </w:tcBorders>
            <w:shd w:val="clear" w:color="auto" w:fill="FAFAFA"/>
          </w:tcPr>
          <w:p w14:paraId="123346E2" w14:textId="77777777" w:rsidR="00984BB9" w:rsidRPr="0038100B" w:rsidRDefault="00984BB9" w:rsidP="0096759C">
            <w:pPr>
              <w:ind w:left="14" w:right="-72"/>
              <w:jc w:val="right"/>
              <w:rPr>
                <w:sz w:val="12"/>
                <w:szCs w:val="12"/>
                <w:lang w:val="en-GB"/>
              </w:rPr>
            </w:pPr>
          </w:p>
        </w:tc>
        <w:tc>
          <w:tcPr>
            <w:tcW w:w="1325" w:type="dxa"/>
            <w:tcBorders>
              <w:top w:val="single" w:sz="4" w:space="0" w:color="auto"/>
            </w:tcBorders>
          </w:tcPr>
          <w:p w14:paraId="5432F756" w14:textId="77777777" w:rsidR="00984BB9" w:rsidRPr="0038100B" w:rsidRDefault="00984BB9" w:rsidP="0096759C">
            <w:pPr>
              <w:ind w:left="14" w:right="-72"/>
              <w:jc w:val="right"/>
              <w:rPr>
                <w:sz w:val="12"/>
                <w:szCs w:val="12"/>
                <w:lang w:val="en-GB"/>
              </w:rPr>
            </w:pPr>
          </w:p>
        </w:tc>
      </w:tr>
      <w:tr w:rsidR="0038100B" w:rsidRPr="0038100B" w14:paraId="3B97F2F2" w14:textId="77777777" w:rsidTr="00DC5DCE">
        <w:trPr>
          <w:trHeight w:val="20"/>
        </w:trPr>
        <w:tc>
          <w:tcPr>
            <w:tcW w:w="3816" w:type="dxa"/>
            <w:vAlign w:val="bottom"/>
          </w:tcPr>
          <w:p w14:paraId="7F09632F" w14:textId="11A4A026" w:rsidR="00984BB9" w:rsidRPr="0038100B" w:rsidRDefault="00984BB9" w:rsidP="0096759C">
            <w:pPr>
              <w:pStyle w:val="a2"/>
              <w:ind w:right="0"/>
              <w:jc w:val="both"/>
              <w:rPr>
                <w:rFonts w:ascii="Arial" w:hAnsi="Arial" w:cs="Arial"/>
                <w:b/>
                <w:bCs/>
                <w:sz w:val="18"/>
                <w:lang w:val="en-GB"/>
              </w:rPr>
            </w:pPr>
            <w:r w:rsidRPr="0038100B">
              <w:rPr>
                <w:rFonts w:ascii="Arial" w:hAnsi="Arial" w:cs="Arial"/>
                <w:b/>
                <w:bCs/>
                <w:sz w:val="18"/>
              </w:rPr>
              <w:t>Interest and discounts on borrowings</w:t>
            </w:r>
          </w:p>
        </w:tc>
        <w:tc>
          <w:tcPr>
            <w:tcW w:w="1276" w:type="dxa"/>
            <w:shd w:val="clear" w:color="auto" w:fill="FAFAFA"/>
            <w:vAlign w:val="bottom"/>
          </w:tcPr>
          <w:p w14:paraId="262EF7F0" w14:textId="77777777" w:rsidR="00984BB9" w:rsidRPr="0038100B" w:rsidRDefault="00984BB9" w:rsidP="0096759C">
            <w:pPr>
              <w:tabs>
                <w:tab w:val="decimal" w:pos="972"/>
              </w:tabs>
              <w:ind w:right="-72"/>
              <w:jc w:val="right"/>
            </w:pPr>
          </w:p>
        </w:tc>
        <w:tc>
          <w:tcPr>
            <w:tcW w:w="1276" w:type="dxa"/>
            <w:vAlign w:val="bottom"/>
          </w:tcPr>
          <w:p w14:paraId="72EA8162" w14:textId="77777777" w:rsidR="00984BB9" w:rsidRPr="0038100B" w:rsidRDefault="00984BB9" w:rsidP="0096759C">
            <w:pPr>
              <w:tabs>
                <w:tab w:val="decimal" w:pos="702"/>
              </w:tabs>
              <w:ind w:right="-72" w:firstLine="18"/>
              <w:jc w:val="right"/>
            </w:pPr>
          </w:p>
        </w:tc>
        <w:tc>
          <w:tcPr>
            <w:tcW w:w="1324" w:type="dxa"/>
            <w:shd w:val="clear" w:color="auto" w:fill="FAFAFA"/>
            <w:vAlign w:val="bottom"/>
          </w:tcPr>
          <w:p w14:paraId="29728C95" w14:textId="77777777" w:rsidR="00984BB9" w:rsidRPr="0038100B" w:rsidRDefault="00984BB9" w:rsidP="0096759C">
            <w:pPr>
              <w:tabs>
                <w:tab w:val="decimal" w:pos="972"/>
              </w:tabs>
              <w:ind w:right="-72"/>
              <w:jc w:val="right"/>
            </w:pPr>
          </w:p>
        </w:tc>
        <w:tc>
          <w:tcPr>
            <w:tcW w:w="1325" w:type="dxa"/>
            <w:vAlign w:val="bottom"/>
          </w:tcPr>
          <w:p w14:paraId="2A87ECE6" w14:textId="77777777" w:rsidR="00984BB9" w:rsidRPr="0038100B" w:rsidRDefault="00984BB9" w:rsidP="0096759C">
            <w:pPr>
              <w:tabs>
                <w:tab w:val="decimal" w:pos="702"/>
              </w:tabs>
              <w:ind w:right="-72" w:firstLine="18"/>
              <w:jc w:val="right"/>
            </w:pPr>
          </w:p>
        </w:tc>
      </w:tr>
      <w:tr w:rsidR="0038100B" w:rsidRPr="0038100B" w14:paraId="426A7096" w14:textId="77777777" w:rsidTr="00DC5DCE">
        <w:trPr>
          <w:trHeight w:val="20"/>
        </w:trPr>
        <w:tc>
          <w:tcPr>
            <w:tcW w:w="3816" w:type="dxa"/>
            <w:vAlign w:val="bottom"/>
          </w:tcPr>
          <w:p w14:paraId="4F4FFB04" w14:textId="77777777" w:rsidR="00984BB9" w:rsidRPr="0038100B" w:rsidRDefault="00984BB9" w:rsidP="0096759C">
            <w:pPr>
              <w:pStyle w:val="a2"/>
              <w:ind w:right="0"/>
              <w:jc w:val="both"/>
              <w:rPr>
                <w:rFonts w:ascii="Arial" w:hAnsi="Arial" w:cs="Arial"/>
                <w:sz w:val="18"/>
                <w:lang w:val="en-GB"/>
              </w:rPr>
            </w:pPr>
            <w:r w:rsidRPr="0038100B">
              <w:rPr>
                <w:rFonts w:ascii="Arial" w:hAnsi="Arial" w:cs="Arial"/>
                <w:sz w:val="18"/>
              </w:rPr>
              <w:t>Subsidiaries</w:t>
            </w:r>
          </w:p>
        </w:tc>
        <w:tc>
          <w:tcPr>
            <w:tcW w:w="1276" w:type="dxa"/>
            <w:shd w:val="clear" w:color="auto" w:fill="FAFAFA"/>
            <w:vAlign w:val="bottom"/>
          </w:tcPr>
          <w:p w14:paraId="4A5D9EC5" w14:textId="77777777" w:rsidR="00984BB9" w:rsidRPr="0038100B" w:rsidRDefault="00984BB9" w:rsidP="0096759C">
            <w:pPr>
              <w:pStyle w:val="a0"/>
              <w:ind w:right="-72"/>
              <w:jc w:val="right"/>
              <w:rPr>
                <w:rFonts w:hAnsi="Arial" w:cs="Arial"/>
                <w:sz w:val="18"/>
              </w:rPr>
            </w:pPr>
          </w:p>
        </w:tc>
        <w:tc>
          <w:tcPr>
            <w:tcW w:w="1276" w:type="dxa"/>
            <w:vAlign w:val="bottom"/>
          </w:tcPr>
          <w:p w14:paraId="04A0CF00" w14:textId="77777777" w:rsidR="00984BB9" w:rsidRPr="0038100B" w:rsidRDefault="00984BB9" w:rsidP="0096759C">
            <w:pPr>
              <w:pStyle w:val="a0"/>
              <w:ind w:right="-72"/>
              <w:jc w:val="right"/>
              <w:rPr>
                <w:rFonts w:hAnsi="Arial" w:cs="Arial"/>
                <w:sz w:val="18"/>
              </w:rPr>
            </w:pPr>
          </w:p>
        </w:tc>
        <w:tc>
          <w:tcPr>
            <w:tcW w:w="1324" w:type="dxa"/>
            <w:shd w:val="clear" w:color="auto" w:fill="FAFAFA"/>
            <w:vAlign w:val="bottom"/>
          </w:tcPr>
          <w:p w14:paraId="2831E7E7" w14:textId="77777777" w:rsidR="00984BB9" w:rsidRPr="0038100B" w:rsidRDefault="00984BB9" w:rsidP="0096759C">
            <w:pPr>
              <w:pStyle w:val="a0"/>
              <w:ind w:right="-72"/>
              <w:jc w:val="right"/>
              <w:rPr>
                <w:rFonts w:hAnsi="Arial" w:cs="Arial"/>
                <w:sz w:val="18"/>
              </w:rPr>
            </w:pPr>
          </w:p>
        </w:tc>
        <w:tc>
          <w:tcPr>
            <w:tcW w:w="1325" w:type="dxa"/>
            <w:vAlign w:val="bottom"/>
          </w:tcPr>
          <w:p w14:paraId="1D9A458A" w14:textId="77777777" w:rsidR="00984BB9" w:rsidRPr="0038100B" w:rsidRDefault="00984BB9" w:rsidP="0096759C">
            <w:pPr>
              <w:pStyle w:val="a0"/>
              <w:ind w:right="-72"/>
              <w:jc w:val="right"/>
              <w:rPr>
                <w:rFonts w:hAnsi="Arial" w:cs="Arial"/>
                <w:sz w:val="18"/>
              </w:rPr>
            </w:pPr>
          </w:p>
        </w:tc>
      </w:tr>
      <w:tr w:rsidR="0038100B" w:rsidRPr="0038100B" w14:paraId="73791F33" w14:textId="77777777" w:rsidTr="00DC5DCE">
        <w:trPr>
          <w:trHeight w:val="20"/>
        </w:trPr>
        <w:tc>
          <w:tcPr>
            <w:tcW w:w="3816" w:type="dxa"/>
            <w:vAlign w:val="bottom"/>
          </w:tcPr>
          <w:p w14:paraId="086DFFD7"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Securities PCL.</w:t>
            </w:r>
          </w:p>
        </w:tc>
        <w:tc>
          <w:tcPr>
            <w:tcW w:w="1276" w:type="dxa"/>
            <w:shd w:val="clear" w:color="auto" w:fill="FAFAFA"/>
            <w:vAlign w:val="bottom"/>
          </w:tcPr>
          <w:p w14:paraId="7EFC8A4F"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276" w:type="dxa"/>
            <w:vAlign w:val="bottom"/>
          </w:tcPr>
          <w:p w14:paraId="3952E32C"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324" w:type="dxa"/>
            <w:shd w:val="clear" w:color="auto" w:fill="FAFAFA"/>
            <w:vAlign w:val="bottom"/>
          </w:tcPr>
          <w:p w14:paraId="3BE1ED2B" w14:textId="77777777" w:rsidR="00984BB9" w:rsidRPr="0038100B" w:rsidRDefault="00984BB9" w:rsidP="0096759C">
            <w:pPr>
              <w:pStyle w:val="a0"/>
              <w:ind w:right="-72"/>
              <w:jc w:val="right"/>
              <w:rPr>
                <w:rFonts w:hAnsi="Arial" w:cs="Arial"/>
                <w:sz w:val="18"/>
              </w:rPr>
            </w:pPr>
            <w:r w:rsidRPr="0038100B">
              <w:rPr>
                <w:rFonts w:hAnsi="Arial" w:cs="Arial"/>
                <w:sz w:val="18"/>
              </w:rPr>
              <w:t>1</w:t>
            </w:r>
          </w:p>
        </w:tc>
        <w:tc>
          <w:tcPr>
            <w:tcW w:w="1325" w:type="dxa"/>
            <w:vAlign w:val="bottom"/>
          </w:tcPr>
          <w:p w14:paraId="655470D2" w14:textId="77777777" w:rsidR="00984BB9" w:rsidRPr="0038100B" w:rsidRDefault="00984BB9" w:rsidP="0096759C">
            <w:pPr>
              <w:pStyle w:val="a0"/>
              <w:ind w:right="-72"/>
              <w:jc w:val="right"/>
              <w:rPr>
                <w:rFonts w:hAnsi="Arial" w:cs="Arial"/>
                <w:sz w:val="18"/>
              </w:rPr>
            </w:pPr>
            <w:r w:rsidRPr="0038100B">
              <w:rPr>
                <w:rFonts w:hAnsi="Arial" w:cs="Arial"/>
                <w:sz w:val="18"/>
              </w:rPr>
              <w:t>1</w:t>
            </w:r>
          </w:p>
        </w:tc>
      </w:tr>
      <w:tr w:rsidR="0038100B" w:rsidRPr="0038100B" w14:paraId="443BD815" w14:textId="77777777" w:rsidTr="00DC5DCE">
        <w:trPr>
          <w:trHeight w:val="20"/>
        </w:trPr>
        <w:tc>
          <w:tcPr>
            <w:tcW w:w="3816" w:type="dxa"/>
            <w:vAlign w:val="bottom"/>
          </w:tcPr>
          <w:p w14:paraId="08AECB7C"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 xml:space="preserve">   KKP Tower Co., Ltd.</w:t>
            </w:r>
          </w:p>
        </w:tc>
        <w:tc>
          <w:tcPr>
            <w:tcW w:w="1276" w:type="dxa"/>
            <w:shd w:val="clear" w:color="auto" w:fill="FAFAFA"/>
            <w:vAlign w:val="bottom"/>
          </w:tcPr>
          <w:p w14:paraId="34C11383"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276" w:type="dxa"/>
            <w:vAlign w:val="bottom"/>
          </w:tcPr>
          <w:p w14:paraId="6E165CA8"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324" w:type="dxa"/>
            <w:shd w:val="clear" w:color="auto" w:fill="FAFAFA"/>
            <w:vAlign w:val="bottom"/>
          </w:tcPr>
          <w:p w14:paraId="6AED9197" w14:textId="77777777" w:rsidR="00984BB9" w:rsidRPr="0038100B" w:rsidRDefault="00984BB9" w:rsidP="0096759C">
            <w:pPr>
              <w:pStyle w:val="a0"/>
              <w:ind w:right="-72"/>
              <w:jc w:val="right"/>
              <w:rPr>
                <w:rFonts w:hAnsi="Arial" w:cs="Arial"/>
                <w:sz w:val="18"/>
              </w:rPr>
            </w:pPr>
            <w:r w:rsidRPr="0038100B">
              <w:rPr>
                <w:rFonts w:hAnsi="Arial" w:cs="Arial"/>
                <w:sz w:val="18"/>
              </w:rPr>
              <w:t>2</w:t>
            </w:r>
          </w:p>
        </w:tc>
        <w:tc>
          <w:tcPr>
            <w:tcW w:w="1325" w:type="dxa"/>
            <w:vAlign w:val="bottom"/>
          </w:tcPr>
          <w:p w14:paraId="36F731BC" w14:textId="77777777" w:rsidR="00984BB9" w:rsidRPr="0038100B" w:rsidRDefault="00984BB9" w:rsidP="0096759C">
            <w:pPr>
              <w:pStyle w:val="a0"/>
              <w:ind w:right="-72"/>
              <w:jc w:val="right"/>
              <w:rPr>
                <w:rFonts w:hAnsi="Arial" w:cs="Arial"/>
                <w:sz w:val="18"/>
              </w:rPr>
            </w:pPr>
            <w:r w:rsidRPr="0038100B">
              <w:rPr>
                <w:rFonts w:hAnsi="Arial" w:cs="Arial"/>
                <w:sz w:val="18"/>
              </w:rPr>
              <w:t>-</w:t>
            </w:r>
          </w:p>
        </w:tc>
      </w:tr>
      <w:tr w:rsidR="0038100B" w:rsidRPr="0038100B" w14:paraId="02A7273B" w14:textId="77777777" w:rsidTr="00DC5DCE">
        <w:trPr>
          <w:trHeight w:val="20"/>
        </w:trPr>
        <w:tc>
          <w:tcPr>
            <w:tcW w:w="3816" w:type="dxa"/>
            <w:vAlign w:val="bottom"/>
          </w:tcPr>
          <w:p w14:paraId="1521361F" w14:textId="28AE6C48" w:rsidR="0096759C" w:rsidRPr="0038100B" w:rsidRDefault="0096759C" w:rsidP="0096759C">
            <w:pPr>
              <w:pStyle w:val="a2"/>
              <w:ind w:right="0"/>
              <w:jc w:val="both"/>
              <w:rPr>
                <w:rFonts w:ascii="Arial" w:hAnsi="Arial" w:cs="Arial"/>
                <w:sz w:val="18"/>
              </w:rPr>
            </w:pPr>
            <w:r w:rsidRPr="0038100B">
              <w:rPr>
                <w:rFonts w:ascii="Arial" w:hAnsi="Arial" w:cs="Arial"/>
                <w:sz w:val="18"/>
              </w:rPr>
              <w:t>Directors</w:t>
            </w:r>
            <w:r w:rsidRPr="0038100B">
              <w:rPr>
                <w:rFonts w:ascii="Arial" w:hAnsi="Arial" w:cs="Arial"/>
                <w:sz w:val="18"/>
                <w:lang w:val="en-GB"/>
              </w:rPr>
              <w:t xml:space="preserve"> and management at the</w:t>
            </w:r>
          </w:p>
        </w:tc>
        <w:tc>
          <w:tcPr>
            <w:tcW w:w="1276" w:type="dxa"/>
            <w:shd w:val="clear" w:color="auto" w:fill="FAFAFA"/>
            <w:vAlign w:val="bottom"/>
          </w:tcPr>
          <w:p w14:paraId="3625F251" w14:textId="77777777" w:rsidR="0096759C" w:rsidRPr="0038100B" w:rsidRDefault="0096759C" w:rsidP="0096759C">
            <w:pPr>
              <w:pStyle w:val="a2"/>
              <w:ind w:right="-72" w:hanging="180"/>
              <w:jc w:val="right"/>
              <w:rPr>
                <w:rFonts w:ascii="Arial" w:hAnsi="Arial" w:cs="Arial"/>
                <w:sz w:val="18"/>
              </w:rPr>
            </w:pPr>
          </w:p>
        </w:tc>
        <w:tc>
          <w:tcPr>
            <w:tcW w:w="1276" w:type="dxa"/>
            <w:vAlign w:val="bottom"/>
          </w:tcPr>
          <w:p w14:paraId="68CDE9F6" w14:textId="77777777" w:rsidR="0096759C" w:rsidRPr="0038100B" w:rsidRDefault="0096759C" w:rsidP="0096759C">
            <w:pPr>
              <w:pStyle w:val="a2"/>
              <w:ind w:right="-72" w:hanging="180"/>
              <w:jc w:val="right"/>
              <w:rPr>
                <w:rFonts w:ascii="Arial" w:hAnsi="Arial" w:cs="Arial"/>
                <w:sz w:val="18"/>
              </w:rPr>
            </w:pPr>
          </w:p>
        </w:tc>
        <w:tc>
          <w:tcPr>
            <w:tcW w:w="1324" w:type="dxa"/>
            <w:shd w:val="clear" w:color="auto" w:fill="FAFAFA"/>
            <w:vAlign w:val="bottom"/>
          </w:tcPr>
          <w:p w14:paraId="3E9568B8" w14:textId="77777777" w:rsidR="0096759C" w:rsidRPr="0038100B" w:rsidRDefault="0096759C" w:rsidP="0096759C">
            <w:pPr>
              <w:pStyle w:val="a2"/>
              <w:ind w:right="-72" w:hanging="180"/>
              <w:jc w:val="right"/>
              <w:rPr>
                <w:rFonts w:ascii="Arial" w:hAnsi="Arial" w:cs="Arial"/>
                <w:sz w:val="18"/>
              </w:rPr>
            </w:pPr>
          </w:p>
        </w:tc>
        <w:tc>
          <w:tcPr>
            <w:tcW w:w="1325" w:type="dxa"/>
            <w:vAlign w:val="bottom"/>
          </w:tcPr>
          <w:p w14:paraId="04DF3955" w14:textId="77777777" w:rsidR="0096759C" w:rsidRPr="0038100B" w:rsidRDefault="0096759C" w:rsidP="0096759C">
            <w:pPr>
              <w:pStyle w:val="a2"/>
              <w:ind w:right="-72" w:hanging="180"/>
              <w:jc w:val="right"/>
              <w:rPr>
                <w:rFonts w:ascii="Arial" w:hAnsi="Arial" w:cs="Arial"/>
                <w:sz w:val="18"/>
              </w:rPr>
            </w:pPr>
          </w:p>
        </w:tc>
      </w:tr>
      <w:tr w:rsidR="0038100B" w:rsidRPr="0038100B" w14:paraId="41C280BB" w14:textId="77777777" w:rsidTr="00DC5DCE">
        <w:trPr>
          <w:trHeight w:val="20"/>
        </w:trPr>
        <w:tc>
          <w:tcPr>
            <w:tcW w:w="3816" w:type="dxa"/>
            <w:vAlign w:val="bottom"/>
          </w:tcPr>
          <w:p w14:paraId="46DD6EDA" w14:textId="467CC58C" w:rsidR="00984BB9" w:rsidRPr="0038100B" w:rsidRDefault="00984BB9" w:rsidP="0096759C">
            <w:pPr>
              <w:pStyle w:val="a2"/>
              <w:ind w:right="0"/>
              <w:jc w:val="both"/>
              <w:rPr>
                <w:rFonts w:ascii="Arial" w:hAnsi="Arial" w:cs="Arial"/>
                <w:sz w:val="18"/>
                <w:lang w:val="en-GB"/>
              </w:rPr>
            </w:pPr>
            <w:r w:rsidRPr="0038100B">
              <w:rPr>
                <w:rFonts w:ascii="Arial" w:hAnsi="Arial" w:cs="Arial"/>
                <w:sz w:val="18"/>
                <w:lang w:val="en-GB"/>
              </w:rPr>
              <w:t xml:space="preserve">   position of department head </w:t>
            </w:r>
          </w:p>
        </w:tc>
        <w:tc>
          <w:tcPr>
            <w:tcW w:w="1276" w:type="dxa"/>
            <w:shd w:val="clear" w:color="auto" w:fill="FAFAFA"/>
            <w:vAlign w:val="bottom"/>
          </w:tcPr>
          <w:p w14:paraId="37F27724" w14:textId="77777777" w:rsidR="00984BB9" w:rsidRPr="0038100B" w:rsidRDefault="00984BB9" w:rsidP="0096759C">
            <w:pPr>
              <w:pStyle w:val="a2"/>
              <w:ind w:right="-72" w:hanging="180"/>
              <w:jc w:val="right"/>
              <w:rPr>
                <w:rFonts w:ascii="Arial" w:hAnsi="Arial" w:cs="Arial"/>
                <w:sz w:val="18"/>
              </w:rPr>
            </w:pPr>
          </w:p>
        </w:tc>
        <w:tc>
          <w:tcPr>
            <w:tcW w:w="1276" w:type="dxa"/>
            <w:vAlign w:val="bottom"/>
          </w:tcPr>
          <w:p w14:paraId="6BD160AA" w14:textId="77777777" w:rsidR="00984BB9" w:rsidRPr="0038100B" w:rsidRDefault="00984BB9" w:rsidP="0096759C">
            <w:pPr>
              <w:pStyle w:val="a2"/>
              <w:ind w:right="-72" w:hanging="180"/>
              <w:jc w:val="right"/>
              <w:rPr>
                <w:rFonts w:ascii="Arial" w:hAnsi="Arial" w:cs="Arial"/>
                <w:sz w:val="18"/>
              </w:rPr>
            </w:pPr>
          </w:p>
        </w:tc>
        <w:tc>
          <w:tcPr>
            <w:tcW w:w="1324" w:type="dxa"/>
            <w:shd w:val="clear" w:color="auto" w:fill="FAFAFA"/>
            <w:vAlign w:val="bottom"/>
          </w:tcPr>
          <w:p w14:paraId="5A7649A0" w14:textId="77777777" w:rsidR="00984BB9" w:rsidRPr="0038100B" w:rsidRDefault="00984BB9" w:rsidP="0096759C">
            <w:pPr>
              <w:pStyle w:val="a2"/>
              <w:ind w:right="-72" w:hanging="180"/>
              <w:jc w:val="right"/>
              <w:rPr>
                <w:rFonts w:ascii="Arial" w:hAnsi="Arial" w:cs="Arial"/>
                <w:sz w:val="18"/>
              </w:rPr>
            </w:pPr>
          </w:p>
        </w:tc>
        <w:tc>
          <w:tcPr>
            <w:tcW w:w="1325" w:type="dxa"/>
            <w:vAlign w:val="bottom"/>
          </w:tcPr>
          <w:p w14:paraId="06F36050" w14:textId="77777777" w:rsidR="00984BB9" w:rsidRPr="0038100B" w:rsidRDefault="00984BB9" w:rsidP="0096759C">
            <w:pPr>
              <w:pStyle w:val="a2"/>
              <w:ind w:right="-72" w:hanging="180"/>
              <w:jc w:val="right"/>
              <w:rPr>
                <w:rFonts w:ascii="Arial" w:hAnsi="Arial" w:cs="Arial"/>
                <w:sz w:val="18"/>
              </w:rPr>
            </w:pPr>
          </w:p>
        </w:tc>
      </w:tr>
      <w:tr w:rsidR="0038100B" w:rsidRPr="0038100B" w14:paraId="73A79B6C" w14:textId="77777777" w:rsidTr="00DC5DCE">
        <w:trPr>
          <w:trHeight w:val="20"/>
        </w:trPr>
        <w:tc>
          <w:tcPr>
            <w:tcW w:w="3816" w:type="dxa"/>
            <w:vAlign w:val="bottom"/>
          </w:tcPr>
          <w:p w14:paraId="5FE2219F" w14:textId="38810F1D" w:rsidR="0096759C" w:rsidRPr="0038100B" w:rsidRDefault="0096759C" w:rsidP="0096759C">
            <w:pPr>
              <w:pStyle w:val="a2"/>
              <w:ind w:right="0"/>
              <w:jc w:val="both"/>
              <w:rPr>
                <w:rFonts w:ascii="Arial" w:hAnsi="Arial" w:cs="Arial"/>
                <w:sz w:val="18"/>
                <w:lang w:val="en-GB"/>
              </w:rPr>
            </w:pPr>
            <w:r w:rsidRPr="0038100B">
              <w:rPr>
                <w:rFonts w:ascii="Arial" w:hAnsi="Arial" w:cs="Arial"/>
                <w:sz w:val="18"/>
              </w:rPr>
              <w:t xml:space="preserve">   </w:t>
            </w:r>
            <w:r w:rsidRPr="0038100B">
              <w:rPr>
                <w:rFonts w:ascii="Arial" w:hAnsi="Arial" w:cs="Arial"/>
                <w:sz w:val="18"/>
                <w:lang w:val="en-GB"/>
              </w:rPr>
              <w:t xml:space="preserve">and </w:t>
            </w:r>
            <w:r w:rsidRPr="0038100B">
              <w:rPr>
                <w:rFonts w:ascii="Arial" w:hAnsi="Arial" w:cs="Arial"/>
                <w:sz w:val="18"/>
              </w:rPr>
              <w:t>above</w:t>
            </w:r>
            <w:r w:rsidRPr="0038100B">
              <w:rPr>
                <w:rFonts w:ascii="Arial" w:hAnsi="Arial" w:cs="Arial"/>
                <w:sz w:val="18"/>
                <w:lang w:val="en-GB"/>
              </w:rPr>
              <w:t xml:space="preserve"> including their related</w:t>
            </w:r>
          </w:p>
        </w:tc>
        <w:tc>
          <w:tcPr>
            <w:tcW w:w="1276" w:type="dxa"/>
            <w:shd w:val="clear" w:color="auto" w:fill="FAFAFA"/>
            <w:vAlign w:val="bottom"/>
          </w:tcPr>
          <w:p w14:paraId="0130CC79" w14:textId="77777777" w:rsidR="0096759C" w:rsidRPr="0038100B" w:rsidRDefault="0096759C" w:rsidP="0096759C">
            <w:pPr>
              <w:pStyle w:val="a2"/>
              <w:ind w:right="-72" w:hanging="180"/>
              <w:jc w:val="right"/>
              <w:rPr>
                <w:rFonts w:ascii="Arial" w:hAnsi="Arial" w:cs="Arial"/>
                <w:sz w:val="18"/>
              </w:rPr>
            </w:pPr>
          </w:p>
        </w:tc>
        <w:tc>
          <w:tcPr>
            <w:tcW w:w="1276" w:type="dxa"/>
            <w:vAlign w:val="bottom"/>
          </w:tcPr>
          <w:p w14:paraId="4820ED29" w14:textId="77777777" w:rsidR="0096759C" w:rsidRPr="0038100B" w:rsidRDefault="0096759C" w:rsidP="0096759C">
            <w:pPr>
              <w:pStyle w:val="a2"/>
              <w:ind w:right="-72" w:hanging="180"/>
              <w:jc w:val="right"/>
              <w:rPr>
                <w:rFonts w:ascii="Arial" w:hAnsi="Arial" w:cs="Arial"/>
                <w:sz w:val="18"/>
              </w:rPr>
            </w:pPr>
          </w:p>
        </w:tc>
        <w:tc>
          <w:tcPr>
            <w:tcW w:w="1324" w:type="dxa"/>
            <w:shd w:val="clear" w:color="auto" w:fill="FAFAFA"/>
            <w:vAlign w:val="bottom"/>
          </w:tcPr>
          <w:p w14:paraId="3237285F" w14:textId="77777777" w:rsidR="0096759C" w:rsidRPr="0038100B" w:rsidRDefault="0096759C" w:rsidP="0096759C">
            <w:pPr>
              <w:pStyle w:val="a2"/>
              <w:ind w:right="-72" w:hanging="180"/>
              <w:jc w:val="right"/>
              <w:rPr>
                <w:rFonts w:ascii="Arial" w:hAnsi="Arial" w:cs="Arial"/>
                <w:sz w:val="18"/>
              </w:rPr>
            </w:pPr>
          </w:p>
        </w:tc>
        <w:tc>
          <w:tcPr>
            <w:tcW w:w="1325" w:type="dxa"/>
            <w:vAlign w:val="bottom"/>
          </w:tcPr>
          <w:p w14:paraId="091487BA" w14:textId="77777777" w:rsidR="0096759C" w:rsidRPr="0038100B" w:rsidRDefault="0096759C" w:rsidP="0096759C">
            <w:pPr>
              <w:pStyle w:val="a2"/>
              <w:ind w:right="-72" w:hanging="180"/>
              <w:jc w:val="right"/>
              <w:rPr>
                <w:rFonts w:ascii="Arial" w:hAnsi="Arial" w:cs="Arial"/>
                <w:sz w:val="18"/>
              </w:rPr>
            </w:pPr>
          </w:p>
        </w:tc>
      </w:tr>
      <w:tr w:rsidR="0038100B" w:rsidRPr="0038100B" w14:paraId="4ADAFC22" w14:textId="77777777" w:rsidTr="00DC5DCE">
        <w:trPr>
          <w:trHeight w:val="20"/>
        </w:trPr>
        <w:tc>
          <w:tcPr>
            <w:tcW w:w="3816" w:type="dxa"/>
            <w:vAlign w:val="bottom"/>
          </w:tcPr>
          <w:p w14:paraId="5DD14B17" w14:textId="4A2D975D" w:rsidR="00984BB9" w:rsidRPr="0038100B" w:rsidRDefault="00984BB9" w:rsidP="0096759C">
            <w:pPr>
              <w:pStyle w:val="a2"/>
              <w:ind w:right="0"/>
              <w:jc w:val="both"/>
              <w:rPr>
                <w:rFonts w:ascii="Arial" w:hAnsi="Arial" w:cs="Arial"/>
                <w:sz w:val="18"/>
                <w:lang w:val="en-GB"/>
              </w:rPr>
            </w:pPr>
            <w:r w:rsidRPr="0038100B">
              <w:rPr>
                <w:rFonts w:ascii="Arial" w:hAnsi="Arial" w:cs="Arial"/>
                <w:sz w:val="18"/>
                <w:lang w:val="en-GB"/>
              </w:rPr>
              <w:t xml:space="preserve">   persons </w:t>
            </w:r>
            <w:proofErr w:type="spellStart"/>
            <w:r w:rsidRPr="0038100B">
              <w:rPr>
                <w:rFonts w:ascii="Arial" w:hAnsi="Arial" w:cs="Arial"/>
                <w:sz w:val="18"/>
                <w:lang w:val="en-GB"/>
              </w:rPr>
              <w:t>whohave</w:t>
            </w:r>
            <w:proofErr w:type="spellEnd"/>
          </w:p>
        </w:tc>
        <w:tc>
          <w:tcPr>
            <w:tcW w:w="1276" w:type="dxa"/>
            <w:tcBorders>
              <w:bottom w:val="nil"/>
            </w:tcBorders>
            <w:shd w:val="clear" w:color="auto" w:fill="FAFAFA"/>
            <w:vAlign w:val="bottom"/>
          </w:tcPr>
          <w:p w14:paraId="413AA44C" w14:textId="77777777" w:rsidR="00984BB9" w:rsidRPr="0038100B" w:rsidRDefault="00984BB9" w:rsidP="0096759C">
            <w:pPr>
              <w:pStyle w:val="Header"/>
              <w:ind w:right="-72"/>
              <w:jc w:val="right"/>
              <w:rPr>
                <w:szCs w:val="18"/>
              </w:rPr>
            </w:pPr>
          </w:p>
        </w:tc>
        <w:tc>
          <w:tcPr>
            <w:tcW w:w="1276" w:type="dxa"/>
            <w:tcBorders>
              <w:bottom w:val="nil"/>
            </w:tcBorders>
            <w:vAlign w:val="bottom"/>
          </w:tcPr>
          <w:p w14:paraId="01BDC384" w14:textId="77777777" w:rsidR="00984BB9" w:rsidRPr="0038100B" w:rsidRDefault="00984BB9" w:rsidP="0096759C">
            <w:pPr>
              <w:pStyle w:val="Header"/>
              <w:ind w:right="-72"/>
              <w:jc w:val="right"/>
              <w:rPr>
                <w:szCs w:val="18"/>
              </w:rPr>
            </w:pPr>
          </w:p>
        </w:tc>
        <w:tc>
          <w:tcPr>
            <w:tcW w:w="1324" w:type="dxa"/>
            <w:tcBorders>
              <w:bottom w:val="nil"/>
            </w:tcBorders>
            <w:shd w:val="clear" w:color="auto" w:fill="FAFAFA"/>
            <w:vAlign w:val="bottom"/>
          </w:tcPr>
          <w:p w14:paraId="68025280" w14:textId="77777777" w:rsidR="00984BB9" w:rsidRPr="0038100B" w:rsidRDefault="00984BB9" w:rsidP="0096759C">
            <w:pPr>
              <w:pStyle w:val="Header"/>
              <w:ind w:right="-72"/>
              <w:jc w:val="right"/>
              <w:rPr>
                <w:szCs w:val="18"/>
              </w:rPr>
            </w:pPr>
          </w:p>
        </w:tc>
        <w:tc>
          <w:tcPr>
            <w:tcW w:w="1325" w:type="dxa"/>
            <w:tcBorders>
              <w:bottom w:val="nil"/>
            </w:tcBorders>
            <w:vAlign w:val="bottom"/>
          </w:tcPr>
          <w:p w14:paraId="3C23F782" w14:textId="77777777" w:rsidR="00984BB9" w:rsidRPr="0038100B" w:rsidRDefault="00984BB9" w:rsidP="0096759C">
            <w:pPr>
              <w:pStyle w:val="Header"/>
              <w:ind w:right="-72"/>
              <w:jc w:val="right"/>
              <w:rPr>
                <w:szCs w:val="18"/>
              </w:rPr>
            </w:pPr>
          </w:p>
        </w:tc>
      </w:tr>
      <w:tr w:rsidR="0038100B" w:rsidRPr="0038100B" w14:paraId="798AC0D1" w14:textId="77777777" w:rsidTr="00DC5DCE">
        <w:trPr>
          <w:trHeight w:val="20"/>
        </w:trPr>
        <w:tc>
          <w:tcPr>
            <w:tcW w:w="3816" w:type="dxa"/>
            <w:vAlign w:val="bottom"/>
          </w:tcPr>
          <w:p w14:paraId="4E07903F" w14:textId="77777777" w:rsidR="00984BB9" w:rsidRPr="0038100B" w:rsidRDefault="00984BB9" w:rsidP="0096759C">
            <w:pPr>
              <w:pStyle w:val="a2"/>
              <w:ind w:right="0"/>
              <w:jc w:val="both"/>
              <w:rPr>
                <w:rFonts w:ascii="Arial" w:hAnsi="Arial" w:cs="Arial"/>
                <w:sz w:val="18"/>
                <w:cs/>
                <w:lang w:val="en-GB"/>
              </w:rPr>
            </w:pPr>
            <w:r w:rsidRPr="0038100B">
              <w:rPr>
                <w:rFonts w:ascii="Arial" w:hAnsi="Arial" w:cs="Arial"/>
                <w:sz w:val="18"/>
              </w:rPr>
              <w:t xml:space="preserve">   control</w:t>
            </w:r>
            <w:r w:rsidRPr="0038100B">
              <w:rPr>
                <w:rFonts w:ascii="Arial" w:hAnsi="Arial" w:cs="Arial"/>
                <w:sz w:val="18"/>
                <w:lang w:val="en-GB"/>
              </w:rPr>
              <w:t xml:space="preserve"> or significant influences</w:t>
            </w:r>
          </w:p>
        </w:tc>
        <w:tc>
          <w:tcPr>
            <w:tcW w:w="1276" w:type="dxa"/>
            <w:tcBorders>
              <w:bottom w:val="single" w:sz="4" w:space="0" w:color="auto"/>
            </w:tcBorders>
            <w:shd w:val="clear" w:color="auto" w:fill="FAFAFA"/>
            <w:vAlign w:val="bottom"/>
          </w:tcPr>
          <w:p w14:paraId="1335B04F" w14:textId="77777777" w:rsidR="00984BB9" w:rsidRPr="0038100B" w:rsidRDefault="00984BB9" w:rsidP="0096759C">
            <w:pPr>
              <w:pStyle w:val="Header"/>
              <w:ind w:right="-72"/>
              <w:jc w:val="right"/>
              <w:rPr>
                <w:szCs w:val="18"/>
              </w:rPr>
            </w:pPr>
            <w:r w:rsidRPr="0038100B">
              <w:rPr>
                <w:szCs w:val="18"/>
              </w:rPr>
              <w:t>8</w:t>
            </w:r>
          </w:p>
        </w:tc>
        <w:tc>
          <w:tcPr>
            <w:tcW w:w="1276" w:type="dxa"/>
            <w:tcBorders>
              <w:bottom w:val="single" w:sz="4" w:space="0" w:color="auto"/>
            </w:tcBorders>
            <w:vAlign w:val="bottom"/>
          </w:tcPr>
          <w:p w14:paraId="0DB97E00" w14:textId="77777777" w:rsidR="00984BB9" w:rsidRPr="0038100B" w:rsidRDefault="00984BB9" w:rsidP="0096759C">
            <w:pPr>
              <w:pStyle w:val="Header"/>
              <w:ind w:right="-72"/>
              <w:jc w:val="right"/>
              <w:rPr>
                <w:szCs w:val="18"/>
              </w:rPr>
            </w:pPr>
            <w:r w:rsidRPr="0038100B">
              <w:rPr>
                <w:szCs w:val="18"/>
              </w:rPr>
              <w:t>8</w:t>
            </w:r>
          </w:p>
        </w:tc>
        <w:tc>
          <w:tcPr>
            <w:tcW w:w="1324" w:type="dxa"/>
            <w:tcBorders>
              <w:bottom w:val="single" w:sz="4" w:space="0" w:color="auto"/>
            </w:tcBorders>
            <w:shd w:val="clear" w:color="auto" w:fill="FAFAFA"/>
            <w:vAlign w:val="bottom"/>
          </w:tcPr>
          <w:p w14:paraId="20237B6D" w14:textId="77777777" w:rsidR="00984BB9" w:rsidRPr="0038100B" w:rsidRDefault="00984BB9" w:rsidP="0096759C">
            <w:pPr>
              <w:pStyle w:val="Header"/>
              <w:ind w:right="-72"/>
              <w:jc w:val="right"/>
              <w:rPr>
                <w:szCs w:val="18"/>
              </w:rPr>
            </w:pPr>
            <w:r w:rsidRPr="0038100B">
              <w:rPr>
                <w:szCs w:val="18"/>
              </w:rPr>
              <w:t>8</w:t>
            </w:r>
          </w:p>
        </w:tc>
        <w:tc>
          <w:tcPr>
            <w:tcW w:w="1325" w:type="dxa"/>
            <w:tcBorders>
              <w:bottom w:val="single" w:sz="4" w:space="0" w:color="auto"/>
            </w:tcBorders>
            <w:vAlign w:val="bottom"/>
          </w:tcPr>
          <w:p w14:paraId="0C42CBA2" w14:textId="77777777" w:rsidR="00984BB9" w:rsidRPr="0038100B" w:rsidRDefault="00984BB9" w:rsidP="0096759C">
            <w:pPr>
              <w:pStyle w:val="Header"/>
              <w:ind w:right="-72"/>
              <w:jc w:val="right"/>
              <w:rPr>
                <w:szCs w:val="18"/>
              </w:rPr>
            </w:pPr>
            <w:r w:rsidRPr="0038100B">
              <w:rPr>
                <w:szCs w:val="18"/>
              </w:rPr>
              <w:t>8</w:t>
            </w:r>
          </w:p>
        </w:tc>
      </w:tr>
      <w:tr w:rsidR="0038100B" w:rsidRPr="0038100B" w14:paraId="1AF41FA3" w14:textId="77777777" w:rsidTr="00DC5DCE">
        <w:trPr>
          <w:trHeight w:val="144"/>
        </w:trPr>
        <w:tc>
          <w:tcPr>
            <w:tcW w:w="3816" w:type="dxa"/>
            <w:vAlign w:val="bottom"/>
          </w:tcPr>
          <w:p w14:paraId="5B141041" w14:textId="77777777" w:rsidR="00984BB9" w:rsidRPr="0038100B" w:rsidRDefault="00984BB9" w:rsidP="0096759C">
            <w:pPr>
              <w:tabs>
                <w:tab w:val="left" w:pos="60"/>
              </w:tabs>
              <w:contextualSpacing/>
              <w:rPr>
                <w:sz w:val="12"/>
                <w:szCs w:val="12"/>
                <w:cs/>
              </w:rPr>
            </w:pPr>
          </w:p>
        </w:tc>
        <w:tc>
          <w:tcPr>
            <w:tcW w:w="1276" w:type="dxa"/>
            <w:tcBorders>
              <w:top w:val="single" w:sz="4" w:space="0" w:color="auto"/>
              <w:bottom w:val="nil"/>
            </w:tcBorders>
            <w:shd w:val="clear" w:color="auto" w:fill="FAFAFA"/>
            <w:vAlign w:val="bottom"/>
          </w:tcPr>
          <w:p w14:paraId="2BC0710B" w14:textId="77777777" w:rsidR="00984BB9" w:rsidRPr="0038100B" w:rsidRDefault="00984BB9" w:rsidP="0096759C">
            <w:pPr>
              <w:ind w:right="-72"/>
              <w:contextualSpacing/>
              <w:jc w:val="right"/>
              <w:rPr>
                <w:sz w:val="12"/>
                <w:szCs w:val="12"/>
                <w:cs/>
              </w:rPr>
            </w:pPr>
          </w:p>
        </w:tc>
        <w:tc>
          <w:tcPr>
            <w:tcW w:w="1276" w:type="dxa"/>
            <w:tcBorders>
              <w:top w:val="single" w:sz="4" w:space="0" w:color="auto"/>
              <w:bottom w:val="nil"/>
            </w:tcBorders>
            <w:vAlign w:val="bottom"/>
          </w:tcPr>
          <w:p w14:paraId="10BD8E43" w14:textId="77777777" w:rsidR="00984BB9" w:rsidRPr="0038100B" w:rsidRDefault="00984BB9" w:rsidP="0096759C">
            <w:pPr>
              <w:ind w:right="-72"/>
              <w:contextualSpacing/>
              <w:jc w:val="right"/>
              <w:rPr>
                <w:sz w:val="12"/>
                <w:szCs w:val="12"/>
                <w:cs/>
              </w:rPr>
            </w:pPr>
          </w:p>
        </w:tc>
        <w:tc>
          <w:tcPr>
            <w:tcW w:w="1324" w:type="dxa"/>
            <w:tcBorders>
              <w:top w:val="single" w:sz="4" w:space="0" w:color="auto"/>
              <w:bottom w:val="nil"/>
            </w:tcBorders>
            <w:shd w:val="clear" w:color="auto" w:fill="FAFAFA"/>
            <w:vAlign w:val="bottom"/>
          </w:tcPr>
          <w:p w14:paraId="53075CF5" w14:textId="77777777" w:rsidR="00984BB9" w:rsidRPr="0038100B" w:rsidRDefault="00984BB9" w:rsidP="0096759C">
            <w:pPr>
              <w:ind w:right="-72"/>
              <w:contextualSpacing/>
              <w:jc w:val="right"/>
              <w:rPr>
                <w:sz w:val="12"/>
                <w:szCs w:val="12"/>
                <w:cs/>
              </w:rPr>
            </w:pPr>
          </w:p>
        </w:tc>
        <w:tc>
          <w:tcPr>
            <w:tcW w:w="1325" w:type="dxa"/>
            <w:tcBorders>
              <w:top w:val="single" w:sz="4" w:space="0" w:color="auto"/>
              <w:bottom w:val="nil"/>
            </w:tcBorders>
            <w:vAlign w:val="bottom"/>
          </w:tcPr>
          <w:p w14:paraId="5C85FAD2" w14:textId="77777777" w:rsidR="00984BB9" w:rsidRPr="0038100B" w:rsidRDefault="00984BB9" w:rsidP="0096759C">
            <w:pPr>
              <w:ind w:right="-72"/>
              <w:contextualSpacing/>
              <w:jc w:val="right"/>
              <w:rPr>
                <w:sz w:val="12"/>
                <w:szCs w:val="12"/>
                <w:cs/>
              </w:rPr>
            </w:pPr>
          </w:p>
        </w:tc>
      </w:tr>
      <w:tr w:rsidR="0038100B" w:rsidRPr="0038100B" w14:paraId="634D5659" w14:textId="77777777" w:rsidTr="00DC5DCE">
        <w:trPr>
          <w:trHeight w:val="20"/>
        </w:trPr>
        <w:tc>
          <w:tcPr>
            <w:tcW w:w="3816" w:type="dxa"/>
            <w:vAlign w:val="bottom"/>
          </w:tcPr>
          <w:p w14:paraId="226E5F6C" w14:textId="77777777" w:rsidR="00984BB9" w:rsidRPr="0038100B" w:rsidRDefault="00984BB9" w:rsidP="0096759C">
            <w:pPr>
              <w:pStyle w:val="a0"/>
              <w:ind w:right="0"/>
              <w:jc w:val="both"/>
              <w:rPr>
                <w:rFonts w:hAnsi="Arial" w:cs="Arial"/>
                <w:sz w:val="18"/>
              </w:rPr>
            </w:pPr>
          </w:p>
        </w:tc>
        <w:tc>
          <w:tcPr>
            <w:tcW w:w="1276" w:type="dxa"/>
            <w:tcBorders>
              <w:bottom w:val="single" w:sz="4" w:space="0" w:color="auto"/>
            </w:tcBorders>
            <w:shd w:val="clear" w:color="auto" w:fill="FAFAFA"/>
            <w:vAlign w:val="bottom"/>
          </w:tcPr>
          <w:p w14:paraId="7F4F7657" w14:textId="77777777" w:rsidR="00984BB9" w:rsidRPr="0038100B" w:rsidRDefault="00984BB9" w:rsidP="0096759C">
            <w:pPr>
              <w:pStyle w:val="a0"/>
              <w:ind w:right="-72"/>
              <w:jc w:val="right"/>
              <w:rPr>
                <w:rFonts w:hAnsi="Arial" w:cs="Arial"/>
                <w:sz w:val="18"/>
              </w:rPr>
            </w:pPr>
            <w:r w:rsidRPr="0038100B">
              <w:rPr>
                <w:rFonts w:hAnsi="Arial" w:cs="Arial"/>
                <w:sz w:val="18"/>
              </w:rPr>
              <w:t>8</w:t>
            </w:r>
          </w:p>
        </w:tc>
        <w:tc>
          <w:tcPr>
            <w:tcW w:w="1276" w:type="dxa"/>
            <w:tcBorders>
              <w:bottom w:val="single" w:sz="4" w:space="0" w:color="auto"/>
            </w:tcBorders>
            <w:vAlign w:val="bottom"/>
          </w:tcPr>
          <w:p w14:paraId="267BEC15" w14:textId="77777777" w:rsidR="00984BB9" w:rsidRPr="0038100B" w:rsidRDefault="00984BB9" w:rsidP="0096759C">
            <w:pPr>
              <w:pStyle w:val="a0"/>
              <w:ind w:right="-72"/>
              <w:jc w:val="right"/>
              <w:rPr>
                <w:rFonts w:hAnsi="Arial" w:cs="Arial"/>
                <w:sz w:val="18"/>
              </w:rPr>
            </w:pPr>
            <w:r w:rsidRPr="0038100B">
              <w:rPr>
                <w:rFonts w:hAnsi="Arial" w:cs="Arial"/>
                <w:sz w:val="18"/>
              </w:rPr>
              <w:t>8</w:t>
            </w:r>
          </w:p>
        </w:tc>
        <w:tc>
          <w:tcPr>
            <w:tcW w:w="1324" w:type="dxa"/>
            <w:tcBorders>
              <w:bottom w:val="single" w:sz="4" w:space="0" w:color="auto"/>
            </w:tcBorders>
            <w:shd w:val="clear" w:color="auto" w:fill="FAFAFA"/>
            <w:vAlign w:val="bottom"/>
          </w:tcPr>
          <w:p w14:paraId="7B1C9A7F" w14:textId="77777777" w:rsidR="00984BB9" w:rsidRPr="0038100B" w:rsidRDefault="00984BB9" w:rsidP="0096759C">
            <w:pPr>
              <w:pStyle w:val="a0"/>
              <w:ind w:right="-72"/>
              <w:jc w:val="right"/>
              <w:rPr>
                <w:rFonts w:hAnsi="Arial" w:cs="Arial"/>
                <w:sz w:val="18"/>
              </w:rPr>
            </w:pPr>
            <w:r w:rsidRPr="0038100B">
              <w:rPr>
                <w:rFonts w:hAnsi="Arial" w:cs="Arial"/>
                <w:sz w:val="18"/>
              </w:rPr>
              <w:t>11</w:t>
            </w:r>
          </w:p>
        </w:tc>
        <w:tc>
          <w:tcPr>
            <w:tcW w:w="1325" w:type="dxa"/>
            <w:tcBorders>
              <w:bottom w:val="single" w:sz="4" w:space="0" w:color="auto"/>
            </w:tcBorders>
            <w:vAlign w:val="bottom"/>
          </w:tcPr>
          <w:p w14:paraId="135FF52C" w14:textId="77777777" w:rsidR="00984BB9" w:rsidRPr="0038100B" w:rsidRDefault="00984BB9" w:rsidP="0096759C">
            <w:pPr>
              <w:pStyle w:val="a0"/>
              <w:ind w:right="-72"/>
              <w:jc w:val="right"/>
              <w:rPr>
                <w:rFonts w:hAnsi="Arial" w:cs="Arial"/>
                <w:sz w:val="18"/>
              </w:rPr>
            </w:pPr>
            <w:r w:rsidRPr="0038100B">
              <w:rPr>
                <w:rFonts w:hAnsi="Arial" w:cs="Arial"/>
                <w:sz w:val="18"/>
              </w:rPr>
              <w:t>9</w:t>
            </w:r>
          </w:p>
        </w:tc>
      </w:tr>
      <w:tr w:rsidR="0038100B" w:rsidRPr="0038100B" w14:paraId="64835407" w14:textId="77777777" w:rsidTr="00DC5DCE">
        <w:trPr>
          <w:trHeight w:val="20"/>
        </w:trPr>
        <w:tc>
          <w:tcPr>
            <w:tcW w:w="3816" w:type="dxa"/>
            <w:vAlign w:val="bottom"/>
          </w:tcPr>
          <w:p w14:paraId="28F68B78" w14:textId="77777777" w:rsidR="00984BB9" w:rsidRPr="0038100B" w:rsidRDefault="00984BB9" w:rsidP="0096759C">
            <w:pPr>
              <w:tabs>
                <w:tab w:val="left" w:pos="60"/>
              </w:tabs>
              <w:contextualSpacing/>
              <w:rPr>
                <w:cs/>
              </w:rPr>
            </w:pPr>
          </w:p>
        </w:tc>
        <w:tc>
          <w:tcPr>
            <w:tcW w:w="1276" w:type="dxa"/>
            <w:tcBorders>
              <w:top w:val="single" w:sz="4" w:space="0" w:color="auto"/>
            </w:tcBorders>
            <w:shd w:val="clear" w:color="auto" w:fill="FAFAFA"/>
            <w:vAlign w:val="bottom"/>
          </w:tcPr>
          <w:p w14:paraId="15514D18" w14:textId="77777777" w:rsidR="00984BB9" w:rsidRPr="0038100B" w:rsidRDefault="00984BB9" w:rsidP="0096759C">
            <w:pPr>
              <w:ind w:right="-72"/>
              <w:contextualSpacing/>
              <w:jc w:val="right"/>
              <w:rPr>
                <w:cs/>
              </w:rPr>
            </w:pPr>
          </w:p>
        </w:tc>
        <w:tc>
          <w:tcPr>
            <w:tcW w:w="1276" w:type="dxa"/>
            <w:tcBorders>
              <w:top w:val="single" w:sz="4" w:space="0" w:color="auto"/>
            </w:tcBorders>
            <w:vAlign w:val="bottom"/>
          </w:tcPr>
          <w:p w14:paraId="6B0744AB" w14:textId="77777777" w:rsidR="00984BB9" w:rsidRPr="0038100B" w:rsidRDefault="00984BB9" w:rsidP="0096759C">
            <w:pPr>
              <w:ind w:right="-72"/>
              <w:contextualSpacing/>
              <w:jc w:val="right"/>
              <w:rPr>
                <w:cs/>
              </w:rPr>
            </w:pPr>
          </w:p>
        </w:tc>
        <w:tc>
          <w:tcPr>
            <w:tcW w:w="1324" w:type="dxa"/>
            <w:tcBorders>
              <w:top w:val="single" w:sz="4" w:space="0" w:color="auto"/>
            </w:tcBorders>
            <w:shd w:val="clear" w:color="auto" w:fill="FAFAFA"/>
            <w:vAlign w:val="bottom"/>
          </w:tcPr>
          <w:p w14:paraId="10E241BF" w14:textId="77777777" w:rsidR="00984BB9" w:rsidRPr="0038100B" w:rsidRDefault="00984BB9" w:rsidP="0096759C">
            <w:pPr>
              <w:ind w:right="-72"/>
              <w:contextualSpacing/>
              <w:jc w:val="right"/>
              <w:rPr>
                <w:cs/>
              </w:rPr>
            </w:pPr>
          </w:p>
        </w:tc>
        <w:tc>
          <w:tcPr>
            <w:tcW w:w="1325" w:type="dxa"/>
            <w:tcBorders>
              <w:top w:val="single" w:sz="4" w:space="0" w:color="auto"/>
            </w:tcBorders>
            <w:vAlign w:val="bottom"/>
          </w:tcPr>
          <w:p w14:paraId="5300E5F9" w14:textId="77777777" w:rsidR="00984BB9" w:rsidRPr="0038100B" w:rsidRDefault="00984BB9" w:rsidP="0096759C">
            <w:pPr>
              <w:ind w:right="-72"/>
              <w:contextualSpacing/>
              <w:jc w:val="right"/>
              <w:rPr>
                <w:cs/>
              </w:rPr>
            </w:pPr>
          </w:p>
        </w:tc>
      </w:tr>
      <w:tr w:rsidR="0038100B" w:rsidRPr="0038100B" w14:paraId="1279A36E" w14:textId="77777777" w:rsidTr="00DC5DCE">
        <w:trPr>
          <w:trHeight w:val="20"/>
        </w:trPr>
        <w:tc>
          <w:tcPr>
            <w:tcW w:w="3816" w:type="dxa"/>
            <w:vAlign w:val="bottom"/>
          </w:tcPr>
          <w:p w14:paraId="1D3B70D4" w14:textId="77777777" w:rsidR="00984BB9" w:rsidRPr="0038100B" w:rsidRDefault="00984BB9" w:rsidP="0096759C">
            <w:pPr>
              <w:pStyle w:val="a2"/>
              <w:ind w:right="0"/>
              <w:jc w:val="both"/>
              <w:rPr>
                <w:rFonts w:ascii="Arial" w:hAnsi="Arial" w:cs="Arial"/>
                <w:b/>
                <w:bCs/>
                <w:sz w:val="18"/>
              </w:rPr>
            </w:pPr>
            <w:r w:rsidRPr="0038100B">
              <w:rPr>
                <w:rFonts w:ascii="Arial" w:hAnsi="Arial" w:cs="Arial"/>
                <w:b/>
                <w:bCs/>
                <w:sz w:val="18"/>
              </w:rPr>
              <w:t>Other operating expenses</w:t>
            </w:r>
          </w:p>
        </w:tc>
        <w:tc>
          <w:tcPr>
            <w:tcW w:w="1276" w:type="dxa"/>
            <w:shd w:val="clear" w:color="auto" w:fill="FAFAFA"/>
            <w:vAlign w:val="bottom"/>
          </w:tcPr>
          <w:p w14:paraId="0C643828" w14:textId="77777777" w:rsidR="00984BB9" w:rsidRPr="0038100B" w:rsidRDefault="00984BB9" w:rsidP="0096759C">
            <w:pPr>
              <w:pStyle w:val="a0"/>
              <w:ind w:right="-72"/>
              <w:jc w:val="right"/>
              <w:rPr>
                <w:rFonts w:hAnsi="Arial" w:cs="Arial"/>
                <w:sz w:val="18"/>
              </w:rPr>
            </w:pPr>
          </w:p>
        </w:tc>
        <w:tc>
          <w:tcPr>
            <w:tcW w:w="1276" w:type="dxa"/>
            <w:vAlign w:val="bottom"/>
          </w:tcPr>
          <w:p w14:paraId="7BCB006A" w14:textId="77777777" w:rsidR="00984BB9" w:rsidRPr="0038100B" w:rsidRDefault="00984BB9" w:rsidP="0096759C">
            <w:pPr>
              <w:pStyle w:val="a0"/>
              <w:ind w:right="-72"/>
              <w:jc w:val="right"/>
              <w:rPr>
                <w:rFonts w:hAnsi="Arial" w:cs="Arial"/>
                <w:sz w:val="18"/>
              </w:rPr>
            </w:pPr>
          </w:p>
        </w:tc>
        <w:tc>
          <w:tcPr>
            <w:tcW w:w="1324" w:type="dxa"/>
            <w:shd w:val="clear" w:color="auto" w:fill="FAFAFA"/>
            <w:vAlign w:val="bottom"/>
          </w:tcPr>
          <w:p w14:paraId="35DBD0F4" w14:textId="77777777" w:rsidR="00984BB9" w:rsidRPr="0038100B" w:rsidRDefault="00984BB9" w:rsidP="0096759C">
            <w:pPr>
              <w:pStyle w:val="a0"/>
              <w:ind w:right="-72"/>
              <w:jc w:val="right"/>
              <w:rPr>
                <w:rFonts w:hAnsi="Arial" w:cs="Arial"/>
                <w:sz w:val="18"/>
              </w:rPr>
            </w:pPr>
          </w:p>
        </w:tc>
        <w:tc>
          <w:tcPr>
            <w:tcW w:w="1325" w:type="dxa"/>
            <w:vAlign w:val="bottom"/>
          </w:tcPr>
          <w:p w14:paraId="4CEBF097" w14:textId="77777777" w:rsidR="00984BB9" w:rsidRPr="0038100B" w:rsidRDefault="00984BB9" w:rsidP="0096759C">
            <w:pPr>
              <w:pStyle w:val="a0"/>
              <w:ind w:right="-72"/>
              <w:jc w:val="right"/>
              <w:rPr>
                <w:rFonts w:hAnsi="Arial" w:cs="Arial"/>
                <w:sz w:val="18"/>
              </w:rPr>
            </w:pPr>
          </w:p>
        </w:tc>
      </w:tr>
      <w:tr w:rsidR="0038100B" w:rsidRPr="0038100B" w14:paraId="380284A6" w14:textId="77777777" w:rsidTr="00DC5DCE">
        <w:trPr>
          <w:trHeight w:val="20"/>
        </w:trPr>
        <w:tc>
          <w:tcPr>
            <w:tcW w:w="3816" w:type="dxa"/>
            <w:vAlign w:val="bottom"/>
          </w:tcPr>
          <w:p w14:paraId="5F7F6CE1" w14:textId="77777777" w:rsidR="00984BB9" w:rsidRPr="0038100B" w:rsidRDefault="00984BB9" w:rsidP="0096759C">
            <w:pPr>
              <w:pStyle w:val="a2"/>
              <w:ind w:right="0"/>
              <w:jc w:val="both"/>
              <w:rPr>
                <w:rFonts w:ascii="Arial" w:hAnsi="Arial" w:cs="Arial"/>
                <w:sz w:val="18"/>
                <w:lang w:val="en-GB"/>
              </w:rPr>
            </w:pPr>
            <w:r w:rsidRPr="0038100B">
              <w:rPr>
                <w:rFonts w:ascii="Arial" w:hAnsi="Arial" w:cs="Arial"/>
                <w:sz w:val="18"/>
              </w:rPr>
              <w:t>Subsidiaries</w:t>
            </w:r>
          </w:p>
        </w:tc>
        <w:tc>
          <w:tcPr>
            <w:tcW w:w="1276" w:type="dxa"/>
            <w:shd w:val="clear" w:color="auto" w:fill="FAFAFA"/>
            <w:vAlign w:val="bottom"/>
          </w:tcPr>
          <w:p w14:paraId="3680DD3D" w14:textId="77777777" w:rsidR="00984BB9" w:rsidRPr="0038100B" w:rsidRDefault="00984BB9" w:rsidP="0096759C">
            <w:pPr>
              <w:pStyle w:val="a2"/>
              <w:ind w:right="-72"/>
              <w:jc w:val="right"/>
              <w:rPr>
                <w:rFonts w:ascii="Arial" w:hAnsi="Arial" w:cs="Arial"/>
                <w:sz w:val="18"/>
              </w:rPr>
            </w:pPr>
          </w:p>
        </w:tc>
        <w:tc>
          <w:tcPr>
            <w:tcW w:w="1276" w:type="dxa"/>
            <w:vAlign w:val="bottom"/>
          </w:tcPr>
          <w:p w14:paraId="08B43D69" w14:textId="77777777" w:rsidR="00984BB9" w:rsidRPr="0038100B" w:rsidRDefault="00984BB9" w:rsidP="0096759C">
            <w:pPr>
              <w:pStyle w:val="a2"/>
              <w:ind w:right="-72"/>
              <w:jc w:val="right"/>
              <w:rPr>
                <w:rFonts w:ascii="Arial" w:hAnsi="Arial" w:cs="Arial"/>
                <w:sz w:val="18"/>
              </w:rPr>
            </w:pPr>
          </w:p>
        </w:tc>
        <w:tc>
          <w:tcPr>
            <w:tcW w:w="1324" w:type="dxa"/>
            <w:shd w:val="clear" w:color="auto" w:fill="FAFAFA"/>
            <w:vAlign w:val="bottom"/>
          </w:tcPr>
          <w:p w14:paraId="05A4AD3B" w14:textId="77777777" w:rsidR="00984BB9" w:rsidRPr="0038100B" w:rsidRDefault="00984BB9" w:rsidP="0096759C">
            <w:pPr>
              <w:pStyle w:val="a2"/>
              <w:ind w:right="-72"/>
              <w:jc w:val="right"/>
              <w:rPr>
                <w:rFonts w:ascii="Arial" w:hAnsi="Arial" w:cs="Arial"/>
                <w:sz w:val="18"/>
              </w:rPr>
            </w:pPr>
          </w:p>
        </w:tc>
        <w:tc>
          <w:tcPr>
            <w:tcW w:w="1325" w:type="dxa"/>
            <w:vAlign w:val="bottom"/>
          </w:tcPr>
          <w:p w14:paraId="199659DF" w14:textId="77777777" w:rsidR="00984BB9" w:rsidRPr="0038100B" w:rsidRDefault="00984BB9" w:rsidP="0096759C">
            <w:pPr>
              <w:pStyle w:val="a2"/>
              <w:ind w:right="-72"/>
              <w:jc w:val="right"/>
              <w:rPr>
                <w:rFonts w:ascii="Arial" w:hAnsi="Arial" w:cs="Arial"/>
                <w:sz w:val="18"/>
              </w:rPr>
            </w:pPr>
          </w:p>
        </w:tc>
      </w:tr>
      <w:tr w:rsidR="0038100B" w:rsidRPr="0038100B" w14:paraId="5766C2D2" w14:textId="77777777" w:rsidTr="00DC5DCE">
        <w:trPr>
          <w:trHeight w:val="20"/>
        </w:trPr>
        <w:tc>
          <w:tcPr>
            <w:tcW w:w="3816" w:type="dxa"/>
            <w:vAlign w:val="bottom"/>
          </w:tcPr>
          <w:p w14:paraId="53A79677"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Capital PCL.</w:t>
            </w:r>
          </w:p>
        </w:tc>
        <w:tc>
          <w:tcPr>
            <w:tcW w:w="1276" w:type="dxa"/>
            <w:shd w:val="clear" w:color="auto" w:fill="FAFAFA"/>
            <w:vAlign w:val="bottom"/>
          </w:tcPr>
          <w:p w14:paraId="5F443BFB" w14:textId="77777777" w:rsidR="00984BB9" w:rsidRPr="0038100B" w:rsidRDefault="00984BB9" w:rsidP="0096759C">
            <w:pPr>
              <w:pStyle w:val="a2"/>
              <w:ind w:right="-72"/>
              <w:jc w:val="right"/>
              <w:rPr>
                <w:rFonts w:ascii="Arial" w:hAnsi="Arial" w:cs="Arial"/>
                <w:sz w:val="18"/>
                <w:cs/>
              </w:rPr>
            </w:pPr>
            <w:r w:rsidRPr="0038100B">
              <w:rPr>
                <w:rFonts w:ascii="Arial" w:hAnsi="Arial" w:cs="Arial"/>
                <w:sz w:val="18"/>
              </w:rPr>
              <w:t>-</w:t>
            </w:r>
          </w:p>
        </w:tc>
        <w:tc>
          <w:tcPr>
            <w:tcW w:w="1276" w:type="dxa"/>
            <w:vAlign w:val="bottom"/>
          </w:tcPr>
          <w:p w14:paraId="57BDE379" w14:textId="77777777" w:rsidR="00984BB9" w:rsidRPr="0038100B" w:rsidRDefault="00984BB9" w:rsidP="0096759C">
            <w:pPr>
              <w:pStyle w:val="a2"/>
              <w:ind w:right="-72"/>
              <w:jc w:val="right"/>
              <w:rPr>
                <w:rFonts w:ascii="Arial" w:hAnsi="Arial" w:cs="Arial"/>
                <w:sz w:val="18"/>
                <w:cs/>
              </w:rPr>
            </w:pPr>
            <w:r w:rsidRPr="0038100B">
              <w:rPr>
                <w:rFonts w:ascii="Arial" w:hAnsi="Arial" w:cs="Arial"/>
                <w:sz w:val="18"/>
              </w:rPr>
              <w:t>-</w:t>
            </w:r>
          </w:p>
        </w:tc>
        <w:tc>
          <w:tcPr>
            <w:tcW w:w="1324" w:type="dxa"/>
            <w:shd w:val="clear" w:color="auto" w:fill="FAFAFA"/>
            <w:vAlign w:val="bottom"/>
          </w:tcPr>
          <w:p w14:paraId="2ACC8A40" w14:textId="77777777" w:rsidR="00984BB9" w:rsidRPr="0038100B" w:rsidRDefault="00984BB9" w:rsidP="0096759C">
            <w:pPr>
              <w:pStyle w:val="a2"/>
              <w:ind w:right="-72"/>
              <w:jc w:val="right"/>
              <w:rPr>
                <w:rFonts w:ascii="Arial" w:hAnsi="Arial" w:cs="Arial"/>
                <w:sz w:val="18"/>
              </w:rPr>
            </w:pPr>
            <w:r w:rsidRPr="0038100B">
              <w:rPr>
                <w:rFonts w:ascii="Arial" w:hAnsi="Arial" w:cs="Arial"/>
                <w:sz w:val="18"/>
              </w:rPr>
              <w:t>53</w:t>
            </w:r>
          </w:p>
        </w:tc>
        <w:tc>
          <w:tcPr>
            <w:tcW w:w="1325" w:type="dxa"/>
            <w:vAlign w:val="bottom"/>
          </w:tcPr>
          <w:p w14:paraId="03E0854E" w14:textId="77777777" w:rsidR="00984BB9" w:rsidRPr="0038100B" w:rsidRDefault="00984BB9" w:rsidP="0096759C">
            <w:pPr>
              <w:pStyle w:val="a2"/>
              <w:ind w:right="-72"/>
              <w:jc w:val="right"/>
              <w:rPr>
                <w:rFonts w:ascii="Arial" w:hAnsi="Arial" w:cs="Arial"/>
                <w:sz w:val="18"/>
              </w:rPr>
            </w:pPr>
            <w:r w:rsidRPr="0038100B">
              <w:rPr>
                <w:rFonts w:ascii="Arial" w:hAnsi="Arial" w:cs="Arial"/>
                <w:sz w:val="18"/>
              </w:rPr>
              <w:t>46</w:t>
            </w:r>
          </w:p>
        </w:tc>
      </w:tr>
      <w:tr w:rsidR="0038100B" w:rsidRPr="0038100B" w14:paraId="4001CD2F" w14:textId="77777777" w:rsidTr="00DC5DCE">
        <w:trPr>
          <w:trHeight w:val="20"/>
        </w:trPr>
        <w:tc>
          <w:tcPr>
            <w:tcW w:w="3816" w:type="dxa"/>
            <w:vAlign w:val="bottom"/>
          </w:tcPr>
          <w:p w14:paraId="1C4CE90E"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 xml:space="preserve">   </w:t>
            </w:r>
            <w:proofErr w:type="spellStart"/>
            <w:r w:rsidRPr="0038100B">
              <w:rPr>
                <w:rFonts w:ascii="Arial" w:hAnsi="Arial" w:cs="Arial"/>
                <w:sz w:val="18"/>
              </w:rPr>
              <w:t>Phatra</w:t>
            </w:r>
            <w:proofErr w:type="spellEnd"/>
            <w:r w:rsidRPr="0038100B">
              <w:rPr>
                <w:rFonts w:ascii="Arial" w:hAnsi="Arial" w:cs="Arial"/>
                <w:sz w:val="18"/>
              </w:rPr>
              <w:t xml:space="preserve"> Securities PCL.</w:t>
            </w:r>
          </w:p>
        </w:tc>
        <w:tc>
          <w:tcPr>
            <w:tcW w:w="1276" w:type="dxa"/>
            <w:shd w:val="clear" w:color="auto" w:fill="FAFAFA"/>
            <w:vAlign w:val="bottom"/>
          </w:tcPr>
          <w:p w14:paraId="4D956DBD"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276" w:type="dxa"/>
            <w:vAlign w:val="bottom"/>
          </w:tcPr>
          <w:p w14:paraId="789FD994"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324" w:type="dxa"/>
            <w:shd w:val="clear" w:color="auto" w:fill="FAFAFA"/>
            <w:vAlign w:val="bottom"/>
          </w:tcPr>
          <w:p w14:paraId="276AEE84" w14:textId="77777777" w:rsidR="00984BB9" w:rsidRPr="0038100B" w:rsidRDefault="00984BB9" w:rsidP="0096759C">
            <w:pPr>
              <w:pStyle w:val="a0"/>
              <w:ind w:right="-72"/>
              <w:jc w:val="right"/>
              <w:rPr>
                <w:rFonts w:hAnsi="Arial" w:cs="Arial"/>
                <w:sz w:val="18"/>
              </w:rPr>
            </w:pPr>
            <w:r w:rsidRPr="0038100B">
              <w:rPr>
                <w:rFonts w:hAnsi="Arial" w:cs="Arial"/>
                <w:sz w:val="18"/>
              </w:rPr>
              <w:t>39</w:t>
            </w:r>
          </w:p>
        </w:tc>
        <w:tc>
          <w:tcPr>
            <w:tcW w:w="1325" w:type="dxa"/>
            <w:vAlign w:val="bottom"/>
          </w:tcPr>
          <w:p w14:paraId="4C4CF939" w14:textId="77777777" w:rsidR="00984BB9" w:rsidRPr="0038100B" w:rsidRDefault="00984BB9" w:rsidP="0096759C">
            <w:pPr>
              <w:pStyle w:val="a0"/>
              <w:ind w:right="-72"/>
              <w:jc w:val="right"/>
              <w:rPr>
                <w:rFonts w:hAnsi="Arial" w:cs="Arial"/>
                <w:sz w:val="18"/>
              </w:rPr>
            </w:pPr>
            <w:r w:rsidRPr="0038100B">
              <w:rPr>
                <w:rFonts w:hAnsi="Arial" w:cs="Arial"/>
                <w:sz w:val="18"/>
              </w:rPr>
              <w:t>31</w:t>
            </w:r>
          </w:p>
        </w:tc>
      </w:tr>
      <w:tr w:rsidR="0038100B" w:rsidRPr="0038100B" w14:paraId="1C65977A" w14:textId="77777777" w:rsidTr="00DC5DCE">
        <w:trPr>
          <w:trHeight w:val="20"/>
        </w:trPr>
        <w:tc>
          <w:tcPr>
            <w:tcW w:w="3816" w:type="dxa"/>
            <w:tcBorders>
              <w:bottom w:val="nil"/>
            </w:tcBorders>
            <w:vAlign w:val="bottom"/>
          </w:tcPr>
          <w:p w14:paraId="202956DF"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 xml:space="preserve">   KKP Tower Co., Ltd.</w:t>
            </w:r>
          </w:p>
        </w:tc>
        <w:tc>
          <w:tcPr>
            <w:tcW w:w="1276" w:type="dxa"/>
            <w:tcBorders>
              <w:bottom w:val="nil"/>
            </w:tcBorders>
            <w:shd w:val="clear" w:color="auto" w:fill="FAFAFA"/>
            <w:vAlign w:val="bottom"/>
          </w:tcPr>
          <w:p w14:paraId="6CF677D5"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276" w:type="dxa"/>
            <w:tcBorders>
              <w:bottom w:val="nil"/>
            </w:tcBorders>
            <w:vAlign w:val="bottom"/>
          </w:tcPr>
          <w:p w14:paraId="466029E1" w14:textId="77777777" w:rsidR="00984BB9" w:rsidRPr="0038100B" w:rsidRDefault="00984BB9" w:rsidP="0096759C">
            <w:pPr>
              <w:pStyle w:val="a0"/>
              <w:ind w:right="-72"/>
              <w:jc w:val="right"/>
              <w:rPr>
                <w:rFonts w:hAnsi="Arial" w:cs="Arial"/>
                <w:sz w:val="18"/>
              </w:rPr>
            </w:pPr>
            <w:r w:rsidRPr="0038100B">
              <w:rPr>
                <w:rFonts w:hAnsi="Arial" w:cs="Arial"/>
                <w:sz w:val="18"/>
              </w:rPr>
              <w:t>-</w:t>
            </w:r>
          </w:p>
        </w:tc>
        <w:tc>
          <w:tcPr>
            <w:tcW w:w="1324" w:type="dxa"/>
            <w:tcBorders>
              <w:bottom w:val="nil"/>
            </w:tcBorders>
            <w:shd w:val="clear" w:color="auto" w:fill="FAFAFA"/>
            <w:vAlign w:val="bottom"/>
          </w:tcPr>
          <w:p w14:paraId="72336E2F" w14:textId="77777777" w:rsidR="00984BB9" w:rsidRPr="0038100B" w:rsidRDefault="00984BB9" w:rsidP="0096759C">
            <w:pPr>
              <w:pStyle w:val="a0"/>
              <w:ind w:right="-72"/>
              <w:jc w:val="right"/>
              <w:rPr>
                <w:rFonts w:hAnsi="Arial" w:cs="Arial"/>
                <w:sz w:val="18"/>
              </w:rPr>
            </w:pPr>
            <w:r w:rsidRPr="0038100B">
              <w:rPr>
                <w:rFonts w:hAnsi="Arial" w:cs="Arial"/>
                <w:sz w:val="18"/>
              </w:rPr>
              <w:t>49</w:t>
            </w:r>
          </w:p>
        </w:tc>
        <w:tc>
          <w:tcPr>
            <w:tcW w:w="1325" w:type="dxa"/>
            <w:tcBorders>
              <w:bottom w:val="nil"/>
            </w:tcBorders>
            <w:vAlign w:val="bottom"/>
          </w:tcPr>
          <w:p w14:paraId="3A16EBEC" w14:textId="77777777" w:rsidR="00984BB9" w:rsidRPr="0038100B" w:rsidRDefault="00984BB9" w:rsidP="0096759C">
            <w:pPr>
              <w:pStyle w:val="a0"/>
              <w:ind w:right="-72"/>
              <w:jc w:val="right"/>
              <w:rPr>
                <w:rFonts w:hAnsi="Arial" w:cs="Arial"/>
                <w:sz w:val="18"/>
              </w:rPr>
            </w:pPr>
            <w:r w:rsidRPr="0038100B">
              <w:rPr>
                <w:rFonts w:hAnsi="Arial" w:cs="Arial"/>
                <w:sz w:val="18"/>
              </w:rPr>
              <w:t>48</w:t>
            </w:r>
          </w:p>
        </w:tc>
      </w:tr>
      <w:tr w:rsidR="0038100B" w:rsidRPr="0038100B" w14:paraId="37C32C03" w14:textId="77777777" w:rsidTr="00DC5DCE">
        <w:trPr>
          <w:trHeight w:val="20"/>
        </w:trPr>
        <w:tc>
          <w:tcPr>
            <w:tcW w:w="3816" w:type="dxa"/>
            <w:tcBorders>
              <w:bottom w:val="nil"/>
            </w:tcBorders>
            <w:vAlign w:val="bottom"/>
          </w:tcPr>
          <w:p w14:paraId="0070D587" w14:textId="77777777" w:rsidR="00984BB9" w:rsidRPr="0038100B" w:rsidRDefault="00984BB9" w:rsidP="0096759C">
            <w:pPr>
              <w:pStyle w:val="a2"/>
              <w:ind w:right="0"/>
              <w:jc w:val="both"/>
              <w:rPr>
                <w:rFonts w:ascii="Arial" w:hAnsi="Arial" w:cs="Arial"/>
                <w:sz w:val="18"/>
              </w:rPr>
            </w:pPr>
            <w:r w:rsidRPr="0038100B">
              <w:rPr>
                <w:rFonts w:ascii="Arial" w:hAnsi="Arial" w:cs="Arial"/>
                <w:sz w:val="18"/>
              </w:rPr>
              <w:t>Other related parties</w:t>
            </w:r>
          </w:p>
        </w:tc>
        <w:tc>
          <w:tcPr>
            <w:tcW w:w="1276" w:type="dxa"/>
            <w:tcBorders>
              <w:bottom w:val="single" w:sz="4" w:space="0" w:color="auto"/>
            </w:tcBorders>
            <w:shd w:val="clear" w:color="auto" w:fill="FAFAFA"/>
            <w:vAlign w:val="bottom"/>
          </w:tcPr>
          <w:p w14:paraId="03BC43FC" w14:textId="77777777" w:rsidR="00984BB9" w:rsidRPr="0038100B" w:rsidRDefault="00984BB9" w:rsidP="0096759C">
            <w:pPr>
              <w:pStyle w:val="a0"/>
              <w:ind w:right="-72"/>
              <w:jc w:val="right"/>
              <w:rPr>
                <w:rFonts w:hAnsi="Arial" w:cs="Arial"/>
                <w:sz w:val="18"/>
              </w:rPr>
            </w:pPr>
            <w:r w:rsidRPr="0038100B">
              <w:rPr>
                <w:rFonts w:hAnsi="Arial" w:cs="Arial"/>
                <w:sz w:val="18"/>
              </w:rPr>
              <w:t>36</w:t>
            </w:r>
          </w:p>
        </w:tc>
        <w:tc>
          <w:tcPr>
            <w:tcW w:w="1276" w:type="dxa"/>
            <w:tcBorders>
              <w:bottom w:val="single" w:sz="4" w:space="0" w:color="auto"/>
            </w:tcBorders>
            <w:vAlign w:val="bottom"/>
          </w:tcPr>
          <w:p w14:paraId="6888C6E7" w14:textId="77777777" w:rsidR="00984BB9" w:rsidRPr="0038100B" w:rsidRDefault="00984BB9" w:rsidP="0096759C">
            <w:pPr>
              <w:pStyle w:val="a0"/>
              <w:ind w:right="-72"/>
              <w:jc w:val="right"/>
              <w:rPr>
                <w:rFonts w:hAnsi="Arial" w:cs="Arial"/>
                <w:sz w:val="18"/>
              </w:rPr>
            </w:pPr>
            <w:r w:rsidRPr="0038100B">
              <w:rPr>
                <w:rFonts w:hAnsi="Arial" w:cs="Arial"/>
                <w:sz w:val="18"/>
              </w:rPr>
              <w:t>26</w:t>
            </w:r>
          </w:p>
        </w:tc>
        <w:tc>
          <w:tcPr>
            <w:tcW w:w="1324" w:type="dxa"/>
            <w:tcBorders>
              <w:bottom w:val="single" w:sz="4" w:space="0" w:color="auto"/>
            </w:tcBorders>
            <w:shd w:val="clear" w:color="auto" w:fill="FAFAFA"/>
            <w:vAlign w:val="bottom"/>
          </w:tcPr>
          <w:p w14:paraId="624385A2" w14:textId="77777777" w:rsidR="00984BB9" w:rsidRPr="0038100B" w:rsidRDefault="00984BB9" w:rsidP="0096759C">
            <w:pPr>
              <w:pStyle w:val="a0"/>
              <w:ind w:right="-72"/>
              <w:jc w:val="right"/>
              <w:rPr>
                <w:rFonts w:hAnsi="Arial" w:cs="Arial"/>
                <w:sz w:val="18"/>
              </w:rPr>
            </w:pPr>
            <w:r w:rsidRPr="0038100B">
              <w:rPr>
                <w:rFonts w:hAnsi="Arial" w:cs="Arial"/>
                <w:sz w:val="18"/>
              </w:rPr>
              <w:t>36</w:t>
            </w:r>
          </w:p>
        </w:tc>
        <w:tc>
          <w:tcPr>
            <w:tcW w:w="1325" w:type="dxa"/>
            <w:tcBorders>
              <w:bottom w:val="single" w:sz="4" w:space="0" w:color="auto"/>
            </w:tcBorders>
            <w:vAlign w:val="bottom"/>
          </w:tcPr>
          <w:p w14:paraId="536A8027" w14:textId="77777777" w:rsidR="00984BB9" w:rsidRPr="0038100B" w:rsidRDefault="00984BB9" w:rsidP="0096759C">
            <w:pPr>
              <w:pStyle w:val="a0"/>
              <w:ind w:right="-72"/>
              <w:jc w:val="right"/>
              <w:rPr>
                <w:rFonts w:hAnsi="Arial" w:cs="Arial"/>
                <w:sz w:val="18"/>
              </w:rPr>
            </w:pPr>
            <w:r w:rsidRPr="0038100B">
              <w:rPr>
                <w:rFonts w:hAnsi="Arial" w:cs="Arial"/>
                <w:sz w:val="18"/>
              </w:rPr>
              <w:t>26</w:t>
            </w:r>
          </w:p>
        </w:tc>
      </w:tr>
      <w:tr w:rsidR="0038100B" w:rsidRPr="0038100B" w14:paraId="53127E15" w14:textId="77777777" w:rsidTr="00DC5DCE">
        <w:trPr>
          <w:trHeight w:val="20"/>
        </w:trPr>
        <w:tc>
          <w:tcPr>
            <w:tcW w:w="3816" w:type="dxa"/>
            <w:tcBorders>
              <w:bottom w:val="nil"/>
            </w:tcBorders>
            <w:vAlign w:val="bottom"/>
          </w:tcPr>
          <w:p w14:paraId="557C52BE" w14:textId="77777777" w:rsidR="00984BB9" w:rsidRPr="0038100B" w:rsidRDefault="00984BB9" w:rsidP="0096759C">
            <w:pPr>
              <w:tabs>
                <w:tab w:val="left" w:pos="60"/>
              </w:tabs>
              <w:contextualSpacing/>
              <w:rPr>
                <w:sz w:val="12"/>
                <w:szCs w:val="12"/>
                <w:cs/>
              </w:rPr>
            </w:pPr>
          </w:p>
        </w:tc>
        <w:tc>
          <w:tcPr>
            <w:tcW w:w="1276" w:type="dxa"/>
            <w:tcBorders>
              <w:top w:val="single" w:sz="4" w:space="0" w:color="auto"/>
              <w:bottom w:val="nil"/>
            </w:tcBorders>
            <w:shd w:val="clear" w:color="auto" w:fill="FAFAFA"/>
            <w:vAlign w:val="bottom"/>
          </w:tcPr>
          <w:p w14:paraId="1D7F3332" w14:textId="77777777" w:rsidR="00984BB9" w:rsidRPr="0038100B" w:rsidRDefault="00984BB9" w:rsidP="0096759C">
            <w:pPr>
              <w:ind w:right="-72"/>
              <w:contextualSpacing/>
              <w:jc w:val="right"/>
              <w:rPr>
                <w:sz w:val="12"/>
                <w:szCs w:val="12"/>
                <w:cs/>
              </w:rPr>
            </w:pPr>
          </w:p>
        </w:tc>
        <w:tc>
          <w:tcPr>
            <w:tcW w:w="1276" w:type="dxa"/>
            <w:tcBorders>
              <w:top w:val="single" w:sz="4" w:space="0" w:color="auto"/>
              <w:bottom w:val="nil"/>
            </w:tcBorders>
            <w:vAlign w:val="bottom"/>
          </w:tcPr>
          <w:p w14:paraId="33DBB56B" w14:textId="77777777" w:rsidR="00984BB9" w:rsidRPr="0038100B" w:rsidRDefault="00984BB9" w:rsidP="0096759C">
            <w:pPr>
              <w:ind w:right="-72"/>
              <w:contextualSpacing/>
              <w:jc w:val="right"/>
              <w:rPr>
                <w:sz w:val="12"/>
                <w:szCs w:val="12"/>
                <w:cs/>
              </w:rPr>
            </w:pPr>
          </w:p>
        </w:tc>
        <w:tc>
          <w:tcPr>
            <w:tcW w:w="1324" w:type="dxa"/>
            <w:tcBorders>
              <w:top w:val="single" w:sz="4" w:space="0" w:color="auto"/>
              <w:bottom w:val="nil"/>
            </w:tcBorders>
            <w:shd w:val="clear" w:color="auto" w:fill="FAFAFA"/>
            <w:vAlign w:val="bottom"/>
          </w:tcPr>
          <w:p w14:paraId="0ECBA2D0" w14:textId="77777777" w:rsidR="00984BB9" w:rsidRPr="0038100B" w:rsidRDefault="00984BB9" w:rsidP="0096759C">
            <w:pPr>
              <w:ind w:right="-72"/>
              <w:contextualSpacing/>
              <w:jc w:val="right"/>
              <w:rPr>
                <w:sz w:val="12"/>
                <w:szCs w:val="12"/>
                <w:cs/>
              </w:rPr>
            </w:pPr>
          </w:p>
        </w:tc>
        <w:tc>
          <w:tcPr>
            <w:tcW w:w="1325" w:type="dxa"/>
            <w:tcBorders>
              <w:top w:val="single" w:sz="4" w:space="0" w:color="auto"/>
              <w:bottom w:val="nil"/>
            </w:tcBorders>
            <w:vAlign w:val="bottom"/>
          </w:tcPr>
          <w:p w14:paraId="3531D058" w14:textId="77777777" w:rsidR="00984BB9" w:rsidRPr="0038100B" w:rsidRDefault="00984BB9" w:rsidP="0096759C">
            <w:pPr>
              <w:ind w:right="-72"/>
              <w:contextualSpacing/>
              <w:jc w:val="right"/>
              <w:rPr>
                <w:sz w:val="12"/>
                <w:szCs w:val="12"/>
                <w:cs/>
              </w:rPr>
            </w:pPr>
          </w:p>
        </w:tc>
      </w:tr>
      <w:tr w:rsidR="0038100B" w:rsidRPr="0038100B" w14:paraId="5E29844F" w14:textId="77777777" w:rsidTr="00DC5DCE">
        <w:trPr>
          <w:trHeight w:val="20"/>
        </w:trPr>
        <w:tc>
          <w:tcPr>
            <w:tcW w:w="3816" w:type="dxa"/>
            <w:tcBorders>
              <w:bottom w:val="nil"/>
            </w:tcBorders>
            <w:vAlign w:val="bottom"/>
          </w:tcPr>
          <w:p w14:paraId="077BDBBA" w14:textId="77777777" w:rsidR="00984BB9" w:rsidRPr="0038100B" w:rsidRDefault="00984BB9" w:rsidP="0096759C">
            <w:pPr>
              <w:pStyle w:val="a0"/>
              <w:ind w:right="0"/>
              <w:jc w:val="both"/>
              <w:rPr>
                <w:rFonts w:hAnsi="Arial" w:cs="Arial"/>
                <w:sz w:val="18"/>
                <w:cs/>
              </w:rPr>
            </w:pPr>
          </w:p>
        </w:tc>
        <w:tc>
          <w:tcPr>
            <w:tcW w:w="1276" w:type="dxa"/>
            <w:tcBorders>
              <w:bottom w:val="single" w:sz="4" w:space="0" w:color="auto"/>
            </w:tcBorders>
            <w:shd w:val="clear" w:color="auto" w:fill="FAFAFA"/>
            <w:vAlign w:val="bottom"/>
          </w:tcPr>
          <w:p w14:paraId="35A917DB" w14:textId="77777777" w:rsidR="00984BB9" w:rsidRPr="0038100B" w:rsidRDefault="00984BB9" w:rsidP="0096759C">
            <w:pPr>
              <w:pStyle w:val="a0"/>
              <w:ind w:right="-72"/>
              <w:jc w:val="right"/>
              <w:rPr>
                <w:rFonts w:hAnsi="Arial" w:cs="Arial"/>
                <w:sz w:val="18"/>
              </w:rPr>
            </w:pPr>
            <w:r w:rsidRPr="0038100B">
              <w:rPr>
                <w:rFonts w:hAnsi="Arial" w:cs="Arial"/>
                <w:sz w:val="18"/>
              </w:rPr>
              <w:t>36</w:t>
            </w:r>
          </w:p>
        </w:tc>
        <w:tc>
          <w:tcPr>
            <w:tcW w:w="1276" w:type="dxa"/>
            <w:tcBorders>
              <w:bottom w:val="single" w:sz="4" w:space="0" w:color="auto"/>
            </w:tcBorders>
            <w:vAlign w:val="bottom"/>
          </w:tcPr>
          <w:p w14:paraId="3305099F" w14:textId="77777777" w:rsidR="00984BB9" w:rsidRPr="0038100B" w:rsidRDefault="00984BB9" w:rsidP="0096759C">
            <w:pPr>
              <w:pStyle w:val="a0"/>
              <w:ind w:right="-72"/>
              <w:jc w:val="right"/>
              <w:rPr>
                <w:rFonts w:hAnsi="Arial" w:cs="Arial"/>
                <w:sz w:val="18"/>
              </w:rPr>
            </w:pPr>
            <w:r w:rsidRPr="0038100B">
              <w:rPr>
                <w:rFonts w:hAnsi="Arial" w:cs="Arial"/>
                <w:sz w:val="18"/>
              </w:rPr>
              <w:t>26</w:t>
            </w:r>
          </w:p>
        </w:tc>
        <w:tc>
          <w:tcPr>
            <w:tcW w:w="1324" w:type="dxa"/>
            <w:tcBorders>
              <w:bottom w:val="single" w:sz="4" w:space="0" w:color="auto"/>
            </w:tcBorders>
            <w:shd w:val="clear" w:color="auto" w:fill="FAFAFA"/>
            <w:vAlign w:val="bottom"/>
          </w:tcPr>
          <w:p w14:paraId="634EE32A" w14:textId="77777777" w:rsidR="00984BB9" w:rsidRPr="0038100B" w:rsidRDefault="00984BB9" w:rsidP="0096759C">
            <w:pPr>
              <w:pStyle w:val="a0"/>
              <w:ind w:right="-72"/>
              <w:jc w:val="right"/>
              <w:rPr>
                <w:rFonts w:hAnsi="Arial" w:cs="Arial"/>
                <w:sz w:val="18"/>
              </w:rPr>
            </w:pPr>
            <w:r w:rsidRPr="0038100B">
              <w:rPr>
                <w:rFonts w:hAnsi="Arial" w:cs="Arial"/>
                <w:sz w:val="18"/>
              </w:rPr>
              <w:t>177</w:t>
            </w:r>
          </w:p>
        </w:tc>
        <w:tc>
          <w:tcPr>
            <w:tcW w:w="1325" w:type="dxa"/>
            <w:tcBorders>
              <w:bottom w:val="single" w:sz="4" w:space="0" w:color="auto"/>
            </w:tcBorders>
            <w:vAlign w:val="bottom"/>
          </w:tcPr>
          <w:p w14:paraId="646DAA42" w14:textId="77777777" w:rsidR="00984BB9" w:rsidRPr="0038100B" w:rsidRDefault="00984BB9" w:rsidP="0096759C">
            <w:pPr>
              <w:pStyle w:val="a0"/>
              <w:ind w:right="-72"/>
              <w:jc w:val="right"/>
              <w:rPr>
                <w:rFonts w:hAnsi="Arial" w:cs="Arial"/>
                <w:sz w:val="18"/>
              </w:rPr>
            </w:pPr>
            <w:r w:rsidRPr="0038100B">
              <w:rPr>
                <w:rFonts w:hAnsi="Arial" w:cs="Arial"/>
                <w:sz w:val="18"/>
              </w:rPr>
              <w:t>151</w:t>
            </w:r>
          </w:p>
        </w:tc>
      </w:tr>
    </w:tbl>
    <w:p w14:paraId="79C5BED6" w14:textId="76FC3796" w:rsidR="00984BB9" w:rsidRPr="0038100B" w:rsidRDefault="00984BB9" w:rsidP="0096759C">
      <w:pPr>
        <w:pStyle w:val="a0"/>
        <w:tabs>
          <w:tab w:val="left" w:pos="-2410"/>
          <w:tab w:val="right" w:pos="7200"/>
        </w:tabs>
        <w:ind w:left="540" w:right="0"/>
        <w:jc w:val="thaiDistribute"/>
        <w:rPr>
          <w:rFonts w:hAnsi="Arial" w:cs="Arial"/>
          <w:sz w:val="18"/>
        </w:rPr>
      </w:pPr>
    </w:p>
    <w:p w14:paraId="42D53987" w14:textId="5BB38BA8" w:rsidR="00256542" w:rsidRDefault="00256542">
      <w:r>
        <w:br w:type="page"/>
      </w:r>
    </w:p>
    <w:p w14:paraId="1201A5F1" w14:textId="6447D655" w:rsidR="0096759C" w:rsidRDefault="0096759C" w:rsidP="0096759C">
      <w:pPr>
        <w:pStyle w:val="a0"/>
        <w:tabs>
          <w:tab w:val="left" w:pos="-2410"/>
          <w:tab w:val="right" w:pos="7200"/>
        </w:tabs>
        <w:ind w:left="540" w:right="0"/>
        <w:jc w:val="thaiDistribute"/>
        <w:rPr>
          <w:rFonts w:hAnsi="Arial" w:cs="Arial"/>
          <w:sz w:val="18"/>
        </w:rPr>
      </w:pPr>
    </w:p>
    <w:p w14:paraId="32F6552B" w14:textId="77777777" w:rsidR="00256542" w:rsidRPr="0038100B" w:rsidRDefault="00256542" w:rsidP="0096759C">
      <w:pPr>
        <w:pStyle w:val="a0"/>
        <w:tabs>
          <w:tab w:val="left" w:pos="-2410"/>
          <w:tab w:val="right" w:pos="7200"/>
        </w:tabs>
        <w:ind w:left="540" w:right="0"/>
        <w:jc w:val="thaiDistribute"/>
        <w:rPr>
          <w:rFonts w:hAnsi="Arial" w:cs="Arial"/>
          <w:sz w:val="18"/>
        </w:rPr>
      </w:pPr>
    </w:p>
    <w:p w14:paraId="6395A168" w14:textId="212F06D5" w:rsidR="00984BB9" w:rsidRDefault="00F91C9A" w:rsidP="0096759C">
      <w:pPr>
        <w:ind w:left="540" w:hanging="540"/>
        <w:jc w:val="thaiDistribute"/>
        <w:outlineLvl w:val="0"/>
        <w:rPr>
          <w:rFonts w:cstheme="minorBidi"/>
          <w:b/>
          <w:bCs/>
        </w:rPr>
      </w:pPr>
      <w:r>
        <w:rPr>
          <w:b/>
          <w:bCs/>
        </w:rPr>
        <w:t>29</w:t>
      </w:r>
      <w:r w:rsidR="00984BB9" w:rsidRPr="0038100B">
        <w:rPr>
          <w:b/>
          <w:bCs/>
          <w:cs/>
        </w:rPr>
        <w:t>.3</w:t>
      </w:r>
      <w:r w:rsidR="00984BB9" w:rsidRPr="0038100B">
        <w:rPr>
          <w:b/>
          <w:bCs/>
          <w:cs/>
        </w:rPr>
        <w:tab/>
      </w:r>
      <w:r w:rsidR="00984BB9" w:rsidRPr="0038100B">
        <w:rPr>
          <w:b/>
          <w:bCs/>
        </w:rPr>
        <w:t>Outstanding balances</w:t>
      </w:r>
    </w:p>
    <w:p w14:paraId="2425CEF4" w14:textId="77777777" w:rsidR="000A7F82" w:rsidRPr="000A7F82" w:rsidRDefault="000A7F82" w:rsidP="0096759C">
      <w:pPr>
        <w:ind w:left="540" w:hanging="540"/>
        <w:jc w:val="thaiDistribute"/>
        <w:outlineLvl w:val="0"/>
        <w:rPr>
          <w:rFonts w:cstheme="minorBidi"/>
          <w:b/>
          <w:bCs/>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38100B" w:rsidRPr="0038100B" w14:paraId="759EEEA6" w14:textId="77777777" w:rsidTr="0096759C">
        <w:tc>
          <w:tcPr>
            <w:tcW w:w="3816" w:type="dxa"/>
            <w:vAlign w:val="bottom"/>
          </w:tcPr>
          <w:p w14:paraId="7E5DFCE0" w14:textId="77777777" w:rsidR="00984BB9" w:rsidRPr="0038100B" w:rsidRDefault="00984BB9" w:rsidP="0096759C">
            <w:pPr>
              <w:rPr>
                <w:b/>
                <w:bCs/>
                <w:lang w:val="en-GB"/>
              </w:rPr>
            </w:pPr>
          </w:p>
        </w:tc>
        <w:tc>
          <w:tcPr>
            <w:tcW w:w="2552" w:type="dxa"/>
            <w:gridSpan w:val="2"/>
            <w:tcBorders>
              <w:top w:val="single" w:sz="4" w:space="0" w:color="auto"/>
              <w:bottom w:val="single" w:sz="4" w:space="0" w:color="auto"/>
            </w:tcBorders>
            <w:vAlign w:val="bottom"/>
          </w:tcPr>
          <w:p w14:paraId="76BB255E" w14:textId="77777777" w:rsidR="00984BB9" w:rsidRPr="0038100B" w:rsidRDefault="00984BB9" w:rsidP="0096759C">
            <w:pPr>
              <w:ind w:right="-101"/>
              <w:jc w:val="center"/>
              <w:rPr>
                <w:b/>
                <w:bCs/>
                <w:cs/>
                <w:lang w:val="th-TH"/>
              </w:rPr>
            </w:pPr>
            <w:r w:rsidRPr="0038100B">
              <w:rPr>
                <w:b/>
                <w:bCs/>
                <w:cs/>
                <w:lang w:val="th-TH"/>
              </w:rPr>
              <w:t>Consolidated</w:t>
            </w:r>
          </w:p>
        </w:tc>
        <w:tc>
          <w:tcPr>
            <w:tcW w:w="2649" w:type="dxa"/>
            <w:gridSpan w:val="2"/>
            <w:tcBorders>
              <w:top w:val="single" w:sz="4" w:space="0" w:color="auto"/>
              <w:bottom w:val="single" w:sz="4" w:space="0" w:color="auto"/>
            </w:tcBorders>
            <w:vAlign w:val="bottom"/>
          </w:tcPr>
          <w:p w14:paraId="04957B11" w14:textId="77777777" w:rsidR="00984BB9" w:rsidRPr="0038100B" w:rsidRDefault="00984BB9" w:rsidP="0096759C">
            <w:pPr>
              <w:ind w:right="-101"/>
              <w:jc w:val="center"/>
              <w:rPr>
                <w:b/>
                <w:bCs/>
                <w:cs/>
                <w:lang w:val="th-TH"/>
              </w:rPr>
            </w:pPr>
            <w:proofErr w:type="spellStart"/>
            <w:r w:rsidRPr="0038100B">
              <w:rPr>
                <w:b/>
                <w:bCs/>
                <w:cs/>
                <w:lang w:val="th-TH"/>
              </w:rPr>
              <w:t>Separate</w:t>
            </w:r>
            <w:proofErr w:type="spellEnd"/>
          </w:p>
        </w:tc>
      </w:tr>
      <w:tr w:rsidR="0038100B" w:rsidRPr="0038100B" w14:paraId="6B91057E" w14:textId="77777777" w:rsidTr="0096759C">
        <w:tc>
          <w:tcPr>
            <w:tcW w:w="3816" w:type="dxa"/>
            <w:vAlign w:val="bottom"/>
          </w:tcPr>
          <w:p w14:paraId="6D364E56" w14:textId="77777777" w:rsidR="00984BB9" w:rsidRPr="0038100B" w:rsidRDefault="00984BB9" w:rsidP="0096759C">
            <w:pPr>
              <w:rPr>
                <w:b/>
                <w:bCs/>
                <w:cs/>
                <w:lang w:val="th-TH"/>
              </w:rPr>
            </w:pPr>
          </w:p>
        </w:tc>
        <w:tc>
          <w:tcPr>
            <w:tcW w:w="1276" w:type="dxa"/>
            <w:tcBorders>
              <w:top w:val="single" w:sz="4" w:space="0" w:color="auto"/>
            </w:tcBorders>
            <w:vAlign w:val="bottom"/>
          </w:tcPr>
          <w:p w14:paraId="57683925" w14:textId="77777777" w:rsidR="00984BB9" w:rsidRPr="0038100B" w:rsidRDefault="00984BB9" w:rsidP="0096759C">
            <w:pPr>
              <w:tabs>
                <w:tab w:val="left" w:pos="900"/>
              </w:tabs>
              <w:ind w:left="605" w:right="-72" w:hanging="605"/>
              <w:contextualSpacing/>
              <w:jc w:val="right"/>
              <w:rPr>
                <w:b/>
                <w:bCs/>
                <w:cs/>
              </w:rPr>
            </w:pPr>
            <w:r w:rsidRPr="0038100B">
              <w:rPr>
                <w:b/>
                <w:bCs/>
              </w:rPr>
              <w:t>31 March</w:t>
            </w:r>
          </w:p>
        </w:tc>
        <w:tc>
          <w:tcPr>
            <w:tcW w:w="1276" w:type="dxa"/>
            <w:tcBorders>
              <w:top w:val="single" w:sz="4" w:space="0" w:color="auto"/>
            </w:tcBorders>
          </w:tcPr>
          <w:p w14:paraId="54651CAD" w14:textId="77777777" w:rsidR="00984BB9" w:rsidRPr="0038100B" w:rsidRDefault="00984BB9" w:rsidP="0096759C">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c>
          <w:tcPr>
            <w:tcW w:w="1324" w:type="dxa"/>
            <w:tcBorders>
              <w:top w:val="single" w:sz="4" w:space="0" w:color="auto"/>
            </w:tcBorders>
            <w:vAlign w:val="bottom"/>
          </w:tcPr>
          <w:p w14:paraId="460A09B1" w14:textId="77777777" w:rsidR="00984BB9" w:rsidRPr="0038100B" w:rsidRDefault="00984BB9" w:rsidP="0096759C">
            <w:pPr>
              <w:tabs>
                <w:tab w:val="left" w:pos="900"/>
              </w:tabs>
              <w:ind w:left="605" w:right="-72" w:hanging="605"/>
              <w:contextualSpacing/>
              <w:jc w:val="right"/>
              <w:rPr>
                <w:b/>
                <w:bCs/>
                <w:cs/>
              </w:rPr>
            </w:pPr>
            <w:r w:rsidRPr="0038100B">
              <w:rPr>
                <w:b/>
                <w:bCs/>
              </w:rPr>
              <w:t>31 March</w:t>
            </w:r>
          </w:p>
        </w:tc>
        <w:tc>
          <w:tcPr>
            <w:tcW w:w="1325" w:type="dxa"/>
            <w:tcBorders>
              <w:top w:val="single" w:sz="4" w:space="0" w:color="auto"/>
            </w:tcBorders>
          </w:tcPr>
          <w:p w14:paraId="0A2293E9" w14:textId="77777777" w:rsidR="00984BB9" w:rsidRPr="0038100B" w:rsidRDefault="00984BB9" w:rsidP="0096759C">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r>
      <w:tr w:rsidR="0038100B" w:rsidRPr="0038100B" w14:paraId="28D90425" w14:textId="77777777" w:rsidTr="0096759C">
        <w:tc>
          <w:tcPr>
            <w:tcW w:w="3816" w:type="dxa"/>
            <w:vAlign w:val="bottom"/>
          </w:tcPr>
          <w:p w14:paraId="358CA74A" w14:textId="77777777" w:rsidR="00984BB9" w:rsidRPr="0038100B" w:rsidRDefault="00984BB9" w:rsidP="0096759C">
            <w:pPr>
              <w:rPr>
                <w:b/>
                <w:bCs/>
                <w:cs/>
                <w:lang w:val="th-TH"/>
              </w:rPr>
            </w:pPr>
          </w:p>
        </w:tc>
        <w:tc>
          <w:tcPr>
            <w:tcW w:w="1276" w:type="dxa"/>
            <w:tcBorders>
              <w:bottom w:val="nil"/>
            </w:tcBorders>
            <w:vAlign w:val="bottom"/>
          </w:tcPr>
          <w:p w14:paraId="6FFA86BD" w14:textId="77777777" w:rsidR="00984BB9" w:rsidRPr="0038100B" w:rsidRDefault="00984BB9" w:rsidP="0096759C">
            <w:pPr>
              <w:ind w:right="-72"/>
              <w:jc w:val="right"/>
              <w:rPr>
                <w:b/>
                <w:bCs/>
              </w:rPr>
            </w:pPr>
            <w:r w:rsidRPr="0038100B">
              <w:rPr>
                <w:rFonts w:hint="cs"/>
                <w:b/>
                <w:bCs/>
                <w:cs/>
              </w:rPr>
              <w:t>2020</w:t>
            </w:r>
          </w:p>
        </w:tc>
        <w:tc>
          <w:tcPr>
            <w:tcW w:w="1276" w:type="dxa"/>
            <w:tcBorders>
              <w:bottom w:val="nil"/>
            </w:tcBorders>
            <w:vAlign w:val="bottom"/>
          </w:tcPr>
          <w:p w14:paraId="790FFE16" w14:textId="77777777" w:rsidR="00984BB9" w:rsidRPr="0038100B" w:rsidRDefault="00984BB9" w:rsidP="0096759C">
            <w:pPr>
              <w:ind w:right="-72"/>
              <w:jc w:val="right"/>
              <w:rPr>
                <w:b/>
                <w:bCs/>
              </w:rPr>
            </w:pPr>
            <w:r w:rsidRPr="0038100B">
              <w:rPr>
                <w:b/>
                <w:bCs/>
              </w:rPr>
              <w:t>2019</w:t>
            </w:r>
          </w:p>
        </w:tc>
        <w:tc>
          <w:tcPr>
            <w:tcW w:w="1324" w:type="dxa"/>
            <w:tcBorders>
              <w:bottom w:val="nil"/>
            </w:tcBorders>
            <w:vAlign w:val="bottom"/>
          </w:tcPr>
          <w:p w14:paraId="759394E4" w14:textId="77777777" w:rsidR="00984BB9" w:rsidRPr="0038100B" w:rsidRDefault="00984BB9" w:rsidP="0096759C">
            <w:pPr>
              <w:ind w:right="-72"/>
              <w:jc w:val="right"/>
              <w:rPr>
                <w:b/>
                <w:bCs/>
              </w:rPr>
            </w:pPr>
            <w:r w:rsidRPr="0038100B">
              <w:rPr>
                <w:rFonts w:hint="cs"/>
                <w:b/>
                <w:bCs/>
                <w:cs/>
              </w:rPr>
              <w:t>2020</w:t>
            </w:r>
          </w:p>
        </w:tc>
        <w:tc>
          <w:tcPr>
            <w:tcW w:w="1325" w:type="dxa"/>
            <w:tcBorders>
              <w:bottom w:val="nil"/>
            </w:tcBorders>
            <w:vAlign w:val="bottom"/>
          </w:tcPr>
          <w:p w14:paraId="39C3D541" w14:textId="77777777" w:rsidR="00984BB9" w:rsidRPr="0038100B" w:rsidRDefault="00984BB9" w:rsidP="0096759C">
            <w:pPr>
              <w:ind w:right="-72"/>
              <w:jc w:val="right"/>
              <w:rPr>
                <w:b/>
                <w:bCs/>
              </w:rPr>
            </w:pPr>
            <w:r w:rsidRPr="0038100B">
              <w:rPr>
                <w:b/>
                <w:bCs/>
              </w:rPr>
              <w:t>2019</w:t>
            </w:r>
          </w:p>
        </w:tc>
      </w:tr>
      <w:tr w:rsidR="0038100B" w:rsidRPr="0038100B" w14:paraId="77CAA3D1" w14:textId="77777777" w:rsidTr="0096759C">
        <w:tc>
          <w:tcPr>
            <w:tcW w:w="3816" w:type="dxa"/>
            <w:vAlign w:val="bottom"/>
          </w:tcPr>
          <w:p w14:paraId="2880B7A4" w14:textId="77777777" w:rsidR="00984BB9" w:rsidRPr="0038100B" w:rsidRDefault="00984BB9" w:rsidP="0096759C">
            <w:pPr>
              <w:rPr>
                <w:b/>
                <w:bCs/>
                <w:cs/>
                <w:lang w:val="th-TH"/>
              </w:rPr>
            </w:pPr>
          </w:p>
        </w:tc>
        <w:tc>
          <w:tcPr>
            <w:tcW w:w="1276" w:type="dxa"/>
            <w:tcBorders>
              <w:bottom w:val="single" w:sz="4" w:space="0" w:color="auto"/>
            </w:tcBorders>
            <w:vAlign w:val="bottom"/>
          </w:tcPr>
          <w:p w14:paraId="6D11CAE5" w14:textId="77777777" w:rsidR="00984BB9" w:rsidRPr="0038100B" w:rsidRDefault="00984BB9" w:rsidP="0096759C">
            <w:pPr>
              <w:ind w:right="-72"/>
              <w:jc w:val="right"/>
              <w:rPr>
                <w:b/>
                <w:bCs/>
                <w:cs/>
              </w:rPr>
            </w:pPr>
            <w:r w:rsidRPr="0038100B">
              <w:rPr>
                <w:b/>
                <w:bCs/>
                <w:lang w:val="en-GB"/>
              </w:rPr>
              <w:t>M</w:t>
            </w:r>
            <w:proofErr w:type="spellStart"/>
            <w:r w:rsidRPr="0038100B">
              <w:rPr>
                <w:b/>
                <w:bCs/>
                <w:cs/>
                <w:lang w:val="th-TH"/>
              </w:rPr>
              <w:t>illion</w:t>
            </w:r>
            <w:proofErr w:type="spellEnd"/>
            <w:r w:rsidRPr="0038100B">
              <w:rPr>
                <w:b/>
                <w:bCs/>
              </w:rPr>
              <w:t xml:space="preserve"> Baht</w:t>
            </w:r>
          </w:p>
        </w:tc>
        <w:tc>
          <w:tcPr>
            <w:tcW w:w="1276" w:type="dxa"/>
            <w:tcBorders>
              <w:bottom w:val="single" w:sz="4" w:space="0" w:color="auto"/>
            </w:tcBorders>
            <w:vAlign w:val="bottom"/>
          </w:tcPr>
          <w:p w14:paraId="5EA1957F" w14:textId="77777777" w:rsidR="00984BB9" w:rsidRPr="0038100B" w:rsidRDefault="00984BB9" w:rsidP="0096759C">
            <w:pPr>
              <w:ind w:right="-72"/>
              <w:jc w:val="right"/>
            </w:pPr>
            <w:r w:rsidRPr="0038100B">
              <w:rPr>
                <w:b/>
                <w:bCs/>
                <w:lang w:val="en-GB"/>
              </w:rPr>
              <w:t>M</w:t>
            </w:r>
            <w:proofErr w:type="spellStart"/>
            <w:r w:rsidRPr="0038100B">
              <w:rPr>
                <w:b/>
                <w:bCs/>
                <w:cs/>
                <w:lang w:val="th-TH"/>
              </w:rPr>
              <w:t>illion</w:t>
            </w:r>
            <w:proofErr w:type="spellEnd"/>
            <w:r w:rsidRPr="0038100B">
              <w:rPr>
                <w:b/>
                <w:bCs/>
              </w:rPr>
              <w:t xml:space="preserve"> Baht</w:t>
            </w:r>
          </w:p>
        </w:tc>
        <w:tc>
          <w:tcPr>
            <w:tcW w:w="1324" w:type="dxa"/>
            <w:tcBorders>
              <w:bottom w:val="single" w:sz="4" w:space="0" w:color="auto"/>
            </w:tcBorders>
            <w:shd w:val="clear" w:color="auto" w:fill="auto"/>
            <w:vAlign w:val="bottom"/>
          </w:tcPr>
          <w:p w14:paraId="77F10EF6" w14:textId="77777777" w:rsidR="00984BB9" w:rsidRPr="0038100B" w:rsidRDefault="00984BB9" w:rsidP="0096759C">
            <w:pPr>
              <w:ind w:right="-72"/>
              <w:jc w:val="right"/>
            </w:pPr>
            <w:r w:rsidRPr="0038100B">
              <w:rPr>
                <w:b/>
                <w:bCs/>
                <w:lang w:val="en-GB"/>
              </w:rPr>
              <w:t>M</w:t>
            </w:r>
            <w:proofErr w:type="spellStart"/>
            <w:r w:rsidRPr="0038100B">
              <w:rPr>
                <w:b/>
                <w:bCs/>
                <w:cs/>
                <w:lang w:val="th-TH"/>
              </w:rPr>
              <w:t>illion</w:t>
            </w:r>
            <w:proofErr w:type="spellEnd"/>
            <w:r w:rsidRPr="0038100B">
              <w:rPr>
                <w:b/>
                <w:bCs/>
              </w:rPr>
              <w:t xml:space="preserve"> Baht</w:t>
            </w:r>
          </w:p>
        </w:tc>
        <w:tc>
          <w:tcPr>
            <w:tcW w:w="1325" w:type="dxa"/>
            <w:tcBorders>
              <w:bottom w:val="single" w:sz="4" w:space="0" w:color="auto"/>
            </w:tcBorders>
            <w:vAlign w:val="bottom"/>
          </w:tcPr>
          <w:p w14:paraId="75D7EDCC" w14:textId="77777777" w:rsidR="00984BB9" w:rsidRPr="0038100B" w:rsidRDefault="00984BB9" w:rsidP="0096759C">
            <w:pPr>
              <w:ind w:right="-72"/>
              <w:jc w:val="right"/>
            </w:pPr>
            <w:r w:rsidRPr="0038100B">
              <w:rPr>
                <w:b/>
                <w:bCs/>
                <w:lang w:val="en-GB"/>
              </w:rPr>
              <w:t>M</w:t>
            </w:r>
            <w:proofErr w:type="spellStart"/>
            <w:r w:rsidRPr="0038100B">
              <w:rPr>
                <w:b/>
                <w:bCs/>
                <w:cs/>
                <w:lang w:val="th-TH"/>
              </w:rPr>
              <w:t>illion</w:t>
            </w:r>
            <w:proofErr w:type="spellEnd"/>
            <w:r w:rsidRPr="0038100B">
              <w:rPr>
                <w:b/>
                <w:bCs/>
              </w:rPr>
              <w:t xml:space="preserve"> Baht</w:t>
            </w:r>
          </w:p>
        </w:tc>
      </w:tr>
      <w:tr w:rsidR="0038100B" w:rsidRPr="0038100B" w14:paraId="054ACDE4" w14:textId="77777777" w:rsidTr="00DC5DCE">
        <w:tc>
          <w:tcPr>
            <w:tcW w:w="3816" w:type="dxa"/>
            <w:vAlign w:val="bottom"/>
          </w:tcPr>
          <w:p w14:paraId="33FB7ABE" w14:textId="77777777" w:rsidR="00984BB9" w:rsidRPr="0038100B" w:rsidRDefault="00984BB9" w:rsidP="0096759C">
            <w:pPr>
              <w:rPr>
                <w:b/>
                <w:bCs/>
              </w:rPr>
            </w:pPr>
            <w:r w:rsidRPr="0038100B">
              <w:rPr>
                <w:b/>
                <w:bCs/>
              </w:rPr>
              <w:t xml:space="preserve">Loans to financial </w:t>
            </w:r>
          </w:p>
        </w:tc>
        <w:tc>
          <w:tcPr>
            <w:tcW w:w="1276" w:type="dxa"/>
            <w:tcBorders>
              <w:top w:val="single" w:sz="4" w:space="0" w:color="auto"/>
            </w:tcBorders>
            <w:shd w:val="clear" w:color="auto" w:fill="FAFAFA"/>
            <w:vAlign w:val="bottom"/>
          </w:tcPr>
          <w:p w14:paraId="51A0A191" w14:textId="77777777" w:rsidR="00984BB9" w:rsidRPr="0038100B" w:rsidRDefault="00984BB9" w:rsidP="0096759C">
            <w:pPr>
              <w:ind w:left="14" w:right="-72"/>
              <w:jc w:val="right"/>
              <w:rPr>
                <w:lang w:val="en-GB"/>
              </w:rPr>
            </w:pPr>
          </w:p>
        </w:tc>
        <w:tc>
          <w:tcPr>
            <w:tcW w:w="1276" w:type="dxa"/>
            <w:tcBorders>
              <w:top w:val="single" w:sz="4" w:space="0" w:color="auto"/>
            </w:tcBorders>
            <w:vAlign w:val="bottom"/>
          </w:tcPr>
          <w:p w14:paraId="1A6309A6" w14:textId="77777777" w:rsidR="00984BB9" w:rsidRPr="0038100B" w:rsidRDefault="00984BB9" w:rsidP="0096759C">
            <w:pPr>
              <w:ind w:left="14" w:right="-72"/>
              <w:jc w:val="right"/>
              <w:rPr>
                <w:lang w:val="en-GB"/>
              </w:rPr>
            </w:pPr>
          </w:p>
        </w:tc>
        <w:tc>
          <w:tcPr>
            <w:tcW w:w="1324" w:type="dxa"/>
            <w:tcBorders>
              <w:top w:val="single" w:sz="4" w:space="0" w:color="auto"/>
            </w:tcBorders>
            <w:shd w:val="clear" w:color="auto" w:fill="FAFAFA"/>
            <w:vAlign w:val="bottom"/>
          </w:tcPr>
          <w:p w14:paraId="6475F434" w14:textId="77777777" w:rsidR="00984BB9" w:rsidRPr="0038100B" w:rsidRDefault="00984BB9" w:rsidP="0096759C">
            <w:pPr>
              <w:ind w:left="14" w:right="-72"/>
              <w:jc w:val="right"/>
              <w:rPr>
                <w:lang w:val="en-GB"/>
              </w:rPr>
            </w:pPr>
          </w:p>
        </w:tc>
        <w:tc>
          <w:tcPr>
            <w:tcW w:w="1325" w:type="dxa"/>
            <w:tcBorders>
              <w:top w:val="single" w:sz="4" w:space="0" w:color="auto"/>
            </w:tcBorders>
            <w:vAlign w:val="bottom"/>
          </w:tcPr>
          <w:p w14:paraId="1C2652FF" w14:textId="77777777" w:rsidR="00984BB9" w:rsidRPr="0038100B" w:rsidRDefault="00984BB9" w:rsidP="0096759C">
            <w:pPr>
              <w:ind w:left="14" w:right="-72"/>
              <w:jc w:val="right"/>
              <w:rPr>
                <w:lang w:val="en-GB"/>
              </w:rPr>
            </w:pPr>
          </w:p>
        </w:tc>
      </w:tr>
      <w:tr w:rsidR="0038100B" w:rsidRPr="0038100B" w14:paraId="75696435" w14:textId="77777777" w:rsidTr="00DC5DCE">
        <w:tc>
          <w:tcPr>
            <w:tcW w:w="3816" w:type="dxa"/>
            <w:vAlign w:val="bottom"/>
          </w:tcPr>
          <w:p w14:paraId="21C961B9" w14:textId="77777777" w:rsidR="00984BB9" w:rsidRPr="0038100B" w:rsidRDefault="00984BB9" w:rsidP="0096759C">
            <w:pPr>
              <w:rPr>
                <w:b/>
                <w:bCs/>
              </w:rPr>
            </w:pPr>
            <w:r w:rsidRPr="0038100B">
              <w:rPr>
                <w:b/>
                <w:bCs/>
              </w:rPr>
              <w:t xml:space="preserve">   institutions / Loans</w:t>
            </w:r>
          </w:p>
        </w:tc>
        <w:tc>
          <w:tcPr>
            <w:tcW w:w="1276" w:type="dxa"/>
            <w:shd w:val="clear" w:color="auto" w:fill="FAFAFA"/>
            <w:vAlign w:val="bottom"/>
          </w:tcPr>
          <w:p w14:paraId="45B6AB08" w14:textId="77777777" w:rsidR="00984BB9" w:rsidRPr="0038100B" w:rsidRDefault="00984BB9" w:rsidP="0096759C">
            <w:pPr>
              <w:ind w:left="14" w:right="-72"/>
              <w:jc w:val="right"/>
              <w:rPr>
                <w:lang w:val="en-GB"/>
              </w:rPr>
            </w:pPr>
          </w:p>
        </w:tc>
        <w:tc>
          <w:tcPr>
            <w:tcW w:w="1276" w:type="dxa"/>
            <w:vAlign w:val="bottom"/>
          </w:tcPr>
          <w:p w14:paraId="0BCC2DEC" w14:textId="77777777" w:rsidR="00984BB9" w:rsidRPr="0038100B" w:rsidRDefault="00984BB9" w:rsidP="0096759C">
            <w:pPr>
              <w:ind w:left="14" w:right="-72"/>
              <w:jc w:val="right"/>
              <w:rPr>
                <w:lang w:val="en-GB"/>
              </w:rPr>
            </w:pPr>
          </w:p>
        </w:tc>
        <w:tc>
          <w:tcPr>
            <w:tcW w:w="1324" w:type="dxa"/>
            <w:shd w:val="clear" w:color="auto" w:fill="FAFAFA"/>
            <w:vAlign w:val="bottom"/>
          </w:tcPr>
          <w:p w14:paraId="330A6C4F" w14:textId="77777777" w:rsidR="00984BB9" w:rsidRPr="0038100B" w:rsidRDefault="00984BB9" w:rsidP="0096759C">
            <w:pPr>
              <w:ind w:left="14" w:right="-72"/>
              <w:jc w:val="right"/>
              <w:rPr>
                <w:lang w:val="en-GB"/>
              </w:rPr>
            </w:pPr>
          </w:p>
        </w:tc>
        <w:tc>
          <w:tcPr>
            <w:tcW w:w="1325" w:type="dxa"/>
            <w:vAlign w:val="bottom"/>
          </w:tcPr>
          <w:p w14:paraId="31E9E7AB" w14:textId="77777777" w:rsidR="00984BB9" w:rsidRPr="0038100B" w:rsidRDefault="00984BB9" w:rsidP="0096759C">
            <w:pPr>
              <w:ind w:left="14" w:right="-72"/>
              <w:jc w:val="right"/>
              <w:rPr>
                <w:lang w:val="en-GB"/>
              </w:rPr>
            </w:pPr>
          </w:p>
        </w:tc>
      </w:tr>
      <w:tr w:rsidR="0038100B" w:rsidRPr="0038100B" w14:paraId="722442B9" w14:textId="77777777" w:rsidTr="00DC5DCE">
        <w:tc>
          <w:tcPr>
            <w:tcW w:w="3816" w:type="dxa"/>
            <w:vAlign w:val="bottom"/>
          </w:tcPr>
          <w:p w14:paraId="67364455"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Subsidiaries</w:t>
            </w:r>
          </w:p>
        </w:tc>
        <w:tc>
          <w:tcPr>
            <w:tcW w:w="1276" w:type="dxa"/>
            <w:shd w:val="clear" w:color="auto" w:fill="FAFAFA"/>
            <w:vAlign w:val="bottom"/>
          </w:tcPr>
          <w:p w14:paraId="27E84D1E" w14:textId="77777777" w:rsidR="00984BB9" w:rsidRPr="0038100B" w:rsidRDefault="00984BB9" w:rsidP="0096759C">
            <w:pPr>
              <w:ind w:left="14" w:right="-72"/>
              <w:jc w:val="right"/>
              <w:rPr>
                <w:lang w:val="en-GB"/>
              </w:rPr>
            </w:pPr>
          </w:p>
        </w:tc>
        <w:tc>
          <w:tcPr>
            <w:tcW w:w="1276" w:type="dxa"/>
            <w:vAlign w:val="bottom"/>
          </w:tcPr>
          <w:p w14:paraId="15E34261" w14:textId="77777777" w:rsidR="00984BB9" w:rsidRPr="0038100B" w:rsidRDefault="00984BB9" w:rsidP="0096759C">
            <w:pPr>
              <w:ind w:left="14" w:right="-72"/>
              <w:jc w:val="right"/>
              <w:rPr>
                <w:lang w:val="en-GB"/>
              </w:rPr>
            </w:pPr>
          </w:p>
        </w:tc>
        <w:tc>
          <w:tcPr>
            <w:tcW w:w="1324" w:type="dxa"/>
            <w:shd w:val="clear" w:color="auto" w:fill="FAFAFA"/>
            <w:vAlign w:val="bottom"/>
          </w:tcPr>
          <w:p w14:paraId="4A764BD8" w14:textId="77777777" w:rsidR="00984BB9" w:rsidRPr="0038100B" w:rsidRDefault="00984BB9" w:rsidP="0096759C">
            <w:pPr>
              <w:ind w:left="14" w:right="-72"/>
              <w:jc w:val="right"/>
              <w:rPr>
                <w:lang w:val="en-GB"/>
              </w:rPr>
            </w:pPr>
          </w:p>
        </w:tc>
        <w:tc>
          <w:tcPr>
            <w:tcW w:w="1325" w:type="dxa"/>
            <w:vAlign w:val="bottom"/>
          </w:tcPr>
          <w:p w14:paraId="374877AF" w14:textId="77777777" w:rsidR="00984BB9" w:rsidRPr="0038100B" w:rsidRDefault="00984BB9" w:rsidP="0096759C">
            <w:pPr>
              <w:ind w:left="14" w:right="-72"/>
              <w:jc w:val="right"/>
              <w:rPr>
                <w:lang w:val="en-GB"/>
              </w:rPr>
            </w:pPr>
          </w:p>
        </w:tc>
      </w:tr>
      <w:tr w:rsidR="0038100B" w:rsidRPr="0038100B" w14:paraId="160FB772" w14:textId="77777777" w:rsidTr="00DC5DCE">
        <w:tc>
          <w:tcPr>
            <w:tcW w:w="3816" w:type="dxa"/>
            <w:vAlign w:val="bottom"/>
          </w:tcPr>
          <w:p w14:paraId="74209E5A"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76" w:type="dxa"/>
            <w:shd w:val="clear" w:color="auto" w:fill="FAFAFA"/>
            <w:vAlign w:val="bottom"/>
          </w:tcPr>
          <w:p w14:paraId="2267D94F" w14:textId="77777777" w:rsidR="00984BB9" w:rsidRPr="0038100B" w:rsidRDefault="00984BB9" w:rsidP="0096759C">
            <w:pPr>
              <w:ind w:right="-72"/>
              <w:jc w:val="right"/>
              <w:rPr>
                <w:lang w:val="en-GB"/>
              </w:rPr>
            </w:pPr>
            <w:r w:rsidRPr="0038100B">
              <w:rPr>
                <w:lang w:val="en-GB"/>
              </w:rPr>
              <w:t>-</w:t>
            </w:r>
          </w:p>
        </w:tc>
        <w:tc>
          <w:tcPr>
            <w:tcW w:w="1276" w:type="dxa"/>
            <w:vAlign w:val="bottom"/>
          </w:tcPr>
          <w:p w14:paraId="050873DC"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30516F54" w14:textId="77777777" w:rsidR="00984BB9" w:rsidRPr="0038100B" w:rsidRDefault="00984BB9" w:rsidP="0096759C">
            <w:pPr>
              <w:ind w:right="-72"/>
              <w:jc w:val="right"/>
              <w:rPr>
                <w:lang w:val="en-GB"/>
              </w:rPr>
            </w:pPr>
            <w:r w:rsidRPr="0038100B">
              <w:rPr>
                <w:lang w:val="en-GB"/>
              </w:rPr>
              <w:t>1,700</w:t>
            </w:r>
          </w:p>
        </w:tc>
        <w:tc>
          <w:tcPr>
            <w:tcW w:w="1325" w:type="dxa"/>
            <w:vAlign w:val="bottom"/>
          </w:tcPr>
          <w:p w14:paraId="3F28AA07" w14:textId="77777777" w:rsidR="00984BB9" w:rsidRPr="0038100B" w:rsidRDefault="00984BB9" w:rsidP="0096759C">
            <w:pPr>
              <w:ind w:right="-72"/>
              <w:jc w:val="right"/>
              <w:rPr>
                <w:lang w:val="en-GB"/>
              </w:rPr>
            </w:pPr>
            <w:r w:rsidRPr="0038100B">
              <w:rPr>
                <w:lang w:val="en-GB"/>
              </w:rPr>
              <w:t>1,770</w:t>
            </w:r>
          </w:p>
        </w:tc>
      </w:tr>
      <w:tr w:rsidR="0038100B" w:rsidRPr="0038100B" w14:paraId="48FD5902" w14:textId="77777777" w:rsidTr="00DC5DCE">
        <w:tc>
          <w:tcPr>
            <w:tcW w:w="3816" w:type="dxa"/>
            <w:vAlign w:val="bottom"/>
          </w:tcPr>
          <w:p w14:paraId="73FD4F47" w14:textId="77777777" w:rsidR="00984BB9" w:rsidRPr="0038100B" w:rsidRDefault="00984BB9" w:rsidP="0096759C">
            <w:pPr>
              <w:tabs>
                <w:tab w:val="left" w:pos="567"/>
                <w:tab w:val="right" w:pos="3960"/>
                <w:tab w:val="right" w:pos="5580"/>
                <w:tab w:val="right" w:pos="7200"/>
                <w:tab w:val="right" w:pos="9000"/>
              </w:tabs>
            </w:pPr>
            <w:r w:rsidRPr="0038100B">
              <w:rPr>
                <w:lang w:val="en-GB"/>
              </w:rPr>
              <w:t xml:space="preserve">   </w:t>
            </w:r>
            <w:proofErr w:type="spellStart"/>
            <w:r w:rsidRPr="0038100B">
              <w:rPr>
                <w:lang w:val="en-GB"/>
              </w:rPr>
              <w:t>Phatra</w:t>
            </w:r>
            <w:proofErr w:type="spellEnd"/>
            <w:r w:rsidRPr="0038100B">
              <w:rPr>
                <w:lang w:val="en-GB"/>
              </w:rPr>
              <w:t xml:space="preserve"> Securities PCL.</w:t>
            </w:r>
          </w:p>
        </w:tc>
        <w:tc>
          <w:tcPr>
            <w:tcW w:w="1276" w:type="dxa"/>
            <w:shd w:val="clear" w:color="auto" w:fill="FAFAFA"/>
            <w:vAlign w:val="bottom"/>
          </w:tcPr>
          <w:p w14:paraId="57D73FD7" w14:textId="77777777" w:rsidR="00984BB9" w:rsidRPr="0038100B" w:rsidRDefault="00984BB9" w:rsidP="0096759C">
            <w:pPr>
              <w:ind w:right="-72"/>
              <w:jc w:val="right"/>
              <w:rPr>
                <w:lang w:val="en-GB"/>
              </w:rPr>
            </w:pPr>
            <w:r w:rsidRPr="0038100B">
              <w:rPr>
                <w:lang w:val="en-GB"/>
              </w:rPr>
              <w:t>-</w:t>
            </w:r>
          </w:p>
        </w:tc>
        <w:tc>
          <w:tcPr>
            <w:tcW w:w="1276" w:type="dxa"/>
            <w:vAlign w:val="bottom"/>
          </w:tcPr>
          <w:p w14:paraId="77B90E6B"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116B0D9E" w14:textId="77777777" w:rsidR="00984BB9" w:rsidRPr="0038100B" w:rsidRDefault="00984BB9" w:rsidP="0096759C">
            <w:pPr>
              <w:ind w:right="-72"/>
              <w:jc w:val="right"/>
              <w:rPr>
                <w:lang w:val="en-GB"/>
              </w:rPr>
            </w:pPr>
            <w:r w:rsidRPr="0038100B">
              <w:rPr>
                <w:lang w:val="en-GB"/>
              </w:rPr>
              <w:t>-</w:t>
            </w:r>
          </w:p>
        </w:tc>
        <w:tc>
          <w:tcPr>
            <w:tcW w:w="1325" w:type="dxa"/>
            <w:vAlign w:val="bottom"/>
          </w:tcPr>
          <w:p w14:paraId="52F62BDB" w14:textId="77777777" w:rsidR="00984BB9" w:rsidRPr="0038100B" w:rsidRDefault="00984BB9" w:rsidP="0096759C">
            <w:pPr>
              <w:ind w:right="-72"/>
              <w:jc w:val="right"/>
              <w:rPr>
                <w:lang w:val="en-GB"/>
              </w:rPr>
            </w:pPr>
            <w:r w:rsidRPr="0038100B">
              <w:rPr>
                <w:lang w:val="en-GB"/>
              </w:rPr>
              <w:t>2,900</w:t>
            </w:r>
          </w:p>
        </w:tc>
      </w:tr>
      <w:tr w:rsidR="0038100B" w:rsidRPr="0038100B" w14:paraId="48CE8A53" w14:textId="77777777" w:rsidTr="00DC5DCE">
        <w:tc>
          <w:tcPr>
            <w:tcW w:w="3816" w:type="dxa"/>
            <w:vAlign w:val="bottom"/>
          </w:tcPr>
          <w:p w14:paraId="3A4C8382" w14:textId="77777777" w:rsidR="00984BB9" w:rsidRPr="0038100B" w:rsidRDefault="00984BB9" w:rsidP="0096759C">
            <w:pPr>
              <w:tabs>
                <w:tab w:val="left" w:pos="567"/>
                <w:tab w:val="right" w:pos="3960"/>
                <w:tab w:val="right" w:pos="5580"/>
                <w:tab w:val="right" w:pos="7200"/>
                <w:tab w:val="right" w:pos="9000"/>
              </w:tabs>
            </w:pPr>
            <w:r w:rsidRPr="0038100B">
              <w:rPr>
                <w:lang w:val="en-GB"/>
              </w:rPr>
              <w:t xml:space="preserve">   KKP Tower Co., Ltd.</w:t>
            </w:r>
          </w:p>
        </w:tc>
        <w:tc>
          <w:tcPr>
            <w:tcW w:w="1276" w:type="dxa"/>
            <w:shd w:val="clear" w:color="auto" w:fill="FAFAFA"/>
            <w:vAlign w:val="bottom"/>
          </w:tcPr>
          <w:p w14:paraId="245DEDA4" w14:textId="77777777" w:rsidR="00984BB9" w:rsidRPr="0038100B" w:rsidRDefault="00984BB9" w:rsidP="0096759C">
            <w:pPr>
              <w:ind w:right="-72"/>
              <w:jc w:val="right"/>
              <w:rPr>
                <w:lang w:val="en-GB"/>
              </w:rPr>
            </w:pPr>
            <w:r w:rsidRPr="0038100B">
              <w:rPr>
                <w:lang w:val="en-GB"/>
              </w:rPr>
              <w:t>-</w:t>
            </w:r>
          </w:p>
        </w:tc>
        <w:tc>
          <w:tcPr>
            <w:tcW w:w="1276" w:type="dxa"/>
            <w:vAlign w:val="bottom"/>
          </w:tcPr>
          <w:p w14:paraId="42727722"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3C5122ED" w14:textId="77777777" w:rsidR="00984BB9" w:rsidRPr="0038100B" w:rsidRDefault="00984BB9" w:rsidP="0096759C">
            <w:pPr>
              <w:ind w:right="-72"/>
              <w:jc w:val="right"/>
              <w:rPr>
                <w:lang w:val="en-GB"/>
              </w:rPr>
            </w:pPr>
            <w:r w:rsidRPr="0038100B">
              <w:rPr>
                <w:lang w:val="en-GB"/>
              </w:rPr>
              <w:t>1,883</w:t>
            </w:r>
          </w:p>
        </w:tc>
        <w:tc>
          <w:tcPr>
            <w:tcW w:w="1325" w:type="dxa"/>
            <w:vAlign w:val="bottom"/>
          </w:tcPr>
          <w:p w14:paraId="0FB5B432" w14:textId="77777777" w:rsidR="00984BB9" w:rsidRPr="0038100B" w:rsidRDefault="00984BB9" w:rsidP="0096759C">
            <w:pPr>
              <w:ind w:right="-72"/>
              <w:jc w:val="right"/>
              <w:rPr>
                <w:lang w:val="en-GB"/>
              </w:rPr>
            </w:pPr>
            <w:r w:rsidRPr="0038100B">
              <w:rPr>
                <w:lang w:val="en-GB"/>
              </w:rPr>
              <w:t>1,768</w:t>
            </w:r>
          </w:p>
        </w:tc>
      </w:tr>
      <w:tr w:rsidR="0038100B" w:rsidRPr="0038100B" w14:paraId="768B8DEF" w14:textId="77777777" w:rsidTr="00DC5DCE">
        <w:tc>
          <w:tcPr>
            <w:tcW w:w="3816" w:type="dxa"/>
            <w:vAlign w:val="bottom"/>
          </w:tcPr>
          <w:p w14:paraId="369D79C7" w14:textId="72FED850" w:rsidR="00984BB9" w:rsidRPr="0038100B" w:rsidRDefault="00984BB9" w:rsidP="0096759C">
            <w:pPr>
              <w:tabs>
                <w:tab w:val="left" w:pos="567"/>
                <w:tab w:val="right" w:pos="3960"/>
                <w:tab w:val="right" w:pos="5580"/>
                <w:tab w:val="right" w:pos="7200"/>
                <w:tab w:val="right" w:pos="9000"/>
              </w:tabs>
              <w:ind w:right="-248"/>
              <w:rPr>
                <w:u w:val="single"/>
              </w:rPr>
            </w:pPr>
            <w:r w:rsidRPr="0038100B">
              <w:t xml:space="preserve">   </w:t>
            </w:r>
            <w:proofErr w:type="gramStart"/>
            <w:r w:rsidRPr="0038100B">
              <w:rPr>
                <w:u w:val="single"/>
              </w:rPr>
              <w:t>Less</w:t>
            </w:r>
            <w:r w:rsidRPr="0038100B">
              <w:t xml:space="preserve">  Allowance</w:t>
            </w:r>
            <w:proofErr w:type="gramEnd"/>
            <w:r w:rsidRPr="0038100B">
              <w:t xml:space="preserve"> for expected credit loss</w:t>
            </w:r>
            <w:r w:rsidRPr="0038100B">
              <w:rPr>
                <w:lang w:val="en-GB"/>
              </w:rPr>
              <w:t xml:space="preserve">  </w:t>
            </w:r>
          </w:p>
        </w:tc>
        <w:tc>
          <w:tcPr>
            <w:tcW w:w="1276" w:type="dxa"/>
            <w:shd w:val="clear" w:color="auto" w:fill="FAFAFA"/>
            <w:vAlign w:val="bottom"/>
          </w:tcPr>
          <w:p w14:paraId="5255A926" w14:textId="77777777" w:rsidR="00984BB9" w:rsidRPr="0038100B" w:rsidRDefault="00984BB9" w:rsidP="0096759C">
            <w:pPr>
              <w:ind w:right="-72"/>
              <w:jc w:val="right"/>
              <w:rPr>
                <w:lang w:val="en-GB"/>
              </w:rPr>
            </w:pPr>
            <w:r w:rsidRPr="0038100B">
              <w:rPr>
                <w:lang w:val="en-GB"/>
              </w:rPr>
              <w:t>-</w:t>
            </w:r>
          </w:p>
        </w:tc>
        <w:tc>
          <w:tcPr>
            <w:tcW w:w="1276" w:type="dxa"/>
            <w:vAlign w:val="bottom"/>
          </w:tcPr>
          <w:p w14:paraId="3B46F930"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2CD26CDF" w14:textId="77777777" w:rsidR="00984BB9" w:rsidRPr="0038100B" w:rsidRDefault="00984BB9" w:rsidP="0096759C">
            <w:pPr>
              <w:ind w:right="-72"/>
              <w:jc w:val="right"/>
              <w:rPr>
                <w:lang w:val="en-GB"/>
              </w:rPr>
            </w:pPr>
            <w:r w:rsidRPr="0038100B">
              <w:rPr>
                <w:lang w:val="en-GB"/>
              </w:rPr>
              <w:t>(2)</w:t>
            </w:r>
          </w:p>
        </w:tc>
        <w:tc>
          <w:tcPr>
            <w:tcW w:w="1325" w:type="dxa"/>
            <w:vAlign w:val="bottom"/>
          </w:tcPr>
          <w:p w14:paraId="1FA776F6" w14:textId="77777777" w:rsidR="00984BB9" w:rsidRPr="0038100B" w:rsidRDefault="00984BB9" w:rsidP="0096759C">
            <w:pPr>
              <w:ind w:right="-72"/>
              <w:jc w:val="right"/>
              <w:rPr>
                <w:lang w:val="en-GB"/>
              </w:rPr>
            </w:pPr>
            <w:r w:rsidRPr="0038100B">
              <w:rPr>
                <w:lang w:val="en-GB"/>
              </w:rPr>
              <w:t>(54)</w:t>
            </w:r>
          </w:p>
        </w:tc>
      </w:tr>
      <w:tr w:rsidR="0038100B" w:rsidRPr="0038100B" w14:paraId="4CFCB2CF" w14:textId="77777777" w:rsidTr="00DC5DCE">
        <w:tc>
          <w:tcPr>
            <w:tcW w:w="3816" w:type="dxa"/>
            <w:vAlign w:val="bottom"/>
          </w:tcPr>
          <w:p w14:paraId="62D11078" w14:textId="77777777" w:rsidR="00984BB9" w:rsidRPr="0038100B" w:rsidRDefault="00984BB9" w:rsidP="0096759C">
            <w:pPr>
              <w:tabs>
                <w:tab w:val="right" w:pos="4106"/>
                <w:tab w:val="right" w:pos="5580"/>
                <w:tab w:val="right" w:pos="7200"/>
                <w:tab w:val="right" w:pos="9000"/>
              </w:tabs>
              <w:rPr>
                <w:lang w:val="en-GB"/>
              </w:rPr>
            </w:pPr>
            <w:r w:rsidRPr="0038100B">
              <w:rPr>
                <w:lang w:val="en-GB"/>
              </w:rPr>
              <w:t xml:space="preserve">Directors and management at the </w:t>
            </w:r>
          </w:p>
        </w:tc>
        <w:tc>
          <w:tcPr>
            <w:tcW w:w="1276" w:type="dxa"/>
            <w:shd w:val="clear" w:color="auto" w:fill="FAFAFA"/>
            <w:vAlign w:val="bottom"/>
          </w:tcPr>
          <w:p w14:paraId="0971B52C" w14:textId="77777777" w:rsidR="00984BB9" w:rsidRPr="0038100B" w:rsidRDefault="00984BB9" w:rsidP="0096759C">
            <w:pPr>
              <w:ind w:right="-72"/>
              <w:jc w:val="right"/>
              <w:rPr>
                <w:lang w:val="en-GB"/>
              </w:rPr>
            </w:pPr>
          </w:p>
        </w:tc>
        <w:tc>
          <w:tcPr>
            <w:tcW w:w="1276" w:type="dxa"/>
            <w:vAlign w:val="bottom"/>
          </w:tcPr>
          <w:p w14:paraId="6A4009D6" w14:textId="77777777" w:rsidR="00984BB9" w:rsidRPr="0038100B" w:rsidRDefault="00984BB9" w:rsidP="0096759C">
            <w:pPr>
              <w:ind w:right="-72"/>
              <w:jc w:val="right"/>
              <w:rPr>
                <w:lang w:val="en-GB"/>
              </w:rPr>
            </w:pPr>
          </w:p>
        </w:tc>
        <w:tc>
          <w:tcPr>
            <w:tcW w:w="1324" w:type="dxa"/>
            <w:shd w:val="clear" w:color="auto" w:fill="FAFAFA"/>
            <w:vAlign w:val="bottom"/>
          </w:tcPr>
          <w:p w14:paraId="35C64111" w14:textId="77777777" w:rsidR="00984BB9" w:rsidRPr="0038100B" w:rsidRDefault="00984BB9" w:rsidP="0096759C">
            <w:pPr>
              <w:ind w:right="-72"/>
              <w:jc w:val="right"/>
            </w:pPr>
          </w:p>
        </w:tc>
        <w:tc>
          <w:tcPr>
            <w:tcW w:w="1325" w:type="dxa"/>
            <w:vAlign w:val="bottom"/>
          </w:tcPr>
          <w:p w14:paraId="11BAF95A" w14:textId="77777777" w:rsidR="00984BB9" w:rsidRPr="0038100B" w:rsidRDefault="00984BB9" w:rsidP="0096759C">
            <w:pPr>
              <w:ind w:right="-72"/>
              <w:jc w:val="right"/>
            </w:pPr>
          </w:p>
        </w:tc>
      </w:tr>
      <w:tr w:rsidR="0038100B" w:rsidRPr="0038100B" w14:paraId="574F85A7" w14:textId="77777777" w:rsidTr="00DC5DCE">
        <w:tc>
          <w:tcPr>
            <w:tcW w:w="3816" w:type="dxa"/>
            <w:vAlign w:val="bottom"/>
          </w:tcPr>
          <w:p w14:paraId="1564831F" w14:textId="77777777" w:rsidR="00984BB9" w:rsidRPr="0038100B" w:rsidRDefault="00984BB9" w:rsidP="0096759C">
            <w:pPr>
              <w:tabs>
                <w:tab w:val="left" w:pos="416"/>
                <w:tab w:val="right" w:pos="3960"/>
                <w:tab w:val="right" w:pos="5580"/>
                <w:tab w:val="right" w:pos="7200"/>
                <w:tab w:val="right" w:pos="9000"/>
              </w:tabs>
              <w:rPr>
                <w:lang w:val="en-GB"/>
              </w:rPr>
            </w:pPr>
            <w:r w:rsidRPr="0038100B">
              <w:rPr>
                <w:lang w:val="en-GB"/>
              </w:rPr>
              <w:t xml:space="preserve">   position of department head and </w:t>
            </w:r>
          </w:p>
        </w:tc>
        <w:tc>
          <w:tcPr>
            <w:tcW w:w="1276" w:type="dxa"/>
            <w:shd w:val="clear" w:color="auto" w:fill="FAFAFA"/>
            <w:vAlign w:val="bottom"/>
          </w:tcPr>
          <w:p w14:paraId="4C070085" w14:textId="77777777" w:rsidR="00984BB9" w:rsidRPr="0038100B" w:rsidRDefault="00984BB9" w:rsidP="0096759C">
            <w:pPr>
              <w:ind w:right="-72"/>
              <w:jc w:val="right"/>
              <w:rPr>
                <w:lang w:val="en-GB"/>
              </w:rPr>
            </w:pPr>
          </w:p>
        </w:tc>
        <w:tc>
          <w:tcPr>
            <w:tcW w:w="1276" w:type="dxa"/>
            <w:vAlign w:val="bottom"/>
          </w:tcPr>
          <w:p w14:paraId="43ABDA5D" w14:textId="77777777" w:rsidR="00984BB9" w:rsidRPr="0038100B" w:rsidRDefault="00984BB9" w:rsidP="0096759C">
            <w:pPr>
              <w:ind w:right="-72"/>
              <w:jc w:val="right"/>
              <w:rPr>
                <w:lang w:val="en-GB"/>
              </w:rPr>
            </w:pPr>
          </w:p>
        </w:tc>
        <w:tc>
          <w:tcPr>
            <w:tcW w:w="1324" w:type="dxa"/>
            <w:shd w:val="clear" w:color="auto" w:fill="FAFAFA"/>
            <w:vAlign w:val="bottom"/>
          </w:tcPr>
          <w:p w14:paraId="32E4F8C7" w14:textId="77777777" w:rsidR="00984BB9" w:rsidRPr="0038100B" w:rsidRDefault="00984BB9" w:rsidP="0096759C">
            <w:pPr>
              <w:ind w:right="-72"/>
              <w:jc w:val="right"/>
            </w:pPr>
          </w:p>
        </w:tc>
        <w:tc>
          <w:tcPr>
            <w:tcW w:w="1325" w:type="dxa"/>
            <w:vAlign w:val="bottom"/>
          </w:tcPr>
          <w:p w14:paraId="1528BFB7" w14:textId="77777777" w:rsidR="00984BB9" w:rsidRPr="0038100B" w:rsidRDefault="00984BB9" w:rsidP="0096759C">
            <w:pPr>
              <w:ind w:right="-72"/>
              <w:jc w:val="right"/>
            </w:pPr>
          </w:p>
        </w:tc>
      </w:tr>
      <w:tr w:rsidR="0038100B" w:rsidRPr="0038100B" w14:paraId="6131E7BB" w14:textId="77777777" w:rsidTr="00DC5DCE">
        <w:tc>
          <w:tcPr>
            <w:tcW w:w="3816" w:type="dxa"/>
            <w:vAlign w:val="bottom"/>
          </w:tcPr>
          <w:p w14:paraId="20C73E06" w14:textId="77777777" w:rsidR="00984BB9" w:rsidRPr="0038100B" w:rsidRDefault="00984BB9" w:rsidP="0096759C">
            <w:pPr>
              <w:tabs>
                <w:tab w:val="left" w:pos="416"/>
                <w:tab w:val="right" w:pos="3960"/>
                <w:tab w:val="right" w:pos="5580"/>
                <w:tab w:val="right" w:pos="7200"/>
                <w:tab w:val="right" w:pos="9000"/>
              </w:tabs>
              <w:rPr>
                <w:spacing w:val="-4"/>
                <w:cs/>
                <w:lang w:val="en-GB"/>
              </w:rPr>
            </w:pPr>
            <w:r w:rsidRPr="0038100B">
              <w:rPr>
                <w:spacing w:val="-4"/>
              </w:rPr>
              <w:t xml:space="preserve">   </w:t>
            </w:r>
            <w:r w:rsidRPr="0038100B">
              <w:rPr>
                <w:spacing w:val="-4"/>
                <w:lang w:val="en-GB"/>
              </w:rPr>
              <w:t xml:space="preserve">above including their related </w:t>
            </w:r>
          </w:p>
        </w:tc>
        <w:tc>
          <w:tcPr>
            <w:tcW w:w="1276" w:type="dxa"/>
            <w:shd w:val="clear" w:color="auto" w:fill="FAFAFA"/>
            <w:vAlign w:val="bottom"/>
          </w:tcPr>
          <w:p w14:paraId="16A3244E" w14:textId="77777777" w:rsidR="00984BB9" w:rsidRPr="0038100B" w:rsidRDefault="00984BB9" w:rsidP="0096759C">
            <w:pPr>
              <w:ind w:right="-72"/>
              <w:jc w:val="right"/>
              <w:rPr>
                <w:lang w:val="en-GB"/>
              </w:rPr>
            </w:pPr>
          </w:p>
        </w:tc>
        <w:tc>
          <w:tcPr>
            <w:tcW w:w="1276" w:type="dxa"/>
            <w:vAlign w:val="bottom"/>
          </w:tcPr>
          <w:p w14:paraId="0BB479B0" w14:textId="77777777" w:rsidR="00984BB9" w:rsidRPr="0038100B" w:rsidRDefault="00984BB9" w:rsidP="0096759C">
            <w:pPr>
              <w:ind w:right="-72"/>
              <w:jc w:val="right"/>
              <w:rPr>
                <w:lang w:val="en-GB"/>
              </w:rPr>
            </w:pPr>
          </w:p>
        </w:tc>
        <w:tc>
          <w:tcPr>
            <w:tcW w:w="1324" w:type="dxa"/>
            <w:shd w:val="clear" w:color="auto" w:fill="FAFAFA"/>
            <w:vAlign w:val="bottom"/>
          </w:tcPr>
          <w:p w14:paraId="25AD1501" w14:textId="77777777" w:rsidR="00984BB9" w:rsidRPr="0038100B" w:rsidRDefault="00984BB9" w:rsidP="0096759C">
            <w:pPr>
              <w:ind w:right="-72"/>
              <w:jc w:val="right"/>
            </w:pPr>
          </w:p>
        </w:tc>
        <w:tc>
          <w:tcPr>
            <w:tcW w:w="1325" w:type="dxa"/>
            <w:vAlign w:val="bottom"/>
          </w:tcPr>
          <w:p w14:paraId="7C0B8673" w14:textId="77777777" w:rsidR="00984BB9" w:rsidRPr="0038100B" w:rsidRDefault="00984BB9" w:rsidP="0096759C">
            <w:pPr>
              <w:ind w:right="-72"/>
              <w:jc w:val="right"/>
            </w:pPr>
          </w:p>
        </w:tc>
      </w:tr>
      <w:tr w:rsidR="0038100B" w:rsidRPr="0038100B" w14:paraId="272D9008" w14:textId="77777777" w:rsidTr="00DC5DCE">
        <w:tc>
          <w:tcPr>
            <w:tcW w:w="3816" w:type="dxa"/>
            <w:vAlign w:val="bottom"/>
          </w:tcPr>
          <w:p w14:paraId="5293D7CF" w14:textId="77777777" w:rsidR="00984BB9" w:rsidRPr="0038100B" w:rsidRDefault="00984BB9" w:rsidP="0096759C">
            <w:pPr>
              <w:rPr>
                <w:b/>
                <w:bCs/>
              </w:rPr>
            </w:pPr>
            <w:r w:rsidRPr="0038100B">
              <w:rPr>
                <w:spacing w:val="-4"/>
                <w:lang w:val="en-GB"/>
              </w:rPr>
              <w:t xml:space="preserve">   persons </w:t>
            </w:r>
            <w:r w:rsidRPr="0038100B">
              <w:rPr>
                <w:lang w:val="en-GB"/>
              </w:rPr>
              <w:t xml:space="preserve">who have control or </w:t>
            </w:r>
          </w:p>
        </w:tc>
        <w:tc>
          <w:tcPr>
            <w:tcW w:w="1276" w:type="dxa"/>
            <w:tcBorders>
              <w:bottom w:val="nil"/>
            </w:tcBorders>
            <w:shd w:val="clear" w:color="auto" w:fill="FAFAFA"/>
            <w:vAlign w:val="bottom"/>
          </w:tcPr>
          <w:p w14:paraId="0CCB091A" w14:textId="77777777" w:rsidR="00984BB9" w:rsidRPr="0038100B" w:rsidRDefault="00984BB9" w:rsidP="0096759C">
            <w:pPr>
              <w:ind w:right="-72"/>
              <w:jc w:val="right"/>
              <w:rPr>
                <w:lang w:val="en-GB"/>
              </w:rPr>
            </w:pPr>
          </w:p>
        </w:tc>
        <w:tc>
          <w:tcPr>
            <w:tcW w:w="1276" w:type="dxa"/>
            <w:tcBorders>
              <w:bottom w:val="nil"/>
            </w:tcBorders>
            <w:vAlign w:val="bottom"/>
          </w:tcPr>
          <w:p w14:paraId="6428E94F" w14:textId="77777777" w:rsidR="00984BB9" w:rsidRPr="0038100B" w:rsidRDefault="00984BB9" w:rsidP="0096759C">
            <w:pPr>
              <w:ind w:right="-72"/>
              <w:jc w:val="right"/>
              <w:rPr>
                <w:lang w:val="en-GB"/>
              </w:rPr>
            </w:pPr>
          </w:p>
        </w:tc>
        <w:tc>
          <w:tcPr>
            <w:tcW w:w="1324" w:type="dxa"/>
            <w:tcBorders>
              <w:bottom w:val="nil"/>
            </w:tcBorders>
            <w:shd w:val="clear" w:color="auto" w:fill="FAFAFA"/>
            <w:vAlign w:val="bottom"/>
          </w:tcPr>
          <w:p w14:paraId="108B64C0" w14:textId="77777777" w:rsidR="00984BB9" w:rsidRPr="0038100B" w:rsidRDefault="00984BB9" w:rsidP="0096759C">
            <w:pPr>
              <w:ind w:right="-72"/>
              <w:jc w:val="right"/>
            </w:pPr>
          </w:p>
        </w:tc>
        <w:tc>
          <w:tcPr>
            <w:tcW w:w="1325" w:type="dxa"/>
            <w:tcBorders>
              <w:bottom w:val="nil"/>
            </w:tcBorders>
            <w:vAlign w:val="bottom"/>
          </w:tcPr>
          <w:p w14:paraId="4EA4E68D" w14:textId="77777777" w:rsidR="00984BB9" w:rsidRPr="0038100B" w:rsidRDefault="00984BB9" w:rsidP="0096759C">
            <w:pPr>
              <w:ind w:right="-72"/>
              <w:jc w:val="right"/>
            </w:pPr>
          </w:p>
        </w:tc>
      </w:tr>
      <w:tr w:rsidR="0038100B" w:rsidRPr="0038100B" w14:paraId="2A7C392D" w14:textId="77777777" w:rsidTr="00DC5DCE">
        <w:tc>
          <w:tcPr>
            <w:tcW w:w="3816" w:type="dxa"/>
            <w:vAlign w:val="bottom"/>
          </w:tcPr>
          <w:p w14:paraId="19FB5076" w14:textId="77777777" w:rsidR="00984BB9" w:rsidRPr="0038100B" w:rsidRDefault="00984BB9" w:rsidP="0096759C">
            <w:pPr>
              <w:rPr>
                <w:cs/>
                <w:lang w:val="th-TH"/>
              </w:rPr>
            </w:pPr>
            <w:r w:rsidRPr="0038100B">
              <w:rPr>
                <w:lang w:val="en-GB"/>
              </w:rPr>
              <w:t xml:space="preserve">   significant influences</w:t>
            </w:r>
          </w:p>
        </w:tc>
        <w:tc>
          <w:tcPr>
            <w:tcW w:w="1276" w:type="dxa"/>
            <w:tcBorders>
              <w:bottom w:val="single" w:sz="4" w:space="0" w:color="auto"/>
            </w:tcBorders>
            <w:shd w:val="clear" w:color="auto" w:fill="FAFAFA"/>
            <w:vAlign w:val="bottom"/>
          </w:tcPr>
          <w:p w14:paraId="594A7244" w14:textId="77777777" w:rsidR="00984BB9" w:rsidRPr="0038100B" w:rsidRDefault="00984BB9" w:rsidP="0096759C">
            <w:pPr>
              <w:ind w:right="-72"/>
              <w:jc w:val="right"/>
              <w:rPr>
                <w:lang w:val="en-GB"/>
              </w:rPr>
            </w:pPr>
            <w:r w:rsidRPr="0038100B">
              <w:rPr>
                <w:lang w:val="en-GB"/>
              </w:rPr>
              <w:t>10</w:t>
            </w:r>
          </w:p>
        </w:tc>
        <w:tc>
          <w:tcPr>
            <w:tcW w:w="1276" w:type="dxa"/>
            <w:tcBorders>
              <w:bottom w:val="single" w:sz="4" w:space="0" w:color="auto"/>
            </w:tcBorders>
            <w:vAlign w:val="bottom"/>
          </w:tcPr>
          <w:p w14:paraId="180E8BC6" w14:textId="77777777" w:rsidR="00984BB9" w:rsidRPr="0038100B" w:rsidRDefault="00984BB9" w:rsidP="0096759C">
            <w:pPr>
              <w:ind w:right="-72"/>
              <w:jc w:val="right"/>
              <w:rPr>
                <w:lang w:val="en-GB"/>
              </w:rPr>
            </w:pPr>
            <w:r w:rsidRPr="0038100B">
              <w:rPr>
                <w:lang w:val="en-GB"/>
              </w:rPr>
              <w:t>9</w:t>
            </w:r>
          </w:p>
        </w:tc>
        <w:tc>
          <w:tcPr>
            <w:tcW w:w="1324" w:type="dxa"/>
            <w:tcBorders>
              <w:bottom w:val="single" w:sz="4" w:space="0" w:color="auto"/>
            </w:tcBorders>
            <w:shd w:val="clear" w:color="auto" w:fill="FAFAFA"/>
            <w:vAlign w:val="bottom"/>
          </w:tcPr>
          <w:p w14:paraId="0114E215" w14:textId="77777777" w:rsidR="00984BB9" w:rsidRPr="0038100B" w:rsidRDefault="00984BB9" w:rsidP="0096759C">
            <w:pPr>
              <w:ind w:right="-72"/>
              <w:jc w:val="right"/>
            </w:pPr>
            <w:r w:rsidRPr="0038100B">
              <w:t>10</w:t>
            </w:r>
          </w:p>
        </w:tc>
        <w:tc>
          <w:tcPr>
            <w:tcW w:w="1325" w:type="dxa"/>
            <w:tcBorders>
              <w:bottom w:val="single" w:sz="4" w:space="0" w:color="auto"/>
            </w:tcBorders>
            <w:vAlign w:val="bottom"/>
          </w:tcPr>
          <w:p w14:paraId="1931E71E" w14:textId="77777777" w:rsidR="00984BB9" w:rsidRPr="0038100B" w:rsidRDefault="00984BB9" w:rsidP="0096759C">
            <w:pPr>
              <w:ind w:right="-72"/>
              <w:jc w:val="right"/>
            </w:pPr>
            <w:r w:rsidRPr="0038100B">
              <w:t>9</w:t>
            </w:r>
          </w:p>
        </w:tc>
      </w:tr>
      <w:tr w:rsidR="0038100B" w:rsidRPr="0038100B" w14:paraId="6500100E" w14:textId="77777777" w:rsidTr="00DC5DCE">
        <w:tc>
          <w:tcPr>
            <w:tcW w:w="3816" w:type="dxa"/>
            <w:vAlign w:val="bottom"/>
          </w:tcPr>
          <w:p w14:paraId="7AAA3911" w14:textId="77777777" w:rsidR="00984BB9" w:rsidRPr="0038100B" w:rsidRDefault="00984BB9" w:rsidP="0096759C">
            <w:pPr>
              <w:tabs>
                <w:tab w:val="left" w:pos="270"/>
                <w:tab w:val="right" w:pos="3960"/>
                <w:tab w:val="right" w:pos="5580"/>
                <w:tab w:val="right" w:pos="7200"/>
                <w:tab w:val="right" w:pos="9000"/>
              </w:tabs>
              <w:rPr>
                <w:sz w:val="8"/>
                <w:szCs w:val="8"/>
                <w:lang w:val="en-GB"/>
              </w:rPr>
            </w:pPr>
          </w:p>
        </w:tc>
        <w:tc>
          <w:tcPr>
            <w:tcW w:w="1276" w:type="dxa"/>
            <w:tcBorders>
              <w:top w:val="single" w:sz="4" w:space="0" w:color="auto"/>
              <w:bottom w:val="nil"/>
            </w:tcBorders>
            <w:shd w:val="clear" w:color="auto" w:fill="FAFAFA"/>
            <w:vAlign w:val="bottom"/>
          </w:tcPr>
          <w:p w14:paraId="6F5C2ED5"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3E7D87F5"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70D58F1A"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4BDFD520" w14:textId="77777777" w:rsidR="00984BB9" w:rsidRPr="0038100B" w:rsidRDefault="00984BB9" w:rsidP="0096759C">
            <w:pPr>
              <w:ind w:right="-72"/>
              <w:jc w:val="right"/>
              <w:rPr>
                <w:sz w:val="8"/>
                <w:szCs w:val="8"/>
                <w:lang w:val="en-GB"/>
              </w:rPr>
            </w:pPr>
          </w:p>
        </w:tc>
      </w:tr>
      <w:tr w:rsidR="0038100B" w:rsidRPr="0038100B" w14:paraId="48476DA3" w14:textId="77777777" w:rsidTr="00DC5DCE">
        <w:tc>
          <w:tcPr>
            <w:tcW w:w="3816" w:type="dxa"/>
            <w:vAlign w:val="bottom"/>
          </w:tcPr>
          <w:p w14:paraId="4E74C459" w14:textId="77777777" w:rsidR="00984BB9" w:rsidRPr="0038100B" w:rsidRDefault="00984BB9" w:rsidP="0096759C">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09D6D4F" w14:textId="77777777" w:rsidR="00984BB9" w:rsidRPr="0038100B" w:rsidRDefault="00984BB9" w:rsidP="0096759C">
            <w:pPr>
              <w:ind w:right="-72"/>
              <w:jc w:val="right"/>
            </w:pPr>
            <w:r w:rsidRPr="0038100B">
              <w:t>10</w:t>
            </w:r>
          </w:p>
        </w:tc>
        <w:tc>
          <w:tcPr>
            <w:tcW w:w="1276" w:type="dxa"/>
            <w:tcBorders>
              <w:bottom w:val="single" w:sz="4" w:space="0" w:color="auto"/>
            </w:tcBorders>
            <w:vAlign w:val="bottom"/>
          </w:tcPr>
          <w:p w14:paraId="62776DE0" w14:textId="77777777" w:rsidR="00984BB9" w:rsidRPr="0038100B" w:rsidRDefault="00984BB9" w:rsidP="0096759C">
            <w:pPr>
              <w:ind w:right="-72"/>
              <w:jc w:val="right"/>
            </w:pPr>
            <w:r w:rsidRPr="0038100B">
              <w:t>9</w:t>
            </w:r>
          </w:p>
        </w:tc>
        <w:tc>
          <w:tcPr>
            <w:tcW w:w="1324" w:type="dxa"/>
            <w:tcBorders>
              <w:bottom w:val="single" w:sz="4" w:space="0" w:color="auto"/>
            </w:tcBorders>
            <w:shd w:val="clear" w:color="auto" w:fill="FAFAFA"/>
            <w:vAlign w:val="bottom"/>
          </w:tcPr>
          <w:p w14:paraId="1ABF2616" w14:textId="77777777" w:rsidR="00984BB9" w:rsidRPr="0038100B" w:rsidRDefault="00984BB9" w:rsidP="0096759C">
            <w:pPr>
              <w:ind w:right="-72"/>
              <w:jc w:val="right"/>
            </w:pPr>
            <w:r w:rsidRPr="0038100B">
              <w:t>3,591</w:t>
            </w:r>
          </w:p>
        </w:tc>
        <w:tc>
          <w:tcPr>
            <w:tcW w:w="1325" w:type="dxa"/>
            <w:tcBorders>
              <w:bottom w:val="single" w:sz="4" w:space="0" w:color="auto"/>
            </w:tcBorders>
            <w:shd w:val="clear" w:color="auto" w:fill="auto"/>
            <w:vAlign w:val="bottom"/>
          </w:tcPr>
          <w:p w14:paraId="3224C933" w14:textId="77777777" w:rsidR="00984BB9" w:rsidRPr="0038100B" w:rsidRDefault="00984BB9" w:rsidP="0096759C">
            <w:pPr>
              <w:ind w:right="-72"/>
              <w:jc w:val="right"/>
            </w:pPr>
            <w:r w:rsidRPr="0038100B">
              <w:t>6,393</w:t>
            </w:r>
          </w:p>
        </w:tc>
      </w:tr>
      <w:tr w:rsidR="0038100B" w:rsidRPr="0038100B" w14:paraId="132BDFD7" w14:textId="77777777" w:rsidTr="00DC5DCE">
        <w:tc>
          <w:tcPr>
            <w:tcW w:w="3816" w:type="dxa"/>
            <w:vAlign w:val="bottom"/>
          </w:tcPr>
          <w:p w14:paraId="7745E452" w14:textId="77777777" w:rsidR="00984BB9" w:rsidRPr="0038100B" w:rsidRDefault="00984BB9" w:rsidP="0096759C">
            <w:pPr>
              <w:rPr>
                <w:b/>
                <w:bCs/>
                <w:spacing w:val="-6"/>
              </w:rPr>
            </w:pPr>
            <w:r w:rsidRPr="0038100B">
              <w:rPr>
                <w:b/>
                <w:bCs/>
              </w:rPr>
              <w:t>Accrued interest receivables</w:t>
            </w:r>
          </w:p>
        </w:tc>
        <w:tc>
          <w:tcPr>
            <w:tcW w:w="1276" w:type="dxa"/>
            <w:tcBorders>
              <w:top w:val="single" w:sz="4" w:space="0" w:color="auto"/>
            </w:tcBorders>
            <w:shd w:val="clear" w:color="auto" w:fill="FAFAFA"/>
            <w:vAlign w:val="bottom"/>
          </w:tcPr>
          <w:p w14:paraId="4F552363" w14:textId="77777777" w:rsidR="00984BB9" w:rsidRPr="0038100B" w:rsidRDefault="00984BB9" w:rsidP="0096759C">
            <w:pPr>
              <w:ind w:left="14" w:right="-72"/>
              <w:jc w:val="right"/>
              <w:rPr>
                <w:cs/>
                <w:lang w:val="th-TH"/>
              </w:rPr>
            </w:pPr>
          </w:p>
        </w:tc>
        <w:tc>
          <w:tcPr>
            <w:tcW w:w="1276" w:type="dxa"/>
            <w:tcBorders>
              <w:top w:val="single" w:sz="4" w:space="0" w:color="auto"/>
            </w:tcBorders>
            <w:vAlign w:val="bottom"/>
          </w:tcPr>
          <w:p w14:paraId="103B61B6" w14:textId="77777777" w:rsidR="00984BB9" w:rsidRPr="0038100B" w:rsidRDefault="00984BB9" w:rsidP="0096759C">
            <w:pPr>
              <w:ind w:left="14" w:right="-72"/>
              <w:jc w:val="right"/>
              <w:rPr>
                <w:cs/>
                <w:lang w:val="th-TH"/>
              </w:rPr>
            </w:pPr>
          </w:p>
        </w:tc>
        <w:tc>
          <w:tcPr>
            <w:tcW w:w="1324" w:type="dxa"/>
            <w:tcBorders>
              <w:top w:val="single" w:sz="4" w:space="0" w:color="auto"/>
            </w:tcBorders>
            <w:shd w:val="clear" w:color="auto" w:fill="FAFAFA"/>
            <w:vAlign w:val="bottom"/>
          </w:tcPr>
          <w:p w14:paraId="5120474D" w14:textId="77777777" w:rsidR="00984BB9" w:rsidRPr="0038100B" w:rsidRDefault="00984BB9" w:rsidP="0096759C">
            <w:pPr>
              <w:ind w:left="14" w:right="-72"/>
              <w:jc w:val="right"/>
              <w:rPr>
                <w:cs/>
                <w:lang w:val="th-TH"/>
              </w:rPr>
            </w:pPr>
          </w:p>
        </w:tc>
        <w:tc>
          <w:tcPr>
            <w:tcW w:w="1325" w:type="dxa"/>
            <w:tcBorders>
              <w:top w:val="single" w:sz="4" w:space="0" w:color="auto"/>
            </w:tcBorders>
            <w:vAlign w:val="bottom"/>
          </w:tcPr>
          <w:p w14:paraId="5E5C3A0D" w14:textId="77777777" w:rsidR="00984BB9" w:rsidRPr="0038100B" w:rsidRDefault="00984BB9" w:rsidP="0096759C">
            <w:pPr>
              <w:ind w:left="14" w:right="-72"/>
              <w:jc w:val="right"/>
              <w:rPr>
                <w:cs/>
                <w:lang w:val="th-TH"/>
              </w:rPr>
            </w:pPr>
          </w:p>
        </w:tc>
      </w:tr>
      <w:tr w:rsidR="0038100B" w:rsidRPr="0038100B" w14:paraId="2B67F0D3" w14:textId="77777777" w:rsidTr="00DC5DCE">
        <w:tc>
          <w:tcPr>
            <w:tcW w:w="3816" w:type="dxa"/>
            <w:vAlign w:val="bottom"/>
          </w:tcPr>
          <w:p w14:paraId="1536E9CA" w14:textId="77777777" w:rsidR="00984BB9" w:rsidRPr="0038100B" w:rsidRDefault="00984BB9" w:rsidP="0096759C">
            <w:pPr>
              <w:rPr>
                <w:lang w:val="en-GB"/>
              </w:rPr>
            </w:pPr>
            <w:r w:rsidRPr="0038100B">
              <w:rPr>
                <w:lang w:val="en-GB"/>
              </w:rPr>
              <w:t>Subsidiaries</w:t>
            </w:r>
          </w:p>
        </w:tc>
        <w:tc>
          <w:tcPr>
            <w:tcW w:w="1276" w:type="dxa"/>
            <w:shd w:val="clear" w:color="auto" w:fill="FAFAFA"/>
            <w:vAlign w:val="bottom"/>
          </w:tcPr>
          <w:p w14:paraId="76B3A413" w14:textId="77777777" w:rsidR="00984BB9" w:rsidRPr="0038100B" w:rsidRDefault="00984BB9" w:rsidP="0096759C">
            <w:pPr>
              <w:ind w:left="14" w:right="-72"/>
              <w:jc w:val="right"/>
              <w:rPr>
                <w:cs/>
                <w:lang w:val="th-TH"/>
              </w:rPr>
            </w:pPr>
          </w:p>
        </w:tc>
        <w:tc>
          <w:tcPr>
            <w:tcW w:w="1276" w:type="dxa"/>
            <w:vAlign w:val="bottom"/>
          </w:tcPr>
          <w:p w14:paraId="64AA67DC" w14:textId="77777777" w:rsidR="00984BB9" w:rsidRPr="0038100B" w:rsidRDefault="00984BB9" w:rsidP="0096759C">
            <w:pPr>
              <w:ind w:left="14" w:right="-72"/>
              <w:jc w:val="right"/>
              <w:rPr>
                <w:cs/>
                <w:lang w:val="th-TH"/>
              </w:rPr>
            </w:pPr>
          </w:p>
        </w:tc>
        <w:tc>
          <w:tcPr>
            <w:tcW w:w="1324" w:type="dxa"/>
            <w:shd w:val="clear" w:color="auto" w:fill="FAFAFA"/>
            <w:vAlign w:val="bottom"/>
          </w:tcPr>
          <w:p w14:paraId="785F3F9B" w14:textId="77777777" w:rsidR="00984BB9" w:rsidRPr="0038100B" w:rsidRDefault="00984BB9" w:rsidP="0096759C">
            <w:pPr>
              <w:ind w:left="14" w:right="-72"/>
              <w:jc w:val="right"/>
              <w:rPr>
                <w:cs/>
                <w:lang w:val="th-TH"/>
              </w:rPr>
            </w:pPr>
          </w:p>
        </w:tc>
        <w:tc>
          <w:tcPr>
            <w:tcW w:w="1325" w:type="dxa"/>
            <w:vAlign w:val="bottom"/>
          </w:tcPr>
          <w:p w14:paraId="79181198" w14:textId="77777777" w:rsidR="00984BB9" w:rsidRPr="0038100B" w:rsidRDefault="00984BB9" w:rsidP="0096759C">
            <w:pPr>
              <w:ind w:left="14" w:right="-72"/>
              <w:jc w:val="right"/>
              <w:rPr>
                <w:cs/>
                <w:lang w:val="th-TH"/>
              </w:rPr>
            </w:pPr>
          </w:p>
        </w:tc>
      </w:tr>
      <w:tr w:rsidR="0038100B" w:rsidRPr="0038100B" w14:paraId="0E764C2E" w14:textId="77777777" w:rsidTr="00DC5DCE">
        <w:tc>
          <w:tcPr>
            <w:tcW w:w="3816" w:type="dxa"/>
            <w:vAlign w:val="bottom"/>
          </w:tcPr>
          <w:p w14:paraId="4D8EAB30" w14:textId="77777777" w:rsidR="00984BB9" w:rsidRPr="0038100B" w:rsidRDefault="00984BB9" w:rsidP="0096759C">
            <w:pPr>
              <w:rPr>
                <w:b/>
                <w:bCs/>
                <w:spacing w:val="-6"/>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76" w:type="dxa"/>
            <w:tcBorders>
              <w:bottom w:val="nil"/>
            </w:tcBorders>
            <w:shd w:val="clear" w:color="auto" w:fill="FAFAFA"/>
            <w:vAlign w:val="bottom"/>
          </w:tcPr>
          <w:p w14:paraId="754A36C9" w14:textId="77777777" w:rsidR="00984BB9" w:rsidRPr="0038100B" w:rsidRDefault="00984BB9" w:rsidP="0096759C">
            <w:pPr>
              <w:ind w:right="-72"/>
              <w:jc w:val="right"/>
            </w:pPr>
            <w:r w:rsidRPr="0038100B">
              <w:t>-</w:t>
            </w:r>
          </w:p>
        </w:tc>
        <w:tc>
          <w:tcPr>
            <w:tcW w:w="1276" w:type="dxa"/>
            <w:tcBorders>
              <w:bottom w:val="nil"/>
            </w:tcBorders>
            <w:vAlign w:val="bottom"/>
          </w:tcPr>
          <w:p w14:paraId="3B24C1DE" w14:textId="77777777" w:rsidR="00984BB9" w:rsidRPr="0038100B" w:rsidRDefault="00984BB9" w:rsidP="0096759C">
            <w:pPr>
              <w:ind w:right="-72"/>
              <w:jc w:val="right"/>
            </w:pPr>
            <w:r w:rsidRPr="0038100B">
              <w:t>-</w:t>
            </w:r>
          </w:p>
        </w:tc>
        <w:tc>
          <w:tcPr>
            <w:tcW w:w="1324" w:type="dxa"/>
            <w:tcBorders>
              <w:bottom w:val="nil"/>
            </w:tcBorders>
            <w:shd w:val="clear" w:color="auto" w:fill="FAFAFA"/>
            <w:vAlign w:val="bottom"/>
          </w:tcPr>
          <w:p w14:paraId="0C2E3D70" w14:textId="77777777" w:rsidR="00984BB9" w:rsidRPr="0038100B" w:rsidRDefault="00984BB9" w:rsidP="0096759C">
            <w:pPr>
              <w:ind w:right="-72"/>
              <w:jc w:val="right"/>
              <w:rPr>
                <w:lang w:val="en-GB"/>
              </w:rPr>
            </w:pPr>
            <w:r w:rsidRPr="0038100B">
              <w:rPr>
                <w:lang w:val="en-GB"/>
              </w:rPr>
              <w:t>1</w:t>
            </w:r>
          </w:p>
        </w:tc>
        <w:tc>
          <w:tcPr>
            <w:tcW w:w="1325" w:type="dxa"/>
            <w:tcBorders>
              <w:bottom w:val="nil"/>
            </w:tcBorders>
            <w:vAlign w:val="bottom"/>
          </w:tcPr>
          <w:p w14:paraId="64F7B8B8" w14:textId="77777777" w:rsidR="00984BB9" w:rsidRPr="0038100B" w:rsidRDefault="00984BB9" w:rsidP="0096759C">
            <w:pPr>
              <w:ind w:right="-72"/>
              <w:jc w:val="right"/>
              <w:rPr>
                <w:lang w:val="en-GB"/>
              </w:rPr>
            </w:pPr>
            <w:r w:rsidRPr="0038100B">
              <w:rPr>
                <w:lang w:val="en-GB"/>
              </w:rPr>
              <w:t>6</w:t>
            </w:r>
          </w:p>
        </w:tc>
      </w:tr>
      <w:tr w:rsidR="0038100B" w:rsidRPr="0038100B" w14:paraId="67804D0F" w14:textId="77777777" w:rsidTr="00DC5DCE">
        <w:tc>
          <w:tcPr>
            <w:tcW w:w="3816" w:type="dxa"/>
            <w:vAlign w:val="bottom"/>
          </w:tcPr>
          <w:p w14:paraId="6B553250" w14:textId="77777777" w:rsidR="00984BB9" w:rsidRPr="0038100B" w:rsidRDefault="00984BB9" w:rsidP="0096759C">
            <w:pPr>
              <w:rPr>
                <w:lang w:val="en-GB"/>
              </w:rPr>
            </w:pPr>
            <w:r w:rsidRPr="0038100B">
              <w:rPr>
                <w:lang w:val="en-GB"/>
              </w:rPr>
              <w:t xml:space="preserve">   KKP Tower Co., Ltd.</w:t>
            </w:r>
          </w:p>
        </w:tc>
        <w:tc>
          <w:tcPr>
            <w:tcW w:w="1276" w:type="dxa"/>
            <w:tcBorders>
              <w:bottom w:val="single" w:sz="4" w:space="0" w:color="auto"/>
            </w:tcBorders>
            <w:shd w:val="clear" w:color="auto" w:fill="FAFAFA"/>
            <w:vAlign w:val="bottom"/>
          </w:tcPr>
          <w:p w14:paraId="3E780A58" w14:textId="77777777" w:rsidR="00984BB9" w:rsidRPr="0038100B" w:rsidRDefault="00984BB9" w:rsidP="0096759C">
            <w:pPr>
              <w:ind w:right="-72"/>
              <w:jc w:val="right"/>
            </w:pPr>
            <w:r w:rsidRPr="0038100B">
              <w:t>-</w:t>
            </w:r>
          </w:p>
        </w:tc>
        <w:tc>
          <w:tcPr>
            <w:tcW w:w="1276" w:type="dxa"/>
            <w:tcBorders>
              <w:bottom w:val="single" w:sz="4" w:space="0" w:color="auto"/>
            </w:tcBorders>
            <w:vAlign w:val="bottom"/>
          </w:tcPr>
          <w:p w14:paraId="1E319F5F" w14:textId="77777777" w:rsidR="00984BB9" w:rsidRPr="0038100B" w:rsidRDefault="00984BB9" w:rsidP="0096759C">
            <w:pPr>
              <w:ind w:right="-72"/>
              <w:jc w:val="right"/>
            </w:pPr>
            <w:r w:rsidRPr="0038100B">
              <w:t>-</w:t>
            </w:r>
          </w:p>
        </w:tc>
        <w:tc>
          <w:tcPr>
            <w:tcW w:w="1324" w:type="dxa"/>
            <w:tcBorders>
              <w:bottom w:val="single" w:sz="4" w:space="0" w:color="auto"/>
            </w:tcBorders>
            <w:shd w:val="clear" w:color="auto" w:fill="FAFAFA"/>
            <w:vAlign w:val="bottom"/>
          </w:tcPr>
          <w:p w14:paraId="70BBCB56" w14:textId="77777777" w:rsidR="00984BB9" w:rsidRPr="0038100B" w:rsidRDefault="00984BB9" w:rsidP="0096759C">
            <w:pPr>
              <w:ind w:right="-72"/>
              <w:jc w:val="right"/>
              <w:rPr>
                <w:lang w:val="en-GB"/>
              </w:rPr>
            </w:pPr>
            <w:r w:rsidRPr="0038100B">
              <w:rPr>
                <w:lang w:val="en-GB"/>
              </w:rPr>
              <w:t>(3)</w:t>
            </w:r>
          </w:p>
        </w:tc>
        <w:tc>
          <w:tcPr>
            <w:tcW w:w="1325" w:type="dxa"/>
            <w:tcBorders>
              <w:bottom w:val="single" w:sz="4" w:space="0" w:color="auto"/>
            </w:tcBorders>
            <w:vAlign w:val="bottom"/>
          </w:tcPr>
          <w:p w14:paraId="6F749B8C" w14:textId="77777777" w:rsidR="00984BB9" w:rsidRPr="0038100B" w:rsidRDefault="00984BB9" w:rsidP="0096759C">
            <w:pPr>
              <w:ind w:right="-72"/>
              <w:jc w:val="right"/>
              <w:rPr>
                <w:lang w:val="en-GB"/>
              </w:rPr>
            </w:pPr>
            <w:r w:rsidRPr="0038100B">
              <w:rPr>
                <w:lang w:val="en-GB"/>
              </w:rPr>
              <w:t>-</w:t>
            </w:r>
          </w:p>
        </w:tc>
      </w:tr>
      <w:tr w:rsidR="0038100B" w:rsidRPr="0038100B" w14:paraId="417B8CE5" w14:textId="77777777" w:rsidTr="00DC5DCE">
        <w:tc>
          <w:tcPr>
            <w:tcW w:w="3816" w:type="dxa"/>
            <w:vAlign w:val="bottom"/>
          </w:tcPr>
          <w:p w14:paraId="40191463" w14:textId="77777777" w:rsidR="00984BB9" w:rsidRPr="0038100B" w:rsidRDefault="00984BB9" w:rsidP="0096759C">
            <w:pPr>
              <w:tabs>
                <w:tab w:val="left" w:pos="270"/>
                <w:tab w:val="right" w:pos="3960"/>
                <w:tab w:val="right" w:pos="5580"/>
                <w:tab w:val="right" w:pos="7200"/>
                <w:tab w:val="right" w:pos="9000"/>
              </w:tabs>
              <w:rPr>
                <w:sz w:val="8"/>
                <w:szCs w:val="8"/>
                <w:lang w:val="en-GB"/>
              </w:rPr>
            </w:pPr>
          </w:p>
        </w:tc>
        <w:tc>
          <w:tcPr>
            <w:tcW w:w="1276" w:type="dxa"/>
            <w:tcBorders>
              <w:top w:val="single" w:sz="4" w:space="0" w:color="auto"/>
              <w:bottom w:val="nil"/>
            </w:tcBorders>
            <w:shd w:val="clear" w:color="auto" w:fill="FAFAFA"/>
            <w:vAlign w:val="bottom"/>
          </w:tcPr>
          <w:p w14:paraId="1D2FEEF0"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52EE1FEA"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144B2CBA"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22FF9172" w14:textId="77777777" w:rsidR="00984BB9" w:rsidRPr="0038100B" w:rsidRDefault="00984BB9" w:rsidP="0096759C">
            <w:pPr>
              <w:ind w:right="-72"/>
              <w:jc w:val="right"/>
              <w:rPr>
                <w:sz w:val="8"/>
                <w:szCs w:val="8"/>
                <w:lang w:val="en-GB"/>
              </w:rPr>
            </w:pPr>
          </w:p>
        </w:tc>
      </w:tr>
      <w:tr w:rsidR="0038100B" w:rsidRPr="0038100B" w14:paraId="6A013AED" w14:textId="77777777" w:rsidTr="00DC5DCE">
        <w:tc>
          <w:tcPr>
            <w:tcW w:w="3816" w:type="dxa"/>
            <w:vAlign w:val="bottom"/>
          </w:tcPr>
          <w:p w14:paraId="3BD8F5CC" w14:textId="77777777" w:rsidR="00984BB9" w:rsidRPr="0038100B" w:rsidRDefault="00984BB9" w:rsidP="0096759C">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0D5A6D54" w14:textId="77777777" w:rsidR="00984BB9" w:rsidRPr="0038100B" w:rsidRDefault="00984BB9" w:rsidP="0096759C">
            <w:pPr>
              <w:ind w:right="-72"/>
              <w:jc w:val="right"/>
              <w:rPr>
                <w:lang w:val="en-GB"/>
              </w:rPr>
            </w:pPr>
            <w:r w:rsidRPr="0038100B">
              <w:rPr>
                <w:lang w:val="en-GB"/>
              </w:rPr>
              <w:t>-</w:t>
            </w:r>
          </w:p>
        </w:tc>
        <w:tc>
          <w:tcPr>
            <w:tcW w:w="1276" w:type="dxa"/>
            <w:tcBorders>
              <w:bottom w:val="single" w:sz="4" w:space="0" w:color="auto"/>
            </w:tcBorders>
            <w:vAlign w:val="bottom"/>
          </w:tcPr>
          <w:p w14:paraId="6120D74D" w14:textId="77777777" w:rsidR="00984BB9" w:rsidRPr="0038100B" w:rsidRDefault="00984BB9" w:rsidP="0096759C">
            <w:pPr>
              <w:ind w:right="-72"/>
              <w:jc w:val="right"/>
              <w:rPr>
                <w:lang w:val="en-GB"/>
              </w:rPr>
            </w:pPr>
            <w:r w:rsidRPr="0038100B">
              <w:rPr>
                <w:lang w:val="en-GB"/>
              </w:rPr>
              <w:t>-</w:t>
            </w:r>
          </w:p>
        </w:tc>
        <w:tc>
          <w:tcPr>
            <w:tcW w:w="1324" w:type="dxa"/>
            <w:tcBorders>
              <w:bottom w:val="single" w:sz="4" w:space="0" w:color="auto"/>
            </w:tcBorders>
            <w:shd w:val="clear" w:color="auto" w:fill="FAFAFA"/>
            <w:vAlign w:val="bottom"/>
          </w:tcPr>
          <w:p w14:paraId="43F0901F" w14:textId="77777777" w:rsidR="00984BB9" w:rsidRPr="0038100B" w:rsidRDefault="00984BB9" w:rsidP="0096759C">
            <w:pPr>
              <w:ind w:right="-72"/>
              <w:jc w:val="right"/>
            </w:pPr>
            <w:r w:rsidRPr="0038100B">
              <w:t>(2)</w:t>
            </w:r>
          </w:p>
        </w:tc>
        <w:tc>
          <w:tcPr>
            <w:tcW w:w="1325" w:type="dxa"/>
            <w:tcBorders>
              <w:bottom w:val="single" w:sz="4" w:space="0" w:color="auto"/>
            </w:tcBorders>
            <w:vAlign w:val="bottom"/>
          </w:tcPr>
          <w:p w14:paraId="7ED5C55B" w14:textId="77777777" w:rsidR="00984BB9" w:rsidRPr="0038100B" w:rsidRDefault="00984BB9" w:rsidP="0096759C">
            <w:pPr>
              <w:ind w:right="-72"/>
              <w:jc w:val="right"/>
            </w:pPr>
            <w:r w:rsidRPr="0038100B">
              <w:t>6</w:t>
            </w:r>
          </w:p>
        </w:tc>
      </w:tr>
      <w:tr w:rsidR="0038100B" w:rsidRPr="0038100B" w14:paraId="556D6089" w14:textId="77777777" w:rsidTr="00DC5DCE">
        <w:tc>
          <w:tcPr>
            <w:tcW w:w="3816" w:type="dxa"/>
            <w:vAlign w:val="bottom"/>
          </w:tcPr>
          <w:p w14:paraId="4C3E9480" w14:textId="77777777" w:rsidR="00984BB9" w:rsidRPr="0038100B" w:rsidRDefault="00984BB9" w:rsidP="0096759C">
            <w:pPr>
              <w:rPr>
                <w:b/>
                <w:bCs/>
                <w:spacing w:val="-6"/>
              </w:rPr>
            </w:pPr>
            <w:r w:rsidRPr="0038100B">
              <w:rPr>
                <w:b/>
                <w:bCs/>
                <w:spacing w:val="-6"/>
              </w:rPr>
              <w:t xml:space="preserve">Other accounts receivables </w:t>
            </w:r>
          </w:p>
        </w:tc>
        <w:tc>
          <w:tcPr>
            <w:tcW w:w="1276" w:type="dxa"/>
            <w:tcBorders>
              <w:top w:val="single" w:sz="4" w:space="0" w:color="auto"/>
            </w:tcBorders>
            <w:shd w:val="clear" w:color="auto" w:fill="FAFAFA"/>
            <w:vAlign w:val="bottom"/>
          </w:tcPr>
          <w:p w14:paraId="17D3DCC0" w14:textId="77777777" w:rsidR="00984BB9" w:rsidRPr="0038100B" w:rsidRDefault="00984BB9" w:rsidP="0096759C">
            <w:pPr>
              <w:ind w:left="14" w:right="-72"/>
              <w:jc w:val="right"/>
              <w:rPr>
                <w:cs/>
                <w:lang w:val="th-TH"/>
              </w:rPr>
            </w:pPr>
          </w:p>
        </w:tc>
        <w:tc>
          <w:tcPr>
            <w:tcW w:w="1276" w:type="dxa"/>
            <w:tcBorders>
              <w:top w:val="single" w:sz="4" w:space="0" w:color="auto"/>
            </w:tcBorders>
            <w:vAlign w:val="bottom"/>
          </w:tcPr>
          <w:p w14:paraId="35C87AF5" w14:textId="77777777" w:rsidR="00984BB9" w:rsidRPr="0038100B" w:rsidRDefault="00984BB9" w:rsidP="0096759C">
            <w:pPr>
              <w:ind w:left="14" w:right="-72"/>
              <w:jc w:val="right"/>
              <w:rPr>
                <w:cs/>
                <w:lang w:val="th-TH"/>
              </w:rPr>
            </w:pPr>
          </w:p>
        </w:tc>
        <w:tc>
          <w:tcPr>
            <w:tcW w:w="1324" w:type="dxa"/>
            <w:tcBorders>
              <w:top w:val="single" w:sz="4" w:space="0" w:color="auto"/>
            </w:tcBorders>
            <w:shd w:val="clear" w:color="auto" w:fill="FAFAFA"/>
            <w:vAlign w:val="bottom"/>
          </w:tcPr>
          <w:p w14:paraId="6721CE3C" w14:textId="77777777" w:rsidR="00984BB9" w:rsidRPr="0038100B" w:rsidRDefault="00984BB9" w:rsidP="0096759C">
            <w:pPr>
              <w:ind w:left="14" w:right="-72"/>
              <w:jc w:val="right"/>
              <w:rPr>
                <w:rFonts w:cs="Cordia New"/>
                <w:cs/>
                <w:lang w:val="th-TH"/>
              </w:rPr>
            </w:pPr>
          </w:p>
        </w:tc>
        <w:tc>
          <w:tcPr>
            <w:tcW w:w="1325" w:type="dxa"/>
            <w:tcBorders>
              <w:top w:val="single" w:sz="4" w:space="0" w:color="auto"/>
            </w:tcBorders>
            <w:vAlign w:val="bottom"/>
          </w:tcPr>
          <w:p w14:paraId="16F1CDB5" w14:textId="77777777" w:rsidR="00984BB9" w:rsidRPr="0038100B" w:rsidRDefault="00984BB9" w:rsidP="0096759C">
            <w:pPr>
              <w:ind w:left="14" w:right="-72"/>
              <w:jc w:val="right"/>
              <w:rPr>
                <w:rFonts w:cs="Cordia New"/>
                <w:cs/>
                <w:lang w:val="th-TH"/>
              </w:rPr>
            </w:pPr>
          </w:p>
        </w:tc>
      </w:tr>
      <w:tr w:rsidR="0038100B" w:rsidRPr="0038100B" w14:paraId="3B13939B" w14:textId="77777777" w:rsidTr="00DC5DCE">
        <w:tc>
          <w:tcPr>
            <w:tcW w:w="3816" w:type="dxa"/>
            <w:vAlign w:val="bottom"/>
          </w:tcPr>
          <w:p w14:paraId="601D420E"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Subsidiaries</w:t>
            </w:r>
          </w:p>
        </w:tc>
        <w:tc>
          <w:tcPr>
            <w:tcW w:w="1276" w:type="dxa"/>
            <w:shd w:val="clear" w:color="auto" w:fill="FAFAFA"/>
            <w:vAlign w:val="bottom"/>
          </w:tcPr>
          <w:p w14:paraId="5D7C0E91" w14:textId="77777777" w:rsidR="00984BB9" w:rsidRPr="0038100B" w:rsidRDefault="00984BB9" w:rsidP="0096759C">
            <w:pPr>
              <w:ind w:left="14" w:right="-72"/>
              <w:jc w:val="right"/>
              <w:rPr>
                <w:cs/>
                <w:lang w:val="th-TH"/>
              </w:rPr>
            </w:pPr>
          </w:p>
        </w:tc>
        <w:tc>
          <w:tcPr>
            <w:tcW w:w="1276" w:type="dxa"/>
            <w:vAlign w:val="bottom"/>
          </w:tcPr>
          <w:p w14:paraId="7B47B7B3" w14:textId="77777777" w:rsidR="00984BB9" w:rsidRPr="0038100B" w:rsidRDefault="00984BB9" w:rsidP="0096759C">
            <w:pPr>
              <w:ind w:left="14" w:right="-72"/>
              <w:jc w:val="right"/>
              <w:rPr>
                <w:cs/>
                <w:lang w:val="th-TH"/>
              </w:rPr>
            </w:pPr>
          </w:p>
        </w:tc>
        <w:tc>
          <w:tcPr>
            <w:tcW w:w="1324" w:type="dxa"/>
            <w:shd w:val="clear" w:color="auto" w:fill="FAFAFA"/>
            <w:vAlign w:val="bottom"/>
          </w:tcPr>
          <w:p w14:paraId="095F44DE" w14:textId="77777777" w:rsidR="00984BB9" w:rsidRPr="0038100B" w:rsidRDefault="00984BB9" w:rsidP="0096759C">
            <w:pPr>
              <w:ind w:left="14" w:right="-72"/>
              <w:jc w:val="right"/>
              <w:rPr>
                <w:cs/>
                <w:lang w:val="th-TH"/>
              </w:rPr>
            </w:pPr>
          </w:p>
        </w:tc>
        <w:tc>
          <w:tcPr>
            <w:tcW w:w="1325" w:type="dxa"/>
            <w:vAlign w:val="bottom"/>
          </w:tcPr>
          <w:p w14:paraId="26E1AF6C" w14:textId="77777777" w:rsidR="00984BB9" w:rsidRPr="0038100B" w:rsidRDefault="00984BB9" w:rsidP="0096759C">
            <w:pPr>
              <w:ind w:left="14" w:right="-72"/>
              <w:jc w:val="right"/>
              <w:rPr>
                <w:cs/>
                <w:lang w:val="th-TH"/>
              </w:rPr>
            </w:pPr>
          </w:p>
        </w:tc>
      </w:tr>
      <w:tr w:rsidR="0038100B" w:rsidRPr="0038100B" w14:paraId="4542E4A6" w14:textId="77777777" w:rsidTr="00DC5DCE">
        <w:tc>
          <w:tcPr>
            <w:tcW w:w="3816" w:type="dxa"/>
            <w:vAlign w:val="bottom"/>
          </w:tcPr>
          <w:p w14:paraId="7912852F"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76" w:type="dxa"/>
            <w:shd w:val="clear" w:color="auto" w:fill="FAFAFA"/>
            <w:vAlign w:val="bottom"/>
          </w:tcPr>
          <w:p w14:paraId="568C6125" w14:textId="77777777" w:rsidR="00984BB9" w:rsidRPr="0038100B" w:rsidRDefault="00984BB9" w:rsidP="0096759C">
            <w:pPr>
              <w:ind w:right="-72"/>
              <w:jc w:val="right"/>
              <w:rPr>
                <w:lang w:val="en-GB"/>
              </w:rPr>
            </w:pPr>
            <w:r w:rsidRPr="0038100B">
              <w:rPr>
                <w:lang w:val="en-GB"/>
              </w:rPr>
              <w:t>-</w:t>
            </w:r>
          </w:p>
        </w:tc>
        <w:tc>
          <w:tcPr>
            <w:tcW w:w="1276" w:type="dxa"/>
            <w:vAlign w:val="bottom"/>
          </w:tcPr>
          <w:p w14:paraId="6277B90F"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26034E84" w14:textId="77777777" w:rsidR="00984BB9" w:rsidRPr="0038100B" w:rsidRDefault="00984BB9" w:rsidP="0096759C">
            <w:pPr>
              <w:ind w:right="-72"/>
              <w:jc w:val="right"/>
            </w:pPr>
            <w:r w:rsidRPr="0038100B">
              <w:t>1</w:t>
            </w:r>
          </w:p>
        </w:tc>
        <w:tc>
          <w:tcPr>
            <w:tcW w:w="1325" w:type="dxa"/>
            <w:vAlign w:val="bottom"/>
          </w:tcPr>
          <w:p w14:paraId="67E7DE2A" w14:textId="77777777" w:rsidR="00984BB9" w:rsidRPr="0038100B" w:rsidRDefault="00984BB9" w:rsidP="0096759C">
            <w:pPr>
              <w:ind w:right="-72"/>
              <w:jc w:val="right"/>
            </w:pPr>
            <w:r w:rsidRPr="0038100B">
              <w:t>4</w:t>
            </w:r>
          </w:p>
        </w:tc>
      </w:tr>
      <w:tr w:rsidR="0038100B" w:rsidRPr="0038100B" w14:paraId="05448C40" w14:textId="77777777" w:rsidTr="00DC5DCE">
        <w:tc>
          <w:tcPr>
            <w:tcW w:w="3816" w:type="dxa"/>
            <w:vAlign w:val="bottom"/>
          </w:tcPr>
          <w:p w14:paraId="324A83A8"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Securities PCL.</w:t>
            </w:r>
          </w:p>
        </w:tc>
        <w:tc>
          <w:tcPr>
            <w:tcW w:w="1276" w:type="dxa"/>
            <w:shd w:val="clear" w:color="auto" w:fill="FAFAFA"/>
            <w:vAlign w:val="bottom"/>
          </w:tcPr>
          <w:p w14:paraId="6FA98537" w14:textId="77777777" w:rsidR="00984BB9" w:rsidRPr="0038100B" w:rsidRDefault="00984BB9" w:rsidP="0096759C">
            <w:pPr>
              <w:ind w:right="-72"/>
              <w:jc w:val="right"/>
              <w:rPr>
                <w:lang w:val="en-GB"/>
              </w:rPr>
            </w:pPr>
            <w:r w:rsidRPr="0038100B">
              <w:rPr>
                <w:lang w:val="en-GB"/>
              </w:rPr>
              <w:t>-</w:t>
            </w:r>
          </w:p>
        </w:tc>
        <w:tc>
          <w:tcPr>
            <w:tcW w:w="1276" w:type="dxa"/>
            <w:vAlign w:val="bottom"/>
          </w:tcPr>
          <w:p w14:paraId="5568903B"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27720E03" w14:textId="77777777" w:rsidR="00984BB9" w:rsidRPr="0038100B" w:rsidRDefault="00984BB9" w:rsidP="0096759C">
            <w:pPr>
              <w:ind w:right="-72"/>
              <w:jc w:val="right"/>
              <w:rPr>
                <w:lang w:val="en-GB"/>
              </w:rPr>
            </w:pPr>
            <w:r w:rsidRPr="0038100B">
              <w:rPr>
                <w:lang w:val="en-GB"/>
              </w:rPr>
              <w:t>87</w:t>
            </w:r>
          </w:p>
        </w:tc>
        <w:tc>
          <w:tcPr>
            <w:tcW w:w="1325" w:type="dxa"/>
            <w:vAlign w:val="bottom"/>
          </w:tcPr>
          <w:p w14:paraId="5D90561D" w14:textId="77777777" w:rsidR="00984BB9" w:rsidRPr="0038100B" w:rsidRDefault="00984BB9" w:rsidP="0096759C">
            <w:pPr>
              <w:ind w:right="-72"/>
              <w:jc w:val="right"/>
              <w:rPr>
                <w:lang w:val="en-GB"/>
              </w:rPr>
            </w:pPr>
            <w:r w:rsidRPr="0038100B">
              <w:rPr>
                <w:lang w:val="en-GB"/>
              </w:rPr>
              <w:t>56</w:t>
            </w:r>
          </w:p>
        </w:tc>
      </w:tr>
      <w:tr w:rsidR="0038100B" w:rsidRPr="0038100B" w14:paraId="06D73B15" w14:textId="77777777" w:rsidTr="00DC5DCE">
        <w:tc>
          <w:tcPr>
            <w:tcW w:w="3816" w:type="dxa"/>
            <w:vAlign w:val="bottom"/>
          </w:tcPr>
          <w:p w14:paraId="31C53470"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t>Phatra</w:t>
            </w:r>
            <w:proofErr w:type="spellEnd"/>
            <w:r w:rsidRPr="0038100B">
              <w:t xml:space="preserve"> Asset Management Co., Ltd.</w:t>
            </w:r>
          </w:p>
        </w:tc>
        <w:tc>
          <w:tcPr>
            <w:tcW w:w="1276" w:type="dxa"/>
            <w:tcBorders>
              <w:bottom w:val="nil"/>
            </w:tcBorders>
            <w:shd w:val="clear" w:color="auto" w:fill="FAFAFA"/>
            <w:vAlign w:val="bottom"/>
          </w:tcPr>
          <w:p w14:paraId="75798793" w14:textId="77777777" w:rsidR="00984BB9" w:rsidRPr="0038100B" w:rsidRDefault="00984BB9" w:rsidP="0096759C">
            <w:pPr>
              <w:ind w:right="-72"/>
              <w:jc w:val="right"/>
              <w:rPr>
                <w:lang w:val="en-GB"/>
              </w:rPr>
            </w:pPr>
            <w:r w:rsidRPr="0038100B">
              <w:rPr>
                <w:lang w:val="en-GB"/>
              </w:rPr>
              <w:t>-</w:t>
            </w:r>
          </w:p>
        </w:tc>
        <w:tc>
          <w:tcPr>
            <w:tcW w:w="1276" w:type="dxa"/>
            <w:tcBorders>
              <w:bottom w:val="nil"/>
            </w:tcBorders>
            <w:vAlign w:val="bottom"/>
          </w:tcPr>
          <w:p w14:paraId="5252F8E7" w14:textId="77777777" w:rsidR="00984BB9" w:rsidRPr="0038100B" w:rsidRDefault="00984BB9" w:rsidP="0096759C">
            <w:pPr>
              <w:ind w:right="-72"/>
              <w:jc w:val="right"/>
              <w:rPr>
                <w:lang w:val="en-GB"/>
              </w:rPr>
            </w:pPr>
            <w:r w:rsidRPr="0038100B">
              <w:rPr>
                <w:lang w:val="en-GB"/>
              </w:rPr>
              <w:t>-</w:t>
            </w:r>
          </w:p>
        </w:tc>
        <w:tc>
          <w:tcPr>
            <w:tcW w:w="1324" w:type="dxa"/>
            <w:tcBorders>
              <w:bottom w:val="nil"/>
            </w:tcBorders>
            <w:shd w:val="clear" w:color="auto" w:fill="FAFAFA"/>
            <w:vAlign w:val="bottom"/>
          </w:tcPr>
          <w:p w14:paraId="5423A257" w14:textId="77777777" w:rsidR="00984BB9" w:rsidRPr="0038100B" w:rsidRDefault="00984BB9" w:rsidP="0096759C">
            <w:pPr>
              <w:ind w:right="-72"/>
              <w:jc w:val="right"/>
              <w:rPr>
                <w:lang w:val="en-GB"/>
              </w:rPr>
            </w:pPr>
            <w:r w:rsidRPr="0038100B">
              <w:rPr>
                <w:lang w:val="en-GB"/>
              </w:rPr>
              <w:t>5</w:t>
            </w:r>
          </w:p>
        </w:tc>
        <w:tc>
          <w:tcPr>
            <w:tcW w:w="1325" w:type="dxa"/>
            <w:tcBorders>
              <w:bottom w:val="nil"/>
            </w:tcBorders>
            <w:vAlign w:val="bottom"/>
          </w:tcPr>
          <w:p w14:paraId="7617B713" w14:textId="77777777" w:rsidR="00984BB9" w:rsidRPr="0038100B" w:rsidRDefault="00984BB9" w:rsidP="0096759C">
            <w:pPr>
              <w:ind w:right="-72"/>
              <w:jc w:val="right"/>
              <w:rPr>
                <w:lang w:val="en-GB"/>
              </w:rPr>
            </w:pPr>
            <w:r w:rsidRPr="0038100B">
              <w:rPr>
                <w:lang w:val="en-GB"/>
              </w:rPr>
              <w:t>5</w:t>
            </w:r>
          </w:p>
        </w:tc>
      </w:tr>
      <w:tr w:rsidR="0038100B" w:rsidRPr="0038100B" w14:paraId="348ABE33" w14:textId="77777777" w:rsidTr="00DC5DCE">
        <w:tc>
          <w:tcPr>
            <w:tcW w:w="3816" w:type="dxa"/>
            <w:vAlign w:val="bottom"/>
          </w:tcPr>
          <w:p w14:paraId="0A024CC1"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Gamma Capital Fund</w:t>
            </w:r>
          </w:p>
        </w:tc>
        <w:tc>
          <w:tcPr>
            <w:tcW w:w="1276" w:type="dxa"/>
            <w:tcBorders>
              <w:bottom w:val="single" w:sz="4" w:space="0" w:color="auto"/>
            </w:tcBorders>
            <w:shd w:val="clear" w:color="auto" w:fill="FAFAFA"/>
            <w:vAlign w:val="bottom"/>
          </w:tcPr>
          <w:p w14:paraId="15473D77" w14:textId="77777777" w:rsidR="00984BB9" w:rsidRPr="0038100B" w:rsidRDefault="00984BB9" w:rsidP="0096759C">
            <w:pPr>
              <w:ind w:right="-72"/>
              <w:jc w:val="right"/>
              <w:rPr>
                <w:lang w:val="en-GB"/>
              </w:rPr>
            </w:pPr>
            <w:r w:rsidRPr="0038100B">
              <w:rPr>
                <w:lang w:val="en-GB"/>
              </w:rPr>
              <w:t>-</w:t>
            </w:r>
          </w:p>
        </w:tc>
        <w:tc>
          <w:tcPr>
            <w:tcW w:w="1276" w:type="dxa"/>
            <w:tcBorders>
              <w:bottom w:val="single" w:sz="4" w:space="0" w:color="auto"/>
            </w:tcBorders>
            <w:vAlign w:val="bottom"/>
          </w:tcPr>
          <w:p w14:paraId="690DBE4B" w14:textId="77777777" w:rsidR="00984BB9" w:rsidRPr="0038100B" w:rsidRDefault="00984BB9" w:rsidP="0096759C">
            <w:pPr>
              <w:ind w:right="-72"/>
              <w:jc w:val="right"/>
              <w:rPr>
                <w:lang w:val="en-GB"/>
              </w:rPr>
            </w:pPr>
            <w:r w:rsidRPr="0038100B">
              <w:rPr>
                <w:lang w:val="en-GB"/>
              </w:rPr>
              <w:t>-</w:t>
            </w:r>
          </w:p>
        </w:tc>
        <w:tc>
          <w:tcPr>
            <w:tcW w:w="1324" w:type="dxa"/>
            <w:tcBorders>
              <w:bottom w:val="single" w:sz="4" w:space="0" w:color="auto"/>
            </w:tcBorders>
            <w:shd w:val="clear" w:color="auto" w:fill="FAFAFA"/>
            <w:vAlign w:val="bottom"/>
          </w:tcPr>
          <w:p w14:paraId="4F4A28B3" w14:textId="77777777" w:rsidR="00984BB9" w:rsidRPr="0038100B" w:rsidRDefault="00984BB9" w:rsidP="0096759C">
            <w:pPr>
              <w:ind w:right="-72"/>
              <w:jc w:val="right"/>
              <w:rPr>
                <w:lang w:val="en-GB"/>
              </w:rPr>
            </w:pPr>
            <w:r w:rsidRPr="0038100B">
              <w:rPr>
                <w:lang w:val="en-GB"/>
              </w:rPr>
              <w:t>122</w:t>
            </w:r>
          </w:p>
        </w:tc>
        <w:tc>
          <w:tcPr>
            <w:tcW w:w="1325" w:type="dxa"/>
            <w:tcBorders>
              <w:bottom w:val="single" w:sz="4" w:space="0" w:color="auto"/>
            </w:tcBorders>
            <w:vAlign w:val="bottom"/>
          </w:tcPr>
          <w:p w14:paraId="6B08329E" w14:textId="77777777" w:rsidR="00984BB9" w:rsidRPr="0038100B" w:rsidRDefault="00984BB9" w:rsidP="0096759C">
            <w:pPr>
              <w:ind w:right="-72"/>
              <w:jc w:val="right"/>
              <w:rPr>
                <w:lang w:val="en-GB"/>
              </w:rPr>
            </w:pPr>
            <w:r w:rsidRPr="0038100B">
              <w:rPr>
                <w:lang w:val="en-GB"/>
              </w:rPr>
              <w:t>-</w:t>
            </w:r>
          </w:p>
        </w:tc>
      </w:tr>
      <w:tr w:rsidR="0038100B" w:rsidRPr="0038100B" w14:paraId="495D2BD0" w14:textId="77777777" w:rsidTr="00DC5DCE">
        <w:tc>
          <w:tcPr>
            <w:tcW w:w="3816" w:type="dxa"/>
            <w:vAlign w:val="bottom"/>
          </w:tcPr>
          <w:p w14:paraId="49AF8C75" w14:textId="77777777" w:rsidR="00984BB9" w:rsidRPr="0038100B" w:rsidRDefault="00984BB9" w:rsidP="0096759C">
            <w:pPr>
              <w:tabs>
                <w:tab w:val="left" w:pos="567"/>
                <w:tab w:val="right" w:pos="3960"/>
                <w:tab w:val="right" w:pos="5580"/>
                <w:tab w:val="right" w:pos="7200"/>
                <w:tab w:val="right" w:pos="9000"/>
              </w:tabs>
              <w:rPr>
                <w:sz w:val="8"/>
                <w:szCs w:val="8"/>
                <w:lang w:val="en-GB"/>
              </w:rPr>
            </w:pPr>
          </w:p>
        </w:tc>
        <w:tc>
          <w:tcPr>
            <w:tcW w:w="1276" w:type="dxa"/>
            <w:tcBorders>
              <w:top w:val="single" w:sz="4" w:space="0" w:color="auto"/>
              <w:bottom w:val="nil"/>
            </w:tcBorders>
            <w:shd w:val="clear" w:color="auto" w:fill="FAFAFA"/>
            <w:vAlign w:val="bottom"/>
          </w:tcPr>
          <w:p w14:paraId="6EAC4DDA"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63338CDE"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4BB01769"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3D7EED2A" w14:textId="77777777" w:rsidR="00984BB9" w:rsidRPr="0038100B" w:rsidRDefault="00984BB9" w:rsidP="0096759C">
            <w:pPr>
              <w:ind w:right="-72"/>
              <w:jc w:val="right"/>
              <w:rPr>
                <w:sz w:val="8"/>
                <w:szCs w:val="8"/>
                <w:lang w:val="en-GB"/>
              </w:rPr>
            </w:pPr>
          </w:p>
        </w:tc>
      </w:tr>
      <w:tr w:rsidR="0038100B" w:rsidRPr="0038100B" w14:paraId="779842FF" w14:textId="77777777" w:rsidTr="00DC5DCE">
        <w:tc>
          <w:tcPr>
            <w:tcW w:w="3816" w:type="dxa"/>
            <w:vAlign w:val="bottom"/>
          </w:tcPr>
          <w:p w14:paraId="1666B650" w14:textId="77777777" w:rsidR="00984BB9" w:rsidRPr="0038100B" w:rsidRDefault="00984BB9" w:rsidP="0096759C">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D6CD62D" w14:textId="77777777" w:rsidR="00984BB9" w:rsidRPr="0038100B" w:rsidRDefault="00984BB9" w:rsidP="0096759C">
            <w:pPr>
              <w:ind w:right="-72"/>
              <w:jc w:val="right"/>
              <w:rPr>
                <w:lang w:val="en-GB"/>
              </w:rPr>
            </w:pPr>
            <w:r w:rsidRPr="0038100B">
              <w:rPr>
                <w:lang w:val="en-GB"/>
              </w:rPr>
              <w:t>-</w:t>
            </w:r>
          </w:p>
        </w:tc>
        <w:tc>
          <w:tcPr>
            <w:tcW w:w="1276" w:type="dxa"/>
            <w:tcBorders>
              <w:bottom w:val="single" w:sz="4" w:space="0" w:color="auto"/>
            </w:tcBorders>
            <w:vAlign w:val="bottom"/>
          </w:tcPr>
          <w:p w14:paraId="5361889D" w14:textId="77777777" w:rsidR="00984BB9" w:rsidRPr="0038100B" w:rsidRDefault="00984BB9" w:rsidP="0096759C">
            <w:pPr>
              <w:ind w:right="-72"/>
              <w:jc w:val="right"/>
              <w:rPr>
                <w:lang w:val="en-GB"/>
              </w:rPr>
            </w:pPr>
            <w:r w:rsidRPr="0038100B">
              <w:rPr>
                <w:lang w:val="en-GB"/>
              </w:rPr>
              <w:t>-</w:t>
            </w:r>
          </w:p>
        </w:tc>
        <w:tc>
          <w:tcPr>
            <w:tcW w:w="1324" w:type="dxa"/>
            <w:tcBorders>
              <w:bottom w:val="single" w:sz="4" w:space="0" w:color="auto"/>
            </w:tcBorders>
            <w:shd w:val="clear" w:color="auto" w:fill="FAFAFA"/>
            <w:vAlign w:val="bottom"/>
          </w:tcPr>
          <w:p w14:paraId="5FC2CA12" w14:textId="77777777" w:rsidR="00984BB9" w:rsidRPr="0038100B" w:rsidRDefault="00984BB9" w:rsidP="0096759C">
            <w:pPr>
              <w:ind w:right="-72"/>
              <w:jc w:val="right"/>
              <w:rPr>
                <w:lang w:val="en-GB"/>
              </w:rPr>
            </w:pPr>
            <w:r w:rsidRPr="0038100B">
              <w:rPr>
                <w:lang w:val="en-GB"/>
              </w:rPr>
              <w:t>215</w:t>
            </w:r>
          </w:p>
        </w:tc>
        <w:tc>
          <w:tcPr>
            <w:tcW w:w="1325" w:type="dxa"/>
            <w:tcBorders>
              <w:bottom w:val="single" w:sz="4" w:space="0" w:color="auto"/>
            </w:tcBorders>
            <w:vAlign w:val="bottom"/>
          </w:tcPr>
          <w:p w14:paraId="4ECF08FA" w14:textId="77777777" w:rsidR="00984BB9" w:rsidRPr="0038100B" w:rsidRDefault="00984BB9" w:rsidP="0096759C">
            <w:pPr>
              <w:ind w:right="-72"/>
              <w:jc w:val="right"/>
              <w:rPr>
                <w:lang w:val="en-GB"/>
              </w:rPr>
            </w:pPr>
            <w:r w:rsidRPr="0038100B">
              <w:rPr>
                <w:lang w:val="en-GB"/>
              </w:rPr>
              <w:t>65</w:t>
            </w:r>
          </w:p>
        </w:tc>
      </w:tr>
      <w:tr w:rsidR="0038100B" w:rsidRPr="0038100B" w14:paraId="7CB955EF" w14:textId="77777777" w:rsidTr="00DC5DCE">
        <w:tc>
          <w:tcPr>
            <w:tcW w:w="3816" w:type="dxa"/>
            <w:vAlign w:val="bottom"/>
          </w:tcPr>
          <w:p w14:paraId="274F2B39" w14:textId="77777777" w:rsidR="00984BB9" w:rsidRPr="0038100B" w:rsidRDefault="00984BB9" w:rsidP="0096759C">
            <w:pPr>
              <w:rPr>
                <w:b/>
                <w:bCs/>
                <w:spacing w:val="-6"/>
              </w:rPr>
            </w:pPr>
            <w:r w:rsidRPr="0038100B">
              <w:rPr>
                <w:b/>
                <w:bCs/>
              </w:rPr>
              <w:t>Derivative assets</w:t>
            </w:r>
          </w:p>
        </w:tc>
        <w:tc>
          <w:tcPr>
            <w:tcW w:w="1276" w:type="dxa"/>
            <w:tcBorders>
              <w:top w:val="single" w:sz="4" w:space="0" w:color="auto"/>
            </w:tcBorders>
            <w:shd w:val="clear" w:color="auto" w:fill="FAFAFA"/>
            <w:vAlign w:val="bottom"/>
          </w:tcPr>
          <w:p w14:paraId="2339E37B" w14:textId="77777777" w:rsidR="00984BB9" w:rsidRPr="0038100B" w:rsidRDefault="00984BB9" w:rsidP="0096759C">
            <w:pPr>
              <w:ind w:left="14" w:right="-72"/>
              <w:jc w:val="right"/>
              <w:rPr>
                <w:cs/>
                <w:lang w:val="th-TH"/>
              </w:rPr>
            </w:pPr>
          </w:p>
        </w:tc>
        <w:tc>
          <w:tcPr>
            <w:tcW w:w="1276" w:type="dxa"/>
            <w:tcBorders>
              <w:top w:val="single" w:sz="4" w:space="0" w:color="auto"/>
            </w:tcBorders>
            <w:vAlign w:val="bottom"/>
          </w:tcPr>
          <w:p w14:paraId="7ED89AE1" w14:textId="77777777" w:rsidR="00984BB9" w:rsidRPr="0038100B" w:rsidRDefault="00984BB9" w:rsidP="0096759C">
            <w:pPr>
              <w:ind w:left="14" w:right="-72"/>
              <w:jc w:val="right"/>
              <w:rPr>
                <w:cs/>
                <w:lang w:val="th-TH"/>
              </w:rPr>
            </w:pPr>
          </w:p>
        </w:tc>
        <w:tc>
          <w:tcPr>
            <w:tcW w:w="1324" w:type="dxa"/>
            <w:tcBorders>
              <w:top w:val="single" w:sz="4" w:space="0" w:color="auto"/>
            </w:tcBorders>
            <w:shd w:val="clear" w:color="auto" w:fill="FAFAFA"/>
            <w:vAlign w:val="bottom"/>
          </w:tcPr>
          <w:p w14:paraId="56BAA897" w14:textId="77777777" w:rsidR="00984BB9" w:rsidRPr="0038100B" w:rsidRDefault="00984BB9" w:rsidP="0096759C">
            <w:pPr>
              <w:ind w:left="14" w:right="-72"/>
              <w:jc w:val="right"/>
              <w:rPr>
                <w:rFonts w:cs="Cordia New"/>
                <w:cs/>
                <w:lang w:val="th-TH"/>
              </w:rPr>
            </w:pPr>
          </w:p>
        </w:tc>
        <w:tc>
          <w:tcPr>
            <w:tcW w:w="1325" w:type="dxa"/>
            <w:tcBorders>
              <w:top w:val="single" w:sz="4" w:space="0" w:color="auto"/>
            </w:tcBorders>
            <w:vAlign w:val="bottom"/>
          </w:tcPr>
          <w:p w14:paraId="51E296A0" w14:textId="77777777" w:rsidR="00984BB9" w:rsidRPr="0038100B" w:rsidRDefault="00984BB9" w:rsidP="0096759C">
            <w:pPr>
              <w:ind w:left="14" w:right="-72"/>
              <w:jc w:val="right"/>
              <w:rPr>
                <w:rFonts w:cs="Cordia New"/>
                <w:cs/>
                <w:lang w:val="th-TH"/>
              </w:rPr>
            </w:pPr>
          </w:p>
        </w:tc>
      </w:tr>
      <w:tr w:rsidR="0038100B" w:rsidRPr="0038100B" w14:paraId="5B10A920" w14:textId="77777777" w:rsidTr="00DC5DCE">
        <w:tc>
          <w:tcPr>
            <w:tcW w:w="3816" w:type="dxa"/>
            <w:vAlign w:val="bottom"/>
          </w:tcPr>
          <w:p w14:paraId="6D229B8C"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Subsidiaries</w:t>
            </w:r>
          </w:p>
        </w:tc>
        <w:tc>
          <w:tcPr>
            <w:tcW w:w="1276" w:type="dxa"/>
            <w:shd w:val="clear" w:color="auto" w:fill="FAFAFA"/>
            <w:vAlign w:val="bottom"/>
          </w:tcPr>
          <w:p w14:paraId="63B62F16" w14:textId="77777777" w:rsidR="00984BB9" w:rsidRPr="0038100B" w:rsidRDefault="00984BB9" w:rsidP="0096759C">
            <w:pPr>
              <w:ind w:left="14" w:right="-72"/>
              <w:jc w:val="right"/>
              <w:rPr>
                <w:cs/>
                <w:lang w:val="th-TH"/>
              </w:rPr>
            </w:pPr>
          </w:p>
        </w:tc>
        <w:tc>
          <w:tcPr>
            <w:tcW w:w="1276" w:type="dxa"/>
            <w:vAlign w:val="bottom"/>
          </w:tcPr>
          <w:p w14:paraId="5F39481D" w14:textId="77777777" w:rsidR="00984BB9" w:rsidRPr="0038100B" w:rsidRDefault="00984BB9" w:rsidP="0096759C">
            <w:pPr>
              <w:ind w:left="14" w:right="-72"/>
              <w:jc w:val="right"/>
              <w:rPr>
                <w:cs/>
                <w:lang w:val="th-TH"/>
              </w:rPr>
            </w:pPr>
          </w:p>
        </w:tc>
        <w:tc>
          <w:tcPr>
            <w:tcW w:w="1324" w:type="dxa"/>
            <w:shd w:val="clear" w:color="auto" w:fill="FAFAFA"/>
            <w:vAlign w:val="bottom"/>
          </w:tcPr>
          <w:p w14:paraId="33907AAB" w14:textId="77777777" w:rsidR="00984BB9" w:rsidRPr="0038100B" w:rsidRDefault="00984BB9" w:rsidP="0096759C">
            <w:pPr>
              <w:ind w:left="14" w:right="-72"/>
              <w:jc w:val="right"/>
              <w:rPr>
                <w:cs/>
                <w:lang w:val="th-TH"/>
              </w:rPr>
            </w:pPr>
          </w:p>
        </w:tc>
        <w:tc>
          <w:tcPr>
            <w:tcW w:w="1325" w:type="dxa"/>
            <w:vAlign w:val="bottom"/>
          </w:tcPr>
          <w:p w14:paraId="48BECECF" w14:textId="77777777" w:rsidR="00984BB9" w:rsidRPr="0038100B" w:rsidRDefault="00984BB9" w:rsidP="0096759C">
            <w:pPr>
              <w:ind w:left="14" w:right="-72"/>
              <w:jc w:val="right"/>
              <w:rPr>
                <w:cs/>
                <w:lang w:val="th-TH"/>
              </w:rPr>
            </w:pPr>
          </w:p>
        </w:tc>
      </w:tr>
      <w:tr w:rsidR="0038100B" w:rsidRPr="0038100B" w14:paraId="2621E78E" w14:textId="77777777" w:rsidTr="00DC5DCE">
        <w:tc>
          <w:tcPr>
            <w:tcW w:w="3816" w:type="dxa"/>
            <w:vAlign w:val="bottom"/>
          </w:tcPr>
          <w:p w14:paraId="293506DF"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76" w:type="dxa"/>
            <w:tcBorders>
              <w:bottom w:val="nil"/>
            </w:tcBorders>
            <w:shd w:val="clear" w:color="auto" w:fill="FAFAFA"/>
            <w:vAlign w:val="bottom"/>
          </w:tcPr>
          <w:p w14:paraId="72554F1B" w14:textId="77777777" w:rsidR="00984BB9" w:rsidRPr="0038100B" w:rsidRDefault="00984BB9" w:rsidP="0096759C">
            <w:pPr>
              <w:ind w:left="14" w:right="-72"/>
              <w:jc w:val="right"/>
              <w:rPr>
                <w:cs/>
                <w:lang w:val="th-TH"/>
              </w:rPr>
            </w:pPr>
            <w:r w:rsidRPr="0038100B">
              <w:rPr>
                <w:rFonts w:cstheme="minorBidi"/>
              </w:rPr>
              <w:t>-</w:t>
            </w:r>
          </w:p>
        </w:tc>
        <w:tc>
          <w:tcPr>
            <w:tcW w:w="1276" w:type="dxa"/>
            <w:tcBorders>
              <w:bottom w:val="nil"/>
            </w:tcBorders>
            <w:vAlign w:val="bottom"/>
          </w:tcPr>
          <w:p w14:paraId="4DC8C48E" w14:textId="77777777" w:rsidR="00984BB9" w:rsidRPr="0038100B" w:rsidRDefault="00984BB9" w:rsidP="0096759C">
            <w:pPr>
              <w:ind w:left="14" w:right="-72"/>
              <w:jc w:val="right"/>
              <w:rPr>
                <w:rFonts w:cstheme="minorBidi"/>
              </w:rPr>
            </w:pPr>
            <w:r w:rsidRPr="0038100B">
              <w:rPr>
                <w:rFonts w:cstheme="minorBidi"/>
              </w:rPr>
              <w:t>-</w:t>
            </w:r>
          </w:p>
        </w:tc>
        <w:tc>
          <w:tcPr>
            <w:tcW w:w="1324" w:type="dxa"/>
            <w:tcBorders>
              <w:bottom w:val="nil"/>
            </w:tcBorders>
            <w:shd w:val="clear" w:color="auto" w:fill="FAFAFA"/>
            <w:vAlign w:val="bottom"/>
          </w:tcPr>
          <w:p w14:paraId="2A295E45" w14:textId="77777777" w:rsidR="00984BB9" w:rsidRPr="0038100B" w:rsidRDefault="00984BB9" w:rsidP="0096759C">
            <w:pPr>
              <w:ind w:left="14" w:right="-72"/>
              <w:jc w:val="right"/>
              <w:rPr>
                <w:rFonts w:cstheme="minorBidi"/>
              </w:rPr>
            </w:pPr>
            <w:r w:rsidRPr="0038100B">
              <w:rPr>
                <w:rFonts w:cstheme="minorBidi"/>
              </w:rPr>
              <w:t>60</w:t>
            </w:r>
          </w:p>
        </w:tc>
        <w:tc>
          <w:tcPr>
            <w:tcW w:w="1325" w:type="dxa"/>
            <w:tcBorders>
              <w:bottom w:val="nil"/>
            </w:tcBorders>
            <w:vAlign w:val="bottom"/>
          </w:tcPr>
          <w:p w14:paraId="10123903" w14:textId="77777777" w:rsidR="00984BB9" w:rsidRPr="0038100B" w:rsidRDefault="00984BB9" w:rsidP="0096759C">
            <w:pPr>
              <w:ind w:left="14" w:right="-72"/>
              <w:jc w:val="right"/>
              <w:rPr>
                <w:rFonts w:cstheme="minorBidi"/>
                <w:cs/>
                <w:lang w:val="th-TH"/>
              </w:rPr>
            </w:pPr>
            <w:r w:rsidRPr="0038100B">
              <w:rPr>
                <w:rFonts w:cstheme="minorBidi" w:hint="cs"/>
                <w:cs/>
                <w:lang w:val="th-TH"/>
              </w:rPr>
              <w:t>-</w:t>
            </w:r>
          </w:p>
        </w:tc>
      </w:tr>
      <w:tr w:rsidR="0038100B" w:rsidRPr="0038100B" w14:paraId="7620B252" w14:textId="77777777" w:rsidTr="00DC5DCE">
        <w:tc>
          <w:tcPr>
            <w:tcW w:w="3816" w:type="dxa"/>
            <w:vAlign w:val="bottom"/>
          </w:tcPr>
          <w:p w14:paraId="7DBD06A7" w14:textId="77777777" w:rsidR="00984BB9" w:rsidRPr="0038100B" w:rsidRDefault="00984BB9" w:rsidP="0096759C">
            <w:pPr>
              <w:rPr>
                <w:b/>
                <w:bCs/>
                <w:spacing w:val="-6"/>
              </w:rPr>
            </w:pPr>
            <w:r w:rsidRPr="0038100B">
              <w:rPr>
                <w:lang w:val="en-GB"/>
              </w:rPr>
              <w:t xml:space="preserve">   </w:t>
            </w:r>
            <w:proofErr w:type="spellStart"/>
            <w:r w:rsidRPr="0038100B">
              <w:rPr>
                <w:lang w:val="en-GB"/>
              </w:rPr>
              <w:t>Phatra</w:t>
            </w:r>
            <w:proofErr w:type="spellEnd"/>
            <w:r w:rsidRPr="0038100B">
              <w:rPr>
                <w:lang w:val="en-GB"/>
              </w:rPr>
              <w:t xml:space="preserve"> Securities Co., Ltd.</w:t>
            </w:r>
          </w:p>
        </w:tc>
        <w:tc>
          <w:tcPr>
            <w:tcW w:w="1276" w:type="dxa"/>
            <w:tcBorders>
              <w:bottom w:val="single" w:sz="4" w:space="0" w:color="auto"/>
            </w:tcBorders>
            <w:shd w:val="clear" w:color="auto" w:fill="FAFAFA"/>
            <w:vAlign w:val="bottom"/>
          </w:tcPr>
          <w:p w14:paraId="57B52D3A" w14:textId="77777777" w:rsidR="00984BB9" w:rsidRPr="0038100B" w:rsidRDefault="00984BB9" w:rsidP="0096759C">
            <w:pPr>
              <w:ind w:right="-72"/>
              <w:jc w:val="right"/>
              <w:rPr>
                <w:lang w:val="en-GB"/>
              </w:rPr>
            </w:pPr>
            <w:r w:rsidRPr="0038100B">
              <w:rPr>
                <w:lang w:val="en-GB"/>
              </w:rPr>
              <w:t>-</w:t>
            </w:r>
          </w:p>
        </w:tc>
        <w:tc>
          <w:tcPr>
            <w:tcW w:w="1276" w:type="dxa"/>
            <w:tcBorders>
              <w:bottom w:val="single" w:sz="4" w:space="0" w:color="auto"/>
            </w:tcBorders>
            <w:vAlign w:val="bottom"/>
          </w:tcPr>
          <w:p w14:paraId="5C94EDF3" w14:textId="77777777" w:rsidR="00984BB9" w:rsidRPr="0038100B" w:rsidRDefault="00984BB9" w:rsidP="0096759C">
            <w:pPr>
              <w:ind w:right="-72"/>
              <w:jc w:val="right"/>
              <w:rPr>
                <w:lang w:val="en-GB"/>
              </w:rPr>
            </w:pPr>
            <w:r w:rsidRPr="0038100B">
              <w:rPr>
                <w:lang w:val="en-GB"/>
              </w:rPr>
              <w:t>-</w:t>
            </w:r>
          </w:p>
        </w:tc>
        <w:tc>
          <w:tcPr>
            <w:tcW w:w="1324" w:type="dxa"/>
            <w:tcBorders>
              <w:bottom w:val="single" w:sz="4" w:space="0" w:color="auto"/>
            </w:tcBorders>
            <w:shd w:val="clear" w:color="auto" w:fill="FAFAFA"/>
            <w:vAlign w:val="bottom"/>
          </w:tcPr>
          <w:p w14:paraId="587961FC" w14:textId="77777777" w:rsidR="00984BB9" w:rsidRPr="0038100B" w:rsidRDefault="00984BB9" w:rsidP="0096759C">
            <w:pPr>
              <w:ind w:right="-72"/>
              <w:jc w:val="right"/>
            </w:pPr>
            <w:r w:rsidRPr="0038100B">
              <w:t>1</w:t>
            </w:r>
          </w:p>
        </w:tc>
        <w:tc>
          <w:tcPr>
            <w:tcW w:w="1325" w:type="dxa"/>
            <w:tcBorders>
              <w:bottom w:val="single" w:sz="4" w:space="0" w:color="auto"/>
            </w:tcBorders>
            <w:vAlign w:val="bottom"/>
          </w:tcPr>
          <w:p w14:paraId="43B0F12A" w14:textId="77777777" w:rsidR="00984BB9" w:rsidRPr="0038100B" w:rsidRDefault="00984BB9" w:rsidP="0096759C">
            <w:pPr>
              <w:ind w:right="-72"/>
              <w:jc w:val="right"/>
            </w:pPr>
            <w:r w:rsidRPr="0038100B">
              <w:t>4</w:t>
            </w:r>
          </w:p>
        </w:tc>
      </w:tr>
      <w:tr w:rsidR="0038100B" w:rsidRPr="0038100B" w14:paraId="3094D485" w14:textId="77777777" w:rsidTr="00DC5DCE">
        <w:tc>
          <w:tcPr>
            <w:tcW w:w="3816" w:type="dxa"/>
            <w:vAlign w:val="bottom"/>
          </w:tcPr>
          <w:p w14:paraId="5F65DA5D" w14:textId="77777777" w:rsidR="00984BB9" w:rsidRPr="0038100B" w:rsidRDefault="00984BB9" w:rsidP="0096759C">
            <w:pPr>
              <w:tabs>
                <w:tab w:val="left" w:pos="270"/>
                <w:tab w:val="right" w:pos="3960"/>
                <w:tab w:val="right" w:pos="5580"/>
                <w:tab w:val="right" w:pos="7200"/>
                <w:tab w:val="right" w:pos="9000"/>
              </w:tabs>
              <w:rPr>
                <w:sz w:val="8"/>
                <w:szCs w:val="8"/>
                <w:lang w:val="en-GB"/>
              </w:rPr>
            </w:pPr>
          </w:p>
        </w:tc>
        <w:tc>
          <w:tcPr>
            <w:tcW w:w="1276" w:type="dxa"/>
            <w:tcBorders>
              <w:top w:val="single" w:sz="4" w:space="0" w:color="auto"/>
              <w:bottom w:val="nil"/>
            </w:tcBorders>
            <w:shd w:val="clear" w:color="auto" w:fill="FAFAFA"/>
            <w:vAlign w:val="bottom"/>
          </w:tcPr>
          <w:p w14:paraId="6177153F"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30770E92"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6276B41B"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7EE84B11" w14:textId="77777777" w:rsidR="00984BB9" w:rsidRPr="0038100B" w:rsidRDefault="00984BB9" w:rsidP="0096759C">
            <w:pPr>
              <w:ind w:right="-72"/>
              <w:jc w:val="right"/>
              <w:rPr>
                <w:sz w:val="8"/>
                <w:szCs w:val="8"/>
                <w:lang w:val="en-GB"/>
              </w:rPr>
            </w:pPr>
          </w:p>
        </w:tc>
      </w:tr>
      <w:tr w:rsidR="0038100B" w:rsidRPr="0038100B" w14:paraId="35488A78" w14:textId="77777777" w:rsidTr="00DC5DCE">
        <w:tc>
          <w:tcPr>
            <w:tcW w:w="3816" w:type="dxa"/>
            <w:vAlign w:val="bottom"/>
          </w:tcPr>
          <w:p w14:paraId="58A9CA35" w14:textId="77777777" w:rsidR="00984BB9" w:rsidRPr="0038100B" w:rsidRDefault="00984BB9" w:rsidP="0096759C">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04BF2F92" w14:textId="77777777" w:rsidR="00984BB9" w:rsidRPr="0038100B" w:rsidRDefault="00984BB9" w:rsidP="0096759C">
            <w:pPr>
              <w:ind w:right="-72"/>
              <w:jc w:val="right"/>
              <w:rPr>
                <w:lang w:val="en-GB"/>
              </w:rPr>
            </w:pPr>
            <w:r w:rsidRPr="0038100B">
              <w:rPr>
                <w:lang w:val="en-GB"/>
              </w:rPr>
              <w:t>-</w:t>
            </w:r>
          </w:p>
        </w:tc>
        <w:tc>
          <w:tcPr>
            <w:tcW w:w="1276" w:type="dxa"/>
            <w:tcBorders>
              <w:bottom w:val="single" w:sz="4" w:space="0" w:color="auto"/>
            </w:tcBorders>
            <w:vAlign w:val="bottom"/>
          </w:tcPr>
          <w:p w14:paraId="35909F20" w14:textId="77777777" w:rsidR="00984BB9" w:rsidRPr="0038100B" w:rsidRDefault="00984BB9" w:rsidP="0096759C">
            <w:pPr>
              <w:ind w:right="-72"/>
              <w:jc w:val="right"/>
              <w:rPr>
                <w:lang w:val="en-GB"/>
              </w:rPr>
            </w:pPr>
            <w:r w:rsidRPr="0038100B">
              <w:rPr>
                <w:lang w:val="en-GB"/>
              </w:rPr>
              <w:t>-</w:t>
            </w:r>
          </w:p>
        </w:tc>
        <w:tc>
          <w:tcPr>
            <w:tcW w:w="1324" w:type="dxa"/>
            <w:tcBorders>
              <w:bottom w:val="single" w:sz="4" w:space="0" w:color="auto"/>
            </w:tcBorders>
            <w:shd w:val="clear" w:color="auto" w:fill="FAFAFA"/>
            <w:vAlign w:val="bottom"/>
          </w:tcPr>
          <w:p w14:paraId="0835531D" w14:textId="77777777" w:rsidR="00984BB9" w:rsidRPr="0038100B" w:rsidRDefault="00984BB9" w:rsidP="0096759C">
            <w:pPr>
              <w:ind w:right="-72"/>
              <w:jc w:val="right"/>
              <w:rPr>
                <w:lang w:val="en-GB"/>
              </w:rPr>
            </w:pPr>
            <w:r w:rsidRPr="0038100B">
              <w:rPr>
                <w:lang w:val="en-GB"/>
              </w:rPr>
              <w:t>61</w:t>
            </w:r>
          </w:p>
        </w:tc>
        <w:tc>
          <w:tcPr>
            <w:tcW w:w="1325" w:type="dxa"/>
            <w:tcBorders>
              <w:bottom w:val="single" w:sz="4" w:space="0" w:color="auto"/>
            </w:tcBorders>
            <w:vAlign w:val="bottom"/>
          </w:tcPr>
          <w:p w14:paraId="00C233C4" w14:textId="77777777" w:rsidR="00984BB9" w:rsidRPr="0038100B" w:rsidRDefault="00984BB9" w:rsidP="0096759C">
            <w:pPr>
              <w:ind w:right="-72"/>
              <w:jc w:val="right"/>
              <w:rPr>
                <w:lang w:val="en-GB"/>
              </w:rPr>
            </w:pPr>
            <w:r w:rsidRPr="0038100B">
              <w:rPr>
                <w:lang w:val="en-GB"/>
              </w:rPr>
              <w:t>4</w:t>
            </w:r>
          </w:p>
        </w:tc>
      </w:tr>
      <w:tr w:rsidR="0038100B" w:rsidRPr="0038100B" w14:paraId="7A8405EB" w14:textId="77777777" w:rsidTr="00DC5DCE">
        <w:tc>
          <w:tcPr>
            <w:tcW w:w="3816" w:type="dxa"/>
            <w:vAlign w:val="bottom"/>
          </w:tcPr>
          <w:p w14:paraId="3AF4F423" w14:textId="77777777" w:rsidR="00984BB9" w:rsidRPr="0038100B" w:rsidRDefault="00984BB9" w:rsidP="0096759C">
            <w:pPr>
              <w:rPr>
                <w:lang w:val="en-GB"/>
              </w:rPr>
            </w:pPr>
            <w:r w:rsidRPr="0038100B">
              <w:rPr>
                <w:b/>
                <w:bCs/>
              </w:rPr>
              <w:t>Other assets</w:t>
            </w:r>
          </w:p>
        </w:tc>
        <w:tc>
          <w:tcPr>
            <w:tcW w:w="1276" w:type="dxa"/>
            <w:tcBorders>
              <w:top w:val="single" w:sz="4" w:space="0" w:color="auto"/>
            </w:tcBorders>
            <w:shd w:val="clear" w:color="auto" w:fill="FAFAFA"/>
            <w:vAlign w:val="bottom"/>
          </w:tcPr>
          <w:p w14:paraId="6246C030" w14:textId="77777777" w:rsidR="00984BB9" w:rsidRPr="0038100B" w:rsidRDefault="00984BB9" w:rsidP="0096759C">
            <w:pPr>
              <w:ind w:left="14" w:right="-72"/>
              <w:jc w:val="right"/>
              <w:rPr>
                <w:lang w:val="en-GB"/>
              </w:rPr>
            </w:pPr>
          </w:p>
        </w:tc>
        <w:tc>
          <w:tcPr>
            <w:tcW w:w="1276" w:type="dxa"/>
            <w:tcBorders>
              <w:top w:val="single" w:sz="4" w:space="0" w:color="auto"/>
            </w:tcBorders>
            <w:vAlign w:val="bottom"/>
          </w:tcPr>
          <w:p w14:paraId="4F47CEF3" w14:textId="77777777" w:rsidR="00984BB9" w:rsidRPr="0038100B" w:rsidRDefault="00984BB9" w:rsidP="0096759C">
            <w:pPr>
              <w:ind w:left="14" w:right="-72"/>
              <w:jc w:val="right"/>
              <w:rPr>
                <w:lang w:val="en-GB"/>
              </w:rPr>
            </w:pPr>
          </w:p>
        </w:tc>
        <w:tc>
          <w:tcPr>
            <w:tcW w:w="1324" w:type="dxa"/>
            <w:tcBorders>
              <w:top w:val="single" w:sz="4" w:space="0" w:color="auto"/>
            </w:tcBorders>
            <w:shd w:val="clear" w:color="auto" w:fill="FAFAFA"/>
            <w:vAlign w:val="bottom"/>
          </w:tcPr>
          <w:p w14:paraId="10DB0E22" w14:textId="77777777" w:rsidR="00984BB9" w:rsidRPr="0038100B" w:rsidRDefault="00984BB9" w:rsidP="0096759C">
            <w:pPr>
              <w:ind w:left="14" w:right="-72"/>
              <w:jc w:val="right"/>
              <w:rPr>
                <w:lang w:val="en-GB"/>
              </w:rPr>
            </w:pPr>
          </w:p>
        </w:tc>
        <w:tc>
          <w:tcPr>
            <w:tcW w:w="1325" w:type="dxa"/>
            <w:tcBorders>
              <w:top w:val="single" w:sz="4" w:space="0" w:color="auto"/>
            </w:tcBorders>
            <w:vAlign w:val="bottom"/>
          </w:tcPr>
          <w:p w14:paraId="3EB9D743" w14:textId="77777777" w:rsidR="00984BB9" w:rsidRPr="0038100B" w:rsidRDefault="00984BB9" w:rsidP="0096759C">
            <w:pPr>
              <w:ind w:left="14" w:right="-72"/>
              <w:jc w:val="right"/>
              <w:rPr>
                <w:lang w:val="en-GB"/>
              </w:rPr>
            </w:pPr>
          </w:p>
        </w:tc>
      </w:tr>
      <w:tr w:rsidR="0038100B" w:rsidRPr="0038100B" w14:paraId="6240C182" w14:textId="77777777" w:rsidTr="00DC5DCE">
        <w:tc>
          <w:tcPr>
            <w:tcW w:w="3816" w:type="dxa"/>
            <w:vAlign w:val="bottom"/>
          </w:tcPr>
          <w:p w14:paraId="35E40DBF"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Subsidiaries</w:t>
            </w:r>
          </w:p>
        </w:tc>
        <w:tc>
          <w:tcPr>
            <w:tcW w:w="1276" w:type="dxa"/>
            <w:shd w:val="clear" w:color="auto" w:fill="FAFAFA"/>
            <w:vAlign w:val="bottom"/>
          </w:tcPr>
          <w:p w14:paraId="08F01828" w14:textId="77777777" w:rsidR="00984BB9" w:rsidRPr="0038100B" w:rsidRDefault="00984BB9" w:rsidP="0096759C">
            <w:pPr>
              <w:ind w:left="14" w:right="-72"/>
              <w:jc w:val="right"/>
              <w:rPr>
                <w:lang w:val="en-GB"/>
              </w:rPr>
            </w:pPr>
          </w:p>
        </w:tc>
        <w:tc>
          <w:tcPr>
            <w:tcW w:w="1276" w:type="dxa"/>
            <w:vAlign w:val="bottom"/>
          </w:tcPr>
          <w:p w14:paraId="7DDB59BE" w14:textId="77777777" w:rsidR="00984BB9" w:rsidRPr="0038100B" w:rsidRDefault="00984BB9" w:rsidP="0096759C">
            <w:pPr>
              <w:ind w:left="14" w:right="-72"/>
              <w:jc w:val="right"/>
              <w:rPr>
                <w:lang w:val="en-GB"/>
              </w:rPr>
            </w:pPr>
          </w:p>
        </w:tc>
        <w:tc>
          <w:tcPr>
            <w:tcW w:w="1324" w:type="dxa"/>
            <w:shd w:val="clear" w:color="auto" w:fill="FAFAFA"/>
            <w:vAlign w:val="bottom"/>
          </w:tcPr>
          <w:p w14:paraId="630EDC76" w14:textId="77777777" w:rsidR="00984BB9" w:rsidRPr="0038100B" w:rsidRDefault="00984BB9" w:rsidP="0096759C">
            <w:pPr>
              <w:ind w:left="14" w:right="-72"/>
              <w:jc w:val="right"/>
              <w:rPr>
                <w:lang w:val="en-GB"/>
              </w:rPr>
            </w:pPr>
          </w:p>
        </w:tc>
        <w:tc>
          <w:tcPr>
            <w:tcW w:w="1325" w:type="dxa"/>
            <w:vAlign w:val="bottom"/>
          </w:tcPr>
          <w:p w14:paraId="4C2C803F" w14:textId="77777777" w:rsidR="00984BB9" w:rsidRPr="0038100B" w:rsidRDefault="00984BB9" w:rsidP="0096759C">
            <w:pPr>
              <w:ind w:left="14" w:right="-72"/>
              <w:jc w:val="right"/>
              <w:rPr>
                <w:lang w:val="en-GB"/>
              </w:rPr>
            </w:pPr>
          </w:p>
        </w:tc>
      </w:tr>
      <w:tr w:rsidR="0038100B" w:rsidRPr="0038100B" w14:paraId="5087A169" w14:textId="77777777" w:rsidTr="00DC5DCE">
        <w:tc>
          <w:tcPr>
            <w:tcW w:w="3816" w:type="dxa"/>
            <w:vAlign w:val="bottom"/>
          </w:tcPr>
          <w:p w14:paraId="694C8326" w14:textId="77777777" w:rsidR="00984BB9" w:rsidRPr="0038100B" w:rsidRDefault="00984BB9" w:rsidP="0096759C">
            <w:pPr>
              <w:tabs>
                <w:tab w:val="left" w:pos="567"/>
                <w:tab w:val="right" w:pos="3960"/>
                <w:tab w:val="right" w:pos="5580"/>
                <w:tab w:val="right" w:pos="7200"/>
                <w:tab w:val="right" w:pos="9000"/>
              </w:tabs>
            </w:pPr>
            <w:r w:rsidRPr="0038100B">
              <w:rPr>
                <w:lang w:val="en-GB"/>
              </w:rPr>
              <w:t xml:space="preserve">   KKP Tower Co., Ltd.</w:t>
            </w:r>
          </w:p>
        </w:tc>
        <w:tc>
          <w:tcPr>
            <w:tcW w:w="1276" w:type="dxa"/>
            <w:tcBorders>
              <w:bottom w:val="nil"/>
            </w:tcBorders>
            <w:shd w:val="clear" w:color="auto" w:fill="FAFAFA"/>
            <w:vAlign w:val="bottom"/>
          </w:tcPr>
          <w:p w14:paraId="37502A5D" w14:textId="77777777" w:rsidR="00984BB9" w:rsidRPr="0038100B" w:rsidRDefault="00984BB9" w:rsidP="0096759C">
            <w:pPr>
              <w:ind w:right="-72"/>
              <w:jc w:val="right"/>
              <w:rPr>
                <w:lang w:val="en-GB"/>
              </w:rPr>
            </w:pPr>
            <w:r w:rsidRPr="0038100B">
              <w:rPr>
                <w:lang w:val="en-GB"/>
              </w:rPr>
              <w:t>-</w:t>
            </w:r>
          </w:p>
        </w:tc>
        <w:tc>
          <w:tcPr>
            <w:tcW w:w="1276" w:type="dxa"/>
            <w:tcBorders>
              <w:bottom w:val="nil"/>
            </w:tcBorders>
            <w:vAlign w:val="bottom"/>
          </w:tcPr>
          <w:p w14:paraId="1975F84C" w14:textId="77777777" w:rsidR="00984BB9" w:rsidRPr="0038100B" w:rsidRDefault="00984BB9" w:rsidP="0096759C">
            <w:pPr>
              <w:ind w:right="-72"/>
              <w:jc w:val="right"/>
              <w:rPr>
                <w:lang w:val="en-GB"/>
              </w:rPr>
            </w:pPr>
            <w:r w:rsidRPr="0038100B">
              <w:rPr>
                <w:lang w:val="en-GB"/>
              </w:rPr>
              <w:t>-</w:t>
            </w:r>
          </w:p>
        </w:tc>
        <w:tc>
          <w:tcPr>
            <w:tcW w:w="1324" w:type="dxa"/>
            <w:tcBorders>
              <w:bottom w:val="nil"/>
            </w:tcBorders>
            <w:shd w:val="clear" w:color="auto" w:fill="FAFAFA"/>
            <w:vAlign w:val="bottom"/>
          </w:tcPr>
          <w:p w14:paraId="5DC32C29" w14:textId="77777777" w:rsidR="00984BB9" w:rsidRPr="0038100B" w:rsidRDefault="00984BB9" w:rsidP="0096759C">
            <w:pPr>
              <w:ind w:right="-72"/>
              <w:jc w:val="right"/>
              <w:rPr>
                <w:rFonts w:cstheme="minorBidi"/>
              </w:rPr>
            </w:pPr>
            <w:r w:rsidRPr="0038100B">
              <w:rPr>
                <w:rFonts w:cstheme="minorBidi"/>
              </w:rPr>
              <w:t>494</w:t>
            </w:r>
          </w:p>
        </w:tc>
        <w:tc>
          <w:tcPr>
            <w:tcW w:w="1325" w:type="dxa"/>
            <w:tcBorders>
              <w:bottom w:val="nil"/>
            </w:tcBorders>
            <w:vAlign w:val="bottom"/>
          </w:tcPr>
          <w:p w14:paraId="238215B6" w14:textId="77777777" w:rsidR="00984BB9" w:rsidRPr="0038100B" w:rsidRDefault="00984BB9" w:rsidP="0096759C">
            <w:pPr>
              <w:ind w:right="-72"/>
              <w:jc w:val="right"/>
              <w:rPr>
                <w:lang w:val="en-GB"/>
              </w:rPr>
            </w:pPr>
            <w:r w:rsidRPr="0038100B">
              <w:rPr>
                <w:lang w:val="en-GB"/>
              </w:rPr>
              <w:t>50</w:t>
            </w:r>
          </w:p>
        </w:tc>
      </w:tr>
      <w:tr w:rsidR="0038100B" w:rsidRPr="0038100B" w14:paraId="6804EF25" w14:textId="77777777" w:rsidTr="00DC5DCE">
        <w:tc>
          <w:tcPr>
            <w:tcW w:w="3816" w:type="dxa"/>
            <w:vAlign w:val="bottom"/>
          </w:tcPr>
          <w:p w14:paraId="7E481F1E"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Other related parties</w:t>
            </w:r>
          </w:p>
        </w:tc>
        <w:tc>
          <w:tcPr>
            <w:tcW w:w="1276" w:type="dxa"/>
            <w:tcBorders>
              <w:bottom w:val="single" w:sz="4" w:space="0" w:color="auto"/>
            </w:tcBorders>
            <w:shd w:val="clear" w:color="auto" w:fill="FAFAFA"/>
            <w:vAlign w:val="bottom"/>
          </w:tcPr>
          <w:p w14:paraId="2FDECA45" w14:textId="77777777" w:rsidR="00984BB9" w:rsidRPr="0038100B" w:rsidRDefault="00984BB9" w:rsidP="0096759C">
            <w:pPr>
              <w:ind w:right="-72"/>
              <w:jc w:val="right"/>
              <w:rPr>
                <w:lang w:val="en-GB"/>
              </w:rPr>
            </w:pPr>
            <w:r w:rsidRPr="0038100B">
              <w:rPr>
                <w:lang w:val="en-GB"/>
              </w:rPr>
              <w:t>2</w:t>
            </w:r>
          </w:p>
        </w:tc>
        <w:tc>
          <w:tcPr>
            <w:tcW w:w="1276" w:type="dxa"/>
            <w:tcBorders>
              <w:bottom w:val="single" w:sz="4" w:space="0" w:color="auto"/>
            </w:tcBorders>
            <w:vAlign w:val="bottom"/>
          </w:tcPr>
          <w:p w14:paraId="11028306" w14:textId="77777777" w:rsidR="00984BB9" w:rsidRPr="0038100B" w:rsidRDefault="00984BB9" w:rsidP="0096759C">
            <w:pPr>
              <w:ind w:right="-72"/>
              <w:jc w:val="right"/>
              <w:rPr>
                <w:lang w:val="en-GB"/>
              </w:rPr>
            </w:pPr>
            <w:r w:rsidRPr="0038100B">
              <w:rPr>
                <w:lang w:val="en-GB"/>
              </w:rPr>
              <w:t>1</w:t>
            </w:r>
          </w:p>
        </w:tc>
        <w:tc>
          <w:tcPr>
            <w:tcW w:w="1324" w:type="dxa"/>
            <w:tcBorders>
              <w:bottom w:val="single" w:sz="4" w:space="0" w:color="auto"/>
            </w:tcBorders>
            <w:shd w:val="clear" w:color="auto" w:fill="FAFAFA"/>
            <w:vAlign w:val="bottom"/>
          </w:tcPr>
          <w:p w14:paraId="28693B5F" w14:textId="77777777" w:rsidR="00984BB9" w:rsidRPr="0038100B" w:rsidRDefault="00984BB9" w:rsidP="0096759C">
            <w:pPr>
              <w:ind w:right="-72"/>
              <w:jc w:val="right"/>
              <w:rPr>
                <w:lang w:val="en-GB"/>
              </w:rPr>
            </w:pPr>
            <w:r w:rsidRPr="0038100B">
              <w:rPr>
                <w:lang w:val="en-GB"/>
              </w:rPr>
              <w:t>2</w:t>
            </w:r>
          </w:p>
        </w:tc>
        <w:tc>
          <w:tcPr>
            <w:tcW w:w="1325" w:type="dxa"/>
            <w:tcBorders>
              <w:bottom w:val="single" w:sz="4" w:space="0" w:color="auto"/>
            </w:tcBorders>
            <w:vAlign w:val="bottom"/>
          </w:tcPr>
          <w:p w14:paraId="68177C35" w14:textId="77777777" w:rsidR="00984BB9" w:rsidRPr="0038100B" w:rsidRDefault="00984BB9" w:rsidP="0096759C">
            <w:pPr>
              <w:ind w:right="-72"/>
              <w:jc w:val="right"/>
              <w:rPr>
                <w:lang w:val="en-GB"/>
              </w:rPr>
            </w:pPr>
            <w:r w:rsidRPr="0038100B">
              <w:rPr>
                <w:lang w:val="en-GB"/>
              </w:rPr>
              <w:t>1</w:t>
            </w:r>
          </w:p>
        </w:tc>
      </w:tr>
      <w:tr w:rsidR="0038100B" w:rsidRPr="0038100B" w14:paraId="778C7B3E" w14:textId="77777777" w:rsidTr="00DC5DCE">
        <w:tc>
          <w:tcPr>
            <w:tcW w:w="3816" w:type="dxa"/>
            <w:vAlign w:val="bottom"/>
          </w:tcPr>
          <w:p w14:paraId="20573BE1" w14:textId="77777777" w:rsidR="00984BB9" w:rsidRPr="0038100B" w:rsidRDefault="00984BB9" w:rsidP="0096759C">
            <w:pPr>
              <w:tabs>
                <w:tab w:val="left" w:pos="567"/>
                <w:tab w:val="right" w:pos="3960"/>
                <w:tab w:val="right" w:pos="5580"/>
                <w:tab w:val="right" w:pos="7200"/>
                <w:tab w:val="right" w:pos="9000"/>
              </w:tabs>
              <w:rPr>
                <w:sz w:val="8"/>
                <w:szCs w:val="8"/>
                <w:lang w:val="en-GB"/>
              </w:rPr>
            </w:pPr>
          </w:p>
        </w:tc>
        <w:tc>
          <w:tcPr>
            <w:tcW w:w="1276" w:type="dxa"/>
            <w:tcBorders>
              <w:top w:val="single" w:sz="4" w:space="0" w:color="auto"/>
              <w:bottom w:val="nil"/>
            </w:tcBorders>
            <w:shd w:val="clear" w:color="auto" w:fill="FAFAFA"/>
            <w:vAlign w:val="bottom"/>
          </w:tcPr>
          <w:p w14:paraId="4DA0ED9F"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31C8C028"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7D809EBC"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4A569B31" w14:textId="77777777" w:rsidR="00984BB9" w:rsidRPr="0038100B" w:rsidRDefault="00984BB9" w:rsidP="0096759C">
            <w:pPr>
              <w:ind w:right="-72"/>
              <w:jc w:val="right"/>
              <w:rPr>
                <w:sz w:val="8"/>
                <w:szCs w:val="8"/>
                <w:lang w:val="en-GB"/>
              </w:rPr>
            </w:pPr>
          </w:p>
        </w:tc>
      </w:tr>
      <w:tr w:rsidR="0038100B" w:rsidRPr="0038100B" w14:paraId="75B07BE0" w14:textId="77777777" w:rsidTr="00DC5DCE">
        <w:tc>
          <w:tcPr>
            <w:tcW w:w="3816" w:type="dxa"/>
            <w:vAlign w:val="bottom"/>
          </w:tcPr>
          <w:p w14:paraId="6360EE8F" w14:textId="77777777" w:rsidR="00984BB9" w:rsidRPr="0038100B" w:rsidRDefault="00984BB9" w:rsidP="0096759C">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18ACD9AA" w14:textId="77777777" w:rsidR="00984BB9" w:rsidRPr="0038100B" w:rsidRDefault="00984BB9" w:rsidP="0096759C">
            <w:pPr>
              <w:ind w:right="-72"/>
              <w:jc w:val="right"/>
            </w:pPr>
            <w:r w:rsidRPr="0038100B">
              <w:t>2</w:t>
            </w:r>
          </w:p>
        </w:tc>
        <w:tc>
          <w:tcPr>
            <w:tcW w:w="1276" w:type="dxa"/>
            <w:tcBorders>
              <w:bottom w:val="single" w:sz="4" w:space="0" w:color="auto"/>
            </w:tcBorders>
            <w:vAlign w:val="bottom"/>
          </w:tcPr>
          <w:p w14:paraId="3A270FF2" w14:textId="77777777" w:rsidR="00984BB9" w:rsidRPr="0038100B" w:rsidRDefault="00984BB9" w:rsidP="0096759C">
            <w:pPr>
              <w:ind w:right="-72"/>
              <w:jc w:val="right"/>
            </w:pPr>
            <w:r w:rsidRPr="0038100B">
              <w:t>1</w:t>
            </w:r>
          </w:p>
        </w:tc>
        <w:tc>
          <w:tcPr>
            <w:tcW w:w="1324" w:type="dxa"/>
            <w:tcBorders>
              <w:bottom w:val="single" w:sz="4" w:space="0" w:color="auto"/>
            </w:tcBorders>
            <w:shd w:val="clear" w:color="auto" w:fill="FAFAFA"/>
            <w:vAlign w:val="bottom"/>
          </w:tcPr>
          <w:p w14:paraId="079B91CE" w14:textId="77777777" w:rsidR="00984BB9" w:rsidRPr="0038100B" w:rsidRDefault="00984BB9" w:rsidP="0096759C">
            <w:pPr>
              <w:ind w:right="-72"/>
              <w:jc w:val="right"/>
            </w:pPr>
            <w:r w:rsidRPr="0038100B">
              <w:t>496</w:t>
            </w:r>
          </w:p>
        </w:tc>
        <w:tc>
          <w:tcPr>
            <w:tcW w:w="1325" w:type="dxa"/>
            <w:tcBorders>
              <w:bottom w:val="single" w:sz="4" w:space="0" w:color="auto"/>
            </w:tcBorders>
            <w:vAlign w:val="bottom"/>
          </w:tcPr>
          <w:p w14:paraId="76354BF9" w14:textId="77777777" w:rsidR="00984BB9" w:rsidRPr="0038100B" w:rsidRDefault="00984BB9" w:rsidP="0096759C">
            <w:pPr>
              <w:ind w:right="-72"/>
              <w:jc w:val="right"/>
            </w:pPr>
            <w:r w:rsidRPr="0038100B">
              <w:t>51</w:t>
            </w:r>
          </w:p>
        </w:tc>
      </w:tr>
      <w:tr w:rsidR="0038100B" w:rsidRPr="0038100B" w14:paraId="4F3B3131" w14:textId="77777777" w:rsidTr="00DC5DCE">
        <w:tc>
          <w:tcPr>
            <w:tcW w:w="3816" w:type="dxa"/>
            <w:vAlign w:val="bottom"/>
          </w:tcPr>
          <w:p w14:paraId="0E8D3A49" w14:textId="77777777" w:rsidR="00984BB9" w:rsidRPr="0038100B" w:rsidRDefault="00984BB9" w:rsidP="0096759C">
            <w:pPr>
              <w:rPr>
                <w:b/>
                <w:bCs/>
              </w:rPr>
            </w:pPr>
            <w:r w:rsidRPr="0038100B">
              <w:rPr>
                <w:b/>
                <w:bCs/>
              </w:rPr>
              <w:br w:type="page"/>
              <w:t>Deposits</w:t>
            </w:r>
          </w:p>
        </w:tc>
        <w:tc>
          <w:tcPr>
            <w:tcW w:w="1276" w:type="dxa"/>
            <w:tcBorders>
              <w:top w:val="single" w:sz="4" w:space="0" w:color="auto"/>
            </w:tcBorders>
            <w:shd w:val="clear" w:color="auto" w:fill="FAFAFA"/>
            <w:vAlign w:val="bottom"/>
          </w:tcPr>
          <w:p w14:paraId="5B01CA60" w14:textId="77777777" w:rsidR="00984BB9" w:rsidRPr="0038100B" w:rsidRDefault="00984BB9" w:rsidP="0096759C">
            <w:pPr>
              <w:ind w:left="14" w:right="-72"/>
              <w:jc w:val="right"/>
              <w:rPr>
                <w:lang w:val="en-GB"/>
              </w:rPr>
            </w:pPr>
          </w:p>
        </w:tc>
        <w:tc>
          <w:tcPr>
            <w:tcW w:w="1276" w:type="dxa"/>
            <w:tcBorders>
              <w:top w:val="single" w:sz="4" w:space="0" w:color="auto"/>
            </w:tcBorders>
            <w:vAlign w:val="bottom"/>
          </w:tcPr>
          <w:p w14:paraId="6EBDA621" w14:textId="77777777" w:rsidR="00984BB9" w:rsidRPr="0038100B" w:rsidRDefault="00984BB9" w:rsidP="0096759C">
            <w:pPr>
              <w:ind w:left="14" w:right="-72"/>
              <w:jc w:val="right"/>
              <w:rPr>
                <w:lang w:val="en-GB"/>
              </w:rPr>
            </w:pPr>
          </w:p>
        </w:tc>
        <w:tc>
          <w:tcPr>
            <w:tcW w:w="1324" w:type="dxa"/>
            <w:tcBorders>
              <w:top w:val="single" w:sz="4" w:space="0" w:color="auto"/>
            </w:tcBorders>
            <w:shd w:val="clear" w:color="auto" w:fill="FAFAFA"/>
            <w:vAlign w:val="bottom"/>
          </w:tcPr>
          <w:p w14:paraId="7C9B3758" w14:textId="77777777" w:rsidR="00984BB9" w:rsidRPr="0038100B" w:rsidRDefault="00984BB9" w:rsidP="0096759C">
            <w:pPr>
              <w:ind w:left="14" w:right="-72"/>
              <w:jc w:val="right"/>
              <w:rPr>
                <w:lang w:val="en-GB"/>
              </w:rPr>
            </w:pPr>
          </w:p>
        </w:tc>
        <w:tc>
          <w:tcPr>
            <w:tcW w:w="1325" w:type="dxa"/>
            <w:tcBorders>
              <w:top w:val="single" w:sz="4" w:space="0" w:color="auto"/>
            </w:tcBorders>
            <w:vAlign w:val="bottom"/>
          </w:tcPr>
          <w:p w14:paraId="69A738CE" w14:textId="77777777" w:rsidR="00984BB9" w:rsidRPr="0038100B" w:rsidRDefault="00984BB9" w:rsidP="0096759C">
            <w:pPr>
              <w:ind w:left="14" w:right="-72"/>
              <w:jc w:val="right"/>
              <w:rPr>
                <w:lang w:val="en-GB"/>
              </w:rPr>
            </w:pPr>
          </w:p>
        </w:tc>
      </w:tr>
      <w:tr w:rsidR="0038100B" w:rsidRPr="0038100B" w14:paraId="71C2AFE6" w14:textId="77777777" w:rsidTr="00DC5DCE">
        <w:tc>
          <w:tcPr>
            <w:tcW w:w="3816" w:type="dxa"/>
            <w:vAlign w:val="bottom"/>
          </w:tcPr>
          <w:p w14:paraId="2CDB1665"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Subsidiaries</w:t>
            </w:r>
          </w:p>
        </w:tc>
        <w:tc>
          <w:tcPr>
            <w:tcW w:w="1276" w:type="dxa"/>
            <w:shd w:val="clear" w:color="auto" w:fill="FAFAFA"/>
            <w:vAlign w:val="bottom"/>
          </w:tcPr>
          <w:p w14:paraId="6BF6E240" w14:textId="77777777" w:rsidR="00984BB9" w:rsidRPr="0038100B" w:rsidRDefault="00984BB9" w:rsidP="0096759C">
            <w:pPr>
              <w:ind w:left="14" w:right="-72"/>
              <w:jc w:val="right"/>
              <w:rPr>
                <w:lang w:val="en-GB"/>
              </w:rPr>
            </w:pPr>
          </w:p>
        </w:tc>
        <w:tc>
          <w:tcPr>
            <w:tcW w:w="1276" w:type="dxa"/>
            <w:vAlign w:val="bottom"/>
          </w:tcPr>
          <w:p w14:paraId="7952AEFA" w14:textId="77777777" w:rsidR="00984BB9" w:rsidRPr="0038100B" w:rsidRDefault="00984BB9" w:rsidP="0096759C">
            <w:pPr>
              <w:ind w:left="14" w:right="-72"/>
              <w:jc w:val="right"/>
              <w:rPr>
                <w:lang w:val="en-GB"/>
              </w:rPr>
            </w:pPr>
          </w:p>
        </w:tc>
        <w:tc>
          <w:tcPr>
            <w:tcW w:w="1324" w:type="dxa"/>
            <w:shd w:val="clear" w:color="auto" w:fill="FAFAFA"/>
            <w:vAlign w:val="bottom"/>
          </w:tcPr>
          <w:p w14:paraId="740FA53A" w14:textId="77777777" w:rsidR="00984BB9" w:rsidRPr="0038100B" w:rsidRDefault="00984BB9" w:rsidP="0096759C">
            <w:pPr>
              <w:ind w:left="14" w:right="-72"/>
              <w:jc w:val="right"/>
              <w:rPr>
                <w:lang w:val="en-GB"/>
              </w:rPr>
            </w:pPr>
          </w:p>
        </w:tc>
        <w:tc>
          <w:tcPr>
            <w:tcW w:w="1325" w:type="dxa"/>
            <w:vAlign w:val="bottom"/>
          </w:tcPr>
          <w:p w14:paraId="17429E61" w14:textId="77777777" w:rsidR="00984BB9" w:rsidRPr="0038100B" w:rsidRDefault="00984BB9" w:rsidP="0096759C">
            <w:pPr>
              <w:ind w:left="14" w:right="-72"/>
              <w:jc w:val="right"/>
              <w:rPr>
                <w:lang w:val="en-GB"/>
              </w:rPr>
            </w:pPr>
          </w:p>
        </w:tc>
      </w:tr>
      <w:tr w:rsidR="0038100B" w:rsidRPr="0038100B" w14:paraId="74A26609" w14:textId="77777777" w:rsidTr="00DC5DCE">
        <w:tc>
          <w:tcPr>
            <w:tcW w:w="3816" w:type="dxa"/>
            <w:vAlign w:val="bottom"/>
          </w:tcPr>
          <w:p w14:paraId="54E30164"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76" w:type="dxa"/>
            <w:shd w:val="clear" w:color="auto" w:fill="FAFAFA"/>
            <w:vAlign w:val="bottom"/>
          </w:tcPr>
          <w:p w14:paraId="23B93677" w14:textId="77777777" w:rsidR="00984BB9" w:rsidRPr="0038100B" w:rsidRDefault="00984BB9" w:rsidP="0096759C">
            <w:pPr>
              <w:ind w:right="-72"/>
              <w:jc w:val="right"/>
              <w:rPr>
                <w:lang w:val="en-GB"/>
              </w:rPr>
            </w:pPr>
            <w:r w:rsidRPr="0038100B">
              <w:rPr>
                <w:lang w:val="en-GB"/>
              </w:rPr>
              <w:t>-</w:t>
            </w:r>
          </w:p>
        </w:tc>
        <w:tc>
          <w:tcPr>
            <w:tcW w:w="1276" w:type="dxa"/>
            <w:vAlign w:val="bottom"/>
          </w:tcPr>
          <w:p w14:paraId="136B449B"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1533ABD4" w14:textId="77777777" w:rsidR="00984BB9" w:rsidRPr="0038100B" w:rsidRDefault="00984BB9" w:rsidP="0096759C">
            <w:pPr>
              <w:ind w:right="-72"/>
              <w:jc w:val="right"/>
              <w:rPr>
                <w:lang w:val="en-GB"/>
              </w:rPr>
            </w:pPr>
            <w:r w:rsidRPr="0038100B">
              <w:rPr>
                <w:lang w:val="en-GB"/>
              </w:rPr>
              <w:t>70</w:t>
            </w:r>
          </w:p>
        </w:tc>
        <w:tc>
          <w:tcPr>
            <w:tcW w:w="1325" w:type="dxa"/>
            <w:vAlign w:val="bottom"/>
          </w:tcPr>
          <w:p w14:paraId="7A539C5C" w14:textId="77777777" w:rsidR="00984BB9" w:rsidRPr="0038100B" w:rsidRDefault="00984BB9" w:rsidP="0096759C">
            <w:pPr>
              <w:ind w:right="-72"/>
              <w:jc w:val="right"/>
              <w:rPr>
                <w:lang w:val="en-GB"/>
              </w:rPr>
            </w:pPr>
            <w:r w:rsidRPr="0038100B">
              <w:rPr>
                <w:lang w:val="en-GB"/>
              </w:rPr>
              <w:t>73</w:t>
            </w:r>
          </w:p>
        </w:tc>
      </w:tr>
      <w:tr w:rsidR="0038100B" w:rsidRPr="0038100B" w14:paraId="798D7F04" w14:textId="77777777" w:rsidTr="00DC5DCE">
        <w:tc>
          <w:tcPr>
            <w:tcW w:w="3816" w:type="dxa"/>
            <w:vAlign w:val="bottom"/>
          </w:tcPr>
          <w:p w14:paraId="153167C6"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Securities PCL.</w:t>
            </w:r>
          </w:p>
        </w:tc>
        <w:tc>
          <w:tcPr>
            <w:tcW w:w="1276" w:type="dxa"/>
            <w:shd w:val="clear" w:color="auto" w:fill="FAFAFA"/>
            <w:vAlign w:val="bottom"/>
          </w:tcPr>
          <w:p w14:paraId="2366DE30" w14:textId="77777777" w:rsidR="00984BB9" w:rsidRPr="0038100B" w:rsidRDefault="00984BB9" w:rsidP="0096759C">
            <w:pPr>
              <w:ind w:right="-72"/>
              <w:jc w:val="right"/>
              <w:rPr>
                <w:lang w:val="en-GB"/>
              </w:rPr>
            </w:pPr>
            <w:r w:rsidRPr="0038100B">
              <w:rPr>
                <w:lang w:val="en-GB"/>
              </w:rPr>
              <w:t>-</w:t>
            </w:r>
          </w:p>
        </w:tc>
        <w:tc>
          <w:tcPr>
            <w:tcW w:w="1276" w:type="dxa"/>
            <w:vAlign w:val="bottom"/>
          </w:tcPr>
          <w:p w14:paraId="3C66A750"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492D73AA" w14:textId="77777777" w:rsidR="00984BB9" w:rsidRPr="0038100B" w:rsidRDefault="00984BB9" w:rsidP="0096759C">
            <w:pPr>
              <w:ind w:right="-72"/>
              <w:jc w:val="right"/>
              <w:rPr>
                <w:lang w:val="en-GB"/>
              </w:rPr>
            </w:pPr>
            <w:r w:rsidRPr="0038100B">
              <w:rPr>
                <w:lang w:val="en-GB"/>
              </w:rPr>
              <w:t>378</w:t>
            </w:r>
          </w:p>
        </w:tc>
        <w:tc>
          <w:tcPr>
            <w:tcW w:w="1325" w:type="dxa"/>
            <w:vAlign w:val="bottom"/>
          </w:tcPr>
          <w:p w14:paraId="6FBB2529" w14:textId="77777777" w:rsidR="00984BB9" w:rsidRPr="0038100B" w:rsidRDefault="00984BB9" w:rsidP="0096759C">
            <w:pPr>
              <w:ind w:right="-72"/>
              <w:jc w:val="right"/>
              <w:rPr>
                <w:lang w:val="en-GB"/>
              </w:rPr>
            </w:pPr>
            <w:r w:rsidRPr="0038100B">
              <w:rPr>
                <w:lang w:val="en-GB"/>
              </w:rPr>
              <w:t>316</w:t>
            </w:r>
          </w:p>
        </w:tc>
      </w:tr>
      <w:tr w:rsidR="0038100B" w:rsidRPr="0038100B" w14:paraId="35A7EB64" w14:textId="77777777" w:rsidTr="00DC5DCE">
        <w:tc>
          <w:tcPr>
            <w:tcW w:w="3816" w:type="dxa"/>
            <w:vAlign w:val="bottom"/>
          </w:tcPr>
          <w:p w14:paraId="444EB6A9"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Asset Management Co., Ltd.</w:t>
            </w:r>
          </w:p>
        </w:tc>
        <w:tc>
          <w:tcPr>
            <w:tcW w:w="1276" w:type="dxa"/>
            <w:shd w:val="clear" w:color="auto" w:fill="FAFAFA"/>
            <w:vAlign w:val="bottom"/>
          </w:tcPr>
          <w:p w14:paraId="1AC25520" w14:textId="77777777" w:rsidR="00984BB9" w:rsidRPr="0038100B" w:rsidRDefault="00984BB9" w:rsidP="0096759C">
            <w:pPr>
              <w:ind w:right="-72"/>
              <w:jc w:val="right"/>
              <w:rPr>
                <w:lang w:val="en-GB"/>
              </w:rPr>
            </w:pPr>
            <w:r w:rsidRPr="0038100B">
              <w:rPr>
                <w:lang w:val="en-GB"/>
              </w:rPr>
              <w:t>-</w:t>
            </w:r>
          </w:p>
        </w:tc>
        <w:tc>
          <w:tcPr>
            <w:tcW w:w="1276" w:type="dxa"/>
            <w:vAlign w:val="bottom"/>
          </w:tcPr>
          <w:p w14:paraId="2C487D66"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73FF848C" w14:textId="77777777" w:rsidR="00984BB9" w:rsidRPr="0038100B" w:rsidRDefault="00984BB9" w:rsidP="0096759C">
            <w:pPr>
              <w:ind w:right="-72"/>
              <w:jc w:val="right"/>
              <w:rPr>
                <w:lang w:val="en-GB"/>
              </w:rPr>
            </w:pPr>
            <w:r w:rsidRPr="0038100B">
              <w:rPr>
                <w:lang w:val="en-GB"/>
              </w:rPr>
              <w:t>46</w:t>
            </w:r>
          </w:p>
        </w:tc>
        <w:tc>
          <w:tcPr>
            <w:tcW w:w="1325" w:type="dxa"/>
            <w:vAlign w:val="bottom"/>
          </w:tcPr>
          <w:p w14:paraId="2C8CEE8A" w14:textId="77777777" w:rsidR="00984BB9" w:rsidRPr="0038100B" w:rsidRDefault="00984BB9" w:rsidP="0096759C">
            <w:pPr>
              <w:ind w:right="-72"/>
              <w:jc w:val="right"/>
              <w:rPr>
                <w:lang w:val="en-GB"/>
              </w:rPr>
            </w:pPr>
            <w:r w:rsidRPr="0038100B">
              <w:rPr>
                <w:lang w:val="en-GB"/>
              </w:rPr>
              <w:t>5</w:t>
            </w:r>
          </w:p>
        </w:tc>
      </w:tr>
      <w:tr w:rsidR="0038100B" w:rsidRPr="0038100B" w14:paraId="0D4A778F" w14:textId="77777777" w:rsidTr="00DC5DCE">
        <w:tc>
          <w:tcPr>
            <w:tcW w:w="3816" w:type="dxa"/>
            <w:vAlign w:val="bottom"/>
          </w:tcPr>
          <w:p w14:paraId="05FE2B35"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Bangkok Capital Fund</w:t>
            </w:r>
          </w:p>
        </w:tc>
        <w:tc>
          <w:tcPr>
            <w:tcW w:w="1276" w:type="dxa"/>
            <w:shd w:val="clear" w:color="auto" w:fill="FAFAFA"/>
            <w:vAlign w:val="bottom"/>
          </w:tcPr>
          <w:p w14:paraId="02CC357F" w14:textId="77777777" w:rsidR="00984BB9" w:rsidRPr="0038100B" w:rsidRDefault="00984BB9" w:rsidP="0096759C">
            <w:pPr>
              <w:ind w:right="-72"/>
              <w:jc w:val="right"/>
              <w:rPr>
                <w:lang w:val="en-GB"/>
              </w:rPr>
            </w:pPr>
            <w:r w:rsidRPr="0038100B">
              <w:rPr>
                <w:lang w:val="en-GB"/>
              </w:rPr>
              <w:t>-</w:t>
            </w:r>
          </w:p>
        </w:tc>
        <w:tc>
          <w:tcPr>
            <w:tcW w:w="1276" w:type="dxa"/>
            <w:vAlign w:val="bottom"/>
          </w:tcPr>
          <w:p w14:paraId="6F2D072D"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2D79327A" w14:textId="77777777" w:rsidR="00984BB9" w:rsidRPr="0038100B" w:rsidRDefault="00984BB9" w:rsidP="0096759C">
            <w:pPr>
              <w:ind w:right="-72"/>
              <w:jc w:val="right"/>
              <w:rPr>
                <w:lang w:val="en-GB"/>
              </w:rPr>
            </w:pPr>
            <w:r w:rsidRPr="0038100B">
              <w:rPr>
                <w:lang w:val="en-GB"/>
              </w:rPr>
              <w:t>52</w:t>
            </w:r>
          </w:p>
        </w:tc>
        <w:tc>
          <w:tcPr>
            <w:tcW w:w="1325" w:type="dxa"/>
            <w:vAlign w:val="bottom"/>
          </w:tcPr>
          <w:p w14:paraId="1D9236BB" w14:textId="77777777" w:rsidR="00984BB9" w:rsidRPr="0038100B" w:rsidRDefault="00984BB9" w:rsidP="0096759C">
            <w:pPr>
              <w:ind w:right="-72"/>
              <w:jc w:val="right"/>
              <w:rPr>
                <w:lang w:val="en-GB"/>
              </w:rPr>
            </w:pPr>
            <w:r w:rsidRPr="0038100B">
              <w:rPr>
                <w:lang w:val="en-GB"/>
              </w:rPr>
              <w:t>40</w:t>
            </w:r>
          </w:p>
        </w:tc>
      </w:tr>
      <w:tr w:rsidR="0038100B" w:rsidRPr="0038100B" w14:paraId="3D06843E" w14:textId="77777777" w:rsidTr="00DC5DCE">
        <w:tc>
          <w:tcPr>
            <w:tcW w:w="3816" w:type="dxa"/>
            <w:vAlign w:val="bottom"/>
          </w:tcPr>
          <w:p w14:paraId="7CD95155"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Gamma Capital Fund</w:t>
            </w:r>
          </w:p>
        </w:tc>
        <w:tc>
          <w:tcPr>
            <w:tcW w:w="1276" w:type="dxa"/>
            <w:shd w:val="clear" w:color="auto" w:fill="FAFAFA"/>
            <w:vAlign w:val="bottom"/>
          </w:tcPr>
          <w:p w14:paraId="38122669" w14:textId="77777777" w:rsidR="00984BB9" w:rsidRPr="0038100B" w:rsidRDefault="00984BB9" w:rsidP="0096759C">
            <w:pPr>
              <w:ind w:right="-72"/>
              <w:jc w:val="right"/>
              <w:rPr>
                <w:lang w:val="en-GB"/>
              </w:rPr>
            </w:pPr>
            <w:r w:rsidRPr="0038100B">
              <w:rPr>
                <w:lang w:val="en-GB"/>
              </w:rPr>
              <w:t>-</w:t>
            </w:r>
          </w:p>
        </w:tc>
        <w:tc>
          <w:tcPr>
            <w:tcW w:w="1276" w:type="dxa"/>
            <w:vAlign w:val="bottom"/>
          </w:tcPr>
          <w:p w14:paraId="2B585FCA"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785F9375" w14:textId="77777777" w:rsidR="00984BB9" w:rsidRPr="0038100B" w:rsidRDefault="00984BB9" w:rsidP="0096759C">
            <w:pPr>
              <w:ind w:right="-72"/>
              <w:jc w:val="right"/>
              <w:rPr>
                <w:lang w:val="en-GB"/>
              </w:rPr>
            </w:pPr>
            <w:r w:rsidRPr="0038100B">
              <w:rPr>
                <w:lang w:val="en-GB"/>
              </w:rPr>
              <w:t>151</w:t>
            </w:r>
          </w:p>
        </w:tc>
        <w:tc>
          <w:tcPr>
            <w:tcW w:w="1325" w:type="dxa"/>
            <w:vAlign w:val="bottom"/>
          </w:tcPr>
          <w:p w14:paraId="05A8EFDC" w14:textId="77777777" w:rsidR="00984BB9" w:rsidRPr="0038100B" w:rsidRDefault="00984BB9" w:rsidP="0096759C">
            <w:pPr>
              <w:ind w:right="-72"/>
              <w:jc w:val="right"/>
              <w:rPr>
                <w:lang w:val="en-GB"/>
              </w:rPr>
            </w:pPr>
            <w:r w:rsidRPr="0038100B">
              <w:rPr>
                <w:lang w:val="en-GB"/>
              </w:rPr>
              <w:t>340</w:t>
            </w:r>
          </w:p>
        </w:tc>
      </w:tr>
      <w:tr w:rsidR="0038100B" w:rsidRPr="0038100B" w14:paraId="3805A009" w14:textId="77777777" w:rsidTr="00DC5DCE">
        <w:tc>
          <w:tcPr>
            <w:tcW w:w="3816" w:type="dxa"/>
            <w:vAlign w:val="bottom"/>
          </w:tcPr>
          <w:p w14:paraId="3E0C16A4"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   KKP Tower Co., Ltd.</w:t>
            </w:r>
          </w:p>
        </w:tc>
        <w:tc>
          <w:tcPr>
            <w:tcW w:w="1276" w:type="dxa"/>
            <w:shd w:val="clear" w:color="auto" w:fill="FAFAFA"/>
            <w:vAlign w:val="bottom"/>
          </w:tcPr>
          <w:p w14:paraId="70CD5C6E" w14:textId="77777777" w:rsidR="00984BB9" w:rsidRPr="0038100B" w:rsidRDefault="00984BB9" w:rsidP="0096759C">
            <w:pPr>
              <w:ind w:right="-72"/>
              <w:jc w:val="right"/>
              <w:rPr>
                <w:lang w:val="en-GB"/>
              </w:rPr>
            </w:pPr>
            <w:r w:rsidRPr="0038100B">
              <w:rPr>
                <w:lang w:val="en-GB"/>
              </w:rPr>
              <w:t>-</w:t>
            </w:r>
          </w:p>
        </w:tc>
        <w:tc>
          <w:tcPr>
            <w:tcW w:w="1276" w:type="dxa"/>
            <w:vAlign w:val="bottom"/>
          </w:tcPr>
          <w:p w14:paraId="115FD369" w14:textId="77777777" w:rsidR="00984BB9" w:rsidRPr="0038100B" w:rsidRDefault="00984BB9" w:rsidP="0096759C">
            <w:pPr>
              <w:ind w:right="-72"/>
              <w:jc w:val="right"/>
              <w:rPr>
                <w:lang w:val="en-GB"/>
              </w:rPr>
            </w:pPr>
            <w:r w:rsidRPr="0038100B">
              <w:rPr>
                <w:lang w:val="en-GB"/>
              </w:rPr>
              <w:t>-</w:t>
            </w:r>
          </w:p>
        </w:tc>
        <w:tc>
          <w:tcPr>
            <w:tcW w:w="1324" w:type="dxa"/>
            <w:shd w:val="clear" w:color="auto" w:fill="FAFAFA"/>
            <w:vAlign w:val="bottom"/>
          </w:tcPr>
          <w:p w14:paraId="243E28E8" w14:textId="77777777" w:rsidR="00984BB9" w:rsidRPr="0038100B" w:rsidRDefault="00984BB9" w:rsidP="0096759C">
            <w:pPr>
              <w:ind w:right="-72"/>
              <w:jc w:val="right"/>
              <w:rPr>
                <w:lang w:val="en-GB"/>
              </w:rPr>
            </w:pPr>
            <w:r w:rsidRPr="0038100B">
              <w:rPr>
                <w:lang w:val="en-GB"/>
              </w:rPr>
              <w:t>72</w:t>
            </w:r>
          </w:p>
        </w:tc>
        <w:tc>
          <w:tcPr>
            <w:tcW w:w="1325" w:type="dxa"/>
            <w:vAlign w:val="bottom"/>
          </w:tcPr>
          <w:p w14:paraId="7FB403E0" w14:textId="77777777" w:rsidR="00984BB9" w:rsidRPr="0038100B" w:rsidRDefault="00984BB9" w:rsidP="0096759C">
            <w:pPr>
              <w:ind w:right="-72"/>
              <w:jc w:val="right"/>
              <w:rPr>
                <w:lang w:val="en-GB"/>
              </w:rPr>
            </w:pPr>
            <w:r w:rsidRPr="0038100B">
              <w:rPr>
                <w:lang w:val="en-GB"/>
              </w:rPr>
              <w:t>34</w:t>
            </w:r>
          </w:p>
        </w:tc>
      </w:tr>
      <w:tr w:rsidR="0038100B" w:rsidRPr="0038100B" w14:paraId="3B657013" w14:textId="77777777" w:rsidTr="00DC5DCE">
        <w:tc>
          <w:tcPr>
            <w:tcW w:w="3816" w:type="dxa"/>
            <w:vAlign w:val="bottom"/>
          </w:tcPr>
          <w:p w14:paraId="4AD95641"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Directors and management at the </w:t>
            </w:r>
          </w:p>
        </w:tc>
        <w:tc>
          <w:tcPr>
            <w:tcW w:w="1276" w:type="dxa"/>
            <w:shd w:val="clear" w:color="auto" w:fill="FAFAFA"/>
            <w:vAlign w:val="bottom"/>
          </w:tcPr>
          <w:p w14:paraId="0ECEE56A" w14:textId="77777777" w:rsidR="00984BB9" w:rsidRPr="0038100B" w:rsidRDefault="00984BB9" w:rsidP="0096759C">
            <w:pPr>
              <w:ind w:right="-72"/>
              <w:jc w:val="right"/>
              <w:rPr>
                <w:lang w:val="en-GB"/>
              </w:rPr>
            </w:pPr>
          </w:p>
        </w:tc>
        <w:tc>
          <w:tcPr>
            <w:tcW w:w="1276" w:type="dxa"/>
            <w:vAlign w:val="bottom"/>
          </w:tcPr>
          <w:p w14:paraId="3243D944" w14:textId="77777777" w:rsidR="00984BB9" w:rsidRPr="0038100B" w:rsidRDefault="00984BB9" w:rsidP="0096759C">
            <w:pPr>
              <w:ind w:right="-72"/>
              <w:jc w:val="right"/>
              <w:rPr>
                <w:lang w:val="en-GB"/>
              </w:rPr>
            </w:pPr>
          </w:p>
        </w:tc>
        <w:tc>
          <w:tcPr>
            <w:tcW w:w="1324" w:type="dxa"/>
            <w:shd w:val="clear" w:color="auto" w:fill="FAFAFA"/>
            <w:vAlign w:val="bottom"/>
          </w:tcPr>
          <w:p w14:paraId="6FF2E3A9" w14:textId="77777777" w:rsidR="00984BB9" w:rsidRPr="0038100B" w:rsidRDefault="00984BB9" w:rsidP="0096759C">
            <w:pPr>
              <w:ind w:right="-72"/>
              <w:jc w:val="right"/>
              <w:rPr>
                <w:lang w:val="en-GB"/>
              </w:rPr>
            </w:pPr>
          </w:p>
        </w:tc>
        <w:tc>
          <w:tcPr>
            <w:tcW w:w="1325" w:type="dxa"/>
            <w:vAlign w:val="bottom"/>
          </w:tcPr>
          <w:p w14:paraId="5414C20E" w14:textId="77777777" w:rsidR="00984BB9" w:rsidRPr="0038100B" w:rsidRDefault="00984BB9" w:rsidP="0096759C">
            <w:pPr>
              <w:ind w:right="-72"/>
              <w:jc w:val="right"/>
              <w:rPr>
                <w:lang w:val="en-GB"/>
              </w:rPr>
            </w:pPr>
          </w:p>
        </w:tc>
      </w:tr>
      <w:tr w:rsidR="0038100B" w:rsidRPr="0038100B" w14:paraId="05C3C1E2" w14:textId="77777777" w:rsidTr="00DC5DCE">
        <w:tc>
          <w:tcPr>
            <w:tcW w:w="3816" w:type="dxa"/>
            <w:vAlign w:val="bottom"/>
          </w:tcPr>
          <w:p w14:paraId="3D894C57"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   position of department head</w:t>
            </w:r>
          </w:p>
        </w:tc>
        <w:tc>
          <w:tcPr>
            <w:tcW w:w="1276" w:type="dxa"/>
            <w:shd w:val="clear" w:color="auto" w:fill="FAFAFA"/>
            <w:vAlign w:val="bottom"/>
          </w:tcPr>
          <w:p w14:paraId="57426B5D" w14:textId="77777777" w:rsidR="00984BB9" w:rsidRPr="0038100B" w:rsidRDefault="00984BB9" w:rsidP="0096759C">
            <w:pPr>
              <w:ind w:right="-72"/>
              <w:jc w:val="right"/>
              <w:rPr>
                <w:lang w:val="en-GB"/>
              </w:rPr>
            </w:pPr>
          </w:p>
        </w:tc>
        <w:tc>
          <w:tcPr>
            <w:tcW w:w="1276" w:type="dxa"/>
            <w:vAlign w:val="bottom"/>
          </w:tcPr>
          <w:p w14:paraId="2A1DACBF" w14:textId="77777777" w:rsidR="00984BB9" w:rsidRPr="0038100B" w:rsidRDefault="00984BB9" w:rsidP="0096759C">
            <w:pPr>
              <w:ind w:right="-72"/>
              <w:jc w:val="right"/>
              <w:rPr>
                <w:lang w:val="en-GB"/>
              </w:rPr>
            </w:pPr>
          </w:p>
        </w:tc>
        <w:tc>
          <w:tcPr>
            <w:tcW w:w="1324" w:type="dxa"/>
            <w:shd w:val="clear" w:color="auto" w:fill="FAFAFA"/>
            <w:vAlign w:val="bottom"/>
          </w:tcPr>
          <w:p w14:paraId="4F78ECAF" w14:textId="77777777" w:rsidR="00984BB9" w:rsidRPr="0038100B" w:rsidRDefault="00984BB9" w:rsidP="0096759C">
            <w:pPr>
              <w:ind w:right="-72"/>
              <w:jc w:val="right"/>
              <w:rPr>
                <w:lang w:val="en-GB"/>
              </w:rPr>
            </w:pPr>
          </w:p>
        </w:tc>
        <w:tc>
          <w:tcPr>
            <w:tcW w:w="1325" w:type="dxa"/>
            <w:vAlign w:val="bottom"/>
          </w:tcPr>
          <w:p w14:paraId="6D1CD27C" w14:textId="77777777" w:rsidR="00984BB9" w:rsidRPr="0038100B" w:rsidRDefault="00984BB9" w:rsidP="0096759C">
            <w:pPr>
              <w:ind w:right="-72"/>
              <w:jc w:val="right"/>
              <w:rPr>
                <w:lang w:val="en-GB"/>
              </w:rPr>
            </w:pPr>
          </w:p>
        </w:tc>
      </w:tr>
      <w:tr w:rsidR="0038100B" w:rsidRPr="0038100B" w14:paraId="1C7E45BF" w14:textId="77777777" w:rsidTr="00DC5DCE">
        <w:tc>
          <w:tcPr>
            <w:tcW w:w="3816" w:type="dxa"/>
            <w:vAlign w:val="bottom"/>
          </w:tcPr>
          <w:p w14:paraId="41F19EB1"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   and above including their related</w:t>
            </w:r>
          </w:p>
        </w:tc>
        <w:tc>
          <w:tcPr>
            <w:tcW w:w="1276" w:type="dxa"/>
            <w:shd w:val="clear" w:color="auto" w:fill="FAFAFA"/>
            <w:vAlign w:val="bottom"/>
          </w:tcPr>
          <w:p w14:paraId="6D61D0DA" w14:textId="77777777" w:rsidR="00984BB9" w:rsidRPr="0038100B" w:rsidRDefault="00984BB9" w:rsidP="0096759C">
            <w:pPr>
              <w:ind w:right="-72"/>
              <w:jc w:val="right"/>
              <w:rPr>
                <w:lang w:val="en-GB"/>
              </w:rPr>
            </w:pPr>
          </w:p>
        </w:tc>
        <w:tc>
          <w:tcPr>
            <w:tcW w:w="1276" w:type="dxa"/>
            <w:vAlign w:val="bottom"/>
          </w:tcPr>
          <w:p w14:paraId="5C963241" w14:textId="77777777" w:rsidR="00984BB9" w:rsidRPr="0038100B" w:rsidRDefault="00984BB9" w:rsidP="0096759C">
            <w:pPr>
              <w:ind w:right="-72"/>
              <w:jc w:val="right"/>
              <w:rPr>
                <w:lang w:val="en-GB"/>
              </w:rPr>
            </w:pPr>
          </w:p>
        </w:tc>
        <w:tc>
          <w:tcPr>
            <w:tcW w:w="1324" w:type="dxa"/>
            <w:shd w:val="clear" w:color="auto" w:fill="FAFAFA"/>
            <w:vAlign w:val="bottom"/>
          </w:tcPr>
          <w:p w14:paraId="0912D995" w14:textId="77777777" w:rsidR="00984BB9" w:rsidRPr="0038100B" w:rsidRDefault="00984BB9" w:rsidP="0096759C">
            <w:pPr>
              <w:ind w:right="-72"/>
              <w:jc w:val="right"/>
              <w:rPr>
                <w:lang w:val="en-GB"/>
              </w:rPr>
            </w:pPr>
          </w:p>
        </w:tc>
        <w:tc>
          <w:tcPr>
            <w:tcW w:w="1325" w:type="dxa"/>
            <w:vAlign w:val="bottom"/>
          </w:tcPr>
          <w:p w14:paraId="3331E72C" w14:textId="77777777" w:rsidR="00984BB9" w:rsidRPr="0038100B" w:rsidRDefault="00984BB9" w:rsidP="0096759C">
            <w:pPr>
              <w:ind w:right="-72"/>
              <w:jc w:val="right"/>
              <w:rPr>
                <w:lang w:val="en-GB"/>
              </w:rPr>
            </w:pPr>
          </w:p>
        </w:tc>
      </w:tr>
      <w:tr w:rsidR="0038100B" w:rsidRPr="0038100B" w14:paraId="683D5947" w14:textId="77777777" w:rsidTr="00DC5DCE">
        <w:tc>
          <w:tcPr>
            <w:tcW w:w="3816" w:type="dxa"/>
            <w:vAlign w:val="bottom"/>
          </w:tcPr>
          <w:p w14:paraId="33468428" w14:textId="77777777" w:rsidR="00984BB9" w:rsidRPr="0038100B" w:rsidRDefault="00984BB9" w:rsidP="0096759C">
            <w:pPr>
              <w:tabs>
                <w:tab w:val="left" w:pos="270"/>
                <w:tab w:val="right" w:pos="3960"/>
                <w:tab w:val="right" w:pos="5580"/>
                <w:tab w:val="right" w:pos="7200"/>
                <w:tab w:val="right" w:pos="9000"/>
              </w:tabs>
              <w:rPr>
                <w:lang w:val="en-GB"/>
              </w:rPr>
            </w:pPr>
            <w:r w:rsidRPr="0038100B">
              <w:rPr>
                <w:lang w:val="en-GB"/>
              </w:rPr>
              <w:t xml:space="preserve">   persons who have control</w:t>
            </w:r>
          </w:p>
        </w:tc>
        <w:tc>
          <w:tcPr>
            <w:tcW w:w="1276" w:type="dxa"/>
            <w:tcBorders>
              <w:bottom w:val="nil"/>
            </w:tcBorders>
            <w:shd w:val="clear" w:color="auto" w:fill="FAFAFA"/>
            <w:vAlign w:val="bottom"/>
          </w:tcPr>
          <w:p w14:paraId="3348CF38" w14:textId="77777777" w:rsidR="00984BB9" w:rsidRPr="0038100B" w:rsidRDefault="00984BB9" w:rsidP="0096759C">
            <w:pPr>
              <w:ind w:right="-72"/>
              <w:jc w:val="right"/>
              <w:rPr>
                <w:lang w:val="en-GB"/>
              </w:rPr>
            </w:pPr>
          </w:p>
        </w:tc>
        <w:tc>
          <w:tcPr>
            <w:tcW w:w="1276" w:type="dxa"/>
            <w:tcBorders>
              <w:bottom w:val="nil"/>
            </w:tcBorders>
            <w:vAlign w:val="bottom"/>
          </w:tcPr>
          <w:p w14:paraId="0B426546" w14:textId="77777777" w:rsidR="00984BB9" w:rsidRPr="0038100B" w:rsidRDefault="00984BB9" w:rsidP="0096759C">
            <w:pPr>
              <w:ind w:right="-72"/>
              <w:jc w:val="right"/>
              <w:rPr>
                <w:lang w:val="en-GB"/>
              </w:rPr>
            </w:pPr>
          </w:p>
        </w:tc>
        <w:tc>
          <w:tcPr>
            <w:tcW w:w="1324" w:type="dxa"/>
            <w:tcBorders>
              <w:bottom w:val="nil"/>
            </w:tcBorders>
            <w:shd w:val="clear" w:color="auto" w:fill="FAFAFA"/>
            <w:vAlign w:val="bottom"/>
          </w:tcPr>
          <w:p w14:paraId="0D33DE50" w14:textId="77777777" w:rsidR="00984BB9" w:rsidRPr="0038100B" w:rsidRDefault="00984BB9" w:rsidP="0096759C">
            <w:pPr>
              <w:ind w:right="-72"/>
              <w:jc w:val="right"/>
              <w:rPr>
                <w:lang w:val="en-GB"/>
              </w:rPr>
            </w:pPr>
          </w:p>
        </w:tc>
        <w:tc>
          <w:tcPr>
            <w:tcW w:w="1325" w:type="dxa"/>
            <w:tcBorders>
              <w:bottom w:val="nil"/>
            </w:tcBorders>
            <w:vAlign w:val="bottom"/>
          </w:tcPr>
          <w:p w14:paraId="19E4592A" w14:textId="77777777" w:rsidR="00984BB9" w:rsidRPr="0038100B" w:rsidRDefault="00984BB9" w:rsidP="0096759C">
            <w:pPr>
              <w:ind w:right="-72"/>
              <w:jc w:val="right"/>
              <w:rPr>
                <w:lang w:val="en-GB"/>
              </w:rPr>
            </w:pPr>
          </w:p>
        </w:tc>
      </w:tr>
      <w:tr w:rsidR="0038100B" w:rsidRPr="0038100B" w14:paraId="6F1154D0" w14:textId="77777777" w:rsidTr="00DC5DCE">
        <w:tc>
          <w:tcPr>
            <w:tcW w:w="3816" w:type="dxa"/>
            <w:tcBorders>
              <w:bottom w:val="nil"/>
            </w:tcBorders>
            <w:vAlign w:val="bottom"/>
          </w:tcPr>
          <w:p w14:paraId="1496DB67" w14:textId="77777777" w:rsidR="00984BB9" w:rsidRPr="0038100B" w:rsidRDefault="00984BB9" w:rsidP="0096759C">
            <w:pPr>
              <w:tabs>
                <w:tab w:val="right" w:pos="3960"/>
                <w:tab w:val="right" w:pos="5580"/>
                <w:tab w:val="right" w:pos="7200"/>
                <w:tab w:val="right" w:pos="9000"/>
              </w:tabs>
            </w:pPr>
            <w:r w:rsidRPr="0038100B">
              <w:t xml:space="preserve">   or significant influences</w:t>
            </w:r>
          </w:p>
        </w:tc>
        <w:tc>
          <w:tcPr>
            <w:tcW w:w="1276" w:type="dxa"/>
            <w:tcBorders>
              <w:bottom w:val="single" w:sz="4" w:space="0" w:color="auto"/>
            </w:tcBorders>
            <w:shd w:val="clear" w:color="auto" w:fill="FAFAFA"/>
            <w:vAlign w:val="bottom"/>
          </w:tcPr>
          <w:p w14:paraId="7A6BB364" w14:textId="77777777" w:rsidR="00984BB9" w:rsidRPr="0038100B" w:rsidRDefault="00984BB9" w:rsidP="0096759C">
            <w:pPr>
              <w:ind w:right="-72"/>
              <w:jc w:val="right"/>
              <w:rPr>
                <w:lang w:val="en-GB"/>
              </w:rPr>
            </w:pPr>
            <w:r w:rsidRPr="0038100B">
              <w:rPr>
                <w:lang w:val="en-GB"/>
              </w:rPr>
              <w:t>1,278</w:t>
            </w:r>
          </w:p>
        </w:tc>
        <w:tc>
          <w:tcPr>
            <w:tcW w:w="1276" w:type="dxa"/>
            <w:tcBorders>
              <w:bottom w:val="single" w:sz="4" w:space="0" w:color="auto"/>
            </w:tcBorders>
            <w:vAlign w:val="bottom"/>
          </w:tcPr>
          <w:p w14:paraId="10CDED48" w14:textId="77777777" w:rsidR="00984BB9" w:rsidRPr="0038100B" w:rsidRDefault="00984BB9" w:rsidP="0096759C">
            <w:pPr>
              <w:ind w:right="-72"/>
              <w:jc w:val="right"/>
              <w:rPr>
                <w:lang w:val="en-GB"/>
              </w:rPr>
            </w:pPr>
            <w:r w:rsidRPr="0038100B">
              <w:rPr>
                <w:lang w:val="en-GB"/>
              </w:rPr>
              <w:t>932</w:t>
            </w:r>
          </w:p>
        </w:tc>
        <w:tc>
          <w:tcPr>
            <w:tcW w:w="1324" w:type="dxa"/>
            <w:tcBorders>
              <w:bottom w:val="single" w:sz="4" w:space="0" w:color="auto"/>
            </w:tcBorders>
            <w:shd w:val="clear" w:color="auto" w:fill="FAFAFA"/>
            <w:vAlign w:val="bottom"/>
          </w:tcPr>
          <w:p w14:paraId="471490A3" w14:textId="77777777" w:rsidR="00984BB9" w:rsidRPr="0038100B" w:rsidRDefault="00984BB9" w:rsidP="0096759C">
            <w:pPr>
              <w:ind w:right="-72"/>
              <w:jc w:val="right"/>
            </w:pPr>
            <w:r w:rsidRPr="0038100B">
              <w:t>1,278</w:t>
            </w:r>
          </w:p>
        </w:tc>
        <w:tc>
          <w:tcPr>
            <w:tcW w:w="1325" w:type="dxa"/>
            <w:tcBorders>
              <w:bottom w:val="single" w:sz="4" w:space="0" w:color="auto"/>
            </w:tcBorders>
            <w:vAlign w:val="bottom"/>
          </w:tcPr>
          <w:p w14:paraId="7AFDA0DE" w14:textId="77777777" w:rsidR="00984BB9" w:rsidRPr="0038100B" w:rsidRDefault="00984BB9" w:rsidP="0096759C">
            <w:pPr>
              <w:ind w:right="-72"/>
              <w:jc w:val="right"/>
            </w:pPr>
            <w:r w:rsidRPr="0038100B">
              <w:t>932</w:t>
            </w:r>
          </w:p>
        </w:tc>
      </w:tr>
      <w:tr w:rsidR="0038100B" w:rsidRPr="0038100B" w14:paraId="2F677AC2" w14:textId="77777777" w:rsidTr="00DC5DCE">
        <w:tc>
          <w:tcPr>
            <w:tcW w:w="3816" w:type="dxa"/>
            <w:tcBorders>
              <w:bottom w:val="nil"/>
            </w:tcBorders>
            <w:vAlign w:val="bottom"/>
          </w:tcPr>
          <w:p w14:paraId="06EFAC9F" w14:textId="77777777" w:rsidR="00984BB9" w:rsidRPr="0038100B" w:rsidRDefault="00984BB9" w:rsidP="0096759C">
            <w:pPr>
              <w:tabs>
                <w:tab w:val="right" w:pos="3960"/>
                <w:tab w:val="right" w:pos="5580"/>
                <w:tab w:val="right" w:pos="7200"/>
                <w:tab w:val="right" w:pos="9000"/>
              </w:tabs>
              <w:rPr>
                <w:sz w:val="8"/>
                <w:szCs w:val="8"/>
              </w:rPr>
            </w:pPr>
          </w:p>
        </w:tc>
        <w:tc>
          <w:tcPr>
            <w:tcW w:w="1276" w:type="dxa"/>
            <w:tcBorders>
              <w:top w:val="single" w:sz="4" w:space="0" w:color="auto"/>
              <w:bottom w:val="nil"/>
            </w:tcBorders>
            <w:shd w:val="clear" w:color="auto" w:fill="FAFAFA"/>
            <w:vAlign w:val="bottom"/>
          </w:tcPr>
          <w:p w14:paraId="33BE0962" w14:textId="77777777" w:rsidR="00984BB9" w:rsidRPr="0038100B" w:rsidRDefault="00984BB9" w:rsidP="0096759C">
            <w:pPr>
              <w:ind w:right="-72"/>
              <w:jc w:val="right"/>
              <w:rPr>
                <w:sz w:val="8"/>
                <w:szCs w:val="8"/>
                <w:lang w:val="en-GB"/>
              </w:rPr>
            </w:pPr>
          </w:p>
        </w:tc>
        <w:tc>
          <w:tcPr>
            <w:tcW w:w="1276" w:type="dxa"/>
            <w:tcBorders>
              <w:top w:val="single" w:sz="4" w:space="0" w:color="auto"/>
              <w:bottom w:val="nil"/>
            </w:tcBorders>
            <w:vAlign w:val="bottom"/>
          </w:tcPr>
          <w:p w14:paraId="1C7AC23B" w14:textId="77777777" w:rsidR="00984BB9" w:rsidRPr="0038100B" w:rsidRDefault="00984BB9" w:rsidP="0096759C">
            <w:pPr>
              <w:ind w:right="-72"/>
              <w:jc w:val="right"/>
              <w:rPr>
                <w:sz w:val="8"/>
                <w:szCs w:val="8"/>
                <w:lang w:val="en-GB"/>
              </w:rPr>
            </w:pPr>
          </w:p>
        </w:tc>
        <w:tc>
          <w:tcPr>
            <w:tcW w:w="1324" w:type="dxa"/>
            <w:tcBorders>
              <w:top w:val="single" w:sz="4" w:space="0" w:color="auto"/>
              <w:bottom w:val="nil"/>
            </w:tcBorders>
            <w:shd w:val="clear" w:color="auto" w:fill="FAFAFA"/>
            <w:vAlign w:val="bottom"/>
          </w:tcPr>
          <w:p w14:paraId="2C7A0BCE" w14:textId="77777777" w:rsidR="00984BB9" w:rsidRPr="0038100B" w:rsidRDefault="00984BB9" w:rsidP="0096759C">
            <w:pPr>
              <w:ind w:right="-72"/>
              <w:jc w:val="right"/>
              <w:rPr>
                <w:sz w:val="8"/>
                <w:szCs w:val="8"/>
                <w:lang w:val="en-GB"/>
              </w:rPr>
            </w:pPr>
          </w:p>
        </w:tc>
        <w:tc>
          <w:tcPr>
            <w:tcW w:w="1325" w:type="dxa"/>
            <w:tcBorders>
              <w:top w:val="single" w:sz="4" w:space="0" w:color="auto"/>
              <w:bottom w:val="nil"/>
            </w:tcBorders>
            <w:vAlign w:val="bottom"/>
          </w:tcPr>
          <w:p w14:paraId="6123A46B" w14:textId="77777777" w:rsidR="00984BB9" w:rsidRPr="0038100B" w:rsidRDefault="00984BB9" w:rsidP="0096759C">
            <w:pPr>
              <w:ind w:right="-72"/>
              <w:jc w:val="right"/>
              <w:rPr>
                <w:sz w:val="8"/>
                <w:szCs w:val="8"/>
                <w:lang w:val="en-GB"/>
              </w:rPr>
            </w:pPr>
          </w:p>
        </w:tc>
      </w:tr>
      <w:tr w:rsidR="0038100B" w:rsidRPr="0038100B" w14:paraId="0850085D" w14:textId="77777777" w:rsidTr="00DC5DCE">
        <w:tc>
          <w:tcPr>
            <w:tcW w:w="3816" w:type="dxa"/>
            <w:tcBorders>
              <w:bottom w:val="nil"/>
            </w:tcBorders>
            <w:vAlign w:val="bottom"/>
          </w:tcPr>
          <w:p w14:paraId="2FDD2ECF" w14:textId="77777777" w:rsidR="00984BB9" w:rsidRPr="0038100B" w:rsidRDefault="00984BB9" w:rsidP="0096759C">
            <w:pPr>
              <w:ind w:right="-72"/>
              <w:rPr>
                <w:lang w:val="en-GB"/>
              </w:rPr>
            </w:pPr>
          </w:p>
        </w:tc>
        <w:tc>
          <w:tcPr>
            <w:tcW w:w="1276" w:type="dxa"/>
            <w:tcBorders>
              <w:bottom w:val="single" w:sz="4" w:space="0" w:color="auto"/>
            </w:tcBorders>
            <w:shd w:val="clear" w:color="auto" w:fill="FAFAFA"/>
            <w:vAlign w:val="bottom"/>
          </w:tcPr>
          <w:p w14:paraId="535975DE" w14:textId="77777777" w:rsidR="00984BB9" w:rsidRPr="0038100B" w:rsidRDefault="00984BB9" w:rsidP="0096759C">
            <w:pPr>
              <w:ind w:right="-72"/>
              <w:jc w:val="right"/>
            </w:pPr>
            <w:r w:rsidRPr="0038100B">
              <w:t>1,278</w:t>
            </w:r>
          </w:p>
        </w:tc>
        <w:tc>
          <w:tcPr>
            <w:tcW w:w="1276" w:type="dxa"/>
            <w:tcBorders>
              <w:bottom w:val="single" w:sz="4" w:space="0" w:color="auto"/>
            </w:tcBorders>
            <w:vAlign w:val="bottom"/>
          </w:tcPr>
          <w:p w14:paraId="2A0BA81B" w14:textId="77777777" w:rsidR="00984BB9" w:rsidRPr="0038100B" w:rsidRDefault="00984BB9" w:rsidP="0096759C">
            <w:pPr>
              <w:ind w:right="-72"/>
              <w:jc w:val="right"/>
            </w:pPr>
            <w:r w:rsidRPr="0038100B">
              <w:t>932</w:t>
            </w:r>
          </w:p>
        </w:tc>
        <w:tc>
          <w:tcPr>
            <w:tcW w:w="1324" w:type="dxa"/>
            <w:tcBorders>
              <w:bottom w:val="single" w:sz="4" w:space="0" w:color="auto"/>
            </w:tcBorders>
            <w:shd w:val="clear" w:color="auto" w:fill="FAFAFA"/>
            <w:vAlign w:val="bottom"/>
          </w:tcPr>
          <w:p w14:paraId="1C3CE136" w14:textId="77777777" w:rsidR="00984BB9" w:rsidRPr="0038100B" w:rsidRDefault="00984BB9" w:rsidP="0096759C">
            <w:pPr>
              <w:ind w:right="-72"/>
              <w:jc w:val="right"/>
            </w:pPr>
            <w:r w:rsidRPr="0038100B">
              <w:t>2,047</w:t>
            </w:r>
          </w:p>
        </w:tc>
        <w:tc>
          <w:tcPr>
            <w:tcW w:w="1325" w:type="dxa"/>
            <w:tcBorders>
              <w:bottom w:val="single" w:sz="4" w:space="0" w:color="auto"/>
            </w:tcBorders>
            <w:vAlign w:val="bottom"/>
          </w:tcPr>
          <w:p w14:paraId="6698A071" w14:textId="77777777" w:rsidR="00984BB9" w:rsidRPr="0038100B" w:rsidRDefault="00984BB9" w:rsidP="0096759C">
            <w:pPr>
              <w:ind w:right="-72"/>
              <w:jc w:val="right"/>
            </w:pPr>
            <w:r w:rsidRPr="0038100B">
              <w:t>1,740</w:t>
            </w:r>
          </w:p>
        </w:tc>
      </w:tr>
    </w:tbl>
    <w:p w14:paraId="015D8E30" w14:textId="77777777" w:rsidR="00984BB9" w:rsidRPr="0038100B" w:rsidRDefault="00984BB9" w:rsidP="00984BB9">
      <w:pPr>
        <w:jc w:val="thaiDistribute"/>
        <w:outlineLvl w:val="0"/>
        <w:rPr>
          <w:b/>
          <w:bCs/>
        </w:rPr>
      </w:pPr>
      <w:r w:rsidRPr="0038100B">
        <w:rPr>
          <w:rFonts w:cs="Angsana New"/>
          <w:b/>
          <w:bCs/>
          <w:cs/>
        </w:rPr>
        <w:br w:type="page"/>
      </w:r>
    </w:p>
    <w:p w14:paraId="7D2475F7" w14:textId="77777777" w:rsidR="00984BB9" w:rsidRPr="0038100B" w:rsidRDefault="00984BB9" w:rsidP="00984BB9">
      <w:pPr>
        <w:jc w:val="thaiDistribute"/>
        <w:outlineLvl w:val="0"/>
        <w:rPr>
          <w:b/>
          <w:bCs/>
        </w:rPr>
      </w:pPr>
    </w:p>
    <w:p w14:paraId="05FA1DA1" w14:textId="77777777" w:rsidR="00984BB9" w:rsidRPr="0038100B" w:rsidRDefault="00984BB9" w:rsidP="00984BB9">
      <w:pPr>
        <w:ind w:left="540"/>
        <w:jc w:val="thaiDistribute"/>
        <w:outlineLvl w:val="0"/>
      </w:pPr>
    </w:p>
    <w:tbl>
      <w:tblPr>
        <w:tblW w:w="9021" w:type="dxa"/>
        <w:tblInd w:w="558" w:type="dxa"/>
        <w:tblBorders>
          <w:bottom w:val="single" w:sz="4" w:space="0" w:color="auto"/>
        </w:tblBorders>
        <w:tblLayout w:type="fixed"/>
        <w:tblLook w:val="0000" w:firstRow="0" w:lastRow="0" w:firstColumn="0" w:lastColumn="0" w:noHBand="0" w:noVBand="0"/>
      </w:tblPr>
      <w:tblGrid>
        <w:gridCol w:w="3960"/>
        <w:gridCol w:w="1265"/>
        <w:gridCol w:w="1265"/>
        <w:gridCol w:w="1265"/>
        <w:gridCol w:w="1266"/>
      </w:tblGrid>
      <w:tr w:rsidR="0038100B" w:rsidRPr="0038100B" w14:paraId="2EAAB6A3" w14:textId="77777777" w:rsidTr="00D83AE0">
        <w:tc>
          <w:tcPr>
            <w:tcW w:w="3960" w:type="dxa"/>
            <w:vAlign w:val="bottom"/>
          </w:tcPr>
          <w:p w14:paraId="674F57DE" w14:textId="77777777" w:rsidR="00984BB9" w:rsidRPr="0038100B" w:rsidRDefault="00984BB9" w:rsidP="0096759C">
            <w:pPr>
              <w:rPr>
                <w:b/>
                <w:bCs/>
                <w:lang w:val="en-GB"/>
              </w:rPr>
            </w:pPr>
          </w:p>
        </w:tc>
        <w:tc>
          <w:tcPr>
            <w:tcW w:w="2530" w:type="dxa"/>
            <w:gridSpan w:val="2"/>
            <w:tcBorders>
              <w:top w:val="single" w:sz="4" w:space="0" w:color="auto"/>
              <w:bottom w:val="single" w:sz="4" w:space="0" w:color="auto"/>
            </w:tcBorders>
            <w:vAlign w:val="bottom"/>
          </w:tcPr>
          <w:p w14:paraId="69EACA32" w14:textId="77777777" w:rsidR="00984BB9" w:rsidRPr="0038100B" w:rsidRDefault="00984BB9" w:rsidP="0096759C">
            <w:pPr>
              <w:ind w:right="-101"/>
              <w:jc w:val="center"/>
              <w:rPr>
                <w:b/>
                <w:bCs/>
                <w:cs/>
                <w:lang w:val="th-TH"/>
              </w:rPr>
            </w:pPr>
            <w:r w:rsidRPr="0038100B">
              <w:rPr>
                <w:b/>
                <w:bCs/>
                <w:cs/>
                <w:lang w:val="th-TH"/>
              </w:rPr>
              <w:t>Consolidated</w:t>
            </w:r>
          </w:p>
        </w:tc>
        <w:tc>
          <w:tcPr>
            <w:tcW w:w="2531" w:type="dxa"/>
            <w:gridSpan w:val="2"/>
            <w:tcBorders>
              <w:top w:val="single" w:sz="4" w:space="0" w:color="auto"/>
              <w:bottom w:val="single" w:sz="4" w:space="0" w:color="auto"/>
            </w:tcBorders>
            <w:vAlign w:val="bottom"/>
          </w:tcPr>
          <w:p w14:paraId="6F5BC53D" w14:textId="77777777" w:rsidR="00984BB9" w:rsidRPr="0038100B" w:rsidRDefault="00984BB9" w:rsidP="0096759C">
            <w:pPr>
              <w:ind w:right="-101"/>
              <w:jc w:val="center"/>
              <w:rPr>
                <w:b/>
                <w:bCs/>
                <w:lang w:val="en-GB"/>
              </w:rPr>
            </w:pPr>
            <w:r w:rsidRPr="0038100B">
              <w:rPr>
                <w:b/>
                <w:bCs/>
              </w:rPr>
              <w:t>Separate</w:t>
            </w:r>
          </w:p>
        </w:tc>
      </w:tr>
      <w:tr w:rsidR="0038100B" w:rsidRPr="0038100B" w14:paraId="5DD27AD8" w14:textId="77777777" w:rsidTr="0096759C">
        <w:tc>
          <w:tcPr>
            <w:tcW w:w="3960" w:type="dxa"/>
            <w:vAlign w:val="bottom"/>
          </w:tcPr>
          <w:p w14:paraId="662D6042" w14:textId="77777777" w:rsidR="00984BB9" w:rsidRPr="0038100B" w:rsidRDefault="00984BB9" w:rsidP="0096759C">
            <w:pPr>
              <w:rPr>
                <w:b/>
                <w:bCs/>
                <w:cs/>
                <w:lang w:val="th-TH"/>
              </w:rPr>
            </w:pPr>
          </w:p>
        </w:tc>
        <w:tc>
          <w:tcPr>
            <w:tcW w:w="1265" w:type="dxa"/>
            <w:tcBorders>
              <w:top w:val="single" w:sz="4" w:space="0" w:color="auto"/>
            </w:tcBorders>
            <w:vAlign w:val="bottom"/>
          </w:tcPr>
          <w:p w14:paraId="75D2A408" w14:textId="77777777" w:rsidR="00984BB9" w:rsidRPr="0038100B" w:rsidRDefault="00984BB9" w:rsidP="0096759C">
            <w:pPr>
              <w:tabs>
                <w:tab w:val="left" w:pos="900"/>
              </w:tabs>
              <w:ind w:left="605" w:right="-72" w:hanging="605"/>
              <w:contextualSpacing/>
              <w:jc w:val="right"/>
              <w:rPr>
                <w:b/>
                <w:bCs/>
                <w:cs/>
              </w:rPr>
            </w:pPr>
            <w:r w:rsidRPr="0038100B">
              <w:rPr>
                <w:b/>
                <w:bCs/>
              </w:rPr>
              <w:t>31 March</w:t>
            </w:r>
          </w:p>
        </w:tc>
        <w:tc>
          <w:tcPr>
            <w:tcW w:w="1265" w:type="dxa"/>
            <w:tcBorders>
              <w:top w:val="single" w:sz="4" w:space="0" w:color="auto"/>
            </w:tcBorders>
          </w:tcPr>
          <w:p w14:paraId="2CEBC1DD" w14:textId="77777777" w:rsidR="00984BB9" w:rsidRPr="0038100B" w:rsidRDefault="00984BB9" w:rsidP="0096759C">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c>
          <w:tcPr>
            <w:tcW w:w="1265" w:type="dxa"/>
            <w:tcBorders>
              <w:top w:val="single" w:sz="4" w:space="0" w:color="auto"/>
            </w:tcBorders>
            <w:vAlign w:val="bottom"/>
          </w:tcPr>
          <w:p w14:paraId="6B7917F8" w14:textId="77777777" w:rsidR="00984BB9" w:rsidRPr="0038100B" w:rsidRDefault="00984BB9" w:rsidP="0096759C">
            <w:pPr>
              <w:tabs>
                <w:tab w:val="left" w:pos="900"/>
              </w:tabs>
              <w:ind w:left="605" w:right="-72" w:hanging="605"/>
              <w:contextualSpacing/>
              <w:jc w:val="right"/>
              <w:rPr>
                <w:b/>
                <w:bCs/>
                <w:cs/>
              </w:rPr>
            </w:pPr>
            <w:r w:rsidRPr="0038100B">
              <w:rPr>
                <w:b/>
                <w:bCs/>
              </w:rPr>
              <w:t>31 March</w:t>
            </w:r>
          </w:p>
        </w:tc>
        <w:tc>
          <w:tcPr>
            <w:tcW w:w="1266" w:type="dxa"/>
            <w:tcBorders>
              <w:top w:val="single" w:sz="4" w:space="0" w:color="auto"/>
            </w:tcBorders>
          </w:tcPr>
          <w:p w14:paraId="1F997962" w14:textId="77777777" w:rsidR="00984BB9" w:rsidRPr="0038100B" w:rsidRDefault="00984BB9" w:rsidP="0096759C">
            <w:pPr>
              <w:tabs>
                <w:tab w:val="left" w:pos="900"/>
              </w:tabs>
              <w:ind w:left="605" w:right="-72" w:hanging="605"/>
              <w:contextualSpacing/>
              <w:jc w:val="right"/>
              <w:rPr>
                <w:b/>
                <w:bCs/>
                <w:lang w:val="en-GB"/>
              </w:rPr>
            </w:pPr>
            <w:r w:rsidRPr="0038100B">
              <w:rPr>
                <w:b/>
                <w:bCs/>
                <w:cs/>
                <w:lang w:val="th-TH"/>
              </w:rPr>
              <w:t>31</w:t>
            </w:r>
            <w:r w:rsidRPr="0038100B">
              <w:rPr>
                <w:b/>
                <w:bCs/>
                <w:lang w:val="en-GB"/>
              </w:rPr>
              <w:t xml:space="preserve"> December</w:t>
            </w:r>
          </w:p>
        </w:tc>
      </w:tr>
      <w:tr w:rsidR="0038100B" w:rsidRPr="0038100B" w14:paraId="083A9114" w14:textId="77777777" w:rsidTr="0096759C">
        <w:tc>
          <w:tcPr>
            <w:tcW w:w="3960" w:type="dxa"/>
            <w:vAlign w:val="bottom"/>
          </w:tcPr>
          <w:p w14:paraId="6EBF8CEE" w14:textId="77777777" w:rsidR="00984BB9" w:rsidRPr="0038100B" w:rsidRDefault="00984BB9" w:rsidP="0096759C">
            <w:pPr>
              <w:rPr>
                <w:b/>
                <w:bCs/>
                <w:cs/>
                <w:lang w:val="th-TH"/>
              </w:rPr>
            </w:pPr>
          </w:p>
        </w:tc>
        <w:tc>
          <w:tcPr>
            <w:tcW w:w="1265" w:type="dxa"/>
            <w:tcBorders>
              <w:bottom w:val="nil"/>
            </w:tcBorders>
            <w:vAlign w:val="bottom"/>
          </w:tcPr>
          <w:p w14:paraId="458E65D8" w14:textId="77777777" w:rsidR="00984BB9" w:rsidRPr="0038100B" w:rsidRDefault="00984BB9" w:rsidP="0096759C">
            <w:pPr>
              <w:ind w:right="-72"/>
              <w:jc w:val="right"/>
              <w:rPr>
                <w:b/>
                <w:bCs/>
              </w:rPr>
            </w:pPr>
            <w:r w:rsidRPr="0038100B">
              <w:rPr>
                <w:rFonts w:hint="cs"/>
                <w:b/>
                <w:bCs/>
                <w:cs/>
              </w:rPr>
              <w:t>2020</w:t>
            </w:r>
          </w:p>
        </w:tc>
        <w:tc>
          <w:tcPr>
            <w:tcW w:w="1265" w:type="dxa"/>
            <w:tcBorders>
              <w:bottom w:val="nil"/>
            </w:tcBorders>
            <w:vAlign w:val="bottom"/>
          </w:tcPr>
          <w:p w14:paraId="02E5F227" w14:textId="77777777" w:rsidR="00984BB9" w:rsidRPr="0038100B" w:rsidRDefault="00984BB9" w:rsidP="0096759C">
            <w:pPr>
              <w:ind w:right="-72"/>
              <w:jc w:val="right"/>
              <w:rPr>
                <w:b/>
                <w:bCs/>
              </w:rPr>
            </w:pPr>
            <w:r w:rsidRPr="0038100B">
              <w:rPr>
                <w:b/>
                <w:bCs/>
              </w:rPr>
              <w:t>2019</w:t>
            </w:r>
          </w:p>
        </w:tc>
        <w:tc>
          <w:tcPr>
            <w:tcW w:w="1265" w:type="dxa"/>
            <w:tcBorders>
              <w:bottom w:val="nil"/>
            </w:tcBorders>
            <w:vAlign w:val="bottom"/>
          </w:tcPr>
          <w:p w14:paraId="4A877E1C" w14:textId="77777777" w:rsidR="00984BB9" w:rsidRPr="0038100B" w:rsidRDefault="00984BB9" w:rsidP="0096759C">
            <w:pPr>
              <w:ind w:right="-72"/>
              <w:jc w:val="right"/>
              <w:rPr>
                <w:b/>
                <w:bCs/>
              </w:rPr>
            </w:pPr>
            <w:r w:rsidRPr="0038100B">
              <w:rPr>
                <w:rFonts w:hint="cs"/>
                <w:b/>
                <w:bCs/>
                <w:cs/>
              </w:rPr>
              <w:t>2020</w:t>
            </w:r>
          </w:p>
        </w:tc>
        <w:tc>
          <w:tcPr>
            <w:tcW w:w="1266" w:type="dxa"/>
            <w:tcBorders>
              <w:bottom w:val="nil"/>
            </w:tcBorders>
            <w:vAlign w:val="bottom"/>
          </w:tcPr>
          <w:p w14:paraId="4AFDDE00" w14:textId="77777777" w:rsidR="00984BB9" w:rsidRPr="0038100B" w:rsidRDefault="00984BB9" w:rsidP="0096759C">
            <w:pPr>
              <w:ind w:right="-72"/>
              <w:jc w:val="right"/>
              <w:rPr>
                <w:b/>
                <w:bCs/>
              </w:rPr>
            </w:pPr>
            <w:r w:rsidRPr="0038100B">
              <w:rPr>
                <w:b/>
                <w:bCs/>
              </w:rPr>
              <w:t>2019</w:t>
            </w:r>
          </w:p>
        </w:tc>
      </w:tr>
      <w:tr w:rsidR="0038100B" w:rsidRPr="0038100B" w14:paraId="54BFD7C4" w14:textId="77777777" w:rsidTr="0096759C">
        <w:tc>
          <w:tcPr>
            <w:tcW w:w="3960" w:type="dxa"/>
            <w:vAlign w:val="bottom"/>
          </w:tcPr>
          <w:p w14:paraId="49DC4F08" w14:textId="77777777" w:rsidR="00984BB9" w:rsidRPr="0038100B" w:rsidRDefault="00984BB9" w:rsidP="0096759C">
            <w:pPr>
              <w:rPr>
                <w:b/>
                <w:bCs/>
                <w:cs/>
                <w:lang w:val="th-TH"/>
              </w:rPr>
            </w:pPr>
          </w:p>
        </w:tc>
        <w:tc>
          <w:tcPr>
            <w:tcW w:w="1265" w:type="dxa"/>
            <w:tcBorders>
              <w:bottom w:val="single" w:sz="4" w:space="0" w:color="auto"/>
            </w:tcBorders>
            <w:vAlign w:val="bottom"/>
          </w:tcPr>
          <w:p w14:paraId="23D0CA89" w14:textId="77777777" w:rsidR="00984BB9" w:rsidRPr="0038100B" w:rsidRDefault="00984BB9" w:rsidP="0096759C">
            <w:pPr>
              <w:ind w:right="-72"/>
              <w:jc w:val="right"/>
              <w:rPr>
                <w:b/>
                <w:bCs/>
                <w:cs/>
              </w:rPr>
            </w:pPr>
            <w:r w:rsidRPr="0038100B">
              <w:rPr>
                <w:b/>
                <w:bCs/>
              </w:rPr>
              <w:t>Million Baht</w:t>
            </w:r>
          </w:p>
        </w:tc>
        <w:tc>
          <w:tcPr>
            <w:tcW w:w="1265" w:type="dxa"/>
            <w:tcBorders>
              <w:bottom w:val="single" w:sz="4" w:space="0" w:color="auto"/>
            </w:tcBorders>
            <w:vAlign w:val="bottom"/>
          </w:tcPr>
          <w:p w14:paraId="1BF6C170" w14:textId="77777777" w:rsidR="00984BB9" w:rsidRPr="0038100B" w:rsidRDefault="00984BB9" w:rsidP="0096759C">
            <w:pPr>
              <w:ind w:right="-72"/>
              <w:jc w:val="right"/>
              <w:rPr>
                <w:b/>
                <w:bCs/>
                <w:cs/>
              </w:rPr>
            </w:pPr>
            <w:r w:rsidRPr="0038100B">
              <w:rPr>
                <w:b/>
                <w:bCs/>
              </w:rPr>
              <w:t>Million Baht</w:t>
            </w:r>
          </w:p>
        </w:tc>
        <w:tc>
          <w:tcPr>
            <w:tcW w:w="1265" w:type="dxa"/>
            <w:tcBorders>
              <w:bottom w:val="single" w:sz="4" w:space="0" w:color="auto"/>
            </w:tcBorders>
            <w:shd w:val="clear" w:color="auto" w:fill="auto"/>
            <w:vAlign w:val="bottom"/>
          </w:tcPr>
          <w:p w14:paraId="6467AD18" w14:textId="77777777" w:rsidR="00984BB9" w:rsidRPr="0038100B" w:rsidRDefault="00984BB9" w:rsidP="0096759C">
            <w:pPr>
              <w:ind w:right="-72"/>
              <w:jc w:val="right"/>
              <w:rPr>
                <w:b/>
                <w:bCs/>
                <w:cs/>
              </w:rPr>
            </w:pPr>
            <w:r w:rsidRPr="0038100B">
              <w:rPr>
                <w:b/>
                <w:bCs/>
              </w:rPr>
              <w:t>Million Baht</w:t>
            </w:r>
          </w:p>
        </w:tc>
        <w:tc>
          <w:tcPr>
            <w:tcW w:w="1266" w:type="dxa"/>
            <w:tcBorders>
              <w:bottom w:val="single" w:sz="4" w:space="0" w:color="auto"/>
            </w:tcBorders>
            <w:vAlign w:val="bottom"/>
          </w:tcPr>
          <w:p w14:paraId="78684F87" w14:textId="77777777" w:rsidR="00984BB9" w:rsidRPr="0038100B" w:rsidRDefault="00984BB9" w:rsidP="0096759C">
            <w:pPr>
              <w:ind w:right="-72"/>
              <w:jc w:val="right"/>
              <w:rPr>
                <w:b/>
                <w:bCs/>
                <w:cs/>
              </w:rPr>
            </w:pPr>
            <w:r w:rsidRPr="0038100B">
              <w:rPr>
                <w:b/>
                <w:bCs/>
              </w:rPr>
              <w:t>Million Baht</w:t>
            </w:r>
          </w:p>
        </w:tc>
      </w:tr>
      <w:tr w:rsidR="0038100B" w:rsidRPr="0038100B" w14:paraId="6AF490F7" w14:textId="77777777" w:rsidTr="00DC5DCE">
        <w:tc>
          <w:tcPr>
            <w:tcW w:w="3960" w:type="dxa"/>
            <w:vAlign w:val="bottom"/>
          </w:tcPr>
          <w:p w14:paraId="5EC55F6E" w14:textId="77777777" w:rsidR="00984BB9" w:rsidRPr="0038100B" w:rsidRDefault="00984BB9" w:rsidP="0096759C">
            <w:pPr>
              <w:tabs>
                <w:tab w:val="left" w:pos="270"/>
                <w:tab w:val="right" w:pos="3960"/>
                <w:tab w:val="right" w:pos="5580"/>
                <w:tab w:val="right" w:pos="7200"/>
                <w:tab w:val="right" w:pos="9000"/>
              </w:tabs>
              <w:rPr>
                <w:sz w:val="12"/>
                <w:szCs w:val="12"/>
                <w:lang w:val="en-GB"/>
              </w:rPr>
            </w:pPr>
          </w:p>
        </w:tc>
        <w:tc>
          <w:tcPr>
            <w:tcW w:w="1265" w:type="dxa"/>
            <w:tcBorders>
              <w:top w:val="single" w:sz="4" w:space="0" w:color="auto"/>
            </w:tcBorders>
            <w:shd w:val="clear" w:color="auto" w:fill="FAFAFA"/>
            <w:vAlign w:val="bottom"/>
          </w:tcPr>
          <w:p w14:paraId="54EAE802" w14:textId="77777777" w:rsidR="00984BB9" w:rsidRPr="0038100B" w:rsidRDefault="00984BB9" w:rsidP="0096759C">
            <w:pPr>
              <w:ind w:left="14" w:right="-72"/>
              <w:jc w:val="right"/>
              <w:rPr>
                <w:sz w:val="12"/>
                <w:szCs w:val="12"/>
                <w:lang w:val="en-GB"/>
              </w:rPr>
            </w:pPr>
          </w:p>
        </w:tc>
        <w:tc>
          <w:tcPr>
            <w:tcW w:w="1265" w:type="dxa"/>
            <w:tcBorders>
              <w:top w:val="single" w:sz="4" w:space="0" w:color="auto"/>
            </w:tcBorders>
            <w:vAlign w:val="bottom"/>
          </w:tcPr>
          <w:p w14:paraId="52D387E4" w14:textId="77777777" w:rsidR="00984BB9" w:rsidRPr="0038100B" w:rsidRDefault="00984BB9" w:rsidP="0096759C">
            <w:pPr>
              <w:ind w:left="14" w:right="-72"/>
              <w:jc w:val="right"/>
              <w:rPr>
                <w:sz w:val="12"/>
                <w:szCs w:val="12"/>
                <w:lang w:val="en-GB"/>
              </w:rPr>
            </w:pPr>
          </w:p>
        </w:tc>
        <w:tc>
          <w:tcPr>
            <w:tcW w:w="1265" w:type="dxa"/>
            <w:tcBorders>
              <w:top w:val="single" w:sz="4" w:space="0" w:color="auto"/>
            </w:tcBorders>
            <w:shd w:val="clear" w:color="auto" w:fill="FAFAFA"/>
            <w:vAlign w:val="bottom"/>
          </w:tcPr>
          <w:p w14:paraId="181116A3" w14:textId="77777777" w:rsidR="00984BB9" w:rsidRPr="0038100B" w:rsidRDefault="00984BB9" w:rsidP="0096759C">
            <w:pPr>
              <w:ind w:left="14" w:right="-72"/>
              <w:jc w:val="right"/>
              <w:rPr>
                <w:sz w:val="12"/>
                <w:szCs w:val="12"/>
                <w:lang w:val="en-GB"/>
              </w:rPr>
            </w:pPr>
          </w:p>
        </w:tc>
        <w:tc>
          <w:tcPr>
            <w:tcW w:w="1266" w:type="dxa"/>
            <w:tcBorders>
              <w:top w:val="single" w:sz="4" w:space="0" w:color="auto"/>
            </w:tcBorders>
            <w:vAlign w:val="bottom"/>
          </w:tcPr>
          <w:p w14:paraId="629E38C4" w14:textId="77777777" w:rsidR="00984BB9" w:rsidRPr="0038100B" w:rsidRDefault="00984BB9" w:rsidP="0096759C">
            <w:pPr>
              <w:ind w:left="14" w:right="-72"/>
              <w:jc w:val="right"/>
              <w:rPr>
                <w:sz w:val="12"/>
                <w:szCs w:val="12"/>
                <w:cs/>
                <w:lang w:val="th-TH"/>
              </w:rPr>
            </w:pPr>
          </w:p>
        </w:tc>
      </w:tr>
      <w:tr w:rsidR="0038100B" w:rsidRPr="0038100B" w14:paraId="7DD139AE" w14:textId="77777777" w:rsidTr="00DC5DCE">
        <w:tc>
          <w:tcPr>
            <w:tcW w:w="3960" w:type="dxa"/>
            <w:vAlign w:val="bottom"/>
          </w:tcPr>
          <w:p w14:paraId="436A44CC" w14:textId="77777777" w:rsidR="00984BB9" w:rsidRPr="0038100B" w:rsidRDefault="00984BB9" w:rsidP="0096759C">
            <w:pPr>
              <w:rPr>
                <w:b/>
                <w:bCs/>
              </w:rPr>
            </w:pPr>
            <w:r w:rsidRPr="0038100B">
              <w:rPr>
                <w:b/>
                <w:bCs/>
              </w:rPr>
              <w:t>Borrowings</w:t>
            </w:r>
          </w:p>
        </w:tc>
        <w:tc>
          <w:tcPr>
            <w:tcW w:w="1265" w:type="dxa"/>
            <w:tcBorders>
              <w:bottom w:val="nil"/>
            </w:tcBorders>
            <w:shd w:val="clear" w:color="auto" w:fill="FAFAFA"/>
            <w:vAlign w:val="bottom"/>
          </w:tcPr>
          <w:p w14:paraId="5EDE23B1" w14:textId="77777777" w:rsidR="00984BB9" w:rsidRPr="0038100B" w:rsidRDefault="00984BB9" w:rsidP="0096759C">
            <w:pPr>
              <w:ind w:left="14" w:right="-72"/>
              <w:jc w:val="right"/>
              <w:rPr>
                <w:lang w:val="en-GB"/>
              </w:rPr>
            </w:pPr>
          </w:p>
        </w:tc>
        <w:tc>
          <w:tcPr>
            <w:tcW w:w="1265" w:type="dxa"/>
            <w:tcBorders>
              <w:bottom w:val="nil"/>
            </w:tcBorders>
            <w:vAlign w:val="bottom"/>
          </w:tcPr>
          <w:p w14:paraId="0B0C387D" w14:textId="77777777" w:rsidR="00984BB9" w:rsidRPr="0038100B" w:rsidRDefault="00984BB9" w:rsidP="0096759C">
            <w:pPr>
              <w:ind w:left="14" w:right="-72"/>
              <w:jc w:val="right"/>
              <w:rPr>
                <w:lang w:val="en-GB"/>
              </w:rPr>
            </w:pPr>
          </w:p>
        </w:tc>
        <w:tc>
          <w:tcPr>
            <w:tcW w:w="1265" w:type="dxa"/>
            <w:tcBorders>
              <w:bottom w:val="nil"/>
            </w:tcBorders>
            <w:shd w:val="clear" w:color="auto" w:fill="FAFAFA"/>
            <w:vAlign w:val="bottom"/>
          </w:tcPr>
          <w:p w14:paraId="6EDFB833" w14:textId="77777777" w:rsidR="00984BB9" w:rsidRPr="0038100B" w:rsidRDefault="00984BB9" w:rsidP="0096759C">
            <w:pPr>
              <w:ind w:left="14" w:right="-72"/>
              <w:jc w:val="right"/>
              <w:rPr>
                <w:lang w:val="en-GB"/>
              </w:rPr>
            </w:pPr>
          </w:p>
        </w:tc>
        <w:tc>
          <w:tcPr>
            <w:tcW w:w="1266" w:type="dxa"/>
            <w:tcBorders>
              <w:bottom w:val="nil"/>
            </w:tcBorders>
            <w:vAlign w:val="bottom"/>
          </w:tcPr>
          <w:p w14:paraId="17AA5D7D" w14:textId="77777777" w:rsidR="00984BB9" w:rsidRPr="0038100B" w:rsidRDefault="00984BB9" w:rsidP="0096759C">
            <w:pPr>
              <w:ind w:left="14" w:right="-72"/>
              <w:jc w:val="right"/>
              <w:rPr>
                <w:cs/>
                <w:lang w:val="th-TH"/>
              </w:rPr>
            </w:pPr>
          </w:p>
        </w:tc>
      </w:tr>
      <w:tr w:rsidR="0038100B" w:rsidRPr="0038100B" w14:paraId="52648DC7" w14:textId="77777777" w:rsidTr="00DC5DCE">
        <w:trPr>
          <w:trHeight w:val="426"/>
        </w:trPr>
        <w:tc>
          <w:tcPr>
            <w:tcW w:w="3960" w:type="dxa"/>
            <w:vAlign w:val="bottom"/>
          </w:tcPr>
          <w:p w14:paraId="5E9ECE08" w14:textId="77777777" w:rsidR="00984BB9" w:rsidRPr="0038100B" w:rsidRDefault="00984BB9" w:rsidP="0096759C">
            <w:pPr>
              <w:tabs>
                <w:tab w:val="left" w:pos="770"/>
                <w:tab w:val="right" w:pos="5580"/>
                <w:tab w:val="right" w:pos="7200"/>
                <w:tab w:val="right" w:pos="9000"/>
              </w:tabs>
              <w:ind w:right="-108"/>
              <w:rPr>
                <w:lang w:val="en-GB"/>
              </w:rPr>
            </w:pPr>
            <w:r w:rsidRPr="0038100B">
              <w:rPr>
                <w:lang w:val="en-GB"/>
              </w:rPr>
              <w:t>Directors and management at the</w:t>
            </w:r>
          </w:p>
          <w:p w14:paraId="0D52F2A2" w14:textId="77777777" w:rsidR="00984BB9" w:rsidRPr="0038100B" w:rsidRDefault="00984BB9" w:rsidP="0096759C">
            <w:pPr>
              <w:tabs>
                <w:tab w:val="left" w:pos="770"/>
                <w:tab w:val="right" w:pos="5580"/>
                <w:tab w:val="right" w:pos="7200"/>
                <w:tab w:val="right" w:pos="9000"/>
              </w:tabs>
              <w:ind w:right="-108"/>
              <w:rPr>
                <w:lang w:val="en-GB"/>
              </w:rPr>
            </w:pPr>
            <w:r w:rsidRPr="0038100B">
              <w:rPr>
                <w:lang w:val="en-GB"/>
              </w:rPr>
              <w:t xml:space="preserve">   position of department head and above</w:t>
            </w:r>
          </w:p>
          <w:p w14:paraId="4232EFA4" w14:textId="77777777" w:rsidR="00984BB9" w:rsidRPr="0038100B" w:rsidRDefault="00984BB9" w:rsidP="0096759C">
            <w:pPr>
              <w:tabs>
                <w:tab w:val="left" w:pos="770"/>
                <w:tab w:val="right" w:pos="5580"/>
                <w:tab w:val="right" w:pos="7200"/>
                <w:tab w:val="right" w:pos="9000"/>
              </w:tabs>
              <w:ind w:right="-108"/>
              <w:rPr>
                <w:lang w:val="en-GB"/>
              </w:rPr>
            </w:pPr>
            <w:r w:rsidRPr="0038100B">
              <w:rPr>
                <w:lang w:val="en-GB"/>
              </w:rPr>
              <w:t xml:space="preserve">   including their related persons who</w:t>
            </w:r>
          </w:p>
          <w:p w14:paraId="372048A9" w14:textId="77777777" w:rsidR="00984BB9" w:rsidRPr="0038100B" w:rsidRDefault="00984BB9" w:rsidP="0096759C">
            <w:pPr>
              <w:tabs>
                <w:tab w:val="left" w:pos="770"/>
                <w:tab w:val="right" w:pos="5580"/>
                <w:tab w:val="right" w:pos="7200"/>
                <w:tab w:val="right" w:pos="9000"/>
              </w:tabs>
              <w:ind w:right="-108"/>
              <w:rPr>
                <w:lang w:val="en-GB"/>
              </w:rPr>
            </w:pPr>
            <w:r w:rsidRPr="0038100B">
              <w:rPr>
                <w:lang w:val="en-GB"/>
              </w:rPr>
              <w:t xml:space="preserve">   have control or significant influences</w:t>
            </w:r>
          </w:p>
          <w:p w14:paraId="6C904C51" w14:textId="77777777" w:rsidR="00984BB9" w:rsidRPr="0038100B" w:rsidRDefault="00984BB9" w:rsidP="0096759C">
            <w:pPr>
              <w:tabs>
                <w:tab w:val="left" w:pos="770"/>
                <w:tab w:val="right" w:pos="5580"/>
                <w:tab w:val="right" w:pos="7200"/>
                <w:tab w:val="right" w:pos="9000"/>
              </w:tabs>
              <w:ind w:right="-108"/>
              <w:rPr>
                <w:lang w:val="en-GB"/>
              </w:rPr>
            </w:pPr>
            <w:r w:rsidRPr="0038100B">
              <w:rPr>
                <w:lang w:val="en-GB"/>
              </w:rPr>
              <w:t xml:space="preserve">   and other related party</w:t>
            </w:r>
          </w:p>
        </w:tc>
        <w:tc>
          <w:tcPr>
            <w:tcW w:w="1265" w:type="dxa"/>
            <w:tcBorders>
              <w:bottom w:val="single" w:sz="4" w:space="0" w:color="auto"/>
            </w:tcBorders>
            <w:shd w:val="clear" w:color="auto" w:fill="FAFAFA"/>
            <w:vAlign w:val="bottom"/>
          </w:tcPr>
          <w:p w14:paraId="76CC9FDB" w14:textId="77777777" w:rsidR="00984BB9" w:rsidRPr="0038100B" w:rsidRDefault="00984BB9" w:rsidP="0096759C">
            <w:pPr>
              <w:ind w:right="-72"/>
              <w:jc w:val="right"/>
              <w:rPr>
                <w:lang w:val="en-GB"/>
              </w:rPr>
            </w:pPr>
            <w:r w:rsidRPr="0038100B">
              <w:rPr>
                <w:lang w:val="en-GB"/>
              </w:rPr>
              <w:t>533</w:t>
            </w:r>
          </w:p>
        </w:tc>
        <w:tc>
          <w:tcPr>
            <w:tcW w:w="1265" w:type="dxa"/>
            <w:tcBorders>
              <w:bottom w:val="single" w:sz="4" w:space="0" w:color="auto"/>
            </w:tcBorders>
            <w:vAlign w:val="bottom"/>
          </w:tcPr>
          <w:p w14:paraId="231D8C12" w14:textId="77777777" w:rsidR="00984BB9" w:rsidRPr="0038100B" w:rsidRDefault="00984BB9" w:rsidP="0096759C">
            <w:pPr>
              <w:ind w:right="-72"/>
              <w:jc w:val="right"/>
              <w:rPr>
                <w:lang w:val="en-GB"/>
              </w:rPr>
            </w:pPr>
            <w:r w:rsidRPr="0038100B">
              <w:rPr>
                <w:lang w:val="en-GB"/>
              </w:rPr>
              <w:t>533</w:t>
            </w:r>
          </w:p>
        </w:tc>
        <w:tc>
          <w:tcPr>
            <w:tcW w:w="1265" w:type="dxa"/>
            <w:tcBorders>
              <w:bottom w:val="single" w:sz="4" w:space="0" w:color="auto"/>
            </w:tcBorders>
            <w:shd w:val="clear" w:color="auto" w:fill="FAFAFA"/>
            <w:vAlign w:val="bottom"/>
          </w:tcPr>
          <w:p w14:paraId="3F935D97" w14:textId="77777777" w:rsidR="00984BB9" w:rsidRPr="0038100B" w:rsidRDefault="00984BB9" w:rsidP="0096759C">
            <w:pPr>
              <w:ind w:right="-72"/>
              <w:jc w:val="right"/>
              <w:rPr>
                <w:lang w:val="en-GB"/>
              </w:rPr>
            </w:pPr>
            <w:r w:rsidRPr="0038100B">
              <w:rPr>
                <w:lang w:val="en-GB"/>
              </w:rPr>
              <w:t>533</w:t>
            </w:r>
          </w:p>
        </w:tc>
        <w:tc>
          <w:tcPr>
            <w:tcW w:w="1266" w:type="dxa"/>
            <w:tcBorders>
              <w:bottom w:val="single" w:sz="4" w:space="0" w:color="auto"/>
            </w:tcBorders>
            <w:vAlign w:val="bottom"/>
          </w:tcPr>
          <w:p w14:paraId="137A3589" w14:textId="77777777" w:rsidR="00984BB9" w:rsidRPr="0038100B" w:rsidRDefault="00984BB9" w:rsidP="0096759C">
            <w:pPr>
              <w:ind w:right="-72"/>
              <w:jc w:val="right"/>
              <w:rPr>
                <w:lang w:val="en-GB"/>
              </w:rPr>
            </w:pPr>
            <w:r w:rsidRPr="0038100B">
              <w:rPr>
                <w:lang w:val="en-GB"/>
              </w:rPr>
              <w:t>533</w:t>
            </w:r>
          </w:p>
        </w:tc>
      </w:tr>
      <w:tr w:rsidR="0038100B" w:rsidRPr="0038100B" w14:paraId="0FDBB8CA" w14:textId="77777777" w:rsidTr="00DC5DCE">
        <w:tc>
          <w:tcPr>
            <w:tcW w:w="3960" w:type="dxa"/>
            <w:vAlign w:val="bottom"/>
          </w:tcPr>
          <w:p w14:paraId="769FF04B" w14:textId="77777777" w:rsidR="00984BB9" w:rsidRPr="0038100B" w:rsidRDefault="00984BB9" w:rsidP="0096759C">
            <w:pPr>
              <w:tabs>
                <w:tab w:val="left" w:pos="270"/>
                <w:tab w:val="right" w:pos="3960"/>
                <w:tab w:val="right" w:pos="5580"/>
                <w:tab w:val="right" w:pos="7200"/>
                <w:tab w:val="right" w:pos="9000"/>
              </w:tabs>
              <w:ind w:right="-198"/>
              <w:rPr>
                <w:sz w:val="12"/>
                <w:szCs w:val="12"/>
                <w:lang w:val="en-GB"/>
              </w:rPr>
            </w:pPr>
          </w:p>
        </w:tc>
        <w:tc>
          <w:tcPr>
            <w:tcW w:w="1265" w:type="dxa"/>
            <w:tcBorders>
              <w:top w:val="single" w:sz="4" w:space="0" w:color="auto"/>
              <w:bottom w:val="nil"/>
            </w:tcBorders>
            <w:shd w:val="clear" w:color="auto" w:fill="FAFAFA"/>
            <w:vAlign w:val="bottom"/>
          </w:tcPr>
          <w:p w14:paraId="70D267C0"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vAlign w:val="bottom"/>
          </w:tcPr>
          <w:p w14:paraId="52E3305A"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shd w:val="clear" w:color="auto" w:fill="FAFAFA"/>
            <w:vAlign w:val="bottom"/>
          </w:tcPr>
          <w:p w14:paraId="70C2D36B" w14:textId="77777777" w:rsidR="00984BB9" w:rsidRPr="0038100B" w:rsidRDefault="00984BB9" w:rsidP="0096759C">
            <w:pPr>
              <w:ind w:right="-72"/>
              <w:jc w:val="right"/>
              <w:rPr>
                <w:sz w:val="12"/>
                <w:szCs w:val="12"/>
                <w:lang w:val="en-GB"/>
              </w:rPr>
            </w:pPr>
          </w:p>
        </w:tc>
        <w:tc>
          <w:tcPr>
            <w:tcW w:w="1266" w:type="dxa"/>
            <w:tcBorders>
              <w:top w:val="single" w:sz="4" w:space="0" w:color="auto"/>
              <w:bottom w:val="nil"/>
            </w:tcBorders>
            <w:vAlign w:val="bottom"/>
          </w:tcPr>
          <w:p w14:paraId="7D35B132" w14:textId="77777777" w:rsidR="00984BB9" w:rsidRPr="0038100B" w:rsidRDefault="00984BB9" w:rsidP="0096759C">
            <w:pPr>
              <w:ind w:right="-72"/>
              <w:jc w:val="right"/>
              <w:rPr>
                <w:sz w:val="12"/>
                <w:szCs w:val="12"/>
                <w:lang w:val="en-GB"/>
              </w:rPr>
            </w:pPr>
          </w:p>
        </w:tc>
      </w:tr>
      <w:tr w:rsidR="0038100B" w:rsidRPr="0038100B" w14:paraId="7041016E" w14:textId="77777777" w:rsidTr="00DC5DCE">
        <w:tc>
          <w:tcPr>
            <w:tcW w:w="3960" w:type="dxa"/>
            <w:vAlign w:val="bottom"/>
          </w:tcPr>
          <w:p w14:paraId="7B4CC6F7" w14:textId="77777777" w:rsidR="00984BB9" w:rsidRPr="0038100B" w:rsidRDefault="00984BB9" w:rsidP="0096759C">
            <w:pPr>
              <w:tabs>
                <w:tab w:val="left" w:pos="270"/>
                <w:tab w:val="right" w:pos="3960"/>
                <w:tab w:val="right" w:pos="5580"/>
                <w:tab w:val="right" w:pos="7200"/>
                <w:tab w:val="right" w:pos="9000"/>
              </w:tabs>
              <w:ind w:right="-198"/>
              <w:rPr>
                <w:lang w:val="en-GB"/>
              </w:rPr>
            </w:pPr>
          </w:p>
        </w:tc>
        <w:tc>
          <w:tcPr>
            <w:tcW w:w="1265" w:type="dxa"/>
            <w:tcBorders>
              <w:bottom w:val="single" w:sz="4" w:space="0" w:color="auto"/>
            </w:tcBorders>
            <w:shd w:val="clear" w:color="auto" w:fill="FAFAFA"/>
            <w:vAlign w:val="bottom"/>
          </w:tcPr>
          <w:p w14:paraId="4B79EAAA" w14:textId="77777777" w:rsidR="00984BB9" w:rsidRPr="0038100B" w:rsidRDefault="00984BB9" w:rsidP="0096759C">
            <w:pPr>
              <w:ind w:right="-72"/>
              <w:jc w:val="right"/>
            </w:pPr>
            <w:r w:rsidRPr="0038100B">
              <w:t>533</w:t>
            </w:r>
          </w:p>
        </w:tc>
        <w:tc>
          <w:tcPr>
            <w:tcW w:w="1265" w:type="dxa"/>
            <w:tcBorders>
              <w:bottom w:val="single" w:sz="4" w:space="0" w:color="auto"/>
            </w:tcBorders>
            <w:vAlign w:val="bottom"/>
          </w:tcPr>
          <w:p w14:paraId="1F2C5C31" w14:textId="77777777" w:rsidR="00984BB9" w:rsidRPr="0038100B" w:rsidRDefault="00984BB9" w:rsidP="0096759C">
            <w:pPr>
              <w:ind w:right="-72"/>
              <w:jc w:val="right"/>
            </w:pPr>
            <w:r w:rsidRPr="0038100B">
              <w:t>533</w:t>
            </w:r>
          </w:p>
        </w:tc>
        <w:tc>
          <w:tcPr>
            <w:tcW w:w="1265" w:type="dxa"/>
            <w:tcBorders>
              <w:bottom w:val="single" w:sz="4" w:space="0" w:color="auto"/>
            </w:tcBorders>
            <w:shd w:val="clear" w:color="auto" w:fill="FAFAFA"/>
            <w:vAlign w:val="bottom"/>
          </w:tcPr>
          <w:p w14:paraId="03D994E1" w14:textId="77777777" w:rsidR="00984BB9" w:rsidRPr="0038100B" w:rsidRDefault="00984BB9" w:rsidP="0096759C">
            <w:pPr>
              <w:ind w:right="-72"/>
              <w:jc w:val="right"/>
            </w:pPr>
            <w:r w:rsidRPr="0038100B">
              <w:t>533</w:t>
            </w:r>
          </w:p>
        </w:tc>
        <w:tc>
          <w:tcPr>
            <w:tcW w:w="1266" w:type="dxa"/>
            <w:tcBorders>
              <w:bottom w:val="single" w:sz="4" w:space="0" w:color="auto"/>
            </w:tcBorders>
            <w:vAlign w:val="bottom"/>
          </w:tcPr>
          <w:p w14:paraId="4D311D61" w14:textId="77777777" w:rsidR="00984BB9" w:rsidRPr="0038100B" w:rsidRDefault="00984BB9" w:rsidP="0096759C">
            <w:pPr>
              <w:ind w:right="-72"/>
              <w:jc w:val="right"/>
            </w:pPr>
            <w:r w:rsidRPr="0038100B">
              <w:t>533</w:t>
            </w:r>
          </w:p>
        </w:tc>
      </w:tr>
      <w:tr w:rsidR="0038100B" w:rsidRPr="0038100B" w14:paraId="051BF976" w14:textId="77777777" w:rsidTr="00DC5DCE">
        <w:tc>
          <w:tcPr>
            <w:tcW w:w="3960" w:type="dxa"/>
            <w:vAlign w:val="bottom"/>
          </w:tcPr>
          <w:p w14:paraId="08E0C815" w14:textId="77777777" w:rsidR="00984BB9" w:rsidRPr="0038100B" w:rsidRDefault="00984BB9" w:rsidP="0096759C">
            <w:pPr>
              <w:tabs>
                <w:tab w:val="left" w:pos="270"/>
                <w:tab w:val="right" w:pos="3960"/>
                <w:tab w:val="right" w:pos="5580"/>
                <w:tab w:val="right" w:pos="7200"/>
                <w:tab w:val="right" w:pos="9000"/>
              </w:tabs>
              <w:rPr>
                <w:lang w:val="en-GB"/>
              </w:rPr>
            </w:pPr>
          </w:p>
        </w:tc>
        <w:tc>
          <w:tcPr>
            <w:tcW w:w="1265" w:type="dxa"/>
            <w:tcBorders>
              <w:top w:val="single" w:sz="4" w:space="0" w:color="auto"/>
            </w:tcBorders>
            <w:shd w:val="clear" w:color="auto" w:fill="FAFAFA"/>
            <w:vAlign w:val="bottom"/>
          </w:tcPr>
          <w:p w14:paraId="32688F7E" w14:textId="77777777" w:rsidR="00984BB9" w:rsidRPr="0038100B" w:rsidRDefault="00984BB9" w:rsidP="0096759C">
            <w:pPr>
              <w:ind w:right="-72"/>
              <w:jc w:val="right"/>
              <w:rPr>
                <w:lang w:val="en-GB"/>
              </w:rPr>
            </w:pPr>
          </w:p>
        </w:tc>
        <w:tc>
          <w:tcPr>
            <w:tcW w:w="1265" w:type="dxa"/>
            <w:tcBorders>
              <w:top w:val="single" w:sz="4" w:space="0" w:color="auto"/>
            </w:tcBorders>
            <w:vAlign w:val="bottom"/>
          </w:tcPr>
          <w:p w14:paraId="7055A1A6" w14:textId="77777777" w:rsidR="00984BB9" w:rsidRPr="0038100B" w:rsidRDefault="00984BB9" w:rsidP="0096759C">
            <w:pPr>
              <w:ind w:right="-72"/>
              <w:jc w:val="right"/>
              <w:rPr>
                <w:lang w:val="en-GB"/>
              </w:rPr>
            </w:pPr>
          </w:p>
        </w:tc>
        <w:tc>
          <w:tcPr>
            <w:tcW w:w="1265" w:type="dxa"/>
            <w:tcBorders>
              <w:top w:val="single" w:sz="4" w:space="0" w:color="auto"/>
            </w:tcBorders>
            <w:shd w:val="clear" w:color="auto" w:fill="FAFAFA"/>
            <w:vAlign w:val="bottom"/>
          </w:tcPr>
          <w:p w14:paraId="20274515" w14:textId="77777777" w:rsidR="00984BB9" w:rsidRPr="0038100B" w:rsidRDefault="00984BB9" w:rsidP="0096759C">
            <w:pPr>
              <w:ind w:right="-72"/>
              <w:jc w:val="right"/>
              <w:rPr>
                <w:lang w:val="en-GB"/>
              </w:rPr>
            </w:pPr>
          </w:p>
        </w:tc>
        <w:tc>
          <w:tcPr>
            <w:tcW w:w="1266" w:type="dxa"/>
            <w:tcBorders>
              <w:top w:val="single" w:sz="4" w:space="0" w:color="auto"/>
            </w:tcBorders>
            <w:vAlign w:val="bottom"/>
          </w:tcPr>
          <w:p w14:paraId="1D920023" w14:textId="77777777" w:rsidR="00984BB9" w:rsidRPr="0038100B" w:rsidRDefault="00984BB9" w:rsidP="0096759C">
            <w:pPr>
              <w:ind w:right="-72"/>
              <w:jc w:val="right"/>
              <w:rPr>
                <w:lang w:val="en-GB"/>
              </w:rPr>
            </w:pPr>
          </w:p>
        </w:tc>
      </w:tr>
      <w:tr w:rsidR="0038100B" w:rsidRPr="0038100B" w14:paraId="50F097C6" w14:textId="77777777" w:rsidTr="00DC5DCE">
        <w:tc>
          <w:tcPr>
            <w:tcW w:w="3960" w:type="dxa"/>
            <w:vAlign w:val="bottom"/>
          </w:tcPr>
          <w:p w14:paraId="1D3DE6EE" w14:textId="77777777" w:rsidR="00984BB9" w:rsidRPr="0038100B" w:rsidRDefault="00984BB9" w:rsidP="0096759C">
            <w:pPr>
              <w:rPr>
                <w:lang w:val="en-GB"/>
              </w:rPr>
            </w:pPr>
            <w:r w:rsidRPr="0038100B">
              <w:rPr>
                <w:b/>
                <w:bCs/>
              </w:rPr>
              <w:t>Accrued interest expenses</w:t>
            </w:r>
          </w:p>
        </w:tc>
        <w:tc>
          <w:tcPr>
            <w:tcW w:w="1265" w:type="dxa"/>
            <w:tcBorders>
              <w:bottom w:val="nil"/>
            </w:tcBorders>
            <w:shd w:val="clear" w:color="auto" w:fill="FAFAFA"/>
            <w:vAlign w:val="bottom"/>
          </w:tcPr>
          <w:p w14:paraId="6AD101BD" w14:textId="77777777" w:rsidR="00984BB9" w:rsidRPr="0038100B" w:rsidRDefault="00984BB9" w:rsidP="0096759C">
            <w:pPr>
              <w:ind w:right="-72"/>
              <w:jc w:val="right"/>
              <w:rPr>
                <w:lang w:val="en-GB"/>
              </w:rPr>
            </w:pPr>
          </w:p>
        </w:tc>
        <w:tc>
          <w:tcPr>
            <w:tcW w:w="1265" w:type="dxa"/>
            <w:tcBorders>
              <w:bottom w:val="nil"/>
            </w:tcBorders>
            <w:vAlign w:val="bottom"/>
          </w:tcPr>
          <w:p w14:paraId="6F3CA239"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04285A93" w14:textId="77777777" w:rsidR="00984BB9" w:rsidRPr="0038100B" w:rsidRDefault="00984BB9" w:rsidP="0096759C">
            <w:pPr>
              <w:ind w:right="-72"/>
              <w:jc w:val="right"/>
              <w:rPr>
                <w:lang w:val="en-GB"/>
              </w:rPr>
            </w:pPr>
          </w:p>
        </w:tc>
        <w:tc>
          <w:tcPr>
            <w:tcW w:w="1266" w:type="dxa"/>
            <w:tcBorders>
              <w:bottom w:val="nil"/>
            </w:tcBorders>
            <w:vAlign w:val="bottom"/>
          </w:tcPr>
          <w:p w14:paraId="1B27623E" w14:textId="77777777" w:rsidR="00984BB9" w:rsidRPr="0038100B" w:rsidRDefault="00984BB9" w:rsidP="0096759C">
            <w:pPr>
              <w:ind w:right="-72"/>
              <w:jc w:val="right"/>
              <w:rPr>
                <w:lang w:val="en-GB"/>
              </w:rPr>
            </w:pPr>
          </w:p>
        </w:tc>
      </w:tr>
      <w:tr w:rsidR="0038100B" w:rsidRPr="0038100B" w14:paraId="15939FDC" w14:textId="77777777" w:rsidTr="00DC5DCE">
        <w:tc>
          <w:tcPr>
            <w:tcW w:w="3960" w:type="dxa"/>
            <w:vAlign w:val="bottom"/>
          </w:tcPr>
          <w:p w14:paraId="38FB6A10" w14:textId="77777777" w:rsidR="00984BB9" w:rsidRPr="0038100B" w:rsidRDefault="00984BB9" w:rsidP="0096759C">
            <w:pPr>
              <w:rPr>
                <w:b/>
                <w:bCs/>
              </w:rPr>
            </w:pPr>
            <w:r w:rsidRPr="0038100B">
              <w:rPr>
                <w:lang w:val="en-GB"/>
              </w:rPr>
              <w:t>Subsidiaries</w:t>
            </w:r>
          </w:p>
        </w:tc>
        <w:tc>
          <w:tcPr>
            <w:tcW w:w="1265" w:type="dxa"/>
            <w:tcBorders>
              <w:bottom w:val="nil"/>
            </w:tcBorders>
            <w:shd w:val="clear" w:color="auto" w:fill="FAFAFA"/>
            <w:vAlign w:val="bottom"/>
          </w:tcPr>
          <w:p w14:paraId="2020A734" w14:textId="77777777" w:rsidR="00984BB9" w:rsidRPr="0038100B" w:rsidRDefault="00984BB9" w:rsidP="0096759C">
            <w:pPr>
              <w:ind w:right="-72"/>
              <w:jc w:val="right"/>
              <w:rPr>
                <w:lang w:val="en-GB"/>
              </w:rPr>
            </w:pPr>
          </w:p>
        </w:tc>
        <w:tc>
          <w:tcPr>
            <w:tcW w:w="1265" w:type="dxa"/>
            <w:tcBorders>
              <w:bottom w:val="nil"/>
            </w:tcBorders>
            <w:vAlign w:val="bottom"/>
          </w:tcPr>
          <w:p w14:paraId="1FBB42FE"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6E05E097" w14:textId="77777777" w:rsidR="00984BB9" w:rsidRPr="0038100B" w:rsidRDefault="00984BB9" w:rsidP="0096759C">
            <w:pPr>
              <w:ind w:right="-72"/>
              <w:jc w:val="right"/>
              <w:rPr>
                <w:lang w:val="en-GB"/>
              </w:rPr>
            </w:pPr>
          </w:p>
        </w:tc>
        <w:tc>
          <w:tcPr>
            <w:tcW w:w="1266" w:type="dxa"/>
            <w:tcBorders>
              <w:bottom w:val="nil"/>
            </w:tcBorders>
            <w:vAlign w:val="bottom"/>
          </w:tcPr>
          <w:p w14:paraId="7285E448" w14:textId="77777777" w:rsidR="00984BB9" w:rsidRPr="0038100B" w:rsidRDefault="00984BB9" w:rsidP="0096759C">
            <w:pPr>
              <w:ind w:right="-72"/>
              <w:jc w:val="right"/>
              <w:rPr>
                <w:lang w:val="en-GB"/>
              </w:rPr>
            </w:pPr>
          </w:p>
        </w:tc>
      </w:tr>
      <w:tr w:rsidR="0038100B" w:rsidRPr="0038100B" w14:paraId="33B9853A" w14:textId="77777777" w:rsidTr="00DC5DCE">
        <w:tc>
          <w:tcPr>
            <w:tcW w:w="3960" w:type="dxa"/>
            <w:vAlign w:val="bottom"/>
          </w:tcPr>
          <w:p w14:paraId="5B687E95" w14:textId="77777777" w:rsidR="00984BB9" w:rsidRPr="0038100B" w:rsidRDefault="00984BB9" w:rsidP="0096759C">
            <w:pPr>
              <w:rPr>
                <w:b/>
                <w:bCs/>
              </w:rPr>
            </w:pPr>
            <w:r w:rsidRPr="0038100B">
              <w:rPr>
                <w:lang w:val="en-GB"/>
              </w:rPr>
              <w:t xml:space="preserve">   </w:t>
            </w:r>
            <w:proofErr w:type="spellStart"/>
            <w:r w:rsidRPr="0038100B">
              <w:rPr>
                <w:lang w:val="en-GB"/>
              </w:rPr>
              <w:t>Phatra</w:t>
            </w:r>
            <w:proofErr w:type="spellEnd"/>
            <w:r w:rsidRPr="0038100B">
              <w:rPr>
                <w:lang w:val="en-GB"/>
              </w:rPr>
              <w:t xml:space="preserve"> Securities PCL.</w:t>
            </w:r>
          </w:p>
        </w:tc>
        <w:tc>
          <w:tcPr>
            <w:tcW w:w="1265" w:type="dxa"/>
            <w:tcBorders>
              <w:bottom w:val="nil"/>
            </w:tcBorders>
            <w:shd w:val="clear" w:color="auto" w:fill="FAFAFA"/>
            <w:vAlign w:val="bottom"/>
          </w:tcPr>
          <w:p w14:paraId="52CCF4CB" w14:textId="77777777" w:rsidR="00984BB9" w:rsidRPr="0038100B" w:rsidRDefault="00984BB9" w:rsidP="0096759C">
            <w:pPr>
              <w:ind w:right="-72"/>
              <w:jc w:val="right"/>
              <w:rPr>
                <w:lang w:val="en-GB"/>
              </w:rPr>
            </w:pPr>
            <w:r w:rsidRPr="0038100B">
              <w:rPr>
                <w:lang w:val="en-GB"/>
              </w:rPr>
              <w:t>-</w:t>
            </w:r>
          </w:p>
        </w:tc>
        <w:tc>
          <w:tcPr>
            <w:tcW w:w="1265" w:type="dxa"/>
            <w:tcBorders>
              <w:bottom w:val="nil"/>
            </w:tcBorders>
            <w:vAlign w:val="bottom"/>
          </w:tcPr>
          <w:p w14:paraId="1BD7E158" w14:textId="77777777" w:rsidR="00984BB9" w:rsidRPr="0038100B" w:rsidRDefault="00984BB9" w:rsidP="0096759C">
            <w:pPr>
              <w:ind w:right="-72"/>
              <w:jc w:val="right"/>
              <w:rPr>
                <w:lang w:val="en-GB"/>
              </w:rPr>
            </w:pPr>
            <w:r w:rsidRPr="0038100B">
              <w:rPr>
                <w:lang w:val="en-GB"/>
              </w:rPr>
              <w:t>-</w:t>
            </w:r>
          </w:p>
        </w:tc>
        <w:tc>
          <w:tcPr>
            <w:tcW w:w="1265" w:type="dxa"/>
            <w:tcBorders>
              <w:bottom w:val="nil"/>
            </w:tcBorders>
            <w:shd w:val="clear" w:color="auto" w:fill="FAFAFA"/>
            <w:vAlign w:val="bottom"/>
          </w:tcPr>
          <w:p w14:paraId="43ECBF64" w14:textId="77777777" w:rsidR="00984BB9" w:rsidRPr="0038100B" w:rsidRDefault="00984BB9" w:rsidP="0096759C">
            <w:pPr>
              <w:ind w:right="-72"/>
              <w:jc w:val="right"/>
              <w:rPr>
                <w:lang w:val="en-GB"/>
              </w:rPr>
            </w:pPr>
            <w:r w:rsidRPr="0038100B">
              <w:rPr>
                <w:lang w:val="en-GB"/>
              </w:rPr>
              <w:t>1</w:t>
            </w:r>
          </w:p>
        </w:tc>
        <w:tc>
          <w:tcPr>
            <w:tcW w:w="1266" w:type="dxa"/>
            <w:tcBorders>
              <w:bottom w:val="nil"/>
            </w:tcBorders>
            <w:vAlign w:val="bottom"/>
          </w:tcPr>
          <w:p w14:paraId="6C7731AC" w14:textId="77777777" w:rsidR="00984BB9" w:rsidRPr="0038100B" w:rsidRDefault="00984BB9" w:rsidP="0096759C">
            <w:pPr>
              <w:ind w:right="-72"/>
              <w:jc w:val="right"/>
              <w:rPr>
                <w:lang w:val="en-GB"/>
              </w:rPr>
            </w:pPr>
            <w:r w:rsidRPr="0038100B">
              <w:rPr>
                <w:lang w:val="en-GB"/>
              </w:rPr>
              <w:t>-</w:t>
            </w:r>
          </w:p>
        </w:tc>
      </w:tr>
      <w:tr w:rsidR="0038100B" w:rsidRPr="0038100B" w14:paraId="366826BC" w14:textId="77777777" w:rsidTr="00DC5DCE">
        <w:tc>
          <w:tcPr>
            <w:tcW w:w="3960" w:type="dxa"/>
            <w:vAlign w:val="bottom"/>
          </w:tcPr>
          <w:p w14:paraId="6F38D1B7"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Directors and management at the</w:t>
            </w:r>
          </w:p>
        </w:tc>
        <w:tc>
          <w:tcPr>
            <w:tcW w:w="1265" w:type="dxa"/>
            <w:tcBorders>
              <w:bottom w:val="nil"/>
            </w:tcBorders>
            <w:shd w:val="clear" w:color="auto" w:fill="FAFAFA"/>
            <w:vAlign w:val="bottom"/>
          </w:tcPr>
          <w:p w14:paraId="71D25CE7" w14:textId="77777777" w:rsidR="00984BB9" w:rsidRPr="0038100B" w:rsidRDefault="00984BB9" w:rsidP="0096759C">
            <w:pPr>
              <w:ind w:right="-72"/>
              <w:jc w:val="right"/>
              <w:rPr>
                <w:lang w:val="en-GB"/>
              </w:rPr>
            </w:pPr>
          </w:p>
        </w:tc>
        <w:tc>
          <w:tcPr>
            <w:tcW w:w="1265" w:type="dxa"/>
            <w:tcBorders>
              <w:bottom w:val="nil"/>
            </w:tcBorders>
            <w:vAlign w:val="bottom"/>
          </w:tcPr>
          <w:p w14:paraId="2E42FAD6"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5A9DB364" w14:textId="77777777" w:rsidR="00984BB9" w:rsidRPr="0038100B" w:rsidRDefault="00984BB9" w:rsidP="0096759C">
            <w:pPr>
              <w:ind w:right="-72"/>
              <w:jc w:val="right"/>
              <w:rPr>
                <w:lang w:val="en-GB"/>
              </w:rPr>
            </w:pPr>
          </w:p>
        </w:tc>
        <w:tc>
          <w:tcPr>
            <w:tcW w:w="1266" w:type="dxa"/>
            <w:tcBorders>
              <w:bottom w:val="nil"/>
            </w:tcBorders>
            <w:vAlign w:val="bottom"/>
          </w:tcPr>
          <w:p w14:paraId="6EF7E063" w14:textId="77777777" w:rsidR="00984BB9" w:rsidRPr="0038100B" w:rsidRDefault="00984BB9" w:rsidP="0096759C">
            <w:pPr>
              <w:ind w:right="-72"/>
              <w:jc w:val="right"/>
              <w:rPr>
                <w:lang w:val="en-GB"/>
              </w:rPr>
            </w:pPr>
          </w:p>
        </w:tc>
      </w:tr>
      <w:tr w:rsidR="0038100B" w:rsidRPr="0038100B" w14:paraId="51805DD4" w14:textId="77777777" w:rsidTr="00DC5DCE">
        <w:tc>
          <w:tcPr>
            <w:tcW w:w="3960" w:type="dxa"/>
            <w:vAlign w:val="bottom"/>
          </w:tcPr>
          <w:p w14:paraId="54A2BC02"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    position of department head and above</w:t>
            </w:r>
          </w:p>
        </w:tc>
        <w:tc>
          <w:tcPr>
            <w:tcW w:w="1265" w:type="dxa"/>
            <w:tcBorders>
              <w:bottom w:val="nil"/>
            </w:tcBorders>
            <w:shd w:val="clear" w:color="auto" w:fill="FAFAFA"/>
            <w:vAlign w:val="bottom"/>
          </w:tcPr>
          <w:p w14:paraId="02137E09" w14:textId="77777777" w:rsidR="00984BB9" w:rsidRPr="0038100B" w:rsidRDefault="00984BB9" w:rsidP="0096759C">
            <w:pPr>
              <w:ind w:right="-72"/>
              <w:jc w:val="right"/>
              <w:rPr>
                <w:lang w:val="en-GB"/>
              </w:rPr>
            </w:pPr>
          </w:p>
        </w:tc>
        <w:tc>
          <w:tcPr>
            <w:tcW w:w="1265" w:type="dxa"/>
            <w:tcBorders>
              <w:bottom w:val="nil"/>
            </w:tcBorders>
            <w:vAlign w:val="bottom"/>
          </w:tcPr>
          <w:p w14:paraId="40D6C290"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09F2D700" w14:textId="77777777" w:rsidR="00984BB9" w:rsidRPr="0038100B" w:rsidRDefault="00984BB9" w:rsidP="0096759C">
            <w:pPr>
              <w:ind w:right="-72"/>
              <w:jc w:val="right"/>
              <w:rPr>
                <w:lang w:val="en-GB"/>
              </w:rPr>
            </w:pPr>
          </w:p>
        </w:tc>
        <w:tc>
          <w:tcPr>
            <w:tcW w:w="1266" w:type="dxa"/>
            <w:tcBorders>
              <w:bottom w:val="nil"/>
            </w:tcBorders>
            <w:vAlign w:val="bottom"/>
          </w:tcPr>
          <w:p w14:paraId="442EC675" w14:textId="77777777" w:rsidR="00984BB9" w:rsidRPr="0038100B" w:rsidRDefault="00984BB9" w:rsidP="0096759C">
            <w:pPr>
              <w:ind w:right="-72"/>
              <w:jc w:val="right"/>
              <w:rPr>
                <w:lang w:val="en-GB"/>
              </w:rPr>
            </w:pPr>
          </w:p>
        </w:tc>
      </w:tr>
      <w:tr w:rsidR="0038100B" w:rsidRPr="0038100B" w14:paraId="4AF17CA4" w14:textId="77777777" w:rsidTr="00DC5DCE">
        <w:tc>
          <w:tcPr>
            <w:tcW w:w="3960" w:type="dxa"/>
            <w:vAlign w:val="bottom"/>
          </w:tcPr>
          <w:p w14:paraId="449C7A5D"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 xml:space="preserve">    including their related persons who</w:t>
            </w:r>
          </w:p>
        </w:tc>
        <w:tc>
          <w:tcPr>
            <w:tcW w:w="1265" w:type="dxa"/>
            <w:tcBorders>
              <w:bottom w:val="nil"/>
            </w:tcBorders>
            <w:shd w:val="clear" w:color="auto" w:fill="FAFAFA"/>
            <w:vAlign w:val="bottom"/>
          </w:tcPr>
          <w:p w14:paraId="420F0E4A" w14:textId="77777777" w:rsidR="00984BB9" w:rsidRPr="0038100B" w:rsidRDefault="00984BB9" w:rsidP="0096759C">
            <w:pPr>
              <w:ind w:right="-72"/>
              <w:jc w:val="right"/>
              <w:rPr>
                <w:lang w:val="en-GB"/>
              </w:rPr>
            </w:pPr>
          </w:p>
        </w:tc>
        <w:tc>
          <w:tcPr>
            <w:tcW w:w="1265" w:type="dxa"/>
            <w:tcBorders>
              <w:bottom w:val="nil"/>
            </w:tcBorders>
            <w:vAlign w:val="bottom"/>
          </w:tcPr>
          <w:p w14:paraId="56A3F1D1"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6A80BCF5" w14:textId="77777777" w:rsidR="00984BB9" w:rsidRPr="0038100B" w:rsidRDefault="00984BB9" w:rsidP="0096759C">
            <w:pPr>
              <w:ind w:right="-72"/>
              <w:jc w:val="right"/>
              <w:rPr>
                <w:lang w:val="en-GB"/>
              </w:rPr>
            </w:pPr>
          </w:p>
        </w:tc>
        <w:tc>
          <w:tcPr>
            <w:tcW w:w="1266" w:type="dxa"/>
            <w:tcBorders>
              <w:bottom w:val="nil"/>
            </w:tcBorders>
            <w:vAlign w:val="bottom"/>
          </w:tcPr>
          <w:p w14:paraId="67DE01A1" w14:textId="77777777" w:rsidR="00984BB9" w:rsidRPr="0038100B" w:rsidRDefault="00984BB9" w:rsidP="0096759C">
            <w:pPr>
              <w:ind w:right="-72"/>
              <w:jc w:val="right"/>
              <w:rPr>
                <w:lang w:val="en-GB"/>
              </w:rPr>
            </w:pPr>
          </w:p>
        </w:tc>
      </w:tr>
      <w:tr w:rsidR="0038100B" w:rsidRPr="0038100B" w14:paraId="515A9C5E" w14:textId="77777777" w:rsidTr="00DC5DCE">
        <w:tc>
          <w:tcPr>
            <w:tcW w:w="3960" w:type="dxa"/>
            <w:vAlign w:val="bottom"/>
          </w:tcPr>
          <w:p w14:paraId="2D4782C9" w14:textId="77777777" w:rsidR="00984BB9" w:rsidRPr="0038100B" w:rsidRDefault="00984BB9" w:rsidP="0096759C">
            <w:pPr>
              <w:rPr>
                <w:b/>
                <w:bCs/>
              </w:rPr>
            </w:pPr>
            <w:r w:rsidRPr="0038100B">
              <w:rPr>
                <w:lang w:val="en-GB"/>
              </w:rPr>
              <w:t xml:space="preserve">    have control or significant influences</w:t>
            </w:r>
          </w:p>
        </w:tc>
        <w:tc>
          <w:tcPr>
            <w:tcW w:w="1265" w:type="dxa"/>
            <w:tcBorders>
              <w:bottom w:val="nil"/>
            </w:tcBorders>
            <w:shd w:val="clear" w:color="auto" w:fill="FAFAFA"/>
            <w:vAlign w:val="bottom"/>
          </w:tcPr>
          <w:p w14:paraId="2B711F61" w14:textId="77777777" w:rsidR="00984BB9" w:rsidRPr="0038100B" w:rsidRDefault="00984BB9" w:rsidP="0096759C">
            <w:pPr>
              <w:ind w:right="-72"/>
              <w:jc w:val="right"/>
              <w:rPr>
                <w:lang w:val="en-GB"/>
              </w:rPr>
            </w:pPr>
          </w:p>
        </w:tc>
        <w:tc>
          <w:tcPr>
            <w:tcW w:w="1265" w:type="dxa"/>
            <w:tcBorders>
              <w:bottom w:val="nil"/>
            </w:tcBorders>
            <w:vAlign w:val="bottom"/>
          </w:tcPr>
          <w:p w14:paraId="2DCD9538"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42E25C09" w14:textId="77777777" w:rsidR="00984BB9" w:rsidRPr="0038100B" w:rsidRDefault="00984BB9" w:rsidP="0096759C">
            <w:pPr>
              <w:ind w:right="-72"/>
              <w:jc w:val="right"/>
            </w:pPr>
          </w:p>
        </w:tc>
        <w:tc>
          <w:tcPr>
            <w:tcW w:w="1266" w:type="dxa"/>
            <w:tcBorders>
              <w:bottom w:val="nil"/>
            </w:tcBorders>
            <w:vAlign w:val="bottom"/>
          </w:tcPr>
          <w:p w14:paraId="00F1A52F" w14:textId="77777777" w:rsidR="00984BB9" w:rsidRPr="0038100B" w:rsidRDefault="00984BB9" w:rsidP="0096759C">
            <w:pPr>
              <w:ind w:right="-72"/>
              <w:jc w:val="right"/>
            </w:pPr>
          </w:p>
        </w:tc>
      </w:tr>
      <w:tr w:rsidR="0038100B" w:rsidRPr="0038100B" w14:paraId="3DF24CEE" w14:textId="77777777" w:rsidTr="00DC5DCE">
        <w:tc>
          <w:tcPr>
            <w:tcW w:w="3960" w:type="dxa"/>
            <w:vAlign w:val="bottom"/>
          </w:tcPr>
          <w:p w14:paraId="1C2DA701" w14:textId="77777777" w:rsidR="00984BB9" w:rsidRPr="0038100B" w:rsidRDefault="00984BB9" w:rsidP="0096759C">
            <w:pPr>
              <w:rPr>
                <w:lang w:val="en-GB"/>
              </w:rPr>
            </w:pPr>
            <w:r w:rsidRPr="0038100B">
              <w:rPr>
                <w:lang w:val="en-GB"/>
              </w:rPr>
              <w:t xml:space="preserve">    and other related party</w:t>
            </w:r>
          </w:p>
        </w:tc>
        <w:tc>
          <w:tcPr>
            <w:tcW w:w="1265" w:type="dxa"/>
            <w:tcBorders>
              <w:bottom w:val="single" w:sz="4" w:space="0" w:color="auto"/>
            </w:tcBorders>
            <w:shd w:val="clear" w:color="auto" w:fill="FAFAFA"/>
            <w:vAlign w:val="bottom"/>
          </w:tcPr>
          <w:p w14:paraId="1E6CA30A" w14:textId="77777777" w:rsidR="00984BB9" w:rsidRPr="0038100B" w:rsidRDefault="00984BB9" w:rsidP="0096759C">
            <w:pPr>
              <w:ind w:right="-72"/>
              <w:jc w:val="right"/>
              <w:rPr>
                <w:lang w:val="en-GB"/>
              </w:rPr>
            </w:pPr>
            <w:r w:rsidRPr="0038100B">
              <w:rPr>
                <w:lang w:val="en-GB"/>
              </w:rPr>
              <w:t>5</w:t>
            </w:r>
          </w:p>
        </w:tc>
        <w:tc>
          <w:tcPr>
            <w:tcW w:w="1265" w:type="dxa"/>
            <w:tcBorders>
              <w:bottom w:val="single" w:sz="4" w:space="0" w:color="auto"/>
            </w:tcBorders>
            <w:vAlign w:val="bottom"/>
          </w:tcPr>
          <w:p w14:paraId="48B769A9" w14:textId="77777777" w:rsidR="00984BB9" w:rsidRPr="0038100B" w:rsidRDefault="00984BB9" w:rsidP="0096759C">
            <w:pPr>
              <w:ind w:right="-72"/>
              <w:jc w:val="right"/>
              <w:rPr>
                <w:lang w:val="en-GB"/>
              </w:rPr>
            </w:pPr>
            <w:r w:rsidRPr="0038100B">
              <w:rPr>
                <w:lang w:val="en-GB"/>
              </w:rPr>
              <w:t>3</w:t>
            </w:r>
          </w:p>
        </w:tc>
        <w:tc>
          <w:tcPr>
            <w:tcW w:w="1265" w:type="dxa"/>
            <w:tcBorders>
              <w:bottom w:val="single" w:sz="4" w:space="0" w:color="auto"/>
            </w:tcBorders>
            <w:shd w:val="clear" w:color="auto" w:fill="FAFAFA"/>
            <w:vAlign w:val="bottom"/>
          </w:tcPr>
          <w:p w14:paraId="3F5D469F" w14:textId="77777777" w:rsidR="00984BB9" w:rsidRPr="0038100B" w:rsidRDefault="00984BB9" w:rsidP="0096759C">
            <w:pPr>
              <w:ind w:right="-72"/>
              <w:jc w:val="right"/>
            </w:pPr>
            <w:r w:rsidRPr="0038100B">
              <w:t>5</w:t>
            </w:r>
          </w:p>
        </w:tc>
        <w:tc>
          <w:tcPr>
            <w:tcW w:w="1266" w:type="dxa"/>
            <w:tcBorders>
              <w:bottom w:val="single" w:sz="4" w:space="0" w:color="auto"/>
            </w:tcBorders>
            <w:vAlign w:val="bottom"/>
          </w:tcPr>
          <w:p w14:paraId="786B0D83" w14:textId="77777777" w:rsidR="00984BB9" w:rsidRPr="0038100B" w:rsidRDefault="00984BB9" w:rsidP="0096759C">
            <w:pPr>
              <w:ind w:right="-72"/>
              <w:jc w:val="right"/>
            </w:pPr>
            <w:r w:rsidRPr="0038100B">
              <w:t>3</w:t>
            </w:r>
          </w:p>
        </w:tc>
      </w:tr>
      <w:tr w:rsidR="0038100B" w:rsidRPr="0038100B" w14:paraId="30877F4F" w14:textId="77777777" w:rsidTr="00DC5DCE">
        <w:tc>
          <w:tcPr>
            <w:tcW w:w="3960" w:type="dxa"/>
            <w:vAlign w:val="bottom"/>
          </w:tcPr>
          <w:p w14:paraId="137E277F" w14:textId="77777777" w:rsidR="00984BB9" w:rsidRPr="0038100B" w:rsidRDefault="00984BB9" w:rsidP="0096759C">
            <w:pPr>
              <w:tabs>
                <w:tab w:val="left" w:pos="270"/>
                <w:tab w:val="right" w:pos="3960"/>
                <w:tab w:val="right" w:pos="5580"/>
                <w:tab w:val="right" w:pos="7200"/>
                <w:tab w:val="right" w:pos="9000"/>
              </w:tabs>
              <w:rPr>
                <w:sz w:val="12"/>
                <w:szCs w:val="12"/>
                <w:lang w:val="en-GB"/>
              </w:rPr>
            </w:pPr>
          </w:p>
        </w:tc>
        <w:tc>
          <w:tcPr>
            <w:tcW w:w="1265" w:type="dxa"/>
            <w:tcBorders>
              <w:top w:val="single" w:sz="4" w:space="0" w:color="auto"/>
              <w:bottom w:val="nil"/>
            </w:tcBorders>
            <w:shd w:val="clear" w:color="auto" w:fill="FAFAFA"/>
            <w:vAlign w:val="bottom"/>
          </w:tcPr>
          <w:p w14:paraId="69BDEF3A"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vAlign w:val="bottom"/>
          </w:tcPr>
          <w:p w14:paraId="368F77D6"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shd w:val="clear" w:color="auto" w:fill="FAFAFA"/>
            <w:vAlign w:val="bottom"/>
          </w:tcPr>
          <w:p w14:paraId="38F51892" w14:textId="77777777" w:rsidR="00984BB9" w:rsidRPr="0038100B" w:rsidRDefault="00984BB9" w:rsidP="0096759C">
            <w:pPr>
              <w:ind w:right="-72"/>
              <w:jc w:val="right"/>
              <w:rPr>
                <w:sz w:val="12"/>
                <w:szCs w:val="12"/>
                <w:lang w:val="en-GB"/>
              </w:rPr>
            </w:pPr>
          </w:p>
        </w:tc>
        <w:tc>
          <w:tcPr>
            <w:tcW w:w="1266" w:type="dxa"/>
            <w:tcBorders>
              <w:top w:val="single" w:sz="4" w:space="0" w:color="auto"/>
              <w:bottom w:val="nil"/>
            </w:tcBorders>
            <w:vAlign w:val="bottom"/>
          </w:tcPr>
          <w:p w14:paraId="2DBC6BFC" w14:textId="77777777" w:rsidR="00984BB9" w:rsidRPr="0038100B" w:rsidRDefault="00984BB9" w:rsidP="0096759C">
            <w:pPr>
              <w:ind w:right="-72"/>
              <w:jc w:val="right"/>
              <w:rPr>
                <w:sz w:val="12"/>
                <w:szCs w:val="12"/>
                <w:lang w:val="en-GB"/>
              </w:rPr>
            </w:pPr>
          </w:p>
        </w:tc>
      </w:tr>
      <w:tr w:rsidR="0038100B" w:rsidRPr="0038100B" w14:paraId="436EB027" w14:textId="77777777" w:rsidTr="00DC5DCE">
        <w:tc>
          <w:tcPr>
            <w:tcW w:w="3960" w:type="dxa"/>
            <w:vAlign w:val="bottom"/>
          </w:tcPr>
          <w:p w14:paraId="592BCE97" w14:textId="77777777" w:rsidR="00984BB9" w:rsidRPr="0038100B" w:rsidRDefault="00984BB9" w:rsidP="0096759C">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00A16F58" w14:textId="77777777" w:rsidR="00984BB9" w:rsidRPr="0038100B" w:rsidRDefault="00984BB9" w:rsidP="0096759C">
            <w:pPr>
              <w:ind w:right="-72"/>
              <w:jc w:val="right"/>
            </w:pPr>
            <w:r w:rsidRPr="0038100B">
              <w:t>5</w:t>
            </w:r>
          </w:p>
        </w:tc>
        <w:tc>
          <w:tcPr>
            <w:tcW w:w="1265" w:type="dxa"/>
            <w:tcBorders>
              <w:bottom w:val="single" w:sz="4" w:space="0" w:color="auto"/>
            </w:tcBorders>
            <w:vAlign w:val="bottom"/>
          </w:tcPr>
          <w:p w14:paraId="4C393971" w14:textId="77777777" w:rsidR="00984BB9" w:rsidRPr="0038100B" w:rsidRDefault="00984BB9" w:rsidP="0096759C">
            <w:pPr>
              <w:ind w:right="-72"/>
              <w:jc w:val="right"/>
            </w:pPr>
            <w:r w:rsidRPr="0038100B">
              <w:t>3</w:t>
            </w:r>
          </w:p>
        </w:tc>
        <w:tc>
          <w:tcPr>
            <w:tcW w:w="1265" w:type="dxa"/>
            <w:tcBorders>
              <w:bottom w:val="single" w:sz="4" w:space="0" w:color="auto"/>
            </w:tcBorders>
            <w:shd w:val="clear" w:color="auto" w:fill="FAFAFA"/>
            <w:vAlign w:val="bottom"/>
          </w:tcPr>
          <w:p w14:paraId="4A5D7FEA" w14:textId="77777777" w:rsidR="00984BB9" w:rsidRPr="0038100B" w:rsidRDefault="00984BB9" w:rsidP="0096759C">
            <w:pPr>
              <w:ind w:right="-72"/>
              <w:jc w:val="right"/>
            </w:pPr>
            <w:r w:rsidRPr="0038100B">
              <w:t>6</w:t>
            </w:r>
          </w:p>
        </w:tc>
        <w:tc>
          <w:tcPr>
            <w:tcW w:w="1266" w:type="dxa"/>
            <w:tcBorders>
              <w:bottom w:val="single" w:sz="4" w:space="0" w:color="auto"/>
            </w:tcBorders>
            <w:vAlign w:val="bottom"/>
          </w:tcPr>
          <w:p w14:paraId="00010D7A" w14:textId="77777777" w:rsidR="00984BB9" w:rsidRPr="0038100B" w:rsidRDefault="00984BB9" w:rsidP="0096759C">
            <w:pPr>
              <w:ind w:right="-72"/>
              <w:jc w:val="right"/>
            </w:pPr>
            <w:r w:rsidRPr="0038100B">
              <w:t>3</w:t>
            </w:r>
          </w:p>
        </w:tc>
      </w:tr>
      <w:tr w:rsidR="0038100B" w:rsidRPr="0038100B" w14:paraId="2DBF49AC" w14:textId="77777777" w:rsidTr="00DC5DCE">
        <w:tc>
          <w:tcPr>
            <w:tcW w:w="3960" w:type="dxa"/>
            <w:vAlign w:val="bottom"/>
          </w:tcPr>
          <w:p w14:paraId="08688FCE" w14:textId="77777777" w:rsidR="00984BB9" w:rsidRPr="0038100B" w:rsidRDefault="00984BB9" w:rsidP="0096759C">
            <w:pPr>
              <w:rPr>
                <w:lang w:val="en-GB"/>
              </w:rPr>
            </w:pPr>
          </w:p>
        </w:tc>
        <w:tc>
          <w:tcPr>
            <w:tcW w:w="1265" w:type="dxa"/>
            <w:tcBorders>
              <w:top w:val="single" w:sz="4" w:space="0" w:color="auto"/>
              <w:bottom w:val="nil"/>
            </w:tcBorders>
            <w:shd w:val="clear" w:color="auto" w:fill="FAFAFA"/>
            <w:vAlign w:val="bottom"/>
          </w:tcPr>
          <w:p w14:paraId="2E6185B0" w14:textId="77777777" w:rsidR="00984BB9" w:rsidRPr="0038100B" w:rsidRDefault="00984BB9" w:rsidP="0096759C">
            <w:pPr>
              <w:ind w:right="-72"/>
              <w:jc w:val="right"/>
              <w:rPr>
                <w:lang w:val="en-GB"/>
              </w:rPr>
            </w:pPr>
          </w:p>
        </w:tc>
        <w:tc>
          <w:tcPr>
            <w:tcW w:w="1265" w:type="dxa"/>
            <w:tcBorders>
              <w:top w:val="single" w:sz="4" w:space="0" w:color="auto"/>
              <w:bottom w:val="nil"/>
            </w:tcBorders>
            <w:vAlign w:val="bottom"/>
          </w:tcPr>
          <w:p w14:paraId="6E527F16" w14:textId="77777777" w:rsidR="00984BB9" w:rsidRPr="0038100B" w:rsidRDefault="00984BB9" w:rsidP="0096759C">
            <w:pPr>
              <w:ind w:right="-72"/>
              <w:jc w:val="right"/>
              <w:rPr>
                <w:lang w:val="en-GB"/>
              </w:rPr>
            </w:pPr>
          </w:p>
        </w:tc>
        <w:tc>
          <w:tcPr>
            <w:tcW w:w="1265" w:type="dxa"/>
            <w:tcBorders>
              <w:top w:val="single" w:sz="4" w:space="0" w:color="auto"/>
              <w:bottom w:val="nil"/>
            </w:tcBorders>
            <w:shd w:val="clear" w:color="auto" w:fill="FAFAFA"/>
            <w:vAlign w:val="bottom"/>
          </w:tcPr>
          <w:p w14:paraId="6DE25A23" w14:textId="77777777" w:rsidR="00984BB9" w:rsidRPr="0038100B" w:rsidRDefault="00984BB9" w:rsidP="0096759C">
            <w:pPr>
              <w:ind w:right="-72"/>
              <w:jc w:val="right"/>
              <w:rPr>
                <w:lang w:val="en-GB"/>
              </w:rPr>
            </w:pPr>
          </w:p>
        </w:tc>
        <w:tc>
          <w:tcPr>
            <w:tcW w:w="1266" w:type="dxa"/>
            <w:tcBorders>
              <w:top w:val="single" w:sz="4" w:space="0" w:color="auto"/>
              <w:bottom w:val="nil"/>
            </w:tcBorders>
            <w:vAlign w:val="bottom"/>
          </w:tcPr>
          <w:p w14:paraId="1FA8E754" w14:textId="77777777" w:rsidR="00984BB9" w:rsidRPr="0038100B" w:rsidRDefault="00984BB9" w:rsidP="0096759C">
            <w:pPr>
              <w:ind w:right="-72"/>
              <w:jc w:val="right"/>
              <w:rPr>
                <w:lang w:val="en-GB"/>
              </w:rPr>
            </w:pPr>
          </w:p>
        </w:tc>
      </w:tr>
      <w:tr w:rsidR="0038100B" w:rsidRPr="0038100B" w14:paraId="20E2BFD5" w14:textId="77777777" w:rsidTr="00DC5DCE">
        <w:tc>
          <w:tcPr>
            <w:tcW w:w="3960" w:type="dxa"/>
            <w:vAlign w:val="bottom"/>
          </w:tcPr>
          <w:p w14:paraId="1E7A2241" w14:textId="77777777" w:rsidR="00984BB9" w:rsidRPr="0038100B" w:rsidRDefault="00984BB9" w:rsidP="0096759C">
            <w:pPr>
              <w:rPr>
                <w:lang w:val="en-GB"/>
              </w:rPr>
            </w:pPr>
            <w:r w:rsidRPr="0038100B">
              <w:rPr>
                <w:b/>
                <w:bCs/>
              </w:rPr>
              <w:t xml:space="preserve">Other liabilities </w:t>
            </w:r>
          </w:p>
        </w:tc>
        <w:tc>
          <w:tcPr>
            <w:tcW w:w="1265" w:type="dxa"/>
            <w:tcBorders>
              <w:bottom w:val="nil"/>
            </w:tcBorders>
            <w:shd w:val="clear" w:color="auto" w:fill="FAFAFA"/>
            <w:vAlign w:val="bottom"/>
          </w:tcPr>
          <w:p w14:paraId="4E80D820" w14:textId="77777777" w:rsidR="00984BB9" w:rsidRPr="0038100B" w:rsidRDefault="00984BB9" w:rsidP="0096759C">
            <w:pPr>
              <w:ind w:right="-72"/>
              <w:jc w:val="right"/>
              <w:rPr>
                <w:lang w:val="en-GB"/>
              </w:rPr>
            </w:pPr>
          </w:p>
        </w:tc>
        <w:tc>
          <w:tcPr>
            <w:tcW w:w="1265" w:type="dxa"/>
            <w:tcBorders>
              <w:bottom w:val="nil"/>
            </w:tcBorders>
            <w:vAlign w:val="bottom"/>
          </w:tcPr>
          <w:p w14:paraId="3FF02C86"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7BE8F5E8" w14:textId="77777777" w:rsidR="00984BB9" w:rsidRPr="0038100B" w:rsidRDefault="00984BB9" w:rsidP="0096759C">
            <w:pPr>
              <w:ind w:right="-72"/>
              <w:jc w:val="right"/>
              <w:rPr>
                <w:lang w:val="en-GB"/>
              </w:rPr>
            </w:pPr>
          </w:p>
        </w:tc>
        <w:tc>
          <w:tcPr>
            <w:tcW w:w="1266" w:type="dxa"/>
            <w:tcBorders>
              <w:bottom w:val="nil"/>
            </w:tcBorders>
            <w:vAlign w:val="bottom"/>
          </w:tcPr>
          <w:p w14:paraId="332EAE55" w14:textId="77777777" w:rsidR="00984BB9" w:rsidRPr="0038100B" w:rsidRDefault="00984BB9" w:rsidP="0096759C">
            <w:pPr>
              <w:ind w:right="-72"/>
              <w:jc w:val="right"/>
              <w:rPr>
                <w:lang w:val="en-GB"/>
              </w:rPr>
            </w:pPr>
          </w:p>
        </w:tc>
      </w:tr>
      <w:tr w:rsidR="0038100B" w:rsidRPr="0038100B" w14:paraId="71F56BCB" w14:textId="77777777" w:rsidTr="00DC5DCE">
        <w:tc>
          <w:tcPr>
            <w:tcW w:w="3960" w:type="dxa"/>
            <w:vAlign w:val="bottom"/>
          </w:tcPr>
          <w:p w14:paraId="35E616C3" w14:textId="77777777" w:rsidR="00984BB9" w:rsidRPr="0038100B" w:rsidRDefault="00984BB9" w:rsidP="0096759C">
            <w:pPr>
              <w:tabs>
                <w:tab w:val="left" w:pos="270"/>
                <w:tab w:val="right" w:pos="3960"/>
                <w:tab w:val="right" w:pos="5580"/>
                <w:tab w:val="right" w:pos="7200"/>
                <w:tab w:val="right" w:pos="9000"/>
              </w:tabs>
              <w:ind w:right="-198"/>
              <w:rPr>
                <w:lang w:val="en-GB"/>
              </w:rPr>
            </w:pPr>
            <w:r w:rsidRPr="0038100B">
              <w:rPr>
                <w:lang w:val="en-GB"/>
              </w:rPr>
              <w:t>Subsidiaries</w:t>
            </w:r>
          </w:p>
        </w:tc>
        <w:tc>
          <w:tcPr>
            <w:tcW w:w="1265" w:type="dxa"/>
            <w:tcBorders>
              <w:bottom w:val="nil"/>
            </w:tcBorders>
            <w:shd w:val="clear" w:color="auto" w:fill="FAFAFA"/>
            <w:vAlign w:val="bottom"/>
          </w:tcPr>
          <w:p w14:paraId="5703FC26" w14:textId="77777777" w:rsidR="00984BB9" w:rsidRPr="0038100B" w:rsidRDefault="00984BB9" w:rsidP="0096759C">
            <w:pPr>
              <w:ind w:right="-72"/>
              <w:jc w:val="right"/>
              <w:rPr>
                <w:lang w:val="en-GB"/>
              </w:rPr>
            </w:pPr>
          </w:p>
        </w:tc>
        <w:tc>
          <w:tcPr>
            <w:tcW w:w="1265" w:type="dxa"/>
            <w:tcBorders>
              <w:bottom w:val="nil"/>
            </w:tcBorders>
            <w:vAlign w:val="bottom"/>
          </w:tcPr>
          <w:p w14:paraId="4EED1851" w14:textId="77777777" w:rsidR="00984BB9" w:rsidRPr="0038100B" w:rsidRDefault="00984BB9" w:rsidP="0096759C">
            <w:pPr>
              <w:ind w:right="-72"/>
              <w:jc w:val="right"/>
              <w:rPr>
                <w:lang w:val="en-GB"/>
              </w:rPr>
            </w:pPr>
          </w:p>
        </w:tc>
        <w:tc>
          <w:tcPr>
            <w:tcW w:w="1265" w:type="dxa"/>
            <w:tcBorders>
              <w:bottom w:val="nil"/>
            </w:tcBorders>
            <w:shd w:val="clear" w:color="auto" w:fill="FAFAFA"/>
            <w:vAlign w:val="bottom"/>
          </w:tcPr>
          <w:p w14:paraId="78CAC572" w14:textId="77777777" w:rsidR="00984BB9" w:rsidRPr="0038100B" w:rsidRDefault="00984BB9" w:rsidP="0096759C">
            <w:pPr>
              <w:ind w:right="-72"/>
              <w:jc w:val="right"/>
              <w:rPr>
                <w:lang w:val="en-GB"/>
              </w:rPr>
            </w:pPr>
          </w:p>
        </w:tc>
        <w:tc>
          <w:tcPr>
            <w:tcW w:w="1266" w:type="dxa"/>
            <w:tcBorders>
              <w:bottom w:val="nil"/>
            </w:tcBorders>
            <w:vAlign w:val="bottom"/>
          </w:tcPr>
          <w:p w14:paraId="1605A772" w14:textId="77777777" w:rsidR="00984BB9" w:rsidRPr="0038100B" w:rsidRDefault="00984BB9" w:rsidP="0096759C">
            <w:pPr>
              <w:ind w:right="-72"/>
              <w:jc w:val="right"/>
              <w:rPr>
                <w:lang w:val="en-GB"/>
              </w:rPr>
            </w:pPr>
          </w:p>
        </w:tc>
      </w:tr>
      <w:tr w:rsidR="0038100B" w:rsidRPr="0038100B" w14:paraId="327BF1AA" w14:textId="77777777" w:rsidTr="00DC5DCE">
        <w:tc>
          <w:tcPr>
            <w:tcW w:w="3960" w:type="dxa"/>
            <w:vAlign w:val="bottom"/>
          </w:tcPr>
          <w:p w14:paraId="6F355177"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Capital PCL</w:t>
            </w:r>
          </w:p>
        </w:tc>
        <w:tc>
          <w:tcPr>
            <w:tcW w:w="1265" w:type="dxa"/>
            <w:shd w:val="clear" w:color="auto" w:fill="FAFAFA"/>
            <w:vAlign w:val="bottom"/>
          </w:tcPr>
          <w:p w14:paraId="6B8332D8" w14:textId="77777777" w:rsidR="00984BB9" w:rsidRPr="0038100B" w:rsidRDefault="00984BB9" w:rsidP="0096759C">
            <w:pPr>
              <w:ind w:right="-72"/>
              <w:jc w:val="right"/>
              <w:rPr>
                <w:lang w:val="en-GB"/>
              </w:rPr>
            </w:pPr>
            <w:r w:rsidRPr="0038100B">
              <w:rPr>
                <w:lang w:val="en-GB"/>
              </w:rPr>
              <w:t>-</w:t>
            </w:r>
          </w:p>
        </w:tc>
        <w:tc>
          <w:tcPr>
            <w:tcW w:w="1265" w:type="dxa"/>
            <w:vAlign w:val="bottom"/>
          </w:tcPr>
          <w:p w14:paraId="234288F9" w14:textId="77777777" w:rsidR="00984BB9" w:rsidRPr="0038100B" w:rsidRDefault="00984BB9" w:rsidP="0096759C">
            <w:pPr>
              <w:ind w:right="-72"/>
              <w:jc w:val="right"/>
              <w:rPr>
                <w:lang w:val="en-GB"/>
              </w:rPr>
            </w:pPr>
            <w:r w:rsidRPr="0038100B">
              <w:rPr>
                <w:lang w:val="en-GB"/>
              </w:rPr>
              <w:t>-</w:t>
            </w:r>
          </w:p>
        </w:tc>
        <w:tc>
          <w:tcPr>
            <w:tcW w:w="1265" w:type="dxa"/>
            <w:shd w:val="clear" w:color="auto" w:fill="FAFAFA"/>
            <w:vAlign w:val="bottom"/>
          </w:tcPr>
          <w:p w14:paraId="4A8D7FB7" w14:textId="77777777" w:rsidR="00984BB9" w:rsidRPr="0038100B" w:rsidRDefault="00984BB9" w:rsidP="0096759C">
            <w:pPr>
              <w:ind w:right="-72"/>
              <w:jc w:val="right"/>
              <w:rPr>
                <w:lang w:val="en-GB"/>
              </w:rPr>
            </w:pPr>
            <w:r w:rsidRPr="0038100B">
              <w:rPr>
                <w:lang w:val="en-GB"/>
              </w:rPr>
              <w:t>163</w:t>
            </w:r>
          </w:p>
        </w:tc>
        <w:tc>
          <w:tcPr>
            <w:tcW w:w="1266" w:type="dxa"/>
            <w:vAlign w:val="bottom"/>
          </w:tcPr>
          <w:p w14:paraId="31695F5B" w14:textId="77777777" w:rsidR="00984BB9" w:rsidRPr="0038100B" w:rsidRDefault="00984BB9" w:rsidP="0096759C">
            <w:pPr>
              <w:ind w:right="-72"/>
              <w:jc w:val="right"/>
              <w:rPr>
                <w:lang w:val="en-GB"/>
              </w:rPr>
            </w:pPr>
            <w:r w:rsidRPr="0038100B">
              <w:rPr>
                <w:lang w:val="en-GB"/>
              </w:rPr>
              <w:t>145</w:t>
            </w:r>
          </w:p>
        </w:tc>
      </w:tr>
      <w:tr w:rsidR="0038100B" w:rsidRPr="0038100B" w14:paraId="3AF4283B" w14:textId="77777777" w:rsidTr="00DC5DCE">
        <w:tc>
          <w:tcPr>
            <w:tcW w:w="3960" w:type="dxa"/>
            <w:vAlign w:val="bottom"/>
          </w:tcPr>
          <w:p w14:paraId="57F2C4CC"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w:t>
            </w:r>
            <w:proofErr w:type="spellStart"/>
            <w:r w:rsidRPr="0038100B">
              <w:rPr>
                <w:lang w:val="en-GB"/>
              </w:rPr>
              <w:t>Phatra</w:t>
            </w:r>
            <w:proofErr w:type="spellEnd"/>
            <w:r w:rsidRPr="0038100B">
              <w:rPr>
                <w:lang w:val="en-GB"/>
              </w:rPr>
              <w:t xml:space="preserve"> Securities PCL.</w:t>
            </w:r>
          </w:p>
        </w:tc>
        <w:tc>
          <w:tcPr>
            <w:tcW w:w="1265" w:type="dxa"/>
            <w:shd w:val="clear" w:color="auto" w:fill="FAFAFA"/>
            <w:vAlign w:val="bottom"/>
          </w:tcPr>
          <w:p w14:paraId="1774AF3D" w14:textId="77777777" w:rsidR="00984BB9" w:rsidRPr="0038100B" w:rsidRDefault="00984BB9" w:rsidP="0096759C">
            <w:pPr>
              <w:ind w:right="-72"/>
              <w:jc w:val="right"/>
              <w:rPr>
                <w:cs/>
                <w:lang w:val="en-GB"/>
              </w:rPr>
            </w:pPr>
            <w:r w:rsidRPr="0038100B">
              <w:rPr>
                <w:lang w:val="en-GB"/>
              </w:rPr>
              <w:t>-</w:t>
            </w:r>
          </w:p>
        </w:tc>
        <w:tc>
          <w:tcPr>
            <w:tcW w:w="1265" w:type="dxa"/>
            <w:vAlign w:val="bottom"/>
          </w:tcPr>
          <w:p w14:paraId="72736490" w14:textId="77777777" w:rsidR="00984BB9" w:rsidRPr="0038100B" w:rsidRDefault="00984BB9" w:rsidP="0096759C">
            <w:pPr>
              <w:ind w:right="-72"/>
              <w:jc w:val="right"/>
              <w:rPr>
                <w:cs/>
                <w:lang w:val="en-GB"/>
              </w:rPr>
            </w:pPr>
            <w:r w:rsidRPr="0038100B">
              <w:rPr>
                <w:lang w:val="en-GB"/>
              </w:rPr>
              <w:t>-</w:t>
            </w:r>
          </w:p>
        </w:tc>
        <w:tc>
          <w:tcPr>
            <w:tcW w:w="1265" w:type="dxa"/>
            <w:shd w:val="clear" w:color="auto" w:fill="FAFAFA"/>
            <w:vAlign w:val="bottom"/>
          </w:tcPr>
          <w:p w14:paraId="4FE5EB5D" w14:textId="77777777" w:rsidR="00984BB9" w:rsidRPr="0038100B" w:rsidRDefault="00984BB9" w:rsidP="0096759C">
            <w:pPr>
              <w:ind w:right="-72"/>
              <w:jc w:val="right"/>
              <w:rPr>
                <w:cs/>
                <w:lang w:val="en-GB"/>
              </w:rPr>
            </w:pPr>
            <w:r w:rsidRPr="0038100B">
              <w:rPr>
                <w:lang w:val="en-GB"/>
              </w:rPr>
              <w:t>148</w:t>
            </w:r>
          </w:p>
        </w:tc>
        <w:tc>
          <w:tcPr>
            <w:tcW w:w="1266" w:type="dxa"/>
            <w:vAlign w:val="bottom"/>
          </w:tcPr>
          <w:p w14:paraId="42831CC9" w14:textId="77777777" w:rsidR="00984BB9" w:rsidRPr="0038100B" w:rsidRDefault="00984BB9" w:rsidP="0096759C">
            <w:pPr>
              <w:ind w:right="-72"/>
              <w:jc w:val="right"/>
              <w:rPr>
                <w:cs/>
                <w:lang w:val="en-GB"/>
              </w:rPr>
            </w:pPr>
            <w:r w:rsidRPr="0038100B">
              <w:rPr>
                <w:lang w:val="en-GB"/>
              </w:rPr>
              <w:t>70</w:t>
            </w:r>
          </w:p>
        </w:tc>
      </w:tr>
      <w:tr w:rsidR="0038100B" w:rsidRPr="0038100B" w14:paraId="648F28AE" w14:textId="77777777" w:rsidTr="00DC5DCE">
        <w:tc>
          <w:tcPr>
            <w:tcW w:w="3960" w:type="dxa"/>
            <w:vAlign w:val="bottom"/>
          </w:tcPr>
          <w:p w14:paraId="43B837C6" w14:textId="77777777" w:rsidR="00984BB9" w:rsidRPr="0038100B" w:rsidRDefault="00984BB9" w:rsidP="0096759C">
            <w:pPr>
              <w:tabs>
                <w:tab w:val="left" w:pos="567"/>
                <w:tab w:val="right" w:pos="3960"/>
                <w:tab w:val="right" w:pos="5580"/>
                <w:tab w:val="right" w:pos="7200"/>
                <w:tab w:val="right" w:pos="9000"/>
              </w:tabs>
              <w:rPr>
                <w:lang w:val="en-GB"/>
              </w:rPr>
            </w:pPr>
            <w:r w:rsidRPr="0038100B">
              <w:rPr>
                <w:lang w:val="en-GB"/>
              </w:rPr>
              <w:t xml:space="preserve">   KKP Tower Co., Ltd.</w:t>
            </w:r>
          </w:p>
        </w:tc>
        <w:tc>
          <w:tcPr>
            <w:tcW w:w="1265" w:type="dxa"/>
            <w:tcBorders>
              <w:bottom w:val="nil"/>
            </w:tcBorders>
            <w:shd w:val="clear" w:color="auto" w:fill="FAFAFA"/>
            <w:vAlign w:val="bottom"/>
          </w:tcPr>
          <w:p w14:paraId="0D4086B1" w14:textId="77777777" w:rsidR="00984BB9" w:rsidRPr="0038100B" w:rsidRDefault="00984BB9" w:rsidP="0096759C">
            <w:pPr>
              <w:ind w:right="-72"/>
              <w:jc w:val="right"/>
              <w:rPr>
                <w:cs/>
                <w:lang w:val="en-GB"/>
              </w:rPr>
            </w:pPr>
            <w:r w:rsidRPr="0038100B">
              <w:rPr>
                <w:lang w:val="en-GB"/>
              </w:rPr>
              <w:t>-</w:t>
            </w:r>
          </w:p>
        </w:tc>
        <w:tc>
          <w:tcPr>
            <w:tcW w:w="1265" w:type="dxa"/>
            <w:tcBorders>
              <w:bottom w:val="nil"/>
            </w:tcBorders>
            <w:vAlign w:val="bottom"/>
          </w:tcPr>
          <w:p w14:paraId="7F7BED05" w14:textId="77777777" w:rsidR="00984BB9" w:rsidRPr="0038100B" w:rsidRDefault="00984BB9" w:rsidP="0096759C">
            <w:pPr>
              <w:ind w:right="-72"/>
              <w:jc w:val="right"/>
              <w:rPr>
                <w:cs/>
                <w:lang w:val="en-GB"/>
              </w:rPr>
            </w:pPr>
            <w:r w:rsidRPr="0038100B">
              <w:rPr>
                <w:lang w:val="en-GB"/>
              </w:rPr>
              <w:t>-</w:t>
            </w:r>
          </w:p>
        </w:tc>
        <w:tc>
          <w:tcPr>
            <w:tcW w:w="1265" w:type="dxa"/>
            <w:tcBorders>
              <w:bottom w:val="nil"/>
            </w:tcBorders>
            <w:shd w:val="clear" w:color="auto" w:fill="FAFAFA"/>
            <w:vAlign w:val="bottom"/>
          </w:tcPr>
          <w:p w14:paraId="5040C5E9" w14:textId="77777777" w:rsidR="00984BB9" w:rsidRPr="0038100B" w:rsidRDefault="00984BB9" w:rsidP="0096759C">
            <w:pPr>
              <w:ind w:right="-72"/>
              <w:jc w:val="right"/>
              <w:rPr>
                <w:cs/>
                <w:lang w:val="en-GB"/>
              </w:rPr>
            </w:pPr>
            <w:r w:rsidRPr="0038100B">
              <w:rPr>
                <w:lang w:val="en-GB"/>
              </w:rPr>
              <w:t>450</w:t>
            </w:r>
          </w:p>
        </w:tc>
        <w:tc>
          <w:tcPr>
            <w:tcW w:w="1266" w:type="dxa"/>
            <w:tcBorders>
              <w:bottom w:val="nil"/>
            </w:tcBorders>
            <w:vAlign w:val="bottom"/>
          </w:tcPr>
          <w:p w14:paraId="5FF56777" w14:textId="77777777" w:rsidR="00984BB9" w:rsidRPr="0038100B" w:rsidRDefault="00984BB9" w:rsidP="0096759C">
            <w:pPr>
              <w:ind w:right="-72"/>
              <w:jc w:val="right"/>
              <w:rPr>
                <w:cs/>
                <w:lang w:val="en-GB"/>
              </w:rPr>
            </w:pPr>
            <w:r w:rsidRPr="0038100B">
              <w:rPr>
                <w:lang w:val="en-GB"/>
              </w:rPr>
              <w:t>7</w:t>
            </w:r>
          </w:p>
        </w:tc>
      </w:tr>
      <w:tr w:rsidR="0038100B" w:rsidRPr="0038100B" w14:paraId="672951DD" w14:textId="77777777" w:rsidTr="00DC5DCE">
        <w:tc>
          <w:tcPr>
            <w:tcW w:w="3960" w:type="dxa"/>
            <w:vAlign w:val="bottom"/>
          </w:tcPr>
          <w:p w14:paraId="63187CFE" w14:textId="77777777" w:rsidR="00984BB9" w:rsidRPr="0038100B" w:rsidRDefault="00984BB9" w:rsidP="0096759C">
            <w:pPr>
              <w:tabs>
                <w:tab w:val="left" w:pos="270"/>
                <w:tab w:val="right" w:pos="3960"/>
                <w:tab w:val="right" w:pos="5580"/>
                <w:tab w:val="right" w:pos="7200"/>
                <w:tab w:val="right" w:pos="9000"/>
              </w:tabs>
              <w:rPr>
                <w:lang w:val="en-GB"/>
              </w:rPr>
            </w:pPr>
            <w:r w:rsidRPr="0038100B">
              <w:rPr>
                <w:lang w:val="en-GB"/>
              </w:rPr>
              <w:t>Other related parties</w:t>
            </w:r>
          </w:p>
        </w:tc>
        <w:tc>
          <w:tcPr>
            <w:tcW w:w="1265" w:type="dxa"/>
            <w:tcBorders>
              <w:bottom w:val="single" w:sz="4" w:space="0" w:color="auto"/>
            </w:tcBorders>
            <w:shd w:val="clear" w:color="auto" w:fill="FAFAFA"/>
            <w:vAlign w:val="bottom"/>
          </w:tcPr>
          <w:p w14:paraId="3D7FF7B0" w14:textId="77777777" w:rsidR="00984BB9" w:rsidRPr="0038100B" w:rsidRDefault="00984BB9" w:rsidP="0096759C">
            <w:pPr>
              <w:ind w:right="-72"/>
              <w:jc w:val="right"/>
              <w:rPr>
                <w:cs/>
                <w:lang w:val="en-GB"/>
              </w:rPr>
            </w:pPr>
            <w:r w:rsidRPr="0038100B">
              <w:rPr>
                <w:lang w:val="en-GB"/>
              </w:rPr>
              <w:t>5</w:t>
            </w:r>
          </w:p>
        </w:tc>
        <w:tc>
          <w:tcPr>
            <w:tcW w:w="1265" w:type="dxa"/>
            <w:tcBorders>
              <w:bottom w:val="single" w:sz="4" w:space="0" w:color="auto"/>
            </w:tcBorders>
            <w:vAlign w:val="bottom"/>
          </w:tcPr>
          <w:p w14:paraId="714DE57D" w14:textId="77777777" w:rsidR="00984BB9" w:rsidRPr="0038100B" w:rsidRDefault="00984BB9" w:rsidP="0096759C">
            <w:pPr>
              <w:ind w:right="-72"/>
              <w:jc w:val="right"/>
              <w:rPr>
                <w:cs/>
                <w:lang w:val="en-GB"/>
              </w:rPr>
            </w:pPr>
            <w:r w:rsidRPr="0038100B">
              <w:rPr>
                <w:lang w:val="en-GB"/>
              </w:rPr>
              <w:t>4</w:t>
            </w:r>
          </w:p>
        </w:tc>
        <w:tc>
          <w:tcPr>
            <w:tcW w:w="1265" w:type="dxa"/>
            <w:tcBorders>
              <w:bottom w:val="single" w:sz="4" w:space="0" w:color="auto"/>
            </w:tcBorders>
            <w:shd w:val="clear" w:color="auto" w:fill="FAFAFA"/>
            <w:vAlign w:val="bottom"/>
          </w:tcPr>
          <w:p w14:paraId="5469E259" w14:textId="77777777" w:rsidR="00984BB9" w:rsidRPr="0038100B" w:rsidRDefault="00984BB9" w:rsidP="0096759C">
            <w:pPr>
              <w:ind w:right="-72"/>
              <w:jc w:val="right"/>
              <w:rPr>
                <w:rFonts w:cs="Cordia New"/>
              </w:rPr>
            </w:pPr>
            <w:r w:rsidRPr="0038100B">
              <w:rPr>
                <w:rFonts w:cs="Cordia New"/>
              </w:rPr>
              <w:t>5</w:t>
            </w:r>
          </w:p>
        </w:tc>
        <w:tc>
          <w:tcPr>
            <w:tcW w:w="1266" w:type="dxa"/>
            <w:tcBorders>
              <w:bottom w:val="single" w:sz="4" w:space="0" w:color="auto"/>
            </w:tcBorders>
            <w:vAlign w:val="bottom"/>
          </w:tcPr>
          <w:p w14:paraId="7D1D4692" w14:textId="77777777" w:rsidR="00984BB9" w:rsidRPr="0038100B" w:rsidRDefault="00984BB9" w:rsidP="0096759C">
            <w:pPr>
              <w:ind w:right="-72"/>
              <w:jc w:val="right"/>
              <w:rPr>
                <w:rFonts w:cs="Cordia New"/>
              </w:rPr>
            </w:pPr>
            <w:r w:rsidRPr="0038100B">
              <w:rPr>
                <w:rFonts w:cs="Cordia New"/>
              </w:rPr>
              <w:t>4</w:t>
            </w:r>
          </w:p>
        </w:tc>
      </w:tr>
      <w:tr w:rsidR="0038100B" w:rsidRPr="0038100B" w14:paraId="4716F085" w14:textId="77777777" w:rsidTr="00DC5DCE">
        <w:tc>
          <w:tcPr>
            <w:tcW w:w="3960" w:type="dxa"/>
            <w:vAlign w:val="bottom"/>
          </w:tcPr>
          <w:p w14:paraId="37366AD2" w14:textId="77777777" w:rsidR="00984BB9" w:rsidRPr="0038100B" w:rsidRDefault="00984BB9" w:rsidP="0096759C">
            <w:pPr>
              <w:tabs>
                <w:tab w:val="left" w:pos="270"/>
                <w:tab w:val="right" w:pos="3960"/>
                <w:tab w:val="right" w:pos="5580"/>
                <w:tab w:val="right" w:pos="7200"/>
                <w:tab w:val="right" w:pos="9000"/>
              </w:tabs>
              <w:rPr>
                <w:sz w:val="12"/>
                <w:szCs w:val="12"/>
                <w:lang w:val="en-GB"/>
              </w:rPr>
            </w:pPr>
          </w:p>
        </w:tc>
        <w:tc>
          <w:tcPr>
            <w:tcW w:w="1265" w:type="dxa"/>
            <w:tcBorders>
              <w:top w:val="single" w:sz="4" w:space="0" w:color="auto"/>
              <w:bottom w:val="nil"/>
            </w:tcBorders>
            <w:shd w:val="clear" w:color="auto" w:fill="FAFAFA"/>
            <w:vAlign w:val="bottom"/>
          </w:tcPr>
          <w:p w14:paraId="3DACC478"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vAlign w:val="bottom"/>
          </w:tcPr>
          <w:p w14:paraId="27FA02B1" w14:textId="77777777" w:rsidR="00984BB9" w:rsidRPr="0038100B" w:rsidRDefault="00984BB9" w:rsidP="0096759C">
            <w:pPr>
              <w:ind w:right="-72"/>
              <w:jc w:val="right"/>
              <w:rPr>
                <w:sz w:val="12"/>
                <w:szCs w:val="12"/>
                <w:lang w:val="en-GB"/>
              </w:rPr>
            </w:pPr>
          </w:p>
        </w:tc>
        <w:tc>
          <w:tcPr>
            <w:tcW w:w="1265" w:type="dxa"/>
            <w:tcBorders>
              <w:top w:val="single" w:sz="4" w:space="0" w:color="auto"/>
              <w:bottom w:val="nil"/>
            </w:tcBorders>
            <w:shd w:val="clear" w:color="auto" w:fill="FAFAFA"/>
            <w:vAlign w:val="bottom"/>
          </w:tcPr>
          <w:p w14:paraId="3D4604A3" w14:textId="77777777" w:rsidR="00984BB9" w:rsidRPr="0038100B" w:rsidRDefault="00984BB9" w:rsidP="0096759C">
            <w:pPr>
              <w:ind w:right="-72"/>
              <w:jc w:val="right"/>
              <w:rPr>
                <w:sz w:val="12"/>
                <w:szCs w:val="12"/>
                <w:lang w:val="en-GB"/>
              </w:rPr>
            </w:pPr>
          </w:p>
        </w:tc>
        <w:tc>
          <w:tcPr>
            <w:tcW w:w="1266" w:type="dxa"/>
            <w:tcBorders>
              <w:top w:val="single" w:sz="4" w:space="0" w:color="auto"/>
              <w:bottom w:val="nil"/>
            </w:tcBorders>
            <w:vAlign w:val="bottom"/>
          </w:tcPr>
          <w:p w14:paraId="422CADDE" w14:textId="77777777" w:rsidR="00984BB9" w:rsidRPr="0038100B" w:rsidRDefault="00984BB9" w:rsidP="0096759C">
            <w:pPr>
              <w:ind w:right="-72"/>
              <w:jc w:val="right"/>
              <w:rPr>
                <w:sz w:val="12"/>
                <w:szCs w:val="12"/>
                <w:lang w:val="en-GB"/>
              </w:rPr>
            </w:pPr>
          </w:p>
        </w:tc>
      </w:tr>
      <w:tr w:rsidR="0038100B" w:rsidRPr="0038100B" w14:paraId="3F8DF517" w14:textId="77777777" w:rsidTr="00DC5DCE">
        <w:tc>
          <w:tcPr>
            <w:tcW w:w="3960" w:type="dxa"/>
            <w:tcBorders>
              <w:bottom w:val="nil"/>
            </w:tcBorders>
            <w:vAlign w:val="bottom"/>
          </w:tcPr>
          <w:p w14:paraId="5615F41C" w14:textId="77777777" w:rsidR="00984BB9" w:rsidRPr="0038100B" w:rsidRDefault="00984BB9" w:rsidP="0096759C">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2342AF30" w14:textId="77777777" w:rsidR="00984BB9" w:rsidRPr="0038100B" w:rsidRDefault="00984BB9" w:rsidP="0096759C">
            <w:pPr>
              <w:ind w:right="-72"/>
              <w:jc w:val="right"/>
              <w:rPr>
                <w:lang w:val="en-GB"/>
              </w:rPr>
            </w:pPr>
            <w:r w:rsidRPr="0038100B">
              <w:rPr>
                <w:lang w:val="en-GB"/>
              </w:rPr>
              <w:t>5</w:t>
            </w:r>
          </w:p>
        </w:tc>
        <w:tc>
          <w:tcPr>
            <w:tcW w:w="1265" w:type="dxa"/>
            <w:tcBorders>
              <w:bottom w:val="single" w:sz="4" w:space="0" w:color="auto"/>
            </w:tcBorders>
            <w:vAlign w:val="bottom"/>
          </w:tcPr>
          <w:p w14:paraId="5047962F" w14:textId="77777777" w:rsidR="00984BB9" w:rsidRPr="0038100B" w:rsidRDefault="00984BB9" w:rsidP="0096759C">
            <w:pPr>
              <w:ind w:right="-72"/>
              <w:jc w:val="right"/>
              <w:rPr>
                <w:lang w:val="en-GB"/>
              </w:rPr>
            </w:pPr>
            <w:r w:rsidRPr="0038100B">
              <w:rPr>
                <w:lang w:val="en-GB"/>
              </w:rPr>
              <w:t>4</w:t>
            </w:r>
          </w:p>
        </w:tc>
        <w:tc>
          <w:tcPr>
            <w:tcW w:w="1265" w:type="dxa"/>
            <w:tcBorders>
              <w:bottom w:val="single" w:sz="4" w:space="0" w:color="auto"/>
            </w:tcBorders>
            <w:shd w:val="clear" w:color="auto" w:fill="FAFAFA"/>
            <w:vAlign w:val="bottom"/>
          </w:tcPr>
          <w:p w14:paraId="6559696E" w14:textId="77777777" w:rsidR="00984BB9" w:rsidRPr="0038100B" w:rsidRDefault="00984BB9" w:rsidP="0096759C">
            <w:pPr>
              <w:ind w:right="-72"/>
              <w:jc w:val="right"/>
              <w:rPr>
                <w:lang w:val="en-GB"/>
              </w:rPr>
            </w:pPr>
            <w:r w:rsidRPr="0038100B">
              <w:rPr>
                <w:lang w:val="en-GB"/>
              </w:rPr>
              <w:t>766</w:t>
            </w:r>
          </w:p>
        </w:tc>
        <w:tc>
          <w:tcPr>
            <w:tcW w:w="1266" w:type="dxa"/>
            <w:tcBorders>
              <w:bottom w:val="single" w:sz="4" w:space="0" w:color="auto"/>
            </w:tcBorders>
            <w:vAlign w:val="bottom"/>
          </w:tcPr>
          <w:p w14:paraId="322E916E" w14:textId="77777777" w:rsidR="00984BB9" w:rsidRPr="0038100B" w:rsidRDefault="00984BB9" w:rsidP="0096759C">
            <w:pPr>
              <w:ind w:right="-72"/>
              <w:jc w:val="right"/>
              <w:rPr>
                <w:lang w:val="en-GB"/>
              </w:rPr>
            </w:pPr>
            <w:r w:rsidRPr="0038100B">
              <w:rPr>
                <w:lang w:val="en-GB"/>
              </w:rPr>
              <w:t>226</w:t>
            </w:r>
          </w:p>
        </w:tc>
      </w:tr>
    </w:tbl>
    <w:p w14:paraId="44003BD0" w14:textId="259B76E4" w:rsidR="00984BB9" w:rsidRPr="0038100B" w:rsidRDefault="00984BB9" w:rsidP="00984BB9">
      <w:pPr>
        <w:ind w:left="540"/>
        <w:jc w:val="thaiDistribute"/>
        <w:outlineLvl w:val="0"/>
      </w:pPr>
    </w:p>
    <w:p w14:paraId="582CC572" w14:textId="77777777" w:rsidR="00101FD7" w:rsidRPr="0038100B" w:rsidRDefault="00101FD7" w:rsidP="00984BB9">
      <w:pPr>
        <w:ind w:left="540"/>
        <w:jc w:val="thaiDistribute"/>
        <w:outlineLvl w:val="0"/>
      </w:pPr>
    </w:p>
    <w:p w14:paraId="580366D7" w14:textId="6FCD3C06" w:rsidR="00984BB9" w:rsidRPr="0038100B" w:rsidRDefault="00F91C9A" w:rsidP="00101FD7">
      <w:pPr>
        <w:ind w:left="540" w:hanging="540"/>
        <w:jc w:val="thaiDistribute"/>
        <w:outlineLvl w:val="0"/>
        <w:rPr>
          <w:b/>
          <w:bCs/>
        </w:rPr>
      </w:pPr>
      <w:r>
        <w:rPr>
          <w:b/>
          <w:bCs/>
        </w:rPr>
        <w:t>29</w:t>
      </w:r>
      <w:r w:rsidR="00101FD7" w:rsidRPr="0038100B">
        <w:rPr>
          <w:b/>
          <w:bCs/>
        </w:rPr>
        <w:t xml:space="preserve">.4 </w:t>
      </w:r>
      <w:r w:rsidR="00101FD7" w:rsidRPr="0038100B">
        <w:rPr>
          <w:b/>
          <w:bCs/>
        </w:rPr>
        <w:tab/>
        <w:t>Directors and key management compensations</w:t>
      </w:r>
    </w:p>
    <w:p w14:paraId="5E2145FC" w14:textId="77777777" w:rsidR="00101FD7" w:rsidRPr="0038100B" w:rsidRDefault="00101FD7" w:rsidP="00101FD7">
      <w:pPr>
        <w:ind w:firstLine="6"/>
        <w:jc w:val="both"/>
        <w:outlineLvl w:val="0"/>
      </w:pPr>
    </w:p>
    <w:p w14:paraId="6E8B7339" w14:textId="5E741020" w:rsidR="00101FD7" w:rsidRPr="0038100B" w:rsidRDefault="00101FD7" w:rsidP="00101FD7">
      <w:pPr>
        <w:ind w:left="567" w:firstLine="6"/>
        <w:jc w:val="both"/>
        <w:outlineLvl w:val="0"/>
      </w:pPr>
      <w:r w:rsidRPr="0038100B">
        <w:t xml:space="preserve">For the three-month and three-month periods ended </w:t>
      </w:r>
      <w:r w:rsidRPr="0038100B">
        <w:rPr>
          <w:lang w:val="en-GB"/>
        </w:rPr>
        <w:t>31 March 2020</w:t>
      </w:r>
      <w:r w:rsidRPr="0038100B">
        <w:t xml:space="preserve"> and 2019, compensations paid to directors and key management personnel are as follows:</w:t>
      </w:r>
    </w:p>
    <w:p w14:paraId="76D04638" w14:textId="77777777" w:rsidR="00101FD7" w:rsidRPr="0038100B" w:rsidRDefault="00101FD7" w:rsidP="00101FD7">
      <w:pPr>
        <w:ind w:left="540" w:firstLine="6"/>
        <w:jc w:val="both"/>
        <w:outlineLvl w:val="0"/>
      </w:pPr>
    </w:p>
    <w:tbl>
      <w:tblPr>
        <w:tblW w:w="9035" w:type="dxa"/>
        <w:tblInd w:w="556" w:type="dxa"/>
        <w:tblLayout w:type="fixed"/>
        <w:tblLook w:val="0000" w:firstRow="0" w:lastRow="0" w:firstColumn="0" w:lastColumn="0" w:noHBand="0" w:noVBand="0"/>
      </w:tblPr>
      <w:tblGrid>
        <w:gridCol w:w="3948"/>
        <w:gridCol w:w="1278"/>
        <w:gridCol w:w="1260"/>
        <w:gridCol w:w="1282"/>
        <w:gridCol w:w="1252"/>
        <w:gridCol w:w="15"/>
      </w:tblGrid>
      <w:tr w:rsidR="0038100B" w:rsidRPr="0038100B" w14:paraId="628B6973" w14:textId="77777777" w:rsidTr="00101FD7">
        <w:trPr>
          <w:gridAfter w:val="1"/>
          <w:wAfter w:w="15" w:type="dxa"/>
        </w:trPr>
        <w:tc>
          <w:tcPr>
            <w:tcW w:w="3948" w:type="dxa"/>
          </w:tcPr>
          <w:p w14:paraId="2F22BD91" w14:textId="77777777" w:rsidR="00101FD7" w:rsidRPr="0038100B" w:rsidRDefault="00101FD7" w:rsidP="00764462">
            <w:pPr>
              <w:jc w:val="both"/>
              <w:rPr>
                <w:b/>
                <w:bCs/>
                <w:u w:val="single"/>
              </w:rPr>
            </w:pPr>
          </w:p>
        </w:tc>
        <w:tc>
          <w:tcPr>
            <w:tcW w:w="2538" w:type="dxa"/>
            <w:gridSpan w:val="2"/>
            <w:tcBorders>
              <w:top w:val="single" w:sz="4" w:space="0" w:color="auto"/>
              <w:bottom w:val="single" w:sz="4" w:space="0" w:color="auto"/>
            </w:tcBorders>
            <w:vAlign w:val="bottom"/>
          </w:tcPr>
          <w:p w14:paraId="62CF3AD1" w14:textId="77777777" w:rsidR="00101FD7" w:rsidRPr="0038100B" w:rsidRDefault="00101FD7" w:rsidP="00764462">
            <w:pPr>
              <w:ind w:right="-72"/>
              <w:jc w:val="center"/>
              <w:rPr>
                <w:b/>
                <w:bCs/>
                <w:lang w:val="en-GB"/>
              </w:rPr>
            </w:pPr>
            <w:r w:rsidRPr="0038100B">
              <w:rPr>
                <w:b/>
                <w:bCs/>
                <w:lang w:val="en-GB"/>
              </w:rPr>
              <w:t>Consolidated</w:t>
            </w:r>
          </w:p>
        </w:tc>
        <w:tc>
          <w:tcPr>
            <w:tcW w:w="2534" w:type="dxa"/>
            <w:gridSpan w:val="2"/>
            <w:tcBorders>
              <w:top w:val="single" w:sz="4" w:space="0" w:color="auto"/>
              <w:bottom w:val="single" w:sz="4" w:space="0" w:color="auto"/>
            </w:tcBorders>
            <w:vAlign w:val="bottom"/>
          </w:tcPr>
          <w:p w14:paraId="43104748" w14:textId="77777777" w:rsidR="00101FD7" w:rsidRPr="0038100B" w:rsidRDefault="00101FD7" w:rsidP="00764462">
            <w:pPr>
              <w:ind w:right="-72"/>
              <w:jc w:val="center"/>
              <w:rPr>
                <w:b/>
                <w:bCs/>
              </w:rPr>
            </w:pPr>
            <w:r w:rsidRPr="0038100B">
              <w:rPr>
                <w:b/>
                <w:bCs/>
              </w:rPr>
              <w:t>Separate</w:t>
            </w:r>
          </w:p>
        </w:tc>
      </w:tr>
      <w:tr w:rsidR="0038100B" w:rsidRPr="0038100B" w14:paraId="0AB44494" w14:textId="77777777" w:rsidTr="00101FD7">
        <w:trPr>
          <w:gridAfter w:val="1"/>
          <w:wAfter w:w="15" w:type="dxa"/>
        </w:trPr>
        <w:tc>
          <w:tcPr>
            <w:tcW w:w="3948" w:type="dxa"/>
          </w:tcPr>
          <w:p w14:paraId="195947E2" w14:textId="77777777" w:rsidR="00101FD7" w:rsidRPr="0038100B" w:rsidRDefault="00101FD7" w:rsidP="00764462">
            <w:pPr>
              <w:jc w:val="both"/>
              <w:rPr>
                <w:b/>
                <w:bCs/>
                <w:u w:val="single"/>
              </w:rPr>
            </w:pPr>
          </w:p>
        </w:tc>
        <w:tc>
          <w:tcPr>
            <w:tcW w:w="2538" w:type="dxa"/>
            <w:gridSpan w:val="2"/>
            <w:tcBorders>
              <w:top w:val="single" w:sz="4" w:space="0" w:color="auto"/>
              <w:bottom w:val="single" w:sz="4" w:space="0" w:color="auto"/>
            </w:tcBorders>
            <w:vAlign w:val="bottom"/>
          </w:tcPr>
          <w:p w14:paraId="11275A2F" w14:textId="77777777" w:rsidR="00101FD7" w:rsidRPr="0038100B" w:rsidRDefault="00101FD7" w:rsidP="00764462">
            <w:pPr>
              <w:ind w:right="-72"/>
              <w:jc w:val="center"/>
              <w:rPr>
                <w:b/>
                <w:bCs/>
              </w:rPr>
            </w:pPr>
            <w:r w:rsidRPr="0038100B">
              <w:rPr>
                <w:b/>
                <w:bCs/>
              </w:rPr>
              <w:t>For the three-month periods ended 31 March</w:t>
            </w:r>
          </w:p>
        </w:tc>
        <w:tc>
          <w:tcPr>
            <w:tcW w:w="2534" w:type="dxa"/>
            <w:gridSpan w:val="2"/>
            <w:tcBorders>
              <w:top w:val="single" w:sz="4" w:space="0" w:color="auto"/>
              <w:bottom w:val="single" w:sz="4" w:space="0" w:color="auto"/>
            </w:tcBorders>
            <w:vAlign w:val="bottom"/>
          </w:tcPr>
          <w:p w14:paraId="2DBB6F94" w14:textId="77777777" w:rsidR="00101FD7" w:rsidRPr="0038100B" w:rsidRDefault="00101FD7" w:rsidP="00764462">
            <w:pPr>
              <w:ind w:right="-72"/>
              <w:jc w:val="center"/>
              <w:rPr>
                <w:b/>
                <w:bCs/>
              </w:rPr>
            </w:pPr>
            <w:r w:rsidRPr="0038100B">
              <w:rPr>
                <w:b/>
                <w:bCs/>
              </w:rPr>
              <w:t>For the three-month periods ended 31 March</w:t>
            </w:r>
          </w:p>
        </w:tc>
      </w:tr>
      <w:tr w:rsidR="0038100B" w:rsidRPr="0038100B" w14:paraId="7DC023F8" w14:textId="77777777" w:rsidTr="00101FD7">
        <w:trPr>
          <w:trHeight w:val="215"/>
        </w:trPr>
        <w:tc>
          <w:tcPr>
            <w:tcW w:w="3948" w:type="dxa"/>
          </w:tcPr>
          <w:p w14:paraId="40B7A401" w14:textId="77777777" w:rsidR="00101FD7" w:rsidRPr="0038100B" w:rsidRDefault="00101FD7" w:rsidP="00764462">
            <w:pPr>
              <w:jc w:val="both"/>
              <w:rPr>
                <w:b/>
                <w:bCs/>
                <w:u w:val="single"/>
              </w:rPr>
            </w:pPr>
          </w:p>
        </w:tc>
        <w:tc>
          <w:tcPr>
            <w:tcW w:w="1278" w:type="dxa"/>
            <w:shd w:val="clear" w:color="auto" w:fill="auto"/>
            <w:vAlign w:val="bottom"/>
          </w:tcPr>
          <w:p w14:paraId="601B83B7" w14:textId="77777777" w:rsidR="00101FD7" w:rsidRPr="0038100B" w:rsidRDefault="00101FD7" w:rsidP="00764462">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60" w:type="dxa"/>
            <w:shd w:val="clear" w:color="auto" w:fill="auto"/>
            <w:vAlign w:val="bottom"/>
          </w:tcPr>
          <w:p w14:paraId="1A98FD04" w14:textId="77777777" w:rsidR="00101FD7" w:rsidRPr="0038100B" w:rsidRDefault="00101FD7" w:rsidP="00764462">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c>
          <w:tcPr>
            <w:tcW w:w="1282" w:type="dxa"/>
            <w:shd w:val="clear" w:color="auto" w:fill="auto"/>
            <w:vAlign w:val="bottom"/>
          </w:tcPr>
          <w:p w14:paraId="7A2F4DC1" w14:textId="77777777" w:rsidR="00101FD7" w:rsidRPr="0038100B" w:rsidRDefault="00101FD7" w:rsidP="00764462">
            <w:pPr>
              <w:widowControl w:val="0"/>
              <w:tabs>
                <w:tab w:val="right" w:pos="9000"/>
              </w:tabs>
              <w:overflowPunct w:val="0"/>
              <w:autoSpaceDE w:val="0"/>
              <w:autoSpaceDN w:val="0"/>
              <w:adjustRightInd w:val="0"/>
              <w:ind w:right="-72"/>
              <w:jc w:val="right"/>
              <w:textAlignment w:val="baseline"/>
              <w:rPr>
                <w:b/>
                <w:bCs/>
              </w:rPr>
            </w:pPr>
            <w:r w:rsidRPr="0038100B">
              <w:rPr>
                <w:b/>
                <w:bCs/>
              </w:rPr>
              <w:t>2020</w:t>
            </w:r>
          </w:p>
        </w:tc>
        <w:tc>
          <w:tcPr>
            <w:tcW w:w="1267" w:type="dxa"/>
            <w:gridSpan w:val="2"/>
            <w:vAlign w:val="bottom"/>
          </w:tcPr>
          <w:p w14:paraId="03C6D403" w14:textId="77777777" w:rsidR="00101FD7" w:rsidRPr="0038100B" w:rsidRDefault="00101FD7" w:rsidP="00764462">
            <w:pPr>
              <w:widowControl w:val="0"/>
              <w:tabs>
                <w:tab w:val="right" w:pos="9000"/>
              </w:tabs>
              <w:overflowPunct w:val="0"/>
              <w:autoSpaceDE w:val="0"/>
              <w:autoSpaceDN w:val="0"/>
              <w:adjustRightInd w:val="0"/>
              <w:ind w:right="-72"/>
              <w:jc w:val="right"/>
              <w:textAlignment w:val="baseline"/>
              <w:rPr>
                <w:b/>
                <w:bCs/>
              </w:rPr>
            </w:pPr>
            <w:r w:rsidRPr="0038100B">
              <w:rPr>
                <w:b/>
                <w:bCs/>
              </w:rPr>
              <w:t>2019</w:t>
            </w:r>
          </w:p>
        </w:tc>
      </w:tr>
      <w:tr w:rsidR="0038100B" w:rsidRPr="0038100B" w14:paraId="7DA1A18C" w14:textId="77777777" w:rsidTr="00101FD7">
        <w:trPr>
          <w:trHeight w:val="215"/>
        </w:trPr>
        <w:tc>
          <w:tcPr>
            <w:tcW w:w="3948" w:type="dxa"/>
          </w:tcPr>
          <w:p w14:paraId="4F30D9BA" w14:textId="77777777" w:rsidR="00101FD7" w:rsidRPr="0038100B" w:rsidRDefault="00101FD7" w:rsidP="00764462">
            <w:pPr>
              <w:jc w:val="both"/>
              <w:rPr>
                <w:b/>
                <w:bCs/>
                <w:u w:val="single"/>
              </w:rPr>
            </w:pPr>
          </w:p>
        </w:tc>
        <w:tc>
          <w:tcPr>
            <w:tcW w:w="1278" w:type="dxa"/>
            <w:tcBorders>
              <w:bottom w:val="single" w:sz="4" w:space="0" w:color="auto"/>
            </w:tcBorders>
            <w:shd w:val="clear" w:color="auto" w:fill="auto"/>
            <w:vAlign w:val="bottom"/>
          </w:tcPr>
          <w:p w14:paraId="201D9F7F" w14:textId="77777777" w:rsidR="00101FD7" w:rsidRPr="0038100B" w:rsidRDefault="00101FD7" w:rsidP="00764462">
            <w:pPr>
              <w:tabs>
                <w:tab w:val="right" w:pos="5760"/>
              </w:tabs>
              <w:ind w:right="-72"/>
              <w:jc w:val="right"/>
              <w:rPr>
                <w:b/>
                <w:bCs/>
              </w:rPr>
            </w:pPr>
            <w:r w:rsidRPr="0038100B">
              <w:rPr>
                <w:b/>
                <w:bCs/>
              </w:rPr>
              <w:t>Thousand Baht</w:t>
            </w:r>
          </w:p>
        </w:tc>
        <w:tc>
          <w:tcPr>
            <w:tcW w:w="1260" w:type="dxa"/>
            <w:tcBorders>
              <w:bottom w:val="single" w:sz="4" w:space="0" w:color="auto"/>
            </w:tcBorders>
            <w:shd w:val="clear" w:color="auto" w:fill="auto"/>
          </w:tcPr>
          <w:p w14:paraId="2B7C8655" w14:textId="77777777" w:rsidR="00101FD7" w:rsidRPr="0038100B" w:rsidRDefault="00101FD7" w:rsidP="00764462">
            <w:pPr>
              <w:ind w:right="-72"/>
              <w:jc w:val="right"/>
              <w:rPr>
                <w:b/>
                <w:bCs/>
              </w:rPr>
            </w:pPr>
            <w:r w:rsidRPr="0038100B">
              <w:rPr>
                <w:b/>
                <w:bCs/>
              </w:rPr>
              <w:t>Thousand Baht</w:t>
            </w:r>
          </w:p>
        </w:tc>
        <w:tc>
          <w:tcPr>
            <w:tcW w:w="1282" w:type="dxa"/>
            <w:tcBorders>
              <w:bottom w:val="single" w:sz="4" w:space="0" w:color="auto"/>
            </w:tcBorders>
            <w:shd w:val="clear" w:color="auto" w:fill="auto"/>
          </w:tcPr>
          <w:p w14:paraId="633A3162" w14:textId="77777777" w:rsidR="00101FD7" w:rsidRPr="0038100B" w:rsidRDefault="00101FD7" w:rsidP="00764462">
            <w:pPr>
              <w:ind w:right="-72"/>
              <w:jc w:val="right"/>
              <w:rPr>
                <w:b/>
                <w:bCs/>
              </w:rPr>
            </w:pPr>
            <w:r w:rsidRPr="0038100B">
              <w:rPr>
                <w:b/>
                <w:bCs/>
              </w:rPr>
              <w:t>Thousand Baht</w:t>
            </w:r>
          </w:p>
        </w:tc>
        <w:tc>
          <w:tcPr>
            <w:tcW w:w="1267" w:type="dxa"/>
            <w:gridSpan w:val="2"/>
            <w:tcBorders>
              <w:bottom w:val="single" w:sz="4" w:space="0" w:color="auto"/>
            </w:tcBorders>
          </w:tcPr>
          <w:p w14:paraId="4A8579E2" w14:textId="77777777" w:rsidR="00101FD7" w:rsidRPr="0038100B" w:rsidRDefault="00101FD7" w:rsidP="00764462">
            <w:pPr>
              <w:ind w:right="-72"/>
              <w:jc w:val="right"/>
              <w:rPr>
                <w:b/>
                <w:bCs/>
              </w:rPr>
            </w:pPr>
            <w:r w:rsidRPr="0038100B">
              <w:rPr>
                <w:b/>
                <w:bCs/>
              </w:rPr>
              <w:t>Thousand Baht</w:t>
            </w:r>
          </w:p>
        </w:tc>
      </w:tr>
      <w:tr w:rsidR="0038100B" w:rsidRPr="0038100B" w14:paraId="2B4832EA" w14:textId="77777777" w:rsidTr="00101FD7">
        <w:trPr>
          <w:trHeight w:val="70"/>
        </w:trPr>
        <w:tc>
          <w:tcPr>
            <w:tcW w:w="3948" w:type="dxa"/>
          </w:tcPr>
          <w:p w14:paraId="3CBF7EE1" w14:textId="77777777" w:rsidR="00101FD7" w:rsidRPr="0038100B" w:rsidRDefault="00101FD7" w:rsidP="00764462">
            <w:pPr>
              <w:jc w:val="both"/>
              <w:rPr>
                <w:sz w:val="12"/>
                <w:szCs w:val="12"/>
              </w:rPr>
            </w:pPr>
          </w:p>
        </w:tc>
        <w:tc>
          <w:tcPr>
            <w:tcW w:w="1278" w:type="dxa"/>
            <w:tcBorders>
              <w:top w:val="single" w:sz="4" w:space="0" w:color="auto"/>
            </w:tcBorders>
            <w:shd w:val="clear" w:color="auto" w:fill="FAFAFA"/>
          </w:tcPr>
          <w:p w14:paraId="197363DE" w14:textId="77777777" w:rsidR="00101FD7" w:rsidRPr="0038100B" w:rsidRDefault="00101FD7" w:rsidP="00764462">
            <w:pPr>
              <w:ind w:left="72"/>
              <w:jc w:val="both"/>
              <w:rPr>
                <w:sz w:val="12"/>
                <w:szCs w:val="12"/>
              </w:rPr>
            </w:pPr>
          </w:p>
        </w:tc>
        <w:tc>
          <w:tcPr>
            <w:tcW w:w="1260" w:type="dxa"/>
            <w:tcBorders>
              <w:top w:val="single" w:sz="4" w:space="0" w:color="auto"/>
            </w:tcBorders>
          </w:tcPr>
          <w:p w14:paraId="7ACB053A" w14:textId="77777777" w:rsidR="00101FD7" w:rsidRPr="0038100B" w:rsidRDefault="00101FD7" w:rsidP="00764462">
            <w:pPr>
              <w:ind w:left="72"/>
              <w:jc w:val="both"/>
              <w:rPr>
                <w:sz w:val="12"/>
                <w:szCs w:val="12"/>
              </w:rPr>
            </w:pPr>
          </w:p>
        </w:tc>
        <w:tc>
          <w:tcPr>
            <w:tcW w:w="1282" w:type="dxa"/>
            <w:tcBorders>
              <w:top w:val="single" w:sz="4" w:space="0" w:color="auto"/>
            </w:tcBorders>
            <w:shd w:val="clear" w:color="auto" w:fill="FAFAFA"/>
          </w:tcPr>
          <w:p w14:paraId="59946A25" w14:textId="77777777" w:rsidR="00101FD7" w:rsidRPr="0038100B" w:rsidRDefault="00101FD7" w:rsidP="00764462">
            <w:pPr>
              <w:ind w:left="72"/>
              <w:jc w:val="both"/>
              <w:rPr>
                <w:sz w:val="12"/>
                <w:szCs w:val="12"/>
              </w:rPr>
            </w:pPr>
          </w:p>
        </w:tc>
        <w:tc>
          <w:tcPr>
            <w:tcW w:w="1267" w:type="dxa"/>
            <w:gridSpan w:val="2"/>
            <w:tcBorders>
              <w:top w:val="single" w:sz="4" w:space="0" w:color="auto"/>
            </w:tcBorders>
          </w:tcPr>
          <w:p w14:paraId="2DB8F2D2" w14:textId="77777777" w:rsidR="00101FD7" w:rsidRPr="0038100B" w:rsidRDefault="00101FD7" w:rsidP="00764462">
            <w:pPr>
              <w:ind w:left="72"/>
              <w:jc w:val="both"/>
              <w:rPr>
                <w:sz w:val="12"/>
                <w:szCs w:val="12"/>
              </w:rPr>
            </w:pPr>
          </w:p>
        </w:tc>
      </w:tr>
      <w:tr w:rsidR="0038100B" w:rsidRPr="0038100B" w14:paraId="7CE86477" w14:textId="77777777" w:rsidTr="00101FD7">
        <w:tc>
          <w:tcPr>
            <w:tcW w:w="3948" w:type="dxa"/>
          </w:tcPr>
          <w:p w14:paraId="0BD5FF92" w14:textId="77777777" w:rsidR="00101FD7" w:rsidRPr="0038100B" w:rsidRDefault="00101FD7" w:rsidP="00764462">
            <w:pPr>
              <w:jc w:val="both"/>
            </w:pPr>
            <w:r w:rsidRPr="0038100B">
              <w:t>Short-term employee benefits</w:t>
            </w:r>
          </w:p>
        </w:tc>
        <w:tc>
          <w:tcPr>
            <w:tcW w:w="1278" w:type="dxa"/>
            <w:shd w:val="clear" w:color="auto" w:fill="FAFAFA"/>
          </w:tcPr>
          <w:p w14:paraId="2BBA3F3C" w14:textId="07062A0D" w:rsidR="00101FD7" w:rsidRPr="0038100B" w:rsidRDefault="00E27A30" w:rsidP="00764462">
            <w:pPr>
              <w:ind w:right="-72"/>
              <w:jc w:val="right"/>
            </w:pPr>
            <w:r>
              <w:t>91,259</w:t>
            </w:r>
          </w:p>
        </w:tc>
        <w:tc>
          <w:tcPr>
            <w:tcW w:w="1260" w:type="dxa"/>
          </w:tcPr>
          <w:p w14:paraId="2318A74E" w14:textId="6F4A92C1" w:rsidR="00101FD7" w:rsidRPr="0038100B" w:rsidRDefault="00E27A30" w:rsidP="00764462">
            <w:pPr>
              <w:ind w:right="-72"/>
              <w:jc w:val="right"/>
            </w:pPr>
            <w:r>
              <w:t>88,612</w:t>
            </w:r>
          </w:p>
        </w:tc>
        <w:tc>
          <w:tcPr>
            <w:tcW w:w="1282" w:type="dxa"/>
            <w:shd w:val="clear" w:color="auto" w:fill="FAFAFA"/>
            <w:vAlign w:val="bottom"/>
          </w:tcPr>
          <w:p w14:paraId="03D73242" w14:textId="7AA2EA19" w:rsidR="00101FD7" w:rsidRPr="0038100B" w:rsidRDefault="00E27A30" w:rsidP="00764462">
            <w:pPr>
              <w:ind w:right="-72"/>
              <w:jc w:val="right"/>
            </w:pPr>
            <w:r>
              <w:t>69,876</w:t>
            </w:r>
          </w:p>
        </w:tc>
        <w:tc>
          <w:tcPr>
            <w:tcW w:w="1267" w:type="dxa"/>
            <w:gridSpan w:val="2"/>
          </w:tcPr>
          <w:p w14:paraId="71AFB60F" w14:textId="1A807860" w:rsidR="00101FD7" w:rsidRPr="0038100B" w:rsidRDefault="00E27A30" w:rsidP="00764462">
            <w:pPr>
              <w:ind w:right="-72"/>
              <w:jc w:val="right"/>
            </w:pPr>
            <w:r>
              <w:t>69,065</w:t>
            </w:r>
          </w:p>
        </w:tc>
      </w:tr>
      <w:tr w:rsidR="0038100B" w:rsidRPr="0038100B" w14:paraId="4178D8FF" w14:textId="77777777" w:rsidTr="00101FD7">
        <w:tc>
          <w:tcPr>
            <w:tcW w:w="3948" w:type="dxa"/>
          </w:tcPr>
          <w:p w14:paraId="7A6335B8" w14:textId="77777777" w:rsidR="00101FD7" w:rsidRPr="0038100B" w:rsidRDefault="00101FD7" w:rsidP="00764462">
            <w:pPr>
              <w:tabs>
                <w:tab w:val="center" w:pos="4536"/>
                <w:tab w:val="right" w:pos="9866"/>
              </w:tabs>
              <w:jc w:val="both"/>
              <w:rPr>
                <w:rFonts w:eastAsia="Arial"/>
              </w:rPr>
            </w:pPr>
            <w:r w:rsidRPr="0038100B">
              <w:rPr>
                <w:rFonts w:eastAsia="Arial"/>
              </w:rPr>
              <w:t>Post-employment benefits</w:t>
            </w:r>
          </w:p>
        </w:tc>
        <w:tc>
          <w:tcPr>
            <w:tcW w:w="1278" w:type="dxa"/>
            <w:tcBorders>
              <w:bottom w:val="single" w:sz="4" w:space="0" w:color="auto"/>
            </w:tcBorders>
            <w:shd w:val="clear" w:color="auto" w:fill="FAFAFA"/>
          </w:tcPr>
          <w:p w14:paraId="4B10C3DC" w14:textId="0F1CEFAE" w:rsidR="00101FD7" w:rsidRPr="0038100B" w:rsidRDefault="00E27A30" w:rsidP="00764462">
            <w:pPr>
              <w:ind w:right="-72"/>
              <w:jc w:val="right"/>
            </w:pPr>
            <w:r>
              <w:t>2,632</w:t>
            </w:r>
          </w:p>
        </w:tc>
        <w:tc>
          <w:tcPr>
            <w:tcW w:w="1260" w:type="dxa"/>
            <w:tcBorders>
              <w:bottom w:val="single" w:sz="4" w:space="0" w:color="auto"/>
            </w:tcBorders>
          </w:tcPr>
          <w:p w14:paraId="5D36BE0A" w14:textId="0CBC346B" w:rsidR="00101FD7" w:rsidRPr="0038100B" w:rsidRDefault="00E27A30" w:rsidP="00764462">
            <w:pPr>
              <w:ind w:right="-72"/>
              <w:jc w:val="right"/>
            </w:pPr>
            <w:r>
              <w:t>2,906</w:t>
            </w:r>
          </w:p>
        </w:tc>
        <w:tc>
          <w:tcPr>
            <w:tcW w:w="1282" w:type="dxa"/>
            <w:tcBorders>
              <w:bottom w:val="single" w:sz="4" w:space="0" w:color="auto"/>
            </w:tcBorders>
            <w:shd w:val="clear" w:color="auto" w:fill="FAFAFA"/>
            <w:vAlign w:val="bottom"/>
          </w:tcPr>
          <w:p w14:paraId="18256DC9" w14:textId="65AF6ABA" w:rsidR="00101FD7" w:rsidRPr="0038100B" w:rsidRDefault="00E27A30" w:rsidP="00764462">
            <w:pPr>
              <w:ind w:right="-72"/>
              <w:jc w:val="right"/>
            </w:pPr>
            <w:r>
              <w:t>1,407</w:t>
            </w:r>
          </w:p>
        </w:tc>
        <w:tc>
          <w:tcPr>
            <w:tcW w:w="1267" w:type="dxa"/>
            <w:gridSpan w:val="2"/>
            <w:tcBorders>
              <w:bottom w:val="single" w:sz="4" w:space="0" w:color="auto"/>
            </w:tcBorders>
          </w:tcPr>
          <w:p w14:paraId="6EF17DED" w14:textId="2FD9E54E" w:rsidR="00101FD7" w:rsidRPr="0038100B" w:rsidRDefault="00E27A30" w:rsidP="00764462">
            <w:pPr>
              <w:ind w:right="-72"/>
              <w:jc w:val="right"/>
            </w:pPr>
            <w:r>
              <w:t>1,348</w:t>
            </w:r>
          </w:p>
        </w:tc>
      </w:tr>
      <w:tr w:rsidR="0038100B" w:rsidRPr="0038100B" w14:paraId="2B7A5AE9" w14:textId="77777777" w:rsidTr="00101FD7">
        <w:tc>
          <w:tcPr>
            <w:tcW w:w="3948" w:type="dxa"/>
          </w:tcPr>
          <w:p w14:paraId="542977B1" w14:textId="77777777" w:rsidR="00101FD7" w:rsidRPr="0038100B" w:rsidRDefault="00101FD7" w:rsidP="00764462">
            <w:pPr>
              <w:jc w:val="both"/>
              <w:rPr>
                <w:sz w:val="12"/>
                <w:szCs w:val="12"/>
              </w:rPr>
            </w:pPr>
          </w:p>
        </w:tc>
        <w:tc>
          <w:tcPr>
            <w:tcW w:w="1278" w:type="dxa"/>
            <w:tcBorders>
              <w:top w:val="single" w:sz="4" w:space="0" w:color="auto"/>
            </w:tcBorders>
            <w:shd w:val="clear" w:color="auto" w:fill="FAFAFA"/>
          </w:tcPr>
          <w:p w14:paraId="55E19EF6" w14:textId="77777777" w:rsidR="00101FD7" w:rsidRPr="0038100B" w:rsidRDefault="00101FD7" w:rsidP="00764462">
            <w:pPr>
              <w:ind w:left="72"/>
              <w:jc w:val="both"/>
              <w:rPr>
                <w:sz w:val="12"/>
                <w:szCs w:val="12"/>
              </w:rPr>
            </w:pPr>
          </w:p>
        </w:tc>
        <w:tc>
          <w:tcPr>
            <w:tcW w:w="1260" w:type="dxa"/>
            <w:tcBorders>
              <w:top w:val="single" w:sz="4" w:space="0" w:color="auto"/>
            </w:tcBorders>
          </w:tcPr>
          <w:p w14:paraId="4B9C1F27" w14:textId="77777777" w:rsidR="00101FD7" w:rsidRPr="0038100B" w:rsidRDefault="00101FD7" w:rsidP="00764462">
            <w:pPr>
              <w:ind w:left="72"/>
              <w:jc w:val="both"/>
              <w:rPr>
                <w:sz w:val="12"/>
                <w:szCs w:val="12"/>
              </w:rPr>
            </w:pPr>
          </w:p>
        </w:tc>
        <w:tc>
          <w:tcPr>
            <w:tcW w:w="1282" w:type="dxa"/>
            <w:tcBorders>
              <w:top w:val="single" w:sz="4" w:space="0" w:color="auto"/>
            </w:tcBorders>
            <w:shd w:val="clear" w:color="auto" w:fill="FAFAFA"/>
          </w:tcPr>
          <w:p w14:paraId="3F640890" w14:textId="77777777" w:rsidR="00101FD7" w:rsidRPr="0038100B" w:rsidRDefault="00101FD7" w:rsidP="00764462">
            <w:pPr>
              <w:ind w:left="72"/>
              <w:jc w:val="both"/>
              <w:rPr>
                <w:sz w:val="12"/>
                <w:szCs w:val="12"/>
              </w:rPr>
            </w:pPr>
          </w:p>
        </w:tc>
        <w:tc>
          <w:tcPr>
            <w:tcW w:w="1267" w:type="dxa"/>
            <w:gridSpan w:val="2"/>
            <w:tcBorders>
              <w:top w:val="single" w:sz="4" w:space="0" w:color="auto"/>
            </w:tcBorders>
          </w:tcPr>
          <w:p w14:paraId="7BA95DA4" w14:textId="77777777" w:rsidR="00101FD7" w:rsidRPr="0038100B" w:rsidRDefault="00101FD7" w:rsidP="00764462">
            <w:pPr>
              <w:ind w:left="72"/>
              <w:jc w:val="both"/>
              <w:rPr>
                <w:sz w:val="12"/>
                <w:szCs w:val="12"/>
              </w:rPr>
            </w:pPr>
          </w:p>
        </w:tc>
      </w:tr>
      <w:tr w:rsidR="0038100B" w:rsidRPr="0038100B" w14:paraId="75D659CD" w14:textId="77777777" w:rsidTr="00101FD7">
        <w:tc>
          <w:tcPr>
            <w:tcW w:w="3948" w:type="dxa"/>
          </w:tcPr>
          <w:p w14:paraId="0FFE59B7" w14:textId="77777777" w:rsidR="00101FD7" w:rsidRPr="0038100B" w:rsidRDefault="00101FD7" w:rsidP="00764462">
            <w:pPr>
              <w:jc w:val="both"/>
            </w:pPr>
            <w:r w:rsidRPr="0038100B">
              <w:t>Total</w:t>
            </w:r>
          </w:p>
        </w:tc>
        <w:tc>
          <w:tcPr>
            <w:tcW w:w="1278" w:type="dxa"/>
            <w:tcBorders>
              <w:bottom w:val="single" w:sz="4" w:space="0" w:color="auto"/>
            </w:tcBorders>
            <w:shd w:val="clear" w:color="auto" w:fill="FAFAFA"/>
          </w:tcPr>
          <w:p w14:paraId="2BC47662" w14:textId="7D7F480A" w:rsidR="00101FD7" w:rsidRPr="0038100B" w:rsidRDefault="00E27A30" w:rsidP="00764462">
            <w:pPr>
              <w:ind w:right="-72"/>
              <w:jc w:val="right"/>
            </w:pPr>
            <w:r>
              <w:t>93,891</w:t>
            </w:r>
          </w:p>
        </w:tc>
        <w:tc>
          <w:tcPr>
            <w:tcW w:w="1260" w:type="dxa"/>
            <w:tcBorders>
              <w:bottom w:val="single" w:sz="4" w:space="0" w:color="auto"/>
            </w:tcBorders>
          </w:tcPr>
          <w:p w14:paraId="2AFE4A38" w14:textId="7E63621C" w:rsidR="00101FD7" w:rsidRPr="0038100B" w:rsidRDefault="00E27A30" w:rsidP="00764462">
            <w:pPr>
              <w:ind w:right="-72"/>
              <w:jc w:val="right"/>
            </w:pPr>
            <w:r>
              <w:t>91,518</w:t>
            </w:r>
          </w:p>
        </w:tc>
        <w:tc>
          <w:tcPr>
            <w:tcW w:w="1282" w:type="dxa"/>
            <w:tcBorders>
              <w:bottom w:val="single" w:sz="4" w:space="0" w:color="auto"/>
            </w:tcBorders>
            <w:shd w:val="clear" w:color="auto" w:fill="FAFAFA"/>
            <w:vAlign w:val="bottom"/>
          </w:tcPr>
          <w:p w14:paraId="78721E28" w14:textId="201EA8AD" w:rsidR="00101FD7" w:rsidRPr="0038100B" w:rsidRDefault="00E27A30" w:rsidP="00764462">
            <w:pPr>
              <w:ind w:right="-72"/>
              <w:jc w:val="right"/>
            </w:pPr>
            <w:r>
              <w:t>71,283</w:t>
            </w:r>
          </w:p>
        </w:tc>
        <w:tc>
          <w:tcPr>
            <w:tcW w:w="1267" w:type="dxa"/>
            <w:gridSpan w:val="2"/>
            <w:tcBorders>
              <w:bottom w:val="single" w:sz="4" w:space="0" w:color="auto"/>
            </w:tcBorders>
          </w:tcPr>
          <w:p w14:paraId="4CFBE03D" w14:textId="41F089F2" w:rsidR="00101FD7" w:rsidRPr="0038100B" w:rsidRDefault="00E27A30" w:rsidP="00764462">
            <w:pPr>
              <w:ind w:right="-72"/>
              <w:jc w:val="right"/>
            </w:pPr>
            <w:r>
              <w:t>70,413</w:t>
            </w:r>
          </w:p>
        </w:tc>
      </w:tr>
    </w:tbl>
    <w:p w14:paraId="26E306DF" w14:textId="77777777" w:rsidR="00101FD7" w:rsidRPr="0038100B" w:rsidRDefault="00101FD7" w:rsidP="00984BB9">
      <w:pPr>
        <w:ind w:left="540"/>
        <w:jc w:val="thaiDistribute"/>
        <w:outlineLvl w:val="0"/>
      </w:pPr>
    </w:p>
    <w:p w14:paraId="23BBB8C2" w14:textId="77777777" w:rsidR="00101FD7" w:rsidRPr="0038100B" w:rsidRDefault="00101FD7" w:rsidP="00984BB9">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38100B" w14:paraId="11AD8209" w14:textId="77777777" w:rsidTr="0038100B">
        <w:trPr>
          <w:trHeight w:val="389"/>
        </w:trPr>
        <w:tc>
          <w:tcPr>
            <w:tcW w:w="9461" w:type="dxa"/>
            <w:shd w:val="clear" w:color="auto" w:fill="auto"/>
            <w:vAlign w:val="center"/>
          </w:tcPr>
          <w:p w14:paraId="1D4C42DB" w14:textId="104090D6" w:rsidR="0096759C" w:rsidRPr="0038100B" w:rsidRDefault="0096759C" w:rsidP="001128D2">
            <w:pPr>
              <w:ind w:left="432" w:hanging="432"/>
              <w:rPr>
                <w:rFonts w:eastAsia="Arial Unicode MS"/>
                <w:b/>
                <w:bCs/>
              </w:rPr>
            </w:pPr>
            <w:r w:rsidRPr="0038100B">
              <w:rPr>
                <w:rFonts w:eastAsia="Arial Unicode MS"/>
                <w:b/>
                <w:bCs/>
              </w:rPr>
              <w:t>3</w:t>
            </w:r>
            <w:r w:rsidR="00F91C9A">
              <w:rPr>
                <w:rFonts w:eastAsia="Arial Unicode MS"/>
                <w:b/>
                <w:bCs/>
              </w:rPr>
              <w:t>0</w:t>
            </w:r>
            <w:r w:rsidRPr="0038100B">
              <w:rPr>
                <w:rFonts w:eastAsia="Arial Unicode MS"/>
                <w:b/>
                <w:bCs/>
              </w:rPr>
              <w:tab/>
              <w:t>Benefits paid to directors and executives</w:t>
            </w:r>
          </w:p>
        </w:tc>
      </w:tr>
    </w:tbl>
    <w:p w14:paraId="7D396107" w14:textId="77777777" w:rsidR="0096759C" w:rsidRPr="0038100B" w:rsidRDefault="0096759C" w:rsidP="0096759C">
      <w:pPr>
        <w:ind w:firstLine="6"/>
        <w:jc w:val="both"/>
        <w:outlineLvl w:val="0"/>
      </w:pPr>
    </w:p>
    <w:p w14:paraId="76BF0E4B" w14:textId="77777777" w:rsidR="00984BB9" w:rsidRPr="0038100B" w:rsidRDefault="00984BB9" w:rsidP="0096759C">
      <w:pPr>
        <w:ind w:firstLine="6"/>
        <w:jc w:val="both"/>
        <w:outlineLvl w:val="0"/>
      </w:pPr>
      <w:r w:rsidRPr="0038100B">
        <w:t>The Group has no special benefits given to the directors and executives beyond the general benefits provided such as directors’ remuneration, executives’ salary and bonus (if any) included ESOP warrants.</w:t>
      </w:r>
    </w:p>
    <w:p w14:paraId="1A943A5A" w14:textId="77777777" w:rsidR="00984BB9" w:rsidRPr="0038100B" w:rsidRDefault="00984BB9" w:rsidP="0096759C">
      <w:pPr>
        <w:ind w:firstLine="6"/>
        <w:jc w:val="both"/>
        <w:outlineLvl w:val="0"/>
      </w:pPr>
    </w:p>
    <w:p w14:paraId="77C359A4" w14:textId="77777777" w:rsidR="00984BB9" w:rsidRPr="0038100B" w:rsidRDefault="00984BB9" w:rsidP="00984BB9">
      <w:pPr>
        <w:rPr>
          <w:b/>
          <w:bCs/>
          <w:lang w:val="en-GB"/>
        </w:rPr>
      </w:pPr>
      <w:r w:rsidRPr="0038100B">
        <w:rPr>
          <w:b/>
          <w:bCs/>
          <w:lang w:val="en-GB"/>
        </w:rPr>
        <w:br w:type="page"/>
      </w:r>
    </w:p>
    <w:p w14:paraId="1C52D201" w14:textId="77777777" w:rsidR="00984BB9" w:rsidRPr="0038100B" w:rsidRDefault="00984BB9" w:rsidP="00984BB9">
      <w:pPr>
        <w:ind w:left="540" w:right="385" w:hanging="540"/>
        <w:rPr>
          <w:b/>
          <w:bCs/>
          <w:lang w:val="en-GB"/>
        </w:rPr>
      </w:pPr>
    </w:p>
    <w:p w14:paraId="6A661B03" w14:textId="2C075369" w:rsidR="00984BB9" w:rsidRPr="0038100B" w:rsidRDefault="00984BB9" w:rsidP="00984BB9">
      <w:pPr>
        <w:ind w:left="567" w:right="385"/>
      </w:pPr>
    </w:p>
    <w:tbl>
      <w:tblPr>
        <w:tblW w:w="0" w:type="auto"/>
        <w:tblInd w:w="108" w:type="dxa"/>
        <w:shd w:val="clear" w:color="auto" w:fill="FFA543"/>
        <w:tblLook w:val="04A0" w:firstRow="1" w:lastRow="0" w:firstColumn="1" w:lastColumn="0" w:noHBand="0" w:noVBand="1"/>
      </w:tblPr>
      <w:tblGrid>
        <w:gridCol w:w="9461"/>
      </w:tblGrid>
      <w:tr w:rsidR="0038100B" w:rsidRPr="0038100B" w14:paraId="1B8AE383" w14:textId="77777777" w:rsidTr="0038100B">
        <w:trPr>
          <w:trHeight w:val="389"/>
        </w:trPr>
        <w:tc>
          <w:tcPr>
            <w:tcW w:w="9461" w:type="dxa"/>
            <w:shd w:val="clear" w:color="auto" w:fill="auto"/>
            <w:vAlign w:val="center"/>
          </w:tcPr>
          <w:p w14:paraId="1ED9908B" w14:textId="0015CECD" w:rsidR="00D83AE0" w:rsidRPr="0038100B" w:rsidRDefault="00D83AE0" w:rsidP="001128D2">
            <w:pPr>
              <w:ind w:left="432" w:hanging="432"/>
              <w:rPr>
                <w:rFonts w:eastAsia="Arial Unicode MS"/>
                <w:b/>
                <w:bCs/>
              </w:rPr>
            </w:pPr>
            <w:r w:rsidRPr="0038100B">
              <w:rPr>
                <w:rFonts w:eastAsia="Arial Unicode MS"/>
                <w:b/>
                <w:bCs/>
              </w:rPr>
              <w:t>3</w:t>
            </w:r>
            <w:r w:rsidR="00F91C9A">
              <w:rPr>
                <w:rFonts w:eastAsia="Arial Unicode MS"/>
                <w:b/>
                <w:bCs/>
              </w:rPr>
              <w:t>1</w:t>
            </w:r>
            <w:r w:rsidRPr="0038100B">
              <w:rPr>
                <w:rFonts w:eastAsia="Arial Unicode MS"/>
                <w:b/>
                <w:bCs/>
              </w:rPr>
              <w:tab/>
              <w:t>Fair value</w:t>
            </w:r>
          </w:p>
        </w:tc>
      </w:tr>
    </w:tbl>
    <w:p w14:paraId="3017B2A5" w14:textId="182D3312" w:rsidR="00D83AE0" w:rsidRPr="0038100B" w:rsidRDefault="00D83AE0" w:rsidP="00984BB9">
      <w:pPr>
        <w:ind w:left="567" w:right="385"/>
      </w:pPr>
    </w:p>
    <w:p w14:paraId="7CF96201" w14:textId="45A3D4C1" w:rsidR="00984BB9" w:rsidRPr="0038100B" w:rsidRDefault="00984BB9" w:rsidP="00D83AE0">
      <w:pPr>
        <w:ind w:left="540" w:hanging="540"/>
        <w:jc w:val="thaiDistribute"/>
        <w:outlineLvl w:val="0"/>
        <w:rPr>
          <w:b/>
          <w:bCs/>
        </w:rPr>
      </w:pPr>
      <w:r w:rsidRPr="0038100B">
        <w:rPr>
          <w:b/>
          <w:bCs/>
        </w:rPr>
        <w:t>3</w:t>
      </w:r>
      <w:r w:rsidR="00F91C9A">
        <w:rPr>
          <w:b/>
          <w:bCs/>
        </w:rPr>
        <w:t>1</w:t>
      </w:r>
      <w:r w:rsidRPr="0038100B">
        <w:rPr>
          <w:b/>
          <w:bCs/>
        </w:rPr>
        <w:t>.1</w:t>
      </w:r>
      <w:r w:rsidRPr="0038100B">
        <w:rPr>
          <w:b/>
          <w:bCs/>
        </w:rPr>
        <w:tab/>
        <w:t>Fair value estimation</w:t>
      </w:r>
    </w:p>
    <w:p w14:paraId="0631B9FA"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14:paraId="3CB857CE" w14:textId="77777777" w:rsidR="00984BB9" w:rsidRPr="0038100B" w:rsidRDefault="00984BB9" w:rsidP="00D83AE0">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rPr>
      </w:pPr>
      <w:r w:rsidRPr="0038100B">
        <w:rPr>
          <w:szCs w:val="18"/>
          <w:shd w:val="clear" w:color="auto" w:fill="FFFFFF"/>
        </w:rPr>
        <w:t xml:space="preserve">The fair value of financial instruments </w:t>
      </w:r>
      <w:proofErr w:type="gramStart"/>
      <w:r w:rsidRPr="0038100B">
        <w:rPr>
          <w:szCs w:val="18"/>
          <w:shd w:val="clear" w:color="auto" w:fill="FFFFFF"/>
        </w:rPr>
        <w:t>are</w:t>
      </w:r>
      <w:proofErr w:type="gramEnd"/>
      <w:r w:rsidRPr="0038100B">
        <w:rPr>
          <w:szCs w:val="18"/>
          <w:shd w:val="clear" w:color="auto" w:fill="FFFFFF"/>
        </w:rPr>
        <w:t xml:space="preserve"> defined into the following three different levels by valuation method as follows:</w:t>
      </w:r>
    </w:p>
    <w:p w14:paraId="070D4538" w14:textId="77777777" w:rsidR="00984BB9" w:rsidRPr="0038100B" w:rsidRDefault="00984BB9" w:rsidP="00D83AE0">
      <w:pPr>
        <w:pStyle w:val="Header"/>
        <w:tabs>
          <w:tab w:val="left" w:pos="1418"/>
          <w:tab w:val="center" w:pos="3402"/>
          <w:tab w:val="center" w:pos="4153"/>
          <w:tab w:val="center" w:pos="5670"/>
          <w:tab w:val="center" w:pos="6804"/>
          <w:tab w:val="right" w:pos="7655"/>
          <w:tab w:val="right" w:pos="8306"/>
        </w:tabs>
        <w:ind w:left="540"/>
        <w:jc w:val="both"/>
        <w:rPr>
          <w:szCs w:val="18"/>
          <w:shd w:val="clear" w:color="auto" w:fill="FFFFFF"/>
        </w:rPr>
      </w:pPr>
    </w:p>
    <w:p w14:paraId="23251E7B" w14:textId="77777777" w:rsidR="00984BB9" w:rsidRPr="0038100B" w:rsidRDefault="00984BB9" w:rsidP="00D83AE0">
      <w:pPr>
        <w:suppressAutoHyphens/>
        <w:ind w:left="900" w:hanging="360"/>
        <w:jc w:val="both"/>
        <w:rPr>
          <w:spacing w:val="-2"/>
        </w:rPr>
      </w:pPr>
      <w:r w:rsidRPr="0038100B">
        <w:rPr>
          <w:spacing w:val="-2"/>
        </w:rPr>
        <w:t>(a)</w:t>
      </w:r>
      <w:r w:rsidRPr="0038100B">
        <w:rPr>
          <w:spacing w:val="-2"/>
        </w:rPr>
        <w:tab/>
        <w:t>Financial instruments in level 1</w:t>
      </w:r>
    </w:p>
    <w:p w14:paraId="620F23CE" w14:textId="77777777" w:rsidR="00984BB9" w:rsidRPr="0038100B" w:rsidRDefault="00984BB9" w:rsidP="00D83AE0">
      <w:pPr>
        <w:tabs>
          <w:tab w:val="left" w:pos="715"/>
        </w:tabs>
        <w:suppressAutoHyphens/>
        <w:ind w:left="540"/>
        <w:jc w:val="both"/>
        <w:rPr>
          <w:spacing w:val="-2"/>
        </w:rPr>
      </w:pPr>
    </w:p>
    <w:p w14:paraId="79DD8ED8" w14:textId="77777777" w:rsidR="00984BB9" w:rsidRPr="0038100B" w:rsidRDefault="00984BB9" w:rsidP="00D83AE0">
      <w:pPr>
        <w:tabs>
          <w:tab w:val="left" w:pos="715"/>
        </w:tabs>
        <w:suppressAutoHyphens/>
        <w:ind w:left="900"/>
        <w:jc w:val="both"/>
        <w:rPr>
          <w:spacing w:val="-2"/>
        </w:rPr>
      </w:pPr>
      <w:r w:rsidRPr="0038100B">
        <w:rPr>
          <w:spacing w:val="-2"/>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w:t>
      </w:r>
      <w:r w:rsidRPr="0038100B">
        <w:rPr>
          <w:spacing w:val="-2"/>
          <w:lang w:val="en-GB"/>
        </w:rPr>
        <w:t xml:space="preserve">in overseas </w:t>
      </w:r>
      <w:r w:rsidRPr="0038100B">
        <w:rPr>
          <w:spacing w:val="-2"/>
        </w:rPr>
        <w:t>and settlement prices from Futures Exchange. These instruments are included in level 1.</w:t>
      </w:r>
    </w:p>
    <w:p w14:paraId="43BDDBB8" w14:textId="77777777" w:rsidR="00984BB9" w:rsidRPr="0038100B" w:rsidRDefault="00984BB9" w:rsidP="00D83AE0">
      <w:pPr>
        <w:tabs>
          <w:tab w:val="left" w:pos="715"/>
        </w:tabs>
        <w:suppressAutoHyphens/>
        <w:ind w:left="540"/>
        <w:jc w:val="both"/>
        <w:rPr>
          <w:spacing w:val="-2"/>
        </w:rPr>
      </w:pPr>
    </w:p>
    <w:p w14:paraId="65A3075F" w14:textId="77777777" w:rsidR="00984BB9" w:rsidRPr="0038100B" w:rsidRDefault="00984BB9" w:rsidP="00D83AE0">
      <w:pPr>
        <w:tabs>
          <w:tab w:val="left" w:pos="715"/>
        </w:tabs>
        <w:suppressAutoHyphens/>
        <w:ind w:left="900" w:hanging="360"/>
        <w:jc w:val="both"/>
        <w:rPr>
          <w:spacing w:val="-2"/>
        </w:rPr>
      </w:pPr>
      <w:r w:rsidRPr="0038100B">
        <w:rPr>
          <w:spacing w:val="-2"/>
        </w:rPr>
        <w:t>(b)</w:t>
      </w:r>
      <w:r w:rsidRPr="0038100B">
        <w:rPr>
          <w:spacing w:val="-2"/>
        </w:rPr>
        <w:tab/>
        <w:t>Financial instruments in level 2</w:t>
      </w:r>
    </w:p>
    <w:p w14:paraId="3A5EA612" w14:textId="77777777" w:rsidR="00984BB9" w:rsidRPr="0038100B" w:rsidRDefault="00984BB9" w:rsidP="00D83AE0">
      <w:pPr>
        <w:tabs>
          <w:tab w:val="left" w:pos="715"/>
        </w:tabs>
        <w:suppressAutoHyphens/>
        <w:ind w:left="540"/>
        <w:jc w:val="both"/>
        <w:rPr>
          <w:spacing w:val="-2"/>
        </w:rPr>
      </w:pPr>
    </w:p>
    <w:p w14:paraId="5C15E338" w14:textId="77777777" w:rsidR="00984BB9" w:rsidRPr="0038100B" w:rsidRDefault="00984BB9" w:rsidP="00D83AE0">
      <w:pPr>
        <w:tabs>
          <w:tab w:val="left" w:pos="715"/>
        </w:tabs>
        <w:suppressAutoHyphens/>
        <w:ind w:left="900"/>
        <w:jc w:val="both"/>
        <w:rPr>
          <w:spacing w:val="-2"/>
        </w:rPr>
      </w:pPr>
      <w:r w:rsidRPr="0038100B">
        <w:rPr>
          <w:spacing w:val="-2"/>
        </w:rPr>
        <w:t>The fair value of financial instruments that are not traded in an active market (over-the-counter) is determined using valuation techniques</w:t>
      </w:r>
      <w:r w:rsidRPr="0038100B">
        <w:rPr>
          <w:spacing w:val="-2"/>
          <w:rtl/>
          <w:cs/>
        </w:rPr>
        <w:t xml:space="preserve"> </w:t>
      </w:r>
      <w:r w:rsidRPr="0038100B">
        <w:rPr>
          <w:spacing w:val="-2"/>
        </w:rPr>
        <w:t xml:space="preserve">which </w:t>
      </w:r>
      <w:proofErr w:type="spellStart"/>
      <w:r w:rsidRPr="0038100B">
        <w:rPr>
          <w:spacing w:val="-2"/>
        </w:rPr>
        <w:t>maximise</w:t>
      </w:r>
      <w:proofErr w:type="spellEnd"/>
      <w:r w:rsidRPr="0038100B">
        <w:rPr>
          <w:spacing w:val="-2"/>
        </w:rPr>
        <w:t xml:space="preserve"> the use of observable market data and rely as little as possible on entity-specific estimates. If all significant inputs required to fair value an instrument are observable, the instrument is included in level 2.</w:t>
      </w:r>
    </w:p>
    <w:p w14:paraId="4EBABDA6" w14:textId="77777777" w:rsidR="00984BB9" w:rsidRPr="0038100B" w:rsidRDefault="00984BB9" w:rsidP="00D83AE0">
      <w:pPr>
        <w:tabs>
          <w:tab w:val="left" w:pos="715"/>
        </w:tabs>
        <w:suppressAutoHyphens/>
        <w:ind w:left="540"/>
        <w:jc w:val="both"/>
        <w:rPr>
          <w:spacing w:val="-2"/>
        </w:rPr>
      </w:pPr>
    </w:p>
    <w:p w14:paraId="6D0A6F21" w14:textId="77777777" w:rsidR="00984BB9" w:rsidRPr="0038100B" w:rsidRDefault="00984BB9" w:rsidP="00D83AE0">
      <w:pPr>
        <w:tabs>
          <w:tab w:val="left" w:pos="715"/>
        </w:tabs>
        <w:suppressAutoHyphens/>
        <w:ind w:left="900" w:hanging="360"/>
        <w:jc w:val="both"/>
        <w:rPr>
          <w:spacing w:val="-2"/>
        </w:rPr>
      </w:pPr>
      <w:r w:rsidRPr="0038100B">
        <w:rPr>
          <w:spacing w:val="-2"/>
        </w:rPr>
        <w:t>(c)</w:t>
      </w:r>
      <w:r w:rsidRPr="0038100B">
        <w:rPr>
          <w:spacing w:val="-2"/>
        </w:rPr>
        <w:tab/>
        <w:t>Financial instruments in level 3</w:t>
      </w:r>
    </w:p>
    <w:p w14:paraId="44563F6C" w14:textId="77777777" w:rsidR="00984BB9" w:rsidRPr="0038100B" w:rsidRDefault="00984BB9" w:rsidP="00D83AE0">
      <w:pPr>
        <w:tabs>
          <w:tab w:val="left" w:pos="715"/>
        </w:tabs>
        <w:suppressAutoHyphens/>
        <w:ind w:left="540"/>
        <w:jc w:val="both"/>
        <w:rPr>
          <w:spacing w:val="-2"/>
        </w:rPr>
      </w:pPr>
    </w:p>
    <w:p w14:paraId="3BCBE495" w14:textId="77777777" w:rsidR="00984BB9" w:rsidRPr="0038100B" w:rsidRDefault="00984BB9" w:rsidP="00D83AE0">
      <w:pPr>
        <w:suppressAutoHyphens/>
        <w:ind w:left="900"/>
        <w:jc w:val="both"/>
        <w:rPr>
          <w:spacing w:val="-2"/>
        </w:rPr>
      </w:pPr>
      <w:r w:rsidRPr="0038100B">
        <w:rPr>
          <w:spacing w:val="-2"/>
        </w:rPr>
        <w:t xml:space="preserve">If one or more of the significant inputs is not based on observable market data, the instrument is included in level 3. </w:t>
      </w:r>
    </w:p>
    <w:p w14:paraId="771D9088" w14:textId="77777777" w:rsidR="00984BB9" w:rsidRPr="0038100B" w:rsidRDefault="00984BB9" w:rsidP="00DC5DCE">
      <w:pPr>
        <w:autoSpaceDE w:val="0"/>
        <w:autoSpaceDN w:val="0"/>
        <w:adjustRightInd w:val="0"/>
        <w:ind w:left="540"/>
        <w:rPr>
          <w:shd w:val="clear" w:color="auto" w:fill="FFFFFF"/>
        </w:rPr>
      </w:pPr>
    </w:p>
    <w:p w14:paraId="443EAD90" w14:textId="77777777" w:rsidR="00984BB9" w:rsidRPr="0038100B" w:rsidRDefault="00984BB9" w:rsidP="00D83AE0">
      <w:pPr>
        <w:autoSpaceDE w:val="0"/>
        <w:autoSpaceDN w:val="0"/>
        <w:adjustRightInd w:val="0"/>
        <w:ind w:left="540"/>
        <w:rPr>
          <w:shd w:val="clear" w:color="auto" w:fill="FFFFFF"/>
        </w:rPr>
      </w:pPr>
      <w:r w:rsidRPr="0038100B">
        <w:rPr>
          <w:shd w:val="clear" w:color="auto" w:fill="FFFFFF"/>
        </w:rPr>
        <w:t xml:space="preserve">The following table presents the Group’s financial assets and liabilities that are measured and </w:t>
      </w:r>
      <w:proofErr w:type="spellStart"/>
      <w:r w:rsidRPr="0038100B">
        <w:rPr>
          <w:shd w:val="clear" w:color="auto" w:fill="FFFFFF"/>
        </w:rPr>
        <w:t>recognised</w:t>
      </w:r>
      <w:proofErr w:type="spellEnd"/>
      <w:r w:rsidRPr="0038100B">
        <w:rPr>
          <w:shd w:val="clear" w:color="auto" w:fill="FFFFFF"/>
        </w:rPr>
        <w:t xml:space="preserve"> at fair value at </w:t>
      </w:r>
      <w:r w:rsidRPr="0038100B">
        <w:rPr>
          <w:shd w:val="clear" w:color="auto" w:fill="FFFFFF"/>
          <w:lang w:val="en-GB"/>
        </w:rPr>
        <w:t>31 March 2020 and 31 December 2019</w:t>
      </w:r>
      <w:r w:rsidRPr="0038100B">
        <w:rPr>
          <w:shd w:val="clear" w:color="auto" w:fill="FFFFFF"/>
        </w:rPr>
        <w:t>.</w:t>
      </w:r>
    </w:p>
    <w:p w14:paraId="33954667" w14:textId="77777777" w:rsidR="00984BB9" w:rsidRPr="0038100B" w:rsidRDefault="00984BB9" w:rsidP="00D83AE0">
      <w:pPr>
        <w:autoSpaceDE w:val="0"/>
        <w:autoSpaceDN w:val="0"/>
        <w:adjustRightInd w:val="0"/>
        <w:ind w:left="540"/>
        <w:rPr>
          <w:shd w:val="clear" w:color="auto" w:fill="FFFFFF"/>
        </w:rPr>
      </w:pPr>
    </w:p>
    <w:tbl>
      <w:tblPr>
        <w:tblW w:w="9587" w:type="dxa"/>
        <w:tblLayout w:type="fixed"/>
        <w:tblLook w:val="04A0" w:firstRow="1" w:lastRow="0" w:firstColumn="1" w:lastColumn="0" w:noHBand="0" w:noVBand="1"/>
      </w:tblPr>
      <w:tblGrid>
        <w:gridCol w:w="4248"/>
        <w:gridCol w:w="1134"/>
        <w:gridCol w:w="992"/>
        <w:gridCol w:w="993"/>
        <w:gridCol w:w="992"/>
        <w:gridCol w:w="1228"/>
      </w:tblGrid>
      <w:tr w:rsidR="0038100B" w:rsidRPr="0038100B" w14:paraId="1EE04276" w14:textId="77777777" w:rsidTr="00D83AE0">
        <w:tc>
          <w:tcPr>
            <w:tcW w:w="4248" w:type="dxa"/>
            <w:shd w:val="clear" w:color="auto" w:fill="auto"/>
            <w:vAlign w:val="bottom"/>
          </w:tcPr>
          <w:p w14:paraId="2AB9F5FC" w14:textId="77777777" w:rsidR="00D83AE0" w:rsidRPr="0038100B" w:rsidRDefault="00D83AE0"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3B1E9253" w14:textId="2CB831D0" w:rsidR="00D83AE0" w:rsidRPr="0038100B" w:rsidRDefault="00D83AE0" w:rsidP="00D83AE0">
            <w:pPr>
              <w:overflowPunct w:val="0"/>
              <w:autoSpaceDE w:val="0"/>
              <w:autoSpaceDN w:val="0"/>
              <w:adjustRightInd w:val="0"/>
              <w:ind w:right="-72"/>
              <w:jc w:val="center"/>
              <w:textAlignment w:val="baseline"/>
              <w:rPr>
                <w:b/>
                <w:bCs/>
                <w:sz w:val="16"/>
                <w:szCs w:val="16"/>
                <w:shd w:val="clear" w:color="auto" w:fill="FFFFFF"/>
                <w:lang w:val="en-GB"/>
              </w:rPr>
            </w:pPr>
            <w:r w:rsidRPr="0038100B">
              <w:rPr>
                <w:b/>
                <w:bCs/>
                <w:sz w:val="16"/>
                <w:szCs w:val="16"/>
                <w:shd w:val="clear" w:color="auto" w:fill="FFFFFF"/>
              </w:rPr>
              <w:t>Consolidated</w:t>
            </w:r>
          </w:p>
        </w:tc>
      </w:tr>
      <w:tr w:rsidR="0038100B" w:rsidRPr="0038100B" w14:paraId="17DD90CE" w14:textId="77777777" w:rsidTr="00D83AE0">
        <w:tc>
          <w:tcPr>
            <w:tcW w:w="4248" w:type="dxa"/>
            <w:shd w:val="clear" w:color="auto" w:fill="auto"/>
            <w:vAlign w:val="bottom"/>
          </w:tcPr>
          <w:p w14:paraId="2374B3A6" w14:textId="77777777" w:rsidR="00D83AE0" w:rsidRPr="0038100B" w:rsidRDefault="00D83AE0"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1995835F" w14:textId="4663C05B" w:rsidR="00D83AE0" w:rsidRPr="0038100B" w:rsidRDefault="00D83AE0" w:rsidP="00D83AE0">
            <w:pPr>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lang w:val="en-GB"/>
              </w:rPr>
              <w:t>31 March 2020</w:t>
            </w:r>
          </w:p>
        </w:tc>
      </w:tr>
      <w:tr w:rsidR="0038100B" w:rsidRPr="0038100B" w14:paraId="13E3D2AE" w14:textId="77777777" w:rsidTr="00D83AE0">
        <w:tc>
          <w:tcPr>
            <w:tcW w:w="4248" w:type="dxa"/>
            <w:shd w:val="clear" w:color="auto" w:fill="auto"/>
            <w:vAlign w:val="bottom"/>
          </w:tcPr>
          <w:p w14:paraId="030DB24A" w14:textId="77777777" w:rsidR="00D83AE0" w:rsidRPr="0038100B" w:rsidRDefault="00D83AE0"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top w:val="single" w:sz="4" w:space="0" w:color="auto"/>
            </w:tcBorders>
            <w:vAlign w:val="bottom"/>
          </w:tcPr>
          <w:p w14:paraId="3F7D6825" w14:textId="7847C9C4" w:rsidR="00D83AE0" w:rsidRPr="0038100B" w:rsidRDefault="00D83AE0"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4F192D18" w14:textId="19006F90" w:rsidR="00D83AE0" w:rsidRPr="0038100B" w:rsidRDefault="00D83AE0" w:rsidP="00D83AE0">
            <w:pPr>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Fair value</w:t>
            </w:r>
          </w:p>
        </w:tc>
      </w:tr>
      <w:tr w:rsidR="0038100B" w:rsidRPr="0038100B" w14:paraId="772F795C" w14:textId="77777777" w:rsidTr="00D83AE0">
        <w:tc>
          <w:tcPr>
            <w:tcW w:w="4248" w:type="dxa"/>
            <w:shd w:val="clear" w:color="auto" w:fill="auto"/>
            <w:vAlign w:val="bottom"/>
          </w:tcPr>
          <w:p w14:paraId="0410DD7C"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160D82C4"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amount</w:t>
            </w:r>
          </w:p>
        </w:tc>
        <w:tc>
          <w:tcPr>
            <w:tcW w:w="992" w:type="dxa"/>
            <w:shd w:val="clear" w:color="auto" w:fill="auto"/>
            <w:vAlign w:val="bottom"/>
          </w:tcPr>
          <w:p w14:paraId="1F5E4CD5"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1</w:t>
            </w:r>
          </w:p>
        </w:tc>
        <w:tc>
          <w:tcPr>
            <w:tcW w:w="993" w:type="dxa"/>
            <w:shd w:val="clear" w:color="auto" w:fill="auto"/>
            <w:vAlign w:val="bottom"/>
          </w:tcPr>
          <w:p w14:paraId="7FB6409F"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2</w:t>
            </w:r>
          </w:p>
        </w:tc>
        <w:tc>
          <w:tcPr>
            <w:tcW w:w="992" w:type="dxa"/>
            <w:shd w:val="clear" w:color="auto" w:fill="auto"/>
            <w:vAlign w:val="bottom"/>
          </w:tcPr>
          <w:p w14:paraId="0DDA0B47"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3</w:t>
            </w:r>
          </w:p>
        </w:tc>
        <w:tc>
          <w:tcPr>
            <w:tcW w:w="1228" w:type="dxa"/>
            <w:shd w:val="clear" w:color="auto" w:fill="auto"/>
            <w:vAlign w:val="bottom"/>
          </w:tcPr>
          <w:p w14:paraId="00EF4B7C"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Total</w:t>
            </w:r>
          </w:p>
        </w:tc>
      </w:tr>
      <w:tr w:rsidR="0038100B" w:rsidRPr="0038100B" w14:paraId="76A154CC" w14:textId="77777777" w:rsidTr="00D83AE0">
        <w:tc>
          <w:tcPr>
            <w:tcW w:w="4248" w:type="dxa"/>
            <w:shd w:val="clear" w:color="auto" w:fill="auto"/>
            <w:vAlign w:val="bottom"/>
          </w:tcPr>
          <w:p w14:paraId="734FA9CB"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5231C15D"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Thousand</w:t>
            </w:r>
          </w:p>
        </w:tc>
        <w:tc>
          <w:tcPr>
            <w:tcW w:w="992" w:type="dxa"/>
            <w:shd w:val="clear" w:color="auto" w:fill="auto"/>
            <w:vAlign w:val="bottom"/>
          </w:tcPr>
          <w:p w14:paraId="59D3E6EC"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Thousand</w:t>
            </w:r>
          </w:p>
        </w:tc>
        <w:tc>
          <w:tcPr>
            <w:tcW w:w="993" w:type="dxa"/>
            <w:shd w:val="clear" w:color="auto" w:fill="auto"/>
            <w:vAlign w:val="bottom"/>
          </w:tcPr>
          <w:p w14:paraId="314ED948"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Thousand</w:t>
            </w:r>
          </w:p>
        </w:tc>
        <w:tc>
          <w:tcPr>
            <w:tcW w:w="992" w:type="dxa"/>
            <w:shd w:val="clear" w:color="auto" w:fill="auto"/>
            <w:vAlign w:val="bottom"/>
          </w:tcPr>
          <w:p w14:paraId="38F26810"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Thousand</w:t>
            </w:r>
          </w:p>
        </w:tc>
        <w:tc>
          <w:tcPr>
            <w:tcW w:w="1228" w:type="dxa"/>
            <w:shd w:val="clear" w:color="auto" w:fill="auto"/>
            <w:vAlign w:val="bottom"/>
          </w:tcPr>
          <w:p w14:paraId="468EFD89"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Thousand</w:t>
            </w:r>
          </w:p>
        </w:tc>
      </w:tr>
      <w:tr w:rsidR="0038100B" w:rsidRPr="0038100B" w14:paraId="1651EA90" w14:textId="77777777" w:rsidTr="00D83AE0">
        <w:tc>
          <w:tcPr>
            <w:tcW w:w="4248" w:type="dxa"/>
            <w:shd w:val="clear" w:color="auto" w:fill="auto"/>
            <w:vAlign w:val="bottom"/>
          </w:tcPr>
          <w:p w14:paraId="263F02C2"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bottom w:val="single" w:sz="4" w:space="0" w:color="auto"/>
            </w:tcBorders>
            <w:vAlign w:val="bottom"/>
          </w:tcPr>
          <w:p w14:paraId="5A598EA3"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2" w:type="dxa"/>
            <w:tcBorders>
              <w:bottom w:val="single" w:sz="4" w:space="0" w:color="auto"/>
            </w:tcBorders>
            <w:shd w:val="clear" w:color="auto" w:fill="auto"/>
            <w:vAlign w:val="bottom"/>
          </w:tcPr>
          <w:p w14:paraId="38C1EBF7"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3" w:type="dxa"/>
            <w:tcBorders>
              <w:bottom w:val="single" w:sz="4" w:space="0" w:color="auto"/>
            </w:tcBorders>
            <w:shd w:val="clear" w:color="auto" w:fill="auto"/>
            <w:vAlign w:val="bottom"/>
          </w:tcPr>
          <w:p w14:paraId="02863A07"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2" w:type="dxa"/>
            <w:tcBorders>
              <w:bottom w:val="single" w:sz="4" w:space="0" w:color="auto"/>
            </w:tcBorders>
            <w:shd w:val="clear" w:color="auto" w:fill="auto"/>
            <w:vAlign w:val="bottom"/>
          </w:tcPr>
          <w:p w14:paraId="726CC31B"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228" w:type="dxa"/>
            <w:tcBorders>
              <w:bottom w:val="single" w:sz="4" w:space="0" w:color="auto"/>
            </w:tcBorders>
            <w:shd w:val="clear" w:color="auto" w:fill="auto"/>
            <w:vAlign w:val="bottom"/>
          </w:tcPr>
          <w:p w14:paraId="5185D53A"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r>
      <w:tr w:rsidR="0038100B" w:rsidRPr="0038100B" w14:paraId="74DB45E6" w14:textId="77777777" w:rsidTr="00DC5DCE">
        <w:tc>
          <w:tcPr>
            <w:tcW w:w="4248" w:type="dxa"/>
            <w:shd w:val="clear" w:color="auto" w:fill="auto"/>
            <w:vAlign w:val="bottom"/>
          </w:tcPr>
          <w:p w14:paraId="5FA05DA5" w14:textId="77777777" w:rsidR="00984BB9" w:rsidRPr="0038100B" w:rsidRDefault="00984BB9" w:rsidP="00D83AE0">
            <w:pPr>
              <w:overflowPunct w:val="0"/>
              <w:autoSpaceDE w:val="0"/>
              <w:autoSpaceDN w:val="0"/>
              <w:adjustRightInd w:val="0"/>
              <w:ind w:left="540" w:right="-72"/>
              <w:textAlignment w:val="baseline"/>
              <w:rPr>
                <w:b/>
                <w:bCs/>
                <w:sz w:val="12"/>
                <w:szCs w:val="12"/>
                <w:shd w:val="clear" w:color="auto" w:fill="FFFFFF"/>
              </w:rPr>
            </w:pPr>
          </w:p>
        </w:tc>
        <w:tc>
          <w:tcPr>
            <w:tcW w:w="1134" w:type="dxa"/>
            <w:tcBorders>
              <w:top w:val="single" w:sz="4" w:space="0" w:color="auto"/>
            </w:tcBorders>
            <w:shd w:val="clear" w:color="auto" w:fill="FAFAFA"/>
            <w:vAlign w:val="bottom"/>
          </w:tcPr>
          <w:p w14:paraId="263559C9"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67C23B80"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3" w:type="dxa"/>
            <w:tcBorders>
              <w:top w:val="single" w:sz="4" w:space="0" w:color="auto"/>
            </w:tcBorders>
            <w:shd w:val="clear" w:color="auto" w:fill="FAFAFA"/>
            <w:vAlign w:val="bottom"/>
          </w:tcPr>
          <w:p w14:paraId="21718248"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1A9FC366"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1228" w:type="dxa"/>
            <w:tcBorders>
              <w:top w:val="single" w:sz="4" w:space="0" w:color="auto"/>
            </w:tcBorders>
            <w:shd w:val="clear" w:color="auto" w:fill="FAFAFA"/>
            <w:vAlign w:val="bottom"/>
          </w:tcPr>
          <w:p w14:paraId="7E17DF37"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r>
      <w:tr w:rsidR="0038100B" w:rsidRPr="0038100B" w14:paraId="6EF558A1" w14:textId="77777777" w:rsidTr="00DC5DCE">
        <w:tc>
          <w:tcPr>
            <w:tcW w:w="4248" w:type="dxa"/>
            <w:shd w:val="clear" w:color="auto" w:fill="auto"/>
            <w:vAlign w:val="bottom"/>
          </w:tcPr>
          <w:p w14:paraId="1B1591C0"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Assets</w:t>
            </w:r>
          </w:p>
        </w:tc>
        <w:tc>
          <w:tcPr>
            <w:tcW w:w="1134" w:type="dxa"/>
            <w:shd w:val="clear" w:color="auto" w:fill="FAFAFA"/>
            <w:vAlign w:val="bottom"/>
          </w:tcPr>
          <w:p w14:paraId="25853CB5"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0376A9F3"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FAFAFA"/>
            <w:vAlign w:val="bottom"/>
          </w:tcPr>
          <w:p w14:paraId="7A62799C"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2EE04790"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FAFAFA"/>
            <w:vAlign w:val="bottom"/>
          </w:tcPr>
          <w:p w14:paraId="6D263CBF"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8100B" w:rsidRPr="0038100B" w14:paraId="3AD77777" w14:textId="77777777" w:rsidTr="00322FBD">
        <w:tc>
          <w:tcPr>
            <w:tcW w:w="4248" w:type="dxa"/>
            <w:shd w:val="clear" w:color="auto" w:fill="auto"/>
            <w:vAlign w:val="bottom"/>
          </w:tcPr>
          <w:p w14:paraId="55561265"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assets</w:t>
            </w:r>
          </w:p>
        </w:tc>
        <w:tc>
          <w:tcPr>
            <w:tcW w:w="1134" w:type="dxa"/>
            <w:shd w:val="clear" w:color="auto" w:fill="FAFAFA"/>
          </w:tcPr>
          <w:p w14:paraId="620C9AE9" w14:textId="77777777" w:rsidR="00984BB9" w:rsidRPr="00322FBD" w:rsidRDefault="00984BB9" w:rsidP="00322FBD">
            <w:pPr>
              <w:tabs>
                <w:tab w:val="left" w:pos="2520"/>
              </w:tabs>
              <w:ind w:right="-72"/>
              <w:jc w:val="right"/>
              <w:outlineLvl w:val="0"/>
              <w:rPr>
                <w:sz w:val="16"/>
                <w:szCs w:val="16"/>
              </w:rPr>
            </w:pPr>
            <w:r w:rsidRPr="00322FBD">
              <w:rPr>
                <w:sz w:val="16"/>
                <w:szCs w:val="16"/>
              </w:rPr>
              <w:t>13,791,035</w:t>
            </w:r>
          </w:p>
        </w:tc>
        <w:tc>
          <w:tcPr>
            <w:tcW w:w="992" w:type="dxa"/>
            <w:shd w:val="clear" w:color="auto" w:fill="FAFAFA"/>
            <w:vAlign w:val="bottom"/>
          </w:tcPr>
          <w:p w14:paraId="189FBDE7"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3" w:type="dxa"/>
            <w:shd w:val="clear" w:color="auto" w:fill="FAFAFA"/>
            <w:vAlign w:val="bottom"/>
          </w:tcPr>
          <w:p w14:paraId="434517EA" w14:textId="77777777" w:rsidR="00984BB9" w:rsidRPr="00322FBD" w:rsidRDefault="00984BB9" w:rsidP="00322FBD">
            <w:pPr>
              <w:tabs>
                <w:tab w:val="left" w:pos="2520"/>
              </w:tabs>
              <w:ind w:right="-72"/>
              <w:jc w:val="right"/>
              <w:outlineLvl w:val="0"/>
              <w:rPr>
                <w:sz w:val="16"/>
                <w:szCs w:val="16"/>
              </w:rPr>
            </w:pPr>
            <w:r w:rsidRPr="00322FBD">
              <w:rPr>
                <w:sz w:val="16"/>
                <w:szCs w:val="16"/>
              </w:rPr>
              <w:t>13,791,035</w:t>
            </w:r>
          </w:p>
        </w:tc>
        <w:tc>
          <w:tcPr>
            <w:tcW w:w="992" w:type="dxa"/>
            <w:shd w:val="clear" w:color="auto" w:fill="FAFAFA"/>
            <w:vAlign w:val="bottom"/>
          </w:tcPr>
          <w:p w14:paraId="4CB35369"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1693B019" w14:textId="77777777" w:rsidR="00984BB9" w:rsidRPr="00322FBD" w:rsidRDefault="00984BB9" w:rsidP="00322FBD">
            <w:pPr>
              <w:tabs>
                <w:tab w:val="left" w:pos="2520"/>
              </w:tabs>
              <w:ind w:right="-72"/>
              <w:jc w:val="right"/>
              <w:outlineLvl w:val="0"/>
              <w:rPr>
                <w:sz w:val="16"/>
                <w:szCs w:val="16"/>
              </w:rPr>
            </w:pPr>
            <w:r w:rsidRPr="00322FBD">
              <w:rPr>
                <w:sz w:val="16"/>
                <w:szCs w:val="16"/>
              </w:rPr>
              <w:t>13,791,035</w:t>
            </w:r>
          </w:p>
        </w:tc>
      </w:tr>
      <w:tr w:rsidR="0038100B" w:rsidRPr="0038100B" w14:paraId="219AD9AF" w14:textId="77777777" w:rsidTr="00DC5DCE">
        <w:tc>
          <w:tcPr>
            <w:tcW w:w="4248" w:type="dxa"/>
            <w:shd w:val="clear" w:color="auto" w:fill="auto"/>
            <w:vAlign w:val="bottom"/>
          </w:tcPr>
          <w:p w14:paraId="770ED589"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Financial assets measured at fair value</w:t>
            </w:r>
          </w:p>
        </w:tc>
        <w:tc>
          <w:tcPr>
            <w:tcW w:w="1134" w:type="dxa"/>
            <w:shd w:val="clear" w:color="auto" w:fill="FAFAFA"/>
          </w:tcPr>
          <w:p w14:paraId="0F22E9A6"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496A48F7"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0D7E0666"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36C8224A"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tcPr>
          <w:p w14:paraId="36D8434E" w14:textId="77777777" w:rsidR="00984BB9" w:rsidRPr="00322FBD" w:rsidRDefault="00984BB9" w:rsidP="00322FBD">
            <w:pPr>
              <w:tabs>
                <w:tab w:val="left" w:pos="2520"/>
              </w:tabs>
              <w:ind w:right="-72"/>
              <w:jc w:val="right"/>
              <w:outlineLvl w:val="0"/>
              <w:rPr>
                <w:sz w:val="16"/>
                <w:szCs w:val="16"/>
              </w:rPr>
            </w:pPr>
          </w:p>
        </w:tc>
      </w:tr>
      <w:tr w:rsidR="0038100B" w:rsidRPr="0038100B" w14:paraId="6081FCC9" w14:textId="77777777" w:rsidTr="00DC5DCE">
        <w:tc>
          <w:tcPr>
            <w:tcW w:w="4248" w:type="dxa"/>
            <w:shd w:val="clear" w:color="auto" w:fill="auto"/>
            <w:vAlign w:val="bottom"/>
          </w:tcPr>
          <w:p w14:paraId="4C9DD9F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Through profit or loss</w:t>
            </w:r>
          </w:p>
        </w:tc>
        <w:tc>
          <w:tcPr>
            <w:tcW w:w="1134" w:type="dxa"/>
            <w:shd w:val="clear" w:color="auto" w:fill="FAFAFA"/>
          </w:tcPr>
          <w:p w14:paraId="5EBF3523"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68667533"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3DAB1E89"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68BF5505"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tcPr>
          <w:p w14:paraId="0F2D8633" w14:textId="77777777" w:rsidR="00984BB9" w:rsidRPr="00322FBD" w:rsidRDefault="00984BB9" w:rsidP="00322FBD">
            <w:pPr>
              <w:tabs>
                <w:tab w:val="left" w:pos="2520"/>
              </w:tabs>
              <w:ind w:right="-72"/>
              <w:jc w:val="right"/>
              <w:outlineLvl w:val="0"/>
              <w:rPr>
                <w:sz w:val="16"/>
                <w:szCs w:val="16"/>
              </w:rPr>
            </w:pPr>
          </w:p>
        </w:tc>
      </w:tr>
      <w:tr w:rsidR="0038100B" w:rsidRPr="0038100B" w14:paraId="0AAE93B0" w14:textId="77777777" w:rsidTr="00DC5DCE">
        <w:tc>
          <w:tcPr>
            <w:tcW w:w="4248" w:type="dxa"/>
            <w:shd w:val="clear" w:color="auto" w:fill="auto"/>
            <w:vAlign w:val="bottom"/>
          </w:tcPr>
          <w:p w14:paraId="75CB95F0"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Government and state enterprise</w:t>
            </w:r>
          </w:p>
        </w:tc>
        <w:tc>
          <w:tcPr>
            <w:tcW w:w="1134" w:type="dxa"/>
            <w:shd w:val="clear" w:color="auto" w:fill="FAFAFA"/>
            <w:vAlign w:val="bottom"/>
          </w:tcPr>
          <w:p w14:paraId="1E44201C"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369098D5"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6443E1DE"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1B3CEE39"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0B8BBBC1" w14:textId="77777777" w:rsidR="00984BB9" w:rsidRPr="00322FBD" w:rsidRDefault="00984BB9" w:rsidP="00322FBD">
            <w:pPr>
              <w:tabs>
                <w:tab w:val="left" w:pos="2520"/>
              </w:tabs>
              <w:ind w:right="-72"/>
              <w:jc w:val="right"/>
              <w:outlineLvl w:val="0"/>
              <w:rPr>
                <w:sz w:val="16"/>
                <w:szCs w:val="16"/>
              </w:rPr>
            </w:pPr>
          </w:p>
        </w:tc>
      </w:tr>
      <w:tr w:rsidR="0038100B" w:rsidRPr="0038100B" w14:paraId="02EC67A4" w14:textId="77777777" w:rsidTr="00DC5DCE">
        <w:tc>
          <w:tcPr>
            <w:tcW w:w="4248" w:type="dxa"/>
            <w:shd w:val="clear" w:color="auto" w:fill="auto"/>
            <w:vAlign w:val="bottom"/>
          </w:tcPr>
          <w:p w14:paraId="66647FBB"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34" w:type="dxa"/>
            <w:shd w:val="clear" w:color="auto" w:fill="FAFAFA"/>
          </w:tcPr>
          <w:p w14:paraId="38851D00"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c>
          <w:tcPr>
            <w:tcW w:w="992" w:type="dxa"/>
            <w:shd w:val="clear" w:color="auto" w:fill="FAFAFA"/>
            <w:vAlign w:val="bottom"/>
          </w:tcPr>
          <w:p w14:paraId="65B64A56"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3" w:type="dxa"/>
            <w:shd w:val="clear" w:color="auto" w:fill="FAFAFA"/>
          </w:tcPr>
          <w:p w14:paraId="1D4EAE12"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c>
          <w:tcPr>
            <w:tcW w:w="992" w:type="dxa"/>
            <w:shd w:val="clear" w:color="auto" w:fill="FAFAFA"/>
            <w:vAlign w:val="bottom"/>
          </w:tcPr>
          <w:p w14:paraId="6E78A06F"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24AFAF7F"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r>
      <w:tr w:rsidR="0038100B" w:rsidRPr="0038100B" w14:paraId="586AF5E2" w14:textId="77777777" w:rsidTr="00DC5DCE">
        <w:tc>
          <w:tcPr>
            <w:tcW w:w="4248" w:type="dxa"/>
            <w:shd w:val="clear" w:color="auto" w:fill="auto"/>
            <w:vAlign w:val="bottom"/>
          </w:tcPr>
          <w:p w14:paraId="4250C383"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Private sector’s debt securities</w:t>
            </w:r>
          </w:p>
        </w:tc>
        <w:tc>
          <w:tcPr>
            <w:tcW w:w="1134" w:type="dxa"/>
            <w:shd w:val="clear" w:color="auto" w:fill="FAFAFA"/>
          </w:tcPr>
          <w:p w14:paraId="2F6956A1" w14:textId="7970C91B" w:rsidR="00984BB9" w:rsidRPr="00322FBD" w:rsidRDefault="007D2873" w:rsidP="00322FBD">
            <w:pPr>
              <w:tabs>
                <w:tab w:val="left" w:pos="2520"/>
              </w:tabs>
              <w:ind w:right="-72"/>
              <w:jc w:val="right"/>
              <w:outlineLvl w:val="0"/>
              <w:rPr>
                <w:sz w:val="16"/>
                <w:szCs w:val="16"/>
              </w:rPr>
            </w:pPr>
            <w:r w:rsidRPr="00322FBD">
              <w:rPr>
                <w:sz w:val="16"/>
                <w:szCs w:val="16"/>
              </w:rPr>
              <w:t>1,708,367</w:t>
            </w:r>
          </w:p>
        </w:tc>
        <w:tc>
          <w:tcPr>
            <w:tcW w:w="992" w:type="dxa"/>
            <w:shd w:val="clear" w:color="auto" w:fill="FAFAFA"/>
            <w:vAlign w:val="bottom"/>
          </w:tcPr>
          <w:p w14:paraId="772D2764" w14:textId="0263A064" w:rsidR="00984BB9" w:rsidRPr="007D2873" w:rsidRDefault="007D2873" w:rsidP="00322FBD">
            <w:pPr>
              <w:tabs>
                <w:tab w:val="left" w:pos="2520"/>
              </w:tabs>
              <w:ind w:right="-72"/>
              <w:jc w:val="right"/>
              <w:outlineLvl w:val="0"/>
              <w:rPr>
                <w:sz w:val="16"/>
                <w:szCs w:val="16"/>
              </w:rPr>
            </w:pPr>
            <w:r w:rsidRPr="007D2873">
              <w:rPr>
                <w:rFonts w:hint="cs"/>
                <w:sz w:val="16"/>
                <w:szCs w:val="16"/>
                <w:cs/>
              </w:rPr>
              <w:t>-</w:t>
            </w:r>
          </w:p>
        </w:tc>
        <w:tc>
          <w:tcPr>
            <w:tcW w:w="993" w:type="dxa"/>
            <w:shd w:val="clear" w:color="auto" w:fill="FAFAFA"/>
          </w:tcPr>
          <w:p w14:paraId="1A4D1D6B" w14:textId="77777777" w:rsidR="00984BB9" w:rsidRPr="00322FBD" w:rsidRDefault="00984BB9" w:rsidP="00322FBD">
            <w:pPr>
              <w:tabs>
                <w:tab w:val="left" w:pos="2520"/>
              </w:tabs>
              <w:ind w:right="-72"/>
              <w:jc w:val="right"/>
              <w:outlineLvl w:val="0"/>
              <w:rPr>
                <w:sz w:val="16"/>
                <w:szCs w:val="16"/>
              </w:rPr>
            </w:pPr>
            <w:r w:rsidRPr="00322FBD">
              <w:rPr>
                <w:sz w:val="16"/>
                <w:szCs w:val="16"/>
              </w:rPr>
              <w:t>1,708,367</w:t>
            </w:r>
          </w:p>
        </w:tc>
        <w:tc>
          <w:tcPr>
            <w:tcW w:w="992" w:type="dxa"/>
            <w:shd w:val="clear" w:color="auto" w:fill="FAFAFA"/>
            <w:vAlign w:val="bottom"/>
          </w:tcPr>
          <w:p w14:paraId="1B6E4F8A"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71EE276A" w14:textId="0E16051D" w:rsidR="00984BB9" w:rsidRPr="00322FBD" w:rsidRDefault="007D2873" w:rsidP="00322FBD">
            <w:pPr>
              <w:tabs>
                <w:tab w:val="left" w:pos="2520"/>
              </w:tabs>
              <w:ind w:right="-72"/>
              <w:jc w:val="right"/>
              <w:outlineLvl w:val="0"/>
              <w:rPr>
                <w:sz w:val="16"/>
                <w:szCs w:val="16"/>
              </w:rPr>
            </w:pPr>
            <w:r w:rsidRPr="00322FBD">
              <w:rPr>
                <w:sz w:val="16"/>
                <w:szCs w:val="16"/>
              </w:rPr>
              <w:t>1,708,367</w:t>
            </w:r>
          </w:p>
        </w:tc>
      </w:tr>
      <w:tr w:rsidR="0038100B" w:rsidRPr="0038100B" w14:paraId="628F69F1" w14:textId="77777777" w:rsidTr="00DC5DCE">
        <w:tc>
          <w:tcPr>
            <w:tcW w:w="4248" w:type="dxa"/>
            <w:shd w:val="clear" w:color="auto" w:fill="auto"/>
            <w:vAlign w:val="bottom"/>
          </w:tcPr>
          <w:p w14:paraId="1A67B9FE"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 xml:space="preserve">Domestic marketable equity </w:t>
            </w:r>
          </w:p>
        </w:tc>
        <w:tc>
          <w:tcPr>
            <w:tcW w:w="1134" w:type="dxa"/>
            <w:shd w:val="clear" w:color="auto" w:fill="FAFAFA"/>
            <w:vAlign w:val="bottom"/>
          </w:tcPr>
          <w:p w14:paraId="1857056A"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5D777990"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4B7F8325"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75D7099D"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5598D0CF" w14:textId="77777777" w:rsidR="00984BB9" w:rsidRPr="00322FBD" w:rsidRDefault="00984BB9" w:rsidP="00322FBD">
            <w:pPr>
              <w:tabs>
                <w:tab w:val="left" w:pos="2520"/>
              </w:tabs>
              <w:ind w:right="-72"/>
              <w:jc w:val="right"/>
              <w:outlineLvl w:val="0"/>
              <w:rPr>
                <w:sz w:val="16"/>
                <w:szCs w:val="16"/>
              </w:rPr>
            </w:pPr>
          </w:p>
        </w:tc>
      </w:tr>
      <w:tr w:rsidR="0038100B" w:rsidRPr="0038100B" w14:paraId="5014DA58" w14:textId="77777777" w:rsidTr="00DC5DCE">
        <w:tc>
          <w:tcPr>
            <w:tcW w:w="4248" w:type="dxa"/>
            <w:shd w:val="clear" w:color="auto" w:fill="auto"/>
            <w:vAlign w:val="bottom"/>
          </w:tcPr>
          <w:p w14:paraId="32E02D1A"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34" w:type="dxa"/>
            <w:shd w:val="clear" w:color="auto" w:fill="FAFAFA"/>
          </w:tcPr>
          <w:p w14:paraId="5D2EFD29" w14:textId="423A9C6E" w:rsidR="00984BB9" w:rsidRPr="00322FBD" w:rsidRDefault="007D2873" w:rsidP="00322FBD">
            <w:pPr>
              <w:tabs>
                <w:tab w:val="left" w:pos="2520"/>
              </w:tabs>
              <w:ind w:right="-72"/>
              <w:jc w:val="right"/>
              <w:outlineLvl w:val="0"/>
              <w:rPr>
                <w:sz w:val="16"/>
                <w:szCs w:val="16"/>
              </w:rPr>
            </w:pPr>
            <w:r w:rsidRPr="007D2873">
              <w:rPr>
                <w:sz w:val="16"/>
                <w:szCs w:val="16"/>
              </w:rPr>
              <w:t>6,012,243</w:t>
            </w:r>
          </w:p>
        </w:tc>
        <w:tc>
          <w:tcPr>
            <w:tcW w:w="992" w:type="dxa"/>
            <w:shd w:val="clear" w:color="auto" w:fill="FAFAFA"/>
          </w:tcPr>
          <w:p w14:paraId="6EB2E901" w14:textId="52EE774E" w:rsidR="00984BB9" w:rsidRPr="00322FBD" w:rsidRDefault="007D2873" w:rsidP="00322FBD">
            <w:pPr>
              <w:tabs>
                <w:tab w:val="left" w:pos="2520"/>
              </w:tabs>
              <w:ind w:right="-72"/>
              <w:jc w:val="right"/>
              <w:outlineLvl w:val="0"/>
              <w:rPr>
                <w:sz w:val="16"/>
                <w:szCs w:val="16"/>
              </w:rPr>
            </w:pPr>
            <w:r w:rsidRPr="007D2873">
              <w:rPr>
                <w:sz w:val="16"/>
                <w:szCs w:val="16"/>
              </w:rPr>
              <w:t>6,012,243</w:t>
            </w:r>
          </w:p>
        </w:tc>
        <w:tc>
          <w:tcPr>
            <w:tcW w:w="993" w:type="dxa"/>
            <w:shd w:val="clear" w:color="auto" w:fill="FAFAFA"/>
          </w:tcPr>
          <w:p w14:paraId="60A1C6C5"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2" w:type="dxa"/>
            <w:shd w:val="clear" w:color="auto" w:fill="FAFAFA"/>
            <w:vAlign w:val="bottom"/>
          </w:tcPr>
          <w:p w14:paraId="395353B3"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4CBED597" w14:textId="33F0AA03" w:rsidR="00984BB9" w:rsidRPr="00322FBD" w:rsidRDefault="007D2873" w:rsidP="00322FBD">
            <w:pPr>
              <w:tabs>
                <w:tab w:val="left" w:pos="2520"/>
              </w:tabs>
              <w:ind w:right="-72"/>
              <w:jc w:val="right"/>
              <w:outlineLvl w:val="0"/>
              <w:rPr>
                <w:sz w:val="16"/>
                <w:szCs w:val="16"/>
              </w:rPr>
            </w:pPr>
            <w:r w:rsidRPr="007D2873">
              <w:rPr>
                <w:sz w:val="16"/>
                <w:szCs w:val="16"/>
              </w:rPr>
              <w:t>6,012,243</w:t>
            </w:r>
          </w:p>
        </w:tc>
      </w:tr>
      <w:tr w:rsidR="0038100B" w:rsidRPr="0038100B" w14:paraId="6F57F864" w14:textId="77777777" w:rsidTr="00DC5DCE">
        <w:tc>
          <w:tcPr>
            <w:tcW w:w="4248" w:type="dxa"/>
            <w:shd w:val="clear" w:color="auto" w:fill="auto"/>
            <w:vAlign w:val="bottom"/>
          </w:tcPr>
          <w:p w14:paraId="4B094FAA"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Foreign marketable equity security</w:t>
            </w:r>
          </w:p>
        </w:tc>
        <w:tc>
          <w:tcPr>
            <w:tcW w:w="1134" w:type="dxa"/>
            <w:shd w:val="clear" w:color="auto" w:fill="FAFAFA"/>
          </w:tcPr>
          <w:p w14:paraId="3F42039A" w14:textId="77777777" w:rsidR="00984BB9" w:rsidRPr="00322FBD" w:rsidRDefault="00984BB9" w:rsidP="00322FBD">
            <w:pPr>
              <w:tabs>
                <w:tab w:val="left" w:pos="2520"/>
              </w:tabs>
              <w:ind w:right="-72"/>
              <w:jc w:val="right"/>
              <w:outlineLvl w:val="0"/>
              <w:rPr>
                <w:sz w:val="16"/>
                <w:szCs w:val="16"/>
              </w:rPr>
            </w:pPr>
            <w:r w:rsidRPr="00322FBD">
              <w:rPr>
                <w:sz w:val="16"/>
                <w:szCs w:val="16"/>
              </w:rPr>
              <w:t>13,649</w:t>
            </w:r>
          </w:p>
        </w:tc>
        <w:tc>
          <w:tcPr>
            <w:tcW w:w="992" w:type="dxa"/>
            <w:shd w:val="clear" w:color="auto" w:fill="FAFAFA"/>
            <w:vAlign w:val="bottom"/>
          </w:tcPr>
          <w:p w14:paraId="6290F26D" w14:textId="77777777" w:rsidR="00984BB9" w:rsidRPr="00322FBD" w:rsidRDefault="00984BB9" w:rsidP="00322FBD">
            <w:pPr>
              <w:tabs>
                <w:tab w:val="left" w:pos="2520"/>
              </w:tabs>
              <w:ind w:right="-72"/>
              <w:jc w:val="right"/>
              <w:outlineLvl w:val="0"/>
              <w:rPr>
                <w:sz w:val="16"/>
                <w:szCs w:val="16"/>
              </w:rPr>
            </w:pPr>
            <w:r w:rsidRPr="00322FBD">
              <w:rPr>
                <w:sz w:val="16"/>
                <w:szCs w:val="16"/>
              </w:rPr>
              <w:t>13,649</w:t>
            </w:r>
          </w:p>
        </w:tc>
        <w:tc>
          <w:tcPr>
            <w:tcW w:w="993" w:type="dxa"/>
            <w:shd w:val="clear" w:color="auto" w:fill="FAFAFA"/>
          </w:tcPr>
          <w:p w14:paraId="6DB12460"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2" w:type="dxa"/>
            <w:shd w:val="clear" w:color="auto" w:fill="FAFAFA"/>
            <w:vAlign w:val="bottom"/>
          </w:tcPr>
          <w:p w14:paraId="3FCD5C7A"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446199D9" w14:textId="77777777" w:rsidR="00984BB9" w:rsidRPr="00322FBD" w:rsidRDefault="00984BB9" w:rsidP="00322FBD">
            <w:pPr>
              <w:tabs>
                <w:tab w:val="left" w:pos="2520"/>
              </w:tabs>
              <w:ind w:right="-72"/>
              <w:jc w:val="right"/>
              <w:outlineLvl w:val="0"/>
              <w:rPr>
                <w:sz w:val="16"/>
                <w:szCs w:val="16"/>
              </w:rPr>
            </w:pPr>
            <w:r w:rsidRPr="00322FBD">
              <w:rPr>
                <w:sz w:val="16"/>
                <w:szCs w:val="16"/>
              </w:rPr>
              <w:t>13,649</w:t>
            </w:r>
          </w:p>
        </w:tc>
      </w:tr>
      <w:tr w:rsidR="0038100B" w:rsidRPr="0038100B" w14:paraId="31E17978" w14:textId="77777777" w:rsidTr="00DC5DCE">
        <w:tc>
          <w:tcPr>
            <w:tcW w:w="4248" w:type="dxa"/>
            <w:shd w:val="clear" w:color="auto" w:fill="auto"/>
            <w:vAlign w:val="bottom"/>
          </w:tcPr>
          <w:p w14:paraId="1CE0F703"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Investment, net</w:t>
            </w:r>
          </w:p>
        </w:tc>
        <w:tc>
          <w:tcPr>
            <w:tcW w:w="1134" w:type="dxa"/>
            <w:shd w:val="clear" w:color="auto" w:fill="FAFAFA"/>
            <w:vAlign w:val="bottom"/>
          </w:tcPr>
          <w:p w14:paraId="7D70EA1B"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6FD1FA9A"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6587DC41"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2819A2A0"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7A809502" w14:textId="77777777" w:rsidR="00984BB9" w:rsidRPr="00322FBD" w:rsidRDefault="00984BB9" w:rsidP="00322FBD">
            <w:pPr>
              <w:tabs>
                <w:tab w:val="left" w:pos="2520"/>
              </w:tabs>
              <w:ind w:right="-72"/>
              <w:jc w:val="right"/>
              <w:outlineLvl w:val="0"/>
              <w:rPr>
                <w:sz w:val="16"/>
                <w:szCs w:val="16"/>
              </w:rPr>
            </w:pPr>
          </w:p>
        </w:tc>
      </w:tr>
      <w:tr w:rsidR="0038100B" w:rsidRPr="0038100B" w14:paraId="3D29BA72" w14:textId="77777777" w:rsidTr="00DC5DCE">
        <w:tc>
          <w:tcPr>
            <w:tcW w:w="4248" w:type="dxa"/>
            <w:shd w:val="clear" w:color="auto" w:fill="auto"/>
            <w:vAlign w:val="bottom"/>
          </w:tcPr>
          <w:p w14:paraId="31FDC14B"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Government and state enterprise</w:t>
            </w:r>
          </w:p>
        </w:tc>
        <w:tc>
          <w:tcPr>
            <w:tcW w:w="1134" w:type="dxa"/>
            <w:shd w:val="clear" w:color="auto" w:fill="FAFAFA"/>
            <w:vAlign w:val="bottom"/>
          </w:tcPr>
          <w:p w14:paraId="6EED25C5" w14:textId="77777777" w:rsidR="00984BB9" w:rsidRPr="00322FBD" w:rsidDel="000D0EC3" w:rsidRDefault="00984BB9" w:rsidP="00322FBD">
            <w:pPr>
              <w:tabs>
                <w:tab w:val="left" w:pos="2520"/>
              </w:tabs>
              <w:ind w:right="-72"/>
              <w:jc w:val="right"/>
              <w:outlineLvl w:val="0"/>
              <w:rPr>
                <w:sz w:val="16"/>
                <w:szCs w:val="16"/>
              </w:rPr>
            </w:pPr>
          </w:p>
        </w:tc>
        <w:tc>
          <w:tcPr>
            <w:tcW w:w="992" w:type="dxa"/>
            <w:shd w:val="clear" w:color="auto" w:fill="FAFAFA"/>
            <w:vAlign w:val="bottom"/>
          </w:tcPr>
          <w:p w14:paraId="1ACEFA5E" w14:textId="77777777" w:rsidR="00984BB9" w:rsidRPr="00322FBD" w:rsidDel="000D0EC3" w:rsidRDefault="00984BB9" w:rsidP="00322FBD">
            <w:pPr>
              <w:tabs>
                <w:tab w:val="left" w:pos="2520"/>
              </w:tabs>
              <w:ind w:right="-72"/>
              <w:jc w:val="right"/>
              <w:outlineLvl w:val="0"/>
              <w:rPr>
                <w:sz w:val="16"/>
                <w:szCs w:val="16"/>
              </w:rPr>
            </w:pPr>
          </w:p>
        </w:tc>
        <w:tc>
          <w:tcPr>
            <w:tcW w:w="993" w:type="dxa"/>
            <w:shd w:val="clear" w:color="auto" w:fill="FAFAFA"/>
            <w:vAlign w:val="bottom"/>
          </w:tcPr>
          <w:p w14:paraId="1167AF1C"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51B5792C"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39F66912" w14:textId="77777777" w:rsidR="00984BB9" w:rsidRPr="00322FBD" w:rsidDel="000D0EC3" w:rsidRDefault="00984BB9" w:rsidP="00322FBD">
            <w:pPr>
              <w:tabs>
                <w:tab w:val="left" w:pos="2520"/>
              </w:tabs>
              <w:ind w:right="-72"/>
              <w:jc w:val="right"/>
              <w:outlineLvl w:val="0"/>
              <w:rPr>
                <w:sz w:val="16"/>
                <w:szCs w:val="16"/>
              </w:rPr>
            </w:pPr>
          </w:p>
        </w:tc>
      </w:tr>
      <w:tr w:rsidR="0038100B" w:rsidRPr="0038100B" w14:paraId="734DB542" w14:textId="77777777" w:rsidTr="00DC5DCE">
        <w:tc>
          <w:tcPr>
            <w:tcW w:w="4248" w:type="dxa"/>
            <w:shd w:val="clear" w:color="auto" w:fill="auto"/>
            <w:vAlign w:val="bottom"/>
          </w:tcPr>
          <w:p w14:paraId="04E2784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34" w:type="dxa"/>
            <w:shd w:val="clear" w:color="auto" w:fill="FAFAFA"/>
          </w:tcPr>
          <w:p w14:paraId="7F2C7BCD"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c>
          <w:tcPr>
            <w:tcW w:w="992" w:type="dxa"/>
            <w:shd w:val="clear" w:color="auto" w:fill="FAFAFA"/>
            <w:vAlign w:val="bottom"/>
          </w:tcPr>
          <w:p w14:paraId="68966307"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3" w:type="dxa"/>
            <w:shd w:val="clear" w:color="auto" w:fill="FAFAFA"/>
          </w:tcPr>
          <w:p w14:paraId="6C61F19C"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c>
          <w:tcPr>
            <w:tcW w:w="992" w:type="dxa"/>
            <w:shd w:val="clear" w:color="auto" w:fill="FAFAFA"/>
            <w:vAlign w:val="bottom"/>
          </w:tcPr>
          <w:p w14:paraId="047EE75C"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137E674D"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r>
      <w:tr w:rsidR="0038100B" w:rsidRPr="0038100B" w14:paraId="56AF0056" w14:textId="77777777" w:rsidTr="00DC5DCE">
        <w:tc>
          <w:tcPr>
            <w:tcW w:w="4248" w:type="dxa"/>
            <w:shd w:val="clear" w:color="auto" w:fill="auto"/>
            <w:vAlign w:val="bottom"/>
          </w:tcPr>
          <w:p w14:paraId="072F9F57"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cs/>
              </w:rPr>
            </w:pPr>
            <w:r w:rsidRPr="0038100B">
              <w:rPr>
                <w:sz w:val="16"/>
                <w:szCs w:val="16"/>
                <w:shd w:val="clear" w:color="auto" w:fill="FFFFFF"/>
              </w:rPr>
              <w:t xml:space="preserve">    Private sector’s debt securities</w:t>
            </w:r>
          </w:p>
        </w:tc>
        <w:tc>
          <w:tcPr>
            <w:tcW w:w="1134" w:type="dxa"/>
            <w:shd w:val="clear" w:color="auto" w:fill="FAFAFA"/>
          </w:tcPr>
          <w:p w14:paraId="4900718B"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c>
          <w:tcPr>
            <w:tcW w:w="992" w:type="dxa"/>
            <w:shd w:val="clear" w:color="auto" w:fill="FAFAFA"/>
            <w:vAlign w:val="bottom"/>
          </w:tcPr>
          <w:p w14:paraId="3110D064"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3" w:type="dxa"/>
            <w:shd w:val="clear" w:color="auto" w:fill="FAFAFA"/>
          </w:tcPr>
          <w:p w14:paraId="6D175F92"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c>
          <w:tcPr>
            <w:tcW w:w="992" w:type="dxa"/>
            <w:shd w:val="clear" w:color="auto" w:fill="FAFAFA"/>
            <w:vAlign w:val="bottom"/>
          </w:tcPr>
          <w:p w14:paraId="34BA5CAD"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6C821D68"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r>
      <w:tr w:rsidR="0038100B" w:rsidRPr="0038100B" w14:paraId="64FBB6D6" w14:textId="77777777" w:rsidTr="00DC5DCE">
        <w:tc>
          <w:tcPr>
            <w:tcW w:w="4248" w:type="dxa"/>
            <w:shd w:val="clear" w:color="auto" w:fill="auto"/>
            <w:vAlign w:val="bottom"/>
          </w:tcPr>
          <w:p w14:paraId="12ACD04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 xml:space="preserve">Domestic marketable equity </w:t>
            </w:r>
          </w:p>
        </w:tc>
        <w:tc>
          <w:tcPr>
            <w:tcW w:w="1134" w:type="dxa"/>
            <w:shd w:val="clear" w:color="auto" w:fill="FAFAFA"/>
            <w:vAlign w:val="bottom"/>
          </w:tcPr>
          <w:p w14:paraId="0ABE7F32"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4922675F"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47E488EB"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25657E4F"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41AB557F" w14:textId="77777777" w:rsidR="00984BB9" w:rsidRPr="00322FBD" w:rsidRDefault="00984BB9" w:rsidP="00322FBD">
            <w:pPr>
              <w:tabs>
                <w:tab w:val="left" w:pos="2520"/>
              </w:tabs>
              <w:ind w:right="-72"/>
              <w:jc w:val="right"/>
              <w:outlineLvl w:val="0"/>
              <w:rPr>
                <w:sz w:val="16"/>
                <w:szCs w:val="16"/>
              </w:rPr>
            </w:pPr>
          </w:p>
        </w:tc>
      </w:tr>
      <w:tr w:rsidR="0038100B" w:rsidRPr="0038100B" w14:paraId="5AD6E472" w14:textId="77777777" w:rsidTr="00DC5DCE">
        <w:tc>
          <w:tcPr>
            <w:tcW w:w="4248" w:type="dxa"/>
            <w:shd w:val="clear" w:color="auto" w:fill="auto"/>
            <w:vAlign w:val="bottom"/>
          </w:tcPr>
          <w:p w14:paraId="27A21772"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34" w:type="dxa"/>
            <w:shd w:val="clear" w:color="auto" w:fill="FAFAFA"/>
          </w:tcPr>
          <w:p w14:paraId="106A32E1" w14:textId="77777777" w:rsidR="00984BB9" w:rsidRPr="00322FBD" w:rsidRDefault="00984BB9" w:rsidP="00322FBD">
            <w:pPr>
              <w:tabs>
                <w:tab w:val="left" w:pos="2520"/>
              </w:tabs>
              <w:ind w:right="-72"/>
              <w:jc w:val="right"/>
              <w:outlineLvl w:val="0"/>
              <w:rPr>
                <w:sz w:val="16"/>
                <w:szCs w:val="16"/>
              </w:rPr>
            </w:pPr>
            <w:r w:rsidRPr="00322FBD">
              <w:rPr>
                <w:sz w:val="16"/>
                <w:szCs w:val="16"/>
              </w:rPr>
              <w:t>161,585</w:t>
            </w:r>
          </w:p>
        </w:tc>
        <w:tc>
          <w:tcPr>
            <w:tcW w:w="992" w:type="dxa"/>
            <w:shd w:val="clear" w:color="auto" w:fill="FAFAFA"/>
          </w:tcPr>
          <w:p w14:paraId="552E99A2" w14:textId="77777777" w:rsidR="00984BB9" w:rsidRPr="00322FBD" w:rsidRDefault="00984BB9" w:rsidP="00322FBD">
            <w:pPr>
              <w:tabs>
                <w:tab w:val="left" w:pos="2520"/>
              </w:tabs>
              <w:ind w:right="-72"/>
              <w:jc w:val="right"/>
              <w:outlineLvl w:val="0"/>
              <w:rPr>
                <w:sz w:val="16"/>
                <w:szCs w:val="16"/>
              </w:rPr>
            </w:pPr>
            <w:r w:rsidRPr="00322FBD">
              <w:rPr>
                <w:sz w:val="16"/>
                <w:szCs w:val="16"/>
              </w:rPr>
              <w:t>161,585</w:t>
            </w:r>
          </w:p>
        </w:tc>
        <w:tc>
          <w:tcPr>
            <w:tcW w:w="993" w:type="dxa"/>
            <w:shd w:val="clear" w:color="auto" w:fill="FAFAFA"/>
            <w:vAlign w:val="bottom"/>
          </w:tcPr>
          <w:p w14:paraId="77C8C905"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2" w:type="dxa"/>
            <w:shd w:val="clear" w:color="auto" w:fill="FAFAFA"/>
            <w:vAlign w:val="bottom"/>
          </w:tcPr>
          <w:p w14:paraId="6CD4B79B"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379499A3" w14:textId="77777777" w:rsidR="00984BB9" w:rsidRPr="00322FBD" w:rsidRDefault="00984BB9" w:rsidP="00322FBD">
            <w:pPr>
              <w:tabs>
                <w:tab w:val="left" w:pos="2520"/>
              </w:tabs>
              <w:ind w:right="-72"/>
              <w:jc w:val="right"/>
              <w:outlineLvl w:val="0"/>
              <w:rPr>
                <w:sz w:val="16"/>
                <w:szCs w:val="16"/>
              </w:rPr>
            </w:pPr>
            <w:r w:rsidRPr="00322FBD">
              <w:rPr>
                <w:sz w:val="16"/>
                <w:szCs w:val="16"/>
              </w:rPr>
              <w:t>161,585</w:t>
            </w:r>
          </w:p>
        </w:tc>
      </w:tr>
      <w:tr w:rsidR="0038100B" w:rsidRPr="0038100B" w14:paraId="2185BCEE" w14:textId="77777777" w:rsidTr="00DC5DCE">
        <w:tc>
          <w:tcPr>
            <w:tcW w:w="4248" w:type="dxa"/>
            <w:shd w:val="clear" w:color="auto" w:fill="auto"/>
            <w:vAlign w:val="bottom"/>
          </w:tcPr>
          <w:p w14:paraId="0106C847"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Foreign marketable equity security</w:t>
            </w:r>
          </w:p>
        </w:tc>
        <w:tc>
          <w:tcPr>
            <w:tcW w:w="1134" w:type="dxa"/>
            <w:shd w:val="clear" w:color="auto" w:fill="FAFAFA"/>
          </w:tcPr>
          <w:p w14:paraId="7C3DFD9E" w14:textId="77777777" w:rsidR="00984BB9" w:rsidRPr="00322FBD" w:rsidRDefault="00984BB9" w:rsidP="00322FBD">
            <w:pPr>
              <w:tabs>
                <w:tab w:val="left" w:pos="2520"/>
              </w:tabs>
              <w:ind w:right="-72"/>
              <w:jc w:val="right"/>
              <w:outlineLvl w:val="0"/>
              <w:rPr>
                <w:sz w:val="16"/>
                <w:szCs w:val="16"/>
              </w:rPr>
            </w:pPr>
            <w:r w:rsidRPr="00322FBD">
              <w:rPr>
                <w:sz w:val="16"/>
                <w:szCs w:val="16"/>
              </w:rPr>
              <w:t>1,222,665</w:t>
            </w:r>
          </w:p>
        </w:tc>
        <w:tc>
          <w:tcPr>
            <w:tcW w:w="992" w:type="dxa"/>
            <w:shd w:val="clear" w:color="auto" w:fill="FAFAFA"/>
          </w:tcPr>
          <w:p w14:paraId="71378E95" w14:textId="77777777" w:rsidR="00984BB9" w:rsidRPr="00322FBD" w:rsidRDefault="00984BB9" w:rsidP="00322FBD">
            <w:pPr>
              <w:tabs>
                <w:tab w:val="left" w:pos="2520"/>
              </w:tabs>
              <w:ind w:right="-72"/>
              <w:jc w:val="right"/>
              <w:outlineLvl w:val="0"/>
              <w:rPr>
                <w:sz w:val="16"/>
                <w:szCs w:val="16"/>
              </w:rPr>
            </w:pPr>
            <w:r w:rsidRPr="00322FBD">
              <w:rPr>
                <w:sz w:val="16"/>
                <w:szCs w:val="16"/>
              </w:rPr>
              <w:t>1,222,665</w:t>
            </w:r>
          </w:p>
        </w:tc>
        <w:tc>
          <w:tcPr>
            <w:tcW w:w="993" w:type="dxa"/>
            <w:shd w:val="clear" w:color="auto" w:fill="FAFAFA"/>
            <w:vAlign w:val="bottom"/>
          </w:tcPr>
          <w:p w14:paraId="7B65DCFE"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92" w:type="dxa"/>
            <w:shd w:val="clear" w:color="auto" w:fill="FAFAFA"/>
            <w:vAlign w:val="bottom"/>
          </w:tcPr>
          <w:p w14:paraId="0DDBE7A6"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228" w:type="dxa"/>
            <w:shd w:val="clear" w:color="auto" w:fill="FAFAFA"/>
          </w:tcPr>
          <w:p w14:paraId="48528A05" w14:textId="77777777" w:rsidR="00984BB9" w:rsidRPr="00322FBD" w:rsidRDefault="00984BB9" w:rsidP="00322FBD">
            <w:pPr>
              <w:tabs>
                <w:tab w:val="left" w:pos="2520"/>
              </w:tabs>
              <w:ind w:right="-72"/>
              <w:jc w:val="right"/>
              <w:outlineLvl w:val="0"/>
              <w:rPr>
                <w:sz w:val="16"/>
                <w:szCs w:val="16"/>
              </w:rPr>
            </w:pPr>
            <w:r w:rsidRPr="00322FBD">
              <w:rPr>
                <w:sz w:val="16"/>
                <w:szCs w:val="16"/>
              </w:rPr>
              <w:t>1,222,665</w:t>
            </w:r>
          </w:p>
        </w:tc>
      </w:tr>
      <w:tr w:rsidR="0038100B" w:rsidRPr="0038100B" w14:paraId="4BAB50E3" w14:textId="77777777" w:rsidTr="00DC5DCE">
        <w:tc>
          <w:tcPr>
            <w:tcW w:w="4248" w:type="dxa"/>
            <w:shd w:val="clear" w:color="auto" w:fill="auto"/>
            <w:vAlign w:val="bottom"/>
          </w:tcPr>
          <w:p w14:paraId="22ADCB82" w14:textId="77777777" w:rsidR="00984BB9" w:rsidRPr="0038100B" w:rsidRDefault="00984BB9" w:rsidP="00D83AE0">
            <w:pPr>
              <w:overflowPunct w:val="0"/>
              <w:autoSpaceDE w:val="0"/>
              <w:autoSpaceDN w:val="0"/>
              <w:adjustRightInd w:val="0"/>
              <w:ind w:left="540" w:right="-250"/>
              <w:textAlignment w:val="baseline"/>
              <w:rPr>
                <w:sz w:val="16"/>
                <w:szCs w:val="16"/>
                <w:shd w:val="clear" w:color="auto" w:fill="FFFFFF"/>
              </w:rPr>
            </w:pPr>
            <w:r w:rsidRPr="0038100B">
              <w:rPr>
                <w:sz w:val="16"/>
                <w:szCs w:val="16"/>
                <w:shd w:val="clear" w:color="auto" w:fill="FFFFFF"/>
              </w:rPr>
              <w:t xml:space="preserve">    Domestic non-marketable equity security</w:t>
            </w:r>
          </w:p>
        </w:tc>
        <w:tc>
          <w:tcPr>
            <w:tcW w:w="1134" w:type="dxa"/>
            <w:shd w:val="clear" w:color="auto" w:fill="FAFAFA"/>
          </w:tcPr>
          <w:p w14:paraId="0064F3ED"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235,898</w:t>
            </w:r>
          </w:p>
        </w:tc>
        <w:tc>
          <w:tcPr>
            <w:tcW w:w="992" w:type="dxa"/>
            <w:shd w:val="clear" w:color="auto" w:fill="FAFAFA"/>
            <w:vAlign w:val="bottom"/>
          </w:tcPr>
          <w:p w14:paraId="3BEE7954"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w:t>
            </w:r>
          </w:p>
        </w:tc>
        <w:tc>
          <w:tcPr>
            <w:tcW w:w="993" w:type="dxa"/>
            <w:shd w:val="clear" w:color="auto" w:fill="FAFAFA"/>
            <w:vAlign w:val="bottom"/>
          </w:tcPr>
          <w:p w14:paraId="46B16821"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992" w:type="dxa"/>
            <w:shd w:val="clear" w:color="auto" w:fill="FAFAFA"/>
            <w:vAlign w:val="bottom"/>
          </w:tcPr>
          <w:p w14:paraId="1EF48F55" w14:textId="77777777" w:rsidR="00984BB9" w:rsidRPr="0038100B" w:rsidRDefault="00984BB9" w:rsidP="00D83AE0">
            <w:pPr>
              <w:tabs>
                <w:tab w:val="left" w:pos="2520"/>
              </w:tabs>
              <w:ind w:right="-72"/>
              <w:jc w:val="right"/>
              <w:outlineLvl w:val="0"/>
              <w:rPr>
                <w:sz w:val="16"/>
                <w:szCs w:val="16"/>
              </w:rPr>
            </w:pPr>
            <w:r w:rsidRPr="0038100B">
              <w:rPr>
                <w:sz w:val="16"/>
                <w:szCs w:val="16"/>
              </w:rPr>
              <w:t>235,898</w:t>
            </w:r>
          </w:p>
        </w:tc>
        <w:tc>
          <w:tcPr>
            <w:tcW w:w="1228" w:type="dxa"/>
            <w:shd w:val="clear" w:color="auto" w:fill="FAFAFA"/>
          </w:tcPr>
          <w:p w14:paraId="272B8573"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235,898</w:t>
            </w:r>
          </w:p>
        </w:tc>
      </w:tr>
      <w:tr w:rsidR="0038100B" w:rsidRPr="0038100B" w14:paraId="772EE08E" w14:textId="77777777" w:rsidTr="00DC5DCE">
        <w:tc>
          <w:tcPr>
            <w:tcW w:w="4248" w:type="dxa"/>
            <w:shd w:val="clear" w:color="auto" w:fill="auto"/>
            <w:vAlign w:val="bottom"/>
          </w:tcPr>
          <w:p w14:paraId="064AF29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Foreign non-marketable equity security</w:t>
            </w:r>
          </w:p>
        </w:tc>
        <w:tc>
          <w:tcPr>
            <w:tcW w:w="1134" w:type="dxa"/>
            <w:tcBorders>
              <w:bottom w:val="single" w:sz="4" w:space="0" w:color="auto"/>
            </w:tcBorders>
            <w:shd w:val="clear" w:color="auto" w:fill="FAFAFA"/>
          </w:tcPr>
          <w:p w14:paraId="0448D0A4"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253,613</w:t>
            </w:r>
          </w:p>
        </w:tc>
        <w:tc>
          <w:tcPr>
            <w:tcW w:w="992" w:type="dxa"/>
            <w:tcBorders>
              <w:bottom w:val="single" w:sz="4" w:space="0" w:color="auto"/>
            </w:tcBorders>
            <w:shd w:val="clear" w:color="auto" w:fill="FAFAFA"/>
            <w:vAlign w:val="bottom"/>
          </w:tcPr>
          <w:p w14:paraId="7878D1E1"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FAFAFA"/>
            <w:vAlign w:val="bottom"/>
          </w:tcPr>
          <w:p w14:paraId="4E18AEAE"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992" w:type="dxa"/>
            <w:tcBorders>
              <w:bottom w:val="single" w:sz="4" w:space="0" w:color="auto"/>
            </w:tcBorders>
            <w:shd w:val="clear" w:color="auto" w:fill="FAFAFA"/>
            <w:vAlign w:val="bottom"/>
          </w:tcPr>
          <w:p w14:paraId="23F2327D" w14:textId="77777777" w:rsidR="00984BB9" w:rsidRPr="0038100B" w:rsidRDefault="00984BB9" w:rsidP="00D83AE0">
            <w:pPr>
              <w:tabs>
                <w:tab w:val="left" w:pos="2520"/>
              </w:tabs>
              <w:ind w:right="-72"/>
              <w:jc w:val="right"/>
              <w:outlineLvl w:val="0"/>
              <w:rPr>
                <w:sz w:val="16"/>
                <w:szCs w:val="16"/>
              </w:rPr>
            </w:pPr>
            <w:r w:rsidRPr="0038100B">
              <w:rPr>
                <w:sz w:val="16"/>
                <w:szCs w:val="16"/>
              </w:rPr>
              <w:t>253,613</w:t>
            </w:r>
          </w:p>
        </w:tc>
        <w:tc>
          <w:tcPr>
            <w:tcW w:w="1228" w:type="dxa"/>
            <w:tcBorders>
              <w:bottom w:val="single" w:sz="4" w:space="0" w:color="auto"/>
            </w:tcBorders>
            <w:shd w:val="clear" w:color="auto" w:fill="FAFAFA"/>
          </w:tcPr>
          <w:p w14:paraId="1D87A0C1" w14:textId="77777777" w:rsidR="00984BB9" w:rsidRPr="0038100B" w:rsidDel="000D0EC3" w:rsidRDefault="00984BB9" w:rsidP="00D83AE0">
            <w:pPr>
              <w:tabs>
                <w:tab w:val="left" w:pos="2520"/>
              </w:tabs>
              <w:ind w:right="-72"/>
              <w:jc w:val="right"/>
              <w:outlineLvl w:val="0"/>
              <w:rPr>
                <w:sz w:val="16"/>
                <w:szCs w:val="16"/>
              </w:rPr>
            </w:pPr>
            <w:r w:rsidRPr="0038100B">
              <w:rPr>
                <w:sz w:val="16"/>
                <w:szCs w:val="16"/>
              </w:rPr>
              <w:t>253,613</w:t>
            </w:r>
          </w:p>
        </w:tc>
      </w:tr>
      <w:tr w:rsidR="0038100B" w:rsidRPr="0038100B" w14:paraId="1C2339C6" w14:textId="77777777" w:rsidTr="00DC5DCE">
        <w:tc>
          <w:tcPr>
            <w:tcW w:w="4248" w:type="dxa"/>
            <w:shd w:val="clear" w:color="auto" w:fill="auto"/>
            <w:vAlign w:val="bottom"/>
          </w:tcPr>
          <w:p w14:paraId="5C699C9F" w14:textId="77777777" w:rsidR="00984BB9" w:rsidRPr="0038100B" w:rsidRDefault="00984BB9" w:rsidP="00D83AE0">
            <w:pPr>
              <w:overflowPunct w:val="0"/>
              <w:autoSpaceDE w:val="0"/>
              <w:autoSpaceDN w:val="0"/>
              <w:adjustRightInd w:val="0"/>
              <w:ind w:left="540" w:right="-72"/>
              <w:textAlignment w:val="baseline"/>
              <w:rPr>
                <w:sz w:val="12"/>
                <w:szCs w:val="12"/>
                <w:shd w:val="clear" w:color="auto" w:fill="FFFFFF"/>
              </w:rPr>
            </w:pPr>
          </w:p>
        </w:tc>
        <w:tc>
          <w:tcPr>
            <w:tcW w:w="1134" w:type="dxa"/>
            <w:tcBorders>
              <w:top w:val="single" w:sz="4" w:space="0" w:color="auto"/>
            </w:tcBorders>
            <w:shd w:val="clear" w:color="auto" w:fill="FAFAFA"/>
            <w:vAlign w:val="bottom"/>
          </w:tcPr>
          <w:p w14:paraId="5AAA7579" w14:textId="77777777" w:rsidR="00984BB9" w:rsidRPr="00322FBD" w:rsidRDefault="00984BB9" w:rsidP="00322FBD">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58698A82" w14:textId="77777777" w:rsidR="00984BB9" w:rsidRPr="00322FBD" w:rsidRDefault="00984BB9" w:rsidP="00322FBD">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63F3781D" w14:textId="77777777" w:rsidR="00984BB9" w:rsidRPr="00322FBD" w:rsidRDefault="00984BB9" w:rsidP="00322FBD">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0E53D70A" w14:textId="77777777" w:rsidR="00984BB9" w:rsidRPr="00322FBD" w:rsidRDefault="00984BB9" w:rsidP="00322FBD">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416D60B1" w14:textId="77777777" w:rsidR="00984BB9" w:rsidRPr="00322FBD" w:rsidRDefault="00984BB9" w:rsidP="00322FBD">
            <w:pPr>
              <w:tabs>
                <w:tab w:val="left" w:pos="2520"/>
              </w:tabs>
              <w:ind w:right="-72"/>
              <w:jc w:val="right"/>
              <w:outlineLvl w:val="0"/>
              <w:rPr>
                <w:sz w:val="16"/>
                <w:szCs w:val="16"/>
              </w:rPr>
            </w:pPr>
          </w:p>
        </w:tc>
      </w:tr>
      <w:tr w:rsidR="0038100B" w:rsidRPr="0038100B" w14:paraId="736B21E4" w14:textId="77777777" w:rsidTr="00DC5DCE">
        <w:tc>
          <w:tcPr>
            <w:tcW w:w="4248" w:type="dxa"/>
            <w:shd w:val="clear" w:color="auto" w:fill="auto"/>
            <w:vAlign w:val="bottom"/>
          </w:tcPr>
          <w:p w14:paraId="0E6C21BF"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assets</w:t>
            </w:r>
          </w:p>
        </w:tc>
        <w:tc>
          <w:tcPr>
            <w:tcW w:w="1134" w:type="dxa"/>
            <w:tcBorders>
              <w:bottom w:val="single" w:sz="4" w:space="0" w:color="auto"/>
            </w:tcBorders>
            <w:shd w:val="clear" w:color="auto" w:fill="FAFAFA"/>
          </w:tcPr>
          <w:p w14:paraId="6557546E" w14:textId="77777777" w:rsidR="00984BB9" w:rsidRPr="0038100B" w:rsidRDefault="00984BB9" w:rsidP="00D83AE0">
            <w:pPr>
              <w:tabs>
                <w:tab w:val="left" w:pos="2520"/>
              </w:tabs>
              <w:ind w:right="-72"/>
              <w:jc w:val="right"/>
              <w:outlineLvl w:val="0"/>
              <w:rPr>
                <w:sz w:val="16"/>
                <w:szCs w:val="16"/>
              </w:rPr>
            </w:pPr>
            <w:r w:rsidRPr="0038100B">
              <w:rPr>
                <w:sz w:val="16"/>
                <w:szCs w:val="16"/>
              </w:rPr>
              <w:t>47,414,231</w:t>
            </w:r>
          </w:p>
        </w:tc>
        <w:tc>
          <w:tcPr>
            <w:tcW w:w="992" w:type="dxa"/>
            <w:tcBorders>
              <w:bottom w:val="single" w:sz="4" w:space="0" w:color="auto"/>
            </w:tcBorders>
            <w:shd w:val="clear" w:color="auto" w:fill="FAFAFA"/>
            <w:vAlign w:val="bottom"/>
          </w:tcPr>
          <w:p w14:paraId="624EFB11" w14:textId="77777777" w:rsidR="00984BB9" w:rsidRPr="0038100B" w:rsidRDefault="00984BB9" w:rsidP="00D83AE0">
            <w:pPr>
              <w:tabs>
                <w:tab w:val="left" w:pos="2520"/>
              </w:tabs>
              <w:ind w:right="-72"/>
              <w:jc w:val="right"/>
              <w:outlineLvl w:val="0"/>
              <w:rPr>
                <w:sz w:val="16"/>
                <w:szCs w:val="16"/>
              </w:rPr>
            </w:pPr>
            <w:r w:rsidRPr="0038100B">
              <w:rPr>
                <w:sz w:val="16"/>
                <w:szCs w:val="16"/>
              </w:rPr>
              <w:t>7,410,142</w:t>
            </w:r>
          </w:p>
        </w:tc>
        <w:tc>
          <w:tcPr>
            <w:tcW w:w="993" w:type="dxa"/>
            <w:tcBorders>
              <w:bottom w:val="single" w:sz="4" w:space="0" w:color="auto"/>
            </w:tcBorders>
            <w:shd w:val="clear" w:color="auto" w:fill="FAFAFA"/>
            <w:vAlign w:val="bottom"/>
          </w:tcPr>
          <w:p w14:paraId="0B02A5BA" w14:textId="77777777" w:rsidR="00984BB9" w:rsidRPr="0038100B" w:rsidRDefault="00984BB9" w:rsidP="00D83AE0">
            <w:pPr>
              <w:tabs>
                <w:tab w:val="left" w:pos="2520"/>
              </w:tabs>
              <w:ind w:right="-72"/>
              <w:jc w:val="right"/>
              <w:outlineLvl w:val="0"/>
              <w:rPr>
                <w:sz w:val="16"/>
                <w:szCs w:val="16"/>
              </w:rPr>
            </w:pPr>
            <w:r w:rsidRPr="0038100B">
              <w:rPr>
                <w:sz w:val="16"/>
                <w:szCs w:val="16"/>
              </w:rPr>
              <w:t>39,514,578</w:t>
            </w:r>
          </w:p>
        </w:tc>
        <w:tc>
          <w:tcPr>
            <w:tcW w:w="992" w:type="dxa"/>
            <w:tcBorders>
              <w:bottom w:val="single" w:sz="4" w:space="0" w:color="auto"/>
            </w:tcBorders>
            <w:shd w:val="clear" w:color="auto" w:fill="FAFAFA"/>
            <w:vAlign w:val="bottom"/>
          </w:tcPr>
          <w:p w14:paraId="7F9C8F48" w14:textId="77777777" w:rsidR="00984BB9" w:rsidRPr="0038100B" w:rsidRDefault="00984BB9" w:rsidP="00D83AE0">
            <w:pPr>
              <w:tabs>
                <w:tab w:val="left" w:pos="2520"/>
              </w:tabs>
              <w:ind w:right="-72"/>
              <w:jc w:val="right"/>
              <w:outlineLvl w:val="0"/>
              <w:rPr>
                <w:sz w:val="16"/>
                <w:szCs w:val="16"/>
              </w:rPr>
            </w:pPr>
            <w:r w:rsidRPr="0038100B">
              <w:rPr>
                <w:sz w:val="16"/>
                <w:szCs w:val="16"/>
              </w:rPr>
              <w:t>489,511</w:t>
            </w:r>
          </w:p>
        </w:tc>
        <w:tc>
          <w:tcPr>
            <w:tcW w:w="1228" w:type="dxa"/>
            <w:tcBorders>
              <w:bottom w:val="single" w:sz="4" w:space="0" w:color="auto"/>
            </w:tcBorders>
            <w:shd w:val="clear" w:color="auto" w:fill="FAFAFA"/>
          </w:tcPr>
          <w:p w14:paraId="3431BEA2" w14:textId="77777777" w:rsidR="00984BB9" w:rsidRPr="0038100B" w:rsidRDefault="00984BB9" w:rsidP="00D83AE0">
            <w:pPr>
              <w:tabs>
                <w:tab w:val="left" w:pos="2520"/>
              </w:tabs>
              <w:ind w:right="-72"/>
              <w:jc w:val="right"/>
              <w:outlineLvl w:val="0"/>
              <w:rPr>
                <w:sz w:val="16"/>
                <w:szCs w:val="16"/>
              </w:rPr>
            </w:pPr>
            <w:r w:rsidRPr="0038100B">
              <w:rPr>
                <w:sz w:val="16"/>
                <w:szCs w:val="16"/>
              </w:rPr>
              <w:t>47,414,231</w:t>
            </w:r>
          </w:p>
        </w:tc>
      </w:tr>
      <w:tr w:rsidR="0038100B" w:rsidRPr="0038100B" w14:paraId="67AFFAE6" w14:textId="77777777" w:rsidTr="00DC5DCE">
        <w:tc>
          <w:tcPr>
            <w:tcW w:w="4248" w:type="dxa"/>
            <w:shd w:val="clear" w:color="auto" w:fill="auto"/>
            <w:vAlign w:val="bottom"/>
          </w:tcPr>
          <w:p w14:paraId="70002E3F"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51FB21FE" w14:textId="77777777" w:rsidR="00984BB9" w:rsidRPr="00322FBD" w:rsidRDefault="00984BB9" w:rsidP="00322FBD">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2A53F7E6" w14:textId="77777777" w:rsidR="00984BB9" w:rsidRPr="00322FBD" w:rsidRDefault="00984BB9" w:rsidP="00322FBD">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7259F83C" w14:textId="77777777" w:rsidR="00984BB9" w:rsidRPr="00322FBD" w:rsidRDefault="00984BB9" w:rsidP="00322FBD">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00951328" w14:textId="77777777" w:rsidR="00984BB9" w:rsidRPr="00322FBD" w:rsidRDefault="00984BB9" w:rsidP="00322FBD">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720C94A9" w14:textId="77777777" w:rsidR="00984BB9" w:rsidRPr="00322FBD" w:rsidRDefault="00984BB9" w:rsidP="00322FBD">
            <w:pPr>
              <w:tabs>
                <w:tab w:val="left" w:pos="2520"/>
              </w:tabs>
              <w:ind w:right="-72"/>
              <w:jc w:val="right"/>
              <w:outlineLvl w:val="0"/>
              <w:rPr>
                <w:sz w:val="16"/>
                <w:szCs w:val="16"/>
              </w:rPr>
            </w:pPr>
          </w:p>
        </w:tc>
      </w:tr>
      <w:tr w:rsidR="0038100B" w:rsidRPr="0038100B" w14:paraId="1ABF09FA" w14:textId="77777777" w:rsidTr="00DC5DCE">
        <w:tc>
          <w:tcPr>
            <w:tcW w:w="4248" w:type="dxa"/>
            <w:shd w:val="clear" w:color="auto" w:fill="auto"/>
            <w:vAlign w:val="bottom"/>
          </w:tcPr>
          <w:p w14:paraId="65393753"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b/>
                <w:bCs/>
                <w:sz w:val="16"/>
                <w:szCs w:val="16"/>
                <w:shd w:val="clear" w:color="auto" w:fill="FFFFFF"/>
              </w:rPr>
              <w:t>Liabilities</w:t>
            </w:r>
          </w:p>
        </w:tc>
        <w:tc>
          <w:tcPr>
            <w:tcW w:w="1134" w:type="dxa"/>
            <w:shd w:val="clear" w:color="auto" w:fill="FAFAFA"/>
            <w:vAlign w:val="bottom"/>
          </w:tcPr>
          <w:p w14:paraId="5F0C48F6"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7557EF17" w14:textId="77777777" w:rsidR="00984BB9" w:rsidRPr="00322FBD" w:rsidRDefault="00984BB9" w:rsidP="00322FBD">
            <w:pPr>
              <w:tabs>
                <w:tab w:val="left" w:pos="2520"/>
              </w:tabs>
              <w:ind w:right="-72"/>
              <w:jc w:val="right"/>
              <w:outlineLvl w:val="0"/>
              <w:rPr>
                <w:sz w:val="16"/>
                <w:szCs w:val="16"/>
              </w:rPr>
            </w:pPr>
          </w:p>
        </w:tc>
        <w:tc>
          <w:tcPr>
            <w:tcW w:w="993" w:type="dxa"/>
            <w:shd w:val="clear" w:color="auto" w:fill="FAFAFA"/>
            <w:vAlign w:val="bottom"/>
          </w:tcPr>
          <w:p w14:paraId="497C2A82" w14:textId="77777777" w:rsidR="00984BB9" w:rsidRPr="00322FBD" w:rsidRDefault="00984BB9" w:rsidP="00322FBD">
            <w:pPr>
              <w:tabs>
                <w:tab w:val="left" w:pos="2520"/>
              </w:tabs>
              <w:ind w:right="-72"/>
              <w:jc w:val="right"/>
              <w:outlineLvl w:val="0"/>
              <w:rPr>
                <w:sz w:val="16"/>
                <w:szCs w:val="16"/>
              </w:rPr>
            </w:pPr>
          </w:p>
        </w:tc>
        <w:tc>
          <w:tcPr>
            <w:tcW w:w="992" w:type="dxa"/>
            <w:shd w:val="clear" w:color="auto" w:fill="FAFAFA"/>
            <w:vAlign w:val="bottom"/>
          </w:tcPr>
          <w:p w14:paraId="3B779F75" w14:textId="77777777" w:rsidR="00984BB9" w:rsidRPr="00322FBD" w:rsidRDefault="00984BB9" w:rsidP="00322FBD">
            <w:pPr>
              <w:tabs>
                <w:tab w:val="left" w:pos="2520"/>
              </w:tabs>
              <w:ind w:right="-72"/>
              <w:jc w:val="right"/>
              <w:outlineLvl w:val="0"/>
              <w:rPr>
                <w:sz w:val="16"/>
                <w:szCs w:val="16"/>
              </w:rPr>
            </w:pPr>
          </w:p>
        </w:tc>
        <w:tc>
          <w:tcPr>
            <w:tcW w:w="1228" w:type="dxa"/>
            <w:shd w:val="clear" w:color="auto" w:fill="FAFAFA"/>
            <w:vAlign w:val="bottom"/>
          </w:tcPr>
          <w:p w14:paraId="772D2A5C" w14:textId="77777777" w:rsidR="00984BB9" w:rsidRPr="00322FBD" w:rsidRDefault="00984BB9" w:rsidP="00322FBD">
            <w:pPr>
              <w:tabs>
                <w:tab w:val="left" w:pos="2520"/>
              </w:tabs>
              <w:ind w:right="-72"/>
              <w:jc w:val="right"/>
              <w:outlineLvl w:val="0"/>
              <w:rPr>
                <w:sz w:val="16"/>
                <w:szCs w:val="16"/>
              </w:rPr>
            </w:pPr>
          </w:p>
        </w:tc>
      </w:tr>
      <w:tr w:rsidR="0038100B" w:rsidRPr="0038100B" w14:paraId="77EE6560" w14:textId="77777777" w:rsidTr="00DC5DCE">
        <w:tc>
          <w:tcPr>
            <w:tcW w:w="4248" w:type="dxa"/>
            <w:shd w:val="clear" w:color="auto" w:fill="auto"/>
            <w:vAlign w:val="bottom"/>
          </w:tcPr>
          <w:p w14:paraId="2DEE8DB8"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Financial liabilities designated at </w:t>
            </w:r>
          </w:p>
        </w:tc>
        <w:tc>
          <w:tcPr>
            <w:tcW w:w="1134" w:type="dxa"/>
            <w:shd w:val="clear" w:color="auto" w:fill="FAFAFA"/>
            <w:vAlign w:val="bottom"/>
          </w:tcPr>
          <w:p w14:paraId="33BF93C7" w14:textId="77777777" w:rsidR="00984BB9" w:rsidRPr="0038100B" w:rsidRDefault="00984BB9" w:rsidP="00D83AE0">
            <w:pPr>
              <w:tabs>
                <w:tab w:val="left" w:pos="2520"/>
              </w:tabs>
              <w:ind w:right="-72"/>
              <w:jc w:val="right"/>
              <w:outlineLvl w:val="0"/>
              <w:rPr>
                <w:sz w:val="16"/>
                <w:szCs w:val="16"/>
              </w:rPr>
            </w:pPr>
          </w:p>
        </w:tc>
        <w:tc>
          <w:tcPr>
            <w:tcW w:w="992" w:type="dxa"/>
            <w:shd w:val="clear" w:color="auto" w:fill="FAFAFA"/>
            <w:vAlign w:val="bottom"/>
          </w:tcPr>
          <w:p w14:paraId="5794FB27" w14:textId="77777777" w:rsidR="00984BB9" w:rsidRPr="0038100B" w:rsidRDefault="00984BB9" w:rsidP="00D83AE0">
            <w:pPr>
              <w:tabs>
                <w:tab w:val="left" w:pos="2520"/>
              </w:tabs>
              <w:ind w:right="-72"/>
              <w:jc w:val="right"/>
              <w:outlineLvl w:val="0"/>
              <w:rPr>
                <w:sz w:val="16"/>
                <w:szCs w:val="16"/>
              </w:rPr>
            </w:pPr>
          </w:p>
        </w:tc>
        <w:tc>
          <w:tcPr>
            <w:tcW w:w="993" w:type="dxa"/>
            <w:shd w:val="clear" w:color="auto" w:fill="FAFAFA"/>
            <w:vAlign w:val="bottom"/>
          </w:tcPr>
          <w:p w14:paraId="0973FA69" w14:textId="77777777" w:rsidR="00984BB9" w:rsidRPr="0038100B" w:rsidRDefault="00984BB9" w:rsidP="00D83AE0">
            <w:pPr>
              <w:tabs>
                <w:tab w:val="left" w:pos="2520"/>
              </w:tabs>
              <w:ind w:right="-72"/>
              <w:jc w:val="right"/>
              <w:outlineLvl w:val="0"/>
              <w:rPr>
                <w:sz w:val="16"/>
                <w:szCs w:val="16"/>
              </w:rPr>
            </w:pPr>
          </w:p>
        </w:tc>
        <w:tc>
          <w:tcPr>
            <w:tcW w:w="992" w:type="dxa"/>
            <w:shd w:val="clear" w:color="auto" w:fill="FAFAFA"/>
            <w:vAlign w:val="bottom"/>
          </w:tcPr>
          <w:p w14:paraId="415A4F8F" w14:textId="77777777" w:rsidR="00984BB9" w:rsidRPr="0038100B" w:rsidRDefault="00984BB9" w:rsidP="00D83AE0">
            <w:pPr>
              <w:tabs>
                <w:tab w:val="left" w:pos="2520"/>
              </w:tabs>
              <w:ind w:right="-72"/>
              <w:jc w:val="right"/>
              <w:outlineLvl w:val="0"/>
              <w:rPr>
                <w:sz w:val="16"/>
                <w:szCs w:val="16"/>
              </w:rPr>
            </w:pPr>
          </w:p>
        </w:tc>
        <w:tc>
          <w:tcPr>
            <w:tcW w:w="1228" w:type="dxa"/>
            <w:shd w:val="clear" w:color="auto" w:fill="FAFAFA"/>
            <w:vAlign w:val="bottom"/>
          </w:tcPr>
          <w:p w14:paraId="40AAEA61" w14:textId="77777777" w:rsidR="00984BB9" w:rsidRPr="0038100B" w:rsidRDefault="00984BB9" w:rsidP="00D83AE0">
            <w:pPr>
              <w:tabs>
                <w:tab w:val="left" w:pos="2520"/>
              </w:tabs>
              <w:ind w:right="-72"/>
              <w:jc w:val="right"/>
              <w:outlineLvl w:val="0"/>
              <w:rPr>
                <w:sz w:val="16"/>
                <w:szCs w:val="16"/>
              </w:rPr>
            </w:pPr>
          </w:p>
        </w:tc>
      </w:tr>
      <w:tr w:rsidR="0038100B" w:rsidRPr="0038100B" w14:paraId="3CBADD8D" w14:textId="77777777" w:rsidTr="00DC5DCE">
        <w:tc>
          <w:tcPr>
            <w:tcW w:w="4248" w:type="dxa"/>
            <w:shd w:val="clear" w:color="auto" w:fill="auto"/>
            <w:vAlign w:val="bottom"/>
          </w:tcPr>
          <w:p w14:paraId="0FB4016C"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fair value through profit or loss</w:t>
            </w:r>
          </w:p>
        </w:tc>
        <w:tc>
          <w:tcPr>
            <w:tcW w:w="1134" w:type="dxa"/>
            <w:shd w:val="clear" w:color="auto" w:fill="FAFAFA"/>
            <w:vAlign w:val="bottom"/>
          </w:tcPr>
          <w:p w14:paraId="07A7554B" w14:textId="77777777" w:rsidR="00984BB9" w:rsidRPr="0038100B" w:rsidRDefault="00984BB9" w:rsidP="00D83AE0">
            <w:pPr>
              <w:tabs>
                <w:tab w:val="left" w:pos="2520"/>
              </w:tabs>
              <w:ind w:right="-72"/>
              <w:jc w:val="right"/>
              <w:outlineLvl w:val="0"/>
              <w:rPr>
                <w:sz w:val="16"/>
                <w:szCs w:val="16"/>
              </w:rPr>
            </w:pPr>
            <w:r w:rsidRPr="0038100B">
              <w:rPr>
                <w:sz w:val="16"/>
                <w:szCs w:val="16"/>
              </w:rPr>
              <w:t>1,750,744</w:t>
            </w:r>
          </w:p>
        </w:tc>
        <w:tc>
          <w:tcPr>
            <w:tcW w:w="992" w:type="dxa"/>
            <w:shd w:val="clear" w:color="auto" w:fill="FAFAFA"/>
            <w:vAlign w:val="bottom"/>
          </w:tcPr>
          <w:p w14:paraId="397FD58B"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993" w:type="dxa"/>
            <w:shd w:val="clear" w:color="auto" w:fill="FAFAFA"/>
            <w:vAlign w:val="bottom"/>
          </w:tcPr>
          <w:p w14:paraId="78301148" w14:textId="77777777" w:rsidR="00984BB9" w:rsidRPr="0038100B" w:rsidRDefault="00984BB9" w:rsidP="00D83AE0">
            <w:pPr>
              <w:tabs>
                <w:tab w:val="left" w:pos="2520"/>
              </w:tabs>
              <w:ind w:right="-72"/>
              <w:jc w:val="right"/>
              <w:outlineLvl w:val="0"/>
              <w:rPr>
                <w:sz w:val="16"/>
                <w:szCs w:val="16"/>
              </w:rPr>
            </w:pPr>
            <w:r w:rsidRPr="0038100B">
              <w:rPr>
                <w:sz w:val="16"/>
                <w:szCs w:val="16"/>
              </w:rPr>
              <w:t>1,750,744</w:t>
            </w:r>
          </w:p>
        </w:tc>
        <w:tc>
          <w:tcPr>
            <w:tcW w:w="992" w:type="dxa"/>
            <w:shd w:val="clear" w:color="auto" w:fill="FAFAFA"/>
            <w:vAlign w:val="bottom"/>
          </w:tcPr>
          <w:p w14:paraId="6713E48D"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1228" w:type="dxa"/>
            <w:shd w:val="clear" w:color="auto" w:fill="FAFAFA"/>
            <w:vAlign w:val="bottom"/>
          </w:tcPr>
          <w:p w14:paraId="0133D68F" w14:textId="77777777" w:rsidR="00984BB9" w:rsidRPr="0038100B" w:rsidRDefault="00984BB9" w:rsidP="00D83AE0">
            <w:pPr>
              <w:tabs>
                <w:tab w:val="left" w:pos="2520"/>
              </w:tabs>
              <w:ind w:right="-72"/>
              <w:jc w:val="right"/>
              <w:outlineLvl w:val="0"/>
              <w:rPr>
                <w:sz w:val="16"/>
                <w:szCs w:val="16"/>
              </w:rPr>
            </w:pPr>
            <w:r w:rsidRPr="0038100B">
              <w:rPr>
                <w:sz w:val="16"/>
                <w:szCs w:val="16"/>
              </w:rPr>
              <w:t>1,750,744</w:t>
            </w:r>
          </w:p>
        </w:tc>
      </w:tr>
      <w:tr w:rsidR="0038100B" w:rsidRPr="0038100B" w14:paraId="0A93BEDA" w14:textId="77777777" w:rsidTr="00DC5DCE">
        <w:tc>
          <w:tcPr>
            <w:tcW w:w="4248" w:type="dxa"/>
            <w:shd w:val="clear" w:color="auto" w:fill="auto"/>
            <w:vAlign w:val="bottom"/>
          </w:tcPr>
          <w:p w14:paraId="67D24D80"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liabilities</w:t>
            </w:r>
          </w:p>
        </w:tc>
        <w:tc>
          <w:tcPr>
            <w:tcW w:w="1134" w:type="dxa"/>
            <w:tcBorders>
              <w:bottom w:val="single" w:sz="4" w:space="0" w:color="auto"/>
            </w:tcBorders>
            <w:shd w:val="clear" w:color="auto" w:fill="FAFAFA"/>
            <w:vAlign w:val="bottom"/>
          </w:tcPr>
          <w:p w14:paraId="09F426A8" w14:textId="77777777" w:rsidR="00984BB9" w:rsidRPr="0038100B" w:rsidRDefault="00984BB9" w:rsidP="00D83AE0">
            <w:pPr>
              <w:tabs>
                <w:tab w:val="left" w:pos="2520"/>
              </w:tabs>
              <w:ind w:right="-72"/>
              <w:jc w:val="right"/>
              <w:outlineLvl w:val="0"/>
              <w:rPr>
                <w:sz w:val="16"/>
                <w:szCs w:val="16"/>
              </w:rPr>
            </w:pPr>
            <w:r w:rsidRPr="0038100B">
              <w:rPr>
                <w:sz w:val="16"/>
                <w:szCs w:val="16"/>
              </w:rPr>
              <w:t>12,335,049</w:t>
            </w:r>
          </w:p>
        </w:tc>
        <w:tc>
          <w:tcPr>
            <w:tcW w:w="992" w:type="dxa"/>
            <w:tcBorders>
              <w:bottom w:val="single" w:sz="4" w:space="0" w:color="auto"/>
            </w:tcBorders>
            <w:shd w:val="clear" w:color="auto" w:fill="FAFAFA"/>
            <w:vAlign w:val="bottom"/>
          </w:tcPr>
          <w:p w14:paraId="767BB7DF"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FAFAFA"/>
            <w:vAlign w:val="bottom"/>
          </w:tcPr>
          <w:p w14:paraId="0349D2BD" w14:textId="77777777" w:rsidR="00984BB9" w:rsidRPr="0038100B" w:rsidRDefault="00984BB9" w:rsidP="00D83AE0">
            <w:pPr>
              <w:tabs>
                <w:tab w:val="left" w:pos="2520"/>
              </w:tabs>
              <w:ind w:right="-72"/>
              <w:jc w:val="right"/>
              <w:outlineLvl w:val="0"/>
              <w:rPr>
                <w:sz w:val="16"/>
                <w:szCs w:val="16"/>
              </w:rPr>
            </w:pPr>
            <w:r w:rsidRPr="0038100B">
              <w:rPr>
                <w:sz w:val="16"/>
                <w:szCs w:val="16"/>
              </w:rPr>
              <w:t>12,335,049</w:t>
            </w:r>
          </w:p>
        </w:tc>
        <w:tc>
          <w:tcPr>
            <w:tcW w:w="992" w:type="dxa"/>
            <w:tcBorders>
              <w:bottom w:val="single" w:sz="4" w:space="0" w:color="auto"/>
            </w:tcBorders>
            <w:shd w:val="clear" w:color="auto" w:fill="FAFAFA"/>
            <w:vAlign w:val="bottom"/>
          </w:tcPr>
          <w:p w14:paraId="42263F5A"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1228" w:type="dxa"/>
            <w:tcBorders>
              <w:bottom w:val="single" w:sz="4" w:space="0" w:color="auto"/>
            </w:tcBorders>
            <w:shd w:val="clear" w:color="auto" w:fill="FAFAFA"/>
            <w:vAlign w:val="bottom"/>
          </w:tcPr>
          <w:p w14:paraId="50593D5B" w14:textId="77777777" w:rsidR="00984BB9" w:rsidRPr="0038100B" w:rsidRDefault="00984BB9" w:rsidP="00D83AE0">
            <w:pPr>
              <w:tabs>
                <w:tab w:val="left" w:pos="2520"/>
              </w:tabs>
              <w:ind w:right="-72"/>
              <w:jc w:val="right"/>
              <w:outlineLvl w:val="0"/>
              <w:rPr>
                <w:sz w:val="16"/>
                <w:szCs w:val="16"/>
              </w:rPr>
            </w:pPr>
            <w:r w:rsidRPr="0038100B">
              <w:rPr>
                <w:sz w:val="16"/>
                <w:szCs w:val="16"/>
              </w:rPr>
              <w:t>12,335,049</w:t>
            </w:r>
          </w:p>
        </w:tc>
      </w:tr>
      <w:tr w:rsidR="0038100B" w:rsidRPr="0038100B" w14:paraId="34A2B2D1" w14:textId="77777777" w:rsidTr="00DC5DCE">
        <w:tc>
          <w:tcPr>
            <w:tcW w:w="4248" w:type="dxa"/>
            <w:shd w:val="clear" w:color="auto" w:fill="auto"/>
            <w:vAlign w:val="bottom"/>
          </w:tcPr>
          <w:p w14:paraId="610D6F29" w14:textId="77777777" w:rsidR="00984BB9" w:rsidRPr="0038100B" w:rsidRDefault="00984BB9" w:rsidP="00D83AE0">
            <w:pPr>
              <w:overflowPunct w:val="0"/>
              <w:autoSpaceDE w:val="0"/>
              <w:autoSpaceDN w:val="0"/>
              <w:adjustRightInd w:val="0"/>
              <w:ind w:left="540" w:right="-72"/>
              <w:textAlignment w:val="baseline"/>
              <w:rPr>
                <w:sz w:val="12"/>
                <w:szCs w:val="12"/>
                <w:shd w:val="clear" w:color="auto" w:fill="FFFFFF"/>
              </w:rPr>
            </w:pPr>
          </w:p>
        </w:tc>
        <w:tc>
          <w:tcPr>
            <w:tcW w:w="1134" w:type="dxa"/>
            <w:tcBorders>
              <w:top w:val="single" w:sz="4" w:space="0" w:color="auto"/>
            </w:tcBorders>
            <w:shd w:val="clear" w:color="auto" w:fill="FAFAFA"/>
            <w:vAlign w:val="bottom"/>
          </w:tcPr>
          <w:p w14:paraId="5B6E5A0D" w14:textId="77777777" w:rsidR="00984BB9" w:rsidRPr="00322FBD" w:rsidRDefault="00984BB9" w:rsidP="00D83AE0">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33817C9D" w14:textId="77777777" w:rsidR="00984BB9" w:rsidRPr="00322FBD" w:rsidRDefault="00984BB9" w:rsidP="00D83AE0">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09966F5A" w14:textId="77777777" w:rsidR="00984BB9" w:rsidRPr="00322FBD" w:rsidRDefault="00984BB9" w:rsidP="00D83AE0">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6B3A7AC7" w14:textId="77777777" w:rsidR="00984BB9" w:rsidRPr="00322FBD" w:rsidRDefault="00984BB9" w:rsidP="00D83AE0">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3D850F24" w14:textId="77777777" w:rsidR="00984BB9" w:rsidRPr="00322FBD" w:rsidRDefault="00984BB9" w:rsidP="00D83AE0">
            <w:pPr>
              <w:tabs>
                <w:tab w:val="left" w:pos="2520"/>
              </w:tabs>
              <w:ind w:right="-72"/>
              <w:jc w:val="right"/>
              <w:outlineLvl w:val="0"/>
              <w:rPr>
                <w:sz w:val="16"/>
                <w:szCs w:val="16"/>
              </w:rPr>
            </w:pPr>
          </w:p>
        </w:tc>
      </w:tr>
      <w:tr w:rsidR="0038100B" w:rsidRPr="0038100B" w14:paraId="7D6C65C2" w14:textId="77777777" w:rsidTr="00DC5DCE">
        <w:tc>
          <w:tcPr>
            <w:tcW w:w="4248" w:type="dxa"/>
            <w:shd w:val="clear" w:color="auto" w:fill="auto"/>
            <w:vAlign w:val="bottom"/>
          </w:tcPr>
          <w:p w14:paraId="60B2D47D"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liabilities</w:t>
            </w:r>
          </w:p>
        </w:tc>
        <w:tc>
          <w:tcPr>
            <w:tcW w:w="1134" w:type="dxa"/>
            <w:tcBorders>
              <w:bottom w:val="single" w:sz="4" w:space="0" w:color="auto"/>
            </w:tcBorders>
            <w:shd w:val="clear" w:color="auto" w:fill="FAFAFA"/>
            <w:vAlign w:val="bottom"/>
          </w:tcPr>
          <w:p w14:paraId="478EB413" w14:textId="77777777" w:rsidR="00984BB9" w:rsidRPr="0038100B" w:rsidRDefault="00984BB9" w:rsidP="00D83AE0">
            <w:pPr>
              <w:tabs>
                <w:tab w:val="left" w:pos="2520"/>
              </w:tabs>
              <w:ind w:right="-72"/>
              <w:jc w:val="right"/>
              <w:outlineLvl w:val="0"/>
              <w:rPr>
                <w:sz w:val="16"/>
                <w:szCs w:val="16"/>
              </w:rPr>
            </w:pPr>
            <w:r w:rsidRPr="0038100B">
              <w:rPr>
                <w:sz w:val="16"/>
                <w:szCs w:val="16"/>
              </w:rPr>
              <w:t>14,085,793</w:t>
            </w:r>
          </w:p>
        </w:tc>
        <w:tc>
          <w:tcPr>
            <w:tcW w:w="992" w:type="dxa"/>
            <w:tcBorders>
              <w:bottom w:val="single" w:sz="4" w:space="0" w:color="auto"/>
            </w:tcBorders>
            <w:shd w:val="clear" w:color="auto" w:fill="FAFAFA"/>
            <w:vAlign w:val="bottom"/>
          </w:tcPr>
          <w:p w14:paraId="489F0F9F"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FAFAFA"/>
            <w:vAlign w:val="bottom"/>
          </w:tcPr>
          <w:p w14:paraId="192734FC" w14:textId="77777777" w:rsidR="00984BB9" w:rsidRPr="0038100B" w:rsidRDefault="00984BB9" w:rsidP="00D83AE0">
            <w:pPr>
              <w:tabs>
                <w:tab w:val="left" w:pos="2520"/>
              </w:tabs>
              <w:ind w:right="-72"/>
              <w:jc w:val="right"/>
              <w:outlineLvl w:val="0"/>
              <w:rPr>
                <w:sz w:val="16"/>
                <w:szCs w:val="16"/>
              </w:rPr>
            </w:pPr>
            <w:r w:rsidRPr="0038100B">
              <w:rPr>
                <w:sz w:val="16"/>
                <w:szCs w:val="16"/>
              </w:rPr>
              <w:t>14,085,793</w:t>
            </w:r>
          </w:p>
        </w:tc>
        <w:tc>
          <w:tcPr>
            <w:tcW w:w="992" w:type="dxa"/>
            <w:tcBorders>
              <w:bottom w:val="single" w:sz="4" w:space="0" w:color="auto"/>
            </w:tcBorders>
            <w:shd w:val="clear" w:color="auto" w:fill="FAFAFA"/>
            <w:vAlign w:val="bottom"/>
          </w:tcPr>
          <w:p w14:paraId="10286272" w14:textId="77777777" w:rsidR="00984BB9" w:rsidRPr="0038100B" w:rsidRDefault="00984BB9" w:rsidP="00D83AE0">
            <w:pPr>
              <w:tabs>
                <w:tab w:val="left" w:pos="2520"/>
              </w:tabs>
              <w:ind w:right="-72"/>
              <w:jc w:val="right"/>
              <w:outlineLvl w:val="0"/>
              <w:rPr>
                <w:sz w:val="16"/>
                <w:szCs w:val="16"/>
              </w:rPr>
            </w:pPr>
            <w:r w:rsidRPr="0038100B">
              <w:rPr>
                <w:sz w:val="16"/>
                <w:szCs w:val="16"/>
              </w:rPr>
              <w:t>-</w:t>
            </w:r>
          </w:p>
        </w:tc>
        <w:tc>
          <w:tcPr>
            <w:tcW w:w="1228" w:type="dxa"/>
            <w:tcBorders>
              <w:bottom w:val="single" w:sz="4" w:space="0" w:color="auto"/>
            </w:tcBorders>
            <w:shd w:val="clear" w:color="auto" w:fill="FAFAFA"/>
            <w:vAlign w:val="bottom"/>
          </w:tcPr>
          <w:p w14:paraId="78555A0C" w14:textId="77777777" w:rsidR="00984BB9" w:rsidRPr="0038100B" w:rsidRDefault="00984BB9" w:rsidP="00D83AE0">
            <w:pPr>
              <w:tabs>
                <w:tab w:val="left" w:pos="2520"/>
              </w:tabs>
              <w:ind w:right="-72"/>
              <w:jc w:val="right"/>
              <w:outlineLvl w:val="0"/>
              <w:rPr>
                <w:sz w:val="16"/>
                <w:szCs w:val="16"/>
              </w:rPr>
            </w:pPr>
            <w:r w:rsidRPr="0038100B">
              <w:rPr>
                <w:sz w:val="16"/>
                <w:szCs w:val="16"/>
              </w:rPr>
              <w:t>14,085,793</w:t>
            </w:r>
          </w:p>
        </w:tc>
      </w:tr>
    </w:tbl>
    <w:p w14:paraId="4288B6CB" w14:textId="77777777" w:rsidR="00984BB9" w:rsidRPr="0038100B" w:rsidRDefault="00984BB9" w:rsidP="00984BB9">
      <w:pPr>
        <w:ind w:left="567" w:right="385"/>
      </w:pPr>
      <w:r w:rsidRPr="0038100B">
        <w:br w:type="page"/>
      </w:r>
    </w:p>
    <w:p w14:paraId="11D95234" w14:textId="77777777" w:rsidR="00984BB9" w:rsidRPr="0038100B" w:rsidRDefault="00984BB9" w:rsidP="00D83AE0">
      <w:pPr>
        <w:ind w:left="540" w:right="385"/>
      </w:pPr>
    </w:p>
    <w:p w14:paraId="3151AC4B" w14:textId="77777777" w:rsidR="00984BB9" w:rsidRPr="0038100B" w:rsidRDefault="00984BB9" w:rsidP="00D83AE0">
      <w:pPr>
        <w:autoSpaceDE w:val="0"/>
        <w:autoSpaceDN w:val="0"/>
        <w:adjustRightInd w:val="0"/>
        <w:ind w:left="540"/>
        <w:jc w:val="both"/>
        <w:rPr>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38100B" w:rsidRPr="0038100B" w14:paraId="6A1D8AAC" w14:textId="77777777" w:rsidTr="001128D2">
        <w:trPr>
          <w:trHeight w:val="251"/>
        </w:trPr>
        <w:tc>
          <w:tcPr>
            <w:tcW w:w="4219" w:type="dxa"/>
            <w:shd w:val="clear" w:color="auto" w:fill="auto"/>
            <w:vAlign w:val="bottom"/>
          </w:tcPr>
          <w:p w14:paraId="254B887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5DBE570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 xml:space="preserve">Consolidated </w:t>
            </w:r>
          </w:p>
        </w:tc>
      </w:tr>
      <w:tr w:rsidR="0038100B" w:rsidRPr="0038100B" w14:paraId="4A922BA8" w14:textId="77777777" w:rsidTr="001128D2">
        <w:tc>
          <w:tcPr>
            <w:tcW w:w="4219" w:type="dxa"/>
            <w:shd w:val="clear" w:color="auto" w:fill="auto"/>
            <w:vAlign w:val="bottom"/>
          </w:tcPr>
          <w:p w14:paraId="0A5DCE3E"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4BBDC74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lang w:val="en-GB"/>
              </w:rPr>
              <w:t xml:space="preserve">31 December </w:t>
            </w:r>
            <w:r w:rsidRPr="0038100B">
              <w:rPr>
                <w:b/>
                <w:bCs/>
                <w:sz w:val="16"/>
                <w:szCs w:val="16"/>
                <w:shd w:val="clear" w:color="auto" w:fill="FFFFFF"/>
              </w:rPr>
              <w:t>2019</w:t>
            </w:r>
          </w:p>
        </w:tc>
      </w:tr>
      <w:tr w:rsidR="0038100B" w:rsidRPr="0038100B" w14:paraId="67E0CAE8" w14:textId="77777777" w:rsidTr="001128D2">
        <w:trPr>
          <w:gridAfter w:val="1"/>
          <w:wAfter w:w="24" w:type="dxa"/>
          <w:trHeight w:val="243"/>
        </w:trPr>
        <w:tc>
          <w:tcPr>
            <w:tcW w:w="4219" w:type="dxa"/>
            <w:shd w:val="clear" w:color="auto" w:fill="auto"/>
            <w:vAlign w:val="bottom"/>
          </w:tcPr>
          <w:p w14:paraId="64A1AF76"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29D51D2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Carrying </w:t>
            </w:r>
          </w:p>
        </w:tc>
        <w:tc>
          <w:tcPr>
            <w:tcW w:w="4205" w:type="dxa"/>
            <w:gridSpan w:val="4"/>
            <w:tcBorders>
              <w:bottom w:val="single" w:sz="4" w:space="0" w:color="auto"/>
            </w:tcBorders>
            <w:shd w:val="clear" w:color="auto" w:fill="auto"/>
            <w:vAlign w:val="bottom"/>
          </w:tcPr>
          <w:p w14:paraId="6FCB5DF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Fair value</w:t>
            </w:r>
          </w:p>
        </w:tc>
      </w:tr>
      <w:tr w:rsidR="0038100B" w:rsidRPr="0038100B" w14:paraId="1277813E" w14:textId="77777777" w:rsidTr="001128D2">
        <w:trPr>
          <w:gridAfter w:val="1"/>
          <w:wAfter w:w="24" w:type="dxa"/>
          <w:trHeight w:val="203"/>
        </w:trPr>
        <w:tc>
          <w:tcPr>
            <w:tcW w:w="4219" w:type="dxa"/>
            <w:shd w:val="clear" w:color="auto" w:fill="auto"/>
            <w:vAlign w:val="bottom"/>
          </w:tcPr>
          <w:p w14:paraId="35D521FD"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4C85BC7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amount</w:t>
            </w:r>
          </w:p>
        </w:tc>
        <w:tc>
          <w:tcPr>
            <w:tcW w:w="992" w:type="dxa"/>
            <w:shd w:val="clear" w:color="auto" w:fill="auto"/>
            <w:vAlign w:val="bottom"/>
          </w:tcPr>
          <w:p w14:paraId="419C7ECB"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1</w:t>
            </w:r>
          </w:p>
        </w:tc>
        <w:tc>
          <w:tcPr>
            <w:tcW w:w="993" w:type="dxa"/>
            <w:shd w:val="clear" w:color="auto" w:fill="auto"/>
            <w:vAlign w:val="bottom"/>
          </w:tcPr>
          <w:p w14:paraId="2BB90FDC"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2</w:t>
            </w:r>
          </w:p>
        </w:tc>
        <w:tc>
          <w:tcPr>
            <w:tcW w:w="992" w:type="dxa"/>
            <w:shd w:val="clear" w:color="auto" w:fill="auto"/>
            <w:vAlign w:val="bottom"/>
          </w:tcPr>
          <w:p w14:paraId="75A223C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3</w:t>
            </w:r>
          </w:p>
        </w:tc>
        <w:tc>
          <w:tcPr>
            <w:tcW w:w="1228" w:type="dxa"/>
            <w:shd w:val="clear" w:color="auto" w:fill="auto"/>
            <w:vAlign w:val="bottom"/>
          </w:tcPr>
          <w:p w14:paraId="6843F76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Total</w:t>
            </w:r>
          </w:p>
        </w:tc>
      </w:tr>
      <w:tr w:rsidR="0038100B" w:rsidRPr="0038100B" w14:paraId="4B4ACAF6" w14:textId="77777777" w:rsidTr="001128D2">
        <w:trPr>
          <w:gridAfter w:val="1"/>
          <w:wAfter w:w="24" w:type="dxa"/>
          <w:trHeight w:val="404"/>
        </w:trPr>
        <w:tc>
          <w:tcPr>
            <w:tcW w:w="4219" w:type="dxa"/>
            <w:shd w:val="clear" w:color="auto" w:fill="auto"/>
            <w:vAlign w:val="bottom"/>
          </w:tcPr>
          <w:p w14:paraId="0DA5D1F0"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bottom w:val="single" w:sz="4" w:space="0" w:color="auto"/>
            </w:tcBorders>
            <w:vAlign w:val="bottom"/>
          </w:tcPr>
          <w:p w14:paraId="2D73905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4574731B"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2" w:type="dxa"/>
            <w:tcBorders>
              <w:bottom w:val="single" w:sz="4" w:space="0" w:color="auto"/>
            </w:tcBorders>
            <w:shd w:val="clear" w:color="auto" w:fill="auto"/>
            <w:vAlign w:val="bottom"/>
          </w:tcPr>
          <w:p w14:paraId="1F709A11"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3DD34E0D"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3" w:type="dxa"/>
            <w:tcBorders>
              <w:bottom w:val="single" w:sz="4" w:space="0" w:color="auto"/>
            </w:tcBorders>
            <w:shd w:val="clear" w:color="auto" w:fill="auto"/>
            <w:vAlign w:val="bottom"/>
          </w:tcPr>
          <w:p w14:paraId="6E66145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5D26988E"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92" w:type="dxa"/>
            <w:tcBorders>
              <w:bottom w:val="single" w:sz="4" w:space="0" w:color="auto"/>
            </w:tcBorders>
            <w:shd w:val="clear" w:color="auto" w:fill="auto"/>
            <w:vAlign w:val="bottom"/>
          </w:tcPr>
          <w:p w14:paraId="2CB768B6"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1338E1E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228" w:type="dxa"/>
            <w:tcBorders>
              <w:bottom w:val="single" w:sz="4" w:space="0" w:color="auto"/>
            </w:tcBorders>
            <w:shd w:val="clear" w:color="auto" w:fill="auto"/>
            <w:vAlign w:val="bottom"/>
          </w:tcPr>
          <w:p w14:paraId="083E9E2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65460C1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r>
      <w:tr w:rsidR="0038100B" w:rsidRPr="0038100B" w14:paraId="38669392" w14:textId="77777777" w:rsidTr="001128D2">
        <w:trPr>
          <w:gridAfter w:val="1"/>
          <w:wAfter w:w="24" w:type="dxa"/>
        </w:trPr>
        <w:tc>
          <w:tcPr>
            <w:tcW w:w="4219" w:type="dxa"/>
            <w:shd w:val="clear" w:color="auto" w:fill="auto"/>
            <w:vAlign w:val="bottom"/>
          </w:tcPr>
          <w:p w14:paraId="0F591BD5"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Assets</w:t>
            </w:r>
          </w:p>
        </w:tc>
        <w:tc>
          <w:tcPr>
            <w:tcW w:w="1134" w:type="dxa"/>
            <w:tcBorders>
              <w:top w:val="single" w:sz="4" w:space="0" w:color="auto"/>
            </w:tcBorders>
            <w:vAlign w:val="bottom"/>
          </w:tcPr>
          <w:p w14:paraId="688D7366"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shd w:val="clear" w:color="auto" w:fill="auto"/>
            <w:vAlign w:val="bottom"/>
          </w:tcPr>
          <w:p w14:paraId="1590F2A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tcBorders>
              <w:top w:val="single" w:sz="4" w:space="0" w:color="auto"/>
            </w:tcBorders>
            <w:shd w:val="clear" w:color="auto" w:fill="auto"/>
            <w:vAlign w:val="bottom"/>
          </w:tcPr>
          <w:p w14:paraId="74BA18BB"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tcBorders>
              <w:top w:val="single" w:sz="4" w:space="0" w:color="auto"/>
            </w:tcBorders>
            <w:shd w:val="clear" w:color="auto" w:fill="auto"/>
            <w:vAlign w:val="bottom"/>
          </w:tcPr>
          <w:p w14:paraId="2253A7E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tcBorders>
              <w:top w:val="single" w:sz="4" w:space="0" w:color="auto"/>
            </w:tcBorders>
            <w:shd w:val="clear" w:color="auto" w:fill="auto"/>
            <w:vAlign w:val="bottom"/>
          </w:tcPr>
          <w:p w14:paraId="7E5C5CF1"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8100B" w:rsidRPr="0038100B" w14:paraId="478B0679" w14:textId="77777777" w:rsidTr="006840F6">
        <w:trPr>
          <w:gridAfter w:val="1"/>
          <w:wAfter w:w="24" w:type="dxa"/>
        </w:trPr>
        <w:tc>
          <w:tcPr>
            <w:tcW w:w="4219" w:type="dxa"/>
            <w:shd w:val="clear" w:color="auto" w:fill="auto"/>
            <w:vAlign w:val="bottom"/>
          </w:tcPr>
          <w:p w14:paraId="523811FE"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assets</w:t>
            </w:r>
          </w:p>
        </w:tc>
        <w:tc>
          <w:tcPr>
            <w:tcW w:w="1134" w:type="dxa"/>
          </w:tcPr>
          <w:p w14:paraId="4C1721D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4,121,421</w:t>
            </w:r>
          </w:p>
        </w:tc>
        <w:tc>
          <w:tcPr>
            <w:tcW w:w="992" w:type="dxa"/>
            <w:shd w:val="clear" w:color="auto" w:fill="auto"/>
            <w:vAlign w:val="bottom"/>
          </w:tcPr>
          <w:p w14:paraId="2E7992B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vAlign w:val="bottom"/>
          </w:tcPr>
          <w:p w14:paraId="08FE4203"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4,121,421</w:t>
            </w:r>
          </w:p>
        </w:tc>
        <w:tc>
          <w:tcPr>
            <w:tcW w:w="992" w:type="dxa"/>
            <w:shd w:val="clear" w:color="auto" w:fill="auto"/>
            <w:vAlign w:val="bottom"/>
          </w:tcPr>
          <w:p w14:paraId="1D37242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67732623"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4,121,421</w:t>
            </w:r>
          </w:p>
        </w:tc>
      </w:tr>
      <w:tr w:rsidR="0038100B" w:rsidRPr="0038100B" w14:paraId="70D7142F" w14:textId="77777777" w:rsidTr="006840F6">
        <w:trPr>
          <w:gridAfter w:val="1"/>
          <w:wAfter w:w="24" w:type="dxa"/>
        </w:trPr>
        <w:tc>
          <w:tcPr>
            <w:tcW w:w="4219" w:type="dxa"/>
            <w:shd w:val="clear" w:color="auto" w:fill="auto"/>
            <w:vAlign w:val="bottom"/>
          </w:tcPr>
          <w:p w14:paraId="3B84302A" w14:textId="77777777" w:rsidR="00984BB9" w:rsidRPr="0038100B" w:rsidRDefault="00984BB9" w:rsidP="001128D2">
            <w:pPr>
              <w:overflowPunct w:val="0"/>
              <w:autoSpaceDE w:val="0"/>
              <w:autoSpaceDN w:val="0"/>
              <w:adjustRightInd w:val="0"/>
              <w:ind w:left="540" w:right="-72"/>
              <w:textAlignment w:val="baseline"/>
              <w:rPr>
                <w:spacing w:val="-6"/>
                <w:sz w:val="16"/>
                <w:szCs w:val="16"/>
                <w:shd w:val="clear" w:color="auto" w:fill="FFFFFF"/>
              </w:rPr>
            </w:pPr>
            <w:r w:rsidRPr="0038100B">
              <w:rPr>
                <w:sz w:val="16"/>
                <w:szCs w:val="16"/>
                <w:shd w:val="clear" w:color="auto" w:fill="FFFFFF"/>
              </w:rPr>
              <w:t>Trading securities</w:t>
            </w:r>
            <w:r w:rsidRPr="0038100B">
              <w:rPr>
                <w:spacing w:val="-6"/>
                <w:sz w:val="16"/>
                <w:szCs w:val="16"/>
                <w:shd w:val="clear" w:color="auto" w:fill="FFFFFF"/>
              </w:rPr>
              <w:t xml:space="preserve"> and securities</w:t>
            </w:r>
          </w:p>
        </w:tc>
        <w:tc>
          <w:tcPr>
            <w:tcW w:w="1134" w:type="dxa"/>
            <w:vAlign w:val="bottom"/>
          </w:tcPr>
          <w:p w14:paraId="59389DC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C0A22C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5BE40DD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56F304A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44078DC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10CD9A9C" w14:textId="77777777" w:rsidTr="006840F6">
        <w:trPr>
          <w:gridAfter w:val="1"/>
          <w:wAfter w:w="24" w:type="dxa"/>
        </w:trPr>
        <w:tc>
          <w:tcPr>
            <w:tcW w:w="4219" w:type="dxa"/>
            <w:shd w:val="clear" w:color="auto" w:fill="auto"/>
            <w:vAlign w:val="bottom"/>
          </w:tcPr>
          <w:p w14:paraId="062E49D0"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designated at fair value through</w:t>
            </w:r>
          </w:p>
        </w:tc>
        <w:tc>
          <w:tcPr>
            <w:tcW w:w="1134" w:type="dxa"/>
            <w:vAlign w:val="bottom"/>
          </w:tcPr>
          <w:p w14:paraId="38D2520E"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77A2C45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3A5334F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2523CF3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69D0F82C"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0A8BE791" w14:textId="77777777" w:rsidTr="006840F6">
        <w:trPr>
          <w:gridAfter w:val="1"/>
          <w:wAfter w:w="24" w:type="dxa"/>
        </w:trPr>
        <w:tc>
          <w:tcPr>
            <w:tcW w:w="4219" w:type="dxa"/>
            <w:shd w:val="clear" w:color="auto" w:fill="auto"/>
            <w:vAlign w:val="bottom"/>
          </w:tcPr>
          <w:p w14:paraId="3AB1185B"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profit or loss</w:t>
            </w:r>
          </w:p>
        </w:tc>
        <w:tc>
          <w:tcPr>
            <w:tcW w:w="1134" w:type="dxa"/>
            <w:vAlign w:val="bottom"/>
          </w:tcPr>
          <w:p w14:paraId="3700320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D8CF22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43322B9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76C00C6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40A81073"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54ACC060" w14:textId="77777777" w:rsidTr="006840F6">
        <w:trPr>
          <w:gridAfter w:val="1"/>
          <w:wAfter w:w="24" w:type="dxa"/>
        </w:trPr>
        <w:tc>
          <w:tcPr>
            <w:tcW w:w="4219" w:type="dxa"/>
            <w:shd w:val="clear" w:color="auto" w:fill="auto"/>
            <w:vAlign w:val="bottom"/>
          </w:tcPr>
          <w:p w14:paraId="343F6CB5" w14:textId="77777777" w:rsidR="00984BB9" w:rsidRPr="0038100B" w:rsidRDefault="00984BB9" w:rsidP="001128D2">
            <w:pPr>
              <w:tabs>
                <w:tab w:val="left" w:pos="1620"/>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Government and state enterprise</w:t>
            </w:r>
          </w:p>
        </w:tc>
        <w:tc>
          <w:tcPr>
            <w:tcW w:w="1134" w:type="dxa"/>
            <w:vAlign w:val="bottom"/>
          </w:tcPr>
          <w:p w14:paraId="003A3D1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55464CF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0503364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7466A3B"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13663FD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1B6526BD" w14:textId="77777777" w:rsidTr="006840F6">
        <w:trPr>
          <w:gridAfter w:val="1"/>
          <w:wAfter w:w="24" w:type="dxa"/>
        </w:trPr>
        <w:tc>
          <w:tcPr>
            <w:tcW w:w="4219" w:type="dxa"/>
            <w:shd w:val="clear" w:color="auto" w:fill="auto"/>
            <w:vAlign w:val="bottom"/>
          </w:tcPr>
          <w:p w14:paraId="025CFA78"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134" w:type="dxa"/>
          </w:tcPr>
          <w:p w14:paraId="44018E0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3,714,651</w:t>
            </w:r>
          </w:p>
        </w:tc>
        <w:tc>
          <w:tcPr>
            <w:tcW w:w="992" w:type="dxa"/>
            <w:shd w:val="clear" w:color="auto" w:fill="auto"/>
            <w:vAlign w:val="bottom"/>
          </w:tcPr>
          <w:p w14:paraId="0AB2AAD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tcPr>
          <w:p w14:paraId="0350D41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3,714,651</w:t>
            </w:r>
          </w:p>
        </w:tc>
        <w:tc>
          <w:tcPr>
            <w:tcW w:w="992" w:type="dxa"/>
            <w:shd w:val="clear" w:color="auto" w:fill="auto"/>
            <w:vAlign w:val="bottom"/>
          </w:tcPr>
          <w:p w14:paraId="4EE57C5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54DF73A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3,714,651</w:t>
            </w:r>
          </w:p>
        </w:tc>
      </w:tr>
      <w:tr w:rsidR="0038100B" w:rsidRPr="0038100B" w14:paraId="19DC0081" w14:textId="77777777" w:rsidTr="006840F6">
        <w:trPr>
          <w:gridAfter w:val="1"/>
          <w:wAfter w:w="24" w:type="dxa"/>
        </w:trPr>
        <w:tc>
          <w:tcPr>
            <w:tcW w:w="4219" w:type="dxa"/>
            <w:shd w:val="clear" w:color="auto" w:fill="auto"/>
            <w:vAlign w:val="bottom"/>
          </w:tcPr>
          <w:p w14:paraId="128BDC4E"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Private sector’s debt securities</w:t>
            </w:r>
          </w:p>
        </w:tc>
        <w:tc>
          <w:tcPr>
            <w:tcW w:w="1134" w:type="dxa"/>
          </w:tcPr>
          <w:p w14:paraId="1A8F664B"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1,468,027</w:t>
            </w:r>
          </w:p>
        </w:tc>
        <w:tc>
          <w:tcPr>
            <w:tcW w:w="992" w:type="dxa"/>
            <w:shd w:val="clear" w:color="auto" w:fill="auto"/>
            <w:vAlign w:val="bottom"/>
          </w:tcPr>
          <w:p w14:paraId="0A54097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vAlign w:val="bottom"/>
          </w:tcPr>
          <w:p w14:paraId="54FADE6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1,468,027</w:t>
            </w:r>
          </w:p>
        </w:tc>
        <w:tc>
          <w:tcPr>
            <w:tcW w:w="992" w:type="dxa"/>
            <w:shd w:val="clear" w:color="auto" w:fill="auto"/>
            <w:vAlign w:val="bottom"/>
          </w:tcPr>
          <w:p w14:paraId="3732477E"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1EED8A3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1,468,027</w:t>
            </w:r>
          </w:p>
        </w:tc>
      </w:tr>
      <w:tr w:rsidR="0038100B" w:rsidRPr="0038100B" w14:paraId="2F4D4BAA" w14:textId="77777777" w:rsidTr="006840F6">
        <w:trPr>
          <w:gridAfter w:val="1"/>
          <w:wAfter w:w="24" w:type="dxa"/>
        </w:trPr>
        <w:tc>
          <w:tcPr>
            <w:tcW w:w="4219" w:type="dxa"/>
            <w:shd w:val="clear" w:color="auto" w:fill="auto"/>
            <w:vAlign w:val="bottom"/>
          </w:tcPr>
          <w:p w14:paraId="280C01E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Domestic marketable equity </w:t>
            </w:r>
          </w:p>
        </w:tc>
        <w:tc>
          <w:tcPr>
            <w:tcW w:w="1134" w:type="dxa"/>
            <w:vAlign w:val="bottom"/>
          </w:tcPr>
          <w:p w14:paraId="6FB18E6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09B0C19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5CFF6BE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DDCA4D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24AD817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01064D22" w14:textId="77777777" w:rsidTr="006840F6">
        <w:trPr>
          <w:gridAfter w:val="1"/>
          <w:wAfter w:w="24" w:type="dxa"/>
        </w:trPr>
        <w:tc>
          <w:tcPr>
            <w:tcW w:w="4219" w:type="dxa"/>
            <w:shd w:val="clear" w:color="auto" w:fill="auto"/>
            <w:vAlign w:val="bottom"/>
          </w:tcPr>
          <w:p w14:paraId="435C758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 xml:space="preserve"> </w:t>
            </w:r>
            <w:r w:rsidRPr="0038100B">
              <w:rPr>
                <w:sz w:val="16"/>
                <w:szCs w:val="16"/>
                <w:shd w:val="clear" w:color="auto" w:fill="FFFFFF"/>
              </w:rPr>
              <w:t xml:space="preserve"> </w:t>
            </w:r>
            <w:r w:rsidRPr="0038100B">
              <w:rPr>
                <w:sz w:val="16"/>
                <w:szCs w:val="16"/>
                <w:shd w:val="clear" w:color="auto" w:fill="FFFFFF"/>
                <w:lang w:val="x-none"/>
              </w:rPr>
              <w:t>securities</w:t>
            </w:r>
          </w:p>
        </w:tc>
        <w:tc>
          <w:tcPr>
            <w:tcW w:w="1134" w:type="dxa"/>
          </w:tcPr>
          <w:p w14:paraId="4D157B6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11,912,883</w:t>
            </w:r>
          </w:p>
        </w:tc>
        <w:tc>
          <w:tcPr>
            <w:tcW w:w="992" w:type="dxa"/>
            <w:shd w:val="clear" w:color="auto" w:fill="auto"/>
          </w:tcPr>
          <w:p w14:paraId="4C2D1E6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11,912,883</w:t>
            </w:r>
          </w:p>
        </w:tc>
        <w:tc>
          <w:tcPr>
            <w:tcW w:w="993" w:type="dxa"/>
            <w:shd w:val="clear" w:color="auto" w:fill="auto"/>
            <w:vAlign w:val="bottom"/>
          </w:tcPr>
          <w:p w14:paraId="79F511E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2" w:type="dxa"/>
            <w:shd w:val="clear" w:color="auto" w:fill="auto"/>
            <w:vAlign w:val="bottom"/>
          </w:tcPr>
          <w:p w14:paraId="49BD217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77B8A10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11,912,883</w:t>
            </w:r>
          </w:p>
        </w:tc>
      </w:tr>
      <w:tr w:rsidR="0038100B" w:rsidRPr="0038100B" w14:paraId="28D4CC75" w14:textId="77777777" w:rsidTr="006840F6">
        <w:trPr>
          <w:gridAfter w:val="1"/>
          <w:wAfter w:w="24" w:type="dxa"/>
        </w:trPr>
        <w:tc>
          <w:tcPr>
            <w:tcW w:w="4219" w:type="dxa"/>
            <w:shd w:val="clear" w:color="auto" w:fill="auto"/>
            <w:vAlign w:val="bottom"/>
          </w:tcPr>
          <w:p w14:paraId="69C9BED5"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Foreign marketable equity </w:t>
            </w:r>
          </w:p>
        </w:tc>
        <w:tc>
          <w:tcPr>
            <w:tcW w:w="1134" w:type="dxa"/>
          </w:tcPr>
          <w:p w14:paraId="7BAAD50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3BB8F8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2D7E6FE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697074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14:paraId="4AFEB78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6D66A10E" w14:textId="77777777" w:rsidTr="006840F6">
        <w:trPr>
          <w:gridAfter w:val="1"/>
          <w:wAfter w:w="24" w:type="dxa"/>
        </w:trPr>
        <w:tc>
          <w:tcPr>
            <w:tcW w:w="4219" w:type="dxa"/>
            <w:shd w:val="clear" w:color="auto" w:fill="auto"/>
            <w:vAlign w:val="bottom"/>
          </w:tcPr>
          <w:p w14:paraId="06B46060"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 xml:space="preserve"> </w:t>
            </w:r>
            <w:r w:rsidRPr="0038100B">
              <w:rPr>
                <w:sz w:val="16"/>
                <w:szCs w:val="16"/>
                <w:shd w:val="clear" w:color="auto" w:fill="FFFFFF"/>
              </w:rPr>
              <w:t xml:space="preserve"> </w:t>
            </w:r>
            <w:r w:rsidRPr="0038100B">
              <w:rPr>
                <w:sz w:val="16"/>
                <w:szCs w:val="16"/>
                <w:shd w:val="clear" w:color="auto" w:fill="FFFFFF"/>
                <w:lang w:val="x-none"/>
              </w:rPr>
              <w:t>securities</w:t>
            </w:r>
          </w:p>
        </w:tc>
        <w:tc>
          <w:tcPr>
            <w:tcW w:w="1134" w:type="dxa"/>
          </w:tcPr>
          <w:p w14:paraId="50E1FB5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7,313</w:t>
            </w:r>
          </w:p>
        </w:tc>
        <w:tc>
          <w:tcPr>
            <w:tcW w:w="992" w:type="dxa"/>
            <w:shd w:val="clear" w:color="auto" w:fill="auto"/>
          </w:tcPr>
          <w:p w14:paraId="087543B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7,313</w:t>
            </w:r>
          </w:p>
        </w:tc>
        <w:tc>
          <w:tcPr>
            <w:tcW w:w="993" w:type="dxa"/>
            <w:shd w:val="clear" w:color="auto" w:fill="auto"/>
            <w:vAlign w:val="bottom"/>
          </w:tcPr>
          <w:p w14:paraId="15B3223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2" w:type="dxa"/>
            <w:shd w:val="clear" w:color="auto" w:fill="auto"/>
            <w:vAlign w:val="bottom"/>
          </w:tcPr>
          <w:p w14:paraId="143458F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374501E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7,313</w:t>
            </w:r>
          </w:p>
        </w:tc>
      </w:tr>
      <w:tr w:rsidR="0038100B" w:rsidRPr="0038100B" w14:paraId="38600AC9" w14:textId="77777777" w:rsidTr="006840F6">
        <w:trPr>
          <w:gridAfter w:val="1"/>
          <w:wAfter w:w="24" w:type="dxa"/>
        </w:trPr>
        <w:tc>
          <w:tcPr>
            <w:tcW w:w="4219" w:type="dxa"/>
            <w:shd w:val="clear" w:color="auto" w:fill="auto"/>
            <w:vAlign w:val="bottom"/>
          </w:tcPr>
          <w:p w14:paraId="153D8163"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Available-for-sale securities</w:t>
            </w:r>
          </w:p>
        </w:tc>
        <w:tc>
          <w:tcPr>
            <w:tcW w:w="1134" w:type="dxa"/>
            <w:vAlign w:val="bottom"/>
          </w:tcPr>
          <w:p w14:paraId="73996AA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5F9CC77B"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1C9D92A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640ECEE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2724586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3AC122ED" w14:textId="77777777" w:rsidTr="006840F6">
        <w:trPr>
          <w:gridAfter w:val="1"/>
          <w:wAfter w:w="24" w:type="dxa"/>
        </w:trPr>
        <w:tc>
          <w:tcPr>
            <w:tcW w:w="4219" w:type="dxa"/>
            <w:shd w:val="clear" w:color="auto" w:fill="auto"/>
            <w:vAlign w:val="bottom"/>
          </w:tcPr>
          <w:p w14:paraId="578A90AB" w14:textId="77777777" w:rsidR="00984BB9" w:rsidRPr="0038100B" w:rsidRDefault="00984BB9" w:rsidP="001128D2">
            <w:pPr>
              <w:tabs>
                <w:tab w:val="left" w:pos="1620"/>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Government and state enterprise</w:t>
            </w:r>
          </w:p>
        </w:tc>
        <w:tc>
          <w:tcPr>
            <w:tcW w:w="1134" w:type="dxa"/>
            <w:vAlign w:val="bottom"/>
          </w:tcPr>
          <w:p w14:paraId="79DCCD2E" w14:textId="77777777" w:rsidR="00984BB9" w:rsidRPr="0038100B" w:rsidDel="000D0EC3"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26B84E7B" w14:textId="77777777" w:rsidR="00984BB9" w:rsidRPr="0038100B" w:rsidDel="000D0EC3"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07A7866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0DBB5F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47E1C14B" w14:textId="77777777" w:rsidR="00984BB9" w:rsidRPr="0038100B" w:rsidDel="000D0EC3"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1363619B" w14:textId="77777777" w:rsidTr="006840F6">
        <w:trPr>
          <w:gridAfter w:val="1"/>
          <w:wAfter w:w="24" w:type="dxa"/>
        </w:trPr>
        <w:tc>
          <w:tcPr>
            <w:tcW w:w="4219" w:type="dxa"/>
            <w:shd w:val="clear" w:color="auto" w:fill="auto"/>
            <w:vAlign w:val="bottom"/>
          </w:tcPr>
          <w:p w14:paraId="1E65BF48"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134" w:type="dxa"/>
          </w:tcPr>
          <w:p w14:paraId="4067F73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17,162,997</w:t>
            </w:r>
          </w:p>
        </w:tc>
        <w:tc>
          <w:tcPr>
            <w:tcW w:w="992" w:type="dxa"/>
            <w:shd w:val="clear" w:color="auto" w:fill="auto"/>
            <w:vAlign w:val="bottom"/>
          </w:tcPr>
          <w:p w14:paraId="6F82B198"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tcPr>
          <w:p w14:paraId="03E4072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17,162,997</w:t>
            </w:r>
          </w:p>
        </w:tc>
        <w:tc>
          <w:tcPr>
            <w:tcW w:w="992" w:type="dxa"/>
            <w:shd w:val="clear" w:color="auto" w:fill="auto"/>
            <w:vAlign w:val="bottom"/>
          </w:tcPr>
          <w:p w14:paraId="5DF37BF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60E6DAC3"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17,162,997</w:t>
            </w:r>
          </w:p>
        </w:tc>
      </w:tr>
      <w:tr w:rsidR="0038100B" w:rsidRPr="0038100B" w14:paraId="77A27A2E" w14:textId="77777777" w:rsidTr="006840F6">
        <w:trPr>
          <w:gridAfter w:val="1"/>
          <w:wAfter w:w="24" w:type="dxa"/>
        </w:trPr>
        <w:tc>
          <w:tcPr>
            <w:tcW w:w="4219" w:type="dxa"/>
            <w:shd w:val="clear" w:color="auto" w:fill="auto"/>
            <w:vAlign w:val="bottom"/>
          </w:tcPr>
          <w:p w14:paraId="66A426F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Private sector’s debt securities</w:t>
            </w:r>
          </w:p>
        </w:tc>
        <w:tc>
          <w:tcPr>
            <w:tcW w:w="1134" w:type="dxa"/>
          </w:tcPr>
          <w:p w14:paraId="4277994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1,015,812</w:t>
            </w:r>
          </w:p>
        </w:tc>
        <w:tc>
          <w:tcPr>
            <w:tcW w:w="992" w:type="dxa"/>
            <w:shd w:val="clear" w:color="auto" w:fill="auto"/>
            <w:vAlign w:val="bottom"/>
          </w:tcPr>
          <w:p w14:paraId="0140714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tcPr>
          <w:p w14:paraId="20461F3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1,015,812</w:t>
            </w:r>
          </w:p>
        </w:tc>
        <w:tc>
          <w:tcPr>
            <w:tcW w:w="992" w:type="dxa"/>
            <w:shd w:val="clear" w:color="auto" w:fill="auto"/>
            <w:vAlign w:val="bottom"/>
          </w:tcPr>
          <w:p w14:paraId="3D2733F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2401E45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1,015,812</w:t>
            </w:r>
          </w:p>
        </w:tc>
      </w:tr>
      <w:tr w:rsidR="0038100B" w:rsidRPr="0038100B" w14:paraId="6160FD8D" w14:textId="77777777" w:rsidTr="006840F6">
        <w:trPr>
          <w:gridAfter w:val="1"/>
          <w:wAfter w:w="24" w:type="dxa"/>
        </w:trPr>
        <w:tc>
          <w:tcPr>
            <w:tcW w:w="4219" w:type="dxa"/>
            <w:shd w:val="clear" w:color="auto" w:fill="auto"/>
            <w:vAlign w:val="bottom"/>
          </w:tcPr>
          <w:p w14:paraId="2F3631F8" w14:textId="77777777" w:rsidR="00984BB9" w:rsidRPr="0038100B" w:rsidRDefault="00984BB9" w:rsidP="001128D2">
            <w:pPr>
              <w:tabs>
                <w:tab w:val="left" w:pos="1617"/>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Domestic marketable equity </w:t>
            </w:r>
          </w:p>
        </w:tc>
        <w:tc>
          <w:tcPr>
            <w:tcW w:w="1134" w:type="dxa"/>
            <w:vAlign w:val="bottom"/>
          </w:tcPr>
          <w:p w14:paraId="4D27C94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0A61FFB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6C9ADAA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0BC4139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7C303B5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1C264D31" w14:textId="77777777" w:rsidTr="006840F6">
        <w:trPr>
          <w:gridAfter w:val="1"/>
          <w:wAfter w:w="24" w:type="dxa"/>
        </w:trPr>
        <w:tc>
          <w:tcPr>
            <w:tcW w:w="4219" w:type="dxa"/>
            <w:shd w:val="clear" w:color="auto" w:fill="auto"/>
            <w:vAlign w:val="bottom"/>
          </w:tcPr>
          <w:p w14:paraId="60EBE3C3"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134" w:type="dxa"/>
          </w:tcPr>
          <w:p w14:paraId="548D8C0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278,674</w:t>
            </w:r>
          </w:p>
        </w:tc>
        <w:tc>
          <w:tcPr>
            <w:tcW w:w="992" w:type="dxa"/>
            <w:shd w:val="clear" w:color="auto" w:fill="auto"/>
          </w:tcPr>
          <w:p w14:paraId="5540C5D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278,674</w:t>
            </w:r>
          </w:p>
        </w:tc>
        <w:tc>
          <w:tcPr>
            <w:tcW w:w="993" w:type="dxa"/>
            <w:shd w:val="clear" w:color="auto" w:fill="auto"/>
            <w:vAlign w:val="bottom"/>
          </w:tcPr>
          <w:p w14:paraId="30F3EF1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2" w:type="dxa"/>
            <w:shd w:val="clear" w:color="auto" w:fill="auto"/>
            <w:vAlign w:val="bottom"/>
          </w:tcPr>
          <w:p w14:paraId="1928924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4480CC3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278,674</w:t>
            </w:r>
          </w:p>
        </w:tc>
      </w:tr>
      <w:tr w:rsidR="0038100B" w:rsidRPr="0038100B" w14:paraId="4EAC1A52" w14:textId="77777777" w:rsidTr="001128D2">
        <w:trPr>
          <w:gridAfter w:val="1"/>
          <w:wAfter w:w="24" w:type="dxa"/>
        </w:trPr>
        <w:tc>
          <w:tcPr>
            <w:tcW w:w="4219" w:type="dxa"/>
            <w:shd w:val="clear" w:color="auto" w:fill="auto"/>
            <w:vAlign w:val="bottom"/>
          </w:tcPr>
          <w:p w14:paraId="046C1F08"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Foreign marketable equity security</w:t>
            </w:r>
          </w:p>
        </w:tc>
        <w:tc>
          <w:tcPr>
            <w:tcW w:w="1134" w:type="dxa"/>
          </w:tcPr>
          <w:p w14:paraId="42EF1B4C"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2,243,622</w:t>
            </w:r>
          </w:p>
        </w:tc>
        <w:tc>
          <w:tcPr>
            <w:tcW w:w="992" w:type="dxa"/>
            <w:shd w:val="clear" w:color="auto" w:fill="auto"/>
          </w:tcPr>
          <w:p w14:paraId="69F6FE9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2,243,622</w:t>
            </w:r>
          </w:p>
        </w:tc>
        <w:tc>
          <w:tcPr>
            <w:tcW w:w="993" w:type="dxa"/>
            <w:shd w:val="clear" w:color="auto" w:fill="auto"/>
            <w:vAlign w:val="bottom"/>
          </w:tcPr>
          <w:p w14:paraId="4391A160"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2" w:type="dxa"/>
            <w:shd w:val="clear" w:color="auto" w:fill="auto"/>
            <w:vAlign w:val="bottom"/>
          </w:tcPr>
          <w:p w14:paraId="44E8B46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tcPr>
          <w:p w14:paraId="2E5D5C5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2,243,622</w:t>
            </w:r>
          </w:p>
        </w:tc>
      </w:tr>
      <w:tr w:rsidR="0038100B" w:rsidRPr="0038100B" w14:paraId="132CF548" w14:textId="77777777" w:rsidTr="001128D2">
        <w:trPr>
          <w:gridAfter w:val="1"/>
          <w:wAfter w:w="24" w:type="dxa"/>
        </w:trPr>
        <w:tc>
          <w:tcPr>
            <w:tcW w:w="4219" w:type="dxa"/>
            <w:shd w:val="clear" w:color="auto" w:fill="auto"/>
            <w:vAlign w:val="bottom"/>
          </w:tcPr>
          <w:p w14:paraId="3B7A95C7"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Investments in receivables, net</w:t>
            </w:r>
          </w:p>
        </w:tc>
        <w:tc>
          <w:tcPr>
            <w:tcW w:w="1134" w:type="dxa"/>
            <w:tcBorders>
              <w:bottom w:val="single" w:sz="4" w:space="0" w:color="auto"/>
            </w:tcBorders>
          </w:tcPr>
          <w:p w14:paraId="68D0D2E6"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1,619,449</w:t>
            </w:r>
          </w:p>
        </w:tc>
        <w:tc>
          <w:tcPr>
            <w:tcW w:w="992" w:type="dxa"/>
            <w:tcBorders>
              <w:bottom w:val="single" w:sz="4" w:space="0" w:color="auto"/>
            </w:tcBorders>
            <w:shd w:val="clear" w:color="auto" w:fill="auto"/>
            <w:vAlign w:val="bottom"/>
          </w:tcPr>
          <w:p w14:paraId="2E37B911"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auto"/>
            <w:vAlign w:val="bottom"/>
          </w:tcPr>
          <w:p w14:paraId="2AC39027"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992" w:type="dxa"/>
            <w:tcBorders>
              <w:bottom w:val="single" w:sz="4" w:space="0" w:color="auto"/>
            </w:tcBorders>
            <w:shd w:val="clear" w:color="auto" w:fill="auto"/>
            <w:vAlign w:val="bottom"/>
          </w:tcPr>
          <w:p w14:paraId="2B7DECE1" w14:textId="77777777" w:rsidR="00984BB9" w:rsidRPr="0038100B" w:rsidRDefault="00984BB9" w:rsidP="001128D2">
            <w:pPr>
              <w:tabs>
                <w:tab w:val="left" w:pos="2520"/>
              </w:tabs>
              <w:ind w:right="-72"/>
              <w:jc w:val="right"/>
              <w:outlineLvl w:val="0"/>
              <w:rPr>
                <w:sz w:val="16"/>
                <w:szCs w:val="16"/>
              </w:rPr>
            </w:pPr>
            <w:r w:rsidRPr="0038100B">
              <w:rPr>
                <w:sz w:val="16"/>
                <w:szCs w:val="16"/>
              </w:rPr>
              <w:t>1,619,449</w:t>
            </w:r>
          </w:p>
        </w:tc>
        <w:tc>
          <w:tcPr>
            <w:tcW w:w="1228" w:type="dxa"/>
            <w:tcBorders>
              <w:bottom w:val="single" w:sz="4" w:space="0" w:color="auto"/>
            </w:tcBorders>
            <w:shd w:val="clear" w:color="auto" w:fill="auto"/>
          </w:tcPr>
          <w:p w14:paraId="18F53CDF"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1,619,449</w:t>
            </w:r>
          </w:p>
        </w:tc>
      </w:tr>
      <w:tr w:rsidR="0038100B" w:rsidRPr="0038100B" w14:paraId="454D41A9" w14:textId="77777777" w:rsidTr="001128D2">
        <w:trPr>
          <w:gridAfter w:val="1"/>
          <w:wAfter w:w="24" w:type="dxa"/>
        </w:trPr>
        <w:tc>
          <w:tcPr>
            <w:tcW w:w="4219" w:type="dxa"/>
            <w:shd w:val="clear" w:color="auto" w:fill="auto"/>
            <w:vAlign w:val="bottom"/>
          </w:tcPr>
          <w:p w14:paraId="3ECA7C7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79158245" w14:textId="77777777" w:rsidR="00984BB9" w:rsidRPr="0038100B" w:rsidRDefault="00984BB9" w:rsidP="001128D2">
            <w:pPr>
              <w:tabs>
                <w:tab w:val="left" w:pos="2520"/>
              </w:tabs>
              <w:ind w:right="-72"/>
              <w:jc w:val="right"/>
              <w:outlineLvl w:val="0"/>
              <w:rPr>
                <w:sz w:val="16"/>
                <w:szCs w:val="16"/>
                <w:lang w:val="x-none"/>
              </w:rPr>
            </w:pPr>
          </w:p>
        </w:tc>
        <w:tc>
          <w:tcPr>
            <w:tcW w:w="992" w:type="dxa"/>
            <w:tcBorders>
              <w:top w:val="single" w:sz="4" w:space="0" w:color="auto"/>
            </w:tcBorders>
            <w:shd w:val="clear" w:color="auto" w:fill="auto"/>
            <w:vAlign w:val="bottom"/>
          </w:tcPr>
          <w:p w14:paraId="4933953D" w14:textId="77777777" w:rsidR="00984BB9" w:rsidRPr="0038100B" w:rsidRDefault="00984BB9" w:rsidP="001128D2">
            <w:pPr>
              <w:tabs>
                <w:tab w:val="left" w:pos="2520"/>
              </w:tabs>
              <w:ind w:right="-72"/>
              <w:jc w:val="right"/>
              <w:outlineLvl w:val="0"/>
              <w:rPr>
                <w:sz w:val="16"/>
                <w:szCs w:val="16"/>
                <w:lang w:val="x-none"/>
              </w:rPr>
            </w:pPr>
          </w:p>
        </w:tc>
        <w:tc>
          <w:tcPr>
            <w:tcW w:w="993" w:type="dxa"/>
            <w:tcBorders>
              <w:top w:val="single" w:sz="4" w:space="0" w:color="auto"/>
            </w:tcBorders>
            <w:shd w:val="clear" w:color="auto" w:fill="auto"/>
            <w:vAlign w:val="bottom"/>
          </w:tcPr>
          <w:p w14:paraId="5AF12EE2" w14:textId="77777777" w:rsidR="00984BB9" w:rsidRPr="0038100B" w:rsidRDefault="00984BB9" w:rsidP="001128D2">
            <w:pPr>
              <w:tabs>
                <w:tab w:val="left" w:pos="2520"/>
              </w:tabs>
              <w:ind w:right="-72"/>
              <w:jc w:val="right"/>
              <w:outlineLvl w:val="0"/>
              <w:rPr>
                <w:sz w:val="16"/>
                <w:szCs w:val="16"/>
                <w:lang w:val="x-none"/>
              </w:rPr>
            </w:pPr>
          </w:p>
        </w:tc>
        <w:tc>
          <w:tcPr>
            <w:tcW w:w="992" w:type="dxa"/>
            <w:tcBorders>
              <w:top w:val="single" w:sz="4" w:space="0" w:color="auto"/>
            </w:tcBorders>
            <w:shd w:val="clear" w:color="auto" w:fill="auto"/>
            <w:vAlign w:val="bottom"/>
          </w:tcPr>
          <w:p w14:paraId="71A07941" w14:textId="77777777" w:rsidR="00984BB9" w:rsidRPr="0038100B" w:rsidRDefault="00984BB9" w:rsidP="001128D2">
            <w:pPr>
              <w:tabs>
                <w:tab w:val="left" w:pos="2520"/>
              </w:tabs>
              <w:ind w:right="-72"/>
              <w:jc w:val="right"/>
              <w:outlineLvl w:val="0"/>
              <w:rPr>
                <w:sz w:val="16"/>
                <w:szCs w:val="16"/>
                <w:lang w:val="x-none"/>
              </w:rPr>
            </w:pPr>
          </w:p>
        </w:tc>
        <w:tc>
          <w:tcPr>
            <w:tcW w:w="1228" w:type="dxa"/>
            <w:tcBorders>
              <w:top w:val="single" w:sz="4" w:space="0" w:color="auto"/>
            </w:tcBorders>
            <w:shd w:val="clear" w:color="auto" w:fill="auto"/>
            <w:vAlign w:val="bottom"/>
          </w:tcPr>
          <w:p w14:paraId="345894B2" w14:textId="77777777" w:rsidR="00984BB9" w:rsidRPr="0038100B" w:rsidRDefault="00984BB9" w:rsidP="001128D2">
            <w:pPr>
              <w:tabs>
                <w:tab w:val="left" w:pos="2520"/>
              </w:tabs>
              <w:ind w:right="-72"/>
              <w:jc w:val="right"/>
              <w:outlineLvl w:val="0"/>
              <w:rPr>
                <w:sz w:val="16"/>
                <w:szCs w:val="16"/>
                <w:lang w:val="x-none"/>
              </w:rPr>
            </w:pPr>
          </w:p>
        </w:tc>
      </w:tr>
      <w:tr w:rsidR="0038100B" w:rsidRPr="0038100B" w14:paraId="36FDDC5C" w14:textId="77777777" w:rsidTr="001128D2">
        <w:trPr>
          <w:gridAfter w:val="1"/>
          <w:wAfter w:w="24" w:type="dxa"/>
        </w:trPr>
        <w:tc>
          <w:tcPr>
            <w:tcW w:w="4219" w:type="dxa"/>
            <w:shd w:val="clear" w:color="auto" w:fill="auto"/>
            <w:vAlign w:val="bottom"/>
          </w:tcPr>
          <w:p w14:paraId="3FDCD7CC"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assets</w:t>
            </w:r>
          </w:p>
        </w:tc>
        <w:tc>
          <w:tcPr>
            <w:tcW w:w="1134" w:type="dxa"/>
            <w:tcBorders>
              <w:bottom w:val="single" w:sz="4" w:space="0" w:color="auto"/>
            </w:tcBorders>
          </w:tcPr>
          <w:p w14:paraId="164F7A10" w14:textId="77777777" w:rsidR="00984BB9" w:rsidRPr="0038100B" w:rsidRDefault="00984BB9" w:rsidP="001128D2">
            <w:pPr>
              <w:tabs>
                <w:tab w:val="left" w:pos="2520"/>
              </w:tabs>
              <w:ind w:right="-72"/>
              <w:jc w:val="right"/>
              <w:outlineLvl w:val="0"/>
              <w:rPr>
                <w:sz w:val="16"/>
                <w:szCs w:val="16"/>
              </w:rPr>
            </w:pPr>
            <w:r w:rsidRPr="0038100B">
              <w:rPr>
                <w:sz w:val="16"/>
                <w:szCs w:val="16"/>
              </w:rPr>
              <w:t>43,544,849</w:t>
            </w:r>
          </w:p>
        </w:tc>
        <w:tc>
          <w:tcPr>
            <w:tcW w:w="992" w:type="dxa"/>
            <w:tcBorders>
              <w:bottom w:val="single" w:sz="4" w:space="0" w:color="auto"/>
            </w:tcBorders>
            <w:shd w:val="clear" w:color="auto" w:fill="auto"/>
            <w:vAlign w:val="bottom"/>
          </w:tcPr>
          <w:p w14:paraId="020A8033" w14:textId="77777777" w:rsidR="00984BB9" w:rsidRPr="0038100B" w:rsidRDefault="00984BB9" w:rsidP="001128D2">
            <w:pPr>
              <w:tabs>
                <w:tab w:val="left" w:pos="2520"/>
              </w:tabs>
              <w:ind w:right="-72"/>
              <w:jc w:val="right"/>
              <w:outlineLvl w:val="0"/>
              <w:rPr>
                <w:sz w:val="16"/>
                <w:szCs w:val="16"/>
              </w:rPr>
            </w:pPr>
            <w:r w:rsidRPr="0038100B">
              <w:rPr>
                <w:sz w:val="16"/>
                <w:szCs w:val="16"/>
              </w:rPr>
              <w:t>14,442,492</w:t>
            </w:r>
          </w:p>
        </w:tc>
        <w:tc>
          <w:tcPr>
            <w:tcW w:w="993" w:type="dxa"/>
            <w:tcBorders>
              <w:bottom w:val="single" w:sz="4" w:space="0" w:color="auto"/>
            </w:tcBorders>
            <w:shd w:val="clear" w:color="auto" w:fill="auto"/>
            <w:vAlign w:val="bottom"/>
          </w:tcPr>
          <w:p w14:paraId="67E4C378" w14:textId="77777777" w:rsidR="00984BB9" w:rsidRPr="0038100B" w:rsidRDefault="00984BB9" w:rsidP="001128D2">
            <w:pPr>
              <w:tabs>
                <w:tab w:val="left" w:pos="2520"/>
              </w:tabs>
              <w:ind w:right="-72"/>
              <w:jc w:val="right"/>
              <w:outlineLvl w:val="0"/>
              <w:rPr>
                <w:sz w:val="16"/>
                <w:szCs w:val="16"/>
              </w:rPr>
            </w:pPr>
            <w:r w:rsidRPr="0038100B">
              <w:rPr>
                <w:sz w:val="16"/>
                <w:szCs w:val="16"/>
              </w:rPr>
              <w:t>27,482,908</w:t>
            </w:r>
          </w:p>
        </w:tc>
        <w:tc>
          <w:tcPr>
            <w:tcW w:w="992" w:type="dxa"/>
            <w:tcBorders>
              <w:bottom w:val="single" w:sz="4" w:space="0" w:color="auto"/>
            </w:tcBorders>
            <w:shd w:val="clear" w:color="auto" w:fill="auto"/>
            <w:vAlign w:val="bottom"/>
          </w:tcPr>
          <w:p w14:paraId="4E2BD379" w14:textId="77777777" w:rsidR="00984BB9" w:rsidRPr="0038100B" w:rsidRDefault="00984BB9" w:rsidP="001128D2">
            <w:pPr>
              <w:tabs>
                <w:tab w:val="left" w:pos="2520"/>
              </w:tabs>
              <w:ind w:right="-72"/>
              <w:jc w:val="right"/>
              <w:outlineLvl w:val="0"/>
              <w:rPr>
                <w:sz w:val="16"/>
                <w:szCs w:val="16"/>
              </w:rPr>
            </w:pPr>
            <w:r w:rsidRPr="0038100B">
              <w:rPr>
                <w:sz w:val="16"/>
                <w:szCs w:val="16"/>
              </w:rPr>
              <w:t>1,619,449</w:t>
            </w:r>
          </w:p>
        </w:tc>
        <w:tc>
          <w:tcPr>
            <w:tcW w:w="1228" w:type="dxa"/>
            <w:tcBorders>
              <w:bottom w:val="single" w:sz="4" w:space="0" w:color="auto"/>
            </w:tcBorders>
            <w:shd w:val="clear" w:color="auto" w:fill="auto"/>
          </w:tcPr>
          <w:p w14:paraId="025CA3A0" w14:textId="77777777" w:rsidR="00984BB9" w:rsidRPr="0038100B" w:rsidRDefault="00984BB9" w:rsidP="001128D2">
            <w:pPr>
              <w:tabs>
                <w:tab w:val="left" w:pos="2520"/>
              </w:tabs>
              <w:ind w:right="-72"/>
              <w:jc w:val="right"/>
              <w:outlineLvl w:val="0"/>
              <w:rPr>
                <w:sz w:val="16"/>
                <w:szCs w:val="16"/>
              </w:rPr>
            </w:pPr>
            <w:r w:rsidRPr="0038100B">
              <w:rPr>
                <w:sz w:val="16"/>
                <w:szCs w:val="16"/>
              </w:rPr>
              <w:t>43,544,849</w:t>
            </w:r>
          </w:p>
        </w:tc>
      </w:tr>
      <w:tr w:rsidR="0038100B" w:rsidRPr="0038100B" w14:paraId="3F3562C6" w14:textId="77777777" w:rsidTr="001128D2">
        <w:trPr>
          <w:gridAfter w:val="1"/>
          <w:wAfter w:w="24" w:type="dxa"/>
        </w:trPr>
        <w:tc>
          <w:tcPr>
            <w:tcW w:w="4219" w:type="dxa"/>
            <w:shd w:val="clear" w:color="auto" w:fill="auto"/>
            <w:vAlign w:val="bottom"/>
          </w:tcPr>
          <w:p w14:paraId="43FB87D8"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239752D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tcBorders>
              <w:top w:val="single" w:sz="4" w:space="0" w:color="auto"/>
            </w:tcBorders>
            <w:shd w:val="clear" w:color="auto" w:fill="auto"/>
            <w:vAlign w:val="bottom"/>
          </w:tcPr>
          <w:p w14:paraId="7F51049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tcBorders>
              <w:top w:val="single" w:sz="4" w:space="0" w:color="auto"/>
            </w:tcBorders>
            <w:shd w:val="clear" w:color="auto" w:fill="auto"/>
            <w:vAlign w:val="bottom"/>
          </w:tcPr>
          <w:p w14:paraId="622A584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tcBorders>
              <w:top w:val="single" w:sz="4" w:space="0" w:color="auto"/>
            </w:tcBorders>
            <w:shd w:val="clear" w:color="auto" w:fill="auto"/>
            <w:vAlign w:val="bottom"/>
          </w:tcPr>
          <w:p w14:paraId="0D891E1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tcBorders>
              <w:top w:val="single" w:sz="4" w:space="0" w:color="auto"/>
            </w:tcBorders>
            <w:shd w:val="clear" w:color="auto" w:fill="auto"/>
            <w:vAlign w:val="bottom"/>
          </w:tcPr>
          <w:p w14:paraId="60553093"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30A33112" w14:textId="77777777" w:rsidTr="006840F6">
        <w:trPr>
          <w:gridAfter w:val="1"/>
          <w:wAfter w:w="24" w:type="dxa"/>
        </w:trPr>
        <w:tc>
          <w:tcPr>
            <w:tcW w:w="4219" w:type="dxa"/>
            <w:shd w:val="clear" w:color="auto" w:fill="auto"/>
            <w:vAlign w:val="bottom"/>
          </w:tcPr>
          <w:p w14:paraId="7E1B2AEE"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b/>
                <w:bCs/>
                <w:sz w:val="16"/>
                <w:szCs w:val="16"/>
                <w:shd w:val="clear" w:color="auto" w:fill="FFFFFF"/>
              </w:rPr>
              <w:t>Liabilities</w:t>
            </w:r>
          </w:p>
        </w:tc>
        <w:tc>
          <w:tcPr>
            <w:tcW w:w="1134" w:type="dxa"/>
            <w:vAlign w:val="bottom"/>
          </w:tcPr>
          <w:p w14:paraId="734AE6F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B8B915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5453509B"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1B48254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39CAB58A"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205F854E" w14:textId="77777777" w:rsidTr="006840F6">
        <w:trPr>
          <w:gridAfter w:val="1"/>
          <w:wAfter w:w="24" w:type="dxa"/>
        </w:trPr>
        <w:tc>
          <w:tcPr>
            <w:tcW w:w="4219" w:type="dxa"/>
            <w:shd w:val="clear" w:color="auto" w:fill="auto"/>
            <w:vAlign w:val="bottom"/>
          </w:tcPr>
          <w:p w14:paraId="7F9E5361"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Financial liabilities designated</w:t>
            </w:r>
          </w:p>
        </w:tc>
        <w:tc>
          <w:tcPr>
            <w:tcW w:w="1134" w:type="dxa"/>
            <w:vAlign w:val="bottom"/>
          </w:tcPr>
          <w:p w14:paraId="77F1BA4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0F833FEF"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14:paraId="3938721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14:paraId="457DB40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14:paraId="02701197"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1F100D95" w14:textId="77777777" w:rsidTr="001128D2">
        <w:trPr>
          <w:gridAfter w:val="1"/>
          <w:wAfter w:w="24" w:type="dxa"/>
        </w:trPr>
        <w:tc>
          <w:tcPr>
            <w:tcW w:w="4219" w:type="dxa"/>
            <w:shd w:val="clear" w:color="auto" w:fill="auto"/>
            <w:vAlign w:val="bottom"/>
          </w:tcPr>
          <w:p w14:paraId="0B89C4B4"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at fair value through profit or loss</w:t>
            </w:r>
          </w:p>
        </w:tc>
        <w:tc>
          <w:tcPr>
            <w:tcW w:w="1134" w:type="dxa"/>
            <w:vAlign w:val="bottom"/>
          </w:tcPr>
          <w:p w14:paraId="3F4BDCD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3,498,702</w:t>
            </w:r>
          </w:p>
        </w:tc>
        <w:tc>
          <w:tcPr>
            <w:tcW w:w="992" w:type="dxa"/>
            <w:shd w:val="clear" w:color="auto" w:fill="auto"/>
            <w:vAlign w:val="bottom"/>
          </w:tcPr>
          <w:p w14:paraId="5C633D4D"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993" w:type="dxa"/>
            <w:shd w:val="clear" w:color="auto" w:fill="auto"/>
            <w:vAlign w:val="bottom"/>
          </w:tcPr>
          <w:p w14:paraId="6633AB15"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3,498,702</w:t>
            </w:r>
          </w:p>
        </w:tc>
        <w:tc>
          <w:tcPr>
            <w:tcW w:w="992" w:type="dxa"/>
            <w:shd w:val="clear" w:color="auto" w:fill="auto"/>
            <w:vAlign w:val="bottom"/>
          </w:tcPr>
          <w:p w14:paraId="673724FC"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w:t>
            </w:r>
          </w:p>
        </w:tc>
        <w:tc>
          <w:tcPr>
            <w:tcW w:w="1228" w:type="dxa"/>
            <w:shd w:val="clear" w:color="auto" w:fill="auto"/>
            <w:vAlign w:val="bottom"/>
          </w:tcPr>
          <w:p w14:paraId="4992C80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38100B">
              <w:rPr>
                <w:sz w:val="16"/>
                <w:szCs w:val="16"/>
                <w:shd w:val="clear" w:color="auto" w:fill="FFFFFF"/>
              </w:rPr>
              <w:t>3,498,702</w:t>
            </w:r>
          </w:p>
        </w:tc>
      </w:tr>
      <w:tr w:rsidR="0038100B" w:rsidRPr="0038100B" w14:paraId="5EF9F2A1" w14:textId="77777777" w:rsidTr="001128D2">
        <w:trPr>
          <w:gridAfter w:val="1"/>
          <w:wAfter w:w="24" w:type="dxa"/>
        </w:trPr>
        <w:tc>
          <w:tcPr>
            <w:tcW w:w="4219" w:type="dxa"/>
            <w:shd w:val="clear" w:color="auto" w:fill="auto"/>
            <w:vAlign w:val="bottom"/>
          </w:tcPr>
          <w:p w14:paraId="45E5D59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liabilities</w:t>
            </w:r>
          </w:p>
        </w:tc>
        <w:tc>
          <w:tcPr>
            <w:tcW w:w="1134" w:type="dxa"/>
            <w:tcBorders>
              <w:bottom w:val="single" w:sz="4" w:space="0" w:color="auto"/>
            </w:tcBorders>
            <w:vAlign w:val="bottom"/>
          </w:tcPr>
          <w:p w14:paraId="1D3FA7C6" w14:textId="77777777" w:rsidR="00984BB9" w:rsidRPr="0038100B" w:rsidRDefault="00984BB9" w:rsidP="001128D2">
            <w:pPr>
              <w:tabs>
                <w:tab w:val="left" w:pos="2520"/>
              </w:tabs>
              <w:ind w:right="-72"/>
              <w:jc w:val="right"/>
              <w:outlineLvl w:val="0"/>
              <w:rPr>
                <w:sz w:val="16"/>
                <w:szCs w:val="16"/>
              </w:rPr>
            </w:pPr>
            <w:r w:rsidRPr="0038100B">
              <w:rPr>
                <w:sz w:val="16"/>
                <w:szCs w:val="16"/>
              </w:rPr>
              <w:t>4,038,272</w:t>
            </w:r>
          </w:p>
        </w:tc>
        <w:tc>
          <w:tcPr>
            <w:tcW w:w="992" w:type="dxa"/>
            <w:tcBorders>
              <w:bottom w:val="single" w:sz="4" w:space="0" w:color="auto"/>
            </w:tcBorders>
            <w:shd w:val="clear" w:color="auto" w:fill="auto"/>
            <w:vAlign w:val="bottom"/>
          </w:tcPr>
          <w:p w14:paraId="2E1406F6"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auto"/>
            <w:vAlign w:val="bottom"/>
          </w:tcPr>
          <w:p w14:paraId="515BCF67" w14:textId="77777777" w:rsidR="00984BB9" w:rsidRPr="0038100B" w:rsidRDefault="00984BB9" w:rsidP="001128D2">
            <w:pPr>
              <w:tabs>
                <w:tab w:val="left" w:pos="2520"/>
              </w:tabs>
              <w:ind w:right="-72"/>
              <w:jc w:val="right"/>
              <w:outlineLvl w:val="0"/>
              <w:rPr>
                <w:sz w:val="16"/>
                <w:szCs w:val="16"/>
              </w:rPr>
            </w:pPr>
            <w:r w:rsidRPr="0038100B">
              <w:rPr>
                <w:sz w:val="16"/>
                <w:szCs w:val="16"/>
              </w:rPr>
              <w:t>4,038,272</w:t>
            </w:r>
          </w:p>
        </w:tc>
        <w:tc>
          <w:tcPr>
            <w:tcW w:w="992" w:type="dxa"/>
            <w:tcBorders>
              <w:bottom w:val="single" w:sz="4" w:space="0" w:color="auto"/>
            </w:tcBorders>
            <w:shd w:val="clear" w:color="auto" w:fill="auto"/>
            <w:vAlign w:val="bottom"/>
          </w:tcPr>
          <w:p w14:paraId="4A30798F"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228" w:type="dxa"/>
            <w:tcBorders>
              <w:bottom w:val="single" w:sz="4" w:space="0" w:color="auto"/>
            </w:tcBorders>
            <w:shd w:val="clear" w:color="auto" w:fill="auto"/>
            <w:vAlign w:val="bottom"/>
          </w:tcPr>
          <w:p w14:paraId="40B4464E" w14:textId="77777777" w:rsidR="00984BB9" w:rsidRPr="0038100B" w:rsidRDefault="00984BB9" w:rsidP="001128D2">
            <w:pPr>
              <w:tabs>
                <w:tab w:val="left" w:pos="2520"/>
              </w:tabs>
              <w:ind w:right="-72"/>
              <w:jc w:val="right"/>
              <w:outlineLvl w:val="0"/>
              <w:rPr>
                <w:sz w:val="16"/>
                <w:szCs w:val="16"/>
              </w:rPr>
            </w:pPr>
            <w:r w:rsidRPr="0038100B">
              <w:rPr>
                <w:sz w:val="16"/>
                <w:szCs w:val="16"/>
              </w:rPr>
              <w:t>4,038,272</w:t>
            </w:r>
          </w:p>
        </w:tc>
      </w:tr>
      <w:tr w:rsidR="0038100B" w:rsidRPr="0038100B" w14:paraId="60FF6FC9" w14:textId="77777777" w:rsidTr="001128D2">
        <w:trPr>
          <w:gridAfter w:val="1"/>
          <w:wAfter w:w="24" w:type="dxa"/>
        </w:trPr>
        <w:tc>
          <w:tcPr>
            <w:tcW w:w="4219" w:type="dxa"/>
            <w:shd w:val="clear" w:color="auto" w:fill="auto"/>
            <w:vAlign w:val="bottom"/>
          </w:tcPr>
          <w:p w14:paraId="35DDF197"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1E8A054D" w14:textId="77777777" w:rsidR="00984BB9" w:rsidRPr="0038100B" w:rsidRDefault="00984BB9" w:rsidP="001128D2">
            <w:pPr>
              <w:tabs>
                <w:tab w:val="left" w:pos="2520"/>
              </w:tabs>
              <w:ind w:right="-72"/>
              <w:jc w:val="right"/>
              <w:outlineLvl w:val="0"/>
              <w:rPr>
                <w:sz w:val="16"/>
                <w:szCs w:val="16"/>
              </w:rPr>
            </w:pPr>
          </w:p>
        </w:tc>
        <w:tc>
          <w:tcPr>
            <w:tcW w:w="992" w:type="dxa"/>
            <w:tcBorders>
              <w:top w:val="single" w:sz="4" w:space="0" w:color="auto"/>
            </w:tcBorders>
            <w:shd w:val="clear" w:color="auto" w:fill="auto"/>
            <w:vAlign w:val="bottom"/>
          </w:tcPr>
          <w:p w14:paraId="2FFA0D7A" w14:textId="77777777" w:rsidR="00984BB9" w:rsidRPr="0038100B" w:rsidRDefault="00984BB9" w:rsidP="001128D2">
            <w:pPr>
              <w:tabs>
                <w:tab w:val="left" w:pos="2520"/>
              </w:tabs>
              <w:ind w:right="-72"/>
              <w:jc w:val="right"/>
              <w:outlineLvl w:val="0"/>
              <w:rPr>
                <w:sz w:val="16"/>
                <w:szCs w:val="16"/>
                <w:lang w:val="x-none"/>
              </w:rPr>
            </w:pPr>
          </w:p>
        </w:tc>
        <w:tc>
          <w:tcPr>
            <w:tcW w:w="993" w:type="dxa"/>
            <w:tcBorders>
              <w:top w:val="single" w:sz="4" w:space="0" w:color="auto"/>
            </w:tcBorders>
            <w:shd w:val="clear" w:color="auto" w:fill="auto"/>
            <w:vAlign w:val="bottom"/>
          </w:tcPr>
          <w:p w14:paraId="26E3C522" w14:textId="77777777" w:rsidR="00984BB9" w:rsidRPr="0038100B" w:rsidRDefault="00984BB9" w:rsidP="001128D2">
            <w:pPr>
              <w:tabs>
                <w:tab w:val="left" w:pos="2520"/>
              </w:tabs>
              <w:ind w:right="-72"/>
              <w:jc w:val="right"/>
              <w:outlineLvl w:val="0"/>
              <w:rPr>
                <w:sz w:val="16"/>
                <w:szCs w:val="16"/>
              </w:rPr>
            </w:pPr>
          </w:p>
        </w:tc>
        <w:tc>
          <w:tcPr>
            <w:tcW w:w="992" w:type="dxa"/>
            <w:tcBorders>
              <w:top w:val="single" w:sz="4" w:space="0" w:color="auto"/>
            </w:tcBorders>
            <w:shd w:val="clear" w:color="auto" w:fill="auto"/>
            <w:vAlign w:val="bottom"/>
          </w:tcPr>
          <w:p w14:paraId="0B0E6B97" w14:textId="77777777" w:rsidR="00984BB9" w:rsidRPr="0038100B" w:rsidRDefault="00984BB9" w:rsidP="001128D2">
            <w:pPr>
              <w:tabs>
                <w:tab w:val="left" w:pos="2520"/>
              </w:tabs>
              <w:ind w:right="-72"/>
              <w:jc w:val="right"/>
              <w:outlineLvl w:val="0"/>
              <w:rPr>
                <w:sz w:val="16"/>
                <w:szCs w:val="16"/>
                <w:lang w:val="x-none"/>
              </w:rPr>
            </w:pPr>
          </w:p>
        </w:tc>
        <w:tc>
          <w:tcPr>
            <w:tcW w:w="1228" w:type="dxa"/>
            <w:tcBorders>
              <w:top w:val="single" w:sz="4" w:space="0" w:color="auto"/>
            </w:tcBorders>
            <w:shd w:val="clear" w:color="auto" w:fill="auto"/>
            <w:vAlign w:val="bottom"/>
          </w:tcPr>
          <w:p w14:paraId="43424936" w14:textId="77777777" w:rsidR="00984BB9" w:rsidRPr="0038100B" w:rsidRDefault="00984BB9" w:rsidP="001128D2">
            <w:pPr>
              <w:tabs>
                <w:tab w:val="left" w:pos="2520"/>
              </w:tabs>
              <w:ind w:right="-72"/>
              <w:jc w:val="right"/>
              <w:outlineLvl w:val="0"/>
              <w:rPr>
                <w:sz w:val="16"/>
                <w:szCs w:val="16"/>
              </w:rPr>
            </w:pPr>
          </w:p>
        </w:tc>
      </w:tr>
      <w:tr w:rsidR="00984BB9" w:rsidRPr="0038100B" w14:paraId="06CC320E" w14:textId="77777777" w:rsidTr="001128D2">
        <w:trPr>
          <w:gridAfter w:val="1"/>
          <w:wAfter w:w="24" w:type="dxa"/>
        </w:trPr>
        <w:tc>
          <w:tcPr>
            <w:tcW w:w="4219" w:type="dxa"/>
            <w:shd w:val="clear" w:color="auto" w:fill="auto"/>
            <w:vAlign w:val="bottom"/>
          </w:tcPr>
          <w:p w14:paraId="427063B0"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liabilities</w:t>
            </w:r>
          </w:p>
        </w:tc>
        <w:tc>
          <w:tcPr>
            <w:tcW w:w="1134" w:type="dxa"/>
            <w:tcBorders>
              <w:bottom w:val="single" w:sz="4" w:space="0" w:color="auto"/>
            </w:tcBorders>
            <w:vAlign w:val="bottom"/>
          </w:tcPr>
          <w:p w14:paraId="6CAD1F77" w14:textId="77777777" w:rsidR="00984BB9" w:rsidRPr="0038100B" w:rsidRDefault="00984BB9" w:rsidP="001128D2">
            <w:pPr>
              <w:tabs>
                <w:tab w:val="left" w:pos="2520"/>
              </w:tabs>
              <w:ind w:right="-72"/>
              <w:jc w:val="right"/>
              <w:outlineLvl w:val="0"/>
              <w:rPr>
                <w:sz w:val="16"/>
                <w:szCs w:val="16"/>
              </w:rPr>
            </w:pPr>
            <w:r w:rsidRPr="0038100B">
              <w:rPr>
                <w:sz w:val="16"/>
                <w:szCs w:val="16"/>
              </w:rPr>
              <w:t>7,536,974</w:t>
            </w:r>
          </w:p>
        </w:tc>
        <w:tc>
          <w:tcPr>
            <w:tcW w:w="992" w:type="dxa"/>
            <w:tcBorders>
              <w:bottom w:val="single" w:sz="4" w:space="0" w:color="auto"/>
            </w:tcBorders>
            <w:shd w:val="clear" w:color="auto" w:fill="auto"/>
            <w:vAlign w:val="bottom"/>
          </w:tcPr>
          <w:p w14:paraId="489D11D7"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993" w:type="dxa"/>
            <w:tcBorders>
              <w:bottom w:val="single" w:sz="4" w:space="0" w:color="auto"/>
            </w:tcBorders>
            <w:shd w:val="clear" w:color="auto" w:fill="auto"/>
            <w:vAlign w:val="bottom"/>
          </w:tcPr>
          <w:p w14:paraId="4CC23774" w14:textId="77777777" w:rsidR="00984BB9" w:rsidRPr="0038100B" w:rsidRDefault="00984BB9" w:rsidP="001128D2">
            <w:pPr>
              <w:tabs>
                <w:tab w:val="left" w:pos="2520"/>
              </w:tabs>
              <w:ind w:right="-72"/>
              <w:jc w:val="right"/>
              <w:outlineLvl w:val="0"/>
              <w:rPr>
                <w:sz w:val="16"/>
                <w:szCs w:val="16"/>
              </w:rPr>
            </w:pPr>
            <w:r w:rsidRPr="0038100B">
              <w:rPr>
                <w:sz w:val="16"/>
                <w:szCs w:val="16"/>
              </w:rPr>
              <w:t>7,536,974</w:t>
            </w:r>
          </w:p>
        </w:tc>
        <w:tc>
          <w:tcPr>
            <w:tcW w:w="992" w:type="dxa"/>
            <w:tcBorders>
              <w:bottom w:val="single" w:sz="4" w:space="0" w:color="auto"/>
            </w:tcBorders>
            <w:shd w:val="clear" w:color="auto" w:fill="auto"/>
            <w:vAlign w:val="bottom"/>
          </w:tcPr>
          <w:p w14:paraId="51D62885"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228" w:type="dxa"/>
            <w:tcBorders>
              <w:bottom w:val="single" w:sz="4" w:space="0" w:color="auto"/>
            </w:tcBorders>
            <w:shd w:val="clear" w:color="auto" w:fill="auto"/>
            <w:vAlign w:val="bottom"/>
          </w:tcPr>
          <w:p w14:paraId="1FDD45D1" w14:textId="77777777" w:rsidR="00984BB9" w:rsidRPr="0038100B" w:rsidRDefault="00984BB9" w:rsidP="001128D2">
            <w:pPr>
              <w:tabs>
                <w:tab w:val="left" w:pos="2520"/>
              </w:tabs>
              <w:ind w:right="-72"/>
              <w:jc w:val="right"/>
              <w:outlineLvl w:val="0"/>
              <w:rPr>
                <w:sz w:val="16"/>
                <w:szCs w:val="16"/>
              </w:rPr>
            </w:pPr>
            <w:r w:rsidRPr="0038100B">
              <w:rPr>
                <w:sz w:val="16"/>
                <w:szCs w:val="16"/>
              </w:rPr>
              <w:t>7,536,974</w:t>
            </w:r>
          </w:p>
        </w:tc>
      </w:tr>
    </w:tbl>
    <w:p w14:paraId="62A8EF5E" w14:textId="77777777" w:rsidR="00984BB9" w:rsidRPr="0038100B" w:rsidRDefault="00984BB9" w:rsidP="00DC5DCE">
      <w:pPr>
        <w:ind w:left="540"/>
        <w:jc w:val="both"/>
      </w:pPr>
    </w:p>
    <w:p w14:paraId="05F3D067" w14:textId="77777777" w:rsidR="00984BB9" w:rsidRPr="0038100B" w:rsidRDefault="00984BB9" w:rsidP="00D83AE0">
      <w:pPr>
        <w:ind w:left="540"/>
        <w:jc w:val="both"/>
      </w:pPr>
      <w:r w:rsidRPr="0038100B">
        <w:t xml:space="preserve">During the three-month periods ended </w:t>
      </w:r>
      <w:r w:rsidRPr="0038100B">
        <w:rPr>
          <w:lang w:val="en-GB"/>
        </w:rPr>
        <w:t>31 March 2020</w:t>
      </w:r>
      <w:r w:rsidRPr="0038100B">
        <w:t xml:space="preserve"> and for the year ended </w:t>
      </w:r>
      <w:r w:rsidRPr="0038100B">
        <w:rPr>
          <w:lang w:val="en-GB"/>
        </w:rPr>
        <w:t>31 December 2019</w:t>
      </w:r>
      <w:r w:rsidRPr="0038100B">
        <w:t xml:space="preserve">, there was no transfers between Level 1 and 2. </w:t>
      </w:r>
    </w:p>
    <w:tbl>
      <w:tblPr>
        <w:tblW w:w="9558" w:type="dxa"/>
        <w:tblLayout w:type="fixed"/>
        <w:tblLook w:val="04A0" w:firstRow="1" w:lastRow="0" w:firstColumn="1" w:lastColumn="0" w:noHBand="0" w:noVBand="1"/>
      </w:tblPr>
      <w:tblGrid>
        <w:gridCol w:w="4248"/>
        <w:gridCol w:w="1170"/>
        <w:gridCol w:w="1008"/>
        <w:gridCol w:w="972"/>
        <w:gridCol w:w="1008"/>
        <w:gridCol w:w="1152"/>
      </w:tblGrid>
      <w:tr w:rsidR="0038100B" w:rsidRPr="0038100B" w14:paraId="4528C6D6" w14:textId="77777777" w:rsidTr="00DC5DCE">
        <w:tc>
          <w:tcPr>
            <w:tcW w:w="4248" w:type="dxa"/>
            <w:shd w:val="clear" w:color="auto" w:fill="auto"/>
            <w:vAlign w:val="bottom"/>
          </w:tcPr>
          <w:p w14:paraId="758EBE6E"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002C78F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Separate</w:t>
            </w:r>
          </w:p>
        </w:tc>
      </w:tr>
      <w:tr w:rsidR="0038100B" w:rsidRPr="0038100B" w14:paraId="4A29E5C5" w14:textId="77777777" w:rsidTr="00DC5DCE">
        <w:tc>
          <w:tcPr>
            <w:tcW w:w="4248" w:type="dxa"/>
            <w:shd w:val="clear" w:color="auto" w:fill="auto"/>
            <w:vAlign w:val="bottom"/>
          </w:tcPr>
          <w:p w14:paraId="4860E14D"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7B01BDE"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lang w:val="en-GB"/>
              </w:rPr>
              <w:t>31 March 2020</w:t>
            </w:r>
          </w:p>
        </w:tc>
      </w:tr>
      <w:tr w:rsidR="0038100B" w:rsidRPr="0038100B" w14:paraId="0685D5BF" w14:textId="77777777" w:rsidTr="00DC5DCE">
        <w:tc>
          <w:tcPr>
            <w:tcW w:w="4248" w:type="dxa"/>
            <w:shd w:val="clear" w:color="auto" w:fill="auto"/>
            <w:vAlign w:val="bottom"/>
          </w:tcPr>
          <w:p w14:paraId="44609367"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70" w:type="dxa"/>
            <w:vAlign w:val="bottom"/>
          </w:tcPr>
          <w:p w14:paraId="4803B24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50DB422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Fair value</w:t>
            </w:r>
          </w:p>
        </w:tc>
      </w:tr>
      <w:tr w:rsidR="0038100B" w:rsidRPr="0038100B" w14:paraId="38A9DFD6" w14:textId="77777777" w:rsidTr="00DC5DCE">
        <w:tc>
          <w:tcPr>
            <w:tcW w:w="4248" w:type="dxa"/>
            <w:shd w:val="clear" w:color="auto" w:fill="auto"/>
            <w:vAlign w:val="bottom"/>
          </w:tcPr>
          <w:p w14:paraId="5765B25D"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70" w:type="dxa"/>
            <w:vAlign w:val="bottom"/>
          </w:tcPr>
          <w:p w14:paraId="7378798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amount</w:t>
            </w:r>
          </w:p>
        </w:tc>
        <w:tc>
          <w:tcPr>
            <w:tcW w:w="1008" w:type="dxa"/>
            <w:shd w:val="clear" w:color="auto" w:fill="auto"/>
            <w:vAlign w:val="bottom"/>
          </w:tcPr>
          <w:p w14:paraId="6FDBA89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1</w:t>
            </w:r>
          </w:p>
        </w:tc>
        <w:tc>
          <w:tcPr>
            <w:tcW w:w="972" w:type="dxa"/>
            <w:shd w:val="clear" w:color="auto" w:fill="auto"/>
            <w:vAlign w:val="bottom"/>
          </w:tcPr>
          <w:p w14:paraId="58DF22EF"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2</w:t>
            </w:r>
          </w:p>
        </w:tc>
        <w:tc>
          <w:tcPr>
            <w:tcW w:w="1008" w:type="dxa"/>
            <w:shd w:val="clear" w:color="auto" w:fill="auto"/>
            <w:vAlign w:val="bottom"/>
          </w:tcPr>
          <w:p w14:paraId="034C1DB1"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3</w:t>
            </w:r>
          </w:p>
        </w:tc>
        <w:tc>
          <w:tcPr>
            <w:tcW w:w="1152" w:type="dxa"/>
            <w:shd w:val="clear" w:color="auto" w:fill="auto"/>
            <w:vAlign w:val="bottom"/>
          </w:tcPr>
          <w:p w14:paraId="1A1BD43D"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Total</w:t>
            </w:r>
          </w:p>
        </w:tc>
      </w:tr>
      <w:tr w:rsidR="0038100B" w:rsidRPr="0038100B" w14:paraId="5C31B572" w14:textId="77777777" w:rsidTr="00DC5DCE">
        <w:tc>
          <w:tcPr>
            <w:tcW w:w="4248" w:type="dxa"/>
            <w:shd w:val="clear" w:color="auto" w:fill="auto"/>
            <w:vAlign w:val="bottom"/>
          </w:tcPr>
          <w:p w14:paraId="67FCDDA5" w14:textId="77777777" w:rsidR="00984BB9" w:rsidRPr="0038100B" w:rsidRDefault="00984BB9" w:rsidP="00D83AE0">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70" w:type="dxa"/>
            <w:tcBorders>
              <w:bottom w:val="single" w:sz="4" w:space="0" w:color="auto"/>
            </w:tcBorders>
            <w:vAlign w:val="bottom"/>
          </w:tcPr>
          <w:p w14:paraId="6ACFF90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4791659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08" w:type="dxa"/>
            <w:tcBorders>
              <w:bottom w:val="single" w:sz="4" w:space="0" w:color="auto"/>
            </w:tcBorders>
            <w:shd w:val="clear" w:color="auto" w:fill="auto"/>
            <w:vAlign w:val="bottom"/>
          </w:tcPr>
          <w:p w14:paraId="2FF27EC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04F5C7D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972" w:type="dxa"/>
            <w:tcBorders>
              <w:bottom w:val="single" w:sz="4" w:space="0" w:color="auto"/>
            </w:tcBorders>
            <w:shd w:val="clear" w:color="auto" w:fill="auto"/>
            <w:vAlign w:val="bottom"/>
          </w:tcPr>
          <w:p w14:paraId="63FF99FB"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5FC3121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08" w:type="dxa"/>
            <w:tcBorders>
              <w:bottom w:val="single" w:sz="4" w:space="0" w:color="auto"/>
            </w:tcBorders>
            <w:shd w:val="clear" w:color="auto" w:fill="auto"/>
            <w:vAlign w:val="bottom"/>
          </w:tcPr>
          <w:p w14:paraId="5999E960"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009AECBC"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152" w:type="dxa"/>
            <w:tcBorders>
              <w:bottom w:val="single" w:sz="4" w:space="0" w:color="auto"/>
            </w:tcBorders>
            <w:shd w:val="clear" w:color="auto" w:fill="auto"/>
            <w:vAlign w:val="bottom"/>
          </w:tcPr>
          <w:p w14:paraId="5278882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750BAE7C"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r>
      <w:tr w:rsidR="0038100B" w:rsidRPr="0038100B" w14:paraId="623197A4" w14:textId="77777777" w:rsidTr="00DC5DCE">
        <w:tc>
          <w:tcPr>
            <w:tcW w:w="4248" w:type="dxa"/>
            <w:shd w:val="clear" w:color="auto" w:fill="auto"/>
            <w:vAlign w:val="bottom"/>
          </w:tcPr>
          <w:p w14:paraId="7A0AAD8D"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Assets</w:t>
            </w:r>
          </w:p>
        </w:tc>
        <w:tc>
          <w:tcPr>
            <w:tcW w:w="1170" w:type="dxa"/>
            <w:tcBorders>
              <w:top w:val="single" w:sz="4" w:space="0" w:color="auto"/>
            </w:tcBorders>
            <w:shd w:val="clear" w:color="auto" w:fill="FAFAFA"/>
            <w:vAlign w:val="bottom"/>
          </w:tcPr>
          <w:p w14:paraId="06B103F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4FF108FF"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72" w:type="dxa"/>
            <w:tcBorders>
              <w:top w:val="single" w:sz="4" w:space="0" w:color="auto"/>
            </w:tcBorders>
            <w:shd w:val="clear" w:color="auto" w:fill="FAFAFA"/>
            <w:vAlign w:val="bottom"/>
          </w:tcPr>
          <w:p w14:paraId="6CF2ED4F"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3E86E54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52" w:type="dxa"/>
            <w:tcBorders>
              <w:top w:val="single" w:sz="4" w:space="0" w:color="auto"/>
            </w:tcBorders>
            <w:shd w:val="clear" w:color="auto" w:fill="FAFAFA"/>
            <w:vAlign w:val="bottom"/>
          </w:tcPr>
          <w:p w14:paraId="5816150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8100B" w:rsidRPr="0038100B" w14:paraId="34111AC2" w14:textId="77777777" w:rsidTr="00A40545">
        <w:tc>
          <w:tcPr>
            <w:tcW w:w="4248" w:type="dxa"/>
            <w:shd w:val="clear" w:color="auto" w:fill="auto"/>
            <w:vAlign w:val="bottom"/>
          </w:tcPr>
          <w:p w14:paraId="23935036"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assets</w:t>
            </w:r>
          </w:p>
        </w:tc>
        <w:tc>
          <w:tcPr>
            <w:tcW w:w="1170" w:type="dxa"/>
            <w:shd w:val="clear" w:color="auto" w:fill="FAFAFA"/>
            <w:vAlign w:val="bottom"/>
          </w:tcPr>
          <w:p w14:paraId="6578F517" w14:textId="77777777" w:rsidR="00984BB9" w:rsidRPr="00322FBD" w:rsidRDefault="00984BB9" w:rsidP="00322FBD">
            <w:pPr>
              <w:tabs>
                <w:tab w:val="left" w:pos="2520"/>
              </w:tabs>
              <w:ind w:right="-72"/>
              <w:jc w:val="right"/>
              <w:outlineLvl w:val="0"/>
              <w:rPr>
                <w:sz w:val="16"/>
                <w:szCs w:val="16"/>
              </w:rPr>
            </w:pPr>
            <w:r w:rsidRPr="00322FBD">
              <w:rPr>
                <w:sz w:val="16"/>
                <w:szCs w:val="16"/>
              </w:rPr>
              <w:t>13,301,010</w:t>
            </w:r>
          </w:p>
        </w:tc>
        <w:tc>
          <w:tcPr>
            <w:tcW w:w="1008" w:type="dxa"/>
            <w:shd w:val="clear" w:color="auto" w:fill="FAFAFA"/>
            <w:vAlign w:val="bottom"/>
          </w:tcPr>
          <w:p w14:paraId="6C5F6C83"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72" w:type="dxa"/>
            <w:shd w:val="clear" w:color="auto" w:fill="FAFAFA"/>
            <w:vAlign w:val="bottom"/>
          </w:tcPr>
          <w:p w14:paraId="23D2D2C8" w14:textId="77777777" w:rsidR="00984BB9" w:rsidRPr="00322FBD" w:rsidRDefault="00984BB9" w:rsidP="00322FBD">
            <w:pPr>
              <w:tabs>
                <w:tab w:val="left" w:pos="2520"/>
              </w:tabs>
              <w:ind w:right="-72"/>
              <w:jc w:val="right"/>
              <w:outlineLvl w:val="0"/>
              <w:rPr>
                <w:sz w:val="16"/>
                <w:szCs w:val="16"/>
              </w:rPr>
            </w:pPr>
            <w:r w:rsidRPr="00322FBD">
              <w:rPr>
                <w:sz w:val="16"/>
                <w:szCs w:val="16"/>
              </w:rPr>
              <w:t>13,301,010</w:t>
            </w:r>
          </w:p>
        </w:tc>
        <w:tc>
          <w:tcPr>
            <w:tcW w:w="1008" w:type="dxa"/>
            <w:shd w:val="clear" w:color="auto" w:fill="FAFAFA"/>
            <w:vAlign w:val="bottom"/>
          </w:tcPr>
          <w:p w14:paraId="69ECF96D"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vAlign w:val="bottom"/>
          </w:tcPr>
          <w:p w14:paraId="4329C255" w14:textId="77777777" w:rsidR="00984BB9" w:rsidRPr="00322FBD" w:rsidRDefault="00984BB9" w:rsidP="00322FBD">
            <w:pPr>
              <w:tabs>
                <w:tab w:val="left" w:pos="2520"/>
              </w:tabs>
              <w:ind w:right="-72"/>
              <w:jc w:val="right"/>
              <w:outlineLvl w:val="0"/>
              <w:rPr>
                <w:sz w:val="16"/>
                <w:szCs w:val="16"/>
              </w:rPr>
            </w:pPr>
            <w:r w:rsidRPr="00322FBD">
              <w:rPr>
                <w:sz w:val="16"/>
                <w:szCs w:val="16"/>
              </w:rPr>
              <w:t>13,301,010</w:t>
            </w:r>
          </w:p>
        </w:tc>
      </w:tr>
      <w:tr w:rsidR="0038100B" w:rsidRPr="0038100B" w14:paraId="01B3D833" w14:textId="77777777" w:rsidTr="00A40545">
        <w:tc>
          <w:tcPr>
            <w:tcW w:w="4248" w:type="dxa"/>
            <w:shd w:val="clear" w:color="auto" w:fill="auto"/>
            <w:vAlign w:val="bottom"/>
          </w:tcPr>
          <w:p w14:paraId="0F3C6330"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Financial assets measured at fair value</w:t>
            </w:r>
          </w:p>
        </w:tc>
        <w:tc>
          <w:tcPr>
            <w:tcW w:w="1170" w:type="dxa"/>
            <w:shd w:val="clear" w:color="auto" w:fill="FAFAFA"/>
            <w:vAlign w:val="bottom"/>
          </w:tcPr>
          <w:p w14:paraId="1AB5F2B2"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512C4A5D"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2B2DB85D"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140694D0"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5B87BEE9" w14:textId="77777777" w:rsidR="00984BB9" w:rsidRPr="00322FBD" w:rsidRDefault="00984BB9" w:rsidP="00322FBD">
            <w:pPr>
              <w:tabs>
                <w:tab w:val="left" w:pos="2520"/>
              </w:tabs>
              <w:ind w:right="-72"/>
              <w:jc w:val="right"/>
              <w:outlineLvl w:val="0"/>
              <w:rPr>
                <w:sz w:val="16"/>
                <w:szCs w:val="16"/>
              </w:rPr>
            </w:pPr>
          </w:p>
        </w:tc>
      </w:tr>
      <w:tr w:rsidR="0038100B" w:rsidRPr="0038100B" w14:paraId="34E3C828" w14:textId="77777777" w:rsidTr="00A40545">
        <w:tc>
          <w:tcPr>
            <w:tcW w:w="4248" w:type="dxa"/>
            <w:shd w:val="clear" w:color="auto" w:fill="auto"/>
            <w:vAlign w:val="bottom"/>
          </w:tcPr>
          <w:p w14:paraId="6B79D10D"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Through profit or loss</w:t>
            </w:r>
          </w:p>
        </w:tc>
        <w:tc>
          <w:tcPr>
            <w:tcW w:w="1170" w:type="dxa"/>
            <w:shd w:val="clear" w:color="auto" w:fill="FAFAFA"/>
            <w:vAlign w:val="bottom"/>
          </w:tcPr>
          <w:p w14:paraId="3B55C63A"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64A27C34"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4883CEA0"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039AB402"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60F86912" w14:textId="77777777" w:rsidR="00984BB9" w:rsidRPr="00322FBD" w:rsidRDefault="00984BB9" w:rsidP="00322FBD">
            <w:pPr>
              <w:tabs>
                <w:tab w:val="left" w:pos="2520"/>
              </w:tabs>
              <w:ind w:right="-72"/>
              <w:jc w:val="right"/>
              <w:outlineLvl w:val="0"/>
              <w:rPr>
                <w:sz w:val="16"/>
                <w:szCs w:val="16"/>
              </w:rPr>
            </w:pPr>
          </w:p>
        </w:tc>
      </w:tr>
      <w:tr w:rsidR="0038100B" w:rsidRPr="0038100B" w14:paraId="3EBE6BE1" w14:textId="77777777" w:rsidTr="00A40545">
        <w:tc>
          <w:tcPr>
            <w:tcW w:w="4248" w:type="dxa"/>
            <w:shd w:val="clear" w:color="auto" w:fill="auto"/>
            <w:vAlign w:val="bottom"/>
          </w:tcPr>
          <w:p w14:paraId="21828099"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Government and state enterprise</w:t>
            </w:r>
          </w:p>
        </w:tc>
        <w:tc>
          <w:tcPr>
            <w:tcW w:w="1170" w:type="dxa"/>
            <w:shd w:val="clear" w:color="auto" w:fill="FAFAFA"/>
            <w:vAlign w:val="bottom"/>
          </w:tcPr>
          <w:p w14:paraId="268C2DCC"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6AC5B822"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3E35E610"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34C7DB70"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723A398B" w14:textId="77777777" w:rsidR="00984BB9" w:rsidRPr="00322FBD" w:rsidRDefault="00984BB9" w:rsidP="00322FBD">
            <w:pPr>
              <w:tabs>
                <w:tab w:val="left" w:pos="2520"/>
              </w:tabs>
              <w:ind w:right="-72"/>
              <w:jc w:val="right"/>
              <w:outlineLvl w:val="0"/>
              <w:rPr>
                <w:sz w:val="16"/>
                <w:szCs w:val="16"/>
              </w:rPr>
            </w:pPr>
          </w:p>
        </w:tc>
      </w:tr>
      <w:tr w:rsidR="0038100B" w:rsidRPr="0038100B" w14:paraId="19459EDA" w14:textId="77777777" w:rsidTr="00A40545">
        <w:tc>
          <w:tcPr>
            <w:tcW w:w="4248" w:type="dxa"/>
            <w:shd w:val="clear" w:color="auto" w:fill="auto"/>
            <w:vAlign w:val="bottom"/>
          </w:tcPr>
          <w:p w14:paraId="2A3D5D3F"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cs/>
              </w:rPr>
              <w:t xml:space="preserve">   </w:t>
            </w:r>
            <w:r w:rsidRPr="0038100B">
              <w:rPr>
                <w:sz w:val="16"/>
                <w:szCs w:val="16"/>
                <w:shd w:val="clear" w:color="auto" w:fill="FFFFFF"/>
              </w:rPr>
              <w:t>securities</w:t>
            </w:r>
          </w:p>
        </w:tc>
        <w:tc>
          <w:tcPr>
            <w:tcW w:w="1170" w:type="dxa"/>
            <w:shd w:val="clear" w:color="auto" w:fill="FAFAFA"/>
          </w:tcPr>
          <w:p w14:paraId="0F2F10CF"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c>
          <w:tcPr>
            <w:tcW w:w="1008" w:type="dxa"/>
            <w:shd w:val="clear" w:color="auto" w:fill="FAFAFA"/>
            <w:vAlign w:val="bottom"/>
          </w:tcPr>
          <w:p w14:paraId="1BA47D4A"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72" w:type="dxa"/>
            <w:shd w:val="clear" w:color="auto" w:fill="FAFAFA"/>
          </w:tcPr>
          <w:p w14:paraId="10673A2E"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c>
          <w:tcPr>
            <w:tcW w:w="1008" w:type="dxa"/>
            <w:shd w:val="clear" w:color="auto" w:fill="FAFAFA"/>
            <w:vAlign w:val="bottom"/>
          </w:tcPr>
          <w:p w14:paraId="632FB653"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tcPr>
          <w:p w14:paraId="38727029" w14:textId="77777777" w:rsidR="00984BB9" w:rsidRPr="00322FBD" w:rsidRDefault="00984BB9" w:rsidP="00322FBD">
            <w:pPr>
              <w:tabs>
                <w:tab w:val="left" w:pos="2520"/>
              </w:tabs>
              <w:ind w:right="-72"/>
              <w:jc w:val="right"/>
              <w:outlineLvl w:val="0"/>
              <w:rPr>
                <w:sz w:val="16"/>
                <w:szCs w:val="16"/>
              </w:rPr>
            </w:pPr>
            <w:r w:rsidRPr="00322FBD">
              <w:rPr>
                <w:sz w:val="16"/>
                <w:szCs w:val="16"/>
              </w:rPr>
              <w:t>4,062,443</w:t>
            </w:r>
          </w:p>
        </w:tc>
      </w:tr>
      <w:tr w:rsidR="0038100B" w:rsidRPr="0038100B" w14:paraId="3E985335" w14:textId="77777777" w:rsidTr="00A40545">
        <w:tc>
          <w:tcPr>
            <w:tcW w:w="4248" w:type="dxa"/>
            <w:shd w:val="clear" w:color="auto" w:fill="auto"/>
            <w:vAlign w:val="bottom"/>
          </w:tcPr>
          <w:p w14:paraId="1EEBCF63"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Private sector’s debt securities</w:t>
            </w:r>
          </w:p>
        </w:tc>
        <w:tc>
          <w:tcPr>
            <w:tcW w:w="1170" w:type="dxa"/>
            <w:shd w:val="clear" w:color="auto" w:fill="FAFAFA"/>
          </w:tcPr>
          <w:p w14:paraId="577FD9A9" w14:textId="763D21EE" w:rsidR="00984BB9" w:rsidRPr="00322FBD" w:rsidRDefault="007D2873" w:rsidP="00322FBD">
            <w:pPr>
              <w:tabs>
                <w:tab w:val="left" w:pos="2520"/>
              </w:tabs>
              <w:ind w:right="-72"/>
              <w:jc w:val="right"/>
              <w:outlineLvl w:val="0"/>
              <w:rPr>
                <w:sz w:val="16"/>
                <w:szCs w:val="16"/>
              </w:rPr>
            </w:pPr>
            <w:r w:rsidRPr="00322FBD">
              <w:rPr>
                <w:sz w:val="16"/>
                <w:szCs w:val="16"/>
              </w:rPr>
              <w:t>1,708,367</w:t>
            </w:r>
          </w:p>
        </w:tc>
        <w:tc>
          <w:tcPr>
            <w:tcW w:w="1008" w:type="dxa"/>
            <w:shd w:val="clear" w:color="auto" w:fill="FAFAFA"/>
            <w:vAlign w:val="bottom"/>
          </w:tcPr>
          <w:p w14:paraId="5ECE1A49" w14:textId="7F354FBC" w:rsidR="00984BB9" w:rsidRPr="007D2873" w:rsidRDefault="007D2873" w:rsidP="00322FBD">
            <w:pPr>
              <w:tabs>
                <w:tab w:val="left" w:pos="2520"/>
              </w:tabs>
              <w:ind w:right="-72"/>
              <w:jc w:val="right"/>
              <w:outlineLvl w:val="0"/>
              <w:rPr>
                <w:sz w:val="16"/>
                <w:szCs w:val="16"/>
              </w:rPr>
            </w:pPr>
            <w:r w:rsidRPr="007D2873">
              <w:rPr>
                <w:rFonts w:hint="cs"/>
                <w:sz w:val="16"/>
                <w:szCs w:val="16"/>
                <w:cs/>
              </w:rPr>
              <w:t>-</w:t>
            </w:r>
          </w:p>
        </w:tc>
        <w:tc>
          <w:tcPr>
            <w:tcW w:w="972" w:type="dxa"/>
            <w:shd w:val="clear" w:color="auto" w:fill="FAFAFA"/>
          </w:tcPr>
          <w:p w14:paraId="23D33FF5" w14:textId="77777777" w:rsidR="00984BB9" w:rsidRPr="00322FBD" w:rsidRDefault="00984BB9" w:rsidP="00322FBD">
            <w:pPr>
              <w:tabs>
                <w:tab w:val="left" w:pos="2520"/>
              </w:tabs>
              <w:ind w:right="-72"/>
              <w:jc w:val="right"/>
              <w:outlineLvl w:val="0"/>
              <w:rPr>
                <w:sz w:val="16"/>
                <w:szCs w:val="16"/>
              </w:rPr>
            </w:pPr>
            <w:r w:rsidRPr="00322FBD">
              <w:rPr>
                <w:sz w:val="16"/>
                <w:szCs w:val="16"/>
              </w:rPr>
              <w:t>1,708,367</w:t>
            </w:r>
          </w:p>
        </w:tc>
        <w:tc>
          <w:tcPr>
            <w:tcW w:w="1008" w:type="dxa"/>
            <w:shd w:val="clear" w:color="auto" w:fill="FAFAFA"/>
            <w:vAlign w:val="bottom"/>
          </w:tcPr>
          <w:p w14:paraId="7A4960E2"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tcPr>
          <w:p w14:paraId="6C16B7DC" w14:textId="47F97E22" w:rsidR="00984BB9" w:rsidRPr="00322FBD" w:rsidRDefault="007D2873" w:rsidP="00322FBD">
            <w:pPr>
              <w:tabs>
                <w:tab w:val="left" w:pos="2520"/>
              </w:tabs>
              <w:ind w:right="-72"/>
              <w:jc w:val="right"/>
              <w:outlineLvl w:val="0"/>
              <w:rPr>
                <w:sz w:val="16"/>
                <w:szCs w:val="16"/>
              </w:rPr>
            </w:pPr>
            <w:r w:rsidRPr="00322FBD">
              <w:rPr>
                <w:sz w:val="16"/>
                <w:szCs w:val="16"/>
              </w:rPr>
              <w:t>1,708,367</w:t>
            </w:r>
          </w:p>
        </w:tc>
      </w:tr>
      <w:tr w:rsidR="0038100B" w:rsidRPr="0038100B" w14:paraId="27845D3A" w14:textId="77777777" w:rsidTr="00A40545">
        <w:tc>
          <w:tcPr>
            <w:tcW w:w="4248" w:type="dxa"/>
            <w:shd w:val="clear" w:color="auto" w:fill="auto"/>
            <w:vAlign w:val="bottom"/>
          </w:tcPr>
          <w:p w14:paraId="74BCDB76"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 xml:space="preserve">Domestic marketable equity </w:t>
            </w:r>
          </w:p>
        </w:tc>
        <w:tc>
          <w:tcPr>
            <w:tcW w:w="1170" w:type="dxa"/>
            <w:shd w:val="clear" w:color="auto" w:fill="FAFAFA"/>
            <w:vAlign w:val="bottom"/>
          </w:tcPr>
          <w:p w14:paraId="0C3C3B73"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7DC16EBC"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00C218D6"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313F8B02"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6DC48738" w14:textId="77777777" w:rsidR="00984BB9" w:rsidRPr="00322FBD" w:rsidRDefault="00984BB9" w:rsidP="00322FBD">
            <w:pPr>
              <w:tabs>
                <w:tab w:val="left" w:pos="2520"/>
              </w:tabs>
              <w:ind w:right="-72"/>
              <w:jc w:val="right"/>
              <w:outlineLvl w:val="0"/>
              <w:rPr>
                <w:sz w:val="16"/>
                <w:szCs w:val="16"/>
              </w:rPr>
            </w:pPr>
          </w:p>
        </w:tc>
      </w:tr>
      <w:tr w:rsidR="0038100B" w:rsidRPr="0038100B" w14:paraId="7062E05E" w14:textId="77777777" w:rsidTr="00A40545">
        <w:tc>
          <w:tcPr>
            <w:tcW w:w="4248" w:type="dxa"/>
            <w:shd w:val="clear" w:color="auto" w:fill="auto"/>
            <w:vAlign w:val="bottom"/>
          </w:tcPr>
          <w:p w14:paraId="1BF94F4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70" w:type="dxa"/>
            <w:shd w:val="clear" w:color="auto" w:fill="FAFAFA"/>
            <w:vAlign w:val="bottom"/>
          </w:tcPr>
          <w:p w14:paraId="4662AB56" w14:textId="40D20495" w:rsidR="00984BB9" w:rsidRPr="00322FBD" w:rsidRDefault="007D2873" w:rsidP="00322FBD">
            <w:pPr>
              <w:tabs>
                <w:tab w:val="left" w:pos="2520"/>
              </w:tabs>
              <w:ind w:right="-72"/>
              <w:jc w:val="right"/>
              <w:outlineLvl w:val="0"/>
              <w:rPr>
                <w:sz w:val="16"/>
                <w:szCs w:val="16"/>
              </w:rPr>
            </w:pPr>
            <w:r w:rsidRPr="00322FBD">
              <w:rPr>
                <w:sz w:val="16"/>
                <w:szCs w:val="16"/>
              </w:rPr>
              <w:t>1,743,195</w:t>
            </w:r>
          </w:p>
        </w:tc>
        <w:tc>
          <w:tcPr>
            <w:tcW w:w="1008" w:type="dxa"/>
            <w:shd w:val="clear" w:color="auto" w:fill="FAFAFA"/>
            <w:vAlign w:val="bottom"/>
          </w:tcPr>
          <w:p w14:paraId="5253CE98" w14:textId="510C0EC4" w:rsidR="00984BB9" w:rsidRPr="00322FBD" w:rsidRDefault="007D2873" w:rsidP="00322FBD">
            <w:pPr>
              <w:tabs>
                <w:tab w:val="left" w:pos="2520"/>
              </w:tabs>
              <w:ind w:right="-72"/>
              <w:jc w:val="right"/>
              <w:outlineLvl w:val="0"/>
              <w:rPr>
                <w:sz w:val="16"/>
                <w:szCs w:val="16"/>
              </w:rPr>
            </w:pPr>
            <w:r w:rsidRPr="00322FBD">
              <w:rPr>
                <w:sz w:val="16"/>
                <w:szCs w:val="16"/>
              </w:rPr>
              <w:t>1,743,195</w:t>
            </w:r>
          </w:p>
        </w:tc>
        <w:tc>
          <w:tcPr>
            <w:tcW w:w="972" w:type="dxa"/>
            <w:shd w:val="clear" w:color="auto" w:fill="FAFAFA"/>
            <w:vAlign w:val="bottom"/>
          </w:tcPr>
          <w:p w14:paraId="74297A94"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008" w:type="dxa"/>
            <w:shd w:val="clear" w:color="auto" w:fill="FAFAFA"/>
            <w:vAlign w:val="bottom"/>
          </w:tcPr>
          <w:p w14:paraId="7650660A"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vAlign w:val="bottom"/>
          </w:tcPr>
          <w:p w14:paraId="05678B97" w14:textId="1CDCA024" w:rsidR="00984BB9" w:rsidRPr="00322FBD" w:rsidRDefault="007D2873" w:rsidP="00322FBD">
            <w:pPr>
              <w:tabs>
                <w:tab w:val="left" w:pos="2520"/>
              </w:tabs>
              <w:ind w:right="-72"/>
              <w:jc w:val="right"/>
              <w:outlineLvl w:val="0"/>
              <w:rPr>
                <w:sz w:val="16"/>
                <w:szCs w:val="16"/>
              </w:rPr>
            </w:pPr>
            <w:r w:rsidRPr="00322FBD">
              <w:rPr>
                <w:sz w:val="16"/>
                <w:szCs w:val="16"/>
              </w:rPr>
              <w:t>1,743,195</w:t>
            </w:r>
          </w:p>
        </w:tc>
      </w:tr>
      <w:tr w:rsidR="0038100B" w:rsidRPr="0038100B" w14:paraId="5D6A46FF" w14:textId="77777777" w:rsidTr="00A40545">
        <w:tc>
          <w:tcPr>
            <w:tcW w:w="4248" w:type="dxa"/>
            <w:shd w:val="clear" w:color="auto" w:fill="auto"/>
            <w:vAlign w:val="bottom"/>
          </w:tcPr>
          <w:p w14:paraId="1C465F0D"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Investment, net</w:t>
            </w:r>
          </w:p>
        </w:tc>
        <w:tc>
          <w:tcPr>
            <w:tcW w:w="1170" w:type="dxa"/>
            <w:shd w:val="clear" w:color="auto" w:fill="FAFAFA"/>
            <w:vAlign w:val="bottom"/>
          </w:tcPr>
          <w:p w14:paraId="52B93496"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2623478B"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327C6C4C"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6A53806A"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2072566D" w14:textId="77777777" w:rsidR="00984BB9" w:rsidRPr="00322FBD" w:rsidRDefault="00984BB9" w:rsidP="00322FBD">
            <w:pPr>
              <w:tabs>
                <w:tab w:val="left" w:pos="2520"/>
              </w:tabs>
              <w:ind w:right="-72"/>
              <w:jc w:val="right"/>
              <w:outlineLvl w:val="0"/>
              <w:rPr>
                <w:sz w:val="16"/>
                <w:szCs w:val="16"/>
              </w:rPr>
            </w:pPr>
          </w:p>
        </w:tc>
      </w:tr>
      <w:tr w:rsidR="0038100B" w:rsidRPr="0038100B" w14:paraId="1907320B" w14:textId="77777777" w:rsidTr="00A40545">
        <w:tc>
          <w:tcPr>
            <w:tcW w:w="4248" w:type="dxa"/>
            <w:shd w:val="clear" w:color="auto" w:fill="auto"/>
            <w:vAlign w:val="bottom"/>
          </w:tcPr>
          <w:p w14:paraId="513295B4"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Government and state enterprise</w:t>
            </w:r>
          </w:p>
        </w:tc>
        <w:tc>
          <w:tcPr>
            <w:tcW w:w="1170" w:type="dxa"/>
            <w:shd w:val="clear" w:color="auto" w:fill="FAFAFA"/>
            <w:vAlign w:val="bottom"/>
          </w:tcPr>
          <w:p w14:paraId="1CA5F7E7"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262426C5"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53F022D7"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3E7572B0"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3ABDA8F2" w14:textId="77777777" w:rsidR="00984BB9" w:rsidRPr="00322FBD" w:rsidRDefault="00984BB9" w:rsidP="00322FBD">
            <w:pPr>
              <w:tabs>
                <w:tab w:val="left" w:pos="2520"/>
              </w:tabs>
              <w:ind w:right="-72"/>
              <w:jc w:val="right"/>
              <w:outlineLvl w:val="0"/>
              <w:rPr>
                <w:sz w:val="16"/>
                <w:szCs w:val="16"/>
              </w:rPr>
            </w:pPr>
          </w:p>
        </w:tc>
      </w:tr>
      <w:tr w:rsidR="0038100B" w:rsidRPr="0038100B" w14:paraId="7BB79CA0" w14:textId="77777777" w:rsidTr="00A40545">
        <w:tc>
          <w:tcPr>
            <w:tcW w:w="4248" w:type="dxa"/>
            <w:shd w:val="clear" w:color="auto" w:fill="auto"/>
            <w:vAlign w:val="bottom"/>
          </w:tcPr>
          <w:p w14:paraId="44179993"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70" w:type="dxa"/>
            <w:shd w:val="clear" w:color="auto" w:fill="FAFAFA"/>
            <w:vAlign w:val="bottom"/>
          </w:tcPr>
          <w:p w14:paraId="586B847A"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c>
          <w:tcPr>
            <w:tcW w:w="1008" w:type="dxa"/>
            <w:shd w:val="clear" w:color="auto" w:fill="FAFAFA"/>
            <w:vAlign w:val="bottom"/>
          </w:tcPr>
          <w:p w14:paraId="2FC621A0"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72" w:type="dxa"/>
            <w:shd w:val="clear" w:color="auto" w:fill="FAFAFA"/>
            <w:vAlign w:val="bottom"/>
          </w:tcPr>
          <w:p w14:paraId="5F04C0C7"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c>
          <w:tcPr>
            <w:tcW w:w="1008" w:type="dxa"/>
            <w:shd w:val="clear" w:color="auto" w:fill="FAFAFA"/>
            <w:vAlign w:val="bottom"/>
          </w:tcPr>
          <w:p w14:paraId="54648156"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vAlign w:val="bottom"/>
          </w:tcPr>
          <w:p w14:paraId="2EC2A16D" w14:textId="77777777" w:rsidR="00984BB9" w:rsidRPr="00322FBD" w:rsidRDefault="00984BB9" w:rsidP="00322FBD">
            <w:pPr>
              <w:tabs>
                <w:tab w:val="left" w:pos="2520"/>
              </w:tabs>
              <w:ind w:right="-72"/>
              <w:jc w:val="right"/>
              <w:outlineLvl w:val="0"/>
              <w:rPr>
                <w:sz w:val="16"/>
                <w:szCs w:val="16"/>
              </w:rPr>
            </w:pPr>
            <w:r w:rsidRPr="00322FBD">
              <w:rPr>
                <w:sz w:val="16"/>
                <w:szCs w:val="16"/>
              </w:rPr>
              <w:t>17,021,945</w:t>
            </w:r>
          </w:p>
        </w:tc>
      </w:tr>
      <w:tr w:rsidR="0038100B" w:rsidRPr="0038100B" w14:paraId="40B29EBA" w14:textId="77777777" w:rsidTr="00A40545">
        <w:tc>
          <w:tcPr>
            <w:tcW w:w="4248" w:type="dxa"/>
            <w:shd w:val="clear" w:color="auto" w:fill="auto"/>
            <w:vAlign w:val="bottom"/>
          </w:tcPr>
          <w:p w14:paraId="4E0091A6"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cs/>
              </w:rPr>
            </w:pPr>
            <w:r w:rsidRPr="0038100B">
              <w:rPr>
                <w:sz w:val="16"/>
                <w:szCs w:val="16"/>
                <w:shd w:val="clear" w:color="auto" w:fill="FFFFFF"/>
                <w:cs/>
              </w:rPr>
              <w:t xml:space="preserve">    </w:t>
            </w:r>
            <w:r w:rsidRPr="0038100B">
              <w:rPr>
                <w:sz w:val="16"/>
                <w:szCs w:val="16"/>
                <w:shd w:val="clear" w:color="auto" w:fill="FFFFFF"/>
              </w:rPr>
              <w:t>Private sector’s debt securities</w:t>
            </w:r>
          </w:p>
        </w:tc>
        <w:tc>
          <w:tcPr>
            <w:tcW w:w="1170" w:type="dxa"/>
            <w:shd w:val="clear" w:color="auto" w:fill="FAFAFA"/>
            <w:vAlign w:val="bottom"/>
          </w:tcPr>
          <w:p w14:paraId="06E059F6"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c>
          <w:tcPr>
            <w:tcW w:w="1008" w:type="dxa"/>
            <w:shd w:val="clear" w:color="auto" w:fill="FAFAFA"/>
            <w:vAlign w:val="bottom"/>
          </w:tcPr>
          <w:p w14:paraId="67E7DEDF"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972" w:type="dxa"/>
            <w:shd w:val="clear" w:color="auto" w:fill="FAFAFA"/>
            <w:vAlign w:val="bottom"/>
          </w:tcPr>
          <w:p w14:paraId="455E0D2B"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c>
          <w:tcPr>
            <w:tcW w:w="1008" w:type="dxa"/>
            <w:shd w:val="clear" w:color="auto" w:fill="FAFAFA"/>
            <w:vAlign w:val="bottom"/>
          </w:tcPr>
          <w:p w14:paraId="442C03A3"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vAlign w:val="bottom"/>
          </w:tcPr>
          <w:p w14:paraId="679455F6" w14:textId="77777777" w:rsidR="00984BB9" w:rsidRPr="00322FBD" w:rsidRDefault="00984BB9" w:rsidP="00322FBD">
            <w:pPr>
              <w:tabs>
                <w:tab w:val="left" w:pos="2520"/>
              </w:tabs>
              <w:ind w:right="-72"/>
              <w:jc w:val="right"/>
              <w:outlineLvl w:val="0"/>
              <w:rPr>
                <w:sz w:val="16"/>
                <w:szCs w:val="16"/>
              </w:rPr>
            </w:pPr>
            <w:r w:rsidRPr="00322FBD">
              <w:rPr>
                <w:sz w:val="16"/>
                <w:szCs w:val="16"/>
              </w:rPr>
              <w:t>2,930,788</w:t>
            </w:r>
          </w:p>
        </w:tc>
      </w:tr>
      <w:tr w:rsidR="0038100B" w:rsidRPr="0038100B" w14:paraId="5F62C910" w14:textId="77777777" w:rsidTr="00A40545">
        <w:tc>
          <w:tcPr>
            <w:tcW w:w="4248" w:type="dxa"/>
            <w:shd w:val="clear" w:color="auto" w:fill="auto"/>
            <w:vAlign w:val="bottom"/>
          </w:tcPr>
          <w:p w14:paraId="1F800FAD"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 xml:space="preserve">Domestic marketable equity </w:t>
            </w:r>
          </w:p>
        </w:tc>
        <w:tc>
          <w:tcPr>
            <w:tcW w:w="1170" w:type="dxa"/>
            <w:shd w:val="clear" w:color="auto" w:fill="FAFAFA"/>
            <w:vAlign w:val="bottom"/>
          </w:tcPr>
          <w:p w14:paraId="0EE62BFA"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2F31DE47" w14:textId="77777777" w:rsidR="00984BB9" w:rsidRPr="00322FBD" w:rsidRDefault="00984BB9" w:rsidP="00322FBD">
            <w:pPr>
              <w:tabs>
                <w:tab w:val="left" w:pos="2520"/>
              </w:tabs>
              <w:ind w:right="-72"/>
              <w:jc w:val="right"/>
              <w:outlineLvl w:val="0"/>
              <w:rPr>
                <w:sz w:val="16"/>
                <w:szCs w:val="16"/>
              </w:rPr>
            </w:pPr>
          </w:p>
        </w:tc>
        <w:tc>
          <w:tcPr>
            <w:tcW w:w="972" w:type="dxa"/>
            <w:shd w:val="clear" w:color="auto" w:fill="FAFAFA"/>
            <w:vAlign w:val="bottom"/>
          </w:tcPr>
          <w:p w14:paraId="27291612" w14:textId="77777777" w:rsidR="00984BB9" w:rsidRPr="00322FBD" w:rsidRDefault="00984BB9" w:rsidP="00322FBD">
            <w:pPr>
              <w:tabs>
                <w:tab w:val="left" w:pos="2520"/>
              </w:tabs>
              <w:ind w:right="-72"/>
              <w:jc w:val="right"/>
              <w:outlineLvl w:val="0"/>
              <w:rPr>
                <w:sz w:val="16"/>
                <w:szCs w:val="16"/>
              </w:rPr>
            </w:pPr>
          </w:p>
        </w:tc>
        <w:tc>
          <w:tcPr>
            <w:tcW w:w="1008" w:type="dxa"/>
            <w:shd w:val="clear" w:color="auto" w:fill="FAFAFA"/>
            <w:vAlign w:val="bottom"/>
          </w:tcPr>
          <w:p w14:paraId="6E4086EE" w14:textId="77777777" w:rsidR="00984BB9" w:rsidRPr="00322FBD" w:rsidRDefault="00984BB9" w:rsidP="00322FBD">
            <w:pPr>
              <w:tabs>
                <w:tab w:val="left" w:pos="2520"/>
              </w:tabs>
              <w:ind w:right="-72"/>
              <w:jc w:val="right"/>
              <w:outlineLvl w:val="0"/>
              <w:rPr>
                <w:sz w:val="16"/>
                <w:szCs w:val="16"/>
              </w:rPr>
            </w:pPr>
          </w:p>
        </w:tc>
        <w:tc>
          <w:tcPr>
            <w:tcW w:w="1152" w:type="dxa"/>
            <w:shd w:val="clear" w:color="auto" w:fill="FAFAFA"/>
            <w:vAlign w:val="bottom"/>
          </w:tcPr>
          <w:p w14:paraId="3C8542DC" w14:textId="77777777" w:rsidR="00984BB9" w:rsidRPr="00322FBD" w:rsidRDefault="00984BB9" w:rsidP="00322FBD">
            <w:pPr>
              <w:tabs>
                <w:tab w:val="left" w:pos="2520"/>
              </w:tabs>
              <w:ind w:right="-72"/>
              <w:jc w:val="right"/>
              <w:outlineLvl w:val="0"/>
              <w:rPr>
                <w:sz w:val="16"/>
                <w:szCs w:val="16"/>
              </w:rPr>
            </w:pPr>
          </w:p>
        </w:tc>
      </w:tr>
      <w:tr w:rsidR="0038100B" w:rsidRPr="0038100B" w14:paraId="43DF93E7" w14:textId="77777777" w:rsidTr="00A40545">
        <w:tc>
          <w:tcPr>
            <w:tcW w:w="4248" w:type="dxa"/>
            <w:shd w:val="clear" w:color="auto" w:fill="auto"/>
            <w:vAlign w:val="bottom"/>
          </w:tcPr>
          <w:p w14:paraId="6BC84E2A"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cs/>
              </w:rPr>
              <w:t xml:space="preserve">       </w:t>
            </w:r>
            <w:r w:rsidRPr="0038100B">
              <w:rPr>
                <w:sz w:val="16"/>
                <w:szCs w:val="16"/>
                <w:shd w:val="clear" w:color="auto" w:fill="FFFFFF"/>
              </w:rPr>
              <w:t>securities</w:t>
            </w:r>
          </w:p>
        </w:tc>
        <w:tc>
          <w:tcPr>
            <w:tcW w:w="1170" w:type="dxa"/>
            <w:shd w:val="clear" w:color="auto" w:fill="FAFAFA"/>
            <w:vAlign w:val="bottom"/>
          </w:tcPr>
          <w:p w14:paraId="7E6B9BE9" w14:textId="77777777" w:rsidR="00984BB9" w:rsidRPr="00322FBD" w:rsidRDefault="00984BB9" w:rsidP="00322FBD">
            <w:pPr>
              <w:tabs>
                <w:tab w:val="left" w:pos="2520"/>
              </w:tabs>
              <w:ind w:right="-72"/>
              <w:jc w:val="right"/>
              <w:outlineLvl w:val="0"/>
              <w:rPr>
                <w:sz w:val="16"/>
                <w:szCs w:val="16"/>
              </w:rPr>
            </w:pPr>
            <w:r w:rsidRPr="00322FBD">
              <w:rPr>
                <w:sz w:val="16"/>
                <w:szCs w:val="16"/>
              </w:rPr>
              <w:t>5,416</w:t>
            </w:r>
          </w:p>
        </w:tc>
        <w:tc>
          <w:tcPr>
            <w:tcW w:w="1008" w:type="dxa"/>
            <w:shd w:val="clear" w:color="auto" w:fill="FAFAFA"/>
            <w:vAlign w:val="bottom"/>
          </w:tcPr>
          <w:p w14:paraId="01494730" w14:textId="77777777" w:rsidR="00984BB9" w:rsidRPr="00322FBD" w:rsidRDefault="00984BB9" w:rsidP="00322FBD">
            <w:pPr>
              <w:tabs>
                <w:tab w:val="left" w:pos="2520"/>
              </w:tabs>
              <w:ind w:right="-72"/>
              <w:jc w:val="right"/>
              <w:outlineLvl w:val="0"/>
              <w:rPr>
                <w:sz w:val="16"/>
                <w:szCs w:val="16"/>
              </w:rPr>
            </w:pPr>
            <w:r w:rsidRPr="00322FBD">
              <w:rPr>
                <w:sz w:val="16"/>
                <w:szCs w:val="16"/>
              </w:rPr>
              <w:t>5,416</w:t>
            </w:r>
          </w:p>
        </w:tc>
        <w:tc>
          <w:tcPr>
            <w:tcW w:w="972" w:type="dxa"/>
            <w:shd w:val="clear" w:color="auto" w:fill="FAFAFA"/>
            <w:vAlign w:val="bottom"/>
          </w:tcPr>
          <w:p w14:paraId="733CB48E"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008" w:type="dxa"/>
            <w:shd w:val="clear" w:color="auto" w:fill="FAFAFA"/>
            <w:vAlign w:val="bottom"/>
          </w:tcPr>
          <w:p w14:paraId="7AE7ADA9" w14:textId="77777777" w:rsidR="00984BB9" w:rsidRPr="00322FBD" w:rsidRDefault="00984BB9" w:rsidP="00322FBD">
            <w:pPr>
              <w:tabs>
                <w:tab w:val="left" w:pos="2520"/>
              </w:tabs>
              <w:ind w:right="-72"/>
              <w:jc w:val="right"/>
              <w:outlineLvl w:val="0"/>
              <w:rPr>
                <w:sz w:val="16"/>
                <w:szCs w:val="16"/>
              </w:rPr>
            </w:pPr>
            <w:r w:rsidRPr="00322FBD">
              <w:rPr>
                <w:sz w:val="16"/>
                <w:szCs w:val="16"/>
              </w:rPr>
              <w:t>-</w:t>
            </w:r>
          </w:p>
        </w:tc>
        <w:tc>
          <w:tcPr>
            <w:tcW w:w="1152" w:type="dxa"/>
            <w:shd w:val="clear" w:color="auto" w:fill="FAFAFA"/>
            <w:vAlign w:val="bottom"/>
          </w:tcPr>
          <w:p w14:paraId="24FE1E5D" w14:textId="77777777" w:rsidR="00984BB9" w:rsidRPr="00322FBD" w:rsidRDefault="00984BB9" w:rsidP="00322FBD">
            <w:pPr>
              <w:tabs>
                <w:tab w:val="left" w:pos="2520"/>
              </w:tabs>
              <w:ind w:right="-72"/>
              <w:jc w:val="right"/>
              <w:outlineLvl w:val="0"/>
              <w:rPr>
                <w:sz w:val="16"/>
                <w:szCs w:val="16"/>
              </w:rPr>
            </w:pPr>
            <w:r w:rsidRPr="00322FBD">
              <w:rPr>
                <w:sz w:val="16"/>
                <w:szCs w:val="16"/>
              </w:rPr>
              <w:t>5,416</w:t>
            </w:r>
          </w:p>
        </w:tc>
      </w:tr>
      <w:tr w:rsidR="0038100B" w:rsidRPr="0038100B" w14:paraId="6C74DF59" w14:textId="77777777" w:rsidTr="00A40545">
        <w:tc>
          <w:tcPr>
            <w:tcW w:w="4248" w:type="dxa"/>
            <w:shd w:val="clear" w:color="auto" w:fill="auto"/>
            <w:vAlign w:val="bottom"/>
          </w:tcPr>
          <w:p w14:paraId="7339CEA5"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Domestic non-marketable equity security</w:t>
            </w:r>
          </w:p>
        </w:tc>
        <w:tc>
          <w:tcPr>
            <w:tcW w:w="1170" w:type="dxa"/>
            <w:tcBorders>
              <w:bottom w:val="single" w:sz="4" w:space="0" w:color="auto"/>
            </w:tcBorders>
            <w:shd w:val="clear" w:color="auto" w:fill="FAFAFA"/>
            <w:vAlign w:val="bottom"/>
          </w:tcPr>
          <w:p w14:paraId="0BB985F5" w14:textId="77777777" w:rsidR="00984BB9" w:rsidRPr="00A40545" w:rsidDel="000D0EC3" w:rsidRDefault="00984BB9" w:rsidP="001128D2">
            <w:pPr>
              <w:tabs>
                <w:tab w:val="left" w:pos="2520"/>
              </w:tabs>
              <w:ind w:right="-72"/>
              <w:jc w:val="right"/>
              <w:outlineLvl w:val="0"/>
              <w:rPr>
                <w:sz w:val="16"/>
                <w:szCs w:val="16"/>
              </w:rPr>
            </w:pPr>
            <w:r w:rsidRPr="00A40545">
              <w:rPr>
                <w:sz w:val="16"/>
                <w:szCs w:val="16"/>
              </w:rPr>
              <w:t>224,308</w:t>
            </w:r>
          </w:p>
        </w:tc>
        <w:tc>
          <w:tcPr>
            <w:tcW w:w="1008" w:type="dxa"/>
            <w:tcBorders>
              <w:bottom w:val="single" w:sz="4" w:space="0" w:color="auto"/>
            </w:tcBorders>
            <w:shd w:val="clear" w:color="auto" w:fill="FAFAFA"/>
            <w:vAlign w:val="bottom"/>
          </w:tcPr>
          <w:p w14:paraId="6754BEC6" w14:textId="77777777" w:rsidR="00984BB9" w:rsidRPr="00A40545" w:rsidDel="000D0EC3" w:rsidRDefault="00984BB9" w:rsidP="001128D2">
            <w:pPr>
              <w:tabs>
                <w:tab w:val="left" w:pos="2520"/>
              </w:tabs>
              <w:ind w:right="-72"/>
              <w:jc w:val="right"/>
              <w:outlineLvl w:val="0"/>
              <w:rPr>
                <w:sz w:val="16"/>
                <w:szCs w:val="16"/>
              </w:rPr>
            </w:pPr>
            <w:r w:rsidRPr="00A40545">
              <w:rPr>
                <w:sz w:val="16"/>
                <w:szCs w:val="16"/>
              </w:rPr>
              <w:t>-</w:t>
            </w:r>
          </w:p>
        </w:tc>
        <w:tc>
          <w:tcPr>
            <w:tcW w:w="972" w:type="dxa"/>
            <w:tcBorders>
              <w:bottom w:val="single" w:sz="4" w:space="0" w:color="auto"/>
            </w:tcBorders>
            <w:shd w:val="clear" w:color="auto" w:fill="FAFAFA"/>
            <w:vAlign w:val="bottom"/>
          </w:tcPr>
          <w:p w14:paraId="3927A9AA" w14:textId="77777777" w:rsidR="00984BB9" w:rsidRPr="00A40545" w:rsidDel="000D0EC3" w:rsidRDefault="00984BB9" w:rsidP="001128D2">
            <w:pPr>
              <w:tabs>
                <w:tab w:val="left" w:pos="2520"/>
              </w:tabs>
              <w:ind w:right="-72"/>
              <w:jc w:val="right"/>
              <w:outlineLvl w:val="0"/>
              <w:rPr>
                <w:sz w:val="16"/>
                <w:szCs w:val="16"/>
              </w:rPr>
            </w:pPr>
            <w:r w:rsidRPr="00A40545">
              <w:rPr>
                <w:sz w:val="16"/>
                <w:szCs w:val="16"/>
              </w:rPr>
              <w:t>-</w:t>
            </w:r>
          </w:p>
        </w:tc>
        <w:tc>
          <w:tcPr>
            <w:tcW w:w="1008" w:type="dxa"/>
            <w:tcBorders>
              <w:bottom w:val="single" w:sz="4" w:space="0" w:color="auto"/>
            </w:tcBorders>
            <w:shd w:val="clear" w:color="auto" w:fill="FAFAFA"/>
            <w:vAlign w:val="bottom"/>
          </w:tcPr>
          <w:p w14:paraId="41A4C2A3" w14:textId="77777777" w:rsidR="00984BB9" w:rsidRPr="00A40545" w:rsidRDefault="00984BB9" w:rsidP="001128D2">
            <w:pPr>
              <w:tabs>
                <w:tab w:val="left" w:pos="2520"/>
              </w:tabs>
              <w:ind w:right="-72"/>
              <w:jc w:val="right"/>
              <w:outlineLvl w:val="0"/>
              <w:rPr>
                <w:sz w:val="16"/>
                <w:szCs w:val="16"/>
              </w:rPr>
            </w:pPr>
            <w:r w:rsidRPr="00A40545">
              <w:rPr>
                <w:sz w:val="16"/>
                <w:szCs w:val="16"/>
              </w:rPr>
              <w:t>224,308</w:t>
            </w:r>
          </w:p>
        </w:tc>
        <w:tc>
          <w:tcPr>
            <w:tcW w:w="1152" w:type="dxa"/>
            <w:tcBorders>
              <w:bottom w:val="single" w:sz="4" w:space="0" w:color="auto"/>
            </w:tcBorders>
            <w:shd w:val="clear" w:color="auto" w:fill="FAFAFA"/>
            <w:vAlign w:val="bottom"/>
          </w:tcPr>
          <w:p w14:paraId="68CBC5EC" w14:textId="77777777" w:rsidR="00984BB9" w:rsidRPr="00A40545" w:rsidDel="000D0EC3" w:rsidRDefault="00984BB9" w:rsidP="001128D2">
            <w:pPr>
              <w:tabs>
                <w:tab w:val="left" w:pos="2520"/>
              </w:tabs>
              <w:ind w:right="-72"/>
              <w:jc w:val="right"/>
              <w:outlineLvl w:val="0"/>
              <w:rPr>
                <w:sz w:val="16"/>
                <w:szCs w:val="16"/>
              </w:rPr>
            </w:pPr>
            <w:r w:rsidRPr="00A40545">
              <w:rPr>
                <w:sz w:val="16"/>
                <w:szCs w:val="16"/>
              </w:rPr>
              <w:t>224,308</w:t>
            </w:r>
          </w:p>
        </w:tc>
      </w:tr>
      <w:tr w:rsidR="0038100B" w:rsidRPr="0038100B" w14:paraId="5153DCE6" w14:textId="77777777" w:rsidTr="00A40545">
        <w:tc>
          <w:tcPr>
            <w:tcW w:w="4248" w:type="dxa"/>
            <w:shd w:val="clear" w:color="auto" w:fill="auto"/>
            <w:vAlign w:val="bottom"/>
          </w:tcPr>
          <w:p w14:paraId="5AA959C2" w14:textId="77777777" w:rsidR="00984BB9" w:rsidRPr="0038100B" w:rsidRDefault="00984BB9" w:rsidP="00D83AE0">
            <w:pPr>
              <w:overflowPunct w:val="0"/>
              <w:autoSpaceDE w:val="0"/>
              <w:autoSpaceDN w:val="0"/>
              <w:adjustRightInd w:val="0"/>
              <w:ind w:left="540" w:right="-72"/>
              <w:textAlignment w:val="baseline"/>
              <w:rPr>
                <w:sz w:val="8"/>
                <w:szCs w:val="8"/>
                <w:shd w:val="clear" w:color="auto" w:fill="FFFFFF"/>
              </w:rPr>
            </w:pPr>
          </w:p>
        </w:tc>
        <w:tc>
          <w:tcPr>
            <w:tcW w:w="1170" w:type="dxa"/>
            <w:tcBorders>
              <w:top w:val="single" w:sz="4" w:space="0" w:color="auto"/>
            </w:tcBorders>
            <w:shd w:val="clear" w:color="auto" w:fill="FAFAFA"/>
            <w:vAlign w:val="bottom"/>
          </w:tcPr>
          <w:p w14:paraId="2DE54E34" w14:textId="77777777" w:rsidR="00984BB9" w:rsidRPr="00A40545" w:rsidRDefault="00984BB9" w:rsidP="001128D2">
            <w:pPr>
              <w:tabs>
                <w:tab w:val="left" w:pos="2520"/>
              </w:tabs>
              <w:ind w:right="-72"/>
              <w:jc w:val="right"/>
              <w:outlineLvl w:val="0"/>
              <w:rPr>
                <w:sz w:val="8"/>
                <w:szCs w:val="8"/>
              </w:rPr>
            </w:pPr>
          </w:p>
        </w:tc>
        <w:tc>
          <w:tcPr>
            <w:tcW w:w="1008" w:type="dxa"/>
            <w:tcBorders>
              <w:top w:val="single" w:sz="4" w:space="0" w:color="auto"/>
            </w:tcBorders>
            <w:shd w:val="clear" w:color="auto" w:fill="FAFAFA"/>
            <w:vAlign w:val="bottom"/>
          </w:tcPr>
          <w:p w14:paraId="50F5FBDA" w14:textId="77777777" w:rsidR="00984BB9" w:rsidRPr="00A40545" w:rsidRDefault="00984BB9" w:rsidP="001128D2">
            <w:pPr>
              <w:tabs>
                <w:tab w:val="left" w:pos="2520"/>
              </w:tabs>
              <w:ind w:right="-72"/>
              <w:jc w:val="right"/>
              <w:outlineLvl w:val="0"/>
              <w:rPr>
                <w:sz w:val="8"/>
                <w:szCs w:val="8"/>
              </w:rPr>
            </w:pPr>
          </w:p>
        </w:tc>
        <w:tc>
          <w:tcPr>
            <w:tcW w:w="972" w:type="dxa"/>
            <w:tcBorders>
              <w:top w:val="single" w:sz="4" w:space="0" w:color="auto"/>
            </w:tcBorders>
            <w:shd w:val="clear" w:color="auto" w:fill="FAFAFA"/>
            <w:vAlign w:val="bottom"/>
          </w:tcPr>
          <w:p w14:paraId="07CBC7AB" w14:textId="77777777" w:rsidR="00984BB9" w:rsidRPr="00A40545" w:rsidRDefault="00984BB9" w:rsidP="001128D2">
            <w:pPr>
              <w:tabs>
                <w:tab w:val="left" w:pos="2520"/>
              </w:tabs>
              <w:ind w:right="-72"/>
              <w:jc w:val="right"/>
              <w:outlineLvl w:val="0"/>
              <w:rPr>
                <w:sz w:val="8"/>
                <w:szCs w:val="8"/>
              </w:rPr>
            </w:pPr>
          </w:p>
        </w:tc>
        <w:tc>
          <w:tcPr>
            <w:tcW w:w="1008" w:type="dxa"/>
            <w:tcBorders>
              <w:top w:val="single" w:sz="4" w:space="0" w:color="auto"/>
            </w:tcBorders>
            <w:shd w:val="clear" w:color="auto" w:fill="FAFAFA"/>
            <w:vAlign w:val="bottom"/>
          </w:tcPr>
          <w:p w14:paraId="2FB7AD0F" w14:textId="77777777" w:rsidR="00984BB9" w:rsidRPr="00A40545" w:rsidRDefault="00984BB9" w:rsidP="001128D2">
            <w:pPr>
              <w:tabs>
                <w:tab w:val="left" w:pos="2520"/>
              </w:tabs>
              <w:ind w:right="-72"/>
              <w:jc w:val="right"/>
              <w:outlineLvl w:val="0"/>
              <w:rPr>
                <w:sz w:val="8"/>
                <w:szCs w:val="8"/>
              </w:rPr>
            </w:pPr>
          </w:p>
        </w:tc>
        <w:tc>
          <w:tcPr>
            <w:tcW w:w="1152" w:type="dxa"/>
            <w:tcBorders>
              <w:top w:val="single" w:sz="4" w:space="0" w:color="auto"/>
            </w:tcBorders>
            <w:shd w:val="clear" w:color="auto" w:fill="FAFAFA"/>
            <w:vAlign w:val="bottom"/>
          </w:tcPr>
          <w:p w14:paraId="3476EC4C" w14:textId="77777777" w:rsidR="00984BB9" w:rsidRPr="00A40545" w:rsidRDefault="00984BB9" w:rsidP="001128D2">
            <w:pPr>
              <w:tabs>
                <w:tab w:val="left" w:pos="2520"/>
              </w:tabs>
              <w:ind w:right="-72"/>
              <w:jc w:val="right"/>
              <w:outlineLvl w:val="0"/>
              <w:rPr>
                <w:sz w:val="8"/>
                <w:szCs w:val="8"/>
              </w:rPr>
            </w:pPr>
          </w:p>
        </w:tc>
      </w:tr>
      <w:tr w:rsidR="0038100B" w:rsidRPr="0038100B" w14:paraId="61461557" w14:textId="77777777" w:rsidTr="00A40545">
        <w:tc>
          <w:tcPr>
            <w:tcW w:w="4248" w:type="dxa"/>
            <w:shd w:val="clear" w:color="auto" w:fill="auto"/>
            <w:vAlign w:val="bottom"/>
          </w:tcPr>
          <w:p w14:paraId="194E53BA"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assets</w:t>
            </w:r>
          </w:p>
        </w:tc>
        <w:tc>
          <w:tcPr>
            <w:tcW w:w="1170" w:type="dxa"/>
            <w:tcBorders>
              <w:bottom w:val="single" w:sz="4" w:space="0" w:color="auto"/>
            </w:tcBorders>
            <w:shd w:val="clear" w:color="auto" w:fill="FAFAFA"/>
            <w:vAlign w:val="bottom"/>
          </w:tcPr>
          <w:p w14:paraId="6CEEB6D2" w14:textId="77777777" w:rsidR="00984BB9" w:rsidRPr="00A40545" w:rsidRDefault="00984BB9" w:rsidP="001128D2">
            <w:pPr>
              <w:tabs>
                <w:tab w:val="left" w:pos="2520"/>
              </w:tabs>
              <w:ind w:right="-72"/>
              <w:jc w:val="right"/>
              <w:outlineLvl w:val="0"/>
              <w:rPr>
                <w:sz w:val="16"/>
                <w:szCs w:val="16"/>
              </w:rPr>
            </w:pPr>
            <w:r w:rsidRPr="00A40545">
              <w:rPr>
                <w:sz w:val="16"/>
                <w:szCs w:val="16"/>
              </w:rPr>
              <w:t>40,997,472</w:t>
            </w:r>
          </w:p>
        </w:tc>
        <w:tc>
          <w:tcPr>
            <w:tcW w:w="1008" w:type="dxa"/>
            <w:tcBorders>
              <w:bottom w:val="single" w:sz="4" w:space="0" w:color="auto"/>
            </w:tcBorders>
            <w:shd w:val="clear" w:color="auto" w:fill="FAFAFA"/>
            <w:vAlign w:val="bottom"/>
          </w:tcPr>
          <w:p w14:paraId="1CE89598" w14:textId="77777777" w:rsidR="00984BB9" w:rsidRPr="00A40545" w:rsidRDefault="00984BB9" w:rsidP="001128D2">
            <w:pPr>
              <w:tabs>
                <w:tab w:val="left" w:pos="2520"/>
              </w:tabs>
              <w:ind w:right="-72"/>
              <w:jc w:val="right"/>
              <w:outlineLvl w:val="0"/>
              <w:rPr>
                <w:sz w:val="16"/>
                <w:szCs w:val="16"/>
              </w:rPr>
            </w:pPr>
            <w:r w:rsidRPr="00A40545">
              <w:rPr>
                <w:sz w:val="16"/>
                <w:szCs w:val="16"/>
              </w:rPr>
              <w:t>1,748,611</w:t>
            </w:r>
          </w:p>
        </w:tc>
        <w:tc>
          <w:tcPr>
            <w:tcW w:w="972" w:type="dxa"/>
            <w:tcBorders>
              <w:bottom w:val="single" w:sz="4" w:space="0" w:color="auto"/>
            </w:tcBorders>
            <w:shd w:val="clear" w:color="auto" w:fill="FAFAFA"/>
            <w:vAlign w:val="bottom"/>
          </w:tcPr>
          <w:p w14:paraId="21BFB313" w14:textId="77777777" w:rsidR="00984BB9" w:rsidRPr="00A40545" w:rsidRDefault="00984BB9" w:rsidP="001128D2">
            <w:pPr>
              <w:tabs>
                <w:tab w:val="left" w:pos="2520"/>
              </w:tabs>
              <w:ind w:right="-72"/>
              <w:jc w:val="right"/>
              <w:outlineLvl w:val="0"/>
              <w:rPr>
                <w:sz w:val="16"/>
                <w:szCs w:val="16"/>
              </w:rPr>
            </w:pPr>
            <w:r w:rsidRPr="00A40545">
              <w:rPr>
                <w:sz w:val="16"/>
                <w:szCs w:val="16"/>
              </w:rPr>
              <w:t>39,024,553</w:t>
            </w:r>
          </w:p>
        </w:tc>
        <w:tc>
          <w:tcPr>
            <w:tcW w:w="1008" w:type="dxa"/>
            <w:tcBorders>
              <w:bottom w:val="single" w:sz="4" w:space="0" w:color="auto"/>
            </w:tcBorders>
            <w:shd w:val="clear" w:color="auto" w:fill="FAFAFA"/>
            <w:vAlign w:val="bottom"/>
          </w:tcPr>
          <w:p w14:paraId="5245A4FC" w14:textId="77777777" w:rsidR="00984BB9" w:rsidRPr="00A40545" w:rsidRDefault="00984BB9" w:rsidP="001128D2">
            <w:pPr>
              <w:tabs>
                <w:tab w:val="left" w:pos="2520"/>
              </w:tabs>
              <w:ind w:right="-72"/>
              <w:jc w:val="right"/>
              <w:outlineLvl w:val="0"/>
              <w:rPr>
                <w:sz w:val="16"/>
                <w:szCs w:val="16"/>
              </w:rPr>
            </w:pPr>
            <w:r w:rsidRPr="00A40545">
              <w:rPr>
                <w:sz w:val="16"/>
                <w:szCs w:val="16"/>
              </w:rPr>
              <w:t>224,308</w:t>
            </w:r>
          </w:p>
        </w:tc>
        <w:tc>
          <w:tcPr>
            <w:tcW w:w="1152" w:type="dxa"/>
            <w:tcBorders>
              <w:bottom w:val="single" w:sz="4" w:space="0" w:color="auto"/>
            </w:tcBorders>
            <w:shd w:val="clear" w:color="auto" w:fill="FAFAFA"/>
            <w:vAlign w:val="bottom"/>
          </w:tcPr>
          <w:p w14:paraId="54D74385" w14:textId="77777777" w:rsidR="00984BB9" w:rsidRPr="00A40545" w:rsidRDefault="00984BB9" w:rsidP="001128D2">
            <w:pPr>
              <w:tabs>
                <w:tab w:val="left" w:pos="2520"/>
              </w:tabs>
              <w:ind w:right="-72"/>
              <w:jc w:val="right"/>
              <w:outlineLvl w:val="0"/>
              <w:rPr>
                <w:sz w:val="16"/>
                <w:szCs w:val="16"/>
              </w:rPr>
            </w:pPr>
            <w:r w:rsidRPr="00A40545">
              <w:rPr>
                <w:sz w:val="16"/>
                <w:szCs w:val="16"/>
              </w:rPr>
              <w:t>40,997,472</w:t>
            </w:r>
          </w:p>
        </w:tc>
      </w:tr>
      <w:tr w:rsidR="0038100B" w:rsidRPr="0038100B" w14:paraId="0B4896C4" w14:textId="77777777" w:rsidTr="00A40545">
        <w:tc>
          <w:tcPr>
            <w:tcW w:w="4248" w:type="dxa"/>
            <w:shd w:val="clear" w:color="auto" w:fill="auto"/>
            <w:vAlign w:val="bottom"/>
          </w:tcPr>
          <w:p w14:paraId="58AD8425" w14:textId="77777777" w:rsidR="00984BB9" w:rsidRPr="0038100B" w:rsidRDefault="00984BB9" w:rsidP="00D83AE0">
            <w:pPr>
              <w:overflowPunct w:val="0"/>
              <w:autoSpaceDE w:val="0"/>
              <w:autoSpaceDN w:val="0"/>
              <w:adjustRightInd w:val="0"/>
              <w:ind w:left="540" w:right="-72"/>
              <w:textAlignment w:val="baseline"/>
              <w:rPr>
                <w:sz w:val="12"/>
                <w:szCs w:val="12"/>
                <w:shd w:val="clear" w:color="auto" w:fill="FFFFFF"/>
              </w:rPr>
            </w:pPr>
          </w:p>
        </w:tc>
        <w:tc>
          <w:tcPr>
            <w:tcW w:w="1170" w:type="dxa"/>
            <w:tcBorders>
              <w:top w:val="single" w:sz="4" w:space="0" w:color="auto"/>
            </w:tcBorders>
            <w:shd w:val="clear" w:color="auto" w:fill="FAFAFA"/>
            <w:vAlign w:val="bottom"/>
          </w:tcPr>
          <w:p w14:paraId="13B35B9B" w14:textId="77777777" w:rsidR="00984BB9" w:rsidRPr="00A40545" w:rsidRDefault="00984BB9" w:rsidP="001128D2">
            <w:pPr>
              <w:overflowPunct w:val="0"/>
              <w:autoSpaceDE w:val="0"/>
              <w:autoSpaceDN w:val="0"/>
              <w:adjustRightInd w:val="0"/>
              <w:ind w:left="1080" w:right="-72"/>
              <w:textAlignment w:val="baseline"/>
              <w:rPr>
                <w:sz w:val="12"/>
                <w:szCs w:val="12"/>
                <w:shd w:val="clear" w:color="auto" w:fill="FFFFFF"/>
              </w:rPr>
            </w:pPr>
          </w:p>
        </w:tc>
        <w:tc>
          <w:tcPr>
            <w:tcW w:w="1008" w:type="dxa"/>
            <w:tcBorders>
              <w:top w:val="single" w:sz="4" w:space="0" w:color="auto"/>
            </w:tcBorders>
            <w:shd w:val="clear" w:color="auto" w:fill="FAFAFA"/>
            <w:vAlign w:val="bottom"/>
          </w:tcPr>
          <w:p w14:paraId="62CE0CD1" w14:textId="77777777" w:rsidR="00984BB9" w:rsidRPr="00A40545" w:rsidRDefault="00984BB9" w:rsidP="001128D2">
            <w:pPr>
              <w:overflowPunct w:val="0"/>
              <w:autoSpaceDE w:val="0"/>
              <w:autoSpaceDN w:val="0"/>
              <w:adjustRightInd w:val="0"/>
              <w:ind w:left="1080" w:right="-72"/>
              <w:textAlignment w:val="baseline"/>
              <w:rPr>
                <w:sz w:val="12"/>
                <w:szCs w:val="12"/>
                <w:shd w:val="clear" w:color="auto" w:fill="FFFFFF"/>
              </w:rPr>
            </w:pPr>
          </w:p>
        </w:tc>
        <w:tc>
          <w:tcPr>
            <w:tcW w:w="972" w:type="dxa"/>
            <w:tcBorders>
              <w:top w:val="single" w:sz="4" w:space="0" w:color="auto"/>
            </w:tcBorders>
            <w:shd w:val="clear" w:color="auto" w:fill="FAFAFA"/>
            <w:vAlign w:val="bottom"/>
          </w:tcPr>
          <w:p w14:paraId="15CEA105" w14:textId="77777777" w:rsidR="00984BB9" w:rsidRPr="00A40545" w:rsidRDefault="00984BB9" w:rsidP="001128D2">
            <w:pPr>
              <w:overflowPunct w:val="0"/>
              <w:autoSpaceDE w:val="0"/>
              <w:autoSpaceDN w:val="0"/>
              <w:adjustRightInd w:val="0"/>
              <w:ind w:left="1080" w:right="-72"/>
              <w:textAlignment w:val="baseline"/>
              <w:rPr>
                <w:sz w:val="12"/>
                <w:szCs w:val="12"/>
                <w:shd w:val="clear" w:color="auto" w:fill="FFFFFF"/>
              </w:rPr>
            </w:pPr>
          </w:p>
        </w:tc>
        <w:tc>
          <w:tcPr>
            <w:tcW w:w="1008" w:type="dxa"/>
            <w:tcBorders>
              <w:top w:val="single" w:sz="4" w:space="0" w:color="auto"/>
            </w:tcBorders>
            <w:shd w:val="clear" w:color="auto" w:fill="FAFAFA"/>
            <w:vAlign w:val="bottom"/>
          </w:tcPr>
          <w:p w14:paraId="3303F04B" w14:textId="77777777" w:rsidR="00984BB9" w:rsidRPr="00A40545" w:rsidRDefault="00984BB9" w:rsidP="001128D2">
            <w:pPr>
              <w:overflowPunct w:val="0"/>
              <w:autoSpaceDE w:val="0"/>
              <w:autoSpaceDN w:val="0"/>
              <w:adjustRightInd w:val="0"/>
              <w:ind w:left="1080" w:right="-72"/>
              <w:textAlignment w:val="baseline"/>
              <w:rPr>
                <w:sz w:val="12"/>
                <w:szCs w:val="12"/>
                <w:shd w:val="clear" w:color="auto" w:fill="FFFFFF"/>
              </w:rPr>
            </w:pPr>
          </w:p>
        </w:tc>
        <w:tc>
          <w:tcPr>
            <w:tcW w:w="1152" w:type="dxa"/>
            <w:tcBorders>
              <w:top w:val="single" w:sz="4" w:space="0" w:color="auto"/>
            </w:tcBorders>
            <w:shd w:val="clear" w:color="auto" w:fill="FAFAFA"/>
            <w:vAlign w:val="bottom"/>
          </w:tcPr>
          <w:p w14:paraId="39263EEB" w14:textId="77777777" w:rsidR="00984BB9" w:rsidRPr="00A40545" w:rsidRDefault="00984BB9" w:rsidP="001128D2">
            <w:pPr>
              <w:overflowPunct w:val="0"/>
              <w:autoSpaceDE w:val="0"/>
              <w:autoSpaceDN w:val="0"/>
              <w:adjustRightInd w:val="0"/>
              <w:ind w:left="1080" w:right="-72"/>
              <w:textAlignment w:val="baseline"/>
              <w:rPr>
                <w:sz w:val="12"/>
                <w:szCs w:val="12"/>
                <w:shd w:val="clear" w:color="auto" w:fill="FFFFFF"/>
              </w:rPr>
            </w:pPr>
          </w:p>
        </w:tc>
      </w:tr>
      <w:tr w:rsidR="0038100B" w:rsidRPr="0038100B" w14:paraId="32D3E88A" w14:textId="77777777" w:rsidTr="00A40545">
        <w:tc>
          <w:tcPr>
            <w:tcW w:w="4248" w:type="dxa"/>
            <w:shd w:val="clear" w:color="auto" w:fill="auto"/>
            <w:vAlign w:val="bottom"/>
          </w:tcPr>
          <w:p w14:paraId="7ACC8510" w14:textId="77777777" w:rsidR="00984BB9" w:rsidRPr="0038100B" w:rsidRDefault="00984BB9" w:rsidP="00D83AE0">
            <w:pPr>
              <w:overflowPunct w:val="0"/>
              <w:autoSpaceDE w:val="0"/>
              <w:autoSpaceDN w:val="0"/>
              <w:adjustRightInd w:val="0"/>
              <w:ind w:left="540" w:right="-72"/>
              <w:textAlignment w:val="baseline"/>
              <w:rPr>
                <w:sz w:val="16"/>
                <w:szCs w:val="16"/>
                <w:shd w:val="clear" w:color="auto" w:fill="FFFFFF"/>
              </w:rPr>
            </w:pPr>
            <w:r w:rsidRPr="0038100B">
              <w:rPr>
                <w:b/>
                <w:bCs/>
                <w:sz w:val="16"/>
                <w:szCs w:val="16"/>
                <w:shd w:val="clear" w:color="auto" w:fill="FFFFFF"/>
              </w:rPr>
              <w:t>Liabilities</w:t>
            </w:r>
          </w:p>
        </w:tc>
        <w:tc>
          <w:tcPr>
            <w:tcW w:w="1170" w:type="dxa"/>
            <w:shd w:val="clear" w:color="auto" w:fill="FAFAFA"/>
            <w:vAlign w:val="bottom"/>
          </w:tcPr>
          <w:p w14:paraId="1319A8EE" w14:textId="77777777" w:rsidR="00984BB9" w:rsidRPr="00A40545" w:rsidRDefault="00984BB9" w:rsidP="001128D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5A727E83" w14:textId="77777777" w:rsidR="00984BB9" w:rsidRPr="00A40545" w:rsidRDefault="00984BB9" w:rsidP="001128D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72" w:type="dxa"/>
            <w:shd w:val="clear" w:color="auto" w:fill="FAFAFA"/>
            <w:vAlign w:val="bottom"/>
          </w:tcPr>
          <w:p w14:paraId="756C4F70" w14:textId="77777777" w:rsidR="00984BB9" w:rsidRPr="00A40545" w:rsidRDefault="00984BB9" w:rsidP="001128D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57307273" w14:textId="77777777" w:rsidR="00984BB9" w:rsidRPr="00A40545" w:rsidRDefault="00984BB9" w:rsidP="001128D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152" w:type="dxa"/>
            <w:shd w:val="clear" w:color="auto" w:fill="FAFAFA"/>
            <w:vAlign w:val="bottom"/>
          </w:tcPr>
          <w:p w14:paraId="78A37BDE" w14:textId="77777777" w:rsidR="00984BB9" w:rsidRPr="00A40545" w:rsidRDefault="00984BB9" w:rsidP="001128D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38100B" w:rsidRPr="0038100B" w14:paraId="7E54750C" w14:textId="77777777" w:rsidTr="00A40545">
        <w:tc>
          <w:tcPr>
            <w:tcW w:w="4248" w:type="dxa"/>
            <w:shd w:val="clear" w:color="auto" w:fill="auto"/>
            <w:vAlign w:val="bottom"/>
          </w:tcPr>
          <w:p w14:paraId="068CB766"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sz w:val="16"/>
                <w:szCs w:val="16"/>
                <w:shd w:val="clear" w:color="auto" w:fill="FFFFFF"/>
              </w:rPr>
              <w:t>Derivatives liabilities</w:t>
            </w:r>
          </w:p>
        </w:tc>
        <w:tc>
          <w:tcPr>
            <w:tcW w:w="1170" w:type="dxa"/>
            <w:tcBorders>
              <w:bottom w:val="single" w:sz="4" w:space="0" w:color="auto"/>
            </w:tcBorders>
            <w:shd w:val="clear" w:color="auto" w:fill="FAFAFA"/>
            <w:vAlign w:val="bottom"/>
          </w:tcPr>
          <w:p w14:paraId="5F647F8C"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c>
          <w:tcPr>
            <w:tcW w:w="1008" w:type="dxa"/>
            <w:tcBorders>
              <w:bottom w:val="single" w:sz="4" w:space="0" w:color="auto"/>
            </w:tcBorders>
            <w:shd w:val="clear" w:color="auto" w:fill="FAFAFA"/>
            <w:vAlign w:val="bottom"/>
          </w:tcPr>
          <w:p w14:paraId="2D7E003E" w14:textId="77777777" w:rsidR="00984BB9" w:rsidRPr="00A40545" w:rsidRDefault="00984BB9" w:rsidP="001128D2">
            <w:pPr>
              <w:tabs>
                <w:tab w:val="left" w:pos="2520"/>
              </w:tabs>
              <w:ind w:right="-72"/>
              <w:jc w:val="right"/>
              <w:outlineLvl w:val="0"/>
              <w:rPr>
                <w:sz w:val="16"/>
                <w:szCs w:val="16"/>
              </w:rPr>
            </w:pPr>
            <w:r w:rsidRPr="00A40545">
              <w:rPr>
                <w:sz w:val="16"/>
                <w:szCs w:val="16"/>
              </w:rPr>
              <w:t>-</w:t>
            </w:r>
          </w:p>
        </w:tc>
        <w:tc>
          <w:tcPr>
            <w:tcW w:w="972" w:type="dxa"/>
            <w:tcBorders>
              <w:bottom w:val="single" w:sz="4" w:space="0" w:color="auto"/>
            </w:tcBorders>
            <w:shd w:val="clear" w:color="auto" w:fill="FAFAFA"/>
            <w:vAlign w:val="bottom"/>
          </w:tcPr>
          <w:p w14:paraId="55DC10F4"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c>
          <w:tcPr>
            <w:tcW w:w="1008" w:type="dxa"/>
            <w:tcBorders>
              <w:bottom w:val="single" w:sz="4" w:space="0" w:color="auto"/>
            </w:tcBorders>
            <w:shd w:val="clear" w:color="auto" w:fill="FAFAFA"/>
            <w:vAlign w:val="bottom"/>
          </w:tcPr>
          <w:p w14:paraId="768356F3" w14:textId="77777777" w:rsidR="00984BB9" w:rsidRPr="00A40545" w:rsidRDefault="00984BB9" w:rsidP="001128D2">
            <w:pPr>
              <w:tabs>
                <w:tab w:val="left" w:pos="2520"/>
              </w:tabs>
              <w:ind w:right="-72"/>
              <w:jc w:val="right"/>
              <w:outlineLvl w:val="0"/>
              <w:rPr>
                <w:sz w:val="16"/>
                <w:szCs w:val="16"/>
              </w:rPr>
            </w:pPr>
            <w:r w:rsidRPr="00A40545">
              <w:rPr>
                <w:sz w:val="16"/>
                <w:szCs w:val="16"/>
              </w:rPr>
              <w:t>-</w:t>
            </w:r>
          </w:p>
        </w:tc>
        <w:tc>
          <w:tcPr>
            <w:tcW w:w="1152" w:type="dxa"/>
            <w:tcBorders>
              <w:bottom w:val="single" w:sz="4" w:space="0" w:color="auto"/>
            </w:tcBorders>
            <w:shd w:val="clear" w:color="auto" w:fill="FAFAFA"/>
            <w:vAlign w:val="bottom"/>
          </w:tcPr>
          <w:p w14:paraId="27ABA137"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r>
      <w:tr w:rsidR="0038100B" w:rsidRPr="0038100B" w14:paraId="0F825959" w14:textId="77777777" w:rsidTr="00A40545">
        <w:tc>
          <w:tcPr>
            <w:tcW w:w="4248" w:type="dxa"/>
            <w:shd w:val="clear" w:color="auto" w:fill="auto"/>
            <w:vAlign w:val="bottom"/>
          </w:tcPr>
          <w:p w14:paraId="091B44CC" w14:textId="77777777" w:rsidR="00984BB9" w:rsidRPr="0038100B" w:rsidRDefault="00984BB9" w:rsidP="00D83AE0">
            <w:pPr>
              <w:overflowPunct w:val="0"/>
              <w:autoSpaceDE w:val="0"/>
              <w:autoSpaceDN w:val="0"/>
              <w:adjustRightInd w:val="0"/>
              <w:ind w:left="540" w:right="-72"/>
              <w:textAlignment w:val="baseline"/>
              <w:rPr>
                <w:sz w:val="8"/>
                <w:szCs w:val="8"/>
                <w:shd w:val="clear" w:color="auto" w:fill="FFFFFF"/>
              </w:rPr>
            </w:pPr>
          </w:p>
        </w:tc>
        <w:tc>
          <w:tcPr>
            <w:tcW w:w="1170" w:type="dxa"/>
            <w:tcBorders>
              <w:top w:val="single" w:sz="4" w:space="0" w:color="auto"/>
            </w:tcBorders>
            <w:shd w:val="clear" w:color="auto" w:fill="FAFAFA"/>
            <w:vAlign w:val="bottom"/>
          </w:tcPr>
          <w:p w14:paraId="762B0E43" w14:textId="77777777" w:rsidR="00984BB9" w:rsidRPr="00A40545" w:rsidRDefault="00984BB9" w:rsidP="001128D2">
            <w:pPr>
              <w:tabs>
                <w:tab w:val="left" w:pos="2520"/>
              </w:tabs>
              <w:ind w:right="-72"/>
              <w:jc w:val="right"/>
              <w:outlineLvl w:val="0"/>
              <w:rPr>
                <w:sz w:val="8"/>
                <w:szCs w:val="8"/>
              </w:rPr>
            </w:pPr>
          </w:p>
        </w:tc>
        <w:tc>
          <w:tcPr>
            <w:tcW w:w="1008" w:type="dxa"/>
            <w:tcBorders>
              <w:top w:val="single" w:sz="4" w:space="0" w:color="auto"/>
            </w:tcBorders>
            <w:shd w:val="clear" w:color="auto" w:fill="FAFAFA"/>
            <w:vAlign w:val="bottom"/>
          </w:tcPr>
          <w:p w14:paraId="6CCF1D78" w14:textId="77777777" w:rsidR="00984BB9" w:rsidRPr="00A40545" w:rsidRDefault="00984BB9" w:rsidP="001128D2">
            <w:pPr>
              <w:tabs>
                <w:tab w:val="left" w:pos="2520"/>
              </w:tabs>
              <w:ind w:right="-72"/>
              <w:jc w:val="right"/>
              <w:outlineLvl w:val="0"/>
              <w:rPr>
                <w:sz w:val="8"/>
                <w:szCs w:val="8"/>
              </w:rPr>
            </w:pPr>
          </w:p>
        </w:tc>
        <w:tc>
          <w:tcPr>
            <w:tcW w:w="972" w:type="dxa"/>
            <w:tcBorders>
              <w:top w:val="single" w:sz="4" w:space="0" w:color="auto"/>
            </w:tcBorders>
            <w:shd w:val="clear" w:color="auto" w:fill="FAFAFA"/>
            <w:vAlign w:val="bottom"/>
          </w:tcPr>
          <w:p w14:paraId="60AA6B9E" w14:textId="77777777" w:rsidR="00984BB9" w:rsidRPr="00A40545" w:rsidRDefault="00984BB9" w:rsidP="001128D2">
            <w:pPr>
              <w:tabs>
                <w:tab w:val="left" w:pos="2520"/>
              </w:tabs>
              <w:ind w:right="-72"/>
              <w:jc w:val="right"/>
              <w:outlineLvl w:val="0"/>
              <w:rPr>
                <w:sz w:val="8"/>
                <w:szCs w:val="8"/>
              </w:rPr>
            </w:pPr>
          </w:p>
        </w:tc>
        <w:tc>
          <w:tcPr>
            <w:tcW w:w="1008" w:type="dxa"/>
            <w:tcBorders>
              <w:top w:val="single" w:sz="4" w:space="0" w:color="auto"/>
            </w:tcBorders>
            <w:shd w:val="clear" w:color="auto" w:fill="FAFAFA"/>
            <w:vAlign w:val="bottom"/>
          </w:tcPr>
          <w:p w14:paraId="04EF8350" w14:textId="77777777" w:rsidR="00984BB9" w:rsidRPr="00A40545" w:rsidRDefault="00984BB9" w:rsidP="001128D2">
            <w:pPr>
              <w:tabs>
                <w:tab w:val="left" w:pos="2520"/>
              </w:tabs>
              <w:ind w:right="-72"/>
              <w:jc w:val="right"/>
              <w:outlineLvl w:val="0"/>
              <w:rPr>
                <w:sz w:val="8"/>
                <w:szCs w:val="8"/>
              </w:rPr>
            </w:pPr>
          </w:p>
        </w:tc>
        <w:tc>
          <w:tcPr>
            <w:tcW w:w="1152" w:type="dxa"/>
            <w:tcBorders>
              <w:top w:val="single" w:sz="4" w:space="0" w:color="auto"/>
            </w:tcBorders>
            <w:shd w:val="clear" w:color="auto" w:fill="FAFAFA"/>
            <w:vAlign w:val="bottom"/>
          </w:tcPr>
          <w:p w14:paraId="738D51A7" w14:textId="77777777" w:rsidR="00984BB9" w:rsidRPr="00A40545" w:rsidRDefault="00984BB9" w:rsidP="001128D2">
            <w:pPr>
              <w:tabs>
                <w:tab w:val="left" w:pos="2520"/>
              </w:tabs>
              <w:ind w:right="-72"/>
              <w:jc w:val="right"/>
              <w:outlineLvl w:val="0"/>
              <w:rPr>
                <w:sz w:val="8"/>
                <w:szCs w:val="8"/>
              </w:rPr>
            </w:pPr>
          </w:p>
        </w:tc>
      </w:tr>
      <w:tr w:rsidR="0038100B" w:rsidRPr="0038100B" w14:paraId="375000F2" w14:textId="77777777" w:rsidTr="00A40545">
        <w:tc>
          <w:tcPr>
            <w:tcW w:w="4248" w:type="dxa"/>
            <w:shd w:val="clear" w:color="auto" w:fill="auto"/>
            <w:vAlign w:val="bottom"/>
          </w:tcPr>
          <w:p w14:paraId="16AA718B" w14:textId="77777777" w:rsidR="00984BB9" w:rsidRPr="0038100B" w:rsidRDefault="00984BB9" w:rsidP="00D83AE0">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liabilities</w:t>
            </w:r>
          </w:p>
        </w:tc>
        <w:tc>
          <w:tcPr>
            <w:tcW w:w="1170" w:type="dxa"/>
            <w:tcBorders>
              <w:bottom w:val="single" w:sz="4" w:space="0" w:color="auto"/>
            </w:tcBorders>
            <w:shd w:val="clear" w:color="auto" w:fill="FAFAFA"/>
            <w:vAlign w:val="bottom"/>
          </w:tcPr>
          <w:p w14:paraId="23D29C8B"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c>
          <w:tcPr>
            <w:tcW w:w="1008" w:type="dxa"/>
            <w:tcBorders>
              <w:bottom w:val="single" w:sz="4" w:space="0" w:color="auto"/>
            </w:tcBorders>
            <w:shd w:val="clear" w:color="auto" w:fill="FAFAFA"/>
            <w:vAlign w:val="bottom"/>
          </w:tcPr>
          <w:p w14:paraId="61CC3911" w14:textId="77777777" w:rsidR="00984BB9" w:rsidRPr="00A40545" w:rsidRDefault="00984BB9" w:rsidP="001128D2">
            <w:pPr>
              <w:tabs>
                <w:tab w:val="left" w:pos="2520"/>
              </w:tabs>
              <w:ind w:right="-72"/>
              <w:jc w:val="right"/>
              <w:outlineLvl w:val="0"/>
              <w:rPr>
                <w:sz w:val="16"/>
                <w:szCs w:val="16"/>
              </w:rPr>
            </w:pPr>
            <w:r w:rsidRPr="00A40545">
              <w:rPr>
                <w:sz w:val="16"/>
                <w:szCs w:val="16"/>
              </w:rPr>
              <w:t>-</w:t>
            </w:r>
          </w:p>
        </w:tc>
        <w:tc>
          <w:tcPr>
            <w:tcW w:w="972" w:type="dxa"/>
            <w:tcBorders>
              <w:bottom w:val="single" w:sz="4" w:space="0" w:color="auto"/>
            </w:tcBorders>
            <w:shd w:val="clear" w:color="auto" w:fill="FAFAFA"/>
            <w:vAlign w:val="bottom"/>
          </w:tcPr>
          <w:p w14:paraId="72B62055"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c>
          <w:tcPr>
            <w:tcW w:w="1008" w:type="dxa"/>
            <w:tcBorders>
              <w:bottom w:val="single" w:sz="4" w:space="0" w:color="auto"/>
            </w:tcBorders>
            <w:shd w:val="clear" w:color="auto" w:fill="FAFAFA"/>
            <w:vAlign w:val="bottom"/>
          </w:tcPr>
          <w:p w14:paraId="500350F1" w14:textId="77777777" w:rsidR="00984BB9" w:rsidRPr="00A40545" w:rsidRDefault="00984BB9" w:rsidP="001128D2">
            <w:pPr>
              <w:tabs>
                <w:tab w:val="left" w:pos="2520"/>
              </w:tabs>
              <w:ind w:right="-72"/>
              <w:jc w:val="right"/>
              <w:outlineLvl w:val="0"/>
              <w:rPr>
                <w:sz w:val="16"/>
                <w:szCs w:val="16"/>
              </w:rPr>
            </w:pPr>
            <w:r w:rsidRPr="00A40545">
              <w:rPr>
                <w:sz w:val="16"/>
                <w:szCs w:val="16"/>
              </w:rPr>
              <w:t>-</w:t>
            </w:r>
          </w:p>
        </w:tc>
        <w:tc>
          <w:tcPr>
            <w:tcW w:w="1152" w:type="dxa"/>
            <w:tcBorders>
              <w:bottom w:val="single" w:sz="4" w:space="0" w:color="auto"/>
            </w:tcBorders>
            <w:shd w:val="clear" w:color="auto" w:fill="FAFAFA"/>
            <w:vAlign w:val="bottom"/>
          </w:tcPr>
          <w:p w14:paraId="2A451554" w14:textId="77777777" w:rsidR="00984BB9" w:rsidRPr="00A40545" w:rsidRDefault="00984BB9" w:rsidP="001128D2">
            <w:pPr>
              <w:tabs>
                <w:tab w:val="left" w:pos="2520"/>
              </w:tabs>
              <w:ind w:right="-72"/>
              <w:jc w:val="right"/>
              <w:outlineLvl w:val="0"/>
              <w:rPr>
                <w:sz w:val="16"/>
                <w:szCs w:val="16"/>
              </w:rPr>
            </w:pPr>
            <w:r w:rsidRPr="00A40545">
              <w:rPr>
                <w:sz w:val="16"/>
                <w:szCs w:val="16"/>
              </w:rPr>
              <w:t>12,127,854</w:t>
            </w:r>
          </w:p>
        </w:tc>
      </w:tr>
    </w:tbl>
    <w:p w14:paraId="13411E0E" w14:textId="77777777" w:rsidR="00984BB9" w:rsidRPr="0038100B" w:rsidRDefault="00984BB9" w:rsidP="00984BB9">
      <w:pPr>
        <w:ind w:right="385"/>
        <w:rPr>
          <w:b/>
          <w:bCs/>
          <w:lang w:val="en-GB"/>
        </w:rPr>
      </w:pPr>
    </w:p>
    <w:p w14:paraId="38050DF9" w14:textId="237CCB62" w:rsidR="001128D2" w:rsidRPr="0038100B" w:rsidRDefault="001128D2">
      <w:pPr>
        <w:rPr>
          <w:b/>
          <w:bCs/>
        </w:rPr>
      </w:pPr>
      <w:r w:rsidRPr="0038100B">
        <w:rPr>
          <w:b/>
          <w:bCs/>
        </w:rPr>
        <w:br w:type="page"/>
      </w:r>
    </w:p>
    <w:p w14:paraId="059344A0" w14:textId="77777777" w:rsidR="00984BB9" w:rsidRPr="0038100B" w:rsidRDefault="00984BB9" w:rsidP="00984BB9">
      <w:pPr>
        <w:ind w:right="385"/>
        <w:rPr>
          <w:b/>
          <w:bCs/>
        </w:rPr>
      </w:pPr>
    </w:p>
    <w:p w14:paraId="5F0EA5E4" w14:textId="77777777" w:rsidR="00984BB9" w:rsidRPr="0038100B" w:rsidRDefault="00984BB9" w:rsidP="001128D2">
      <w:pPr>
        <w:autoSpaceDE w:val="0"/>
        <w:autoSpaceDN w:val="0"/>
        <w:adjustRightInd w:val="0"/>
        <w:jc w:val="both"/>
        <w:rPr>
          <w:shd w:val="clear" w:color="auto" w:fill="FFFFFF"/>
        </w:rPr>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38100B" w:rsidRPr="0038100B" w14:paraId="4CCAECCF" w14:textId="77777777" w:rsidTr="001128D2">
        <w:tc>
          <w:tcPr>
            <w:tcW w:w="4493" w:type="dxa"/>
            <w:shd w:val="clear" w:color="auto" w:fill="auto"/>
            <w:vAlign w:val="bottom"/>
          </w:tcPr>
          <w:p w14:paraId="4FFEF5E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089" w:type="dxa"/>
            <w:gridSpan w:val="6"/>
            <w:tcBorders>
              <w:bottom w:val="single" w:sz="4" w:space="0" w:color="auto"/>
            </w:tcBorders>
            <w:shd w:val="clear" w:color="auto" w:fill="auto"/>
            <w:vAlign w:val="bottom"/>
          </w:tcPr>
          <w:p w14:paraId="032C1269"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Separate</w:t>
            </w:r>
          </w:p>
        </w:tc>
      </w:tr>
      <w:tr w:rsidR="0038100B" w:rsidRPr="0038100B" w14:paraId="6AAE3954" w14:textId="77777777" w:rsidTr="001128D2">
        <w:tc>
          <w:tcPr>
            <w:tcW w:w="4493" w:type="dxa"/>
            <w:shd w:val="clear" w:color="auto" w:fill="auto"/>
            <w:vAlign w:val="bottom"/>
          </w:tcPr>
          <w:p w14:paraId="1FEB908E"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089" w:type="dxa"/>
            <w:gridSpan w:val="6"/>
            <w:tcBorders>
              <w:top w:val="single" w:sz="4" w:space="0" w:color="auto"/>
              <w:bottom w:val="single" w:sz="4" w:space="0" w:color="auto"/>
            </w:tcBorders>
            <w:shd w:val="clear" w:color="auto" w:fill="auto"/>
            <w:vAlign w:val="bottom"/>
          </w:tcPr>
          <w:p w14:paraId="2B15496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lang w:val="en-GB"/>
              </w:rPr>
              <w:t xml:space="preserve">31 December </w:t>
            </w:r>
            <w:r w:rsidRPr="0038100B">
              <w:rPr>
                <w:b/>
                <w:bCs/>
                <w:sz w:val="16"/>
                <w:szCs w:val="16"/>
                <w:shd w:val="clear" w:color="auto" w:fill="FFFFFF"/>
              </w:rPr>
              <w:t>2019</w:t>
            </w:r>
          </w:p>
        </w:tc>
      </w:tr>
      <w:tr w:rsidR="0038100B" w:rsidRPr="0038100B" w14:paraId="3F4872E0" w14:textId="77777777" w:rsidTr="001128D2">
        <w:trPr>
          <w:gridAfter w:val="1"/>
          <w:wAfter w:w="24" w:type="dxa"/>
        </w:trPr>
        <w:tc>
          <w:tcPr>
            <w:tcW w:w="4493" w:type="dxa"/>
            <w:shd w:val="clear" w:color="auto" w:fill="auto"/>
            <w:vAlign w:val="bottom"/>
          </w:tcPr>
          <w:p w14:paraId="38DA32D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vAlign w:val="bottom"/>
          </w:tcPr>
          <w:p w14:paraId="25DD4E7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Carrying </w:t>
            </w:r>
          </w:p>
        </w:tc>
        <w:tc>
          <w:tcPr>
            <w:tcW w:w="4057" w:type="dxa"/>
            <w:gridSpan w:val="4"/>
            <w:tcBorders>
              <w:bottom w:val="single" w:sz="4" w:space="0" w:color="auto"/>
            </w:tcBorders>
            <w:shd w:val="clear" w:color="auto" w:fill="auto"/>
            <w:vAlign w:val="bottom"/>
          </w:tcPr>
          <w:p w14:paraId="361784A5"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38100B">
              <w:rPr>
                <w:b/>
                <w:bCs/>
                <w:sz w:val="16"/>
                <w:szCs w:val="16"/>
                <w:shd w:val="clear" w:color="auto" w:fill="FFFFFF"/>
              </w:rPr>
              <w:t>Fair value</w:t>
            </w:r>
          </w:p>
        </w:tc>
      </w:tr>
      <w:tr w:rsidR="0038100B" w:rsidRPr="0038100B" w14:paraId="0AB49345" w14:textId="77777777" w:rsidTr="001128D2">
        <w:trPr>
          <w:gridAfter w:val="1"/>
          <w:wAfter w:w="24" w:type="dxa"/>
        </w:trPr>
        <w:tc>
          <w:tcPr>
            <w:tcW w:w="4493" w:type="dxa"/>
            <w:shd w:val="clear" w:color="auto" w:fill="auto"/>
            <w:vAlign w:val="bottom"/>
          </w:tcPr>
          <w:p w14:paraId="596BD969"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vAlign w:val="bottom"/>
          </w:tcPr>
          <w:p w14:paraId="1980696A"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amount</w:t>
            </w:r>
          </w:p>
        </w:tc>
        <w:tc>
          <w:tcPr>
            <w:tcW w:w="1008" w:type="dxa"/>
            <w:shd w:val="clear" w:color="auto" w:fill="auto"/>
            <w:vAlign w:val="bottom"/>
          </w:tcPr>
          <w:p w14:paraId="6E58B9EF"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1</w:t>
            </w:r>
          </w:p>
        </w:tc>
        <w:tc>
          <w:tcPr>
            <w:tcW w:w="1008" w:type="dxa"/>
            <w:shd w:val="clear" w:color="auto" w:fill="auto"/>
            <w:vAlign w:val="bottom"/>
          </w:tcPr>
          <w:p w14:paraId="5CE1E90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2</w:t>
            </w:r>
          </w:p>
        </w:tc>
        <w:tc>
          <w:tcPr>
            <w:tcW w:w="1008" w:type="dxa"/>
            <w:shd w:val="clear" w:color="auto" w:fill="auto"/>
            <w:vAlign w:val="bottom"/>
          </w:tcPr>
          <w:p w14:paraId="61B59E43"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Level 3</w:t>
            </w:r>
          </w:p>
        </w:tc>
        <w:tc>
          <w:tcPr>
            <w:tcW w:w="1033" w:type="dxa"/>
            <w:shd w:val="clear" w:color="auto" w:fill="auto"/>
            <w:vAlign w:val="bottom"/>
          </w:tcPr>
          <w:p w14:paraId="0F855FB0"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Total</w:t>
            </w:r>
          </w:p>
        </w:tc>
      </w:tr>
      <w:tr w:rsidR="0038100B" w:rsidRPr="0038100B" w14:paraId="4C6AD824" w14:textId="77777777" w:rsidTr="001128D2">
        <w:trPr>
          <w:gridAfter w:val="1"/>
          <w:wAfter w:w="24" w:type="dxa"/>
        </w:trPr>
        <w:tc>
          <w:tcPr>
            <w:tcW w:w="4493" w:type="dxa"/>
            <w:shd w:val="clear" w:color="auto" w:fill="auto"/>
            <w:vAlign w:val="bottom"/>
          </w:tcPr>
          <w:p w14:paraId="4C82779C"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008" w:type="dxa"/>
            <w:tcBorders>
              <w:bottom w:val="single" w:sz="4" w:space="0" w:color="auto"/>
            </w:tcBorders>
            <w:vAlign w:val="bottom"/>
          </w:tcPr>
          <w:p w14:paraId="443388B1"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080FD32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08" w:type="dxa"/>
            <w:tcBorders>
              <w:bottom w:val="single" w:sz="4" w:space="0" w:color="auto"/>
            </w:tcBorders>
            <w:shd w:val="clear" w:color="auto" w:fill="auto"/>
            <w:vAlign w:val="bottom"/>
          </w:tcPr>
          <w:p w14:paraId="62246BBD"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2A46131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08" w:type="dxa"/>
            <w:tcBorders>
              <w:bottom w:val="single" w:sz="4" w:space="0" w:color="auto"/>
            </w:tcBorders>
            <w:shd w:val="clear" w:color="auto" w:fill="auto"/>
            <w:vAlign w:val="bottom"/>
          </w:tcPr>
          <w:p w14:paraId="5D56521C"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5398DB5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08" w:type="dxa"/>
            <w:tcBorders>
              <w:bottom w:val="single" w:sz="4" w:space="0" w:color="auto"/>
            </w:tcBorders>
            <w:shd w:val="clear" w:color="auto" w:fill="auto"/>
            <w:vAlign w:val="bottom"/>
          </w:tcPr>
          <w:p w14:paraId="2A231995"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1F992A7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c>
          <w:tcPr>
            <w:tcW w:w="1033" w:type="dxa"/>
            <w:tcBorders>
              <w:bottom w:val="single" w:sz="4" w:space="0" w:color="auto"/>
            </w:tcBorders>
            <w:shd w:val="clear" w:color="auto" w:fill="auto"/>
            <w:vAlign w:val="bottom"/>
          </w:tcPr>
          <w:p w14:paraId="51FF000E"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 xml:space="preserve">Thousand </w:t>
            </w:r>
          </w:p>
          <w:p w14:paraId="3EB1F759"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38100B">
              <w:rPr>
                <w:b/>
                <w:bCs/>
                <w:sz w:val="16"/>
                <w:szCs w:val="16"/>
                <w:shd w:val="clear" w:color="auto" w:fill="FFFFFF"/>
              </w:rPr>
              <w:t>Baht</w:t>
            </w:r>
          </w:p>
        </w:tc>
      </w:tr>
      <w:tr w:rsidR="0038100B" w:rsidRPr="0038100B" w14:paraId="3400E370" w14:textId="77777777" w:rsidTr="001128D2">
        <w:trPr>
          <w:gridAfter w:val="1"/>
          <w:wAfter w:w="24" w:type="dxa"/>
        </w:trPr>
        <w:tc>
          <w:tcPr>
            <w:tcW w:w="4493" w:type="dxa"/>
            <w:shd w:val="clear" w:color="auto" w:fill="auto"/>
            <w:vAlign w:val="bottom"/>
          </w:tcPr>
          <w:p w14:paraId="39F2A981" w14:textId="77777777" w:rsidR="00984BB9" w:rsidRPr="0038100B" w:rsidRDefault="00984BB9" w:rsidP="001128D2">
            <w:pPr>
              <w:overflowPunct w:val="0"/>
              <w:autoSpaceDE w:val="0"/>
              <w:autoSpaceDN w:val="0"/>
              <w:adjustRightInd w:val="0"/>
              <w:ind w:left="540" w:right="-72"/>
              <w:textAlignment w:val="baseline"/>
              <w:rPr>
                <w:sz w:val="12"/>
                <w:szCs w:val="12"/>
                <w:shd w:val="clear" w:color="auto" w:fill="FFFFFF"/>
              </w:rPr>
            </w:pPr>
          </w:p>
        </w:tc>
        <w:tc>
          <w:tcPr>
            <w:tcW w:w="1008" w:type="dxa"/>
            <w:tcBorders>
              <w:top w:val="single" w:sz="4" w:space="0" w:color="auto"/>
            </w:tcBorders>
            <w:vAlign w:val="bottom"/>
          </w:tcPr>
          <w:p w14:paraId="2D5D9E32" w14:textId="77777777" w:rsidR="00984BB9" w:rsidRPr="0038100B" w:rsidRDefault="00984BB9" w:rsidP="001128D2">
            <w:pPr>
              <w:overflowPunct w:val="0"/>
              <w:autoSpaceDE w:val="0"/>
              <w:autoSpaceDN w:val="0"/>
              <w:adjustRightInd w:val="0"/>
              <w:ind w:left="1080" w:right="-72"/>
              <w:textAlignment w:val="baseline"/>
              <w:rPr>
                <w:sz w:val="12"/>
                <w:szCs w:val="12"/>
                <w:shd w:val="clear" w:color="auto" w:fill="FFFFFF"/>
              </w:rPr>
            </w:pPr>
          </w:p>
        </w:tc>
        <w:tc>
          <w:tcPr>
            <w:tcW w:w="1008" w:type="dxa"/>
            <w:tcBorders>
              <w:top w:val="single" w:sz="4" w:space="0" w:color="auto"/>
            </w:tcBorders>
            <w:shd w:val="clear" w:color="auto" w:fill="auto"/>
            <w:vAlign w:val="bottom"/>
          </w:tcPr>
          <w:p w14:paraId="7B8A9FF4" w14:textId="77777777" w:rsidR="00984BB9" w:rsidRPr="0038100B" w:rsidRDefault="00984BB9" w:rsidP="001128D2">
            <w:pPr>
              <w:overflowPunct w:val="0"/>
              <w:autoSpaceDE w:val="0"/>
              <w:autoSpaceDN w:val="0"/>
              <w:adjustRightInd w:val="0"/>
              <w:ind w:left="1080" w:right="-72"/>
              <w:textAlignment w:val="baseline"/>
              <w:rPr>
                <w:sz w:val="12"/>
                <w:szCs w:val="12"/>
                <w:shd w:val="clear" w:color="auto" w:fill="FFFFFF"/>
              </w:rPr>
            </w:pPr>
          </w:p>
        </w:tc>
        <w:tc>
          <w:tcPr>
            <w:tcW w:w="1008" w:type="dxa"/>
            <w:tcBorders>
              <w:top w:val="single" w:sz="4" w:space="0" w:color="auto"/>
            </w:tcBorders>
            <w:shd w:val="clear" w:color="auto" w:fill="auto"/>
            <w:vAlign w:val="bottom"/>
          </w:tcPr>
          <w:p w14:paraId="102751E6" w14:textId="77777777" w:rsidR="00984BB9" w:rsidRPr="0038100B" w:rsidRDefault="00984BB9" w:rsidP="001128D2">
            <w:pPr>
              <w:overflowPunct w:val="0"/>
              <w:autoSpaceDE w:val="0"/>
              <w:autoSpaceDN w:val="0"/>
              <w:adjustRightInd w:val="0"/>
              <w:ind w:left="1080" w:right="-72"/>
              <w:textAlignment w:val="baseline"/>
              <w:rPr>
                <w:sz w:val="12"/>
                <w:szCs w:val="12"/>
                <w:shd w:val="clear" w:color="auto" w:fill="FFFFFF"/>
              </w:rPr>
            </w:pPr>
          </w:p>
        </w:tc>
        <w:tc>
          <w:tcPr>
            <w:tcW w:w="1008" w:type="dxa"/>
            <w:tcBorders>
              <w:top w:val="single" w:sz="4" w:space="0" w:color="auto"/>
            </w:tcBorders>
            <w:shd w:val="clear" w:color="auto" w:fill="auto"/>
            <w:vAlign w:val="bottom"/>
          </w:tcPr>
          <w:p w14:paraId="4F7D9A94" w14:textId="77777777" w:rsidR="00984BB9" w:rsidRPr="0038100B" w:rsidRDefault="00984BB9" w:rsidP="001128D2">
            <w:pPr>
              <w:overflowPunct w:val="0"/>
              <w:autoSpaceDE w:val="0"/>
              <w:autoSpaceDN w:val="0"/>
              <w:adjustRightInd w:val="0"/>
              <w:ind w:left="1080" w:right="-72"/>
              <w:textAlignment w:val="baseline"/>
              <w:rPr>
                <w:sz w:val="12"/>
                <w:szCs w:val="12"/>
                <w:shd w:val="clear" w:color="auto" w:fill="FFFFFF"/>
              </w:rPr>
            </w:pPr>
          </w:p>
        </w:tc>
        <w:tc>
          <w:tcPr>
            <w:tcW w:w="1033" w:type="dxa"/>
            <w:tcBorders>
              <w:top w:val="single" w:sz="4" w:space="0" w:color="auto"/>
            </w:tcBorders>
            <w:shd w:val="clear" w:color="auto" w:fill="auto"/>
            <w:vAlign w:val="bottom"/>
          </w:tcPr>
          <w:p w14:paraId="209FF82F" w14:textId="77777777" w:rsidR="00984BB9" w:rsidRPr="0038100B" w:rsidRDefault="00984BB9" w:rsidP="001128D2">
            <w:pPr>
              <w:overflowPunct w:val="0"/>
              <w:autoSpaceDE w:val="0"/>
              <w:autoSpaceDN w:val="0"/>
              <w:adjustRightInd w:val="0"/>
              <w:ind w:left="1080" w:right="-72"/>
              <w:textAlignment w:val="baseline"/>
              <w:rPr>
                <w:sz w:val="12"/>
                <w:szCs w:val="12"/>
                <w:shd w:val="clear" w:color="auto" w:fill="FFFFFF"/>
              </w:rPr>
            </w:pPr>
          </w:p>
        </w:tc>
      </w:tr>
      <w:tr w:rsidR="0038100B" w:rsidRPr="0038100B" w14:paraId="2A3F78BF" w14:textId="77777777" w:rsidTr="006840F6">
        <w:trPr>
          <w:gridAfter w:val="1"/>
          <w:wAfter w:w="24" w:type="dxa"/>
        </w:trPr>
        <w:tc>
          <w:tcPr>
            <w:tcW w:w="4493" w:type="dxa"/>
            <w:shd w:val="clear" w:color="auto" w:fill="auto"/>
            <w:vAlign w:val="bottom"/>
          </w:tcPr>
          <w:p w14:paraId="21221AA7"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Assets</w:t>
            </w:r>
          </w:p>
        </w:tc>
        <w:tc>
          <w:tcPr>
            <w:tcW w:w="1008" w:type="dxa"/>
            <w:vAlign w:val="bottom"/>
          </w:tcPr>
          <w:p w14:paraId="34653FC7"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2B4C773B"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2F86E648"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14:paraId="653D1572"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14:paraId="736CA694" w14:textId="77777777" w:rsidR="00984BB9" w:rsidRPr="0038100B" w:rsidRDefault="00984BB9" w:rsidP="001128D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38100B" w:rsidRPr="0038100B" w14:paraId="04374D5B" w14:textId="77777777" w:rsidTr="006840F6">
        <w:trPr>
          <w:gridAfter w:val="1"/>
          <w:wAfter w:w="24" w:type="dxa"/>
        </w:trPr>
        <w:tc>
          <w:tcPr>
            <w:tcW w:w="4493" w:type="dxa"/>
            <w:shd w:val="clear" w:color="auto" w:fill="auto"/>
            <w:vAlign w:val="bottom"/>
          </w:tcPr>
          <w:p w14:paraId="60081053"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assets</w:t>
            </w:r>
          </w:p>
        </w:tc>
        <w:tc>
          <w:tcPr>
            <w:tcW w:w="1008" w:type="dxa"/>
            <w:vAlign w:val="bottom"/>
          </w:tcPr>
          <w:p w14:paraId="3067314C" w14:textId="77777777" w:rsidR="00984BB9" w:rsidRPr="0038100B" w:rsidRDefault="00984BB9" w:rsidP="001128D2">
            <w:pPr>
              <w:tabs>
                <w:tab w:val="left" w:pos="2520"/>
              </w:tabs>
              <w:ind w:right="-72"/>
              <w:jc w:val="right"/>
              <w:outlineLvl w:val="0"/>
              <w:rPr>
                <w:sz w:val="16"/>
                <w:szCs w:val="16"/>
              </w:rPr>
            </w:pPr>
            <w:r w:rsidRPr="0038100B">
              <w:rPr>
                <w:sz w:val="16"/>
                <w:szCs w:val="16"/>
              </w:rPr>
              <w:t>4,057,333</w:t>
            </w:r>
          </w:p>
        </w:tc>
        <w:tc>
          <w:tcPr>
            <w:tcW w:w="1008" w:type="dxa"/>
            <w:shd w:val="clear" w:color="auto" w:fill="auto"/>
            <w:vAlign w:val="bottom"/>
          </w:tcPr>
          <w:p w14:paraId="01DAEEBB"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47051F4D" w14:textId="77777777" w:rsidR="00984BB9" w:rsidRPr="0038100B" w:rsidRDefault="00984BB9" w:rsidP="001128D2">
            <w:pPr>
              <w:tabs>
                <w:tab w:val="left" w:pos="2520"/>
              </w:tabs>
              <w:ind w:right="-72"/>
              <w:jc w:val="right"/>
              <w:outlineLvl w:val="0"/>
              <w:rPr>
                <w:sz w:val="16"/>
                <w:szCs w:val="16"/>
              </w:rPr>
            </w:pPr>
            <w:r w:rsidRPr="0038100B">
              <w:rPr>
                <w:sz w:val="16"/>
                <w:szCs w:val="16"/>
              </w:rPr>
              <w:t>4,057,333</w:t>
            </w:r>
          </w:p>
        </w:tc>
        <w:tc>
          <w:tcPr>
            <w:tcW w:w="1008" w:type="dxa"/>
            <w:shd w:val="clear" w:color="auto" w:fill="auto"/>
            <w:vAlign w:val="bottom"/>
          </w:tcPr>
          <w:p w14:paraId="2A8E9CA0"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3C1B73D4" w14:textId="77777777" w:rsidR="00984BB9" w:rsidRPr="0038100B" w:rsidRDefault="00984BB9" w:rsidP="001128D2">
            <w:pPr>
              <w:tabs>
                <w:tab w:val="left" w:pos="2520"/>
              </w:tabs>
              <w:ind w:right="-72"/>
              <w:jc w:val="right"/>
              <w:outlineLvl w:val="0"/>
              <w:rPr>
                <w:sz w:val="16"/>
                <w:szCs w:val="16"/>
              </w:rPr>
            </w:pPr>
            <w:r w:rsidRPr="0038100B">
              <w:rPr>
                <w:sz w:val="16"/>
                <w:szCs w:val="16"/>
              </w:rPr>
              <w:t>4,057,333</w:t>
            </w:r>
          </w:p>
        </w:tc>
      </w:tr>
      <w:tr w:rsidR="0038100B" w:rsidRPr="0038100B" w14:paraId="6DB08BB7" w14:textId="77777777" w:rsidTr="006840F6">
        <w:trPr>
          <w:gridAfter w:val="1"/>
          <w:wAfter w:w="24" w:type="dxa"/>
        </w:trPr>
        <w:tc>
          <w:tcPr>
            <w:tcW w:w="4493" w:type="dxa"/>
            <w:shd w:val="clear" w:color="auto" w:fill="auto"/>
            <w:vAlign w:val="bottom"/>
          </w:tcPr>
          <w:p w14:paraId="589F5E85" w14:textId="77777777" w:rsidR="00984BB9" w:rsidRPr="0038100B" w:rsidRDefault="00984BB9" w:rsidP="001128D2">
            <w:pPr>
              <w:overflowPunct w:val="0"/>
              <w:autoSpaceDE w:val="0"/>
              <w:autoSpaceDN w:val="0"/>
              <w:adjustRightInd w:val="0"/>
              <w:ind w:left="540" w:right="-72"/>
              <w:textAlignment w:val="baseline"/>
              <w:rPr>
                <w:spacing w:val="-6"/>
                <w:sz w:val="16"/>
                <w:szCs w:val="16"/>
                <w:shd w:val="clear" w:color="auto" w:fill="FFFFFF"/>
              </w:rPr>
            </w:pPr>
            <w:r w:rsidRPr="0038100B">
              <w:rPr>
                <w:sz w:val="16"/>
                <w:szCs w:val="16"/>
                <w:shd w:val="clear" w:color="auto" w:fill="FFFFFF"/>
              </w:rPr>
              <w:t>Trading securities</w:t>
            </w:r>
            <w:r w:rsidRPr="0038100B">
              <w:rPr>
                <w:spacing w:val="-6"/>
                <w:sz w:val="16"/>
                <w:szCs w:val="16"/>
                <w:shd w:val="clear" w:color="auto" w:fill="FFFFFF"/>
              </w:rPr>
              <w:t xml:space="preserve"> and securities</w:t>
            </w:r>
          </w:p>
        </w:tc>
        <w:tc>
          <w:tcPr>
            <w:tcW w:w="1008" w:type="dxa"/>
            <w:vAlign w:val="bottom"/>
          </w:tcPr>
          <w:p w14:paraId="74F9F293"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33DBDE93"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14F679E8"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4EAF7E37"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3D89E204" w14:textId="77777777" w:rsidR="00984BB9" w:rsidRPr="0038100B" w:rsidRDefault="00984BB9" w:rsidP="001128D2">
            <w:pPr>
              <w:tabs>
                <w:tab w:val="left" w:pos="2520"/>
              </w:tabs>
              <w:ind w:right="-72"/>
              <w:jc w:val="right"/>
              <w:outlineLvl w:val="0"/>
              <w:rPr>
                <w:sz w:val="16"/>
                <w:szCs w:val="16"/>
              </w:rPr>
            </w:pPr>
          </w:p>
        </w:tc>
      </w:tr>
      <w:tr w:rsidR="0038100B" w:rsidRPr="0038100B" w14:paraId="1DA8BCD3" w14:textId="77777777" w:rsidTr="006840F6">
        <w:trPr>
          <w:gridAfter w:val="1"/>
          <w:wAfter w:w="24" w:type="dxa"/>
        </w:trPr>
        <w:tc>
          <w:tcPr>
            <w:tcW w:w="4493" w:type="dxa"/>
            <w:shd w:val="clear" w:color="auto" w:fill="auto"/>
            <w:vAlign w:val="bottom"/>
          </w:tcPr>
          <w:p w14:paraId="28ECEAA3"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designated at fair value through</w:t>
            </w:r>
          </w:p>
        </w:tc>
        <w:tc>
          <w:tcPr>
            <w:tcW w:w="1008" w:type="dxa"/>
            <w:vAlign w:val="bottom"/>
          </w:tcPr>
          <w:p w14:paraId="23F22C22"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1C93E1AE"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70459511"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3874AA9B"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6EC1D8D8" w14:textId="77777777" w:rsidR="00984BB9" w:rsidRPr="0038100B" w:rsidRDefault="00984BB9" w:rsidP="001128D2">
            <w:pPr>
              <w:tabs>
                <w:tab w:val="left" w:pos="2520"/>
              </w:tabs>
              <w:ind w:right="-72"/>
              <w:jc w:val="right"/>
              <w:outlineLvl w:val="0"/>
              <w:rPr>
                <w:sz w:val="16"/>
                <w:szCs w:val="16"/>
              </w:rPr>
            </w:pPr>
          </w:p>
        </w:tc>
      </w:tr>
      <w:tr w:rsidR="0038100B" w:rsidRPr="0038100B" w14:paraId="20540218" w14:textId="77777777" w:rsidTr="006840F6">
        <w:trPr>
          <w:gridAfter w:val="1"/>
          <w:wAfter w:w="24" w:type="dxa"/>
        </w:trPr>
        <w:tc>
          <w:tcPr>
            <w:tcW w:w="4493" w:type="dxa"/>
            <w:shd w:val="clear" w:color="auto" w:fill="auto"/>
            <w:vAlign w:val="bottom"/>
          </w:tcPr>
          <w:p w14:paraId="6D60A2EC"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profit or loss</w:t>
            </w:r>
          </w:p>
        </w:tc>
        <w:tc>
          <w:tcPr>
            <w:tcW w:w="1008" w:type="dxa"/>
            <w:vAlign w:val="bottom"/>
          </w:tcPr>
          <w:p w14:paraId="2F572162"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3CA88AF0"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28E6E6F7"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3D375A09"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0F85EFFA" w14:textId="77777777" w:rsidR="00984BB9" w:rsidRPr="0038100B" w:rsidRDefault="00984BB9" w:rsidP="001128D2">
            <w:pPr>
              <w:tabs>
                <w:tab w:val="left" w:pos="2520"/>
              </w:tabs>
              <w:ind w:right="-72"/>
              <w:jc w:val="right"/>
              <w:outlineLvl w:val="0"/>
              <w:rPr>
                <w:sz w:val="16"/>
                <w:szCs w:val="16"/>
              </w:rPr>
            </w:pPr>
          </w:p>
        </w:tc>
      </w:tr>
      <w:tr w:rsidR="0038100B" w:rsidRPr="0038100B" w14:paraId="01E9A3B9" w14:textId="77777777" w:rsidTr="006840F6">
        <w:trPr>
          <w:gridAfter w:val="1"/>
          <w:wAfter w:w="24" w:type="dxa"/>
        </w:trPr>
        <w:tc>
          <w:tcPr>
            <w:tcW w:w="4493" w:type="dxa"/>
            <w:shd w:val="clear" w:color="auto" w:fill="auto"/>
            <w:vAlign w:val="bottom"/>
          </w:tcPr>
          <w:p w14:paraId="51E11601" w14:textId="77777777" w:rsidR="00984BB9" w:rsidRPr="0038100B" w:rsidRDefault="00984BB9" w:rsidP="001128D2">
            <w:pPr>
              <w:tabs>
                <w:tab w:val="left" w:pos="1620"/>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Government and state enterprise</w:t>
            </w:r>
          </w:p>
        </w:tc>
        <w:tc>
          <w:tcPr>
            <w:tcW w:w="1008" w:type="dxa"/>
            <w:vAlign w:val="bottom"/>
          </w:tcPr>
          <w:p w14:paraId="4316028C"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3E6C9B10"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6785855C"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0859FE61"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7F808E8D" w14:textId="77777777" w:rsidR="00984BB9" w:rsidRPr="0038100B" w:rsidRDefault="00984BB9" w:rsidP="001128D2">
            <w:pPr>
              <w:tabs>
                <w:tab w:val="left" w:pos="2520"/>
              </w:tabs>
              <w:ind w:right="-72"/>
              <w:jc w:val="right"/>
              <w:outlineLvl w:val="0"/>
              <w:rPr>
                <w:sz w:val="16"/>
                <w:szCs w:val="16"/>
              </w:rPr>
            </w:pPr>
          </w:p>
        </w:tc>
      </w:tr>
      <w:tr w:rsidR="0038100B" w:rsidRPr="0038100B" w14:paraId="299F5339" w14:textId="77777777" w:rsidTr="006840F6">
        <w:trPr>
          <w:gridAfter w:val="1"/>
          <w:wAfter w:w="24" w:type="dxa"/>
        </w:trPr>
        <w:tc>
          <w:tcPr>
            <w:tcW w:w="4493" w:type="dxa"/>
            <w:shd w:val="clear" w:color="auto" w:fill="auto"/>
            <w:vAlign w:val="bottom"/>
          </w:tcPr>
          <w:p w14:paraId="7B3AA447"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008" w:type="dxa"/>
            <w:vAlign w:val="bottom"/>
          </w:tcPr>
          <w:p w14:paraId="13BD4138" w14:textId="77777777" w:rsidR="00984BB9" w:rsidRPr="0038100B" w:rsidRDefault="00984BB9" w:rsidP="001128D2">
            <w:pPr>
              <w:tabs>
                <w:tab w:val="left" w:pos="2520"/>
              </w:tabs>
              <w:ind w:right="-72"/>
              <w:jc w:val="right"/>
              <w:outlineLvl w:val="0"/>
              <w:rPr>
                <w:sz w:val="16"/>
                <w:szCs w:val="16"/>
              </w:rPr>
            </w:pPr>
            <w:r w:rsidRPr="0038100B">
              <w:rPr>
                <w:sz w:val="16"/>
                <w:szCs w:val="16"/>
              </w:rPr>
              <w:t>3,714,651</w:t>
            </w:r>
          </w:p>
        </w:tc>
        <w:tc>
          <w:tcPr>
            <w:tcW w:w="1008" w:type="dxa"/>
            <w:shd w:val="clear" w:color="auto" w:fill="auto"/>
            <w:vAlign w:val="bottom"/>
          </w:tcPr>
          <w:p w14:paraId="5E7BAA7A"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4947FFCF" w14:textId="77777777" w:rsidR="00984BB9" w:rsidRPr="0038100B" w:rsidRDefault="00984BB9" w:rsidP="001128D2">
            <w:pPr>
              <w:tabs>
                <w:tab w:val="left" w:pos="2520"/>
              </w:tabs>
              <w:ind w:right="-72"/>
              <w:jc w:val="right"/>
              <w:outlineLvl w:val="0"/>
              <w:rPr>
                <w:sz w:val="16"/>
                <w:szCs w:val="16"/>
              </w:rPr>
            </w:pPr>
            <w:r w:rsidRPr="0038100B">
              <w:rPr>
                <w:sz w:val="16"/>
                <w:szCs w:val="16"/>
              </w:rPr>
              <w:t>3,714,651</w:t>
            </w:r>
          </w:p>
        </w:tc>
        <w:tc>
          <w:tcPr>
            <w:tcW w:w="1008" w:type="dxa"/>
            <w:shd w:val="clear" w:color="auto" w:fill="auto"/>
            <w:vAlign w:val="bottom"/>
          </w:tcPr>
          <w:p w14:paraId="6A2D7AD8"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6DCE97B8" w14:textId="77777777" w:rsidR="00984BB9" w:rsidRPr="0038100B" w:rsidRDefault="00984BB9" w:rsidP="001128D2">
            <w:pPr>
              <w:tabs>
                <w:tab w:val="left" w:pos="2520"/>
              </w:tabs>
              <w:ind w:right="-72"/>
              <w:jc w:val="right"/>
              <w:outlineLvl w:val="0"/>
              <w:rPr>
                <w:sz w:val="16"/>
                <w:szCs w:val="16"/>
              </w:rPr>
            </w:pPr>
            <w:r w:rsidRPr="0038100B">
              <w:rPr>
                <w:sz w:val="16"/>
                <w:szCs w:val="16"/>
              </w:rPr>
              <w:t>3,714,651</w:t>
            </w:r>
          </w:p>
        </w:tc>
      </w:tr>
      <w:tr w:rsidR="0038100B" w:rsidRPr="0038100B" w14:paraId="6C22D612" w14:textId="77777777" w:rsidTr="006840F6">
        <w:trPr>
          <w:gridAfter w:val="1"/>
          <w:wAfter w:w="24" w:type="dxa"/>
        </w:trPr>
        <w:tc>
          <w:tcPr>
            <w:tcW w:w="4493" w:type="dxa"/>
            <w:shd w:val="clear" w:color="auto" w:fill="auto"/>
            <w:vAlign w:val="bottom"/>
          </w:tcPr>
          <w:p w14:paraId="60488267"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lang w:val="x-none"/>
              </w:rPr>
              <w:t>Private sector’s debt securities</w:t>
            </w:r>
          </w:p>
        </w:tc>
        <w:tc>
          <w:tcPr>
            <w:tcW w:w="1008" w:type="dxa"/>
            <w:vAlign w:val="bottom"/>
          </w:tcPr>
          <w:p w14:paraId="58BF9B4F" w14:textId="77777777" w:rsidR="00984BB9" w:rsidRPr="0038100B" w:rsidRDefault="00984BB9" w:rsidP="001128D2">
            <w:pPr>
              <w:tabs>
                <w:tab w:val="left" w:pos="2520"/>
              </w:tabs>
              <w:ind w:right="-72"/>
              <w:jc w:val="right"/>
              <w:outlineLvl w:val="0"/>
              <w:rPr>
                <w:sz w:val="16"/>
                <w:szCs w:val="16"/>
              </w:rPr>
            </w:pPr>
            <w:r w:rsidRPr="0038100B">
              <w:rPr>
                <w:sz w:val="16"/>
                <w:szCs w:val="16"/>
              </w:rPr>
              <w:t>1,468,027</w:t>
            </w:r>
          </w:p>
        </w:tc>
        <w:tc>
          <w:tcPr>
            <w:tcW w:w="1008" w:type="dxa"/>
            <w:shd w:val="clear" w:color="auto" w:fill="auto"/>
            <w:vAlign w:val="bottom"/>
          </w:tcPr>
          <w:p w14:paraId="49B60322"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66A31C98" w14:textId="77777777" w:rsidR="00984BB9" w:rsidRPr="0038100B" w:rsidRDefault="00984BB9" w:rsidP="001128D2">
            <w:pPr>
              <w:tabs>
                <w:tab w:val="left" w:pos="2520"/>
              </w:tabs>
              <w:ind w:right="-72"/>
              <w:jc w:val="right"/>
              <w:outlineLvl w:val="0"/>
              <w:rPr>
                <w:sz w:val="16"/>
                <w:szCs w:val="16"/>
              </w:rPr>
            </w:pPr>
            <w:r w:rsidRPr="0038100B">
              <w:rPr>
                <w:sz w:val="16"/>
                <w:szCs w:val="16"/>
              </w:rPr>
              <w:t>1,468,027</w:t>
            </w:r>
          </w:p>
        </w:tc>
        <w:tc>
          <w:tcPr>
            <w:tcW w:w="1008" w:type="dxa"/>
            <w:shd w:val="clear" w:color="auto" w:fill="auto"/>
            <w:vAlign w:val="bottom"/>
          </w:tcPr>
          <w:p w14:paraId="1A8CECFB"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2B6C1308" w14:textId="77777777" w:rsidR="00984BB9" w:rsidRPr="0038100B" w:rsidRDefault="00984BB9" w:rsidP="001128D2">
            <w:pPr>
              <w:tabs>
                <w:tab w:val="left" w:pos="2520"/>
              </w:tabs>
              <w:ind w:right="-72"/>
              <w:jc w:val="right"/>
              <w:outlineLvl w:val="0"/>
              <w:rPr>
                <w:sz w:val="16"/>
                <w:szCs w:val="16"/>
              </w:rPr>
            </w:pPr>
            <w:r w:rsidRPr="0038100B">
              <w:rPr>
                <w:sz w:val="16"/>
                <w:szCs w:val="16"/>
              </w:rPr>
              <w:t>1,468,027</w:t>
            </w:r>
          </w:p>
        </w:tc>
      </w:tr>
      <w:tr w:rsidR="0038100B" w:rsidRPr="0038100B" w14:paraId="70859DA2" w14:textId="77777777" w:rsidTr="006840F6">
        <w:trPr>
          <w:gridAfter w:val="1"/>
          <w:wAfter w:w="24" w:type="dxa"/>
        </w:trPr>
        <w:tc>
          <w:tcPr>
            <w:tcW w:w="4493" w:type="dxa"/>
            <w:shd w:val="clear" w:color="auto" w:fill="auto"/>
            <w:vAlign w:val="bottom"/>
          </w:tcPr>
          <w:p w14:paraId="0F7B6B46" w14:textId="77777777" w:rsidR="00984BB9" w:rsidRPr="0038100B" w:rsidRDefault="00984BB9" w:rsidP="001128D2">
            <w:pPr>
              <w:tabs>
                <w:tab w:val="left" w:pos="1617"/>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Domestic marketable equity </w:t>
            </w:r>
          </w:p>
        </w:tc>
        <w:tc>
          <w:tcPr>
            <w:tcW w:w="1008" w:type="dxa"/>
            <w:vAlign w:val="bottom"/>
          </w:tcPr>
          <w:p w14:paraId="0CCF244A"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01AFE5C8"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540ED44A"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57F30249"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20AB8E7A" w14:textId="77777777" w:rsidR="00984BB9" w:rsidRPr="0038100B" w:rsidRDefault="00984BB9" w:rsidP="001128D2">
            <w:pPr>
              <w:tabs>
                <w:tab w:val="left" w:pos="2520"/>
              </w:tabs>
              <w:ind w:right="-72"/>
              <w:jc w:val="right"/>
              <w:outlineLvl w:val="0"/>
              <w:rPr>
                <w:sz w:val="16"/>
                <w:szCs w:val="16"/>
              </w:rPr>
            </w:pPr>
          </w:p>
        </w:tc>
      </w:tr>
      <w:tr w:rsidR="0038100B" w:rsidRPr="0038100B" w14:paraId="328FD0FE" w14:textId="77777777" w:rsidTr="006840F6">
        <w:trPr>
          <w:gridAfter w:val="1"/>
          <w:wAfter w:w="24" w:type="dxa"/>
        </w:trPr>
        <w:tc>
          <w:tcPr>
            <w:tcW w:w="4493" w:type="dxa"/>
            <w:shd w:val="clear" w:color="auto" w:fill="auto"/>
            <w:vAlign w:val="bottom"/>
          </w:tcPr>
          <w:p w14:paraId="50FD3C59"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008" w:type="dxa"/>
            <w:vAlign w:val="bottom"/>
          </w:tcPr>
          <w:p w14:paraId="1E00FCC6" w14:textId="77777777" w:rsidR="00984BB9" w:rsidRPr="0038100B" w:rsidRDefault="00984BB9" w:rsidP="001128D2">
            <w:pPr>
              <w:tabs>
                <w:tab w:val="left" w:pos="2520"/>
              </w:tabs>
              <w:ind w:right="-72"/>
              <w:jc w:val="right"/>
              <w:outlineLvl w:val="0"/>
              <w:rPr>
                <w:sz w:val="16"/>
                <w:szCs w:val="16"/>
              </w:rPr>
            </w:pPr>
            <w:r w:rsidRPr="0038100B">
              <w:rPr>
                <w:sz w:val="16"/>
                <w:szCs w:val="16"/>
              </w:rPr>
              <w:t>2,589,165</w:t>
            </w:r>
          </w:p>
        </w:tc>
        <w:tc>
          <w:tcPr>
            <w:tcW w:w="1008" w:type="dxa"/>
            <w:shd w:val="clear" w:color="auto" w:fill="auto"/>
            <w:vAlign w:val="bottom"/>
          </w:tcPr>
          <w:p w14:paraId="26EDF4A0" w14:textId="77777777" w:rsidR="00984BB9" w:rsidRPr="0038100B" w:rsidRDefault="00984BB9" w:rsidP="001128D2">
            <w:pPr>
              <w:tabs>
                <w:tab w:val="left" w:pos="2520"/>
              </w:tabs>
              <w:ind w:right="-72"/>
              <w:jc w:val="right"/>
              <w:outlineLvl w:val="0"/>
              <w:rPr>
                <w:sz w:val="16"/>
                <w:szCs w:val="16"/>
              </w:rPr>
            </w:pPr>
            <w:r w:rsidRPr="0038100B">
              <w:rPr>
                <w:sz w:val="16"/>
                <w:szCs w:val="16"/>
              </w:rPr>
              <w:t>2,589,165</w:t>
            </w:r>
          </w:p>
        </w:tc>
        <w:tc>
          <w:tcPr>
            <w:tcW w:w="1008" w:type="dxa"/>
            <w:shd w:val="clear" w:color="auto" w:fill="auto"/>
            <w:vAlign w:val="bottom"/>
          </w:tcPr>
          <w:p w14:paraId="11CE568D"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33DB0A15"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751E9D92" w14:textId="77777777" w:rsidR="00984BB9" w:rsidRPr="0038100B" w:rsidRDefault="00984BB9" w:rsidP="001128D2">
            <w:pPr>
              <w:tabs>
                <w:tab w:val="left" w:pos="2520"/>
              </w:tabs>
              <w:ind w:right="-72"/>
              <w:jc w:val="right"/>
              <w:outlineLvl w:val="0"/>
              <w:rPr>
                <w:sz w:val="16"/>
                <w:szCs w:val="16"/>
              </w:rPr>
            </w:pPr>
            <w:r w:rsidRPr="0038100B">
              <w:rPr>
                <w:sz w:val="16"/>
                <w:szCs w:val="16"/>
              </w:rPr>
              <w:t>2,589,165</w:t>
            </w:r>
          </w:p>
        </w:tc>
      </w:tr>
      <w:tr w:rsidR="0038100B" w:rsidRPr="0038100B" w14:paraId="1C8E63B8" w14:textId="77777777" w:rsidTr="006840F6">
        <w:trPr>
          <w:gridAfter w:val="1"/>
          <w:wAfter w:w="24" w:type="dxa"/>
        </w:trPr>
        <w:tc>
          <w:tcPr>
            <w:tcW w:w="4493" w:type="dxa"/>
            <w:shd w:val="clear" w:color="auto" w:fill="auto"/>
            <w:vAlign w:val="bottom"/>
          </w:tcPr>
          <w:p w14:paraId="525169ED"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Available-for-sale securities</w:t>
            </w:r>
          </w:p>
        </w:tc>
        <w:tc>
          <w:tcPr>
            <w:tcW w:w="1008" w:type="dxa"/>
            <w:vAlign w:val="bottom"/>
          </w:tcPr>
          <w:p w14:paraId="18599825"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402E7E43"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52AE9A5E"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0F64F3AC"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2EE4DA10" w14:textId="77777777" w:rsidR="00984BB9" w:rsidRPr="0038100B" w:rsidRDefault="00984BB9" w:rsidP="001128D2">
            <w:pPr>
              <w:tabs>
                <w:tab w:val="left" w:pos="2520"/>
              </w:tabs>
              <w:ind w:right="-72"/>
              <w:jc w:val="right"/>
              <w:outlineLvl w:val="0"/>
              <w:rPr>
                <w:sz w:val="16"/>
                <w:szCs w:val="16"/>
              </w:rPr>
            </w:pPr>
          </w:p>
        </w:tc>
      </w:tr>
      <w:tr w:rsidR="0038100B" w:rsidRPr="0038100B" w14:paraId="2FCE657C" w14:textId="77777777" w:rsidTr="006840F6">
        <w:trPr>
          <w:gridAfter w:val="1"/>
          <w:wAfter w:w="24" w:type="dxa"/>
        </w:trPr>
        <w:tc>
          <w:tcPr>
            <w:tcW w:w="4493" w:type="dxa"/>
            <w:shd w:val="clear" w:color="auto" w:fill="auto"/>
            <w:vAlign w:val="bottom"/>
          </w:tcPr>
          <w:p w14:paraId="1D943D66" w14:textId="77777777" w:rsidR="00984BB9" w:rsidRPr="0038100B" w:rsidRDefault="00984BB9" w:rsidP="001128D2">
            <w:pPr>
              <w:tabs>
                <w:tab w:val="left" w:pos="1620"/>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Government and state enterprise</w:t>
            </w:r>
          </w:p>
        </w:tc>
        <w:tc>
          <w:tcPr>
            <w:tcW w:w="1008" w:type="dxa"/>
            <w:vAlign w:val="bottom"/>
          </w:tcPr>
          <w:p w14:paraId="5B042455"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48F2A626"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1FDCCE68" w14:textId="77777777" w:rsidR="00984BB9" w:rsidRPr="0038100B" w:rsidRDefault="00984BB9" w:rsidP="001128D2">
            <w:pPr>
              <w:tabs>
                <w:tab w:val="left" w:pos="2520"/>
              </w:tabs>
              <w:ind w:right="-72"/>
              <w:jc w:val="right"/>
              <w:outlineLvl w:val="0"/>
              <w:rPr>
                <w:sz w:val="16"/>
                <w:szCs w:val="16"/>
                <w:cs/>
              </w:rPr>
            </w:pPr>
          </w:p>
        </w:tc>
        <w:tc>
          <w:tcPr>
            <w:tcW w:w="1008" w:type="dxa"/>
            <w:shd w:val="clear" w:color="auto" w:fill="auto"/>
            <w:vAlign w:val="bottom"/>
          </w:tcPr>
          <w:p w14:paraId="74E73402"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64C334D3" w14:textId="77777777" w:rsidR="00984BB9" w:rsidRPr="0038100B" w:rsidRDefault="00984BB9" w:rsidP="001128D2">
            <w:pPr>
              <w:tabs>
                <w:tab w:val="left" w:pos="2520"/>
              </w:tabs>
              <w:ind w:right="-72"/>
              <w:jc w:val="right"/>
              <w:outlineLvl w:val="0"/>
              <w:rPr>
                <w:sz w:val="16"/>
                <w:szCs w:val="16"/>
              </w:rPr>
            </w:pPr>
          </w:p>
        </w:tc>
      </w:tr>
      <w:tr w:rsidR="0038100B" w:rsidRPr="0038100B" w14:paraId="10C1B498" w14:textId="77777777" w:rsidTr="006840F6">
        <w:trPr>
          <w:gridAfter w:val="1"/>
          <w:wAfter w:w="24" w:type="dxa"/>
        </w:trPr>
        <w:tc>
          <w:tcPr>
            <w:tcW w:w="4493" w:type="dxa"/>
            <w:shd w:val="clear" w:color="auto" w:fill="auto"/>
            <w:vAlign w:val="bottom"/>
          </w:tcPr>
          <w:p w14:paraId="1C180FEE"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008" w:type="dxa"/>
            <w:vAlign w:val="bottom"/>
          </w:tcPr>
          <w:p w14:paraId="6227D4AE" w14:textId="77777777" w:rsidR="00984BB9" w:rsidRPr="0038100B" w:rsidRDefault="00984BB9" w:rsidP="001128D2">
            <w:pPr>
              <w:tabs>
                <w:tab w:val="left" w:pos="2520"/>
              </w:tabs>
              <w:ind w:right="-72"/>
              <w:jc w:val="right"/>
              <w:outlineLvl w:val="0"/>
              <w:rPr>
                <w:sz w:val="16"/>
                <w:szCs w:val="16"/>
              </w:rPr>
            </w:pPr>
            <w:r w:rsidRPr="0038100B">
              <w:rPr>
                <w:sz w:val="16"/>
                <w:szCs w:val="16"/>
              </w:rPr>
              <w:t>17,162,997</w:t>
            </w:r>
          </w:p>
        </w:tc>
        <w:tc>
          <w:tcPr>
            <w:tcW w:w="1008" w:type="dxa"/>
            <w:shd w:val="clear" w:color="auto" w:fill="auto"/>
            <w:vAlign w:val="bottom"/>
          </w:tcPr>
          <w:p w14:paraId="2D171265"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692977D8" w14:textId="77777777" w:rsidR="00984BB9" w:rsidRPr="0038100B" w:rsidRDefault="00984BB9" w:rsidP="001128D2">
            <w:pPr>
              <w:tabs>
                <w:tab w:val="left" w:pos="2520"/>
              </w:tabs>
              <w:ind w:right="-72"/>
              <w:jc w:val="right"/>
              <w:outlineLvl w:val="0"/>
              <w:rPr>
                <w:sz w:val="16"/>
                <w:szCs w:val="16"/>
              </w:rPr>
            </w:pPr>
            <w:r w:rsidRPr="0038100B">
              <w:rPr>
                <w:sz w:val="16"/>
                <w:szCs w:val="16"/>
              </w:rPr>
              <w:t>17,162,997</w:t>
            </w:r>
          </w:p>
        </w:tc>
        <w:tc>
          <w:tcPr>
            <w:tcW w:w="1008" w:type="dxa"/>
            <w:shd w:val="clear" w:color="auto" w:fill="auto"/>
            <w:vAlign w:val="bottom"/>
          </w:tcPr>
          <w:p w14:paraId="76E77A6C"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29508316" w14:textId="77777777" w:rsidR="00984BB9" w:rsidRPr="0038100B" w:rsidRDefault="00984BB9" w:rsidP="001128D2">
            <w:pPr>
              <w:tabs>
                <w:tab w:val="left" w:pos="2520"/>
              </w:tabs>
              <w:ind w:right="-72"/>
              <w:jc w:val="right"/>
              <w:outlineLvl w:val="0"/>
              <w:rPr>
                <w:sz w:val="16"/>
                <w:szCs w:val="16"/>
              </w:rPr>
            </w:pPr>
            <w:r w:rsidRPr="0038100B">
              <w:rPr>
                <w:sz w:val="16"/>
                <w:szCs w:val="16"/>
              </w:rPr>
              <w:t>17,162,997</w:t>
            </w:r>
          </w:p>
        </w:tc>
      </w:tr>
      <w:tr w:rsidR="0038100B" w:rsidRPr="0038100B" w14:paraId="507EEFB5" w14:textId="77777777" w:rsidTr="006840F6">
        <w:trPr>
          <w:gridAfter w:val="1"/>
          <w:wAfter w:w="24" w:type="dxa"/>
        </w:trPr>
        <w:tc>
          <w:tcPr>
            <w:tcW w:w="4493" w:type="dxa"/>
            <w:shd w:val="clear" w:color="auto" w:fill="auto"/>
            <w:vAlign w:val="bottom"/>
          </w:tcPr>
          <w:p w14:paraId="7239D746"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lang w:val="x-none"/>
              </w:rPr>
              <w:t>Private sector’s debt securities</w:t>
            </w:r>
          </w:p>
        </w:tc>
        <w:tc>
          <w:tcPr>
            <w:tcW w:w="1008" w:type="dxa"/>
            <w:vAlign w:val="bottom"/>
          </w:tcPr>
          <w:p w14:paraId="30049124" w14:textId="77777777" w:rsidR="00984BB9" w:rsidRPr="0038100B" w:rsidRDefault="00984BB9" w:rsidP="001128D2">
            <w:pPr>
              <w:tabs>
                <w:tab w:val="left" w:pos="2520"/>
              </w:tabs>
              <w:ind w:right="-72"/>
              <w:jc w:val="right"/>
              <w:outlineLvl w:val="0"/>
              <w:rPr>
                <w:sz w:val="16"/>
                <w:szCs w:val="16"/>
              </w:rPr>
            </w:pPr>
            <w:r w:rsidRPr="0038100B">
              <w:rPr>
                <w:sz w:val="16"/>
                <w:szCs w:val="16"/>
              </w:rPr>
              <w:t>1,015,812</w:t>
            </w:r>
          </w:p>
        </w:tc>
        <w:tc>
          <w:tcPr>
            <w:tcW w:w="1008" w:type="dxa"/>
            <w:shd w:val="clear" w:color="auto" w:fill="auto"/>
            <w:vAlign w:val="bottom"/>
          </w:tcPr>
          <w:p w14:paraId="3A40DD88"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657F80DF" w14:textId="77777777" w:rsidR="00984BB9" w:rsidRPr="0038100B" w:rsidRDefault="00984BB9" w:rsidP="001128D2">
            <w:pPr>
              <w:tabs>
                <w:tab w:val="left" w:pos="2520"/>
              </w:tabs>
              <w:ind w:right="-72"/>
              <w:jc w:val="right"/>
              <w:outlineLvl w:val="0"/>
              <w:rPr>
                <w:sz w:val="16"/>
                <w:szCs w:val="16"/>
              </w:rPr>
            </w:pPr>
            <w:r w:rsidRPr="0038100B">
              <w:rPr>
                <w:sz w:val="16"/>
                <w:szCs w:val="16"/>
              </w:rPr>
              <w:t>1,015,812</w:t>
            </w:r>
          </w:p>
        </w:tc>
        <w:tc>
          <w:tcPr>
            <w:tcW w:w="1008" w:type="dxa"/>
            <w:shd w:val="clear" w:color="auto" w:fill="auto"/>
            <w:vAlign w:val="bottom"/>
          </w:tcPr>
          <w:p w14:paraId="677FDC60"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2F364843" w14:textId="77777777" w:rsidR="00984BB9" w:rsidRPr="0038100B" w:rsidRDefault="00984BB9" w:rsidP="001128D2">
            <w:pPr>
              <w:tabs>
                <w:tab w:val="left" w:pos="2520"/>
              </w:tabs>
              <w:ind w:right="-72"/>
              <w:jc w:val="right"/>
              <w:outlineLvl w:val="0"/>
              <w:rPr>
                <w:sz w:val="16"/>
                <w:szCs w:val="16"/>
              </w:rPr>
            </w:pPr>
            <w:r w:rsidRPr="0038100B">
              <w:rPr>
                <w:sz w:val="16"/>
                <w:szCs w:val="16"/>
              </w:rPr>
              <w:t>1,015,812</w:t>
            </w:r>
          </w:p>
        </w:tc>
      </w:tr>
      <w:tr w:rsidR="0038100B" w:rsidRPr="0038100B" w14:paraId="21201A4B" w14:textId="77777777" w:rsidTr="006840F6">
        <w:trPr>
          <w:gridAfter w:val="1"/>
          <w:wAfter w:w="24" w:type="dxa"/>
        </w:trPr>
        <w:tc>
          <w:tcPr>
            <w:tcW w:w="4493" w:type="dxa"/>
            <w:shd w:val="clear" w:color="auto" w:fill="auto"/>
            <w:vAlign w:val="bottom"/>
          </w:tcPr>
          <w:p w14:paraId="30BEC387" w14:textId="77777777" w:rsidR="00984BB9" w:rsidRPr="0038100B" w:rsidRDefault="00984BB9" w:rsidP="001128D2">
            <w:pPr>
              <w:tabs>
                <w:tab w:val="left" w:pos="1617"/>
              </w:tabs>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Domestic marketable equity </w:t>
            </w:r>
          </w:p>
        </w:tc>
        <w:tc>
          <w:tcPr>
            <w:tcW w:w="1008" w:type="dxa"/>
            <w:vAlign w:val="bottom"/>
          </w:tcPr>
          <w:p w14:paraId="215FE48B"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76CF5B72"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0BF4120A" w14:textId="77777777" w:rsidR="00984BB9" w:rsidRPr="0038100B" w:rsidRDefault="00984BB9" w:rsidP="001128D2">
            <w:pPr>
              <w:tabs>
                <w:tab w:val="left" w:pos="2520"/>
              </w:tabs>
              <w:ind w:right="-72"/>
              <w:jc w:val="right"/>
              <w:outlineLvl w:val="0"/>
              <w:rPr>
                <w:sz w:val="16"/>
                <w:szCs w:val="16"/>
              </w:rPr>
            </w:pPr>
          </w:p>
        </w:tc>
        <w:tc>
          <w:tcPr>
            <w:tcW w:w="1008" w:type="dxa"/>
            <w:shd w:val="clear" w:color="auto" w:fill="auto"/>
            <w:vAlign w:val="bottom"/>
          </w:tcPr>
          <w:p w14:paraId="2D64B338" w14:textId="77777777" w:rsidR="00984BB9" w:rsidRPr="0038100B" w:rsidRDefault="00984BB9" w:rsidP="001128D2">
            <w:pPr>
              <w:tabs>
                <w:tab w:val="left" w:pos="2520"/>
              </w:tabs>
              <w:ind w:right="-72"/>
              <w:jc w:val="right"/>
              <w:outlineLvl w:val="0"/>
              <w:rPr>
                <w:sz w:val="16"/>
                <w:szCs w:val="16"/>
              </w:rPr>
            </w:pPr>
          </w:p>
        </w:tc>
        <w:tc>
          <w:tcPr>
            <w:tcW w:w="1033" w:type="dxa"/>
            <w:shd w:val="clear" w:color="auto" w:fill="auto"/>
            <w:vAlign w:val="bottom"/>
          </w:tcPr>
          <w:p w14:paraId="0B3C3DEB" w14:textId="77777777" w:rsidR="00984BB9" w:rsidRPr="0038100B" w:rsidRDefault="00984BB9" w:rsidP="001128D2">
            <w:pPr>
              <w:tabs>
                <w:tab w:val="left" w:pos="2520"/>
              </w:tabs>
              <w:ind w:right="-72"/>
              <w:jc w:val="right"/>
              <w:outlineLvl w:val="0"/>
              <w:rPr>
                <w:sz w:val="16"/>
                <w:szCs w:val="16"/>
              </w:rPr>
            </w:pPr>
          </w:p>
        </w:tc>
      </w:tr>
      <w:tr w:rsidR="0038100B" w:rsidRPr="0038100B" w14:paraId="5C75DCAB" w14:textId="77777777" w:rsidTr="001128D2">
        <w:trPr>
          <w:gridAfter w:val="1"/>
          <w:wAfter w:w="24" w:type="dxa"/>
        </w:trPr>
        <w:tc>
          <w:tcPr>
            <w:tcW w:w="4493" w:type="dxa"/>
            <w:shd w:val="clear" w:color="auto" w:fill="auto"/>
            <w:vAlign w:val="bottom"/>
          </w:tcPr>
          <w:p w14:paraId="679D7261"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 xml:space="preserve">   </w:t>
            </w:r>
            <w:r w:rsidRPr="0038100B">
              <w:rPr>
                <w:sz w:val="16"/>
                <w:szCs w:val="16"/>
                <w:shd w:val="clear" w:color="auto" w:fill="FFFFFF"/>
                <w:lang w:val="x-none"/>
              </w:rPr>
              <w:t>securities</w:t>
            </w:r>
          </w:p>
        </w:tc>
        <w:tc>
          <w:tcPr>
            <w:tcW w:w="1008" w:type="dxa"/>
            <w:vAlign w:val="bottom"/>
          </w:tcPr>
          <w:p w14:paraId="1E39E9DA" w14:textId="77777777" w:rsidR="00984BB9" w:rsidRPr="0038100B" w:rsidRDefault="00984BB9" w:rsidP="001128D2">
            <w:pPr>
              <w:tabs>
                <w:tab w:val="left" w:pos="2520"/>
              </w:tabs>
              <w:ind w:right="-72"/>
              <w:jc w:val="right"/>
              <w:outlineLvl w:val="0"/>
              <w:rPr>
                <w:sz w:val="16"/>
                <w:szCs w:val="16"/>
              </w:rPr>
            </w:pPr>
            <w:r w:rsidRPr="0038100B">
              <w:rPr>
                <w:sz w:val="16"/>
                <w:szCs w:val="16"/>
              </w:rPr>
              <w:t>5,416</w:t>
            </w:r>
          </w:p>
        </w:tc>
        <w:tc>
          <w:tcPr>
            <w:tcW w:w="1008" w:type="dxa"/>
            <w:shd w:val="clear" w:color="auto" w:fill="auto"/>
            <w:vAlign w:val="bottom"/>
          </w:tcPr>
          <w:p w14:paraId="2ECD1847" w14:textId="77777777" w:rsidR="00984BB9" w:rsidRPr="0038100B" w:rsidRDefault="00984BB9" w:rsidP="001128D2">
            <w:pPr>
              <w:tabs>
                <w:tab w:val="left" w:pos="2520"/>
              </w:tabs>
              <w:ind w:right="-72"/>
              <w:jc w:val="right"/>
              <w:outlineLvl w:val="0"/>
              <w:rPr>
                <w:sz w:val="16"/>
                <w:szCs w:val="16"/>
              </w:rPr>
            </w:pPr>
            <w:r w:rsidRPr="0038100B">
              <w:rPr>
                <w:sz w:val="16"/>
                <w:szCs w:val="16"/>
              </w:rPr>
              <w:t>5,416</w:t>
            </w:r>
          </w:p>
        </w:tc>
        <w:tc>
          <w:tcPr>
            <w:tcW w:w="1008" w:type="dxa"/>
            <w:shd w:val="clear" w:color="auto" w:fill="auto"/>
            <w:vAlign w:val="bottom"/>
          </w:tcPr>
          <w:p w14:paraId="0D292B98"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shd w:val="clear" w:color="auto" w:fill="auto"/>
            <w:vAlign w:val="bottom"/>
          </w:tcPr>
          <w:p w14:paraId="7F7A2AD9"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shd w:val="clear" w:color="auto" w:fill="auto"/>
            <w:vAlign w:val="bottom"/>
          </w:tcPr>
          <w:p w14:paraId="0CCAD5B9" w14:textId="77777777" w:rsidR="00984BB9" w:rsidRPr="0038100B" w:rsidRDefault="00984BB9" w:rsidP="001128D2">
            <w:pPr>
              <w:tabs>
                <w:tab w:val="left" w:pos="2520"/>
              </w:tabs>
              <w:ind w:right="-72"/>
              <w:jc w:val="right"/>
              <w:outlineLvl w:val="0"/>
              <w:rPr>
                <w:sz w:val="16"/>
                <w:szCs w:val="16"/>
              </w:rPr>
            </w:pPr>
            <w:r w:rsidRPr="0038100B">
              <w:rPr>
                <w:sz w:val="16"/>
                <w:szCs w:val="16"/>
              </w:rPr>
              <w:t>5,416</w:t>
            </w:r>
          </w:p>
        </w:tc>
      </w:tr>
      <w:tr w:rsidR="0038100B" w:rsidRPr="0038100B" w14:paraId="3B189046" w14:textId="77777777" w:rsidTr="001128D2">
        <w:trPr>
          <w:gridAfter w:val="1"/>
          <w:wAfter w:w="24" w:type="dxa"/>
        </w:trPr>
        <w:tc>
          <w:tcPr>
            <w:tcW w:w="4493" w:type="dxa"/>
            <w:shd w:val="clear" w:color="auto" w:fill="auto"/>
            <w:vAlign w:val="bottom"/>
          </w:tcPr>
          <w:p w14:paraId="309F6A62"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Investments in receivables, net</w:t>
            </w:r>
          </w:p>
        </w:tc>
        <w:tc>
          <w:tcPr>
            <w:tcW w:w="1008" w:type="dxa"/>
            <w:tcBorders>
              <w:bottom w:val="single" w:sz="4" w:space="0" w:color="auto"/>
            </w:tcBorders>
            <w:vAlign w:val="bottom"/>
          </w:tcPr>
          <w:p w14:paraId="6EC0F868"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363,319</w:t>
            </w:r>
          </w:p>
        </w:tc>
        <w:tc>
          <w:tcPr>
            <w:tcW w:w="1008" w:type="dxa"/>
            <w:tcBorders>
              <w:bottom w:val="single" w:sz="4" w:space="0" w:color="auto"/>
            </w:tcBorders>
            <w:shd w:val="clear" w:color="auto" w:fill="auto"/>
            <w:vAlign w:val="bottom"/>
          </w:tcPr>
          <w:p w14:paraId="7C06A091"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w:t>
            </w:r>
          </w:p>
        </w:tc>
        <w:tc>
          <w:tcPr>
            <w:tcW w:w="1008" w:type="dxa"/>
            <w:tcBorders>
              <w:bottom w:val="single" w:sz="4" w:space="0" w:color="auto"/>
            </w:tcBorders>
            <w:shd w:val="clear" w:color="auto" w:fill="auto"/>
            <w:vAlign w:val="bottom"/>
          </w:tcPr>
          <w:p w14:paraId="254AE55F"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tcBorders>
              <w:bottom w:val="single" w:sz="4" w:space="0" w:color="auto"/>
            </w:tcBorders>
            <w:shd w:val="clear" w:color="auto" w:fill="auto"/>
            <w:vAlign w:val="bottom"/>
          </w:tcPr>
          <w:p w14:paraId="454E2961" w14:textId="77777777" w:rsidR="00984BB9" w:rsidRPr="0038100B" w:rsidRDefault="00984BB9" w:rsidP="001128D2">
            <w:pPr>
              <w:tabs>
                <w:tab w:val="left" w:pos="2520"/>
              </w:tabs>
              <w:ind w:right="-72"/>
              <w:jc w:val="right"/>
              <w:outlineLvl w:val="0"/>
              <w:rPr>
                <w:sz w:val="16"/>
                <w:szCs w:val="16"/>
              </w:rPr>
            </w:pPr>
            <w:r w:rsidRPr="0038100B">
              <w:rPr>
                <w:sz w:val="16"/>
                <w:szCs w:val="16"/>
              </w:rPr>
              <w:t>363,319</w:t>
            </w:r>
          </w:p>
        </w:tc>
        <w:tc>
          <w:tcPr>
            <w:tcW w:w="1033" w:type="dxa"/>
            <w:tcBorders>
              <w:bottom w:val="single" w:sz="4" w:space="0" w:color="auto"/>
            </w:tcBorders>
            <w:shd w:val="clear" w:color="auto" w:fill="auto"/>
            <w:vAlign w:val="bottom"/>
          </w:tcPr>
          <w:p w14:paraId="62964D19" w14:textId="77777777" w:rsidR="00984BB9" w:rsidRPr="0038100B" w:rsidDel="000D0EC3" w:rsidRDefault="00984BB9" w:rsidP="001128D2">
            <w:pPr>
              <w:tabs>
                <w:tab w:val="left" w:pos="2520"/>
              </w:tabs>
              <w:ind w:right="-72"/>
              <w:jc w:val="right"/>
              <w:outlineLvl w:val="0"/>
              <w:rPr>
                <w:sz w:val="16"/>
                <w:szCs w:val="16"/>
              </w:rPr>
            </w:pPr>
            <w:r w:rsidRPr="0038100B">
              <w:rPr>
                <w:sz w:val="16"/>
                <w:szCs w:val="16"/>
              </w:rPr>
              <w:t>363,319</w:t>
            </w:r>
          </w:p>
        </w:tc>
      </w:tr>
      <w:tr w:rsidR="0038100B" w:rsidRPr="0038100B" w14:paraId="16A31D89" w14:textId="77777777" w:rsidTr="001128D2">
        <w:trPr>
          <w:gridAfter w:val="1"/>
          <w:wAfter w:w="24" w:type="dxa"/>
        </w:trPr>
        <w:tc>
          <w:tcPr>
            <w:tcW w:w="4493" w:type="dxa"/>
            <w:shd w:val="clear" w:color="auto" w:fill="auto"/>
            <w:vAlign w:val="bottom"/>
          </w:tcPr>
          <w:p w14:paraId="38639F41" w14:textId="77777777" w:rsidR="00984BB9" w:rsidRPr="0038100B" w:rsidRDefault="00984BB9" w:rsidP="001128D2">
            <w:pPr>
              <w:overflowPunct w:val="0"/>
              <w:autoSpaceDE w:val="0"/>
              <w:autoSpaceDN w:val="0"/>
              <w:adjustRightInd w:val="0"/>
              <w:ind w:left="540" w:right="-72"/>
              <w:textAlignment w:val="baseline"/>
              <w:rPr>
                <w:sz w:val="12"/>
                <w:szCs w:val="12"/>
                <w:shd w:val="clear" w:color="auto" w:fill="FFFFFF"/>
              </w:rPr>
            </w:pPr>
          </w:p>
        </w:tc>
        <w:tc>
          <w:tcPr>
            <w:tcW w:w="1008" w:type="dxa"/>
            <w:tcBorders>
              <w:top w:val="single" w:sz="4" w:space="0" w:color="auto"/>
            </w:tcBorders>
            <w:vAlign w:val="bottom"/>
          </w:tcPr>
          <w:p w14:paraId="60E14193"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3C9D90C0"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03C6E241"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7FE29C8B" w14:textId="77777777" w:rsidR="00984BB9" w:rsidRPr="0038100B" w:rsidRDefault="00984BB9" w:rsidP="001128D2">
            <w:pPr>
              <w:tabs>
                <w:tab w:val="left" w:pos="2520"/>
              </w:tabs>
              <w:ind w:right="-72"/>
              <w:jc w:val="right"/>
              <w:outlineLvl w:val="0"/>
              <w:rPr>
                <w:sz w:val="12"/>
                <w:szCs w:val="12"/>
                <w:lang w:val="x-none"/>
              </w:rPr>
            </w:pPr>
          </w:p>
        </w:tc>
        <w:tc>
          <w:tcPr>
            <w:tcW w:w="1033" w:type="dxa"/>
            <w:tcBorders>
              <w:top w:val="single" w:sz="4" w:space="0" w:color="auto"/>
            </w:tcBorders>
            <w:shd w:val="clear" w:color="auto" w:fill="auto"/>
            <w:vAlign w:val="bottom"/>
          </w:tcPr>
          <w:p w14:paraId="339C84E5" w14:textId="77777777" w:rsidR="00984BB9" w:rsidRPr="0038100B" w:rsidRDefault="00984BB9" w:rsidP="001128D2">
            <w:pPr>
              <w:tabs>
                <w:tab w:val="left" w:pos="2520"/>
              </w:tabs>
              <w:ind w:right="-72"/>
              <w:jc w:val="right"/>
              <w:outlineLvl w:val="0"/>
              <w:rPr>
                <w:sz w:val="12"/>
                <w:szCs w:val="12"/>
                <w:lang w:val="x-none"/>
              </w:rPr>
            </w:pPr>
          </w:p>
        </w:tc>
      </w:tr>
      <w:tr w:rsidR="0038100B" w:rsidRPr="0038100B" w14:paraId="7AABAE99" w14:textId="77777777" w:rsidTr="001128D2">
        <w:trPr>
          <w:gridAfter w:val="1"/>
          <w:wAfter w:w="24" w:type="dxa"/>
        </w:trPr>
        <w:tc>
          <w:tcPr>
            <w:tcW w:w="4493" w:type="dxa"/>
            <w:shd w:val="clear" w:color="auto" w:fill="auto"/>
            <w:vAlign w:val="bottom"/>
          </w:tcPr>
          <w:p w14:paraId="0AB0CA2B"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assets</w:t>
            </w:r>
          </w:p>
        </w:tc>
        <w:tc>
          <w:tcPr>
            <w:tcW w:w="1008" w:type="dxa"/>
            <w:tcBorders>
              <w:bottom w:val="single" w:sz="4" w:space="0" w:color="auto"/>
            </w:tcBorders>
          </w:tcPr>
          <w:p w14:paraId="3B488C58" w14:textId="77777777" w:rsidR="00984BB9" w:rsidRPr="0038100B" w:rsidRDefault="00984BB9" w:rsidP="001128D2">
            <w:pPr>
              <w:tabs>
                <w:tab w:val="left" w:pos="2520"/>
              </w:tabs>
              <w:ind w:right="-72"/>
              <w:jc w:val="right"/>
              <w:outlineLvl w:val="0"/>
              <w:rPr>
                <w:sz w:val="16"/>
                <w:szCs w:val="16"/>
              </w:rPr>
            </w:pPr>
            <w:r w:rsidRPr="0038100B">
              <w:rPr>
                <w:sz w:val="16"/>
                <w:szCs w:val="16"/>
              </w:rPr>
              <w:t>30,376,720</w:t>
            </w:r>
          </w:p>
        </w:tc>
        <w:tc>
          <w:tcPr>
            <w:tcW w:w="1008" w:type="dxa"/>
            <w:tcBorders>
              <w:bottom w:val="single" w:sz="4" w:space="0" w:color="auto"/>
            </w:tcBorders>
            <w:shd w:val="clear" w:color="auto" w:fill="auto"/>
          </w:tcPr>
          <w:p w14:paraId="693CD2B3" w14:textId="77777777" w:rsidR="00984BB9" w:rsidRPr="0038100B" w:rsidRDefault="00984BB9" w:rsidP="001128D2">
            <w:pPr>
              <w:tabs>
                <w:tab w:val="left" w:pos="2520"/>
              </w:tabs>
              <w:ind w:right="-72"/>
              <w:jc w:val="right"/>
              <w:outlineLvl w:val="0"/>
              <w:rPr>
                <w:sz w:val="16"/>
                <w:szCs w:val="16"/>
              </w:rPr>
            </w:pPr>
            <w:r w:rsidRPr="0038100B">
              <w:rPr>
                <w:sz w:val="16"/>
                <w:szCs w:val="16"/>
              </w:rPr>
              <w:t>2,594,581</w:t>
            </w:r>
          </w:p>
        </w:tc>
        <w:tc>
          <w:tcPr>
            <w:tcW w:w="1008" w:type="dxa"/>
            <w:tcBorders>
              <w:bottom w:val="single" w:sz="4" w:space="0" w:color="auto"/>
            </w:tcBorders>
            <w:shd w:val="clear" w:color="auto" w:fill="auto"/>
            <w:vAlign w:val="bottom"/>
          </w:tcPr>
          <w:p w14:paraId="5D6C08D9" w14:textId="77777777" w:rsidR="00984BB9" w:rsidRPr="0038100B" w:rsidRDefault="00984BB9" w:rsidP="001128D2">
            <w:pPr>
              <w:tabs>
                <w:tab w:val="left" w:pos="2520"/>
              </w:tabs>
              <w:ind w:right="-72"/>
              <w:jc w:val="right"/>
              <w:outlineLvl w:val="0"/>
              <w:rPr>
                <w:sz w:val="16"/>
                <w:szCs w:val="16"/>
              </w:rPr>
            </w:pPr>
            <w:r w:rsidRPr="0038100B">
              <w:rPr>
                <w:sz w:val="16"/>
                <w:szCs w:val="16"/>
              </w:rPr>
              <w:t>27,418,820</w:t>
            </w:r>
          </w:p>
        </w:tc>
        <w:tc>
          <w:tcPr>
            <w:tcW w:w="1008" w:type="dxa"/>
            <w:tcBorders>
              <w:bottom w:val="single" w:sz="4" w:space="0" w:color="auto"/>
            </w:tcBorders>
            <w:shd w:val="clear" w:color="auto" w:fill="auto"/>
            <w:vAlign w:val="bottom"/>
          </w:tcPr>
          <w:p w14:paraId="149C5549" w14:textId="77777777" w:rsidR="00984BB9" w:rsidRPr="0038100B" w:rsidRDefault="00984BB9" w:rsidP="001128D2">
            <w:pPr>
              <w:tabs>
                <w:tab w:val="left" w:pos="2520"/>
              </w:tabs>
              <w:ind w:right="-72"/>
              <w:jc w:val="right"/>
              <w:outlineLvl w:val="0"/>
              <w:rPr>
                <w:sz w:val="16"/>
                <w:szCs w:val="16"/>
              </w:rPr>
            </w:pPr>
            <w:r w:rsidRPr="0038100B">
              <w:rPr>
                <w:sz w:val="16"/>
                <w:szCs w:val="16"/>
              </w:rPr>
              <w:t>363,319</w:t>
            </w:r>
          </w:p>
        </w:tc>
        <w:tc>
          <w:tcPr>
            <w:tcW w:w="1033" w:type="dxa"/>
            <w:tcBorders>
              <w:bottom w:val="single" w:sz="4" w:space="0" w:color="auto"/>
            </w:tcBorders>
            <w:shd w:val="clear" w:color="auto" w:fill="auto"/>
          </w:tcPr>
          <w:p w14:paraId="4C808CF0" w14:textId="77777777" w:rsidR="00984BB9" w:rsidRPr="0038100B" w:rsidRDefault="00984BB9" w:rsidP="001128D2">
            <w:pPr>
              <w:tabs>
                <w:tab w:val="left" w:pos="2520"/>
              </w:tabs>
              <w:ind w:right="-72"/>
              <w:jc w:val="right"/>
              <w:outlineLvl w:val="0"/>
              <w:rPr>
                <w:sz w:val="16"/>
                <w:szCs w:val="16"/>
              </w:rPr>
            </w:pPr>
            <w:r w:rsidRPr="0038100B">
              <w:rPr>
                <w:sz w:val="16"/>
                <w:szCs w:val="16"/>
              </w:rPr>
              <w:t>30,376,720</w:t>
            </w:r>
          </w:p>
        </w:tc>
      </w:tr>
      <w:tr w:rsidR="0038100B" w:rsidRPr="0038100B" w14:paraId="7799FA45" w14:textId="77777777" w:rsidTr="001128D2">
        <w:trPr>
          <w:gridAfter w:val="1"/>
          <w:wAfter w:w="24" w:type="dxa"/>
        </w:trPr>
        <w:tc>
          <w:tcPr>
            <w:tcW w:w="4493" w:type="dxa"/>
            <w:shd w:val="clear" w:color="auto" w:fill="auto"/>
            <w:vAlign w:val="bottom"/>
          </w:tcPr>
          <w:p w14:paraId="27561480"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p>
        </w:tc>
        <w:tc>
          <w:tcPr>
            <w:tcW w:w="1008" w:type="dxa"/>
            <w:tcBorders>
              <w:top w:val="single" w:sz="4" w:space="0" w:color="auto"/>
            </w:tcBorders>
            <w:vAlign w:val="bottom"/>
          </w:tcPr>
          <w:p w14:paraId="2C5D422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10BF88DE"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1EF2770E"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tcBorders>
              <w:top w:val="single" w:sz="4" w:space="0" w:color="auto"/>
            </w:tcBorders>
            <w:shd w:val="clear" w:color="auto" w:fill="auto"/>
            <w:vAlign w:val="bottom"/>
          </w:tcPr>
          <w:p w14:paraId="56CE15B9"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tcBorders>
              <w:top w:val="single" w:sz="4" w:space="0" w:color="auto"/>
            </w:tcBorders>
            <w:shd w:val="clear" w:color="auto" w:fill="auto"/>
            <w:vAlign w:val="bottom"/>
          </w:tcPr>
          <w:p w14:paraId="3B24388B"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7482BB2E" w14:textId="77777777" w:rsidTr="001128D2">
        <w:trPr>
          <w:gridAfter w:val="1"/>
          <w:wAfter w:w="24" w:type="dxa"/>
        </w:trPr>
        <w:tc>
          <w:tcPr>
            <w:tcW w:w="4493" w:type="dxa"/>
            <w:shd w:val="clear" w:color="auto" w:fill="auto"/>
            <w:vAlign w:val="bottom"/>
          </w:tcPr>
          <w:p w14:paraId="692317BC"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b/>
                <w:bCs/>
                <w:sz w:val="16"/>
                <w:szCs w:val="16"/>
                <w:shd w:val="clear" w:color="auto" w:fill="FFFFFF"/>
              </w:rPr>
              <w:t>Liabilities</w:t>
            </w:r>
          </w:p>
        </w:tc>
        <w:tc>
          <w:tcPr>
            <w:tcW w:w="1008" w:type="dxa"/>
            <w:vAlign w:val="bottom"/>
          </w:tcPr>
          <w:p w14:paraId="02526C1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2F08FA82"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067F0C66"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14:paraId="530B4DE4"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14:paraId="73B7FD71" w14:textId="77777777" w:rsidR="00984BB9" w:rsidRPr="0038100B" w:rsidRDefault="00984BB9" w:rsidP="001128D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38100B" w:rsidRPr="0038100B" w14:paraId="52A0E6A2" w14:textId="77777777" w:rsidTr="001128D2">
        <w:trPr>
          <w:gridAfter w:val="1"/>
          <w:wAfter w:w="24" w:type="dxa"/>
        </w:trPr>
        <w:tc>
          <w:tcPr>
            <w:tcW w:w="4493" w:type="dxa"/>
            <w:shd w:val="clear" w:color="auto" w:fill="auto"/>
            <w:vAlign w:val="bottom"/>
          </w:tcPr>
          <w:p w14:paraId="5653B98A" w14:textId="77777777" w:rsidR="00984BB9" w:rsidRPr="0038100B" w:rsidRDefault="00984BB9" w:rsidP="001128D2">
            <w:pPr>
              <w:overflowPunct w:val="0"/>
              <w:autoSpaceDE w:val="0"/>
              <w:autoSpaceDN w:val="0"/>
              <w:adjustRightInd w:val="0"/>
              <w:ind w:left="540" w:right="-72"/>
              <w:textAlignment w:val="baseline"/>
              <w:rPr>
                <w:sz w:val="16"/>
                <w:szCs w:val="16"/>
                <w:shd w:val="clear" w:color="auto" w:fill="FFFFFF"/>
              </w:rPr>
            </w:pPr>
            <w:r w:rsidRPr="0038100B">
              <w:rPr>
                <w:sz w:val="16"/>
                <w:szCs w:val="16"/>
                <w:shd w:val="clear" w:color="auto" w:fill="FFFFFF"/>
              </w:rPr>
              <w:t>Derivatives liabilities</w:t>
            </w:r>
          </w:p>
        </w:tc>
        <w:tc>
          <w:tcPr>
            <w:tcW w:w="1008" w:type="dxa"/>
            <w:tcBorders>
              <w:bottom w:val="single" w:sz="4" w:space="0" w:color="auto"/>
            </w:tcBorders>
            <w:vAlign w:val="bottom"/>
          </w:tcPr>
          <w:p w14:paraId="6501B746"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c>
          <w:tcPr>
            <w:tcW w:w="1008" w:type="dxa"/>
            <w:tcBorders>
              <w:bottom w:val="single" w:sz="4" w:space="0" w:color="auto"/>
            </w:tcBorders>
            <w:shd w:val="clear" w:color="auto" w:fill="auto"/>
          </w:tcPr>
          <w:p w14:paraId="0DE0F7F6"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tcBorders>
              <w:bottom w:val="single" w:sz="4" w:space="0" w:color="auto"/>
            </w:tcBorders>
            <w:shd w:val="clear" w:color="auto" w:fill="auto"/>
            <w:vAlign w:val="bottom"/>
          </w:tcPr>
          <w:p w14:paraId="0A9551B1"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c>
          <w:tcPr>
            <w:tcW w:w="1008" w:type="dxa"/>
            <w:tcBorders>
              <w:bottom w:val="single" w:sz="4" w:space="0" w:color="auto"/>
            </w:tcBorders>
            <w:shd w:val="clear" w:color="auto" w:fill="auto"/>
            <w:vAlign w:val="bottom"/>
          </w:tcPr>
          <w:p w14:paraId="1D6BA50E"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tcBorders>
              <w:bottom w:val="single" w:sz="4" w:space="0" w:color="auto"/>
            </w:tcBorders>
            <w:shd w:val="clear" w:color="auto" w:fill="auto"/>
            <w:vAlign w:val="bottom"/>
          </w:tcPr>
          <w:p w14:paraId="45A7D4F0"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r>
      <w:tr w:rsidR="0038100B" w:rsidRPr="0038100B" w14:paraId="4146BB29" w14:textId="77777777" w:rsidTr="001128D2">
        <w:trPr>
          <w:gridAfter w:val="1"/>
          <w:wAfter w:w="24" w:type="dxa"/>
        </w:trPr>
        <w:tc>
          <w:tcPr>
            <w:tcW w:w="4493" w:type="dxa"/>
            <w:shd w:val="clear" w:color="auto" w:fill="auto"/>
            <w:vAlign w:val="bottom"/>
          </w:tcPr>
          <w:p w14:paraId="01BCC0D4" w14:textId="77777777" w:rsidR="00984BB9" w:rsidRPr="0038100B" w:rsidRDefault="00984BB9" w:rsidP="001128D2">
            <w:pPr>
              <w:overflowPunct w:val="0"/>
              <w:autoSpaceDE w:val="0"/>
              <w:autoSpaceDN w:val="0"/>
              <w:adjustRightInd w:val="0"/>
              <w:ind w:left="540" w:right="-72"/>
              <w:textAlignment w:val="baseline"/>
              <w:rPr>
                <w:sz w:val="12"/>
                <w:szCs w:val="12"/>
                <w:shd w:val="clear" w:color="auto" w:fill="FFFFFF"/>
              </w:rPr>
            </w:pPr>
          </w:p>
        </w:tc>
        <w:tc>
          <w:tcPr>
            <w:tcW w:w="1008" w:type="dxa"/>
            <w:tcBorders>
              <w:top w:val="single" w:sz="4" w:space="0" w:color="auto"/>
            </w:tcBorders>
            <w:vAlign w:val="bottom"/>
          </w:tcPr>
          <w:p w14:paraId="413E2EAD"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09917C65"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2D5DD522" w14:textId="77777777" w:rsidR="00984BB9" w:rsidRPr="0038100B" w:rsidRDefault="00984BB9" w:rsidP="001128D2">
            <w:pPr>
              <w:tabs>
                <w:tab w:val="left" w:pos="2520"/>
              </w:tabs>
              <w:ind w:right="-72"/>
              <w:jc w:val="right"/>
              <w:outlineLvl w:val="0"/>
              <w:rPr>
                <w:sz w:val="12"/>
                <w:szCs w:val="12"/>
                <w:lang w:val="x-none"/>
              </w:rPr>
            </w:pPr>
          </w:p>
        </w:tc>
        <w:tc>
          <w:tcPr>
            <w:tcW w:w="1008" w:type="dxa"/>
            <w:tcBorders>
              <w:top w:val="single" w:sz="4" w:space="0" w:color="auto"/>
            </w:tcBorders>
            <w:shd w:val="clear" w:color="auto" w:fill="auto"/>
            <w:vAlign w:val="bottom"/>
          </w:tcPr>
          <w:p w14:paraId="03C633CD" w14:textId="77777777" w:rsidR="00984BB9" w:rsidRPr="0038100B" w:rsidRDefault="00984BB9" w:rsidP="001128D2">
            <w:pPr>
              <w:tabs>
                <w:tab w:val="left" w:pos="2520"/>
              </w:tabs>
              <w:ind w:right="-72"/>
              <w:jc w:val="right"/>
              <w:outlineLvl w:val="0"/>
              <w:rPr>
                <w:sz w:val="12"/>
                <w:szCs w:val="12"/>
                <w:lang w:val="x-none"/>
              </w:rPr>
            </w:pPr>
          </w:p>
        </w:tc>
        <w:tc>
          <w:tcPr>
            <w:tcW w:w="1033" w:type="dxa"/>
            <w:tcBorders>
              <w:top w:val="single" w:sz="4" w:space="0" w:color="auto"/>
            </w:tcBorders>
            <w:shd w:val="clear" w:color="auto" w:fill="auto"/>
            <w:vAlign w:val="bottom"/>
          </w:tcPr>
          <w:p w14:paraId="65BDE6A8" w14:textId="77777777" w:rsidR="00984BB9" w:rsidRPr="0038100B" w:rsidRDefault="00984BB9" w:rsidP="001128D2">
            <w:pPr>
              <w:tabs>
                <w:tab w:val="left" w:pos="2520"/>
              </w:tabs>
              <w:ind w:right="-72"/>
              <w:jc w:val="right"/>
              <w:outlineLvl w:val="0"/>
              <w:rPr>
                <w:sz w:val="12"/>
                <w:szCs w:val="12"/>
                <w:lang w:val="x-none"/>
              </w:rPr>
            </w:pPr>
          </w:p>
        </w:tc>
      </w:tr>
      <w:tr w:rsidR="00984BB9" w:rsidRPr="0038100B" w14:paraId="54051421" w14:textId="77777777" w:rsidTr="001128D2">
        <w:trPr>
          <w:gridAfter w:val="1"/>
          <w:wAfter w:w="24" w:type="dxa"/>
        </w:trPr>
        <w:tc>
          <w:tcPr>
            <w:tcW w:w="4493" w:type="dxa"/>
            <w:shd w:val="clear" w:color="auto" w:fill="auto"/>
            <w:vAlign w:val="bottom"/>
          </w:tcPr>
          <w:p w14:paraId="5186DE99" w14:textId="77777777" w:rsidR="00984BB9" w:rsidRPr="0038100B" w:rsidRDefault="00984BB9" w:rsidP="001128D2">
            <w:pPr>
              <w:overflowPunct w:val="0"/>
              <w:autoSpaceDE w:val="0"/>
              <w:autoSpaceDN w:val="0"/>
              <w:adjustRightInd w:val="0"/>
              <w:ind w:left="540" w:right="-72"/>
              <w:textAlignment w:val="baseline"/>
              <w:rPr>
                <w:b/>
                <w:bCs/>
                <w:sz w:val="16"/>
                <w:szCs w:val="16"/>
                <w:shd w:val="clear" w:color="auto" w:fill="FFFFFF"/>
              </w:rPr>
            </w:pPr>
            <w:r w:rsidRPr="0038100B">
              <w:rPr>
                <w:b/>
                <w:bCs/>
                <w:sz w:val="16"/>
                <w:szCs w:val="16"/>
                <w:shd w:val="clear" w:color="auto" w:fill="FFFFFF"/>
              </w:rPr>
              <w:t>Total liabilities</w:t>
            </w:r>
          </w:p>
        </w:tc>
        <w:tc>
          <w:tcPr>
            <w:tcW w:w="1008" w:type="dxa"/>
            <w:tcBorders>
              <w:bottom w:val="single" w:sz="4" w:space="0" w:color="auto"/>
            </w:tcBorders>
            <w:vAlign w:val="bottom"/>
          </w:tcPr>
          <w:p w14:paraId="3E167118"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c>
          <w:tcPr>
            <w:tcW w:w="1008" w:type="dxa"/>
            <w:tcBorders>
              <w:bottom w:val="single" w:sz="4" w:space="0" w:color="auto"/>
            </w:tcBorders>
            <w:shd w:val="clear" w:color="auto" w:fill="auto"/>
            <w:vAlign w:val="bottom"/>
          </w:tcPr>
          <w:p w14:paraId="7DFD7391"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08" w:type="dxa"/>
            <w:tcBorders>
              <w:bottom w:val="single" w:sz="4" w:space="0" w:color="auto"/>
            </w:tcBorders>
            <w:shd w:val="clear" w:color="auto" w:fill="auto"/>
            <w:vAlign w:val="bottom"/>
          </w:tcPr>
          <w:p w14:paraId="7F47774F"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c>
          <w:tcPr>
            <w:tcW w:w="1008" w:type="dxa"/>
            <w:tcBorders>
              <w:bottom w:val="single" w:sz="4" w:space="0" w:color="auto"/>
            </w:tcBorders>
            <w:shd w:val="clear" w:color="auto" w:fill="auto"/>
            <w:vAlign w:val="bottom"/>
          </w:tcPr>
          <w:p w14:paraId="73B918CB" w14:textId="77777777" w:rsidR="00984BB9" w:rsidRPr="0038100B" w:rsidRDefault="00984BB9" w:rsidP="001128D2">
            <w:pPr>
              <w:tabs>
                <w:tab w:val="left" w:pos="2520"/>
              </w:tabs>
              <w:ind w:right="-72"/>
              <w:jc w:val="right"/>
              <w:outlineLvl w:val="0"/>
              <w:rPr>
                <w:sz w:val="16"/>
                <w:szCs w:val="16"/>
              </w:rPr>
            </w:pPr>
            <w:r w:rsidRPr="0038100B">
              <w:rPr>
                <w:sz w:val="16"/>
                <w:szCs w:val="16"/>
              </w:rPr>
              <w:t>-</w:t>
            </w:r>
          </w:p>
        </w:tc>
        <w:tc>
          <w:tcPr>
            <w:tcW w:w="1033" w:type="dxa"/>
            <w:tcBorders>
              <w:bottom w:val="single" w:sz="4" w:space="0" w:color="auto"/>
            </w:tcBorders>
            <w:shd w:val="clear" w:color="auto" w:fill="auto"/>
            <w:vAlign w:val="bottom"/>
          </w:tcPr>
          <w:p w14:paraId="1EF910C5" w14:textId="77777777" w:rsidR="00984BB9" w:rsidRPr="0038100B" w:rsidRDefault="00984BB9" w:rsidP="001128D2">
            <w:pPr>
              <w:tabs>
                <w:tab w:val="left" w:pos="2520"/>
              </w:tabs>
              <w:ind w:right="-72"/>
              <w:jc w:val="right"/>
              <w:outlineLvl w:val="0"/>
              <w:rPr>
                <w:sz w:val="16"/>
                <w:szCs w:val="16"/>
              </w:rPr>
            </w:pPr>
            <w:r w:rsidRPr="0038100B">
              <w:rPr>
                <w:sz w:val="16"/>
                <w:szCs w:val="16"/>
              </w:rPr>
              <w:t>4,011,189</w:t>
            </w:r>
          </w:p>
        </w:tc>
      </w:tr>
    </w:tbl>
    <w:p w14:paraId="61E22987" w14:textId="77777777" w:rsidR="00984BB9" w:rsidRPr="0038100B" w:rsidRDefault="00984BB9" w:rsidP="001128D2">
      <w:pPr>
        <w:autoSpaceDE w:val="0"/>
        <w:autoSpaceDN w:val="0"/>
        <w:adjustRightInd w:val="0"/>
        <w:ind w:left="540"/>
        <w:jc w:val="both"/>
        <w:rPr>
          <w:shd w:val="clear" w:color="auto" w:fill="FFFFFF"/>
        </w:rPr>
      </w:pPr>
    </w:p>
    <w:p w14:paraId="3C5FFD54" w14:textId="77777777" w:rsidR="00984BB9" w:rsidRPr="0038100B" w:rsidRDefault="00984BB9" w:rsidP="001128D2">
      <w:pPr>
        <w:ind w:left="540"/>
        <w:jc w:val="both"/>
      </w:pPr>
      <w:r w:rsidRPr="0038100B">
        <w:t xml:space="preserve">During the three-month periods ended </w:t>
      </w:r>
      <w:r w:rsidRPr="0038100B">
        <w:rPr>
          <w:lang w:val="en-GB"/>
        </w:rPr>
        <w:t>31 March 2020</w:t>
      </w:r>
      <w:r w:rsidRPr="0038100B">
        <w:t xml:space="preserve"> and for the year ended </w:t>
      </w:r>
      <w:r w:rsidRPr="0038100B">
        <w:rPr>
          <w:lang w:val="en-GB"/>
        </w:rPr>
        <w:t>31 December 2019</w:t>
      </w:r>
      <w:r w:rsidRPr="0038100B">
        <w:t xml:space="preserve">, there was no transfers between Level 1 and 2. </w:t>
      </w:r>
    </w:p>
    <w:p w14:paraId="42F0A04A" w14:textId="77777777" w:rsidR="00984BB9" w:rsidRPr="0038100B" w:rsidRDefault="00984BB9" w:rsidP="00984BB9">
      <w:pPr>
        <w:ind w:left="1094"/>
        <w:jc w:val="both"/>
      </w:pPr>
    </w:p>
    <w:p w14:paraId="24421658" w14:textId="7C482A36" w:rsidR="00984BB9" w:rsidRPr="0038100B" w:rsidRDefault="00984BB9" w:rsidP="001128D2">
      <w:pPr>
        <w:ind w:left="540" w:hanging="540"/>
        <w:jc w:val="thaiDistribute"/>
        <w:outlineLvl w:val="0"/>
        <w:rPr>
          <w:b/>
          <w:bCs/>
        </w:rPr>
      </w:pPr>
      <w:r w:rsidRPr="0038100B">
        <w:rPr>
          <w:b/>
          <w:bCs/>
        </w:rPr>
        <w:t>3</w:t>
      </w:r>
      <w:r w:rsidR="00F91C9A">
        <w:rPr>
          <w:b/>
          <w:bCs/>
        </w:rPr>
        <w:t>1</w:t>
      </w:r>
      <w:r w:rsidRPr="0038100B">
        <w:rPr>
          <w:b/>
          <w:bCs/>
        </w:rPr>
        <w:t>.2</w:t>
      </w:r>
      <w:r w:rsidRPr="0038100B">
        <w:rPr>
          <w:b/>
          <w:bCs/>
        </w:rPr>
        <w:tab/>
        <w:t>Valuation techniques used to derive Level 2 fair values</w:t>
      </w:r>
    </w:p>
    <w:p w14:paraId="1F80B11A" w14:textId="77777777" w:rsidR="001128D2" w:rsidRPr="0038100B" w:rsidRDefault="001128D2" w:rsidP="00984BB9">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rPr>
      </w:pPr>
    </w:p>
    <w:p w14:paraId="79B448ED"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38100B">
        <w:rPr>
          <w:shd w:val="clear" w:color="auto" w:fill="FFFFFF"/>
        </w:rPr>
        <w:t xml:space="preserve">Level 2 trading and hedging derivatives comprise </w:t>
      </w:r>
      <w:proofErr w:type="gramStart"/>
      <w:r w:rsidRPr="0038100B">
        <w:rPr>
          <w:shd w:val="clear" w:color="auto" w:fill="FFFFFF"/>
          <w:lang w:val="en-GB"/>
        </w:rPr>
        <w:t>of ;</w:t>
      </w:r>
      <w:proofErr w:type="gramEnd"/>
      <w:r w:rsidRPr="0038100B">
        <w:rPr>
          <w:shd w:val="clear" w:color="auto" w:fill="FFFFFF"/>
          <w:lang w:val="en-GB"/>
        </w:rPr>
        <w:t xml:space="preserve"> </w:t>
      </w:r>
    </w:p>
    <w:p w14:paraId="145E966D" w14:textId="77777777" w:rsidR="00984BB9" w:rsidRPr="0038100B" w:rsidRDefault="00984BB9" w:rsidP="00984BB9">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lang w:val="en-GB"/>
        </w:rPr>
      </w:pPr>
    </w:p>
    <w:p w14:paraId="0BBD7D7C" w14:textId="77777777" w:rsidR="00984BB9" w:rsidRPr="0038100B" w:rsidRDefault="00984BB9" w:rsidP="001128D2">
      <w:pPr>
        <w:numPr>
          <w:ilvl w:val="0"/>
          <w:numId w:val="12"/>
        </w:numPr>
        <w:autoSpaceDE w:val="0"/>
        <w:autoSpaceDN w:val="0"/>
        <w:adjustRightInd w:val="0"/>
        <w:ind w:left="900"/>
        <w:jc w:val="both"/>
        <w:rPr>
          <w:shd w:val="clear" w:color="auto" w:fill="FFFFFF"/>
        </w:rPr>
      </w:pPr>
      <w:r w:rsidRPr="0038100B">
        <w:rPr>
          <w:shd w:val="clear" w:color="auto" w:fill="FFFFFF"/>
        </w:rPr>
        <w:t xml:space="preserve">Forward foreign exchange contracts and foreign exchange swaps which are fair valued based on forward rate of foreign currency against Thai Baht and discounted with Thai Baht interest rate. </w:t>
      </w:r>
    </w:p>
    <w:p w14:paraId="7F83C620" w14:textId="77777777" w:rsidR="00984BB9" w:rsidRPr="0038100B" w:rsidRDefault="00984BB9" w:rsidP="001128D2">
      <w:pPr>
        <w:numPr>
          <w:ilvl w:val="0"/>
          <w:numId w:val="12"/>
        </w:numPr>
        <w:autoSpaceDE w:val="0"/>
        <w:autoSpaceDN w:val="0"/>
        <w:adjustRightInd w:val="0"/>
        <w:ind w:left="900"/>
        <w:jc w:val="both"/>
        <w:rPr>
          <w:shd w:val="clear" w:color="auto" w:fill="FFFFFF"/>
        </w:rPr>
      </w:pPr>
      <w:r w:rsidRPr="0038100B">
        <w:rPr>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14:paraId="7D54AFC9" w14:textId="77777777" w:rsidR="00984BB9" w:rsidRPr="0038100B" w:rsidRDefault="00984BB9" w:rsidP="001128D2">
      <w:pPr>
        <w:numPr>
          <w:ilvl w:val="0"/>
          <w:numId w:val="12"/>
        </w:numPr>
        <w:autoSpaceDE w:val="0"/>
        <w:autoSpaceDN w:val="0"/>
        <w:adjustRightInd w:val="0"/>
        <w:ind w:left="900"/>
        <w:jc w:val="both"/>
        <w:rPr>
          <w:shd w:val="clear" w:color="auto" w:fill="FFFFFF"/>
        </w:rPr>
      </w:pPr>
      <w:r w:rsidRPr="0038100B">
        <w:rPr>
          <w:shd w:val="clear" w:color="auto" w:fill="FFFFFF"/>
        </w:rPr>
        <w:t xml:space="preserve">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34E89D18" w14:textId="77777777" w:rsidR="00984BB9" w:rsidRPr="0038100B" w:rsidRDefault="00984BB9" w:rsidP="001128D2">
      <w:pPr>
        <w:numPr>
          <w:ilvl w:val="0"/>
          <w:numId w:val="12"/>
        </w:numPr>
        <w:autoSpaceDE w:val="0"/>
        <w:autoSpaceDN w:val="0"/>
        <w:adjustRightInd w:val="0"/>
        <w:ind w:left="900"/>
        <w:jc w:val="both"/>
        <w:rPr>
          <w:shd w:val="clear" w:color="auto" w:fill="FFFFFF"/>
        </w:rPr>
      </w:pPr>
      <w:r w:rsidRPr="0038100B">
        <w:rPr>
          <w:shd w:val="clear" w:color="auto" w:fill="FFFFFF"/>
        </w:rPr>
        <w:t>The fair value of the option that is embedded with the structured note is calculated by using internal valuation model which valuation inputs are mainly observable.</w:t>
      </w:r>
    </w:p>
    <w:p w14:paraId="5ADF6AEC" w14:textId="77777777" w:rsidR="00984BB9" w:rsidRPr="0038100B" w:rsidRDefault="00984BB9" w:rsidP="001128D2">
      <w:pPr>
        <w:autoSpaceDE w:val="0"/>
        <w:autoSpaceDN w:val="0"/>
        <w:adjustRightInd w:val="0"/>
        <w:ind w:left="540"/>
        <w:jc w:val="both"/>
        <w:rPr>
          <w:shd w:val="clear" w:color="auto" w:fill="FFFFFF"/>
        </w:rPr>
      </w:pPr>
    </w:p>
    <w:p w14:paraId="4815CB55"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38100B">
        <w:rPr>
          <w:shd w:val="clear" w:color="auto" w:fill="FFFFFF"/>
        </w:rPr>
        <w:t xml:space="preserve">The counterparty risk from derivative transactions is </w:t>
      </w:r>
      <w:proofErr w:type="gramStart"/>
      <w:r w:rsidRPr="0038100B">
        <w:rPr>
          <w:shd w:val="clear" w:color="auto" w:fill="FFFFFF"/>
        </w:rPr>
        <w:t>taken into account</w:t>
      </w:r>
      <w:proofErr w:type="gramEnd"/>
      <w:r w:rsidRPr="0038100B">
        <w:rPr>
          <w:shd w:val="clear" w:color="auto" w:fill="FFFFFF"/>
        </w:rPr>
        <w:t xml:space="preserve"> when reporting the fair value of derivative positions. The adjustment to the fair value is known as the credit value adjustment (‘CVA’).</w:t>
      </w:r>
    </w:p>
    <w:p w14:paraId="07264F6E"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63C1D061"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38100B">
        <w:rPr>
          <w:shd w:val="clear" w:color="auto" w:fill="FFFFFF"/>
        </w:rPr>
        <w:t>Level 2 debt investments of marketable securities are fair valued based on the average bidding yields or mark-to-market yield of the Thai Bond Market Association under discounted cash flow model.</w:t>
      </w:r>
    </w:p>
    <w:p w14:paraId="1D63F388"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1E82572A"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lang w:val="en-GB"/>
        </w:rPr>
      </w:pPr>
      <w:r w:rsidRPr="0038100B">
        <w:rPr>
          <w:shd w:val="clear" w:color="auto" w:fill="FFFFFF"/>
        </w:rPr>
        <w:t>Level 2 investments in mutual funds are fair valued based on unit prices published by asset management companies</w:t>
      </w:r>
      <w:r w:rsidRPr="0038100B">
        <w:rPr>
          <w:shd w:val="clear" w:color="auto" w:fill="FFFFFF"/>
          <w:lang w:val="en-GB"/>
        </w:rPr>
        <w:t>.</w:t>
      </w:r>
    </w:p>
    <w:p w14:paraId="0956A6ED" w14:textId="77777777" w:rsidR="00984BB9" w:rsidRPr="0038100B" w:rsidRDefault="00984BB9" w:rsidP="00984BB9">
      <w:pPr>
        <w:ind w:right="385"/>
        <w:rPr>
          <w:b/>
          <w:bCs/>
          <w:cs/>
          <w:lang w:val="th-TH"/>
        </w:rPr>
      </w:pPr>
      <w:r w:rsidRPr="0038100B">
        <w:rPr>
          <w:b/>
          <w:bCs/>
          <w:cs/>
          <w:lang w:val="th-TH"/>
        </w:rPr>
        <w:br w:type="page"/>
      </w:r>
    </w:p>
    <w:p w14:paraId="77643FF5"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14:paraId="5BF68620"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14:paraId="1B8457AA" w14:textId="43DF4B23" w:rsidR="00984BB9" w:rsidRPr="0038100B" w:rsidRDefault="00984BB9" w:rsidP="001128D2">
      <w:pPr>
        <w:ind w:left="540" w:hanging="540"/>
        <w:jc w:val="thaiDistribute"/>
        <w:outlineLvl w:val="0"/>
        <w:rPr>
          <w:b/>
          <w:bCs/>
        </w:rPr>
      </w:pPr>
      <w:r w:rsidRPr="0038100B">
        <w:rPr>
          <w:b/>
          <w:bCs/>
        </w:rPr>
        <w:t>3</w:t>
      </w:r>
      <w:r w:rsidR="00F91C9A">
        <w:rPr>
          <w:b/>
          <w:bCs/>
        </w:rPr>
        <w:t>1</w:t>
      </w:r>
      <w:r w:rsidRPr="0038100B">
        <w:rPr>
          <w:b/>
          <w:bCs/>
        </w:rPr>
        <w:t>.3</w:t>
      </w:r>
      <w:r w:rsidRPr="0038100B">
        <w:rPr>
          <w:b/>
          <w:bCs/>
        </w:rPr>
        <w:tab/>
        <w:t>Fair value measurements using significant unobservable inputs (Level 3)</w:t>
      </w:r>
    </w:p>
    <w:p w14:paraId="3F23C6A9" w14:textId="77777777" w:rsidR="00984BB9" w:rsidRPr="0038100B" w:rsidRDefault="00984BB9" w:rsidP="00984BB9">
      <w:pPr>
        <w:pStyle w:val="Header"/>
        <w:tabs>
          <w:tab w:val="left" w:pos="1080"/>
          <w:tab w:val="center" w:pos="3402"/>
          <w:tab w:val="center" w:pos="4153"/>
          <w:tab w:val="center" w:pos="5670"/>
          <w:tab w:val="center" w:pos="6804"/>
          <w:tab w:val="right" w:pos="7655"/>
          <w:tab w:val="right" w:pos="8306"/>
        </w:tabs>
        <w:ind w:left="1080" w:hanging="540"/>
        <w:rPr>
          <w:rFonts w:cstheme="minorBidi"/>
          <w:b/>
          <w:bCs/>
          <w:szCs w:val="18"/>
          <w:shd w:val="clear" w:color="auto" w:fill="FFFFFF"/>
        </w:rPr>
      </w:pPr>
    </w:p>
    <w:p w14:paraId="5A891A2F" w14:textId="65E482FD" w:rsidR="00984BB9" w:rsidRPr="0038100B" w:rsidRDefault="00764462" w:rsidP="00984BB9">
      <w:pPr>
        <w:pStyle w:val="Header"/>
        <w:tabs>
          <w:tab w:val="left" w:pos="1080"/>
          <w:tab w:val="center" w:pos="3402"/>
          <w:tab w:val="center" w:pos="4153"/>
          <w:tab w:val="center" w:pos="5670"/>
          <w:tab w:val="center" w:pos="6804"/>
          <w:tab w:val="right" w:pos="7655"/>
          <w:tab w:val="right" w:pos="8306"/>
        </w:tabs>
        <w:ind w:left="1080" w:hanging="540"/>
        <w:rPr>
          <w:rFonts w:cstheme="minorBidi"/>
          <w:b/>
          <w:bCs/>
          <w:sz w:val="20"/>
          <w:shd w:val="clear" w:color="auto" w:fill="FFFFFF"/>
          <w:lang w:val="en-GB"/>
        </w:rPr>
      </w:pPr>
      <w:r w:rsidRPr="0038100B">
        <w:rPr>
          <w:b/>
          <w:bCs/>
          <w:szCs w:val="18"/>
          <w:shd w:val="clear" w:color="auto" w:fill="FFFFFF"/>
        </w:rPr>
        <w:t>N</w:t>
      </w:r>
      <w:r w:rsidR="00984BB9" w:rsidRPr="0038100B">
        <w:rPr>
          <w:b/>
          <w:bCs/>
          <w:szCs w:val="18"/>
          <w:shd w:val="clear" w:color="auto" w:fill="FFFFFF"/>
        </w:rPr>
        <w:t>on-marketable equity</w:t>
      </w:r>
      <w:r w:rsidR="00984BB9" w:rsidRPr="0038100B">
        <w:rPr>
          <w:rFonts w:cstheme="minorBidi" w:hint="cs"/>
          <w:b/>
          <w:bCs/>
          <w:szCs w:val="18"/>
          <w:shd w:val="clear" w:color="auto" w:fill="FFFFFF"/>
          <w:cs/>
        </w:rPr>
        <w:t xml:space="preserve"> </w:t>
      </w:r>
      <w:r w:rsidR="00984BB9" w:rsidRPr="0038100B">
        <w:rPr>
          <w:rFonts w:cstheme="minorBidi"/>
          <w:b/>
          <w:bCs/>
          <w:szCs w:val="18"/>
          <w:shd w:val="clear" w:color="auto" w:fill="FFFFFF"/>
          <w:lang w:val="en-GB"/>
        </w:rPr>
        <w:t>securit</w:t>
      </w:r>
      <w:r w:rsidRPr="0038100B">
        <w:rPr>
          <w:rFonts w:cstheme="minorBidi"/>
          <w:b/>
          <w:bCs/>
          <w:szCs w:val="18"/>
          <w:shd w:val="clear" w:color="auto" w:fill="FFFFFF"/>
          <w:lang w:val="en-GB"/>
        </w:rPr>
        <w:t>ies</w:t>
      </w:r>
    </w:p>
    <w:p w14:paraId="58BE6047" w14:textId="77777777" w:rsidR="00984BB9" w:rsidRPr="0038100B" w:rsidRDefault="00984BB9" w:rsidP="001128D2">
      <w:pPr>
        <w:pStyle w:val="Header"/>
        <w:tabs>
          <w:tab w:val="left" w:pos="1418"/>
          <w:tab w:val="center" w:pos="3402"/>
          <w:tab w:val="center" w:pos="4153"/>
          <w:tab w:val="center" w:pos="5670"/>
          <w:tab w:val="center" w:pos="6804"/>
          <w:tab w:val="right" w:pos="7655"/>
          <w:tab w:val="right" w:pos="8306"/>
        </w:tabs>
        <w:ind w:left="540"/>
        <w:rPr>
          <w:rFonts w:cs="Cordia New"/>
          <w:szCs w:val="18"/>
          <w:shd w:val="clear" w:color="auto" w:fill="FFFFFF"/>
        </w:rPr>
      </w:pPr>
    </w:p>
    <w:tbl>
      <w:tblPr>
        <w:tblW w:w="8983" w:type="dxa"/>
        <w:tblInd w:w="558" w:type="dxa"/>
        <w:tblLayout w:type="fixed"/>
        <w:tblLook w:val="0000" w:firstRow="0" w:lastRow="0" w:firstColumn="0" w:lastColumn="0" w:noHBand="0" w:noVBand="0"/>
      </w:tblPr>
      <w:tblGrid>
        <w:gridCol w:w="5155"/>
        <w:gridCol w:w="1985"/>
        <w:gridCol w:w="1843"/>
      </w:tblGrid>
      <w:tr w:rsidR="0038100B" w:rsidRPr="0038100B" w14:paraId="7CECE783" w14:textId="77777777" w:rsidTr="00DC5DCE">
        <w:tc>
          <w:tcPr>
            <w:tcW w:w="5155" w:type="dxa"/>
            <w:vAlign w:val="bottom"/>
          </w:tcPr>
          <w:p w14:paraId="1A807084" w14:textId="77777777" w:rsidR="00984BB9" w:rsidRPr="0038100B" w:rsidRDefault="00984BB9" w:rsidP="001128D2">
            <w:pPr>
              <w:snapToGrid w:val="0"/>
              <w:ind w:right="-72"/>
              <w:contextualSpacing/>
              <w:rPr>
                <w:cs/>
              </w:rPr>
            </w:pPr>
          </w:p>
        </w:tc>
        <w:tc>
          <w:tcPr>
            <w:tcW w:w="3828" w:type="dxa"/>
            <w:gridSpan w:val="2"/>
            <w:tcBorders>
              <w:top w:val="single" w:sz="4" w:space="0" w:color="auto"/>
              <w:bottom w:val="single" w:sz="4" w:space="0" w:color="auto"/>
            </w:tcBorders>
          </w:tcPr>
          <w:p w14:paraId="4C6940EF" w14:textId="3D48EEE1" w:rsidR="00984BB9" w:rsidRPr="0038100B" w:rsidRDefault="00984BB9" w:rsidP="00DC5DCE">
            <w:pPr>
              <w:pStyle w:val="a2"/>
              <w:ind w:right="-72"/>
              <w:jc w:val="center"/>
              <w:rPr>
                <w:rFonts w:ascii="Arial" w:hAnsi="Arial" w:cs="Arial"/>
                <w:b/>
                <w:bCs/>
                <w:sz w:val="18"/>
              </w:rPr>
            </w:pPr>
            <w:r w:rsidRPr="0038100B">
              <w:rPr>
                <w:rFonts w:ascii="Arial" w:hAnsi="Arial" w:cs="Browallia New"/>
                <w:b/>
                <w:bCs/>
                <w:sz w:val="18"/>
                <w:szCs w:val="22"/>
              </w:rPr>
              <w:t>Non</w:t>
            </w:r>
            <w:r w:rsidRPr="0038100B">
              <w:rPr>
                <w:rFonts w:ascii="Arial" w:hAnsi="Arial" w:cs="Arial"/>
                <w:b/>
                <w:bCs/>
                <w:sz w:val="18"/>
              </w:rPr>
              <w:t>-marketable equity securit</w:t>
            </w:r>
            <w:r w:rsidR="00764462" w:rsidRPr="0038100B">
              <w:rPr>
                <w:rFonts w:ascii="Arial" w:hAnsi="Arial" w:cs="Arial"/>
                <w:b/>
                <w:bCs/>
                <w:sz w:val="18"/>
              </w:rPr>
              <w:t>ies</w:t>
            </w:r>
          </w:p>
        </w:tc>
      </w:tr>
      <w:tr w:rsidR="0038100B" w:rsidRPr="0038100B" w14:paraId="7406F3FC" w14:textId="77777777" w:rsidTr="00DC5DCE">
        <w:tc>
          <w:tcPr>
            <w:tcW w:w="5155" w:type="dxa"/>
            <w:vAlign w:val="bottom"/>
          </w:tcPr>
          <w:p w14:paraId="277A92DD" w14:textId="77777777" w:rsidR="00984BB9" w:rsidRPr="0038100B" w:rsidRDefault="00984BB9" w:rsidP="001128D2">
            <w:pPr>
              <w:snapToGrid w:val="0"/>
              <w:ind w:right="-72"/>
              <w:contextualSpacing/>
              <w:rPr>
                <w:cs/>
              </w:rPr>
            </w:pPr>
          </w:p>
        </w:tc>
        <w:tc>
          <w:tcPr>
            <w:tcW w:w="1985" w:type="dxa"/>
            <w:tcBorders>
              <w:top w:val="single" w:sz="4" w:space="0" w:color="auto"/>
              <w:bottom w:val="single" w:sz="4" w:space="0" w:color="auto"/>
            </w:tcBorders>
          </w:tcPr>
          <w:p w14:paraId="2460EEF2" w14:textId="77777777" w:rsidR="00984BB9" w:rsidRPr="0038100B" w:rsidRDefault="00984BB9" w:rsidP="00DC5DCE">
            <w:pPr>
              <w:pStyle w:val="a0"/>
              <w:tabs>
                <w:tab w:val="right" w:pos="7200"/>
                <w:tab w:val="right" w:pos="9000"/>
                <w:tab w:val="right" w:pos="9356"/>
              </w:tabs>
              <w:ind w:right="-72"/>
              <w:jc w:val="right"/>
              <w:rPr>
                <w:rFonts w:hAnsi="Arial" w:cs="Arial"/>
                <w:b/>
                <w:bCs/>
                <w:sz w:val="18"/>
                <w:lang w:val="en-GB" w:eastAsia="th-TH"/>
              </w:rPr>
            </w:pPr>
            <w:r w:rsidRPr="0038100B">
              <w:rPr>
                <w:rFonts w:hAnsi="Arial" w:cs="Arial"/>
                <w:b/>
                <w:bCs/>
                <w:sz w:val="18"/>
              </w:rPr>
              <w:t>Consolidated</w:t>
            </w:r>
          </w:p>
        </w:tc>
        <w:tc>
          <w:tcPr>
            <w:tcW w:w="1843" w:type="dxa"/>
            <w:tcBorders>
              <w:top w:val="single" w:sz="4" w:space="0" w:color="auto"/>
              <w:bottom w:val="single" w:sz="4" w:space="0" w:color="auto"/>
            </w:tcBorders>
          </w:tcPr>
          <w:p w14:paraId="35BB7868" w14:textId="77777777" w:rsidR="00984BB9" w:rsidRPr="0038100B" w:rsidRDefault="00984BB9" w:rsidP="00DC5DCE">
            <w:pPr>
              <w:pStyle w:val="a0"/>
              <w:tabs>
                <w:tab w:val="right" w:pos="7200"/>
                <w:tab w:val="right" w:pos="9000"/>
                <w:tab w:val="right" w:pos="9356"/>
              </w:tabs>
              <w:ind w:right="-72"/>
              <w:jc w:val="right"/>
              <w:rPr>
                <w:rFonts w:hAnsi="Arial" w:cs="Arial"/>
                <w:b/>
                <w:bCs/>
                <w:sz w:val="18"/>
                <w:lang w:val="en-GB" w:eastAsia="th-TH"/>
              </w:rPr>
            </w:pPr>
            <w:r w:rsidRPr="0038100B">
              <w:rPr>
                <w:rFonts w:hAnsi="Arial" w:cs="Arial"/>
                <w:b/>
                <w:bCs/>
                <w:sz w:val="18"/>
                <w:lang w:val="en-GB" w:eastAsia="th-TH"/>
              </w:rPr>
              <w:t>Separate</w:t>
            </w:r>
          </w:p>
        </w:tc>
      </w:tr>
      <w:tr w:rsidR="0038100B" w:rsidRPr="0038100B" w14:paraId="10E615D5" w14:textId="77777777" w:rsidTr="00DC5DCE">
        <w:tc>
          <w:tcPr>
            <w:tcW w:w="5155" w:type="dxa"/>
            <w:vAlign w:val="bottom"/>
          </w:tcPr>
          <w:p w14:paraId="49CB1251" w14:textId="77777777" w:rsidR="00984BB9" w:rsidRPr="0038100B" w:rsidRDefault="00984BB9" w:rsidP="001128D2">
            <w:pPr>
              <w:snapToGrid w:val="0"/>
              <w:ind w:right="-72"/>
              <w:contextualSpacing/>
              <w:rPr>
                <w:cs/>
              </w:rPr>
            </w:pPr>
          </w:p>
        </w:tc>
        <w:tc>
          <w:tcPr>
            <w:tcW w:w="1985" w:type="dxa"/>
            <w:tcBorders>
              <w:top w:val="single" w:sz="4" w:space="0" w:color="auto"/>
            </w:tcBorders>
            <w:vAlign w:val="bottom"/>
          </w:tcPr>
          <w:p w14:paraId="0E8A8C5D"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March</w:t>
            </w:r>
            <w:r w:rsidRPr="0038100B">
              <w:rPr>
                <w:b/>
                <w:bCs/>
                <w:lang w:val="en-GB"/>
              </w:rPr>
              <w:t xml:space="preserve"> 2020</w:t>
            </w:r>
          </w:p>
        </w:tc>
        <w:tc>
          <w:tcPr>
            <w:tcW w:w="1843" w:type="dxa"/>
            <w:tcBorders>
              <w:top w:val="single" w:sz="4" w:space="0" w:color="auto"/>
            </w:tcBorders>
            <w:vAlign w:val="bottom"/>
          </w:tcPr>
          <w:p w14:paraId="74378494"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March</w:t>
            </w:r>
            <w:r w:rsidRPr="0038100B">
              <w:rPr>
                <w:b/>
                <w:bCs/>
                <w:lang w:val="en-GB"/>
              </w:rPr>
              <w:t xml:space="preserve"> 2020</w:t>
            </w:r>
          </w:p>
        </w:tc>
      </w:tr>
      <w:tr w:rsidR="0038100B" w:rsidRPr="0038100B" w14:paraId="5064D897" w14:textId="77777777" w:rsidTr="00DC5DCE">
        <w:tc>
          <w:tcPr>
            <w:tcW w:w="5155" w:type="dxa"/>
            <w:vAlign w:val="bottom"/>
          </w:tcPr>
          <w:p w14:paraId="65E04DCA" w14:textId="77777777" w:rsidR="00984BB9" w:rsidRPr="0038100B" w:rsidRDefault="00984BB9" w:rsidP="001128D2">
            <w:pPr>
              <w:snapToGrid w:val="0"/>
              <w:ind w:right="-72"/>
              <w:contextualSpacing/>
              <w:rPr>
                <w:cs/>
              </w:rPr>
            </w:pPr>
          </w:p>
        </w:tc>
        <w:tc>
          <w:tcPr>
            <w:tcW w:w="1985" w:type="dxa"/>
            <w:tcBorders>
              <w:bottom w:val="single" w:sz="4" w:space="0" w:color="auto"/>
            </w:tcBorders>
            <w:vAlign w:val="bottom"/>
          </w:tcPr>
          <w:p w14:paraId="69152E2C" w14:textId="77777777" w:rsidR="00984BB9" w:rsidRPr="0038100B" w:rsidRDefault="00984BB9" w:rsidP="00DC5DCE">
            <w:pPr>
              <w:pStyle w:val="a0"/>
              <w:tabs>
                <w:tab w:val="right" w:pos="7200"/>
                <w:tab w:val="right" w:pos="9000"/>
                <w:tab w:val="right" w:pos="9356"/>
              </w:tabs>
              <w:ind w:right="-72"/>
              <w:jc w:val="right"/>
              <w:rPr>
                <w:rFonts w:hAnsi="Arial" w:cs="Arial"/>
                <w:b/>
                <w:bCs/>
                <w:sz w:val="18"/>
              </w:rPr>
            </w:pPr>
            <w:r w:rsidRPr="0038100B">
              <w:rPr>
                <w:rFonts w:hAnsi="Arial" w:cs="Arial"/>
                <w:b/>
                <w:bCs/>
                <w:sz w:val="18"/>
                <w:lang w:val="en-GB" w:eastAsia="th-TH"/>
              </w:rPr>
              <w:t>Thousand Baht</w:t>
            </w:r>
          </w:p>
        </w:tc>
        <w:tc>
          <w:tcPr>
            <w:tcW w:w="1843" w:type="dxa"/>
            <w:tcBorders>
              <w:bottom w:val="single" w:sz="4" w:space="0" w:color="auto"/>
            </w:tcBorders>
            <w:vAlign w:val="bottom"/>
          </w:tcPr>
          <w:p w14:paraId="6C994E7C" w14:textId="77777777" w:rsidR="00984BB9" w:rsidRPr="0038100B" w:rsidRDefault="00984BB9" w:rsidP="00DC5DCE">
            <w:pPr>
              <w:pStyle w:val="a0"/>
              <w:tabs>
                <w:tab w:val="right" w:pos="7200"/>
                <w:tab w:val="right" w:pos="9000"/>
                <w:tab w:val="right" w:pos="9356"/>
              </w:tabs>
              <w:ind w:right="-72"/>
              <w:jc w:val="right"/>
              <w:rPr>
                <w:rFonts w:hAnsi="Arial" w:cs="Arial"/>
                <w:b/>
                <w:bCs/>
                <w:sz w:val="18"/>
              </w:rPr>
            </w:pPr>
            <w:r w:rsidRPr="0038100B">
              <w:rPr>
                <w:rFonts w:hAnsi="Arial" w:cs="Arial"/>
                <w:b/>
                <w:bCs/>
                <w:sz w:val="18"/>
                <w:lang w:val="en-GB" w:eastAsia="th-TH"/>
              </w:rPr>
              <w:t>Thousand Baht</w:t>
            </w:r>
          </w:p>
        </w:tc>
      </w:tr>
      <w:tr w:rsidR="0038100B" w:rsidRPr="0038100B" w14:paraId="7986438C" w14:textId="77777777" w:rsidTr="00DC5DCE">
        <w:tc>
          <w:tcPr>
            <w:tcW w:w="5155" w:type="dxa"/>
            <w:vAlign w:val="bottom"/>
          </w:tcPr>
          <w:p w14:paraId="47D60846" w14:textId="77777777" w:rsidR="00984BB9" w:rsidRPr="0038100B" w:rsidRDefault="00984BB9" w:rsidP="001128D2">
            <w:pPr>
              <w:contextualSpacing/>
              <w:rPr>
                <w:sz w:val="12"/>
                <w:szCs w:val="12"/>
                <w:cs/>
              </w:rPr>
            </w:pPr>
          </w:p>
        </w:tc>
        <w:tc>
          <w:tcPr>
            <w:tcW w:w="1985" w:type="dxa"/>
            <w:tcBorders>
              <w:top w:val="single" w:sz="4" w:space="0" w:color="auto"/>
            </w:tcBorders>
            <w:shd w:val="clear" w:color="auto" w:fill="FAFAFA"/>
            <w:vAlign w:val="bottom"/>
          </w:tcPr>
          <w:p w14:paraId="79084316" w14:textId="77777777" w:rsidR="00984BB9" w:rsidRPr="0038100B" w:rsidRDefault="00984BB9" w:rsidP="00DC5DCE">
            <w:pPr>
              <w:ind w:right="-72"/>
              <w:contextualSpacing/>
              <w:jc w:val="right"/>
              <w:rPr>
                <w:sz w:val="12"/>
                <w:szCs w:val="12"/>
                <w:cs/>
              </w:rPr>
            </w:pPr>
          </w:p>
        </w:tc>
        <w:tc>
          <w:tcPr>
            <w:tcW w:w="1843" w:type="dxa"/>
            <w:tcBorders>
              <w:top w:val="single" w:sz="4" w:space="0" w:color="auto"/>
            </w:tcBorders>
            <w:shd w:val="clear" w:color="auto" w:fill="FAFAFA"/>
            <w:vAlign w:val="bottom"/>
          </w:tcPr>
          <w:p w14:paraId="4D02A524" w14:textId="77777777" w:rsidR="00984BB9" w:rsidRPr="0038100B" w:rsidRDefault="00984BB9" w:rsidP="00DC5DCE">
            <w:pPr>
              <w:ind w:right="-72"/>
              <w:contextualSpacing/>
              <w:jc w:val="right"/>
              <w:rPr>
                <w:sz w:val="12"/>
                <w:szCs w:val="12"/>
                <w:cs/>
              </w:rPr>
            </w:pPr>
          </w:p>
        </w:tc>
      </w:tr>
      <w:tr w:rsidR="0038100B" w:rsidRPr="0038100B" w14:paraId="17A5653C" w14:textId="77777777" w:rsidTr="00DC5DCE">
        <w:tc>
          <w:tcPr>
            <w:tcW w:w="5155" w:type="dxa"/>
            <w:vAlign w:val="bottom"/>
          </w:tcPr>
          <w:p w14:paraId="2EDA3A29" w14:textId="77777777" w:rsidR="00984BB9" w:rsidRPr="0038100B" w:rsidRDefault="00984BB9" w:rsidP="001128D2">
            <w:pPr>
              <w:jc w:val="both"/>
            </w:pPr>
            <w:r w:rsidRPr="0038100B">
              <w:t>Opening balance</w:t>
            </w:r>
          </w:p>
        </w:tc>
        <w:tc>
          <w:tcPr>
            <w:tcW w:w="1985" w:type="dxa"/>
            <w:shd w:val="clear" w:color="auto" w:fill="FAFAFA"/>
            <w:vAlign w:val="bottom"/>
          </w:tcPr>
          <w:p w14:paraId="04F60ABE" w14:textId="77777777" w:rsidR="00984BB9" w:rsidRPr="0038100B" w:rsidRDefault="00984BB9" w:rsidP="00DC5DCE">
            <w:pPr>
              <w:ind w:right="-72"/>
              <w:jc w:val="right"/>
              <w:rPr>
                <w:rFonts w:cstheme="minorBidi"/>
              </w:rPr>
            </w:pPr>
            <w:r w:rsidRPr="0038100B">
              <w:rPr>
                <w:rFonts w:cstheme="minorBidi"/>
              </w:rPr>
              <w:t>176,399</w:t>
            </w:r>
          </w:p>
        </w:tc>
        <w:tc>
          <w:tcPr>
            <w:tcW w:w="1843" w:type="dxa"/>
            <w:shd w:val="clear" w:color="auto" w:fill="FAFAFA"/>
            <w:vAlign w:val="bottom"/>
          </w:tcPr>
          <w:p w14:paraId="6E06D850" w14:textId="77777777" w:rsidR="00984BB9" w:rsidRPr="0038100B" w:rsidRDefault="00984BB9" w:rsidP="00DC5DCE">
            <w:pPr>
              <w:ind w:right="-72"/>
              <w:jc w:val="right"/>
              <w:rPr>
                <w:rFonts w:cs="Cordia New"/>
              </w:rPr>
            </w:pPr>
            <w:r w:rsidRPr="0038100B">
              <w:rPr>
                <w:rFonts w:cs="Cordia New"/>
              </w:rPr>
              <w:t>15,469</w:t>
            </w:r>
          </w:p>
        </w:tc>
      </w:tr>
      <w:tr w:rsidR="0038100B" w:rsidRPr="0038100B" w14:paraId="23EFAE74" w14:textId="77777777" w:rsidTr="00DC5DCE">
        <w:tc>
          <w:tcPr>
            <w:tcW w:w="5155" w:type="dxa"/>
            <w:vAlign w:val="bottom"/>
          </w:tcPr>
          <w:p w14:paraId="3F295F20" w14:textId="7A489E8D" w:rsidR="00984BB9" w:rsidRPr="0038100B" w:rsidRDefault="00764462" w:rsidP="001128D2">
            <w:pPr>
              <w:jc w:val="both"/>
            </w:pPr>
            <w:r w:rsidRPr="0038100B">
              <w:t>Impact of first-time adoption of new accounting standard</w:t>
            </w:r>
          </w:p>
        </w:tc>
        <w:tc>
          <w:tcPr>
            <w:tcW w:w="1985" w:type="dxa"/>
            <w:shd w:val="clear" w:color="auto" w:fill="FAFAFA"/>
            <w:vAlign w:val="bottom"/>
          </w:tcPr>
          <w:p w14:paraId="31332E89" w14:textId="77777777" w:rsidR="00984BB9" w:rsidRPr="0038100B" w:rsidRDefault="00984BB9" w:rsidP="00DC5DCE">
            <w:pPr>
              <w:ind w:right="-72"/>
              <w:jc w:val="right"/>
            </w:pPr>
            <w:r w:rsidRPr="0038100B">
              <w:t>247,163</w:t>
            </w:r>
          </w:p>
        </w:tc>
        <w:tc>
          <w:tcPr>
            <w:tcW w:w="1843" w:type="dxa"/>
            <w:shd w:val="clear" w:color="auto" w:fill="FAFAFA"/>
            <w:vAlign w:val="bottom"/>
          </w:tcPr>
          <w:p w14:paraId="138D046E" w14:textId="77777777" w:rsidR="00984BB9" w:rsidRPr="0038100B" w:rsidRDefault="00984BB9" w:rsidP="00DC5DCE">
            <w:pPr>
              <w:ind w:right="-72"/>
              <w:jc w:val="right"/>
            </w:pPr>
            <w:r w:rsidRPr="0038100B">
              <w:t>208,873</w:t>
            </w:r>
          </w:p>
        </w:tc>
      </w:tr>
      <w:tr w:rsidR="0038100B" w:rsidRPr="0038100B" w14:paraId="56167874" w14:textId="77777777" w:rsidTr="00DC5DCE">
        <w:tc>
          <w:tcPr>
            <w:tcW w:w="5155" w:type="dxa"/>
            <w:vAlign w:val="bottom"/>
          </w:tcPr>
          <w:p w14:paraId="3D045E59" w14:textId="77777777" w:rsidR="00984BB9" w:rsidRPr="0038100B" w:rsidRDefault="00984BB9" w:rsidP="001128D2">
            <w:pPr>
              <w:jc w:val="both"/>
            </w:pPr>
            <w:r w:rsidRPr="0038100B">
              <w:t>Purchased</w:t>
            </w:r>
          </w:p>
        </w:tc>
        <w:tc>
          <w:tcPr>
            <w:tcW w:w="1985" w:type="dxa"/>
            <w:shd w:val="clear" w:color="auto" w:fill="FAFAFA"/>
            <w:vAlign w:val="bottom"/>
          </w:tcPr>
          <w:p w14:paraId="6BA45DBD" w14:textId="77777777" w:rsidR="00984BB9" w:rsidRPr="0038100B" w:rsidRDefault="00984BB9" w:rsidP="00DC5DCE">
            <w:pPr>
              <w:ind w:right="-72"/>
              <w:jc w:val="right"/>
            </w:pPr>
            <w:r w:rsidRPr="0038100B">
              <w:t>65,983</w:t>
            </w:r>
          </w:p>
        </w:tc>
        <w:tc>
          <w:tcPr>
            <w:tcW w:w="1843" w:type="dxa"/>
            <w:shd w:val="clear" w:color="auto" w:fill="FAFAFA"/>
            <w:vAlign w:val="bottom"/>
          </w:tcPr>
          <w:p w14:paraId="1BACFA99" w14:textId="77777777" w:rsidR="00984BB9" w:rsidRPr="0038100B" w:rsidRDefault="00984BB9" w:rsidP="00DC5DCE">
            <w:pPr>
              <w:ind w:right="-72"/>
              <w:jc w:val="right"/>
            </w:pPr>
            <w:r w:rsidRPr="0038100B">
              <w:t>-</w:t>
            </w:r>
          </w:p>
        </w:tc>
      </w:tr>
      <w:tr w:rsidR="0038100B" w:rsidRPr="0038100B" w14:paraId="1F8FD984" w14:textId="77777777" w:rsidTr="00DC5DCE">
        <w:tc>
          <w:tcPr>
            <w:tcW w:w="5155" w:type="dxa"/>
            <w:vAlign w:val="bottom"/>
          </w:tcPr>
          <w:p w14:paraId="3717CECF" w14:textId="77777777" w:rsidR="00984BB9" w:rsidRPr="0038100B" w:rsidRDefault="00984BB9" w:rsidP="001128D2">
            <w:pPr>
              <w:jc w:val="both"/>
            </w:pPr>
            <w:r w:rsidRPr="0038100B">
              <w:t xml:space="preserve">Gain (loss) </w:t>
            </w:r>
            <w:proofErr w:type="spellStart"/>
            <w:r w:rsidRPr="0038100B">
              <w:t>recognised</w:t>
            </w:r>
            <w:proofErr w:type="spellEnd"/>
            <w:r w:rsidRPr="0038100B">
              <w:t xml:space="preserve"> in other </w:t>
            </w:r>
          </w:p>
        </w:tc>
        <w:tc>
          <w:tcPr>
            <w:tcW w:w="1985" w:type="dxa"/>
            <w:shd w:val="clear" w:color="auto" w:fill="FAFAFA"/>
            <w:vAlign w:val="bottom"/>
          </w:tcPr>
          <w:p w14:paraId="2765BEC8" w14:textId="77777777" w:rsidR="00984BB9" w:rsidRPr="0038100B" w:rsidRDefault="00984BB9" w:rsidP="00DC5DCE">
            <w:pPr>
              <w:ind w:right="-72"/>
              <w:jc w:val="right"/>
            </w:pPr>
          </w:p>
        </w:tc>
        <w:tc>
          <w:tcPr>
            <w:tcW w:w="1843" w:type="dxa"/>
            <w:shd w:val="clear" w:color="auto" w:fill="FAFAFA"/>
            <w:vAlign w:val="bottom"/>
          </w:tcPr>
          <w:p w14:paraId="0554C17F" w14:textId="77777777" w:rsidR="00984BB9" w:rsidRPr="0038100B" w:rsidRDefault="00984BB9" w:rsidP="00DC5DCE">
            <w:pPr>
              <w:ind w:right="-72"/>
              <w:jc w:val="right"/>
            </w:pPr>
          </w:p>
        </w:tc>
      </w:tr>
      <w:tr w:rsidR="0038100B" w:rsidRPr="0038100B" w14:paraId="2E984A2C" w14:textId="77777777" w:rsidTr="00DC5DCE">
        <w:tc>
          <w:tcPr>
            <w:tcW w:w="5155" w:type="dxa"/>
            <w:vAlign w:val="bottom"/>
          </w:tcPr>
          <w:p w14:paraId="6C984F27" w14:textId="77777777" w:rsidR="00984BB9" w:rsidRPr="0038100B" w:rsidRDefault="00984BB9" w:rsidP="001128D2">
            <w:pPr>
              <w:jc w:val="both"/>
            </w:pPr>
            <w:r w:rsidRPr="0038100B">
              <w:t xml:space="preserve">    comprehensive income</w:t>
            </w:r>
          </w:p>
        </w:tc>
        <w:tc>
          <w:tcPr>
            <w:tcW w:w="1985" w:type="dxa"/>
            <w:tcBorders>
              <w:bottom w:val="single" w:sz="4" w:space="0" w:color="auto"/>
            </w:tcBorders>
            <w:shd w:val="clear" w:color="auto" w:fill="FAFAFA"/>
            <w:vAlign w:val="bottom"/>
          </w:tcPr>
          <w:p w14:paraId="2A217FD5" w14:textId="77777777" w:rsidR="00984BB9" w:rsidRPr="0038100B" w:rsidRDefault="00984BB9" w:rsidP="00DC5DCE">
            <w:pPr>
              <w:ind w:right="-72"/>
              <w:jc w:val="right"/>
            </w:pPr>
            <w:r w:rsidRPr="0038100B">
              <w:t>(34)</w:t>
            </w:r>
          </w:p>
        </w:tc>
        <w:tc>
          <w:tcPr>
            <w:tcW w:w="1843" w:type="dxa"/>
            <w:tcBorders>
              <w:bottom w:val="single" w:sz="4" w:space="0" w:color="auto"/>
            </w:tcBorders>
            <w:shd w:val="clear" w:color="auto" w:fill="FAFAFA"/>
            <w:vAlign w:val="bottom"/>
          </w:tcPr>
          <w:p w14:paraId="6231E12C" w14:textId="77777777" w:rsidR="00984BB9" w:rsidRPr="0038100B" w:rsidRDefault="00984BB9" w:rsidP="00DC5DCE">
            <w:pPr>
              <w:ind w:right="-72"/>
              <w:jc w:val="right"/>
            </w:pPr>
            <w:r w:rsidRPr="0038100B">
              <w:t>(34)</w:t>
            </w:r>
          </w:p>
        </w:tc>
      </w:tr>
      <w:tr w:rsidR="0038100B" w:rsidRPr="0038100B" w14:paraId="649C7FA4" w14:textId="77777777" w:rsidTr="00DC5DCE">
        <w:tc>
          <w:tcPr>
            <w:tcW w:w="5155" w:type="dxa"/>
            <w:vAlign w:val="bottom"/>
          </w:tcPr>
          <w:p w14:paraId="2362571F" w14:textId="77777777" w:rsidR="00984BB9" w:rsidRPr="0038100B" w:rsidRDefault="00984BB9" w:rsidP="001128D2">
            <w:pPr>
              <w:jc w:val="both"/>
              <w:rPr>
                <w:sz w:val="12"/>
                <w:szCs w:val="12"/>
                <w:cs/>
              </w:rPr>
            </w:pPr>
          </w:p>
        </w:tc>
        <w:tc>
          <w:tcPr>
            <w:tcW w:w="1985" w:type="dxa"/>
            <w:tcBorders>
              <w:top w:val="single" w:sz="4" w:space="0" w:color="auto"/>
            </w:tcBorders>
            <w:shd w:val="clear" w:color="auto" w:fill="FAFAFA"/>
            <w:vAlign w:val="bottom"/>
          </w:tcPr>
          <w:p w14:paraId="0EB511A3" w14:textId="77777777" w:rsidR="00984BB9" w:rsidRPr="0038100B" w:rsidRDefault="00984BB9" w:rsidP="00DC5DCE">
            <w:pPr>
              <w:ind w:right="-72"/>
              <w:jc w:val="right"/>
              <w:rPr>
                <w:sz w:val="12"/>
                <w:szCs w:val="12"/>
                <w:cs/>
              </w:rPr>
            </w:pPr>
          </w:p>
        </w:tc>
        <w:tc>
          <w:tcPr>
            <w:tcW w:w="1843" w:type="dxa"/>
            <w:tcBorders>
              <w:top w:val="single" w:sz="4" w:space="0" w:color="auto"/>
            </w:tcBorders>
            <w:shd w:val="clear" w:color="auto" w:fill="FAFAFA"/>
            <w:vAlign w:val="bottom"/>
          </w:tcPr>
          <w:p w14:paraId="537257BB" w14:textId="77777777" w:rsidR="00984BB9" w:rsidRPr="0038100B" w:rsidRDefault="00984BB9" w:rsidP="00DC5DCE">
            <w:pPr>
              <w:ind w:right="-72"/>
              <w:jc w:val="right"/>
              <w:rPr>
                <w:sz w:val="12"/>
                <w:szCs w:val="12"/>
                <w:cs/>
              </w:rPr>
            </w:pPr>
          </w:p>
        </w:tc>
      </w:tr>
      <w:tr w:rsidR="0038100B" w:rsidRPr="0038100B" w14:paraId="3410E355" w14:textId="77777777" w:rsidTr="00DC5DCE">
        <w:trPr>
          <w:trHeight w:val="92"/>
        </w:trPr>
        <w:tc>
          <w:tcPr>
            <w:tcW w:w="5155" w:type="dxa"/>
            <w:vAlign w:val="bottom"/>
          </w:tcPr>
          <w:p w14:paraId="62D9A732" w14:textId="77777777" w:rsidR="00984BB9" w:rsidRPr="0038100B" w:rsidRDefault="00984BB9" w:rsidP="001128D2">
            <w:pPr>
              <w:jc w:val="both"/>
            </w:pPr>
            <w:r w:rsidRPr="0038100B">
              <w:t>Closing balance</w:t>
            </w:r>
          </w:p>
        </w:tc>
        <w:tc>
          <w:tcPr>
            <w:tcW w:w="1985" w:type="dxa"/>
            <w:tcBorders>
              <w:bottom w:val="single" w:sz="4" w:space="0" w:color="auto"/>
            </w:tcBorders>
            <w:shd w:val="clear" w:color="auto" w:fill="FAFAFA"/>
            <w:vAlign w:val="bottom"/>
          </w:tcPr>
          <w:p w14:paraId="52F0033A" w14:textId="77777777" w:rsidR="00984BB9" w:rsidRPr="0038100B" w:rsidRDefault="00984BB9" w:rsidP="00DC5DCE">
            <w:pPr>
              <w:ind w:right="-72"/>
              <w:jc w:val="right"/>
              <w:rPr>
                <w:rFonts w:cs="Cordia New"/>
                <w:cs/>
              </w:rPr>
            </w:pPr>
            <w:r w:rsidRPr="0038100B">
              <w:rPr>
                <w:rFonts w:cs="Cordia New"/>
              </w:rPr>
              <w:t>489,511</w:t>
            </w:r>
          </w:p>
        </w:tc>
        <w:tc>
          <w:tcPr>
            <w:tcW w:w="1843" w:type="dxa"/>
            <w:tcBorders>
              <w:bottom w:val="single" w:sz="4" w:space="0" w:color="auto"/>
            </w:tcBorders>
            <w:shd w:val="clear" w:color="auto" w:fill="FAFAFA"/>
            <w:vAlign w:val="bottom"/>
          </w:tcPr>
          <w:p w14:paraId="5CB8AEA5" w14:textId="77777777" w:rsidR="00984BB9" w:rsidRPr="0038100B" w:rsidRDefault="00984BB9" w:rsidP="00DC5DCE">
            <w:pPr>
              <w:ind w:right="-72"/>
              <w:jc w:val="right"/>
            </w:pPr>
            <w:r w:rsidRPr="0038100B">
              <w:t>224,308</w:t>
            </w:r>
          </w:p>
        </w:tc>
      </w:tr>
    </w:tbl>
    <w:p w14:paraId="06EE033B"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rFonts w:cs="Cordia New"/>
          <w:szCs w:val="18"/>
          <w:shd w:val="clear" w:color="auto" w:fill="FFFFFF"/>
        </w:rPr>
      </w:pPr>
    </w:p>
    <w:p w14:paraId="73FEAF9E" w14:textId="1E69E707" w:rsidR="00984BB9" w:rsidRPr="0038100B" w:rsidRDefault="00984BB9" w:rsidP="001128D2">
      <w:pPr>
        <w:pStyle w:val="Header"/>
        <w:tabs>
          <w:tab w:val="center" w:pos="3402"/>
          <w:tab w:val="center" w:pos="4153"/>
          <w:tab w:val="center" w:pos="5670"/>
          <w:tab w:val="center" w:pos="6804"/>
          <w:tab w:val="right" w:pos="7655"/>
          <w:tab w:val="right" w:pos="8306"/>
        </w:tabs>
        <w:ind w:left="540"/>
        <w:jc w:val="thaiDistribute"/>
        <w:rPr>
          <w:szCs w:val="18"/>
          <w:shd w:val="clear" w:color="auto" w:fill="FFFFFF"/>
          <w:lang w:val="en-GB"/>
        </w:rPr>
      </w:pPr>
      <w:r w:rsidRPr="0038100B">
        <w:rPr>
          <w:szCs w:val="18"/>
          <w:shd w:val="clear" w:color="auto" w:fill="FFFFFF"/>
        </w:rPr>
        <w:t>The</w:t>
      </w:r>
      <w:r w:rsidRPr="0038100B">
        <w:rPr>
          <w:szCs w:val="18"/>
          <w:shd w:val="clear" w:color="auto" w:fill="FFFFFF"/>
          <w:lang w:val="en-GB"/>
        </w:rPr>
        <w:t xml:space="preserve">re </w:t>
      </w:r>
      <w:proofErr w:type="gramStart"/>
      <w:r w:rsidRPr="0038100B">
        <w:rPr>
          <w:szCs w:val="18"/>
          <w:shd w:val="clear" w:color="auto" w:fill="FFFFFF"/>
          <w:lang w:val="en-GB"/>
        </w:rPr>
        <w:t>was</w:t>
      </w:r>
      <w:proofErr w:type="gramEnd"/>
      <w:r w:rsidRPr="0038100B">
        <w:rPr>
          <w:szCs w:val="18"/>
          <w:shd w:val="clear" w:color="auto" w:fill="FFFFFF"/>
          <w:lang w:val="en-GB"/>
        </w:rPr>
        <w:t xml:space="preserve"> no changes in fair value basis and estimation during the period</w:t>
      </w:r>
      <w:r w:rsidR="00764462" w:rsidRPr="0038100B">
        <w:rPr>
          <w:szCs w:val="18"/>
          <w:shd w:val="clear" w:color="auto" w:fill="FFFFFF"/>
          <w:lang w:val="en-GB"/>
        </w:rPr>
        <w:t>.</w:t>
      </w:r>
    </w:p>
    <w:p w14:paraId="0CA441A7"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lang w:val="en-GB"/>
        </w:rPr>
      </w:pPr>
    </w:p>
    <w:p w14:paraId="147763E2" w14:textId="20E9FDA1" w:rsidR="00984BB9" w:rsidRPr="0038100B" w:rsidRDefault="00984BB9" w:rsidP="00984BB9">
      <w:pPr>
        <w:pStyle w:val="Header"/>
        <w:tabs>
          <w:tab w:val="left" w:pos="1080"/>
          <w:tab w:val="center" w:pos="3402"/>
          <w:tab w:val="center" w:pos="4153"/>
          <w:tab w:val="center" w:pos="5670"/>
          <w:tab w:val="center" w:pos="6804"/>
          <w:tab w:val="right" w:pos="7655"/>
          <w:tab w:val="right" w:pos="8306"/>
        </w:tabs>
        <w:ind w:left="1080" w:hanging="540"/>
        <w:rPr>
          <w:rFonts w:cstheme="minorBidi"/>
          <w:b/>
          <w:bCs/>
          <w:sz w:val="20"/>
          <w:shd w:val="clear" w:color="auto" w:fill="FFFFFF"/>
          <w:lang w:val="en-GB"/>
        </w:rPr>
      </w:pPr>
      <w:r w:rsidRPr="0038100B">
        <w:rPr>
          <w:b/>
          <w:bCs/>
          <w:szCs w:val="18"/>
          <w:shd w:val="clear" w:color="auto" w:fill="FFFFFF"/>
        </w:rPr>
        <w:t xml:space="preserve">Investment in </w:t>
      </w:r>
      <w:r w:rsidR="00D95C99" w:rsidRPr="0038100B">
        <w:rPr>
          <w:b/>
          <w:bCs/>
          <w:szCs w:val="18"/>
          <w:shd w:val="clear" w:color="auto" w:fill="FFFFFF"/>
        </w:rPr>
        <w:t>loan</w:t>
      </w:r>
    </w:p>
    <w:p w14:paraId="433FA221"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rFonts w:cs="Cordia New"/>
          <w:szCs w:val="18"/>
          <w:shd w:val="clear" w:color="auto" w:fill="FFFFFF"/>
        </w:rPr>
      </w:pPr>
    </w:p>
    <w:tbl>
      <w:tblPr>
        <w:tblW w:w="9098" w:type="dxa"/>
        <w:tblInd w:w="480" w:type="dxa"/>
        <w:tblLayout w:type="fixed"/>
        <w:tblLook w:val="0000" w:firstRow="0" w:lastRow="0" w:firstColumn="0" w:lastColumn="0" w:noHBand="0" w:noVBand="0"/>
      </w:tblPr>
      <w:tblGrid>
        <w:gridCol w:w="5270"/>
        <w:gridCol w:w="1985"/>
        <w:gridCol w:w="1843"/>
      </w:tblGrid>
      <w:tr w:rsidR="0038100B" w:rsidRPr="0038100B" w14:paraId="2FC15BC9" w14:textId="77777777" w:rsidTr="00DC5DCE">
        <w:tc>
          <w:tcPr>
            <w:tcW w:w="5270" w:type="dxa"/>
            <w:vAlign w:val="bottom"/>
          </w:tcPr>
          <w:p w14:paraId="7B3B9B56" w14:textId="77777777" w:rsidR="00984BB9" w:rsidRPr="0038100B" w:rsidRDefault="00984BB9" w:rsidP="001128D2">
            <w:pPr>
              <w:snapToGrid w:val="0"/>
              <w:ind w:right="-72"/>
              <w:contextualSpacing/>
              <w:rPr>
                <w:cs/>
              </w:rPr>
            </w:pPr>
          </w:p>
        </w:tc>
        <w:tc>
          <w:tcPr>
            <w:tcW w:w="3828" w:type="dxa"/>
            <w:gridSpan w:val="2"/>
            <w:tcBorders>
              <w:top w:val="single" w:sz="4" w:space="0" w:color="auto"/>
              <w:bottom w:val="single" w:sz="4" w:space="0" w:color="auto"/>
            </w:tcBorders>
          </w:tcPr>
          <w:p w14:paraId="38C319CB" w14:textId="77777777" w:rsidR="00984BB9" w:rsidRPr="0038100B" w:rsidRDefault="00984BB9" w:rsidP="00DC5DCE">
            <w:pPr>
              <w:pStyle w:val="a2"/>
              <w:ind w:right="-72"/>
              <w:jc w:val="center"/>
              <w:rPr>
                <w:rFonts w:ascii="Arial" w:hAnsi="Arial" w:cs="Arial"/>
                <w:b/>
                <w:bCs/>
                <w:sz w:val="18"/>
              </w:rPr>
            </w:pPr>
            <w:r w:rsidRPr="0038100B">
              <w:rPr>
                <w:rFonts w:ascii="Arial" w:hAnsi="Arial" w:cs="Arial"/>
                <w:b/>
                <w:bCs/>
                <w:sz w:val="18"/>
              </w:rPr>
              <w:t>Investments in receivables, net</w:t>
            </w:r>
          </w:p>
        </w:tc>
      </w:tr>
      <w:tr w:rsidR="0038100B" w:rsidRPr="0038100B" w14:paraId="006F1311" w14:textId="77777777" w:rsidTr="00DC5DCE">
        <w:tc>
          <w:tcPr>
            <w:tcW w:w="5270" w:type="dxa"/>
            <w:vAlign w:val="bottom"/>
          </w:tcPr>
          <w:p w14:paraId="27EAFC19" w14:textId="77777777" w:rsidR="00984BB9" w:rsidRPr="0038100B" w:rsidRDefault="00984BB9" w:rsidP="001128D2">
            <w:pPr>
              <w:snapToGrid w:val="0"/>
              <w:ind w:right="-72"/>
              <w:contextualSpacing/>
              <w:rPr>
                <w:cs/>
              </w:rPr>
            </w:pPr>
          </w:p>
        </w:tc>
        <w:tc>
          <w:tcPr>
            <w:tcW w:w="1985" w:type="dxa"/>
            <w:tcBorders>
              <w:top w:val="single" w:sz="4" w:space="0" w:color="auto"/>
              <w:bottom w:val="single" w:sz="4" w:space="0" w:color="auto"/>
            </w:tcBorders>
          </w:tcPr>
          <w:p w14:paraId="7CD608E5" w14:textId="77777777" w:rsidR="00984BB9" w:rsidRPr="0038100B" w:rsidRDefault="00984BB9" w:rsidP="00DC5DCE">
            <w:pPr>
              <w:pStyle w:val="a0"/>
              <w:tabs>
                <w:tab w:val="right" w:pos="7200"/>
                <w:tab w:val="right" w:pos="9000"/>
                <w:tab w:val="right" w:pos="9356"/>
              </w:tabs>
              <w:ind w:right="-72"/>
              <w:jc w:val="right"/>
              <w:rPr>
                <w:rFonts w:hAnsi="Arial" w:cs="Arial"/>
                <w:b/>
                <w:bCs/>
                <w:sz w:val="18"/>
                <w:lang w:val="en-GB" w:eastAsia="th-TH"/>
              </w:rPr>
            </w:pPr>
            <w:r w:rsidRPr="0038100B">
              <w:rPr>
                <w:rFonts w:hAnsi="Arial" w:cs="Arial"/>
                <w:b/>
                <w:bCs/>
                <w:sz w:val="18"/>
              </w:rPr>
              <w:t>Consolidated</w:t>
            </w:r>
          </w:p>
        </w:tc>
        <w:tc>
          <w:tcPr>
            <w:tcW w:w="1843" w:type="dxa"/>
            <w:tcBorders>
              <w:top w:val="single" w:sz="4" w:space="0" w:color="auto"/>
              <w:bottom w:val="single" w:sz="4" w:space="0" w:color="auto"/>
            </w:tcBorders>
          </w:tcPr>
          <w:p w14:paraId="3A2033C6" w14:textId="77777777" w:rsidR="00984BB9" w:rsidRPr="0038100B" w:rsidRDefault="00984BB9" w:rsidP="00DC5DCE">
            <w:pPr>
              <w:pStyle w:val="a0"/>
              <w:tabs>
                <w:tab w:val="right" w:pos="7200"/>
                <w:tab w:val="right" w:pos="9000"/>
                <w:tab w:val="right" w:pos="9356"/>
              </w:tabs>
              <w:ind w:right="-72"/>
              <w:jc w:val="right"/>
              <w:rPr>
                <w:rFonts w:hAnsi="Arial" w:cs="Arial"/>
                <w:b/>
                <w:bCs/>
                <w:sz w:val="18"/>
                <w:lang w:val="en-GB" w:eastAsia="th-TH"/>
              </w:rPr>
            </w:pPr>
            <w:r w:rsidRPr="0038100B">
              <w:rPr>
                <w:rFonts w:hAnsi="Arial" w:cs="Arial"/>
                <w:b/>
                <w:bCs/>
                <w:sz w:val="18"/>
                <w:lang w:val="en-GB" w:eastAsia="th-TH"/>
              </w:rPr>
              <w:t>Separate</w:t>
            </w:r>
          </w:p>
        </w:tc>
      </w:tr>
      <w:tr w:rsidR="0038100B" w:rsidRPr="0038100B" w14:paraId="4ABF75BD" w14:textId="77777777" w:rsidTr="00DC5DCE">
        <w:tc>
          <w:tcPr>
            <w:tcW w:w="5270" w:type="dxa"/>
            <w:vAlign w:val="bottom"/>
          </w:tcPr>
          <w:p w14:paraId="403B2860" w14:textId="77777777" w:rsidR="00984BB9" w:rsidRPr="0038100B" w:rsidRDefault="00984BB9" w:rsidP="001128D2">
            <w:pPr>
              <w:snapToGrid w:val="0"/>
              <w:ind w:right="-72"/>
              <w:contextualSpacing/>
              <w:rPr>
                <w:cs/>
              </w:rPr>
            </w:pPr>
          </w:p>
        </w:tc>
        <w:tc>
          <w:tcPr>
            <w:tcW w:w="1985" w:type="dxa"/>
            <w:tcBorders>
              <w:top w:val="single" w:sz="4" w:space="0" w:color="auto"/>
            </w:tcBorders>
            <w:vAlign w:val="bottom"/>
          </w:tcPr>
          <w:p w14:paraId="3888C35E"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December</w:t>
            </w:r>
            <w:r w:rsidRPr="0038100B">
              <w:rPr>
                <w:b/>
                <w:bCs/>
                <w:lang w:val="en-GB"/>
              </w:rPr>
              <w:t xml:space="preserve"> 2019</w:t>
            </w:r>
          </w:p>
        </w:tc>
        <w:tc>
          <w:tcPr>
            <w:tcW w:w="1843" w:type="dxa"/>
            <w:tcBorders>
              <w:top w:val="single" w:sz="4" w:space="0" w:color="auto"/>
            </w:tcBorders>
            <w:vAlign w:val="bottom"/>
          </w:tcPr>
          <w:p w14:paraId="71BBBFF1"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December</w:t>
            </w:r>
            <w:r w:rsidRPr="0038100B">
              <w:rPr>
                <w:b/>
                <w:bCs/>
                <w:lang w:val="en-GB"/>
              </w:rPr>
              <w:t xml:space="preserve"> 2019</w:t>
            </w:r>
          </w:p>
        </w:tc>
      </w:tr>
      <w:tr w:rsidR="0038100B" w:rsidRPr="0038100B" w14:paraId="75BE6818" w14:textId="77777777" w:rsidTr="00DC5DCE">
        <w:tc>
          <w:tcPr>
            <w:tcW w:w="5270" w:type="dxa"/>
            <w:vAlign w:val="bottom"/>
          </w:tcPr>
          <w:p w14:paraId="2E14B0CC" w14:textId="77777777" w:rsidR="00984BB9" w:rsidRPr="0038100B" w:rsidRDefault="00984BB9" w:rsidP="001128D2">
            <w:pPr>
              <w:snapToGrid w:val="0"/>
              <w:ind w:right="-72"/>
              <w:contextualSpacing/>
              <w:rPr>
                <w:cs/>
              </w:rPr>
            </w:pPr>
          </w:p>
        </w:tc>
        <w:tc>
          <w:tcPr>
            <w:tcW w:w="1985" w:type="dxa"/>
            <w:tcBorders>
              <w:bottom w:val="single" w:sz="4" w:space="0" w:color="auto"/>
            </w:tcBorders>
            <w:vAlign w:val="bottom"/>
          </w:tcPr>
          <w:p w14:paraId="6ACF537B" w14:textId="77777777" w:rsidR="00984BB9" w:rsidRPr="0038100B" w:rsidRDefault="00984BB9" w:rsidP="00DC5DCE">
            <w:pPr>
              <w:pStyle w:val="a0"/>
              <w:tabs>
                <w:tab w:val="right" w:pos="7200"/>
                <w:tab w:val="right" w:pos="9000"/>
                <w:tab w:val="right" w:pos="9356"/>
              </w:tabs>
              <w:ind w:right="-72"/>
              <w:jc w:val="right"/>
              <w:rPr>
                <w:rFonts w:hAnsi="Arial" w:cs="Arial"/>
                <w:b/>
                <w:bCs/>
                <w:sz w:val="18"/>
              </w:rPr>
            </w:pPr>
            <w:r w:rsidRPr="0038100B">
              <w:rPr>
                <w:rFonts w:hAnsi="Arial" w:cs="Arial"/>
                <w:b/>
                <w:bCs/>
                <w:sz w:val="18"/>
                <w:lang w:val="en-GB" w:eastAsia="th-TH"/>
              </w:rPr>
              <w:t>Thousand Baht</w:t>
            </w:r>
          </w:p>
        </w:tc>
        <w:tc>
          <w:tcPr>
            <w:tcW w:w="1843" w:type="dxa"/>
            <w:tcBorders>
              <w:bottom w:val="single" w:sz="4" w:space="0" w:color="auto"/>
            </w:tcBorders>
            <w:vAlign w:val="bottom"/>
          </w:tcPr>
          <w:p w14:paraId="2EC27990" w14:textId="77777777" w:rsidR="00984BB9" w:rsidRPr="0038100B" w:rsidRDefault="00984BB9" w:rsidP="00DC5DCE">
            <w:pPr>
              <w:pStyle w:val="a0"/>
              <w:tabs>
                <w:tab w:val="right" w:pos="7200"/>
                <w:tab w:val="right" w:pos="9000"/>
                <w:tab w:val="right" w:pos="9356"/>
              </w:tabs>
              <w:ind w:right="-72"/>
              <w:jc w:val="right"/>
              <w:rPr>
                <w:rFonts w:hAnsi="Arial" w:cs="Arial"/>
                <w:b/>
                <w:bCs/>
                <w:sz w:val="18"/>
              </w:rPr>
            </w:pPr>
            <w:r w:rsidRPr="0038100B">
              <w:rPr>
                <w:rFonts w:hAnsi="Arial" w:cs="Arial"/>
                <w:b/>
                <w:bCs/>
                <w:sz w:val="18"/>
                <w:lang w:val="en-GB" w:eastAsia="th-TH"/>
              </w:rPr>
              <w:t>Thousand Baht</w:t>
            </w:r>
          </w:p>
        </w:tc>
      </w:tr>
      <w:tr w:rsidR="0038100B" w:rsidRPr="0038100B" w14:paraId="307F78E5" w14:textId="77777777" w:rsidTr="00DC5DCE">
        <w:tc>
          <w:tcPr>
            <w:tcW w:w="5270" w:type="dxa"/>
            <w:vAlign w:val="bottom"/>
          </w:tcPr>
          <w:p w14:paraId="24AC584E" w14:textId="77777777" w:rsidR="00984BB9" w:rsidRPr="0038100B" w:rsidRDefault="00984BB9" w:rsidP="001128D2">
            <w:pPr>
              <w:contextualSpacing/>
              <w:rPr>
                <w:sz w:val="12"/>
                <w:szCs w:val="12"/>
                <w:cs/>
              </w:rPr>
            </w:pPr>
          </w:p>
        </w:tc>
        <w:tc>
          <w:tcPr>
            <w:tcW w:w="1985" w:type="dxa"/>
            <w:tcBorders>
              <w:top w:val="single" w:sz="4" w:space="0" w:color="auto"/>
            </w:tcBorders>
            <w:vAlign w:val="bottom"/>
          </w:tcPr>
          <w:p w14:paraId="02C47E48" w14:textId="77777777" w:rsidR="00984BB9" w:rsidRPr="0038100B" w:rsidRDefault="00984BB9" w:rsidP="00DC5DCE">
            <w:pPr>
              <w:ind w:right="-72"/>
              <w:contextualSpacing/>
              <w:jc w:val="right"/>
              <w:rPr>
                <w:sz w:val="12"/>
                <w:szCs w:val="12"/>
                <w:cs/>
              </w:rPr>
            </w:pPr>
          </w:p>
        </w:tc>
        <w:tc>
          <w:tcPr>
            <w:tcW w:w="1843" w:type="dxa"/>
            <w:tcBorders>
              <w:top w:val="single" w:sz="4" w:space="0" w:color="auto"/>
            </w:tcBorders>
            <w:vAlign w:val="bottom"/>
          </w:tcPr>
          <w:p w14:paraId="472D50BF" w14:textId="77777777" w:rsidR="00984BB9" w:rsidRPr="0038100B" w:rsidRDefault="00984BB9" w:rsidP="00DC5DCE">
            <w:pPr>
              <w:ind w:right="-72"/>
              <w:contextualSpacing/>
              <w:jc w:val="right"/>
              <w:rPr>
                <w:sz w:val="12"/>
                <w:szCs w:val="12"/>
                <w:cs/>
              </w:rPr>
            </w:pPr>
          </w:p>
        </w:tc>
      </w:tr>
      <w:tr w:rsidR="0038100B" w:rsidRPr="0038100B" w14:paraId="0C7674DC" w14:textId="77777777" w:rsidTr="001128D2">
        <w:tc>
          <w:tcPr>
            <w:tcW w:w="5270" w:type="dxa"/>
            <w:vAlign w:val="bottom"/>
          </w:tcPr>
          <w:p w14:paraId="254DBAF1" w14:textId="77777777" w:rsidR="00984BB9" w:rsidRPr="0038100B" w:rsidRDefault="00984BB9" w:rsidP="001128D2">
            <w:pPr>
              <w:jc w:val="both"/>
            </w:pPr>
            <w:r w:rsidRPr="0038100B">
              <w:t>Opening balance</w:t>
            </w:r>
          </w:p>
        </w:tc>
        <w:tc>
          <w:tcPr>
            <w:tcW w:w="1985" w:type="dxa"/>
            <w:vAlign w:val="bottom"/>
          </w:tcPr>
          <w:p w14:paraId="3209698C" w14:textId="77777777" w:rsidR="00984BB9" w:rsidRPr="0038100B" w:rsidRDefault="00984BB9" w:rsidP="00DC5DCE">
            <w:pPr>
              <w:ind w:right="-72"/>
              <w:jc w:val="right"/>
            </w:pPr>
            <w:r w:rsidRPr="0038100B">
              <w:t>1,769,505</w:t>
            </w:r>
          </w:p>
        </w:tc>
        <w:tc>
          <w:tcPr>
            <w:tcW w:w="1843" w:type="dxa"/>
            <w:vAlign w:val="bottom"/>
          </w:tcPr>
          <w:p w14:paraId="2E22E9F7" w14:textId="77777777" w:rsidR="00984BB9" w:rsidRPr="0038100B" w:rsidRDefault="00984BB9" w:rsidP="00DC5DCE">
            <w:pPr>
              <w:ind w:right="-72"/>
              <w:jc w:val="right"/>
              <w:rPr>
                <w:rFonts w:cs="Cordia New"/>
              </w:rPr>
            </w:pPr>
            <w:r w:rsidRPr="0038100B">
              <w:rPr>
                <w:rFonts w:cs="Cordia New"/>
              </w:rPr>
              <w:t>472,574</w:t>
            </w:r>
          </w:p>
        </w:tc>
      </w:tr>
      <w:tr w:rsidR="0038100B" w:rsidRPr="0038100B" w14:paraId="09E3B15F" w14:textId="77777777" w:rsidTr="001128D2">
        <w:tc>
          <w:tcPr>
            <w:tcW w:w="5270" w:type="dxa"/>
            <w:vAlign w:val="bottom"/>
          </w:tcPr>
          <w:p w14:paraId="376DE461" w14:textId="77777777" w:rsidR="00984BB9" w:rsidRPr="0038100B" w:rsidRDefault="00984BB9" w:rsidP="001128D2">
            <w:pPr>
              <w:jc w:val="both"/>
            </w:pPr>
            <w:r w:rsidRPr="0038100B">
              <w:t>Transfer out or repayment</w:t>
            </w:r>
          </w:p>
        </w:tc>
        <w:tc>
          <w:tcPr>
            <w:tcW w:w="1985" w:type="dxa"/>
            <w:vAlign w:val="bottom"/>
          </w:tcPr>
          <w:p w14:paraId="0DDF2985" w14:textId="77777777" w:rsidR="00984BB9" w:rsidRPr="0038100B" w:rsidRDefault="00984BB9" w:rsidP="00DC5DCE">
            <w:pPr>
              <w:ind w:right="-72"/>
              <w:jc w:val="right"/>
            </w:pPr>
            <w:r w:rsidRPr="0038100B">
              <w:t>(124,776)</w:t>
            </w:r>
          </w:p>
        </w:tc>
        <w:tc>
          <w:tcPr>
            <w:tcW w:w="1843" w:type="dxa"/>
            <w:vAlign w:val="bottom"/>
          </w:tcPr>
          <w:p w14:paraId="45488358" w14:textId="77777777" w:rsidR="00984BB9" w:rsidRPr="0038100B" w:rsidRDefault="00984BB9" w:rsidP="00DC5DCE">
            <w:pPr>
              <w:ind w:right="-72"/>
              <w:jc w:val="right"/>
            </w:pPr>
            <w:r w:rsidRPr="0038100B">
              <w:t>(63,303)</w:t>
            </w:r>
          </w:p>
        </w:tc>
      </w:tr>
      <w:tr w:rsidR="0038100B" w:rsidRPr="0038100B" w14:paraId="6B1D8CFB" w14:textId="77777777" w:rsidTr="001128D2">
        <w:tc>
          <w:tcPr>
            <w:tcW w:w="5270" w:type="dxa"/>
            <w:vAlign w:val="bottom"/>
          </w:tcPr>
          <w:p w14:paraId="7F183A49" w14:textId="77777777" w:rsidR="00984BB9" w:rsidRPr="0038100B" w:rsidRDefault="00984BB9" w:rsidP="001128D2">
            <w:pPr>
              <w:jc w:val="both"/>
            </w:pPr>
            <w:r w:rsidRPr="0038100B">
              <w:rPr>
                <w:lang w:val="en-GB"/>
              </w:rPr>
              <w:t>Loss</w:t>
            </w:r>
            <w:r w:rsidRPr="0038100B">
              <w:t xml:space="preserve"> </w:t>
            </w:r>
            <w:proofErr w:type="spellStart"/>
            <w:r w:rsidRPr="0038100B">
              <w:t>recognised</w:t>
            </w:r>
            <w:proofErr w:type="spellEnd"/>
            <w:r w:rsidRPr="0038100B">
              <w:t xml:space="preserve"> in profit and loss</w:t>
            </w:r>
          </w:p>
        </w:tc>
        <w:tc>
          <w:tcPr>
            <w:tcW w:w="1985" w:type="dxa"/>
            <w:vAlign w:val="bottom"/>
          </w:tcPr>
          <w:p w14:paraId="5F810C3C" w14:textId="77777777" w:rsidR="00984BB9" w:rsidRPr="0038100B" w:rsidRDefault="00984BB9" w:rsidP="00DC5DCE">
            <w:pPr>
              <w:ind w:right="-72"/>
              <w:jc w:val="right"/>
            </w:pPr>
            <w:r w:rsidRPr="0038100B">
              <w:t>(30,905)</w:t>
            </w:r>
          </w:p>
        </w:tc>
        <w:tc>
          <w:tcPr>
            <w:tcW w:w="1843" w:type="dxa"/>
            <w:vAlign w:val="bottom"/>
          </w:tcPr>
          <w:p w14:paraId="74BF549A" w14:textId="77777777" w:rsidR="00984BB9" w:rsidRPr="0038100B" w:rsidRDefault="00984BB9" w:rsidP="00DC5DCE">
            <w:pPr>
              <w:ind w:right="-72"/>
              <w:jc w:val="right"/>
            </w:pPr>
            <w:r w:rsidRPr="0038100B">
              <w:t>(31,607)</w:t>
            </w:r>
          </w:p>
        </w:tc>
      </w:tr>
      <w:tr w:rsidR="0038100B" w:rsidRPr="0038100B" w14:paraId="3CB6800A" w14:textId="77777777" w:rsidTr="00DC5DCE">
        <w:tc>
          <w:tcPr>
            <w:tcW w:w="5270" w:type="dxa"/>
            <w:vAlign w:val="bottom"/>
          </w:tcPr>
          <w:p w14:paraId="67B66EE5" w14:textId="77777777" w:rsidR="00984BB9" w:rsidRPr="0038100B" w:rsidRDefault="00984BB9" w:rsidP="001128D2">
            <w:pPr>
              <w:jc w:val="both"/>
            </w:pPr>
            <w:r w:rsidRPr="0038100B">
              <w:t xml:space="preserve">Gain (loss) </w:t>
            </w:r>
            <w:proofErr w:type="spellStart"/>
            <w:r w:rsidRPr="0038100B">
              <w:t>recognised</w:t>
            </w:r>
            <w:proofErr w:type="spellEnd"/>
            <w:r w:rsidRPr="0038100B">
              <w:t xml:space="preserve"> in other </w:t>
            </w:r>
          </w:p>
        </w:tc>
        <w:tc>
          <w:tcPr>
            <w:tcW w:w="1985" w:type="dxa"/>
            <w:vAlign w:val="bottom"/>
          </w:tcPr>
          <w:p w14:paraId="5CC92ED1" w14:textId="77777777" w:rsidR="00984BB9" w:rsidRPr="0038100B" w:rsidRDefault="00984BB9" w:rsidP="00DC5DCE">
            <w:pPr>
              <w:ind w:right="-72"/>
              <w:jc w:val="right"/>
            </w:pPr>
          </w:p>
        </w:tc>
        <w:tc>
          <w:tcPr>
            <w:tcW w:w="1843" w:type="dxa"/>
            <w:vAlign w:val="bottom"/>
          </w:tcPr>
          <w:p w14:paraId="2D15E9C9" w14:textId="77777777" w:rsidR="00984BB9" w:rsidRPr="0038100B" w:rsidRDefault="00984BB9" w:rsidP="00DC5DCE">
            <w:pPr>
              <w:ind w:right="-72"/>
              <w:jc w:val="right"/>
            </w:pPr>
          </w:p>
        </w:tc>
      </w:tr>
      <w:tr w:rsidR="0038100B" w:rsidRPr="0038100B" w14:paraId="265FDE99" w14:textId="77777777" w:rsidTr="00DC5DCE">
        <w:tc>
          <w:tcPr>
            <w:tcW w:w="5270" w:type="dxa"/>
            <w:vAlign w:val="bottom"/>
          </w:tcPr>
          <w:p w14:paraId="405AC611" w14:textId="77777777" w:rsidR="00984BB9" w:rsidRPr="0038100B" w:rsidRDefault="00984BB9" w:rsidP="001128D2">
            <w:pPr>
              <w:jc w:val="both"/>
            </w:pPr>
            <w:r w:rsidRPr="0038100B">
              <w:t xml:space="preserve">    comprehensive income</w:t>
            </w:r>
          </w:p>
        </w:tc>
        <w:tc>
          <w:tcPr>
            <w:tcW w:w="1985" w:type="dxa"/>
            <w:tcBorders>
              <w:bottom w:val="single" w:sz="4" w:space="0" w:color="auto"/>
            </w:tcBorders>
            <w:vAlign w:val="bottom"/>
          </w:tcPr>
          <w:p w14:paraId="756D4A1F" w14:textId="77777777" w:rsidR="00984BB9" w:rsidRPr="0038100B" w:rsidRDefault="00984BB9" w:rsidP="00DC5DCE">
            <w:pPr>
              <w:ind w:right="-72"/>
              <w:jc w:val="right"/>
            </w:pPr>
            <w:r w:rsidRPr="0038100B">
              <w:t>5,625</w:t>
            </w:r>
          </w:p>
        </w:tc>
        <w:tc>
          <w:tcPr>
            <w:tcW w:w="1843" w:type="dxa"/>
            <w:tcBorders>
              <w:bottom w:val="single" w:sz="4" w:space="0" w:color="auto"/>
            </w:tcBorders>
            <w:vAlign w:val="bottom"/>
          </w:tcPr>
          <w:p w14:paraId="7CC18031" w14:textId="77777777" w:rsidR="00984BB9" w:rsidRPr="0038100B" w:rsidRDefault="00984BB9" w:rsidP="00DC5DCE">
            <w:pPr>
              <w:ind w:right="-72"/>
              <w:jc w:val="right"/>
            </w:pPr>
            <w:r w:rsidRPr="0038100B">
              <w:t>(14,345)</w:t>
            </w:r>
          </w:p>
        </w:tc>
      </w:tr>
      <w:tr w:rsidR="0038100B" w:rsidRPr="0038100B" w14:paraId="67B26730" w14:textId="77777777" w:rsidTr="00DC5DCE">
        <w:tc>
          <w:tcPr>
            <w:tcW w:w="5270" w:type="dxa"/>
            <w:vAlign w:val="bottom"/>
          </w:tcPr>
          <w:p w14:paraId="46EB64BB" w14:textId="77777777" w:rsidR="00984BB9" w:rsidRPr="0038100B" w:rsidRDefault="00984BB9" w:rsidP="001128D2">
            <w:pPr>
              <w:jc w:val="both"/>
              <w:rPr>
                <w:sz w:val="12"/>
                <w:szCs w:val="12"/>
                <w:cs/>
              </w:rPr>
            </w:pPr>
          </w:p>
        </w:tc>
        <w:tc>
          <w:tcPr>
            <w:tcW w:w="1985" w:type="dxa"/>
            <w:tcBorders>
              <w:top w:val="single" w:sz="4" w:space="0" w:color="auto"/>
            </w:tcBorders>
            <w:vAlign w:val="bottom"/>
          </w:tcPr>
          <w:p w14:paraId="4F8428E8" w14:textId="77777777" w:rsidR="00984BB9" w:rsidRPr="0038100B" w:rsidRDefault="00984BB9" w:rsidP="00DC5DCE">
            <w:pPr>
              <w:ind w:right="-72"/>
              <w:jc w:val="right"/>
              <w:rPr>
                <w:sz w:val="12"/>
                <w:szCs w:val="12"/>
                <w:cs/>
              </w:rPr>
            </w:pPr>
          </w:p>
        </w:tc>
        <w:tc>
          <w:tcPr>
            <w:tcW w:w="1843" w:type="dxa"/>
            <w:tcBorders>
              <w:top w:val="single" w:sz="4" w:space="0" w:color="auto"/>
            </w:tcBorders>
            <w:vAlign w:val="bottom"/>
          </w:tcPr>
          <w:p w14:paraId="1C22375B" w14:textId="77777777" w:rsidR="00984BB9" w:rsidRPr="0038100B" w:rsidRDefault="00984BB9" w:rsidP="00DC5DCE">
            <w:pPr>
              <w:ind w:right="-72"/>
              <w:jc w:val="right"/>
              <w:rPr>
                <w:sz w:val="12"/>
                <w:szCs w:val="12"/>
                <w:cs/>
              </w:rPr>
            </w:pPr>
          </w:p>
        </w:tc>
      </w:tr>
      <w:tr w:rsidR="00984BB9" w:rsidRPr="0038100B" w14:paraId="50EA202F" w14:textId="77777777" w:rsidTr="00DC5DCE">
        <w:trPr>
          <w:trHeight w:val="92"/>
        </w:trPr>
        <w:tc>
          <w:tcPr>
            <w:tcW w:w="5270" w:type="dxa"/>
            <w:vAlign w:val="bottom"/>
          </w:tcPr>
          <w:p w14:paraId="422D8111" w14:textId="77777777" w:rsidR="00984BB9" w:rsidRPr="0038100B" w:rsidRDefault="00984BB9" w:rsidP="001128D2">
            <w:pPr>
              <w:jc w:val="both"/>
            </w:pPr>
            <w:r w:rsidRPr="0038100B">
              <w:t>Closing balance</w:t>
            </w:r>
          </w:p>
        </w:tc>
        <w:tc>
          <w:tcPr>
            <w:tcW w:w="1985" w:type="dxa"/>
            <w:tcBorders>
              <w:bottom w:val="single" w:sz="4" w:space="0" w:color="auto"/>
            </w:tcBorders>
            <w:vAlign w:val="bottom"/>
          </w:tcPr>
          <w:p w14:paraId="66BD40D7" w14:textId="77777777" w:rsidR="00984BB9" w:rsidRPr="0038100B" w:rsidRDefault="00984BB9" w:rsidP="00DC5DCE">
            <w:pPr>
              <w:ind w:right="-72"/>
              <w:jc w:val="right"/>
              <w:rPr>
                <w:rFonts w:cs="Cordia New"/>
                <w:cs/>
              </w:rPr>
            </w:pPr>
            <w:r w:rsidRPr="0038100B">
              <w:t>1,619,449</w:t>
            </w:r>
          </w:p>
        </w:tc>
        <w:tc>
          <w:tcPr>
            <w:tcW w:w="1843" w:type="dxa"/>
            <w:tcBorders>
              <w:bottom w:val="single" w:sz="4" w:space="0" w:color="auto"/>
            </w:tcBorders>
            <w:vAlign w:val="bottom"/>
          </w:tcPr>
          <w:p w14:paraId="056D65E1" w14:textId="77777777" w:rsidR="00984BB9" w:rsidRPr="0038100B" w:rsidRDefault="00984BB9" w:rsidP="00DC5DCE">
            <w:pPr>
              <w:ind w:right="-72"/>
              <w:jc w:val="right"/>
            </w:pPr>
            <w:r w:rsidRPr="0038100B">
              <w:t>363,319</w:t>
            </w:r>
          </w:p>
        </w:tc>
      </w:tr>
    </w:tbl>
    <w:p w14:paraId="40E194CC"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14:paraId="29163B44" w14:textId="697640E8" w:rsidR="00984BB9" w:rsidRPr="0038100B" w:rsidRDefault="00984BB9" w:rsidP="001128D2">
      <w:pPr>
        <w:pStyle w:val="Header"/>
        <w:tabs>
          <w:tab w:val="left" w:pos="1418"/>
          <w:tab w:val="center" w:pos="3402"/>
          <w:tab w:val="center" w:pos="4153"/>
          <w:tab w:val="center" w:pos="5670"/>
          <w:tab w:val="center" w:pos="6804"/>
          <w:tab w:val="right" w:pos="7655"/>
          <w:tab w:val="right" w:pos="8306"/>
        </w:tabs>
        <w:ind w:left="540"/>
        <w:jc w:val="thaiDistribute"/>
        <w:rPr>
          <w:szCs w:val="18"/>
          <w:shd w:val="clear" w:color="auto" w:fill="FFFFFF"/>
          <w:lang w:val="en-GB"/>
        </w:rPr>
      </w:pPr>
      <w:r w:rsidRPr="0038100B">
        <w:rPr>
          <w:szCs w:val="18"/>
          <w:shd w:val="clear" w:color="auto" w:fill="FFFFFF"/>
        </w:rPr>
        <w:t>The</w:t>
      </w:r>
      <w:r w:rsidRPr="0038100B">
        <w:rPr>
          <w:szCs w:val="18"/>
          <w:shd w:val="clear" w:color="auto" w:fill="FFFFFF"/>
          <w:lang w:val="en-GB"/>
        </w:rPr>
        <w:t xml:space="preserve">re </w:t>
      </w:r>
      <w:proofErr w:type="gramStart"/>
      <w:r w:rsidRPr="0038100B">
        <w:rPr>
          <w:szCs w:val="18"/>
          <w:shd w:val="clear" w:color="auto" w:fill="FFFFFF"/>
          <w:lang w:val="en-GB"/>
        </w:rPr>
        <w:t>was</w:t>
      </w:r>
      <w:proofErr w:type="gramEnd"/>
      <w:r w:rsidRPr="0038100B">
        <w:rPr>
          <w:szCs w:val="18"/>
          <w:shd w:val="clear" w:color="auto" w:fill="FFFFFF"/>
          <w:lang w:val="en-GB"/>
        </w:rPr>
        <w:t xml:space="preserve"> no changes in fair value basis and estimation during the year.</w:t>
      </w:r>
    </w:p>
    <w:p w14:paraId="0A7C0F29" w14:textId="77777777" w:rsidR="00984BB9" w:rsidRPr="0038100B" w:rsidRDefault="00984BB9" w:rsidP="00984BB9">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14:paraId="545E51F7" w14:textId="3BEF9D7F" w:rsidR="00984BB9" w:rsidRPr="0038100B" w:rsidRDefault="00984BB9" w:rsidP="001128D2">
      <w:pPr>
        <w:ind w:left="540" w:hanging="540"/>
        <w:jc w:val="thaiDistribute"/>
        <w:outlineLvl w:val="0"/>
        <w:rPr>
          <w:b/>
          <w:bCs/>
        </w:rPr>
      </w:pPr>
      <w:r w:rsidRPr="0038100B">
        <w:rPr>
          <w:b/>
          <w:bCs/>
        </w:rPr>
        <w:t>3</w:t>
      </w:r>
      <w:r w:rsidR="00F91C9A">
        <w:rPr>
          <w:b/>
          <w:bCs/>
        </w:rPr>
        <w:t>1</w:t>
      </w:r>
      <w:r w:rsidRPr="0038100B">
        <w:rPr>
          <w:b/>
          <w:bCs/>
        </w:rPr>
        <w:t>.4</w:t>
      </w:r>
      <w:r w:rsidRPr="0038100B">
        <w:rPr>
          <w:b/>
          <w:bCs/>
        </w:rPr>
        <w:tab/>
        <w:t>Group’s valuation processes</w:t>
      </w:r>
    </w:p>
    <w:p w14:paraId="417B41CE"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309843D8" w14:textId="047920F3" w:rsidR="00984BB9" w:rsidRPr="0038100B" w:rsidRDefault="00764462" w:rsidP="001128D2">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38100B">
        <w:rPr>
          <w:b/>
          <w:bCs/>
          <w:shd w:val="clear" w:color="auto" w:fill="FFFFFF"/>
        </w:rPr>
        <w:t>N</w:t>
      </w:r>
      <w:r w:rsidR="00984BB9" w:rsidRPr="0038100B">
        <w:rPr>
          <w:b/>
          <w:bCs/>
          <w:shd w:val="clear" w:color="auto" w:fill="FFFFFF"/>
        </w:rPr>
        <w:t>on-marketable equity securit</w:t>
      </w:r>
      <w:r w:rsidRPr="0038100B">
        <w:rPr>
          <w:b/>
          <w:bCs/>
          <w:shd w:val="clear" w:color="auto" w:fill="FFFFFF"/>
        </w:rPr>
        <w:t>ies</w:t>
      </w:r>
    </w:p>
    <w:p w14:paraId="5C6F7E4C" w14:textId="77777777" w:rsidR="00984BB9" w:rsidRPr="0038100B" w:rsidRDefault="00984BB9" w:rsidP="001128D2">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p w14:paraId="3C4D18BB" w14:textId="4AB1050F" w:rsidR="00984BB9" w:rsidRPr="0038100B" w:rsidRDefault="00984BB9" w:rsidP="001128D2">
      <w:pPr>
        <w:tabs>
          <w:tab w:val="left" w:pos="0"/>
          <w:tab w:val="right" w:pos="7200"/>
          <w:tab w:val="right" w:pos="9000"/>
        </w:tabs>
        <w:ind w:left="540"/>
        <w:jc w:val="thaiDistribute"/>
      </w:pPr>
      <w:r w:rsidRPr="0038100B">
        <w:t>The Group using 2 metho</w:t>
      </w:r>
      <w:r w:rsidR="00F91C9A">
        <w:t>d</w:t>
      </w:r>
      <w:r w:rsidRPr="0038100B">
        <w:t xml:space="preserve">s to measure the fair value of </w:t>
      </w:r>
      <w:proofErr w:type="spellStart"/>
      <w:r w:rsidRPr="0038100B">
        <w:rPr>
          <w:cs/>
        </w:rPr>
        <w:t>non</w:t>
      </w:r>
      <w:proofErr w:type="spellEnd"/>
      <w:r w:rsidRPr="0038100B">
        <w:rPr>
          <w:cs/>
        </w:rPr>
        <w:t>-</w:t>
      </w:r>
      <w:proofErr w:type="spellStart"/>
      <w:r w:rsidRPr="0038100B">
        <w:rPr>
          <w:cs/>
        </w:rPr>
        <w:t>marketable</w:t>
      </w:r>
      <w:proofErr w:type="spellEnd"/>
      <w:r w:rsidRPr="0038100B">
        <w:rPr>
          <w:cs/>
        </w:rPr>
        <w:t xml:space="preserve"> </w:t>
      </w:r>
      <w:proofErr w:type="spellStart"/>
      <w:r w:rsidRPr="0038100B">
        <w:rPr>
          <w:cs/>
        </w:rPr>
        <w:t>equit</w:t>
      </w:r>
      <w:r w:rsidR="00764462" w:rsidRPr="0038100B">
        <w:t>ies</w:t>
      </w:r>
      <w:proofErr w:type="spellEnd"/>
      <w:r w:rsidRPr="0038100B">
        <w:rPr>
          <w:cs/>
        </w:rPr>
        <w:t xml:space="preserve"> </w:t>
      </w:r>
      <w:proofErr w:type="spellStart"/>
      <w:r w:rsidRPr="0038100B">
        <w:rPr>
          <w:cs/>
        </w:rPr>
        <w:t>security</w:t>
      </w:r>
      <w:proofErr w:type="spellEnd"/>
      <w:r w:rsidRPr="0038100B">
        <w:rPr>
          <w:cs/>
        </w:rPr>
        <w:t xml:space="preserve"> </w:t>
      </w:r>
      <w:r w:rsidRPr="0038100B">
        <w:t>as follows:</w:t>
      </w:r>
      <w:r w:rsidRPr="0038100B">
        <w:rPr>
          <w:cs/>
        </w:rPr>
        <w:t xml:space="preserve"> </w:t>
      </w:r>
    </w:p>
    <w:p w14:paraId="74BA7FB8" w14:textId="77777777" w:rsidR="00984BB9" w:rsidRPr="0038100B" w:rsidRDefault="00984BB9" w:rsidP="00984BB9">
      <w:pPr>
        <w:tabs>
          <w:tab w:val="left" w:pos="0"/>
          <w:tab w:val="right" w:pos="7200"/>
          <w:tab w:val="right" w:pos="9000"/>
        </w:tabs>
        <w:jc w:val="thaiDistribute"/>
      </w:pPr>
    </w:p>
    <w:p w14:paraId="31C2A21E" w14:textId="6CD97B11" w:rsidR="00984BB9" w:rsidRPr="0038100B" w:rsidRDefault="00984BB9" w:rsidP="001128D2">
      <w:pPr>
        <w:pStyle w:val="ListParagraph"/>
        <w:numPr>
          <w:ilvl w:val="0"/>
          <w:numId w:val="29"/>
        </w:numPr>
        <w:tabs>
          <w:tab w:val="right" w:pos="7200"/>
          <w:tab w:val="right" w:pos="9000"/>
        </w:tabs>
        <w:ind w:left="1080" w:hanging="540"/>
        <w:jc w:val="thaiDistribute"/>
        <w:rPr>
          <w:sz w:val="18"/>
          <w:lang w:val="en-US"/>
        </w:rPr>
      </w:pPr>
      <w:r w:rsidRPr="0038100B">
        <w:rPr>
          <w:sz w:val="18"/>
          <w:lang w:val="en-US"/>
        </w:rPr>
        <w:t>Dividend Discount Model</w:t>
      </w:r>
      <w:r w:rsidRPr="0038100B">
        <w:rPr>
          <w:sz w:val="18"/>
          <w:cs/>
        </w:rPr>
        <w:t xml:space="preserve"> </w:t>
      </w:r>
      <w:proofErr w:type="spellStart"/>
      <w:r w:rsidRPr="0038100B">
        <w:rPr>
          <w:sz w:val="18"/>
          <w:cs/>
        </w:rPr>
        <w:t>for</w:t>
      </w:r>
      <w:proofErr w:type="spellEnd"/>
      <w:r w:rsidRPr="0038100B">
        <w:rPr>
          <w:sz w:val="18"/>
          <w:cs/>
        </w:rPr>
        <w:t xml:space="preserve"> </w:t>
      </w:r>
      <w:proofErr w:type="spellStart"/>
      <w:r w:rsidRPr="0038100B">
        <w:rPr>
          <w:sz w:val="18"/>
          <w:cs/>
        </w:rPr>
        <w:t>non</w:t>
      </w:r>
      <w:proofErr w:type="spellEnd"/>
      <w:r w:rsidRPr="0038100B">
        <w:rPr>
          <w:sz w:val="18"/>
          <w:cs/>
        </w:rPr>
        <w:t>-</w:t>
      </w:r>
      <w:proofErr w:type="spellStart"/>
      <w:r w:rsidRPr="0038100B">
        <w:rPr>
          <w:sz w:val="18"/>
          <w:cs/>
        </w:rPr>
        <w:t>marketable</w:t>
      </w:r>
      <w:proofErr w:type="spellEnd"/>
      <w:r w:rsidRPr="0038100B">
        <w:rPr>
          <w:sz w:val="18"/>
          <w:cs/>
        </w:rPr>
        <w:t xml:space="preserve"> </w:t>
      </w:r>
      <w:proofErr w:type="spellStart"/>
      <w:r w:rsidRPr="0038100B">
        <w:rPr>
          <w:sz w:val="18"/>
          <w:cs/>
        </w:rPr>
        <w:t>equity</w:t>
      </w:r>
      <w:proofErr w:type="spellEnd"/>
      <w:r w:rsidRPr="0038100B">
        <w:rPr>
          <w:sz w:val="18"/>
          <w:cs/>
        </w:rPr>
        <w:t xml:space="preserve"> </w:t>
      </w:r>
      <w:proofErr w:type="spellStart"/>
      <w:r w:rsidRPr="0038100B">
        <w:rPr>
          <w:sz w:val="18"/>
          <w:cs/>
        </w:rPr>
        <w:t>securit</w:t>
      </w:r>
      <w:r w:rsidR="006550A3" w:rsidRPr="0038100B">
        <w:rPr>
          <w:rFonts w:cstheme="minorBidi"/>
          <w:sz w:val="18"/>
          <w:lang w:val="en-GB"/>
        </w:rPr>
        <w:t>ies</w:t>
      </w:r>
      <w:proofErr w:type="spellEnd"/>
      <w:r w:rsidRPr="0038100B">
        <w:rPr>
          <w:sz w:val="18"/>
          <w:cs/>
        </w:rPr>
        <w:t xml:space="preserve"> and </w:t>
      </w:r>
      <w:proofErr w:type="spellStart"/>
      <w:r w:rsidRPr="0038100B">
        <w:rPr>
          <w:sz w:val="18"/>
          <w:cs/>
        </w:rPr>
        <w:t>the</w:t>
      </w:r>
      <w:proofErr w:type="spellEnd"/>
      <w:r w:rsidRPr="0038100B">
        <w:rPr>
          <w:sz w:val="18"/>
          <w:cs/>
        </w:rPr>
        <w:t xml:space="preserve"> Group </w:t>
      </w:r>
      <w:proofErr w:type="spellStart"/>
      <w:r w:rsidRPr="0038100B">
        <w:rPr>
          <w:sz w:val="18"/>
          <w:cs/>
        </w:rPr>
        <w:t>expects</w:t>
      </w:r>
      <w:proofErr w:type="spellEnd"/>
      <w:r w:rsidRPr="0038100B">
        <w:rPr>
          <w:sz w:val="18"/>
          <w:cs/>
        </w:rPr>
        <w:t xml:space="preserve"> </w:t>
      </w:r>
      <w:proofErr w:type="spellStart"/>
      <w:r w:rsidRPr="0038100B">
        <w:rPr>
          <w:sz w:val="18"/>
          <w:cs/>
        </w:rPr>
        <w:t>to</w:t>
      </w:r>
      <w:proofErr w:type="spellEnd"/>
      <w:r w:rsidRPr="0038100B">
        <w:rPr>
          <w:sz w:val="18"/>
          <w:cs/>
        </w:rPr>
        <w:t xml:space="preserve"> </w:t>
      </w:r>
      <w:proofErr w:type="spellStart"/>
      <w:r w:rsidRPr="0038100B">
        <w:rPr>
          <w:sz w:val="18"/>
          <w:cs/>
        </w:rPr>
        <w:t>receive</w:t>
      </w:r>
      <w:proofErr w:type="spellEnd"/>
      <w:r w:rsidRPr="0038100B">
        <w:rPr>
          <w:sz w:val="18"/>
          <w:cs/>
        </w:rPr>
        <w:t xml:space="preserve"> </w:t>
      </w:r>
      <w:r w:rsidRPr="0038100B">
        <w:rPr>
          <w:sz w:val="18"/>
          <w:lang w:val="en-GB"/>
        </w:rPr>
        <w:t>a return from the investment.</w:t>
      </w:r>
      <w:r w:rsidRPr="0038100B">
        <w:rPr>
          <w:sz w:val="18"/>
          <w:lang w:val="en-US"/>
        </w:rPr>
        <w:t xml:space="preserve"> </w:t>
      </w:r>
    </w:p>
    <w:p w14:paraId="12D21E83" w14:textId="77777777" w:rsidR="00984BB9" w:rsidRPr="0038100B" w:rsidRDefault="00984BB9" w:rsidP="001128D2">
      <w:pPr>
        <w:pStyle w:val="ListParagraph"/>
        <w:tabs>
          <w:tab w:val="right" w:pos="7200"/>
          <w:tab w:val="right" w:pos="9000"/>
        </w:tabs>
        <w:ind w:left="1080" w:hanging="540"/>
        <w:jc w:val="thaiDistribute"/>
        <w:rPr>
          <w:sz w:val="18"/>
          <w:lang w:val="en-US"/>
        </w:rPr>
      </w:pPr>
    </w:p>
    <w:p w14:paraId="21E93141" w14:textId="42B7D419" w:rsidR="00984BB9" w:rsidRPr="0038100B" w:rsidRDefault="006550A3" w:rsidP="001128D2">
      <w:pPr>
        <w:pStyle w:val="ListParagraph"/>
        <w:numPr>
          <w:ilvl w:val="0"/>
          <w:numId w:val="29"/>
        </w:numPr>
        <w:tabs>
          <w:tab w:val="right" w:pos="7200"/>
          <w:tab w:val="right" w:pos="9000"/>
        </w:tabs>
        <w:ind w:left="1080" w:hanging="540"/>
        <w:jc w:val="thaiDistribute"/>
        <w:rPr>
          <w:sz w:val="18"/>
          <w:lang w:val="en-US"/>
        </w:rPr>
      </w:pPr>
      <w:r w:rsidRPr="0038100B">
        <w:rPr>
          <w:sz w:val="18"/>
          <w:lang w:val="en-GB"/>
        </w:rPr>
        <w:t>Reference</w:t>
      </w:r>
      <w:r w:rsidR="00984BB9" w:rsidRPr="0038100B">
        <w:rPr>
          <w:sz w:val="18"/>
          <w:lang w:val="en-GB"/>
        </w:rPr>
        <w:t xml:space="preserve"> price from net asset value </w:t>
      </w:r>
      <w:proofErr w:type="spellStart"/>
      <w:r w:rsidR="00984BB9" w:rsidRPr="0038100B">
        <w:rPr>
          <w:sz w:val="18"/>
          <w:cs/>
        </w:rPr>
        <w:t>for</w:t>
      </w:r>
      <w:proofErr w:type="spellEnd"/>
      <w:r w:rsidR="00984BB9" w:rsidRPr="0038100B">
        <w:rPr>
          <w:sz w:val="18"/>
          <w:cs/>
        </w:rPr>
        <w:t xml:space="preserve"> </w:t>
      </w:r>
      <w:proofErr w:type="spellStart"/>
      <w:r w:rsidR="00984BB9" w:rsidRPr="0038100B">
        <w:rPr>
          <w:sz w:val="18"/>
          <w:cs/>
        </w:rPr>
        <w:t>non</w:t>
      </w:r>
      <w:proofErr w:type="spellEnd"/>
      <w:r w:rsidR="00984BB9" w:rsidRPr="0038100B">
        <w:rPr>
          <w:sz w:val="18"/>
          <w:cs/>
        </w:rPr>
        <w:t>-</w:t>
      </w:r>
      <w:proofErr w:type="spellStart"/>
      <w:r w:rsidR="00984BB9" w:rsidRPr="0038100B">
        <w:rPr>
          <w:sz w:val="18"/>
          <w:cs/>
        </w:rPr>
        <w:t>marketable</w:t>
      </w:r>
      <w:proofErr w:type="spellEnd"/>
      <w:r w:rsidR="00984BB9" w:rsidRPr="0038100B">
        <w:rPr>
          <w:sz w:val="18"/>
          <w:cs/>
        </w:rPr>
        <w:t xml:space="preserve"> </w:t>
      </w:r>
      <w:proofErr w:type="spellStart"/>
      <w:r w:rsidR="00984BB9" w:rsidRPr="0038100B">
        <w:rPr>
          <w:sz w:val="18"/>
          <w:cs/>
        </w:rPr>
        <w:t>equity</w:t>
      </w:r>
      <w:proofErr w:type="spellEnd"/>
      <w:r w:rsidR="00984BB9" w:rsidRPr="0038100B">
        <w:rPr>
          <w:sz w:val="18"/>
          <w:cs/>
        </w:rPr>
        <w:t xml:space="preserve"> </w:t>
      </w:r>
      <w:proofErr w:type="spellStart"/>
      <w:r w:rsidR="00984BB9" w:rsidRPr="0038100B">
        <w:rPr>
          <w:sz w:val="18"/>
          <w:cs/>
        </w:rPr>
        <w:t>securit</w:t>
      </w:r>
      <w:r w:rsidRPr="0038100B">
        <w:rPr>
          <w:rFonts w:cstheme="minorBidi"/>
          <w:sz w:val="18"/>
          <w:lang w:val="en-GB"/>
        </w:rPr>
        <w:t>ies</w:t>
      </w:r>
      <w:proofErr w:type="spellEnd"/>
      <w:r w:rsidR="00984BB9" w:rsidRPr="0038100B">
        <w:rPr>
          <w:sz w:val="18"/>
          <w:cs/>
        </w:rPr>
        <w:t xml:space="preserve"> and </w:t>
      </w:r>
      <w:proofErr w:type="spellStart"/>
      <w:r w:rsidR="00984BB9" w:rsidRPr="0038100B">
        <w:rPr>
          <w:sz w:val="18"/>
          <w:cs/>
        </w:rPr>
        <w:t>the</w:t>
      </w:r>
      <w:proofErr w:type="spellEnd"/>
      <w:r w:rsidR="00984BB9" w:rsidRPr="0038100B">
        <w:rPr>
          <w:sz w:val="18"/>
          <w:cs/>
        </w:rPr>
        <w:t xml:space="preserve"> Group </w:t>
      </w:r>
      <w:r w:rsidRPr="0038100B">
        <w:rPr>
          <w:rFonts w:cstheme="minorBidi"/>
          <w:sz w:val="18"/>
          <w:lang w:val="en-GB"/>
        </w:rPr>
        <w:t xml:space="preserve">does not </w:t>
      </w:r>
      <w:proofErr w:type="spellStart"/>
      <w:r w:rsidR="00984BB9" w:rsidRPr="0038100B">
        <w:rPr>
          <w:sz w:val="18"/>
          <w:cs/>
        </w:rPr>
        <w:t>expect</w:t>
      </w:r>
      <w:proofErr w:type="spellEnd"/>
      <w:r w:rsidR="00984BB9" w:rsidRPr="0038100B">
        <w:rPr>
          <w:sz w:val="18"/>
          <w:cs/>
        </w:rPr>
        <w:t xml:space="preserve"> </w:t>
      </w:r>
      <w:proofErr w:type="spellStart"/>
      <w:r w:rsidR="00984BB9" w:rsidRPr="0038100B">
        <w:rPr>
          <w:sz w:val="18"/>
          <w:cs/>
        </w:rPr>
        <w:t>to</w:t>
      </w:r>
      <w:proofErr w:type="spellEnd"/>
      <w:r w:rsidR="00984BB9" w:rsidRPr="0038100B">
        <w:rPr>
          <w:sz w:val="18"/>
          <w:cs/>
        </w:rPr>
        <w:t xml:space="preserve"> </w:t>
      </w:r>
      <w:proofErr w:type="spellStart"/>
      <w:r w:rsidR="00984BB9" w:rsidRPr="0038100B">
        <w:rPr>
          <w:sz w:val="18"/>
          <w:cs/>
        </w:rPr>
        <w:t>receive</w:t>
      </w:r>
      <w:proofErr w:type="spellEnd"/>
      <w:r w:rsidR="00984BB9" w:rsidRPr="0038100B">
        <w:rPr>
          <w:sz w:val="18"/>
          <w:cs/>
        </w:rPr>
        <w:t xml:space="preserve"> </w:t>
      </w:r>
      <w:r w:rsidR="00984BB9" w:rsidRPr="0038100B">
        <w:rPr>
          <w:sz w:val="18"/>
          <w:lang w:val="en-GB"/>
        </w:rPr>
        <w:t>a return from the investment.</w:t>
      </w:r>
      <w:r w:rsidR="00984BB9" w:rsidRPr="0038100B">
        <w:rPr>
          <w:sz w:val="18"/>
          <w:lang w:val="en-US"/>
        </w:rPr>
        <w:t xml:space="preserve"> </w:t>
      </w:r>
    </w:p>
    <w:p w14:paraId="6BA28044" w14:textId="77777777" w:rsidR="00984BB9" w:rsidRPr="0038100B" w:rsidRDefault="00984BB9" w:rsidP="00DC5DCE">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541FB207" w14:textId="2BFB5893" w:rsidR="00984BB9" w:rsidRPr="0038100B" w:rsidRDefault="006550A3" w:rsidP="00DC5DCE">
      <w:pPr>
        <w:pStyle w:val="Header"/>
        <w:tabs>
          <w:tab w:val="left" w:pos="1418"/>
          <w:tab w:val="center" w:pos="3402"/>
          <w:tab w:val="center" w:pos="4153"/>
          <w:tab w:val="center" w:pos="5670"/>
          <w:tab w:val="center" w:pos="6804"/>
          <w:tab w:val="right" w:pos="7655"/>
          <w:tab w:val="right" w:pos="8306"/>
        </w:tabs>
        <w:ind w:left="540"/>
        <w:rPr>
          <w:b/>
          <w:bCs/>
          <w:szCs w:val="18"/>
          <w:shd w:val="clear" w:color="auto" w:fill="FFFFFF"/>
        </w:rPr>
      </w:pPr>
      <w:r w:rsidRPr="0038100B">
        <w:rPr>
          <w:b/>
          <w:bCs/>
          <w:szCs w:val="18"/>
          <w:shd w:val="clear" w:color="auto" w:fill="FFFFFF"/>
        </w:rPr>
        <w:t>N</w:t>
      </w:r>
      <w:r w:rsidR="00984BB9" w:rsidRPr="0038100B">
        <w:rPr>
          <w:b/>
          <w:bCs/>
          <w:szCs w:val="18"/>
          <w:shd w:val="clear" w:color="auto" w:fill="FFFFFF"/>
        </w:rPr>
        <w:t>on-marketable equity securit</w:t>
      </w:r>
      <w:r w:rsidRPr="0038100B">
        <w:rPr>
          <w:b/>
          <w:bCs/>
          <w:szCs w:val="18"/>
          <w:shd w:val="clear" w:color="auto" w:fill="FFFFFF"/>
        </w:rPr>
        <w:t>ies</w:t>
      </w:r>
    </w:p>
    <w:p w14:paraId="5EFDA429" w14:textId="77777777" w:rsidR="00984BB9" w:rsidRPr="0038100B" w:rsidRDefault="00984BB9" w:rsidP="00DC5DCE">
      <w:pPr>
        <w:pStyle w:val="Header"/>
        <w:tabs>
          <w:tab w:val="left" w:pos="1418"/>
          <w:tab w:val="center" w:pos="3402"/>
          <w:tab w:val="center" w:pos="4153"/>
          <w:tab w:val="center" w:pos="5670"/>
          <w:tab w:val="center" w:pos="6804"/>
          <w:tab w:val="right" w:pos="7655"/>
          <w:tab w:val="right" w:pos="8306"/>
        </w:tabs>
        <w:ind w:left="540"/>
        <w:rPr>
          <w:szCs w:val="18"/>
          <w:shd w:val="clear" w:color="auto" w:fill="FFFFFF"/>
          <w:cs/>
        </w:rPr>
      </w:pPr>
    </w:p>
    <w:p w14:paraId="438FAF22" w14:textId="169CCF3D" w:rsidR="00984BB9" w:rsidRPr="0038100B" w:rsidRDefault="00984BB9" w:rsidP="00DC5DCE">
      <w:pPr>
        <w:tabs>
          <w:tab w:val="right" w:pos="7200"/>
          <w:tab w:val="right" w:pos="9000"/>
        </w:tabs>
        <w:ind w:left="540"/>
        <w:jc w:val="thaiDistribute"/>
        <w:rPr>
          <w:shd w:val="clear" w:color="auto" w:fill="FFFFFF"/>
        </w:rPr>
      </w:pPr>
      <w:r w:rsidRPr="0038100B">
        <w:rPr>
          <w:shd w:val="clear" w:color="auto" w:fill="FFFFFF"/>
        </w:rPr>
        <w:t xml:space="preserve">The following table presents the </w:t>
      </w:r>
      <w:r w:rsidRPr="0038100B">
        <w:rPr>
          <w:rFonts w:cs="Browallia New"/>
          <w:szCs w:val="22"/>
          <w:shd w:val="clear" w:color="auto" w:fill="FFFFFF"/>
          <w:lang w:val="en-GB"/>
        </w:rPr>
        <w:t>summary of quantitative information that si</w:t>
      </w:r>
      <w:r w:rsidR="006550A3" w:rsidRPr="0038100B">
        <w:rPr>
          <w:rFonts w:cs="Browallia New"/>
          <w:szCs w:val="22"/>
          <w:shd w:val="clear" w:color="auto" w:fill="FFFFFF"/>
          <w:lang w:val="en-GB"/>
        </w:rPr>
        <w:t>g</w:t>
      </w:r>
      <w:r w:rsidRPr="0038100B">
        <w:rPr>
          <w:rFonts w:cs="Browallia New"/>
          <w:szCs w:val="22"/>
          <w:shd w:val="clear" w:color="auto" w:fill="FFFFFF"/>
          <w:lang w:val="en-GB"/>
        </w:rPr>
        <w:t xml:space="preserve">nificant </w:t>
      </w:r>
      <w:r w:rsidRPr="0038100B">
        <w:rPr>
          <w:shd w:val="clear" w:color="auto" w:fill="FFFFFF"/>
        </w:rPr>
        <w:t xml:space="preserve">unobservable </w:t>
      </w:r>
      <w:r w:rsidR="006550A3" w:rsidRPr="0038100B">
        <w:rPr>
          <w:shd w:val="clear" w:color="auto" w:fill="FFFFFF"/>
        </w:rPr>
        <w:t>in Level 3.</w:t>
      </w:r>
    </w:p>
    <w:p w14:paraId="4966530B" w14:textId="77777777" w:rsidR="00984BB9" w:rsidRPr="0038100B" w:rsidRDefault="00984BB9" w:rsidP="00DC5DCE">
      <w:pPr>
        <w:tabs>
          <w:tab w:val="left" w:pos="0"/>
          <w:tab w:val="right" w:pos="7200"/>
          <w:tab w:val="right" w:pos="9000"/>
        </w:tabs>
        <w:ind w:left="540"/>
        <w:jc w:val="thaiDistribute"/>
        <w:rPr>
          <w:rFonts w:cstheme="minorBidi"/>
          <w:szCs w:val="22"/>
        </w:rPr>
      </w:pPr>
    </w:p>
    <w:tbl>
      <w:tblPr>
        <w:tblStyle w:val="TableGrid1"/>
        <w:tblW w:w="8895" w:type="dxa"/>
        <w:tblInd w:w="648" w:type="dxa"/>
        <w:tblLook w:val="04A0" w:firstRow="1" w:lastRow="0" w:firstColumn="1" w:lastColumn="0" w:noHBand="0" w:noVBand="1"/>
      </w:tblPr>
      <w:tblGrid>
        <w:gridCol w:w="1980"/>
        <w:gridCol w:w="1926"/>
        <w:gridCol w:w="1357"/>
        <w:gridCol w:w="1414"/>
        <w:gridCol w:w="2218"/>
      </w:tblGrid>
      <w:tr w:rsidR="0038100B" w:rsidRPr="0038100B" w14:paraId="6EA190D3" w14:textId="77777777" w:rsidTr="00F91C9A">
        <w:tc>
          <w:tcPr>
            <w:tcW w:w="1980" w:type="dxa"/>
            <w:tcBorders>
              <w:top w:val="nil"/>
              <w:left w:val="nil"/>
              <w:bottom w:val="nil"/>
              <w:right w:val="nil"/>
            </w:tcBorders>
            <w:shd w:val="clear" w:color="auto" w:fill="auto"/>
          </w:tcPr>
          <w:p w14:paraId="758CB61E" w14:textId="77777777" w:rsidR="00984BB9" w:rsidRPr="0038100B" w:rsidRDefault="00984BB9" w:rsidP="00DC5DCE">
            <w:pPr>
              <w:ind w:right="-72"/>
              <w:rPr>
                <w:rFonts w:eastAsia="Arial Unicode MS"/>
                <w:b/>
                <w:bCs/>
              </w:rPr>
            </w:pPr>
          </w:p>
        </w:tc>
        <w:tc>
          <w:tcPr>
            <w:tcW w:w="1926" w:type="dxa"/>
            <w:tcBorders>
              <w:top w:val="single" w:sz="4" w:space="0" w:color="auto"/>
              <w:left w:val="nil"/>
              <w:bottom w:val="nil"/>
              <w:right w:val="nil"/>
            </w:tcBorders>
          </w:tcPr>
          <w:p w14:paraId="32339708" w14:textId="77777777" w:rsidR="00984BB9" w:rsidRPr="0038100B" w:rsidRDefault="00984BB9" w:rsidP="006840F6">
            <w:pPr>
              <w:ind w:right="-72"/>
              <w:jc w:val="right"/>
              <w:rPr>
                <w:b/>
                <w:bCs/>
                <w:cs/>
                <w:lang w:val="en-GB"/>
              </w:rPr>
            </w:pPr>
          </w:p>
        </w:tc>
        <w:tc>
          <w:tcPr>
            <w:tcW w:w="1357" w:type="dxa"/>
            <w:tcBorders>
              <w:top w:val="single" w:sz="4" w:space="0" w:color="auto"/>
              <w:left w:val="nil"/>
              <w:bottom w:val="single" w:sz="4" w:space="0" w:color="auto"/>
              <w:right w:val="nil"/>
            </w:tcBorders>
            <w:shd w:val="clear" w:color="auto" w:fill="auto"/>
          </w:tcPr>
          <w:p w14:paraId="0035EABF" w14:textId="77777777" w:rsidR="00984BB9" w:rsidRPr="0038100B" w:rsidRDefault="00984BB9" w:rsidP="006840F6">
            <w:pPr>
              <w:ind w:right="-72"/>
              <w:jc w:val="right"/>
              <w:rPr>
                <w:b/>
                <w:bCs/>
                <w:lang w:val="en-GB"/>
              </w:rPr>
            </w:pPr>
            <w:r w:rsidRPr="0038100B">
              <w:rPr>
                <w:b/>
                <w:bCs/>
                <w:lang w:val="en-GB"/>
              </w:rPr>
              <w:t>Consolidated</w:t>
            </w:r>
          </w:p>
        </w:tc>
        <w:tc>
          <w:tcPr>
            <w:tcW w:w="1414" w:type="dxa"/>
            <w:tcBorders>
              <w:top w:val="single" w:sz="4" w:space="0" w:color="auto"/>
              <w:left w:val="nil"/>
              <w:bottom w:val="single" w:sz="4" w:space="0" w:color="auto"/>
              <w:right w:val="nil"/>
            </w:tcBorders>
            <w:shd w:val="clear" w:color="auto" w:fill="auto"/>
          </w:tcPr>
          <w:p w14:paraId="2F7B56E3" w14:textId="77777777" w:rsidR="00984BB9" w:rsidRPr="0038100B" w:rsidRDefault="00984BB9" w:rsidP="006840F6">
            <w:pPr>
              <w:ind w:right="-72"/>
              <w:jc w:val="right"/>
              <w:rPr>
                <w:rFonts w:eastAsia="Arial Unicode MS"/>
                <w:b/>
                <w:bCs/>
              </w:rPr>
            </w:pPr>
            <w:r w:rsidRPr="0038100B">
              <w:rPr>
                <w:rFonts w:eastAsia="Arial Unicode MS"/>
                <w:b/>
                <w:bCs/>
              </w:rPr>
              <w:t>Separate</w:t>
            </w:r>
          </w:p>
        </w:tc>
        <w:tc>
          <w:tcPr>
            <w:tcW w:w="2218" w:type="dxa"/>
            <w:tcBorders>
              <w:top w:val="single" w:sz="4" w:space="0" w:color="auto"/>
              <w:left w:val="nil"/>
              <w:bottom w:val="nil"/>
              <w:right w:val="nil"/>
            </w:tcBorders>
            <w:shd w:val="clear" w:color="auto" w:fill="auto"/>
          </w:tcPr>
          <w:p w14:paraId="29C11078" w14:textId="77777777" w:rsidR="00984BB9" w:rsidRPr="0038100B" w:rsidRDefault="00984BB9" w:rsidP="006840F6">
            <w:pPr>
              <w:ind w:right="-72"/>
              <w:jc w:val="center"/>
              <w:rPr>
                <w:rFonts w:eastAsia="Arial Unicode MS"/>
                <w:b/>
                <w:bCs/>
              </w:rPr>
            </w:pPr>
          </w:p>
        </w:tc>
      </w:tr>
      <w:tr w:rsidR="0038100B" w:rsidRPr="0038100B" w14:paraId="0607CCFC" w14:textId="77777777" w:rsidTr="00F91C9A">
        <w:tc>
          <w:tcPr>
            <w:tcW w:w="1980" w:type="dxa"/>
            <w:tcBorders>
              <w:top w:val="nil"/>
              <w:left w:val="nil"/>
              <w:bottom w:val="nil"/>
              <w:right w:val="nil"/>
            </w:tcBorders>
            <w:shd w:val="clear" w:color="auto" w:fill="auto"/>
          </w:tcPr>
          <w:p w14:paraId="473DE890" w14:textId="77777777" w:rsidR="00984BB9" w:rsidRPr="0038100B" w:rsidRDefault="00984BB9" w:rsidP="00DC5DCE">
            <w:pPr>
              <w:ind w:right="-72"/>
              <w:rPr>
                <w:rFonts w:eastAsia="Arial Unicode MS"/>
                <w:b/>
                <w:bCs/>
              </w:rPr>
            </w:pPr>
          </w:p>
        </w:tc>
        <w:tc>
          <w:tcPr>
            <w:tcW w:w="1926" w:type="dxa"/>
            <w:tcBorders>
              <w:top w:val="nil"/>
              <w:left w:val="nil"/>
              <w:bottom w:val="nil"/>
              <w:right w:val="nil"/>
            </w:tcBorders>
          </w:tcPr>
          <w:p w14:paraId="2D0FA42C" w14:textId="77777777" w:rsidR="00984BB9" w:rsidRPr="0038100B" w:rsidRDefault="00984BB9" w:rsidP="006840F6">
            <w:pPr>
              <w:ind w:right="-72"/>
              <w:jc w:val="right"/>
              <w:rPr>
                <w:rFonts w:eastAsia="Arial Unicode MS"/>
                <w:b/>
                <w:bCs/>
                <w:cs/>
              </w:rPr>
            </w:pPr>
          </w:p>
        </w:tc>
        <w:tc>
          <w:tcPr>
            <w:tcW w:w="1357" w:type="dxa"/>
            <w:tcBorders>
              <w:top w:val="single" w:sz="4" w:space="0" w:color="auto"/>
              <w:left w:val="nil"/>
              <w:bottom w:val="single" w:sz="4" w:space="0" w:color="auto"/>
              <w:right w:val="nil"/>
            </w:tcBorders>
            <w:shd w:val="clear" w:color="auto" w:fill="auto"/>
          </w:tcPr>
          <w:p w14:paraId="4C19E6E1" w14:textId="77777777" w:rsidR="00984BB9" w:rsidRPr="0038100B" w:rsidRDefault="00984BB9" w:rsidP="006840F6">
            <w:pPr>
              <w:ind w:right="-72"/>
              <w:jc w:val="right"/>
              <w:rPr>
                <w:rFonts w:eastAsia="Arial Unicode MS"/>
                <w:b/>
                <w:bCs/>
              </w:rPr>
            </w:pPr>
            <w:r w:rsidRPr="0038100B">
              <w:rPr>
                <w:rFonts w:eastAsia="Arial Unicode MS"/>
                <w:b/>
                <w:bCs/>
              </w:rPr>
              <w:t>Fair value</w:t>
            </w:r>
          </w:p>
        </w:tc>
        <w:tc>
          <w:tcPr>
            <w:tcW w:w="1414" w:type="dxa"/>
            <w:tcBorders>
              <w:top w:val="single" w:sz="4" w:space="0" w:color="auto"/>
              <w:left w:val="nil"/>
              <w:bottom w:val="single" w:sz="4" w:space="0" w:color="auto"/>
              <w:right w:val="nil"/>
            </w:tcBorders>
            <w:shd w:val="clear" w:color="auto" w:fill="auto"/>
          </w:tcPr>
          <w:p w14:paraId="18BB16BD" w14:textId="77777777" w:rsidR="00984BB9" w:rsidRPr="0038100B" w:rsidRDefault="00984BB9" w:rsidP="006840F6">
            <w:pPr>
              <w:ind w:right="-72"/>
              <w:jc w:val="right"/>
              <w:rPr>
                <w:rFonts w:eastAsia="Arial Unicode MS"/>
                <w:b/>
                <w:bCs/>
              </w:rPr>
            </w:pPr>
            <w:r w:rsidRPr="0038100B">
              <w:rPr>
                <w:rFonts w:eastAsia="Arial Unicode MS"/>
                <w:b/>
                <w:bCs/>
              </w:rPr>
              <w:t>Fair value</w:t>
            </w:r>
          </w:p>
        </w:tc>
        <w:tc>
          <w:tcPr>
            <w:tcW w:w="2218" w:type="dxa"/>
            <w:tcBorders>
              <w:top w:val="nil"/>
              <w:left w:val="nil"/>
              <w:bottom w:val="nil"/>
              <w:right w:val="nil"/>
            </w:tcBorders>
            <w:shd w:val="clear" w:color="auto" w:fill="auto"/>
          </w:tcPr>
          <w:p w14:paraId="5C6411B2" w14:textId="77777777" w:rsidR="00984BB9" w:rsidRPr="0038100B" w:rsidRDefault="00984BB9" w:rsidP="006840F6">
            <w:pPr>
              <w:ind w:right="-72"/>
              <w:jc w:val="center"/>
              <w:rPr>
                <w:rFonts w:eastAsia="Arial Unicode MS"/>
                <w:b/>
                <w:bCs/>
              </w:rPr>
            </w:pPr>
          </w:p>
        </w:tc>
      </w:tr>
      <w:tr w:rsidR="0038100B" w:rsidRPr="0038100B" w14:paraId="0D4CE491" w14:textId="77777777" w:rsidTr="00F91C9A">
        <w:tc>
          <w:tcPr>
            <w:tcW w:w="1980" w:type="dxa"/>
            <w:tcBorders>
              <w:top w:val="nil"/>
              <w:left w:val="nil"/>
              <w:bottom w:val="nil"/>
              <w:right w:val="nil"/>
            </w:tcBorders>
            <w:shd w:val="clear" w:color="auto" w:fill="auto"/>
          </w:tcPr>
          <w:p w14:paraId="744F8190" w14:textId="77777777" w:rsidR="00984BB9" w:rsidRPr="0038100B" w:rsidRDefault="00984BB9" w:rsidP="00DC5DCE">
            <w:pPr>
              <w:ind w:right="-72"/>
              <w:rPr>
                <w:rFonts w:eastAsia="Arial Unicode MS"/>
                <w:b/>
                <w:bCs/>
              </w:rPr>
            </w:pPr>
          </w:p>
        </w:tc>
        <w:tc>
          <w:tcPr>
            <w:tcW w:w="1926" w:type="dxa"/>
            <w:tcBorders>
              <w:top w:val="nil"/>
              <w:left w:val="nil"/>
              <w:bottom w:val="nil"/>
              <w:right w:val="nil"/>
            </w:tcBorders>
          </w:tcPr>
          <w:p w14:paraId="292A5CFC" w14:textId="77777777" w:rsidR="00984BB9" w:rsidRPr="0038100B" w:rsidRDefault="00984BB9" w:rsidP="006840F6">
            <w:pPr>
              <w:ind w:right="-72"/>
              <w:jc w:val="right"/>
              <w:rPr>
                <w:rFonts w:eastAsia="Arial Unicode MS"/>
                <w:b/>
                <w:bCs/>
              </w:rPr>
            </w:pPr>
          </w:p>
        </w:tc>
        <w:tc>
          <w:tcPr>
            <w:tcW w:w="1357" w:type="dxa"/>
            <w:tcBorders>
              <w:top w:val="single" w:sz="4" w:space="0" w:color="auto"/>
              <w:left w:val="nil"/>
              <w:bottom w:val="nil"/>
              <w:right w:val="nil"/>
            </w:tcBorders>
            <w:shd w:val="clear" w:color="auto" w:fill="auto"/>
            <w:vAlign w:val="bottom"/>
          </w:tcPr>
          <w:p w14:paraId="593E0A22" w14:textId="77777777" w:rsidR="00984BB9" w:rsidRPr="0038100B" w:rsidRDefault="00984BB9" w:rsidP="00D279D9">
            <w:pPr>
              <w:ind w:right="-72"/>
              <w:jc w:val="right"/>
              <w:rPr>
                <w:rFonts w:eastAsia="Arial Unicode MS"/>
                <w:b/>
                <w:bCs/>
              </w:rPr>
            </w:pPr>
            <w:r w:rsidRPr="0038100B">
              <w:rPr>
                <w:b/>
                <w:bCs/>
                <w:lang w:val="en-GB"/>
              </w:rPr>
              <w:t xml:space="preserve">31 </w:t>
            </w:r>
            <w:r w:rsidRPr="0038100B">
              <w:rPr>
                <w:b/>
                <w:bCs/>
                <w:spacing w:val="-6"/>
                <w:lang w:val="en-GB"/>
              </w:rPr>
              <w:t>March</w:t>
            </w:r>
            <w:r w:rsidRPr="0038100B">
              <w:rPr>
                <w:b/>
                <w:bCs/>
                <w:lang w:val="en-GB"/>
              </w:rPr>
              <w:t xml:space="preserve"> 2020</w:t>
            </w:r>
          </w:p>
        </w:tc>
        <w:tc>
          <w:tcPr>
            <w:tcW w:w="1414" w:type="dxa"/>
            <w:tcBorders>
              <w:top w:val="single" w:sz="4" w:space="0" w:color="auto"/>
              <w:left w:val="nil"/>
              <w:bottom w:val="nil"/>
              <w:right w:val="nil"/>
            </w:tcBorders>
            <w:shd w:val="clear" w:color="auto" w:fill="auto"/>
            <w:vAlign w:val="bottom"/>
          </w:tcPr>
          <w:p w14:paraId="3C17AB58" w14:textId="77777777" w:rsidR="00984BB9" w:rsidRPr="0038100B" w:rsidRDefault="00984BB9" w:rsidP="00D279D9">
            <w:pPr>
              <w:ind w:right="-72"/>
              <w:jc w:val="right"/>
              <w:rPr>
                <w:rFonts w:eastAsia="Arial Unicode MS"/>
                <w:b/>
                <w:bCs/>
              </w:rPr>
            </w:pPr>
            <w:r w:rsidRPr="0038100B">
              <w:rPr>
                <w:b/>
                <w:bCs/>
                <w:lang w:val="en-GB"/>
              </w:rPr>
              <w:t xml:space="preserve">31 </w:t>
            </w:r>
            <w:r w:rsidRPr="0038100B">
              <w:rPr>
                <w:b/>
                <w:bCs/>
                <w:spacing w:val="-6"/>
                <w:lang w:val="en-GB"/>
              </w:rPr>
              <w:t>March</w:t>
            </w:r>
            <w:r w:rsidRPr="0038100B">
              <w:rPr>
                <w:b/>
                <w:bCs/>
                <w:lang w:val="en-GB"/>
              </w:rPr>
              <w:t xml:space="preserve"> 2020</w:t>
            </w:r>
          </w:p>
        </w:tc>
        <w:tc>
          <w:tcPr>
            <w:tcW w:w="2218" w:type="dxa"/>
            <w:tcBorders>
              <w:top w:val="nil"/>
              <w:left w:val="nil"/>
              <w:bottom w:val="nil"/>
              <w:right w:val="nil"/>
            </w:tcBorders>
            <w:shd w:val="clear" w:color="auto" w:fill="auto"/>
            <w:vAlign w:val="bottom"/>
          </w:tcPr>
          <w:p w14:paraId="73152582" w14:textId="77777777" w:rsidR="00984BB9" w:rsidRPr="0038100B" w:rsidRDefault="00984BB9" w:rsidP="006840F6">
            <w:pPr>
              <w:ind w:right="-72"/>
              <w:jc w:val="right"/>
              <w:rPr>
                <w:rFonts w:eastAsia="Arial Unicode MS"/>
                <w:b/>
                <w:bCs/>
              </w:rPr>
            </w:pPr>
          </w:p>
        </w:tc>
      </w:tr>
      <w:tr w:rsidR="0038100B" w:rsidRPr="0038100B" w14:paraId="0ADF3496" w14:textId="77777777" w:rsidTr="00F91C9A">
        <w:tc>
          <w:tcPr>
            <w:tcW w:w="1980" w:type="dxa"/>
            <w:tcBorders>
              <w:top w:val="nil"/>
              <w:left w:val="nil"/>
              <w:bottom w:val="nil"/>
              <w:right w:val="nil"/>
            </w:tcBorders>
            <w:shd w:val="clear" w:color="auto" w:fill="auto"/>
          </w:tcPr>
          <w:p w14:paraId="59E9375C" w14:textId="77777777" w:rsidR="00984BB9" w:rsidRPr="0038100B" w:rsidRDefault="00984BB9" w:rsidP="00DC5DCE">
            <w:pPr>
              <w:ind w:right="-72"/>
              <w:rPr>
                <w:rFonts w:eastAsia="Arial Unicode MS"/>
              </w:rPr>
            </w:pPr>
          </w:p>
        </w:tc>
        <w:tc>
          <w:tcPr>
            <w:tcW w:w="1926" w:type="dxa"/>
            <w:tcBorders>
              <w:top w:val="nil"/>
              <w:left w:val="nil"/>
              <w:bottom w:val="single" w:sz="4" w:space="0" w:color="auto"/>
              <w:right w:val="nil"/>
            </w:tcBorders>
            <w:vAlign w:val="bottom"/>
          </w:tcPr>
          <w:p w14:paraId="62FDB676" w14:textId="77777777" w:rsidR="00984BB9" w:rsidRPr="0038100B" w:rsidRDefault="00984BB9" w:rsidP="006840F6">
            <w:pPr>
              <w:ind w:right="-72"/>
              <w:jc w:val="center"/>
              <w:rPr>
                <w:b/>
                <w:bCs/>
                <w:cs/>
                <w:lang w:val="en-GB"/>
              </w:rPr>
            </w:pPr>
            <w:r w:rsidRPr="0038100B">
              <w:rPr>
                <w:rFonts w:eastAsia="Arial Unicode MS"/>
                <w:b/>
                <w:bCs/>
              </w:rPr>
              <w:t>Measurement</w:t>
            </w:r>
          </w:p>
        </w:tc>
        <w:tc>
          <w:tcPr>
            <w:tcW w:w="1357" w:type="dxa"/>
            <w:tcBorders>
              <w:top w:val="nil"/>
              <w:left w:val="nil"/>
              <w:bottom w:val="single" w:sz="4" w:space="0" w:color="auto"/>
              <w:right w:val="nil"/>
            </w:tcBorders>
            <w:shd w:val="clear" w:color="auto" w:fill="auto"/>
            <w:vAlign w:val="bottom"/>
          </w:tcPr>
          <w:p w14:paraId="3A4DB83D" w14:textId="77777777" w:rsidR="00984BB9" w:rsidRPr="0038100B" w:rsidRDefault="00984BB9" w:rsidP="006840F6">
            <w:pPr>
              <w:ind w:right="-72"/>
              <w:jc w:val="right"/>
              <w:rPr>
                <w:rFonts w:eastAsia="Arial Unicode MS"/>
                <w:b/>
                <w:bCs/>
                <w:i/>
                <w:iCs/>
              </w:rPr>
            </w:pPr>
            <w:r w:rsidRPr="0038100B">
              <w:rPr>
                <w:b/>
                <w:bCs/>
                <w:lang w:val="en-GB" w:eastAsia="th-TH"/>
              </w:rPr>
              <w:t>Thousand Baht</w:t>
            </w:r>
          </w:p>
        </w:tc>
        <w:tc>
          <w:tcPr>
            <w:tcW w:w="1414" w:type="dxa"/>
            <w:tcBorders>
              <w:top w:val="nil"/>
              <w:left w:val="nil"/>
              <w:bottom w:val="single" w:sz="4" w:space="0" w:color="auto"/>
              <w:right w:val="nil"/>
            </w:tcBorders>
            <w:shd w:val="clear" w:color="auto" w:fill="auto"/>
            <w:vAlign w:val="bottom"/>
          </w:tcPr>
          <w:p w14:paraId="52A1E12A" w14:textId="77777777" w:rsidR="00984BB9" w:rsidRPr="0038100B" w:rsidRDefault="00984BB9" w:rsidP="006840F6">
            <w:pPr>
              <w:ind w:right="-72"/>
              <w:jc w:val="right"/>
              <w:rPr>
                <w:rFonts w:eastAsia="Arial Unicode MS"/>
                <w:b/>
                <w:bCs/>
                <w:i/>
                <w:iCs/>
              </w:rPr>
            </w:pPr>
            <w:r w:rsidRPr="0038100B">
              <w:rPr>
                <w:b/>
                <w:bCs/>
                <w:lang w:val="en-GB" w:eastAsia="th-TH"/>
              </w:rPr>
              <w:t>Thousand Baht</w:t>
            </w:r>
          </w:p>
        </w:tc>
        <w:tc>
          <w:tcPr>
            <w:tcW w:w="2218" w:type="dxa"/>
            <w:tcBorders>
              <w:top w:val="nil"/>
              <w:left w:val="nil"/>
              <w:bottom w:val="single" w:sz="4" w:space="0" w:color="auto"/>
              <w:right w:val="nil"/>
            </w:tcBorders>
            <w:shd w:val="clear" w:color="auto" w:fill="auto"/>
          </w:tcPr>
          <w:p w14:paraId="2747DC67" w14:textId="77777777" w:rsidR="00984BB9" w:rsidRPr="0038100B" w:rsidRDefault="00984BB9" w:rsidP="006840F6">
            <w:pPr>
              <w:ind w:right="-72"/>
              <w:jc w:val="right"/>
              <w:rPr>
                <w:rFonts w:eastAsia="Arial Unicode MS"/>
                <w:b/>
                <w:bCs/>
              </w:rPr>
            </w:pPr>
            <w:r w:rsidRPr="0038100B">
              <w:rPr>
                <w:rFonts w:eastAsia="Arial Unicode MS"/>
                <w:b/>
                <w:bCs/>
              </w:rPr>
              <w:t>Unobservable information</w:t>
            </w:r>
          </w:p>
        </w:tc>
      </w:tr>
      <w:tr w:rsidR="0038100B" w:rsidRPr="0038100B" w14:paraId="06741A4E" w14:textId="77777777" w:rsidTr="00F91C9A">
        <w:trPr>
          <w:trHeight w:val="141"/>
        </w:trPr>
        <w:tc>
          <w:tcPr>
            <w:tcW w:w="1980" w:type="dxa"/>
            <w:tcBorders>
              <w:top w:val="nil"/>
              <w:left w:val="nil"/>
              <w:bottom w:val="nil"/>
              <w:right w:val="nil"/>
            </w:tcBorders>
          </w:tcPr>
          <w:p w14:paraId="2FF117D0" w14:textId="77777777" w:rsidR="00984BB9" w:rsidRPr="0038100B" w:rsidRDefault="00984BB9" w:rsidP="006840F6">
            <w:pPr>
              <w:ind w:left="-24" w:right="-72"/>
              <w:rPr>
                <w:rFonts w:eastAsia="Arial Unicode MS"/>
                <w:cs/>
              </w:rPr>
            </w:pPr>
          </w:p>
        </w:tc>
        <w:tc>
          <w:tcPr>
            <w:tcW w:w="1926" w:type="dxa"/>
            <w:tcBorders>
              <w:top w:val="single" w:sz="4" w:space="0" w:color="auto"/>
              <w:left w:val="nil"/>
              <w:bottom w:val="nil"/>
              <w:right w:val="nil"/>
            </w:tcBorders>
            <w:shd w:val="clear" w:color="auto" w:fill="auto"/>
          </w:tcPr>
          <w:p w14:paraId="4F2B5EAD" w14:textId="77777777" w:rsidR="00984BB9" w:rsidRPr="0038100B" w:rsidRDefault="00984BB9" w:rsidP="006840F6">
            <w:pPr>
              <w:ind w:right="-72"/>
              <w:jc w:val="right"/>
              <w:rPr>
                <w:rFonts w:eastAsia="Arial Unicode MS"/>
              </w:rPr>
            </w:pPr>
          </w:p>
        </w:tc>
        <w:tc>
          <w:tcPr>
            <w:tcW w:w="1357" w:type="dxa"/>
            <w:tcBorders>
              <w:top w:val="single" w:sz="4" w:space="0" w:color="auto"/>
              <w:left w:val="nil"/>
              <w:bottom w:val="nil"/>
              <w:right w:val="nil"/>
            </w:tcBorders>
            <w:shd w:val="clear" w:color="auto" w:fill="FAFAFA"/>
          </w:tcPr>
          <w:p w14:paraId="4DDC0410" w14:textId="77777777" w:rsidR="00984BB9" w:rsidRPr="0038100B" w:rsidRDefault="00984BB9" w:rsidP="006840F6">
            <w:pPr>
              <w:ind w:right="-72"/>
              <w:jc w:val="right"/>
              <w:rPr>
                <w:rFonts w:eastAsia="Arial Unicode MS"/>
              </w:rPr>
            </w:pPr>
          </w:p>
        </w:tc>
        <w:tc>
          <w:tcPr>
            <w:tcW w:w="1414" w:type="dxa"/>
            <w:tcBorders>
              <w:top w:val="single" w:sz="4" w:space="0" w:color="auto"/>
              <w:left w:val="nil"/>
              <w:bottom w:val="nil"/>
              <w:right w:val="nil"/>
            </w:tcBorders>
            <w:shd w:val="clear" w:color="auto" w:fill="FAFAFA"/>
          </w:tcPr>
          <w:p w14:paraId="0C94C543" w14:textId="77777777" w:rsidR="00984BB9" w:rsidRPr="0038100B" w:rsidRDefault="00984BB9" w:rsidP="006840F6">
            <w:pPr>
              <w:ind w:right="-72"/>
              <w:jc w:val="right"/>
              <w:rPr>
                <w:rFonts w:eastAsia="Arial Unicode MS"/>
              </w:rPr>
            </w:pPr>
          </w:p>
        </w:tc>
        <w:tc>
          <w:tcPr>
            <w:tcW w:w="2218" w:type="dxa"/>
            <w:tcBorders>
              <w:top w:val="single" w:sz="4" w:space="0" w:color="auto"/>
              <w:left w:val="nil"/>
              <w:bottom w:val="nil"/>
              <w:right w:val="nil"/>
            </w:tcBorders>
          </w:tcPr>
          <w:p w14:paraId="426060F3" w14:textId="77777777" w:rsidR="00984BB9" w:rsidRPr="0038100B" w:rsidRDefault="00984BB9" w:rsidP="006840F6">
            <w:pPr>
              <w:ind w:right="-72"/>
              <w:rPr>
                <w:rFonts w:eastAsia="Arial Unicode MS"/>
                <w:cs/>
              </w:rPr>
            </w:pPr>
          </w:p>
        </w:tc>
      </w:tr>
      <w:tr w:rsidR="0038100B" w:rsidRPr="0038100B" w14:paraId="5A7A9AF1" w14:textId="77777777" w:rsidTr="00F91C9A">
        <w:tc>
          <w:tcPr>
            <w:tcW w:w="1980" w:type="dxa"/>
            <w:tcBorders>
              <w:top w:val="nil"/>
              <w:left w:val="nil"/>
              <w:bottom w:val="nil"/>
              <w:right w:val="nil"/>
            </w:tcBorders>
          </w:tcPr>
          <w:p w14:paraId="2F21D583" w14:textId="041BFC93" w:rsidR="00984BB9" w:rsidRPr="0038100B" w:rsidRDefault="00984BB9" w:rsidP="006840F6">
            <w:pPr>
              <w:ind w:left="154" w:right="-72" w:hanging="154"/>
              <w:rPr>
                <w:rFonts w:eastAsia="Arial Unicode MS"/>
              </w:rPr>
            </w:pPr>
            <w:r w:rsidRPr="0038100B">
              <w:rPr>
                <w:rFonts w:eastAsia="Arial Unicode MS"/>
              </w:rPr>
              <w:t>Investment in</w:t>
            </w:r>
            <w:r w:rsidR="00F91C9A">
              <w:rPr>
                <w:rFonts w:eastAsia="Arial Unicode MS"/>
              </w:rPr>
              <w:t xml:space="preserve"> </w:t>
            </w:r>
            <w:r w:rsidRPr="0038100B">
              <w:rPr>
                <w:rFonts w:eastAsia="Arial Unicode MS"/>
              </w:rPr>
              <w:t>security</w:t>
            </w:r>
          </w:p>
        </w:tc>
        <w:tc>
          <w:tcPr>
            <w:tcW w:w="1926" w:type="dxa"/>
            <w:tcBorders>
              <w:top w:val="nil"/>
              <w:left w:val="nil"/>
              <w:bottom w:val="nil"/>
              <w:right w:val="nil"/>
            </w:tcBorders>
            <w:shd w:val="clear" w:color="auto" w:fill="auto"/>
          </w:tcPr>
          <w:p w14:paraId="4008DEC1" w14:textId="77777777" w:rsidR="00984BB9" w:rsidRPr="0038100B" w:rsidRDefault="00984BB9" w:rsidP="006840F6">
            <w:pPr>
              <w:ind w:right="-72"/>
              <w:jc w:val="right"/>
              <w:rPr>
                <w:rFonts w:eastAsia="Arial Unicode MS"/>
              </w:rPr>
            </w:pPr>
          </w:p>
        </w:tc>
        <w:tc>
          <w:tcPr>
            <w:tcW w:w="1357" w:type="dxa"/>
            <w:tcBorders>
              <w:top w:val="nil"/>
              <w:left w:val="nil"/>
              <w:bottom w:val="nil"/>
              <w:right w:val="nil"/>
            </w:tcBorders>
            <w:shd w:val="clear" w:color="auto" w:fill="FAFAFA"/>
          </w:tcPr>
          <w:p w14:paraId="2F5655A0" w14:textId="77777777" w:rsidR="00984BB9" w:rsidRPr="0038100B" w:rsidRDefault="00984BB9" w:rsidP="006840F6">
            <w:pPr>
              <w:ind w:right="-72"/>
              <w:jc w:val="right"/>
              <w:rPr>
                <w:rFonts w:eastAsia="Arial Unicode MS"/>
              </w:rPr>
            </w:pPr>
          </w:p>
        </w:tc>
        <w:tc>
          <w:tcPr>
            <w:tcW w:w="1414" w:type="dxa"/>
            <w:tcBorders>
              <w:top w:val="nil"/>
              <w:left w:val="nil"/>
              <w:bottom w:val="nil"/>
              <w:right w:val="nil"/>
            </w:tcBorders>
            <w:shd w:val="clear" w:color="auto" w:fill="FAFAFA"/>
          </w:tcPr>
          <w:p w14:paraId="1E1FA7DB" w14:textId="77777777" w:rsidR="00984BB9" w:rsidRPr="0038100B" w:rsidRDefault="00984BB9" w:rsidP="006840F6">
            <w:pPr>
              <w:ind w:right="-72"/>
              <w:jc w:val="right"/>
              <w:rPr>
                <w:rFonts w:eastAsia="Arial Unicode MS"/>
              </w:rPr>
            </w:pPr>
          </w:p>
        </w:tc>
        <w:tc>
          <w:tcPr>
            <w:tcW w:w="2218" w:type="dxa"/>
            <w:tcBorders>
              <w:top w:val="nil"/>
              <w:left w:val="nil"/>
              <w:bottom w:val="nil"/>
              <w:right w:val="nil"/>
            </w:tcBorders>
          </w:tcPr>
          <w:p w14:paraId="3F773009" w14:textId="77777777" w:rsidR="00984BB9" w:rsidRPr="0038100B" w:rsidRDefault="00984BB9" w:rsidP="006840F6">
            <w:pPr>
              <w:ind w:left="213" w:right="-72" w:hanging="213"/>
              <w:rPr>
                <w:rFonts w:eastAsia="Arial Unicode MS"/>
              </w:rPr>
            </w:pPr>
          </w:p>
        </w:tc>
      </w:tr>
      <w:tr w:rsidR="0038100B" w:rsidRPr="0038100B" w14:paraId="4C09E525" w14:textId="77777777" w:rsidTr="00F91C9A">
        <w:trPr>
          <w:trHeight w:val="101"/>
        </w:trPr>
        <w:tc>
          <w:tcPr>
            <w:tcW w:w="1980" w:type="dxa"/>
            <w:tcBorders>
              <w:top w:val="nil"/>
              <w:left w:val="nil"/>
              <w:bottom w:val="nil"/>
              <w:right w:val="nil"/>
            </w:tcBorders>
          </w:tcPr>
          <w:p w14:paraId="2C96E8F1" w14:textId="77777777" w:rsidR="00984BB9" w:rsidRPr="0038100B" w:rsidRDefault="00984BB9" w:rsidP="00DC5DCE">
            <w:pPr>
              <w:pStyle w:val="ListParagraph"/>
              <w:numPr>
                <w:ilvl w:val="0"/>
                <w:numId w:val="31"/>
              </w:numPr>
              <w:ind w:left="345" w:right="-72" w:hanging="345"/>
              <w:rPr>
                <w:rFonts w:eastAsia="Arial Unicode MS"/>
                <w:sz w:val="18"/>
              </w:rPr>
            </w:pPr>
            <w:proofErr w:type="spellStart"/>
            <w:r w:rsidRPr="0038100B">
              <w:rPr>
                <w:rFonts w:eastAsia="Arial Unicode MS"/>
                <w:sz w:val="18"/>
                <w:cs/>
              </w:rPr>
              <w:t>Non</w:t>
            </w:r>
            <w:proofErr w:type="spellEnd"/>
            <w:r w:rsidRPr="0038100B">
              <w:rPr>
                <w:rFonts w:eastAsia="Arial Unicode MS"/>
                <w:sz w:val="18"/>
                <w:cs/>
              </w:rPr>
              <w:t>-</w:t>
            </w:r>
            <w:proofErr w:type="spellStart"/>
            <w:r w:rsidRPr="0038100B">
              <w:rPr>
                <w:rFonts w:eastAsia="Arial Unicode MS"/>
                <w:sz w:val="18"/>
                <w:cs/>
              </w:rPr>
              <w:t>marketable</w:t>
            </w:r>
            <w:proofErr w:type="spellEnd"/>
            <w:r w:rsidRPr="0038100B">
              <w:rPr>
                <w:rFonts w:eastAsia="Arial Unicode MS"/>
                <w:sz w:val="18"/>
                <w:cs/>
              </w:rPr>
              <w:t xml:space="preserve"> </w:t>
            </w:r>
          </w:p>
        </w:tc>
        <w:tc>
          <w:tcPr>
            <w:tcW w:w="1926" w:type="dxa"/>
            <w:tcBorders>
              <w:top w:val="nil"/>
              <w:left w:val="nil"/>
              <w:bottom w:val="nil"/>
              <w:right w:val="nil"/>
            </w:tcBorders>
            <w:shd w:val="clear" w:color="auto" w:fill="auto"/>
          </w:tcPr>
          <w:p w14:paraId="347333C7" w14:textId="77777777" w:rsidR="00984BB9" w:rsidRPr="0038100B" w:rsidRDefault="00984BB9" w:rsidP="006840F6">
            <w:pPr>
              <w:ind w:right="-72"/>
              <w:jc w:val="right"/>
              <w:rPr>
                <w:rFonts w:eastAsia="Arial Unicode MS"/>
              </w:rPr>
            </w:pPr>
          </w:p>
        </w:tc>
        <w:tc>
          <w:tcPr>
            <w:tcW w:w="1357" w:type="dxa"/>
            <w:tcBorders>
              <w:top w:val="nil"/>
              <w:left w:val="nil"/>
              <w:bottom w:val="nil"/>
              <w:right w:val="nil"/>
            </w:tcBorders>
            <w:shd w:val="clear" w:color="auto" w:fill="FAFAFA"/>
          </w:tcPr>
          <w:p w14:paraId="4296250C" w14:textId="77777777" w:rsidR="00984BB9" w:rsidRPr="0038100B" w:rsidRDefault="00984BB9" w:rsidP="006840F6">
            <w:pPr>
              <w:ind w:right="-72"/>
              <w:jc w:val="right"/>
              <w:rPr>
                <w:rFonts w:eastAsia="Arial Unicode MS"/>
              </w:rPr>
            </w:pPr>
          </w:p>
        </w:tc>
        <w:tc>
          <w:tcPr>
            <w:tcW w:w="1414" w:type="dxa"/>
            <w:tcBorders>
              <w:top w:val="nil"/>
              <w:left w:val="nil"/>
              <w:bottom w:val="nil"/>
              <w:right w:val="nil"/>
            </w:tcBorders>
            <w:shd w:val="clear" w:color="auto" w:fill="FAFAFA"/>
          </w:tcPr>
          <w:p w14:paraId="15180957" w14:textId="77777777" w:rsidR="00984BB9" w:rsidRPr="0038100B" w:rsidRDefault="00984BB9" w:rsidP="006840F6">
            <w:pPr>
              <w:ind w:right="-72"/>
              <w:jc w:val="right"/>
              <w:rPr>
                <w:rFonts w:eastAsia="Arial Unicode MS"/>
              </w:rPr>
            </w:pPr>
          </w:p>
        </w:tc>
        <w:tc>
          <w:tcPr>
            <w:tcW w:w="2218" w:type="dxa"/>
            <w:tcBorders>
              <w:top w:val="nil"/>
              <w:left w:val="nil"/>
              <w:bottom w:val="nil"/>
              <w:right w:val="nil"/>
            </w:tcBorders>
          </w:tcPr>
          <w:p w14:paraId="562B0920" w14:textId="77777777" w:rsidR="00984BB9" w:rsidRPr="0038100B" w:rsidRDefault="00984BB9" w:rsidP="006840F6">
            <w:pPr>
              <w:ind w:left="213" w:right="-72" w:hanging="213"/>
              <w:rPr>
                <w:rFonts w:eastAsia="Arial Unicode MS"/>
              </w:rPr>
            </w:pPr>
          </w:p>
        </w:tc>
      </w:tr>
      <w:tr w:rsidR="0038100B" w:rsidRPr="0038100B" w14:paraId="285D52E7" w14:textId="77777777" w:rsidTr="00F91C9A">
        <w:tc>
          <w:tcPr>
            <w:tcW w:w="1980" w:type="dxa"/>
            <w:tcBorders>
              <w:top w:val="nil"/>
              <w:left w:val="nil"/>
              <w:bottom w:val="nil"/>
              <w:right w:val="nil"/>
            </w:tcBorders>
          </w:tcPr>
          <w:p w14:paraId="32A89216" w14:textId="0061A484" w:rsidR="00984BB9" w:rsidRPr="0038100B" w:rsidRDefault="00DC5DCE" w:rsidP="00DC5DCE">
            <w:pPr>
              <w:pStyle w:val="ListParagraph"/>
              <w:ind w:left="345" w:right="-72"/>
              <w:rPr>
                <w:rFonts w:eastAsia="Arial Unicode MS"/>
                <w:sz w:val="18"/>
                <w:cs/>
              </w:rPr>
            </w:pPr>
            <w:r w:rsidRPr="0038100B">
              <w:rPr>
                <w:rFonts w:eastAsia="Arial Unicode MS" w:cstheme="minorBidi" w:hint="cs"/>
                <w:sz w:val="18"/>
                <w:cs/>
              </w:rPr>
              <w:t xml:space="preserve">   </w:t>
            </w:r>
            <w:proofErr w:type="spellStart"/>
            <w:r w:rsidR="00984BB9" w:rsidRPr="0038100B">
              <w:rPr>
                <w:rFonts w:eastAsia="Arial Unicode MS"/>
                <w:sz w:val="18"/>
                <w:cs/>
              </w:rPr>
              <w:t>equity</w:t>
            </w:r>
            <w:proofErr w:type="spellEnd"/>
            <w:r w:rsidR="00984BB9" w:rsidRPr="0038100B">
              <w:rPr>
                <w:rFonts w:eastAsia="Arial Unicode MS"/>
                <w:sz w:val="18"/>
                <w:cs/>
              </w:rPr>
              <w:t xml:space="preserve"> </w:t>
            </w:r>
            <w:proofErr w:type="spellStart"/>
            <w:r w:rsidR="00984BB9" w:rsidRPr="0038100B">
              <w:rPr>
                <w:rFonts w:eastAsia="Arial Unicode MS"/>
                <w:sz w:val="18"/>
                <w:cs/>
              </w:rPr>
              <w:t>securities</w:t>
            </w:r>
            <w:proofErr w:type="spellEnd"/>
          </w:p>
        </w:tc>
        <w:tc>
          <w:tcPr>
            <w:tcW w:w="1926" w:type="dxa"/>
            <w:tcBorders>
              <w:top w:val="nil"/>
              <w:left w:val="nil"/>
              <w:bottom w:val="nil"/>
              <w:right w:val="nil"/>
            </w:tcBorders>
            <w:shd w:val="clear" w:color="auto" w:fill="auto"/>
          </w:tcPr>
          <w:p w14:paraId="175B8A1B" w14:textId="77777777" w:rsidR="00D279D9" w:rsidRPr="0038100B" w:rsidRDefault="00984BB9" w:rsidP="006840F6">
            <w:pPr>
              <w:ind w:right="-72"/>
              <w:rPr>
                <w:shd w:val="clear" w:color="auto" w:fill="FFFFFF"/>
                <w:lang w:val="en-GB"/>
              </w:rPr>
            </w:pPr>
            <w:r w:rsidRPr="0038100B">
              <w:rPr>
                <w:shd w:val="clear" w:color="auto" w:fill="FFFFFF"/>
                <w:lang w:val="en-GB"/>
              </w:rPr>
              <w:t xml:space="preserve">Dividend Discount </w:t>
            </w:r>
          </w:p>
          <w:p w14:paraId="07F92113" w14:textId="514ADC88" w:rsidR="00984BB9" w:rsidRPr="0038100B" w:rsidRDefault="00D279D9" w:rsidP="006840F6">
            <w:pPr>
              <w:ind w:right="-72"/>
              <w:rPr>
                <w:shd w:val="clear" w:color="auto" w:fill="FFFFFF"/>
                <w:cs/>
                <w:lang w:val="en-GB"/>
              </w:rPr>
            </w:pPr>
            <w:r w:rsidRPr="0038100B">
              <w:rPr>
                <w:shd w:val="clear" w:color="auto" w:fill="FFFFFF"/>
                <w:lang w:val="en-GB"/>
              </w:rPr>
              <w:t xml:space="preserve">  </w:t>
            </w:r>
            <w:r w:rsidR="00984BB9" w:rsidRPr="0038100B">
              <w:rPr>
                <w:shd w:val="clear" w:color="auto" w:fill="FFFFFF"/>
                <w:lang w:val="en-GB"/>
              </w:rPr>
              <w:t>Model</w:t>
            </w:r>
          </w:p>
        </w:tc>
        <w:tc>
          <w:tcPr>
            <w:tcW w:w="1357" w:type="dxa"/>
            <w:tcBorders>
              <w:top w:val="nil"/>
              <w:left w:val="nil"/>
              <w:bottom w:val="nil"/>
              <w:right w:val="nil"/>
            </w:tcBorders>
            <w:shd w:val="clear" w:color="auto" w:fill="FAFAFA"/>
          </w:tcPr>
          <w:p w14:paraId="4B4BDEA0" w14:textId="77777777" w:rsidR="00505893" w:rsidRPr="0038100B" w:rsidRDefault="00505893" w:rsidP="00DC5DCE">
            <w:pPr>
              <w:ind w:right="-72"/>
              <w:jc w:val="right"/>
            </w:pPr>
          </w:p>
          <w:p w14:paraId="7B768986" w14:textId="45E708DD" w:rsidR="00984BB9" w:rsidRPr="0038100B" w:rsidRDefault="00984BB9" w:rsidP="00DC5DCE">
            <w:pPr>
              <w:ind w:right="-72"/>
              <w:jc w:val="right"/>
            </w:pPr>
            <w:r w:rsidRPr="0038100B">
              <w:rPr>
                <w:cs/>
              </w:rPr>
              <w:t>253</w:t>
            </w:r>
            <w:r w:rsidRPr="0038100B">
              <w:t>,</w:t>
            </w:r>
            <w:r w:rsidRPr="0038100B">
              <w:rPr>
                <w:cs/>
              </w:rPr>
              <w:t>612</w:t>
            </w:r>
          </w:p>
        </w:tc>
        <w:tc>
          <w:tcPr>
            <w:tcW w:w="1414" w:type="dxa"/>
            <w:tcBorders>
              <w:top w:val="nil"/>
              <w:left w:val="nil"/>
              <w:bottom w:val="nil"/>
              <w:right w:val="nil"/>
            </w:tcBorders>
            <w:shd w:val="clear" w:color="auto" w:fill="FAFAFA"/>
          </w:tcPr>
          <w:p w14:paraId="0D86DFA8" w14:textId="77777777" w:rsidR="00984BB9" w:rsidRPr="0038100B" w:rsidRDefault="00984BB9" w:rsidP="00DC5DCE">
            <w:pPr>
              <w:ind w:right="-72"/>
              <w:jc w:val="right"/>
            </w:pPr>
            <w:r w:rsidRPr="0038100B">
              <w:rPr>
                <w:cs/>
              </w:rPr>
              <w:t>-</w:t>
            </w:r>
          </w:p>
        </w:tc>
        <w:tc>
          <w:tcPr>
            <w:tcW w:w="2218" w:type="dxa"/>
            <w:tcBorders>
              <w:top w:val="nil"/>
              <w:left w:val="nil"/>
              <w:bottom w:val="nil"/>
              <w:right w:val="nil"/>
            </w:tcBorders>
          </w:tcPr>
          <w:p w14:paraId="0A3EDAD2" w14:textId="757B6E0C" w:rsidR="00984BB9" w:rsidRPr="0038100B" w:rsidRDefault="00984BB9" w:rsidP="006840F6">
            <w:pPr>
              <w:ind w:right="-72"/>
              <w:rPr>
                <w:rFonts w:eastAsia="Arial Unicode MS"/>
              </w:rPr>
            </w:pPr>
            <w:r w:rsidRPr="0038100B">
              <w:rPr>
                <w:shd w:val="clear" w:color="auto" w:fill="FFFFFF"/>
                <w:lang w:val="en-GB"/>
              </w:rPr>
              <w:t>Dividen</w:t>
            </w:r>
            <w:r w:rsidR="006550A3" w:rsidRPr="0038100B">
              <w:rPr>
                <w:shd w:val="clear" w:color="auto" w:fill="FFFFFF"/>
                <w:lang w:val="en-GB"/>
              </w:rPr>
              <w:t>d</w:t>
            </w:r>
            <w:r w:rsidRPr="0038100B">
              <w:rPr>
                <w:shd w:val="clear" w:color="auto" w:fill="FFFFFF"/>
                <w:lang w:val="en-GB"/>
              </w:rPr>
              <w:t xml:space="preserve"> discount rate   and dividend growth rate</w:t>
            </w:r>
          </w:p>
        </w:tc>
      </w:tr>
      <w:tr w:rsidR="0038100B" w:rsidRPr="0038100B" w14:paraId="293399FE" w14:textId="77777777" w:rsidTr="00F91C9A">
        <w:tc>
          <w:tcPr>
            <w:tcW w:w="1980" w:type="dxa"/>
            <w:vMerge w:val="restart"/>
            <w:tcBorders>
              <w:top w:val="nil"/>
              <w:left w:val="nil"/>
              <w:bottom w:val="nil"/>
              <w:right w:val="nil"/>
            </w:tcBorders>
          </w:tcPr>
          <w:p w14:paraId="1F422CA1" w14:textId="77777777" w:rsidR="00984BB9" w:rsidRPr="0038100B" w:rsidRDefault="00984BB9" w:rsidP="006840F6">
            <w:pPr>
              <w:ind w:left="154" w:right="-72" w:hanging="178"/>
              <w:rPr>
                <w:rFonts w:eastAsia="Arial Unicode MS"/>
              </w:rPr>
            </w:pPr>
          </w:p>
        </w:tc>
        <w:tc>
          <w:tcPr>
            <w:tcW w:w="1926" w:type="dxa"/>
            <w:tcBorders>
              <w:top w:val="nil"/>
              <w:left w:val="nil"/>
              <w:bottom w:val="nil"/>
              <w:right w:val="nil"/>
            </w:tcBorders>
            <w:shd w:val="clear" w:color="auto" w:fill="auto"/>
          </w:tcPr>
          <w:p w14:paraId="224687EC" w14:textId="77777777" w:rsidR="00D279D9" w:rsidRPr="0038100B" w:rsidRDefault="006550A3" w:rsidP="006840F6">
            <w:pPr>
              <w:ind w:right="-72"/>
              <w:rPr>
                <w:shd w:val="clear" w:color="auto" w:fill="FFFFFF"/>
                <w:lang w:val="en-GB"/>
              </w:rPr>
            </w:pPr>
            <w:r w:rsidRPr="0038100B">
              <w:rPr>
                <w:shd w:val="clear" w:color="auto" w:fill="FFFFFF"/>
                <w:lang w:val="en-GB"/>
              </w:rPr>
              <w:t>Reference</w:t>
            </w:r>
            <w:r w:rsidR="00984BB9" w:rsidRPr="0038100B">
              <w:rPr>
                <w:shd w:val="clear" w:color="auto" w:fill="FFFFFF"/>
                <w:lang w:val="en-GB"/>
              </w:rPr>
              <w:t xml:space="preserve"> price </w:t>
            </w:r>
            <w:r w:rsidR="00D279D9" w:rsidRPr="0038100B">
              <w:rPr>
                <w:shd w:val="clear" w:color="auto" w:fill="FFFFFF"/>
                <w:lang w:val="en-GB"/>
              </w:rPr>
              <w:t xml:space="preserve">  </w:t>
            </w:r>
          </w:p>
          <w:p w14:paraId="48B6E59E" w14:textId="540A7F0B" w:rsidR="00984BB9" w:rsidRPr="0038100B" w:rsidRDefault="00D279D9" w:rsidP="006840F6">
            <w:pPr>
              <w:ind w:right="-72"/>
              <w:rPr>
                <w:shd w:val="clear" w:color="auto" w:fill="FFFFFF"/>
                <w:lang w:val="en-GB"/>
              </w:rPr>
            </w:pPr>
            <w:r w:rsidRPr="0038100B">
              <w:rPr>
                <w:shd w:val="clear" w:color="auto" w:fill="FFFFFF"/>
                <w:lang w:val="en-GB"/>
              </w:rPr>
              <w:t xml:space="preserve">  </w:t>
            </w:r>
            <w:r w:rsidR="00984BB9" w:rsidRPr="0038100B">
              <w:rPr>
                <w:shd w:val="clear" w:color="auto" w:fill="FFFFFF"/>
                <w:lang w:val="en-GB"/>
              </w:rPr>
              <w:t>from net asset value</w:t>
            </w:r>
          </w:p>
        </w:tc>
        <w:tc>
          <w:tcPr>
            <w:tcW w:w="1357" w:type="dxa"/>
            <w:tcBorders>
              <w:top w:val="nil"/>
              <w:left w:val="nil"/>
              <w:bottom w:val="single" w:sz="4" w:space="0" w:color="auto"/>
              <w:right w:val="nil"/>
            </w:tcBorders>
            <w:shd w:val="clear" w:color="auto" w:fill="FAFAFA"/>
            <w:vAlign w:val="bottom"/>
          </w:tcPr>
          <w:p w14:paraId="2B93C307" w14:textId="77777777" w:rsidR="00984BB9" w:rsidRPr="0038100B" w:rsidRDefault="00984BB9" w:rsidP="00DC5DCE">
            <w:pPr>
              <w:ind w:right="-72"/>
              <w:jc w:val="right"/>
            </w:pPr>
            <w:r w:rsidRPr="0038100B">
              <w:t>235,899</w:t>
            </w:r>
          </w:p>
        </w:tc>
        <w:tc>
          <w:tcPr>
            <w:tcW w:w="1414" w:type="dxa"/>
            <w:tcBorders>
              <w:top w:val="nil"/>
              <w:left w:val="nil"/>
              <w:bottom w:val="single" w:sz="4" w:space="0" w:color="auto"/>
              <w:right w:val="nil"/>
            </w:tcBorders>
            <w:shd w:val="clear" w:color="auto" w:fill="FAFAFA"/>
            <w:vAlign w:val="bottom"/>
          </w:tcPr>
          <w:p w14:paraId="5EADBB35" w14:textId="77777777" w:rsidR="00984BB9" w:rsidRPr="0038100B" w:rsidRDefault="00984BB9" w:rsidP="00DC5DCE">
            <w:pPr>
              <w:ind w:right="-72"/>
              <w:jc w:val="right"/>
            </w:pPr>
            <w:r w:rsidRPr="0038100B">
              <w:t>224,308</w:t>
            </w:r>
          </w:p>
        </w:tc>
        <w:tc>
          <w:tcPr>
            <w:tcW w:w="2218" w:type="dxa"/>
            <w:tcBorders>
              <w:top w:val="nil"/>
              <w:left w:val="nil"/>
              <w:bottom w:val="nil"/>
              <w:right w:val="nil"/>
            </w:tcBorders>
          </w:tcPr>
          <w:p w14:paraId="49F3CE06" w14:textId="7378708E" w:rsidR="00984BB9" w:rsidRPr="0038100B" w:rsidRDefault="00F91C9A" w:rsidP="006840F6">
            <w:pPr>
              <w:ind w:right="-72"/>
              <w:rPr>
                <w:rFonts w:eastAsia="Arial Unicode MS"/>
              </w:rPr>
            </w:pPr>
            <w:r>
              <w:rPr>
                <w:shd w:val="clear" w:color="auto" w:fill="FFFFFF"/>
                <w:lang w:val="en-GB"/>
              </w:rPr>
              <w:t>No significant unobservable information</w:t>
            </w:r>
          </w:p>
        </w:tc>
      </w:tr>
      <w:tr w:rsidR="0038100B" w:rsidRPr="0038100B" w14:paraId="03A59DED" w14:textId="77777777" w:rsidTr="00F91C9A">
        <w:trPr>
          <w:trHeight w:val="311"/>
        </w:trPr>
        <w:tc>
          <w:tcPr>
            <w:tcW w:w="1980" w:type="dxa"/>
            <w:vMerge/>
            <w:tcBorders>
              <w:top w:val="nil"/>
              <w:left w:val="nil"/>
              <w:bottom w:val="nil"/>
              <w:right w:val="nil"/>
            </w:tcBorders>
          </w:tcPr>
          <w:p w14:paraId="3BA768A2" w14:textId="77777777" w:rsidR="00984BB9" w:rsidRPr="0038100B" w:rsidRDefault="00984BB9" w:rsidP="006840F6">
            <w:pPr>
              <w:ind w:right="-72"/>
              <w:rPr>
                <w:rFonts w:eastAsia="Arial Unicode MS"/>
              </w:rPr>
            </w:pPr>
          </w:p>
        </w:tc>
        <w:tc>
          <w:tcPr>
            <w:tcW w:w="1926" w:type="dxa"/>
            <w:tcBorders>
              <w:top w:val="nil"/>
              <w:left w:val="nil"/>
              <w:bottom w:val="nil"/>
              <w:right w:val="nil"/>
            </w:tcBorders>
            <w:shd w:val="clear" w:color="auto" w:fill="auto"/>
          </w:tcPr>
          <w:p w14:paraId="2065F402" w14:textId="77777777" w:rsidR="00984BB9" w:rsidRPr="0038100B" w:rsidRDefault="00984BB9" w:rsidP="006840F6">
            <w:pPr>
              <w:ind w:right="-72"/>
              <w:jc w:val="right"/>
              <w:rPr>
                <w:rFonts w:eastAsia="Arial Unicode MS"/>
              </w:rPr>
            </w:pPr>
          </w:p>
        </w:tc>
        <w:tc>
          <w:tcPr>
            <w:tcW w:w="1357" w:type="dxa"/>
            <w:tcBorders>
              <w:top w:val="single" w:sz="4" w:space="0" w:color="auto"/>
              <w:left w:val="nil"/>
              <w:bottom w:val="single" w:sz="4" w:space="0" w:color="auto"/>
              <w:right w:val="nil"/>
            </w:tcBorders>
            <w:shd w:val="clear" w:color="auto" w:fill="FAFAFA"/>
            <w:vAlign w:val="bottom"/>
          </w:tcPr>
          <w:p w14:paraId="024EAC73" w14:textId="77777777" w:rsidR="00984BB9" w:rsidRPr="0038100B" w:rsidRDefault="00984BB9" w:rsidP="00DC5DCE">
            <w:pPr>
              <w:ind w:right="-72"/>
              <w:jc w:val="right"/>
              <w:rPr>
                <w:rFonts w:eastAsia="Arial Unicode MS"/>
              </w:rPr>
            </w:pPr>
            <w:r w:rsidRPr="0038100B">
              <w:t>489,511</w:t>
            </w:r>
          </w:p>
        </w:tc>
        <w:tc>
          <w:tcPr>
            <w:tcW w:w="1414" w:type="dxa"/>
            <w:tcBorders>
              <w:top w:val="single" w:sz="4" w:space="0" w:color="auto"/>
              <w:left w:val="nil"/>
              <w:bottom w:val="single" w:sz="4" w:space="0" w:color="auto"/>
              <w:right w:val="nil"/>
            </w:tcBorders>
            <w:shd w:val="clear" w:color="auto" w:fill="FAFAFA"/>
            <w:vAlign w:val="bottom"/>
          </w:tcPr>
          <w:p w14:paraId="1F3A6257" w14:textId="77777777" w:rsidR="00984BB9" w:rsidRPr="0038100B" w:rsidRDefault="00984BB9" w:rsidP="00DC5DCE">
            <w:pPr>
              <w:ind w:right="-72"/>
              <w:jc w:val="right"/>
              <w:rPr>
                <w:rFonts w:eastAsia="Arial Unicode MS"/>
              </w:rPr>
            </w:pPr>
            <w:r w:rsidRPr="0038100B">
              <w:t>224,308</w:t>
            </w:r>
          </w:p>
        </w:tc>
        <w:tc>
          <w:tcPr>
            <w:tcW w:w="2218" w:type="dxa"/>
            <w:tcBorders>
              <w:top w:val="nil"/>
              <w:left w:val="nil"/>
              <w:bottom w:val="nil"/>
              <w:right w:val="nil"/>
            </w:tcBorders>
          </w:tcPr>
          <w:p w14:paraId="1DDB5DAE" w14:textId="77777777" w:rsidR="00984BB9" w:rsidRPr="0038100B" w:rsidRDefault="00984BB9" w:rsidP="006840F6">
            <w:pPr>
              <w:ind w:left="213" w:right="-72" w:hanging="213"/>
              <w:rPr>
                <w:rFonts w:eastAsia="Arial Unicode MS"/>
              </w:rPr>
            </w:pPr>
          </w:p>
        </w:tc>
      </w:tr>
    </w:tbl>
    <w:p w14:paraId="324A8D22" w14:textId="77777777" w:rsidR="00256542" w:rsidRDefault="00256542">
      <w:pPr>
        <w:rPr>
          <w:shd w:val="clear" w:color="auto" w:fill="FFFFFF"/>
        </w:rPr>
      </w:pPr>
      <w:r>
        <w:rPr>
          <w:shd w:val="clear" w:color="auto" w:fill="FFFFFF"/>
        </w:rPr>
        <w:br w:type="page"/>
      </w:r>
    </w:p>
    <w:p w14:paraId="18B764B0" w14:textId="711514C9" w:rsidR="00984BB9"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50CB4F24" w14:textId="77777777" w:rsidR="00256542" w:rsidRPr="0038100B" w:rsidRDefault="00256542"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615E1090" w14:textId="45BE769B"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38100B">
        <w:rPr>
          <w:shd w:val="clear" w:color="auto" w:fill="FFFFFF"/>
        </w:rPr>
        <w:t xml:space="preserve">The recoverable amount of this equity investment is determined by the Dividend Discount Model.  This calculation used the dividend received projection based on financial budgets covering a ten-year period which are referred from the future business plan of the company together with the estimated growth rates of market and the company which management believes that </w:t>
      </w:r>
      <w:r w:rsidR="00F91C9A">
        <w:rPr>
          <w:rFonts w:cs="Browallia New"/>
          <w:szCs w:val="22"/>
          <w:shd w:val="clear" w:color="auto" w:fill="FFFFFF"/>
        </w:rPr>
        <w:t>it</w:t>
      </w:r>
      <w:r w:rsidRPr="0038100B">
        <w:rPr>
          <w:shd w:val="clear" w:color="auto" w:fill="FFFFFF"/>
        </w:rPr>
        <w:t xml:space="preserve"> can reflect their business plan. Dividend beyond the ten-year extrapolation uses the estimated dividend growth rate of 2% and the discount rate of 15% per annum</w:t>
      </w:r>
    </w:p>
    <w:p w14:paraId="70AE457E"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7B7E9E3B"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cstheme="minorBidi"/>
          <w:shd w:val="clear" w:color="auto" w:fill="FFFFFF"/>
          <w:lang w:val="en-GB"/>
        </w:rPr>
      </w:pPr>
      <w:r w:rsidRPr="0038100B">
        <w:rPr>
          <w:rFonts w:cstheme="minorBidi"/>
          <w:shd w:val="clear" w:color="auto" w:fill="FFFFFF"/>
          <w:lang w:val="en-GB"/>
        </w:rPr>
        <w:t>The change in dividend discount rate and</w:t>
      </w:r>
      <w:r w:rsidRPr="0038100B">
        <w:rPr>
          <w:shd w:val="clear" w:color="auto" w:fill="FFFFFF"/>
        </w:rPr>
        <w:t xml:space="preserve"> dividend growth rate increased by 1% or decreased by 1% can </w:t>
      </w:r>
      <w:proofErr w:type="gramStart"/>
      <w:r w:rsidRPr="0038100B">
        <w:rPr>
          <w:shd w:val="clear" w:color="auto" w:fill="FFFFFF"/>
        </w:rPr>
        <w:t>effect</w:t>
      </w:r>
      <w:proofErr w:type="gramEnd"/>
      <w:r w:rsidRPr="0038100B">
        <w:rPr>
          <w:shd w:val="clear" w:color="auto" w:fill="FFFFFF"/>
        </w:rPr>
        <w:t xml:space="preserve"> on profit or loss in the consolidated and the separate financial information as follows: </w:t>
      </w:r>
    </w:p>
    <w:p w14:paraId="43892FB3"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tbl>
      <w:tblPr>
        <w:tblW w:w="9006" w:type="dxa"/>
        <w:tblInd w:w="558" w:type="dxa"/>
        <w:tblLayout w:type="fixed"/>
        <w:tblLook w:val="04A0" w:firstRow="1" w:lastRow="0" w:firstColumn="1" w:lastColumn="0" w:noHBand="0" w:noVBand="1"/>
      </w:tblPr>
      <w:tblGrid>
        <w:gridCol w:w="4470"/>
        <w:gridCol w:w="2268"/>
        <w:gridCol w:w="2268"/>
      </w:tblGrid>
      <w:tr w:rsidR="0038100B" w:rsidRPr="0038100B" w14:paraId="5A2FEBF6" w14:textId="77777777" w:rsidTr="00D279D9">
        <w:trPr>
          <w:trHeight w:val="20"/>
        </w:trPr>
        <w:tc>
          <w:tcPr>
            <w:tcW w:w="4470" w:type="dxa"/>
            <w:shd w:val="clear" w:color="auto" w:fill="auto"/>
          </w:tcPr>
          <w:p w14:paraId="00F7C005" w14:textId="77777777" w:rsidR="00984BB9" w:rsidRPr="0038100B" w:rsidRDefault="00984BB9" w:rsidP="00DC5DCE">
            <w:pPr>
              <w:tabs>
                <w:tab w:val="left" w:pos="-142"/>
              </w:tabs>
              <w:rPr>
                <w:b/>
                <w:bCs/>
                <w:lang w:val="en-GB"/>
              </w:rPr>
            </w:pPr>
          </w:p>
        </w:tc>
        <w:tc>
          <w:tcPr>
            <w:tcW w:w="4536" w:type="dxa"/>
            <w:gridSpan w:val="2"/>
            <w:tcBorders>
              <w:top w:val="single" w:sz="4" w:space="0" w:color="auto"/>
              <w:bottom w:val="single" w:sz="4" w:space="0" w:color="auto"/>
            </w:tcBorders>
            <w:shd w:val="clear" w:color="auto" w:fill="auto"/>
            <w:vAlign w:val="bottom"/>
          </w:tcPr>
          <w:p w14:paraId="3B8E3910" w14:textId="77777777" w:rsidR="00984BB9" w:rsidRPr="0038100B" w:rsidRDefault="00984BB9" w:rsidP="00DC5DCE">
            <w:pPr>
              <w:pStyle w:val="a0"/>
              <w:tabs>
                <w:tab w:val="right" w:pos="7200"/>
                <w:tab w:val="right" w:pos="9000"/>
                <w:tab w:val="right" w:pos="9356"/>
              </w:tabs>
              <w:ind w:right="-72"/>
              <w:jc w:val="center"/>
              <w:rPr>
                <w:rFonts w:hAnsi="Arial" w:cs="Arial"/>
                <w:b/>
                <w:bCs/>
                <w:sz w:val="18"/>
                <w:lang w:val="en-GB" w:eastAsia="th-TH"/>
              </w:rPr>
            </w:pPr>
            <w:r w:rsidRPr="0038100B">
              <w:rPr>
                <w:rFonts w:hAnsi="Arial" w:cs="Arial"/>
                <w:b/>
                <w:bCs/>
                <w:sz w:val="18"/>
              </w:rPr>
              <w:t>Consolidated and Separate</w:t>
            </w:r>
          </w:p>
        </w:tc>
      </w:tr>
      <w:tr w:rsidR="0038100B" w:rsidRPr="0038100B" w14:paraId="73656CC2" w14:textId="77777777" w:rsidTr="00D279D9">
        <w:trPr>
          <w:trHeight w:val="20"/>
        </w:trPr>
        <w:tc>
          <w:tcPr>
            <w:tcW w:w="4470" w:type="dxa"/>
            <w:shd w:val="clear" w:color="auto" w:fill="auto"/>
          </w:tcPr>
          <w:p w14:paraId="7B7C16CD" w14:textId="77777777" w:rsidR="00984BB9" w:rsidRPr="0038100B" w:rsidRDefault="00984BB9" w:rsidP="00DC5DCE">
            <w:pPr>
              <w:tabs>
                <w:tab w:val="left" w:pos="-142"/>
              </w:tabs>
              <w:rPr>
                <w:b/>
                <w:bCs/>
                <w:lang w:val="en-GB"/>
              </w:rPr>
            </w:pPr>
          </w:p>
        </w:tc>
        <w:tc>
          <w:tcPr>
            <w:tcW w:w="4536" w:type="dxa"/>
            <w:gridSpan w:val="2"/>
            <w:tcBorders>
              <w:top w:val="single" w:sz="4" w:space="0" w:color="auto"/>
              <w:bottom w:val="single" w:sz="4" w:space="0" w:color="auto"/>
            </w:tcBorders>
            <w:vAlign w:val="bottom"/>
          </w:tcPr>
          <w:p w14:paraId="6283BFE4" w14:textId="77777777" w:rsidR="00984BB9" w:rsidRPr="0038100B" w:rsidRDefault="00984BB9" w:rsidP="00DC5DCE">
            <w:pPr>
              <w:tabs>
                <w:tab w:val="left" w:pos="-142"/>
              </w:tabs>
              <w:ind w:right="-72"/>
              <w:jc w:val="center"/>
              <w:rPr>
                <w:b/>
                <w:bCs/>
                <w:lang w:val="en-GB" w:eastAsia="th-TH"/>
              </w:rPr>
            </w:pPr>
            <w:r w:rsidRPr="0038100B">
              <w:rPr>
                <w:b/>
                <w:bCs/>
                <w:lang w:val="en-GB" w:eastAsia="th-TH"/>
              </w:rPr>
              <w:t>31 March 2020</w:t>
            </w:r>
          </w:p>
        </w:tc>
      </w:tr>
      <w:tr w:rsidR="0038100B" w:rsidRPr="0038100B" w14:paraId="14F9C72E" w14:textId="77777777" w:rsidTr="00D279D9">
        <w:trPr>
          <w:trHeight w:val="20"/>
        </w:trPr>
        <w:tc>
          <w:tcPr>
            <w:tcW w:w="4470" w:type="dxa"/>
            <w:shd w:val="clear" w:color="auto" w:fill="auto"/>
          </w:tcPr>
          <w:p w14:paraId="150A5400" w14:textId="77777777" w:rsidR="00984BB9" w:rsidRPr="0038100B" w:rsidRDefault="00984BB9" w:rsidP="00DC5DCE">
            <w:pPr>
              <w:tabs>
                <w:tab w:val="left" w:pos="-142"/>
              </w:tabs>
              <w:rPr>
                <w:b/>
                <w:bCs/>
                <w:lang w:val="en-GB"/>
              </w:rPr>
            </w:pPr>
          </w:p>
        </w:tc>
        <w:tc>
          <w:tcPr>
            <w:tcW w:w="2268" w:type="dxa"/>
            <w:tcBorders>
              <w:top w:val="single" w:sz="4" w:space="0" w:color="auto"/>
            </w:tcBorders>
            <w:shd w:val="clear" w:color="auto" w:fill="auto"/>
          </w:tcPr>
          <w:p w14:paraId="484551DA" w14:textId="77777777" w:rsidR="00984BB9" w:rsidRPr="0038100B" w:rsidRDefault="00984BB9" w:rsidP="00DC5DCE">
            <w:pPr>
              <w:ind w:right="-72"/>
              <w:jc w:val="right"/>
              <w:rPr>
                <w:b/>
                <w:bCs/>
              </w:rPr>
            </w:pPr>
            <w:r w:rsidRPr="0038100B">
              <w:rPr>
                <w:b/>
                <w:bCs/>
              </w:rPr>
              <w:t>Discount Rate</w:t>
            </w:r>
          </w:p>
        </w:tc>
        <w:tc>
          <w:tcPr>
            <w:tcW w:w="2268" w:type="dxa"/>
            <w:tcBorders>
              <w:top w:val="single" w:sz="4" w:space="0" w:color="auto"/>
            </w:tcBorders>
            <w:shd w:val="clear" w:color="auto" w:fill="auto"/>
          </w:tcPr>
          <w:p w14:paraId="2661E779" w14:textId="77777777" w:rsidR="00984BB9" w:rsidRPr="0038100B" w:rsidRDefault="00984BB9" w:rsidP="00DC5DCE">
            <w:pPr>
              <w:ind w:right="-72"/>
              <w:jc w:val="right"/>
              <w:rPr>
                <w:b/>
                <w:bCs/>
              </w:rPr>
            </w:pPr>
            <w:r w:rsidRPr="0038100B">
              <w:rPr>
                <w:b/>
                <w:bCs/>
              </w:rPr>
              <w:t>Dividend Discount Rate</w:t>
            </w:r>
          </w:p>
        </w:tc>
      </w:tr>
      <w:tr w:rsidR="0038100B" w:rsidRPr="0038100B" w14:paraId="578790FC" w14:textId="77777777" w:rsidTr="00D279D9">
        <w:trPr>
          <w:trHeight w:val="20"/>
        </w:trPr>
        <w:tc>
          <w:tcPr>
            <w:tcW w:w="4470" w:type="dxa"/>
            <w:shd w:val="clear" w:color="auto" w:fill="auto"/>
          </w:tcPr>
          <w:p w14:paraId="4D5AE85B" w14:textId="77777777" w:rsidR="00984BB9" w:rsidRPr="0038100B" w:rsidRDefault="00984BB9" w:rsidP="00DC5DCE">
            <w:pPr>
              <w:tabs>
                <w:tab w:val="left" w:pos="-142"/>
              </w:tabs>
              <w:rPr>
                <w:b/>
                <w:bCs/>
                <w:lang w:val="en-GB"/>
              </w:rPr>
            </w:pPr>
          </w:p>
        </w:tc>
        <w:tc>
          <w:tcPr>
            <w:tcW w:w="2268" w:type="dxa"/>
            <w:tcBorders>
              <w:bottom w:val="single" w:sz="4" w:space="0" w:color="auto"/>
            </w:tcBorders>
            <w:shd w:val="clear" w:color="auto" w:fill="auto"/>
          </w:tcPr>
          <w:p w14:paraId="55B5E804" w14:textId="30712AB2" w:rsidR="00984BB9" w:rsidRPr="0038100B" w:rsidRDefault="00984BB9" w:rsidP="00DC5DCE">
            <w:pPr>
              <w:ind w:right="-72"/>
              <w:jc w:val="right"/>
              <w:rPr>
                <w:b/>
                <w:bCs/>
                <w:lang w:val="en-GB" w:eastAsia="th-TH"/>
              </w:rPr>
            </w:pPr>
            <w:r w:rsidRPr="0038100B">
              <w:rPr>
                <w:b/>
                <w:bCs/>
                <w:lang w:val="en-GB" w:eastAsia="th-TH"/>
              </w:rPr>
              <w:t>Million</w:t>
            </w:r>
            <w:r w:rsidR="00DC5DCE" w:rsidRPr="0038100B">
              <w:rPr>
                <w:b/>
                <w:bCs/>
                <w:lang w:val="en-GB" w:eastAsia="th-TH"/>
              </w:rPr>
              <w:t xml:space="preserve"> </w:t>
            </w:r>
            <w:r w:rsidRPr="0038100B">
              <w:rPr>
                <w:b/>
                <w:bCs/>
                <w:lang w:val="en-GB" w:eastAsia="th-TH"/>
              </w:rPr>
              <w:t>Baht</w:t>
            </w:r>
          </w:p>
        </w:tc>
        <w:tc>
          <w:tcPr>
            <w:tcW w:w="2268" w:type="dxa"/>
            <w:tcBorders>
              <w:bottom w:val="single" w:sz="4" w:space="0" w:color="auto"/>
            </w:tcBorders>
            <w:shd w:val="clear" w:color="auto" w:fill="auto"/>
          </w:tcPr>
          <w:p w14:paraId="204A2559" w14:textId="007FC997" w:rsidR="00984BB9" w:rsidRPr="0038100B" w:rsidRDefault="00984BB9" w:rsidP="00DC5DCE">
            <w:pPr>
              <w:ind w:right="-72"/>
              <w:jc w:val="right"/>
              <w:rPr>
                <w:b/>
                <w:bCs/>
                <w:lang w:val="en-GB" w:eastAsia="th-TH"/>
              </w:rPr>
            </w:pPr>
            <w:r w:rsidRPr="0038100B">
              <w:rPr>
                <w:b/>
                <w:bCs/>
                <w:lang w:val="en-GB" w:eastAsia="th-TH"/>
              </w:rPr>
              <w:t>Million Baht</w:t>
            </w:r>
          </w:p>
        </w:tc>
      </w:tr>
      <w:tr w:rsidR="0038100B" w:rsidRPr="0038100B" w14:paraId="6BB1DFEA" w14:textId="77777777" w:rsidTr="004970B5">
        <w:trPr>
          <w:trHeight w:val="20"/>
        </w:trPr>
        <w:tc>
          <w:tcPr>
            <w:tcW w:w="4470" w:type="dxa"/>
            <w:shd w:val="clear" w:color="auto" w:fill="auto"/>
          </w:tcPr>
          <w:p w14:paraId="06D20298" w14:textId="77777777" w:rsidR="00984BB9" w:rsidRPr="0038100B" w:rsidRDefault="00984BB9" w:rsidP="00DC5DCE">
            <w:pPr>
              <w:tabs>
                <w:tab w:val="left" w:pos="-142"/>
              </w:tabs>
              <w:ind w:right="-72"/>
              <w:jc w:val="right"/>
              <w:rPr>
                <w:b/>
                <w:bCs/>
                <w:sz w:val="12"/>
                <w:szCs w:val="12"/>
                <w:lang w:val="en-GB"/>
              </w:rPr>
            </w:pPr>
          </w:p>
        </w:tc>
        <w:tc>
          <w:tcPr>
            <w:tcW w:w="2268" w:type="dxa"/>
            <w:tcBorders>
              <w:top w:val="single" w:sz="4" w:space="0" w:color="auto"/>
            </w:tcBorders>
            <w:shd w:val="clear" w:color="auto" w:fill="FAFAFA"/>
          </w:tcPr>
          <w:p w14:paraId="41BA3C0A" w14:textId="77777777" w:rsidR="00984BB9" w:rsidRPr="0038100B" w:rsidRDefault="00984BB9" w:rsidP="00DC5DCE">
            <w:pPr>
              <w:tabs>
                <w:tab w:val="left" w:pos="-142"/>
              </w:tabs>
              <w:ind w:right="-72"/>
              <w:jc w:val="right"/>
              <w:rPr>
                <w:b/>
                <w:bCs/>
                <w:sz w:val="12"/>
                <w:szCs w:val="12"/>
                <w:lang w:val="en-GB"/>
              </w:rPr>
            </w:pPr>
          </w:p>
        </w:tc>
        <w:tc>
          <w:tcPr>
            <w:tcW w:w="2268" w:type="dxa"/>
            <w:tcBorders>
              <w:top w:val="single" w:sz="4" w:space="0" w:color="auto"/>
            </w:tcBorders>
            <w:shd w:val="clear" w:color="auto" w:fill="FAFAFA"/>
          </w:tcPr>
          <w:p w14:paraId="209E15AA" w14:textId="77777777" w:rsidR="00984BB9" w:rsidRPr="0038100B" w:rsidRDefault="00984BB9" w:rsidP="00DC5DCE">
            <w:pPr>
              <w:tabs>
                <w:tab w:val="left" w:pos="-142"/>
              </w:tabs>
              <w:ind w:right="-72"/>
              <w:jc w:val="right"/>
              <w:rPr>
                <w:b/>
                <w:bCs/>
                <w:sz w:val="12"/>
                <w:szCs w:val="12"/>
                <w:lang w:val="en-GB"/>
              </w:rPr>
            </w:pPr>
          </w:p>
        </w:tc>
      </w:tr>
      <w:tr w:rsidR="0038100B" w:rsidRPr="0038100B" w14:paraId="14CB308D" w14:textId="77777777" w:rsidTr="004970B5">
        <w:trPr>
          <w:trHeight w:val="20"/>
        </w:trPr>
        <w:tc>
          <w:tcPr>
            <w:tcW w:w="4470" w:type="dxa"/>
            <w:shd w:val="clear" w:color="auto" w:fill="auto"/>
          </w:tcPr>
          <w:p w14:paraId="21E806F3" w14:textId="77777777" w:rsidR="00984BB9" w:rsidRPr="0038100B" w:rsidRDefault="00984BB9" w:rsidP="00DC5DCE">
            <w:pPr>
              <w:pStyle w:val="NormalIndent"/>
              <w:tabs>
                <w:tab w:val="left" w:pos="270"/>
                <w:tab w:val="right" w:pos="3960"/>
                <w:tab w:val="right" w:pos="5580"/>
                <w:tab w:val="right" w:pos="7200"/>
                <w:tab w:val="right" w:pos="9000"/>
              </w:tabs>
              <w:ind w:left="0" w:right="-198"/>
              <w:jc w:val="both"/>
              <w:rPr>
                <w:rFonts w:cstheme="minorBidi"/>
                <w:sz w:val="18"/>
                <w:szCs w:val="18"/>
                <w:cs/>
                <w:lang w:val="en-GB"/>
              </w:rPr>
            </w:pPr>
            <w:r w:rsidRPr="0038100B">
              <w:rPr>
                <w:rFonts w:cs="Arial"/>
                <w:sz w:val="18"/>
                <w:szCs w:val="18"/>
                <w:lang w:val="en-GB"/>
              </w:rPr>
              <w:t xml:space="preserve">Rate increased 1% </w:t>
            </w:r>
          </w:p>
        </w:tc>
        <w:tc>
          <w:tcPr>
            <w:tcW w:w="2268" w:type="dxa"/>
            <w:shd w:val="clear" w:color="auto" w:fill="FAFAFA"/>
            <w:vAlign w:val="bottom"/>
          </w:tcPr>
          <w:p w14:paraId="5D5F6454" w14:textId="77777777" w:rsidR="00984BB9" w:rsidRPr="0038100B" w:rsidRDefault="00984BB9" w:rsidP="00DC5DCE">
            <w:pPr>
              <w:tabs>
                <w:tab w:val="left" w:pos="-142"/>
              </w:tabs>
              <w:ind w:left="72" w:right="-72"/>
              <w:jc w:val="right"/>
            </w:pPr>
            <w:r w:rsidRPr="0038100B">
              <w:t>(20.68)</w:t>
            </w:r>
          </w:p>
        </w:tc>
        <w:tc>
          <w:tcPr>
            <w:tcW w:w="2268" w:type="dxa"/>
            <w:shd w:val="clear" w:color="auto" w:fill="FAFAFA"/>
            <w:vAlign w:val="bottom"/>
          </w:tcPr>
          <w:p w14:paraId="2F98D25E" w14:textId="77777777" w:rsidR="00984BB9" w:rsidRPr="0038100B" w:rsidRDefault="00984BB9" w:rsidP="00DC5DCE">
            <w:pPr>
              <w:tabs>
                <w:tab w:val="left" w:pos="-142"/>
              </w:tabs>
              <w:ind w:left="72" w:right="-72"/>
              <w:jc w:val="right"/>
            </w:pPr>
            <w:r w:rsidRPr="0038100B">
              <w:t>15.53</w:t>
            </w:r>
          </w:p>
        </w:tc>
      </w:tr>
      <w:tr w:rsidR="0038100B" w:rsidRPr="0038100B" w14:paraId="118970C2" w14:textId="77777777" w:rsidTr="004970B5">
        <w:trPr>
          <w:trHeight w:val="20"/>
        </w:trPr>
        <w:tc>
          <w:tcPr>
            <w:tcW w:w="4470" w:type="dxa"/>
            <w:shd w:val="clear" w:color="auto" w:fill="auto"/>
          </w:tcPr>
          <w:p w14:paraId="521240E0" w14:textId="77777777" w:rsidR="00984BB9" w:rsidRPr="0038100B" w:rsidRDefault="00984BB9" w:rsidP="00DC5DCE">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38100B">
              <w:rPr>
                <w:rFonts w:cs="Arial"/>
                <w:sz w:val="18"/>
                <w:szCs w:val="18"/>
                <w:lang w:val="en-GB"/>
              </w:rPr>
              <w:t>Rate decreased 1%</w:t>
            </w:r>
          </w:p>
        </w:tc>
        <w:tc>
          <w:tcPr>
            <w:tcW w:w="2268" w:type="dxa"/>
            <w:shd w:val="clear" w:color="auto" w:fill="FAFAFA"/>
            <w:vAlign w:val="bottom"/>
          </w:tcPr>
          <w:p w14:paraId="214FBF4C" w14:textId="77777777" w:rsidR="00984BB9" w:rsidRPr="0038100B" w:rsidRDefault="00984BB9" w:rsidP="00DC5DCE">
            <w:pPr>
              <w:tabs>
                <w:tab w:val="left" w:pos="-142"/>
              </w:tabs>
              <w:ind w:left="72" w:right="-72"/>
              <w:jc w:val="right"/>
            </w:pPr>
            <w:r w:rsidRPr="0038100B">
              <w:t>34.50</w:t>
            </w:r>
          </w:p>
        </w:tc>
        <w:tc>
          <w:tcPr>
            <w:tcW w:w="2268" w:type="dxa"/>
            <w:shd w:val="clear" w:color="auto" w:fill="FAFAFA"/>
            <w:vAlign w:val="bottom"/>
          </w:tcPr>
          <w:p w14:paraId="0B6A8BFF" w14:textId="77777777" w:rsidR="00984BB9" w:rsidRPr="0038100B" w:rsidRDefault="00984BB9" w:rsidP="00DC5DCE">
            <w:pPr>
              <w:tabs>
                <w:tab w:val="left" w:pos="-142"/>
              </w:tabs>
              <w:ind w:left="72" w:right="-72"/>
              <w:jc w:val="right"/>
            </w:pPr>
            <w:r w:rsidRPr="0038100B">
              <w:t>(4.68)</w:t>
            </w:r>
          </w:p>
        </w:tc>
      </w:tr>
    </w:tbl>
    <w:p w14:paraId="4A1D4B04" w14:textId="77777777" w:rsidR="00DC5DCE" w:rsidRPr="0038100B" w:rsidRDefault="00DC5DCE"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p w14:paraId="368095C8"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38100B">
        <w:rPr>
          <w:b/>
          <w:bCs/>
          <w:shd w:val="clear" w:color="auto" w:fill="FFFFFF"/>
        </w:rPr>
        <w:t>Investment in loan</w:t>
      </w:r>
    </w:p>
    <w:p w14:paraId="7DFEDE23"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p>
    <w:p w14:paraId="359CE5AB"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38100B">
        <w:rPr>
          <w:shd w:val="clear" w:color="auto" w:fill="FFFFFF"/>
        </w:rPr>
        <w:t>The main Level 3 input used by the Group pertains to the estimated discounted cash flow projections of expected cash receive from debtor and selling of collateral with the expected selling period but not exceeding the balance in the original contract. The discount rate is estimated based on current market assessments of the time value of money, risk adjusted and in line with the related BOT’s notification which are at the rates between 7% to 18% per annum.</w:t>
      </w:r>
    </w:p>
    <w:p w14:paraId="5F239BD3"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741DCB29"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38100B">
        <w:rPr>
          <w:shd w:val="clear" w:color="auto" w:fill="FFFFFF"/>
        </w:rPr>
        <w:t>If the change in the discount rate shifted + 1 or - 1%, the impact on profit or loss in the consolidated and the separate interim financial information will be as follows:</w:t>
      </w:r>
    </w:p>
    <w:p w14:paraId="3607D81C"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tbl>
      <w:tblPr>
        <w:tblW w:w="9000" w:type="dxa"/>
        <w:tblInd w:w="558" w:type="dxa"/>
        <w:tblLayout w:type="fixed"/>
        <w:tblLook w:val="04A0" w:firstRow="1" w:lastRow="0" w:firstColumn="1" w:lastColumn="0" w:noHBand="0" w:noVBand="1"/>
      </w:tblPr>
      <w:tblGrid>
        <w:gridCol w:w="5256"/>
        <w:gridCol w:w="1872"/>
        <w:gridCol w:w="1872"/>
      </w:tblGrid>
      <w:tr w:rsidR="0038100B" w:rsidRPr="0038100B" w14:paraId="2FF14B46" w14:textId="77777777" w:rsidTr="00D279D9">
        <w:trPr>
          <w:trHeight w:val="20"/>
        </w:trPr>
        <w:tc>
          <w:tcPr>
            <w:tcW w:w="5256" w:type="dxa"/>
            <w:shd w:val="clear" w:color="auto" w:fill="auto"/>
          </w:tcPr>
          <w:p w14:paraId="65FA7985" w14:textId="77777777" w:rsidR="00984BB9" w:rsidRPr="0038100B" w:rsidRDefault="00984BB9" w:rsidP="00DC5DCE">
            <w:pPr>
              <w:tabs>
                <w:tab w:val="left" w:pos="-142"/>
              </w:tabs>
              <w:rPr>
                <w:b/>
                <w:bCs/>
                <w:lang w:val="en-GB"/>
              </w:rPr>
            </w:pPr>
          </w:p>
        </w:tc>
        <w:tc>
          <w:tcPr>
            <w:tcW w:w="1872" w:type="dxa"/>
            <w:tcBorders>
              <w:top w:val="single" w:sz="4" w:space="0" w:color="auto"/>
              <w:bottom w:val="single" w:sz="4" w:space="0" w:color="auto"/>
            </w:tcBorders>
            <w:shd w:val="clear" w:color="auto" w:fill="auto"/>
            <w:vAlign w:val="bottom"/>
          </w:tcPr>
          <w:p w14:paraId="5514CADE" w14:textId="77777777" w:rsidR="00984BB9" w:rsidRPr="0038100B" w:rsidRDefault="00984BB9" w:rsidP="00DC5DCE">
            <w:pPr>
              <w:pStyle w:val="a0"/>
              <w:tabs>
                <w:tab w:val="right" w:pos="7200"/>
                <w:tab w:val="right" w:pos="9000"/>
                <w:tab w:val="right" w:pos="9356"/>
              </w:tabs>
              <w:ind w:right="-72"/>
              <w:jc w:val="right"/>
              <w:rPr>
                <w:rFonts w:hAnsi="Arial" w:cs="Arial"/>
                <w:b/>
                <w:bCs/>
                <w:sz w:val="18"/>
              </w:rPr>
            </w:pPr>
            <w:r w:rsidRPr="0038100B">
              <w:rPr>
                <w:rFonts w:hAnsi="Arial" w:cs="Arial"/>
                <w:b/>
                <w:bCs/>
                <w:sz w:val="18"/>
              </w:rPr>
              <w:t>Consolidated</w:t>
            </w:r>
          </w:p>
        </w:tc>
        <w:tc>
          <w:tcPr>
            <w:tcW w:w="1872" w:type="dxa"/>
            <w:tcBorders>
              <w:top w:val="single" w:sz="4" w:space="0" w:color="auto"/>
              <w:bottom w:val="single" w:sz="4" w:space="0" w:color="auto"/>
            </w:tcBorders>
            <w:shd w:val="clear" w:color="auto" w:fill="auto"/>
            <w:vAlign w:val="bottom"/>
          </w:tcPr>
          <w:p w14:paraId="19B7818A" w14:textId="77777777" w:rsidR="00984BB9" w:rsidRPr="0038100B" w:rsidRDefault="00984BB9" w:rsidP="00DC5DCE">
            <w:pPr>
              <w:pStyle w:val="a0"/>
              <w:tabs>
                <w:tab w:val="right" w:pos="7200"/>
                <w:tab w:val="right" w:pos="9000"/>
                <w:tab w:val="right" w:pos="9356"/>
              </w:tabs>
              <w:ind w:right="-72"/>
              <w:jc w:val="right"/>
              <w:rPr>
                <w:rFonts w:hAnsi="Arial" w:cs="Arial"/>
                <w:b/>
                <w:bCs/>
                <w:sz w:val="18"/>
                <w:lang w:val="en-GB" w:eastAsia="th-TH"/>
              </w:rPr>
            </w:pPr>
            <w:r w:rsidRPr="0038100B">
              <w:rPr>
                <w:rFonts w:hAnsi="Arial" w:cs="Arial"/>
                <w:b/>
                <w:bCs/>
                <w:sz w:val="18"/>
                <w:lang w:val="en-GB" w:eastAsia="th-TH"/>
              </w:rPr>
              <w:t>Separate</w:t>
            </w:r>
          </w:p>
        </w:tc>
      </w:tr>
      <w:tr w:rsidR="0038100B" w:rsidRPr="0038100B" w14:paraId="76275D6A" w14:textId="77777777" w:rsidTr="00DC5DCE">
        <w:trPr>
          <w:trHeight w:val="20"/>
        </w:trPr>
        <w:tc>
          <w:tcPr>
            <w:tcW w:w="5256" w:type="dxa"/>
            <w:shd w:val="clear" w:color="auto" w:fill="auto"/>
          </w:tcPr>
          <w:p w14:paraId="56E1827D" w14:textId="77777777" w:rsidR="00984BB9" w:rsidRPr="0038100B" w:rsidRDefault="00984BB9" w:rsidP="00DC5DCE">
            <w:pPr>
              <w:tabs>
                <w:tab w:val="left" w:pos="-142"/>
              </w:tabs>
              <w:rPr>
                <w:b/>
                <w:bCs/>
                <w:lang w:val="en-GB"/>
              </w:rPr>
            </w:pPr>
          </w:p>
        </w:tc>
        <w:tc>
          <w:tcPr>
            <w:tcW w:w="1872" w:type="dxa"/>
            <w:tcBorders>
              <w:top w:val="single" w:sz="4" w:space="0" w:color="auto"/>
            </w:tcBorders>
            <w:vAlign w:val="bottom"/>
          </w:tcPr>
          <w:p w14:paraId="2457C8E2"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December</w:t>
            </w:r>
            <w:r w:rsidRPr="0038100B">
              <w:rPr>
                <w:b/>
                <w:bCs/>
                <w:lang w:val="en-GB"/>
              </w:rPr>
              <w:t xml:space="preserve"> 2019</w:t>
            </w:r>
          </w:p>
        </w:tc>
        <w:tc>
          <w:tcPr>
            <w:tcW w:w="1872" w:type="dxa"/>
            <w:tcBorders>
              <w:top w:val="single" w:sz="4" w:space="0" w:color="auto"/>
            </w:tcBorders>
            <w:vAlign w:val="bottom"/>
          </w:tcPr>
          <w:p w14:paraId="56C246EA" w14:textId="77777777" w:rsidR="00984BB9" w:rsidRPr="0038100B" w:rsidRDefault="00984BB9" w:rsidP="00DC5DCE">
            <w:pPr>
              <w:tabs>
                <w:tab w:val="left" w:pos="-142"/>
              </w:tabs>
              <w:ind w:right="-72"/>
              <w:jc w:val="right"/>
              <w:rPr>
                <w:b/>
                <w:bCs/>
                <w:lang w:val="en-GB" w:eastAsia="th-TH"/>
              </w:rPr>
            </w:pPr>
            <w:r w:rsidRPr="0038100B">
              <w:rPr>
                <w:b/>
                <w:bCs/>
                <w:lang w:val="en-GB"/>
              </w:rPr>
              <w:t xml:space="preserve">31 </w:t>
            </w:r>
            <w:r w:rsidRPr="0038100B">
              <w:rPr>
                <w:b/>
                <w:bCs/>
                <w:spacing w:val="-6"/>
                <w:lang w:val="en-GB"/>
              </w:rPr>
              <w:t>December</w:t>
            </w:r>
            <w:r w:rsidRPr="0038100B">
              <w:rPr>
                <w:b/>
                <w:bCs/>
                <w:lang w:val="en-GB"/>
              </w:rPr>
              <w:t xml:space="preserve"> 2019</w:t>
            </w:r>
          </w:p>
        </w:tc>
      </w:tr>
      <w:tr w:rsidR="0038100B" w:rsidRPr="0038100B" w14:paraId="79B77A02" w14:textId="77777777" w:rsidTr="00DC5DCE">
        <w:trPr>
          <w:trHeight w:val="20"/>
        </w:trPr>
        <w:tc>
          <w:tcPr>
            <w:tcW w:w="5256" w:type="dxa"/>
            <w:shd w:val="clear" w:color="auto" w:fill="auto"/>
          </w:tcPr>
          <w:p w14:paraId="5F37A69D" w14:textId="77777777" w:rsidR="00984BB9" w:rsidRPr="0038100B" w:rsidRDefault="00984BB9" w:rsidP="00DC5DCE">
            <w:pPr>
              <w:tabs>
                <w:tab w:val="left" w:pos="-142"/>
              </w:tabs>
              <w:rPr>
                <w:b/>
                <w:bCs/>
                <w:lang w:val="en-GB"/>
              </w:rPr>
            </w:pPr>
          </w:p>
        </w:tc>
        <w:tc>
          <w:tcPr>
            <w:tcW w:w="1872" w:type="dxa"/>
            <w:tcBorders>
              <w:bottom w:val="single" w:sz="4" w:space="0" w:color="auto"/>
            </w:tcBorders>
            <w:shd w:val="clear" w:color="auto" w:fill="auto"/>
          </w:tcPr>
          <w:p w14:paraId="74FFBFA8" w14:textId="77777777" w:rsidR="00984BB9" w:rsidRPr="0038100B" w:rsidRDefault="00984BB9" w:rsidP="00DC5DCE">
            <w:pPr>
              <w:ind w:right="-72"/>
              <w:jc w:val="right"/>
              <w:rPr>
                <w:b/>
                <w:bCs/>
                <w:lang w:val="en-GB" w:eastAsia="th-TH"/>
              </w:rPr>
            </w:pPr>
            <w:r w:rsidRPr="0038100B">
              <w:rPr>
                <w:b/>
                <w:bCs/>
                <w:lang w:val="en-GB" w:eastAsia="th-TH"/>
              </w:rPr>
              <w:t xml:space="preserve">Million </w:t>
            </w:r>
          </w:p>
          <w:p w14:paraId="12687C15" w14:textId="77777777" w:rsidR="00984BB9" w:rsidRPr="0038100B" w:rsidRDefault="00984BB9" w:rsidP="00DC5DCE">
            <w:pPr>
              <w:ind w:right="-72"/>
              <w:jc w:val="right"/>
            </w:pPr>
            <w:r w:rsidRPr="0038100B">
              <w:rPr>
                <w:b/>
                <w:bCs/>
                <w:lang w:val="en-GB" w:eastAsia="th-TH"/>
              </w:rPr>
              <w:t>Baht</w:t>
            </w:r>
          </w:p>
        </w:tc>
        <w:tc>
          <w:tcPr>
            <w:tcW w:w="1872" w:type="dxa"/>
            <w:tcBorders>
              <w:bottom w:val="single" w:sz="4" w:space="0" w:color="auto"/>
            </w:tcBorders>
            <w:shd w:val="clear" w:color="auto" w:fill="auto"/>
          </w:tcPr>
          <w:p w14:paraId="4D6CE268" w14:textId="77777777" w:rsidR="00984BB9" w:rsidRPr="0038100B" w:rsidRDefault="00984BB9" w:rsidP="00DC5DCE">
            <w:pPr>
              <w:ind w:right="-72"/>
              <w:jc w:val="right"/>
              <w:rPr>
                <w:b/>
                <w:bCs/>
                <w:lang w:val="en-GB" w:eastAsia="th-TH"/>
              </w:rPr>
            </w:pPr>
            <w:r w:rsidRPr="0038100B">
              <w:rPr>
                <w:b/>
                <w:bCs/>
                <w:lang w:val="en-GB" w:eastAsia="th-TH"/>
              </w:rPr>
              <w:t xml:space="preserve">Million </w:t>
            </w:r>
          </w:p>
          <w:p w14:paraId="65369322" w14:textId="77777777" w:rsidR="00984BB9" w:rsidRPr="0038100B" w:rsidRDefault="00984BB9" w:rsidP="00DC5DCE">
            <w:pPr>
              <w:ind w:right="-72"/>
              <w:jc w:val="right"/>
            </w:pPr>
            <w:r w:rsidRPr="0038100B">
              <w:rPr>
                <w:b/>
                <w:bCs/>
                <w:lang w:val="en-GB" w:eastAsia="th-TH"/>
              </w:rPr>
              <w:t>Baht</w:t>
            </w:r>
          </w:p>
        </w:tc>
      </w:tr>
      <w:tr w:rsidR="0038100B" w:rsidRPr="0038100B" w14:paraId="71B75278" w14:textId="77777777" w:rsidTr="004970B5">
        <w:trPr>
          <w:trHeight w:val="20"/>
        </w:trPr>
        <w:tc>
          <w:tcPr>
            <w:tcW w:w="5256" w:type="dxa"/>
            <w:shd w:val="clear" w:color="auto" w:fill="auto"/>
          </w:tcPr>
          <w:p w14:paraId="0ED085D5" w14:textId="77777777" w:rsidR="00984BB9" w:rsidRPr="0038100B" w:rsidRDefault="00984BB9" w:rsidP="00DC5DCE">
            <w:pPr>
              <w:tabs>
                <w:tab w:val="left" w:pos="-142"/>
              </w:tabs>
              <w:ind w:right="-72"/>
              <w:rPr>
                <w:b/>
                <w:bCs/>
                <w:lang w:val="en-GB"/>
              </w:rPr>
            </w:pPr>
          </w:p>
        </w:tc>
        <w:tc>
          <w:tcPr>
            <w:tcW w:w="1872" w:type="dxa"/>
            <w:tcBorders>
              <w:top w:val="single" w:sz="4" w:space="0" w:color="auto"/>
            </w:tcBorders>
            <w:shd w:val="clear" w:color="auto" w:fill="auto"/>
          </w:tcPr>
          <w:p w14:paraId="70AAED74" w14:textId="77777777" w:rsidR="00984BB9" w:rsidRPr="0038100B" w:rsidRDefault="00984BB9" w:rsidP="00DC5DCE">
            <w:pPr>
              <w:tabs>
                <w:tab w:val="left" w:pos="-142"/>
              </w:tabs>
              <w:ind w:right="-72"/>
              <w:jc w:val="right"/>
              <w:rPr>
                <w:b/>
                <w:bCs/>
                <w:lang w:val="en-GB"/>
              </w:rPr>
            </w:pPr>
          </w:p>
        </w:tc>
        <w:tc>
          <w:tcPr>
            <w:tcW w:w="1872" w:type="dxa"/>
            <w:tcBorders>
              <w:top w:val="single" w:sz="4" w:space="0" w:color="auto"/>
            </w:tcBorders>
            <w:shd w:val="clear" w:color="auto" w:fill="auto"/>
          </w:tcPr>
          <w:p w14:paraId="68647A5E" w14:textId="77777777" w:rsidR="00984BB9" w:rsidRPr="0038100B" w:rsidRDefault="00984BB9" w:rsidP="00DC5DCE">
            <w:pPr>
              <w:tabs>
                <w:tab w:val="left" w:pos="-142"/>
              </w:tabs>
              <w:ind w:right="-72"/>
              <w:jc w:val="right"/>
              <w:rPr>
                <w:b/>
                <w:bCs/>
                <w:lang w:val="en-GB"/>
              </w:rPr>
            </w:pPr>
          </w:p>
        </w:tc>
      </w:tr>
      <w:tr w:rsidR="0038100B" w:rsidRPr="0038100B" w14:paraId="3763E236" w14:textId="77777777" w:rsidTr="004970B5">
        <w:trPr>
          <w:trHeight w:val="20"/>
        </w:trPr>
        <w:tc>
          <w:tcPr>
            <w:tcW w:w="5256" w:type="dxa"/>
            <w:shd w:val="clear" w:color="auto" w:fill="auto"/>
          </w:tcPr>
          <w:p w14:paraId="20E3BC22" w14:textId="77777777" w:rsidR="00984BB9" w:rsidRPr="0038100B" w:rsidRDefault="00984BB9" w:rsidP="00DC5DCE">
            <w:pPr>
              <w:pStyle w:val="NormalIndent"/>
              <w:tabs>
                <w:tab w:val="left" w:pos="270"/>
                <w:tab w:val="right" w:pos="3960"/>
                <w:tab w:val="right" w:pos="5580"/>
                <w:tab w:val="right" w:pos="7200"/>
                <w:tab w:val="right" w:pos="9000"/>
              </w:tabs>
              <w:ind w:left="0" w:right="-198"/>
              <w:rPr>
                <w:rFonts w:cs="Arial"/>
                <w:sz w:val="18"/>
                <w:szCs w:val="18"/>
                <w:cs/>
                <w:lang w:val="en-GB"/>
              </w:rPr>
            </w:pPr>
            <w:r w:rsidRPr="0038100B">
              <w:rPr>
                <w:rFonts w:cs="Arial"/>
                <w:sz w:val="18"/>
                <w:szCs w:val="18"/>
                <w:lang w:val="en-GB"/>
              </w:rPr>
              <w:t xml:space="preserve">Discount rate increased 1% </w:t>
            </w:r>
          </w:p>
        </w:tc>
        <w:tc>
          <w:tcPr>
            <w:tcW w:w="1872" w:type="dxa"/>
            <w:shd w:val="clear" w:color="auto" w:fill="auto"/>
            <w:vAlign w:val="bottom"/>
          </w:tcPr>
          <w:p w14:paraId="5BB5259D" w14:textId="77777777" w:rsidR="00984BB9" w:rsidRPr="0038100B" w:rsidRDefault="00984BB9" w:rsidP="00DC5DCE">
            <w:pPr>
              <w:tabs>
                <w:tab w:val="left" w:pos="-142"/>
              </w:tabs>
              <w:ind w:left="72" w:right="-72"/>
              <w:jc w:val="right"/>
            </w:pPr>
            <w:r w:rsidRPr="0038100B">
              <w:t>(47)</w:t>
            </w:r>
          </w:p>
        </w:tc>
        <w:tc>
          <w:tcPr>
            <w:tcW w:w="1872" w:type="dxa"/>
            <w:shd w:val="clear" w:color="auto" w:fill="auto"/>
            <w:vAlign w:val="bottom"/>
          </w:tcPr>
          <w:p w14:paraId="4F70D9E4" w14:textId="77777777" w:rsidR="00984BB9" w:rsidRPr="0038100B" w:rsidRDefault="00984BB9" w:rsidP="00DC5DCE">
            <w:pPr>
              <w:tabs>
                <w:tab w:val="left" w:pos="-142"/>
              </w:tabs>
              <w:ind w:left="72" w:right="-72"/>
              <w:jc w:val="right"/>
            </w:pPr>
            <w:r w:rsidRPr="0038100B">
              <w:t>(12)</w:t>
            </w:r>
          </w:p>
        </w:tc>
      </w:tr>
      <w:tr w:rsidR="00984BB9" w:rsidRPr="0038100B" w14:paraId="0BECB85F" w14:textId="77777777" w:rsidTr="004970B5">
        <w:trPr>
          <w:trHeight w:val="20"/>
        </w:trPr>
        <w:tc>
          <w:tcPr>
            <w:tcW w:w="5256" w:type="dxa"/>
            <w:shd w:val="clear" w:color="auto" w:fill="auto"/>
          </w:tcPr>
          <w:p w14:paraId="0DE9F80E" w14:textId="77777777" w:rsidR="00984BB9" w:rsidRPr="0038100B" w:rsidRDefault="00984BB9" w:rsidP="00DC5DCE">
            <w:pPr>
              <w:pStyle w:val="NormalIndent"/>
              <w:tabs>
                <w:tab w:val="left" w:pos="270"/>
                <w:tab w:val="right" w:pos="3960"/>
                <w:tab w:val="right" w:pos="5580"/>
                <w:tab w:val="right" w:pos="7200"/>
                <w:tab w:val="right" w:pos="9000"/>
              </w:tabs>
              <w:ind w:left="0" w:right="-198"/>
              <w:rPr>
                <w:rFonts w:cs="Arial"/>
                <w:sz w:val="18"/>
                <w:szCs w:val="18"/>
                <w:cs/>
                <w:lang w:val="en-GB"/>
              </w:rPr>
            </w:pPr>
            <w:r w:rsidRPr="0038100B">
              <w:rPr>
                <w:rFonts w:cs="Arial"/>
                <w:sz w:val="18"/>
                <w:szCs w:val="18"/>
                <w:lang w:val="en-GB"/>
              </w:rPr>
              <w:t>Discount rate decreased 1%</w:t>
            </w:r>
          </w:p>
        </w:tc>
        <w:tc>
          <w:tcPr>
            <w:tcW w:w="1872" w:type="dxa"/>
            <w:shd w:val="clear" w:color="auto" w:fill="auto"/>
            <w:vAlign w:val="bottom"/>
          </w:tcPr>
          <w:p w14:paraId="63DDDAAB" w14:textId="77777777" w:rsidR="00984BB9" w:rsidRPr="0038100B" w:rsidRDefault="00984BB9" w:rsidP="00DC5DCE">
            <w:pPr>
              <w:tabs>
                <w:tab w:val="left" w:pos="-142"/>
              </w:tabs>
              <w:ind w:left="72" w:right="-72"/>
              <w:jc w:val="right"/>
            </w:pPr>
            <w:r w:rsidRPr="0038100B">
              <w:t>39</w:t>
            </w:r>
          </w:p>
        </w:tc>
        <w:tc>
          <w:tcPr>
            <w:tcW w:w="1872" w:type="dxa"/>
            <w:shd w:val="clear" w:color="auto" w:fill="auto"/>
            <w:vAlign w:val="bottom"/>
          </w:tcPr>
          <w:p w14:paraId="511ACB0E" w14:textId="77777777" w:rsidR="00984BB9" w:rsidRPr="0038100B" w:rsidRDefault="00984BB9" w:rsidP="00DC5DCE">
            <w:pPr>
              <w:tabs>
                <w:tab w:val="left" w:pos="-142"/>
              </w:tabs>
              <w:ind w:left="72" w:right="-72"/>
              <w:jc w:val="right"/>
            </w:pPr>
            <w:r w:rsidRPr="0038100B">
              <w:t>13</w:t>
            </w:r>
          </w:p>
        </w:tc>
      </w:tr>
    </w:tbl>
    <w:p w14:paraId="1369D7A7"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5E82CB8D" w14:textId="77777777" w:rsidR="00984BB9" w:rsidRPr="0038100B" w:rsidRDefault="00984BB9" w:rsidP="00DC5DCE">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A33DA7">
        <w:rPr>
          <w:spacing w:val="-4"/>
          <w:shd w:val="clear" w:color="auto" w:fill="FFFFFF"/>
        </w:rPr>
        <w:t>The Group reviews fair value of assets at the end of each month by using fair value of collaterals. The collaterals</w:t>
      </w:r>
      <w:r w:rsidRPr="0038100B">
        <w:rPr>
          <w:shd w:val="clear" w:color="auto" w:fill="FFFFFF"/>
        </w:rPr>
        <w:t xml:space="preserve"> are appraised every 3 years and uses the discount rate announced by the BOT regulations.</w:t>
      </w:r>
    </w:p>
    <w:p w14:paraId="5AC7CEAA" w14:textId="77777777" w:rsidR="00984BB9" w:rsidRPr="0038100B" w:rsidRDefault="00984BB9" w:rsidP="00984BB9">
      <w:pPr>
        <w:ind w:left="540" w:right="8"/>
        <w:jc w:val="both"/>
        <w:rPr>
          <w:rFonts w:cs="Cordia New"/>
        </w:rPr>
      </w:pPr>
    </w:p>
    <w:p w14:paraId="3E5045EC" w14:textId="77777777" w:rsidR="00984BB9" w:rsidRPr="0038100B" w:rsidRDefault="00984BB9" w:rsidP="00984BB9">
      <w:pPr>
        <w:ind w:left="540" w:right="8"/>
        <w:jc w:val="both"/>
        <w:rPr>
          <w:rFonts w:cs="Cordia New"/>
        </w:rPr>
      </w:pPr>
    </w:p>
    <w:p w14:paraId="2897335F" w14:textId="77777777" w:rsidR="00984BB9" w:rsidRPr="0038100B" w:rsidRDefault="00984BB9" w:rsidP="00984BB9">
      <w:pPr>
        <w:ind w:left="540" w:right="8"/>
        <w:jc w:val="both"/>
        <w:rPr>
          <w:rFonts w:cs="Cordia New"/>
        </w:rPr>
      </w:pPr>
    </w:p>
    <w:sectPr w:rsidR="00984BB9" w:rsidRPr="0038100B" w:rsidSect="00756582">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4BF5D" w14:textId="77777777" w:rsidR="009772DD" w:rsidRDefault="009772DD">
      <w:r>
        <w:separator/>
      </w:r>
    </w:p>
  </w:endnote>
  <w:endnote w:type="continuationSeparator" w:id="0">
    <w:p w14:paraId="32A5ABEC" w14:textId="77777777" w:rsidR="009772DD" w:rsidRDefault="0097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374C" w14:textId="5015A57D" w:rsidR="009772DD" w:rsidRPr="00B7064C" w:rsidRDefault="009772DD" w:rsidP="00B104FF">
    <w:pPr>
      <w:pBdr>
        <w:top w:val="single" w:sz="8" w:space="1" w:color="auto"/>
      </w:pBdr>
      <w:jc w:val="right"/>
    </w:pPr>
    <w:r>
      <w:fldChar w:fldCharType="begin"/>
    </w:r>
    <w:r>
      <w:instrText xml:space="preserve"> PAGE   \* MERGEFORMAT </w:instrText>
    </w:r>
    <w:r>
      <w:fldChar w:fldCharType="separate"/>
    </w:r>
    <w:r>
      <w:rPr>
        <w:noProof/>
      </w:rPr>
      <w:t>52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8D4D" w14:textId="77777777" w:rsidR="009772DD" w:rsidRDefault="009772DD">
      <w:r>
        <w:separator/>
      </w:r>
    </w:p>
  </w:footnote>
  <w:footnote w:type="continuationSeparator" w:id="0">
    <w:p w14:paraId="25589883" w14:textId="77777777" w:rsidR="009772DD" w:rsidRDefault="00977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840A" w14:textId="77777777" w:rsidR="009772DD" w:rsidRPr="000937C2" w:rsidRDefault="009772DD">
    <w:pPr>
      <w:tabs>
        <w:tab w:val="left" w:pos="4140"/>
      </w:tabs>
      <w:ind w:left="600" w:hanging="600"/>
      <w:rPr>
        <w:b/>
        <w:bCs/>
      </w:rPr>
    </w:pPr>
    <w:proofErr w:type="spellStart"/>
    <w:r w:rsidRPr="000937C2">
      <w:rPr>
        <w:b/>
        <w:bCs/>
      </w:rPr>
      <w:t>Kiatnakin</w:t>
    </w:r>
    <w:proofErr w:type="spellEnd"/>
    <w:r w:rsidRPr="000937C2">
      <w:rPr>
        <w:b/>
        <w:bCs/>
      </w:rPr>
      <w:t xml:space="preserve"> Bank Public Company Limited and Subsidiaries </w:t>
    </w:r>
  </w:p>
  <w:p w14:paraId="6C0147C6" w14:textId="77777777" w:rsidR="009772DD" w:rsidRPr="000937C2" w:rsidRDefault="009772DD"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77777777" w:rsidR="009772DD" w:rsidRPr="000937C2" w:rsidRDefault="009772DD" w:rsidP="00454B40">
    <w:pPr>
      <w:pBdr>
        <w:bottom w:val="single" w:sz="8" w:space="1" w:color="auto"/>
      </w:pBdr>
      <w:tabs>
        <w:tab w:val="left" w:pos="4140"/>
      </w:tabs>
      <w:ind w:left="600" w:hanging="600"/>
      <w:rPr>
        <w:b/>
        <w:bCs/>
      </w:rPr>
    </w:pPr>
    <w:r>
      <w:rPr>
        <w:b/>
        <w:bCs/>
      </w:rPr>
      <w:t>For the three</w:t>
    </w:r>
    <w:r w:rsidRPr="000937C2">
      <w:rPr>
        <w:b/>
        <w:bCs/>
      </w:rPr>
      <w:t xml:space="preserve">-month period </w:t>
    </w:r>
    <w:r w:rsidRPr="00FE6925">
      <w:rPr>
        <w:b/>
        <w:bCs/>
      </w:rPr>
      <w:t xml:space="preserve">ended </w:t>
    </w:r>
    <w:r w:rsidRPr="00FE6925">
      <w:rPr>
        <w:b/>
        <w:bCs/>
        <w:lang w:val="en-GB"/>
      </w:rPr>
      <w:t>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9"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9"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1"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3"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0BF4F8D"/>
    <w:multiLevelType w:val="multilevel"/>
    <w:tmpl w:val="CD4C98AE"/>
    <w:numStyleLink w:val="PwCListBullets1"/>
  </w:abstractNum>
  <w:abstractNum w:abstractNumId="2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33"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num w:numId="1">
    <w:abstractNumId w:val="30"/>
  </w:num>
  <w:num w:numId="2">
    <w:abstractNumId w:val="3"/>
  </w:num>
  <w:num w:numId="3">
    <w:abstractNumId w:val="15"/>
  </w:num>
  <w:num w:numId="4">
    <w:abstractNumId w:val="18"/>
  </w:num>
  <w:num w:numId="5">
    <w:abstractNumId w:val="31"/>
  </w:num>
  <w:num w:numId="6">
    <w:abstractNumId w:val="24"/>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8"/>
  </w:num>
  <w:num w:numId="10">
    <w:abstractNumId w:val="33"/>
  </w:num>
  <w:num w:numId="11">
    <w:abstractNumId w:val="19"/>
  </w:num>
  <w:num w:numId="12">
    <w:abstractNumId w:val="2"/>
  </w:num>
  <w:num w:numId="13">
    <w:abstractNumId w:val="29"/>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6"/>
  </w:num>
  <w:num w:numId="17">
    <w:abstractNumId w:val="4"/>
  </w:num>
  <w:num w:numId="18">
    <w:abstractNumId w:val="25"/>
  </w:num>
  <w:num w:numId="19">
    <w:abstractNumId w:val="8"/>
  </w:num>
  <w:num w:numId="20">
    <w:abstractNumId w:val="23"/>
  </w:num>
  <w:num w:numId="21">
    <w:abstractNumId w:val="11"/>
  </w:num>
  <w:num w:numId="22">
    <w:abstractNumId w:val="12"/>
  </w:num>
  <w:num w:numId="23">
    <w:abstractNumId w:val="22"/>
  </w:num>
  <w:num w:numId="24">
    <w:abstractNumId w:val="9"/>
  </w:num>
  <w:num w:numId="25">
    <w:abstractNumId w:val="20"/>
  </w:num>
  <w:num w:numId="26">
    <w:abstractNumId w:val="21"/>
  </w:num>
  <w:num w:numId="27">
    <w:abstractNumId w:val="14"/>
  </w:num>
  <w:num w:numId="28">
    <w:abstractNumId w:val="17"/>
  </w:num>
  <w:num w:numId="29">
    <w:abstractNumId w:val="7"/>
  </w:num>
  <w:num w:numId="30">
    <w:abstractNumId w:val="26"/>
  </w:num>
  <w:num w:numId="31">
    <w:abstractNumId w:val="32"/>
  </w:num>
  <w:num w:numId="32">
    <w:abstractNumId w:val="10"/>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D92"/>
    <w:rsid w:val="00001929"/>
    <w:rsid w:val="0000235A"/>
    <w:rsid w:val="00002805"/>
    <w:rsid w:val="00002EC4"/>
    <w:rsid w:val="000037C9"/>
    <w:rsid w:val="00004047"/>
    <w:rsid w:val="000041BA"/>
    <w:rsid w:val="000042EA"/>
    <w:rsid w:val="000046CE"/>
    <w:rsid w:val="00004834"/>
    <w:rsid w:val="00004ACE"/>
    <w:rsid w:val="000051C0"/>
    <w:rsid w:val="000056D4"/>
    <w:rsid w:val="000057C5"/>
    <w:rsid w:val="00005FEA"/>
    <w:rsid w:val="00006432"/>
    <w:rsid w:val="00006A67"/>
    <w:rsid w:val="00006EAA"/>
    <w:rsid w:val="0000704D"/>
    <w:rsid w:val="00007B29"/>
    <w:rsid w:val="00007B44"/>
    <w:rsid w:val="000101BD"/>
    <w:rsid w:val="000102A7"/>
    <w:rsid w:val="000103AB"/>
    <w:rsid w:val="00010B11"/>
    <w:rsid w:val="00010C39"/>
    <w:rsid w:val="000119CC"/>
    <w:rsid w:val="00011A10"/>
    <w:rsid w:val="00011F19"/>
    <w:rsid w:val="00012847"/>
    <w:rsid w:val="00012B76"/>
    <w:rsid w:val="00012BBB"/>
    <w:rsid w:val="00012E86"/>
    <w:rsid w:val="000137AE"/>
    <w:rsid w:val="000138AD"/>
    <w:rsid w:val="000140BC"/>
    <w:rsid w:val="00014CE3"/>
    <w:rsid w:val="00015E5C"/>
    <w:rsid w:val="00015F8B"/>
    <w:rsid w:val="00016A56"/>
    <w:rsid w:val="00017161"/>
    <w:rsid w:val="000171AC"/>
    <w:rsid w:val="00017F80"/>
    <w:rsid w:val="00020272"/>
    <w:rsid w:val="0002053D"/>
    <w:rsid w:val="0002063A"/>
    <w:rsid w:val="00020BA9"/>
    <w:rsid w:val="00020C82"/>
    <w:rsid w:val="00020D37"/>
    <w:rsid w:val="00020DBA"/>
    <w:rsid w:val="00020DC0"/>
    <w:rsid w:val="000210CE"/>
    <w:rsid w:val="000211FE"/>
    <w:rsid w:val="000213F8"/>
    <w:rsid w:val="000214C8"/>
    <w:rsid w:val="00022209"/>
    <w:rsid w:val="0002257D"/>
    <w:rsid w:val="000230CD"/>
    <w:rsid w:val="0002320A"/>
    <w:rsid w:val="000235FD"/>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7A1"/>
    <w:rsid w:val="00032F63"/>
    <w:rsid w:val="0003325E"/>
    <w:rsid w:val="00033609"/>
    <w:rsid w:val="0003366E"/>
    <w:rsid w:val="00033E6D"/>
    <w:rsid w:val="000356BB"/>
    <w:rsid w:val="0003574D"/>
    <w:rsid w:val="0003612F"/>
    <w:rsid w:val="00036C8F"/>
    <w:rsid w:val="000370DB"/>
    <w:rsid w:val="0003749F"/>
    <w:rsid w:val="000376D9"/>
    <w:rsid w:val="00037FE5"/>
    <w:rsid w:val="0004096C"/>
    <w:rsid w:val="00040FF0"/>
    <w:rsid w:val="0004173E"/>
    <w:rsid w:val="0004180B"/>
    <w:rsid w:val="0004194F"/>
    <w:rsid w:val="00041A17"/>
    <w:rsid w:val="00041B80"/>
    <w:rsid w:val="00041D54"/>
    <w:rsid w:val="00042B21"/>
    <w:rsid w:val="00042BEF"/>
    <w:rsid w:val="00042C71"/>
    <w:rsid w:val="00043492"/>
    <w:rsid w:val="000434BD"/>
    <w:rsid w:val="00043510"/>
    <w:rsid w:val="00043522"/>
    <w:rsid w:val="000435A6"/>
    <w:rsid w:val="00043A1C"/>
    <w:rsid w:val="00044DA3"/>
    <w:rsid w:val="00045398"/>
    <w:rsid w:val="0004580D"/>
    <w:rsid w:val="00045C07"/>
    <w:rsid w:val="00046345"/>
    <w:rsid w:val="00046BCD"/>
    <w:rsid w:val="00047EB1"/>
    <w:rsid w:val="000503D2"/>
    <w:rsid w:val="0005120E"/>
    <w:rsid w:val="0005189F"/>
    <w:rsid w:val="000519DC"/>
    <w:rsid w:val="00051EDB"/>
    <w:rsid w:val="0005227C"/>
    <w:rsid w:val="000522A2"/>
    <w:rsid w:val="00052310"/>
    <w:rsid w:val="000523D7"/>
    <w:rsid w:val="0005253F"/>
    <w:rsid w:val="00052C94"/>
    <w:rsid w:val="00052F11"/>
    <w:rsid w:val="00053264"/>
    <w:rsid w:val="00053C5C"/>
    <w:rsid w:val="00054073"/>
    <w:rsid w:val="00054857"/>
    <w:rsid w:val="00054B4F"/>
    <w:rsid w:val="00055030"/>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7C"/>
    <w:rsid w:val="00072088"/>
    <w:rsid w:val="00072451"/>
    <w:rsid w:val="00072A4B"/>
    <w:rsid w:val="00072C7E"/>
    <w:rsid w:val="00072D02"/>
    <w:rsid w:val="00072E8F"/>
    <w:rsid w:val="00074307"/>
    <w:rsid w:val="000743C0"/>
    <w:rsid w:val="0007504E"/>
    <w:rsid w:val="000758E4"/>
    <w:rsid w:val="00075925"/>
    <w:rsid w:val="00075A74"/>
    <w:rsid w:val="000760FA"/>
    <w:rsid w:val="000762AF"/>
    <w:rsid w:val="00076E75"/>
    <w:rsid w:val="000771F3"/>
    <w:rsid w:val="0007739E"/>
    <w:rsid w:val="0007748E"/>
    <w:rsid w:val="000808CD"/>
    <w:rsid w:val="00080B1F"/>
    <w:rsid w:val="00080E59"/>
    <w:rsid w:val="00081BCC"/>
    <w:rsid w:val="0008206D"/>
    <w:rsid w:val="000820ED"/>
    <w:rsid w:val="000825DC"/>
    <w:rsid w:val="00082714"/>
    <w:rsid w:val="0008368D"/>
    <w:rsid w:val="00083EBF"/>
    <w:rsid w:val="0008451B"/>
    <w:rsid w:val="000863AE"/>
    <w:rsid w:val="0008645D"/>
    <w:rsid w:val="00086701"/>
    <w:rsid w:val="00086985"/>
    <w:rsid w:val="00086B66"/>
    <w:rsid w:val="00087845"/>
    <w:rsid w:val="00087F7F"/>
    <w:rsid w:val="00090656"/>
    <w:rsid w:val="00090EB4"/>
    <w:rsid w:val="00091FB0"/>
    <w:rsid w:val="000921A2"/>
    <w:rsid w:val="0009226A"/>
    <w:rsid w:val="00092419"/>
    <w:rsid w:val="00092AE9"/>
    <w:rsid w:val="0009360A"/>
    <w:rsid w:val="000937C2"/>
    <w:rsid w:val="000948FC"/>
    <w:rsid w:val="00094F0B"/>
    <w:rsid w:val="00095A4D"/>
    <w:rsid w:val="00095DC1"/>
    <w:rsid w:val="00095FCC"/>
    <w:rsid w:val="000963FC"/>
    <w:rsid w:val="00096414"/>
    <w:rsid w:val="000966E7"/>
    <w:rsid w:val="000972F7"/>
    <w:rsid w:val="0009782B"/>
    <w:rsid w:val="00097922"/>
    <w:rsid w:val="00097ED0"/>
    <w:rsid w:val="000A0056"/>
    <w:rsid w:val="000A05B3"/>
    <w:rsid w:val="000A09C4"/>
    <w:rsid w:val="000A0F1B"/>
    <w:rsid w:val="000A15E0"/>
    <w:rsid w:val="000A1828"/>
    <w:rsid w:val="000A1AC5"/>
    <w:rsid w:val="000A1CAC"/>
    <w:rsid w:val="000A1CEA"/>
    <w:rsid w:val="000A1D20"/>
    <w:rsid w:val="000A1FD8"/>
    <w:rsid w:val="000A202C"/>
    <w:rsid w:val="000A20DB"/>
    <w:rsid w:val="000A2F15"/>
    <w:rsid w:val="000A2F53"/>
    <w:rsid w:val="000A3018"/>
    <w:rsid w:val="000A3022"/>
    <w:rsid w:val="000A3554"/>
    <w:rsid w:val="000A35FD"/>
    <w:rsid w:val="000A3627"/>
    <w:rsid w:val="000A3AFE"/>
    <w:rsid w:val="000A3CEE"/>
    <w:rsid w:val="000A3EDE"/>
    <w:rsid w:val="000A408E"/>
    <w:rsid w:val="000A4124"/>
    <w:rsid w:val="000A412C"/>
    <w:rsid w:val="000A43BB"/>
    <w:rsid w:val="000A44A0"/>
    <w:rsid w:val="000A47BB"/>
    <w:rsid w:val="000A5144"/>
    <w:rsid w:val="000A552F"/>
    <w:rsid w:val="000A5860"/>
    <w:rsid w:val="000A67A7"/>
    <w:rsid w:val="000A6B36"/>
    <w:rsid w:val="000A7632"/>
    <w:rsid w:val="000A7852"/>
    <w:rsid w:val="000A7878"/>
    <w:rsid w:val="000A78AC"/>
    <w:rsid w:val="000A7F82"/>
    <w:rsid w:val="000B05EE"/>
    <w:rsid w:val="000B07BD"/>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A67"/>
    <w:rsid w:val="000B53A1"/>
    <w:rsid w:val="000B551F"/>
    <w:rsid w:val="000B5593"/>
    <w:rsid w:val="000B5642"/>
    <w:rsid w:val="000B5985"/>
    <w:rsid w:val="000B6012"/>
    <w:rsid w:val="000B6496"/>
    <w:rsid w:val="000B64F2"/>
    <w:rsid w:val="000B68D2"/>
    <w:rsid w:val="000B699D"/>
    <w:rsid w:val="000B6AEE"/>
    <w:rsid w:val="000B6BFA"/>
    <w:rsid w:val="000B703E"/>
    <w:rsid w:val="000B71F5"/>
    <w:rsid w:val="000C034B"/>
    <w:rsid w:val="000C0CA7"/>
    <w:rsid w:val="000C0FD6"/>
    <w:rsid w:val="000C1072"/>
    <w:rsid w:val="000C10DC"/>
    <w:rsid w:val="000C1547"/>
    <w:rsid w:val="000C162C"/>
    <w:rsid w:val="000C1805"/>
    <w:rsid w:val="000C1960"/>
    <w:rsid w:val="000C24F9"/>
    <w:rsid w:val="000C2ACC"/>
    <w:rsid w:val="000C3C07"/>
    <w:rsid w:val="000C3D21"/>
    <w:rsid w:val="000C3D83"/>
    <w:rsid w:val="000C4449"/>
    <w:rsid w:val="000C4FB3"/>
    <w:rsid w:val="000C5173"/>
    <w:rsid w:val="000C56C3"/>
    <w:rsid w:val="000C618D"/>
    <w:rsid w:val="000C63CF"/>
    <w:rsid w:val="000C67E8"/>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4326"/>
    <w:rsid w:val="000E43E1"/>
    <w:rsid w:val="000E45F7"/>
    <w:rsid w:val="000E4D07"/>
    <w:rsid w:val="000E52B1"/>
    <w:rsid w:val="000E54E3"/>
    <w:rsid w:val="000E5647"/>
    <w:rsid w:val="000E5B45"/>
    <w:rsid w:val="000E6183"/>
    <w:rsid w:val="000E6913"/>
    <w:rsid w:val="000E6FBB"/>
    <w:rsid w:val="000F0322"/>
    <w:rsid w:val="000F0E53"/>
    <w:rsid w:val="000F1085"/>
    <w:rsid w:val="000F20D7"/>
    <w:rsid w:val="000F2371"/>
    <w:rsid w:val="000F24D6"/>
    <w:rsid w:val="000F2919"/>
    <w:rsid w:val="000F2B84"/>
    <w:rsid w:val="000F2BD4"/>
    <w:rsid w:val="000F3061"/>
    <w:rsid w:val="000F3C70"/>
    <w:rsid w:val="000F4229"/>
    <w:rsid w:val="000F4471"/>
    <w:rsid w:val="000F4567"/>
    <w:rsid w:val="000F456C"/>
    <w:rsid w:val="000F4665"/>
    <w:rsid w:val="000F49F4"/>
    <w:rsid w:val="000F4A5B"/>
    <w:rsid w:val="000F502C"/>
    <w:rsid w:val="000F5313"/>
    <w:rsid w:val="000F57B9"/>
    <w:rsid w:val="000F5E9B"/>
    <w:rsid w:val="000F62C8"/>
    <w:rsid w:val="000F6B32"/>
    <w:rsid w:val="000F6B38"/>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6A8"/>
    <w:rsid w:val="00104AFC"/>
    <w:rsid w:val="00104BDD"/>
    <w:rsid w:val="00105FE2"/>
    <w:rsid w:val="0010607E"/>
    <w:rsid w:val="00106147"/>
    <w:rsid w:val="00106156"/>
    <w:rsid w:val="001068C6"/>
    <w:rsid w:val="00106D2E"/>
    <w:rsid w:val="0010748C"/>
    <w:rsid w:val="00110EFB"/>
    <w:rsid w:val="001110B9"/>
    <w:rsid w:val="00111D88"/>
    <w:rsid w:val="001124D2"/>
    <w:rsid w:val="001128D2"/>
    <w:rsid w:val="00112935"/>
    <w:rsid w:val="00112FD7"/>
    <w:rsid w:val="001130B7"/>
    <w:rsid w:val="0011406C"/>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2309"/>
    <w:rsid w:val="00122B70"/>
    <w:rsid w:val="00123402"/>
    <w:rsid w:val="001243A0"/>
    <w:rsid w:val="001248B9"/>
    <w:rsid w:val="00124997"/>
    <w:rsid w:val="00124E4E"/>
    <w:rsid w:val="00125AC1"/>
    <w:rsid w:val="00125ACD"/>
    <w:rsid w:val="0012692C"/>
    <w:rsid w:val="00126C16"/>
    <w:rsid w:val="00126C62"/>
    <w:rsid w:val="00127379"/>
    <w:rsid w:val="0012745B"/>
    <w:rsid w:val="00127933"/>
    <w:rsid w:val="00127C67"/>
    <w:rsid w:val="00127F9D"/>
    <w:rsid w:val="00130173"/>
    <w:rsid w:val="001305A8"/>
    <w:rsid w:val="00130A0B"/>
    <w:rsid w:val="00130C58"/>
    <w:rsid w:val="001314B0"/>
    <w:rsid w:val="00131DD1"/>
    <w:rsid w:val="001321FF"/>
    <w:rsid w:val="00132416"/>
    <w:rsid w:val="00132478"/>
    <w:rsid w:val="0013274C"/>
    <w:rsid w:val="001337AA"/>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FFF"/>
    <w:rsid w:val="00137913"/>
    <w:rsid w:val="00137C25"/>
    <w:rsid w:val="00140506"/>
    <w:rsid w:val="00140624"/>
    <w:rsid w:val="00140696"/>
    <w:rsid w:val="00140E02"/>
    <w:rsid w:val="00140E1A"/>
    <w:rsid w:val="00140FA3"/>
    <w:rsid w:val="001410A9"/>
    <w:rsid w:val="001412A5"/>
    <w:rsid w:val="001424A3"/>
    <w:rsid w:val="00142514"/>
    <w:rsid w:val="001429CA"/>
    <w:rsid w:val="00142C7C"/>
    <w:rsid w:val="00142E82"/>
    <w:rsid w:val="00143025"/>
    <w:rsid w:val="00143132"/>
    <w:rsid w:val="0014355B"/>
    <w:rsid w:val="00143808"/>
    <w:rsid w:val="00143A2C"/>
    <w:rsid w:val="00143D55"/>
    <w:rsid w:val="00145769"/>
    <w:rsid w:val="00147F22"/>
    <w:rsid w:val="0015071D"/>
    <w:rsid w:val="00150E5C"/>
    <w:rsid w:val="00151081"/>
    <w:rsid w:val="00151230"/>
    <w:rsid w:val="00151F87"/>
    <w:rsid w:val="0015225C"/>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F5A"/>
    <w:rsid w:val="00161118"/>
    <w:rsid w:val="001616B9"/>
    <w:rsid w:val="00161997"/>
    <w:rsid w:val="00161A1C"/>
    <w:rsid w:val="00161C37"/>
    <w:rsid w:val="001623AA"/>
    <w:rsid w:val="001626E0"/>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520"/>
    <w:rsid w:val="001726A2"/>
    <w:rsid w:val="0017297D"/>
    <w:rsid w:val="00172D64"/>
    <w:rsid w:val="001747B9"/>
    <w:rsid w:val="00175317"/>
    <w:rsid w:val="00175DAB"/>
    <w:rsid w:val="001760D4"/>
    <w:rsid w:val="00176154"/>
    <w:rsid w:val="00176924"/>
    <w:rsid w:val="00176A3C"/>
    <w:rsid w:val="001773A2"/>
    <w:rsid w:val="00177FA2"/>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BDA"/>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99"/>
    <w:rsid w:val="001C10D6"/>
    <w:rsid w:val="001C137A"/>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C9A"/>
    <w:rsid w:val="001C6676"/>
    <w:rsid w:val="001C6A81"/>
    <w:rsid w:val="001C6DF1"/>
    <w:rsid w:val="001C7442"/>
    <w:rsid w:val="001C764A"/>
    <w:rsid w:val="001C7AB3"/>
    <w:rsid w:val="001D08A1"/>
    <w:rsid w:val="001D09AC"/>
    <w:rsid w:val="001D0C90"/>
    <w:rsid w:val="001D0D6D"/>
    <w:rsid w:val="001D1EED"/>
    <w:rsid w:val="001D1F3C"/>
    <w:rsid w:val="001D2900"/>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AA2"/>
    <w:rsid w:val="001E20AC"/>
    <w:rsid w:val="001E3439"/>
    <w:rsid w:val="001E3701"/>
    <w:rsid w:val="001E3AF2"/>
    <w:rsid w:val="001E4235"/>
    <w:rsid w:val="001E431A"/>
    <w:rsid w:val="001E5E9A"/>
    <w:rsid w:val="001E602C"/>
    <w:rsid w:val="001E6415"/>
    <w:rsid w:val="001E6749"/>
    <w:rsid w:val="001E702E"/>
    <w:rsid w:val="001E7259"/>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742"/>
    <w:rsid w:val="001F5B03"/>
    <w:rsid w:val="001F5F06"/>
    <w:rsid w:val="001F61A0"/>
    <w:rsid w:val="001F62B8"/>
    <w:rsid w:val="001F6AC7"/>
    <w:rsid w:val="001F6C2C"/>
    <w:rsid w:val="001F7596"/>
    <w:rsid w:val="001F76F9"/>
    <w:rsid w:val="001F7B7B"/>
    <w:rsid w:val="001F7BA6"/>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57B"/>
    <w:rsid w:val="00207883"/>
    <w:rsid w:val="002078D4"/>
    <w:rsid w:val="0021034C"/>
    <w:rsid w:val="002106EF"/>
    <w:rsid w:val="00211288"/>
    <w:rsid w:val="0021138B"/>
    <w:rsid w:val="00211A5F"/>
    <w:rsid w:val="00211C22"/>
    <w:rsid w:val="00213DDD"/>
    <w:rsid w:val="00214543"/>
    <w:rsid w:val="002146CB"/>
    <w:rsid w:val="00214961"/>
    <w:rsid w:val="002151AE"/>
    <w:rsid w:val="00215733"/>
    <w:rsid w:val="00216262"/>
    <w:rsid w:val="002165CD"/>
    <w:rsid w:val="0021739E"/>
    <w:rsid w:val="00217546"/>
    <w:rsid w:val="0021795B"/>
    <w:rsid w:val="002179E7"/>
    <w:rsid w:val="00217B80"/>
    <w:rsid w:val="0022041C"/>
    <w:rsid w:val="0022061E"/>
    <w:rsid w:val="0022191D"/>
    <w:rsid w:val="002223E9"/>
    <w:rsid w:val="0022242C"/>
    <w:rsid w:val="00222D39"/>
    <w:rsid w:val="0022338E"/>
    <w:rsid w:val="002237E6"/>
    <w:rsid w:val="0022400E"/>
    <w:rsid w:val="00224B0D"/>
    <w:rsid w:val="00225680"/>
    <w:rsid w:val="00225D4F"/>
    <w:rsid w:val="00225DBD"/>
    <w:rsid w:val="002260E0"/>
    <w:rsid w:val="00226CD9"/>
    <w:rsid w:val="00226D69"/>
    <w:rsid w:val="0022743F"/>
    <w:rsid w:val="00227B53"/>
    <w:rsid w:val="00227EA9"/>
    <w:rsid w:val="00227EC2"/>
    <w:rsid w:val="0023040C"/>
    <w:rsid w:val="00231419"/>
    <w:rsid w:val="00231E8B"/>
    <w:rsid w:val="002327E5"/>
    <w:rsid w:val="00232A3C"/>
    <w:rsid w:val="002335E8"/>
    <w:rsid w:val="00233CBE"/>
    <w:rsid w:val="00234C21"/>
    <w:rsid w:val="002357B8"/>
    <w:rsid w:val="00236131"/>
    <w:rsid w:val="002364C4"/>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98"/>
    <w:rsid w:val="00242944"/>
    <w:rsid w:val="00242C4D"/>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1021"/>
    <w:rsid w:val="00251E88"/>
    <w:rsid w:val="0025268F"/>
    <w:rsid w:val="002529B6"/>
    <w:rsid w:val="00252C6D"/>
    <w:rsid w:val="00252D2B"/>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8C1"/>
    <w:rsid w:val="002614F2"/>
    <w:rsid w:val="00261C29"/>
    <w:rsid w:val="00261F45"/>
    <w:rsid w:val="002621FD"/>
    <w:rsid w:val="002625C8"/>
    <w:rsid w:val="00262E1E"/>
    <w:rsid w:val="0026371F"/>
    <w:rsid w:val="00263CF3"/>
    <w:rsid w:val="00263FF4"/>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5D3"/>
    <w:rsid w:val="00280672"/>
    <w:rsid w:val="00280BCF"/>
    <w:rsid w:val="00281D7F"/>
    <w:rsid w:val="0028246B"/>
    <w:rsid w:val="002826E3"/>
    <w:rsid w:val="00282817"/>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68"/>
    <w:rsid w:val="002876CD"/>
    <w:rsid w:val="00287746"/>
    <w:rsid w:val="00287F80"/>
    <w:rsid w:val="002903C9"/>
    <w:rsid w:val="00290E9E"/>
    <w:rsid w:val="00290F56"/>
    <w:rsid w:val="00290FC7"/>
    <w:rsid w:val="00291BE5"/>
    <w:rsid w:val="00291D79"/>
    <w:rsid w:val="002922E3"/>
    <w:rsid w:val="00292488"/>
    <w:rsid w:val="002924C9"/>
    <w:rsid w:val="002929DD"/>
    <w:rsid w:val="00292BDA"/>
    <w:rsid w:val="00292DE7"/>
    <w:rsid w:val="00292F65"/>
    <w:rsid w:val="00293A80"/>
    <w:rsid w:val="00294A00"/>
    <w:rsid w:val="00295849"/>
    <w:rsid w:val="00295898"/>
    <w:rsid w:val="00295A79"/>
    <w:rsid w:val="002960A8"/>
    <w:rsid w:val="0029611D"/>
    <w:rsid w:val="00296D50"/>
    <w:rsid w:val="00296E6F"/>
    <w:rsid w:val="0029700F"/>
    <w:rsid w:val="002973C8"/>
    <w:rsid w:val="002975FC"/>
    <w:rsid w:val="002977A4"/>
    <w:rsid w:val="002A0229"/>
    <w:rsid w:val="002A02D3"/>
    <w:rsid w:val="002A0E59"/>
    <w:rsid w:val="002A18A7"/>
    <w:rsid w:val="002A2C07"/>
    <w:rsid w:val="002A3068"/>
    <w:rsid w:val="002A3A49"/>
    <w:rsid w:val="002A409C"/>
    <w:rsid w:val="002A4C92"/>
    <w:rsid w:val="002A4D45"/>
    <w:rsid w:val="002A5A44"/>
    <w:rsid w:val="002A6644"/>
    <w:rsid w:val="002A6C82"/>
    <w:rsid w:val="002A6E99"/>
    <w:rsid w:val="002A7739"/>
    <w:rsid w:val="002A7AE3"/>
    <w:rsid w:val="002A7BE2"/>
    <w:rsid w:val="002B093F"/>
    <w:rsid w:val="002B0963"/>
    <w:rsid w:val="002B0AFB"/>
    <w:rsid w:val="002B0BC0"/>
    <w:rsid w:val="002B0BFD"/>
    <w:rsid w:val="002B0C53"/>
    <w:rsid w:val="002B0F88"/>
    <w:rsid w:val="002B138F"/>
    <w:rsid w:val="002B17E6"/>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E3"/>
    <w:rsid w:val="002C1168"/>
    <w:rsid w:val="002C1AD1"/>
    <w:rsid w:val="002C2074"/>
    <w:rsid w:val="002C2383"/>
    <w:rsid w:val="002C2493"/>
    <w:rsid w:val="002C24C2"/>
    <w:rsid w:val="002C253C"/>
    <w:rsid w:val="002C2719"/>
    <w:rsid w:val="002C2BE0"/>
    <w:rsid w:val="002C2FD4"/>
    <w:rsid w:val="002C34C7"/>
    <w:rsid w:val="002C3B53"/>
    <w:rsid w:val="002C50E5"/>
    <w:rsid w:val="002C5202"/>
    <w:rsid w:val="002C550C"/>
    <w:rsid w:val="002C55B2"/>
    <w:rsid w:val="002C55FB"/>
    <w:rsid w:val="002C5DB9"/>
    <w:rsid w:val="002C5EFC"/>
    <w:rsid w:val="002C62AC"/>
    <w:rsid w:val="002C6BCA"/>
    <w:rsid w:val="002C7110"/>
    <w:rsid w:val="002C71C8"/>
    <w:rsid w:val="002C74A5"/>
    <w:rsid w:val="002C7DB9"/>
    <w:rsid w:val="002C7FEF"/>
    <w:rsid w:val="002D01A7"/>
    <w:rsid w:val="002D0473"/>
    <w:rsid w:val="002D0497"/>
    <w:rsid w:val="002D076A"/>
    <w:rsid w:val="002D1031"/>
    <w:rsid w:val="002D10BF"/>
    <w:rsid w:val="002D27FF"/>
    <w:rsid w:val="002D2801"/>
    <w:rsid w:val="002D2EE8"/>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A13"/>
    <w:rsid w:val="002F0248"/>
    <w:rsid w:val="002F0603"/>
    <w:rsid w:val="002F0C48"/>
    <w:rsid w:val="002F0C4D"/>
    <w:rsid w:val="002F0E35"/>
    <w:rsid w:val="002F1580"/>
    <w:rsid w:val="002F30D5"/>
    <w:rsid w:val="002F3535"/>
    <w:rsid w:val="002F35A4"/>
    <w:rsid w:val="002F3D4E"/>
    <w:rsid w:val="002F4907"/>
    <w:rsid w:val="002F5993"/>
    <w:rsid w:val="002F5B9E"/>
    <w:rsid w:val="002F627A"/>
    <w:rsid w:val="002F6E0F"/>
    <w:rsid w:val="002F7147"/>
    <w:rsid w:val="002F7DC9"/>
    <w:rsid w:val="0030176A"/>
    <w:rsid w:val="003017E5"/>
    <w:rsid w:val="00302036"/>
    <w:rsid w:val="00302264"/>
    <w:rsid w:val="003022CD"/>
    <w:rsid w:val="003024D8"/>
    <w:rsid w:val="0030297F"/>
    <w:rsid w:val="00302ADB"/>
    <w:rsid w:val="00303082"/>
    <w:rsid w:val="003033CE"/>
    <w:rsid w:val="00303F09"/>
    <w:rsid w:val="0030496C"/>
    <w:rsid w:val="003052B3"/>
    <w:rsid w:val="00306634"/>
    <w:rsid w:val="00306E27"/>
    <w:rsid w:val="003070C0"/>
    <w:rsid w:val="003075B1"/>
    <w:rsid w:val="0031005B"/>
    <w:rsid w:val="0031052B"/>
    <w:rsid w:val="00310610"/>
    <w:rsid w:val="003107C4"/>
    <w:rsid w:val="0031087E"/>
    <w:rsid w:val="00310C2C"/>
    <w:rsid w:val="00310C4A"/>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432"/>
    <w:rsid w:val="0031644F"/>
    <w:rsid w:val="00316893"/>
    <w:rsid w:val="00316C6D"/>
    <w:rsid w:val="00317049"/>
    <w:rsid w:val="00317C75"/>
    <w:rsid w:val="00317EAF"/>
    <w:rsid w:val="00317FF7"/>
    <w:rsid w:val="00320842"/>
    <w:rsid w:val="003209EE"/>
    <w:rsid w:val="0032113C"/>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7A4"/>
    <w:rsid w:val="003348E2"/>
    <w:rsid w:val="0033499B"/>
    <w:rsid w:val="00334D9E"/>
    <w:rsid w:val="003351DE"/>
    <w:rsid w:val="00335857"/>
    <w:rsid w:val="00337138"/>
    <w:rsid w:val="0033725B"/>
    <w:rsid w:val="003373C3"/>
    <w:rsid w:val="003375EF"/>
    <w:rsid w:val="00337CE8"/>
    <w:rsid w:val="00337F14"/>
    <w:rsid w:val="00340BD3"/>
    <w:rsid w:val="00340EEF"/>
    <w:rsid w:val="003413D8"/>
    <w:rsid w:val="003418E0"/>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A0D"/>
    <w:rsid w:val="00351D64"/>
    <w:rsid w:val="00351F9D"/>
    <w:rsid w:val="00351FF4"/>
    <w:rsid w:val="0035249A"/>
    <w:rsid w:val="00352F3F"/>
    <w:rsid w:val="003545D2"/>
    <w:rsid w:val="00354719"/>
    <w:rsid w:val="003553BD"/>
    <w:rsid w:val="00355766"/>
    <w:rsid w:val="00355E7A"/>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901"/>
    <w:rsid w:val="00364A56"/>
    <w:rsid w:val="00364C92"/>
    <w:rsid w:val="0036520D"/>
    <w:rsid w:val="00365E69"/>
    <w:rsid w:val="00365F69"/>
    <w:rsid w:val="0036627E"/>
    <w:rsid w:val="003663F8"/>
    <w:rsid w:val="00366418"/>
    <w:rsid w:val="003665E8"/>
    <w:rsid w:val="003675D9"/>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4B4C"/>
    <w:rsid w:val="00375586"/>
    <w:rsid w:val="003761AA"/>
    <w:rsid w:val="00376732"/>
    <w:rsid w:val="003777A1"/>
    <w:rsid w:val="00377939"/>
    <w:rsid w:val="00377A7F"/>
    <w:rsid w:val="00377F5A"/>
    <w:rsid w:val="00380960"/>
    <w:rsid w:val="0038100B"/>
    <w:rsid w:val="00381A28"/>
    <w:rsid w:val="00381A52"/>
    <w:rsid w:val="00381ABB"/>
    <w:rsid w:val="00381D69"/>
    <w:rsid w:val="00381FF1"/>
    <w:rsid w:val="003822B1"/>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7B4"/>
    <w:rsid w:val="0039232C"/>
    <w:rsid w:val="003923E5"/>
    <w:rsid w:val="003930D2"/>
    <w:rsid w:val="00393947"/>
    <w:rsid w:val="003948FD"/>
    <w:rsid w:val="003957F1"/>
    <w:rsid w:val="00396061"/>
    <w:rsid w:val="003962DA"/>
    <w:rsid w:val="003965C4"/>
    <w:rsid w:val="00396D44"/>
    <w:rsid w:val="00397864"/>
    <w:rsid w:val="003A00A3"/>
    <w:rsid w:val="003A03E1"/>
    <w:rsid w:val="003A1AE6"/>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B9"/>
    <w:rsid w:val="003B0C7B"/>
    <w:rsid w:val="003B0F34"/>
    <w:rsid w:val="003B19D2"/>
    <w:rsid w:val="003B1A05"/>
    <w:rsid w:val="003B1B56"/>
    <w:rsid w:val="003B1E8B"/>
    <w:rsid w:val="003B20F4"/>
    <w:rsid w:val="003B25E8"/>
    <w:rsid w:val="003B2CDF"/>
    <w:rsid w:val="003B30E7"/>
    <w:rsid w:val="003B3104"/>
    <w:rsid w:val="003B347F"/>
    <w:rsid w:val="003B4351"/>
    <w:rsid w:val="003B527F"/>
    <w:rsid w:val="003B55A4"/>
    <w:rsid w:val="003B5C8F"/>
    <w:rsid w:val="003B6789"/>
    <w:rsid w:val="003B6C53"/>
    <w:rsid w:val="003B6CF6"/>
    <w:rsid w:val="003B6E10"/>
    <w:rsid w:val="003B717F"/>
    <w:rsid w:val="003C0BB6"/>
    <w:rsid w:val="003C0BD9"/>
    <w:rsid w:val="003C0C49"/>
    <w:rsid w:val="003C23D6"/>
    <w:rsid w:val="003C28A0"/>
    <w:rsid w:val="003C367E"/>
    <w:rsid w:val="003C3DF2"/>
    <w:rsid w:val="003C3E8B"/>
    <w:rsid w:val="003C4335"/>
    <w:rsid w:val="003C4F30"/>
    <w:rsid w:val="003C4FCF"/>
    <w:rsid w:val="003C53AD"/>
    <w:rsid w:val="003C5979"/>
    <w:rsid w:val="003C5EEB"/>
    <w:rsid w:val="003C7010"/>
    <w:rsid w:val="003C7103"/>
    <w:rsid w:val="003C71EC"/>
    <w:rsid w:val="003C7315"/>
    <w:rsid w:val="003D020C"/>
    <w:rsid w:val="003D0444"/>
    <w:rsid w:val="003D0AD0"/>
    <w:rsid w:val="003D0BB0"/>
    <w:rsid w:val="003D0DB8"/>
    <w:rsid w:val="003D11DA"/>
    <w:rsid w:val="003D1618"/>
    <w:rsid w:val="003D1C3C"/>
    <w:rsid w:val="003D2258"/>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AD"/>
    <w:rsid w:val="003E0A5F"/>
    <w:rsid w:val="003E0BCA"/>
    <w:rsid w:val="003E0D7E"/>
    <w:rsid w:val="003E22BF"/>
    <w:rsid w:val="003E2DBC"/>
    <w:rsid w:val="003E2ED3"/>
    <w:rsid w:val="003E3822"/>
    <w:rsid w:val="003E3949"/>
    <w:rsid w:val="003E3AB8"/>
    <w:rsid w:val="003E46F8"/>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1737"/>
    <w:rsid w:val="003F2316"/>
    <w:rsid w:val="003F2462"/>
    <w:rsid w:val="003F2CC2"/>
    <w:rsid w:val="003F2DFE"/>
    <w:rsid w:val="003F3148"/>
    <w:rsid w:val="003F33A6"/>
    <w:rsid w:val="003F3826"/>
    <w:rsid w:val="003F3971"/>
    <w:rsid w:val="003F3FB5"/>
    <w:rsid w:val="003F40C5"/>
    <w:rsid w:val="003F5BAE"/>
    <w:rsid w:val="003F6A81"/>
    <w:rsid w:val="003F6E27"/>
    <w:rsid w:val="003F7250"/>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5329"/>
    <w:rsid w:val="00405FAF"/>
    <w:rsid w:val="0040600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89E"/>
    <w:rsid w:val="00416080"/>
    <w:rsid w:val="0041668A"/>
    <w:rsid w:val="0041673B"/>
    <w:rsid w:val="004176C7"/>
    <w:rsid w:val="0041785D"/>
    <w:rsid w:val="004179AA"/>
    <w:rsid w:val="00417B36"/>
    <w:rsid w:val="00420331"/>
    <w:rsid w:val="004204F7"/>
    <w:rsid w:val="00420587"/>
    <w:rsid w:val="00420BD9"/>
    <w:rsid w:val="00420C8F"/>
    <w:rsid w:val="00421911"/>
    <w:rsid w:val="00422C0C"/>
    <w:rsid w:val="004230A3"/>
    <w:rsid w:val="004231F3"/>
    <w:rsid w:val="00423C80"/>
    <w:rsid w:val="00424978"/>
    <w:rsid w:val="00424DDB"/>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2DF8"/>
    <w:rsid w:val="004332EE"/>
    <w:rsid w:val="00433704"/>
    <w:rsid w:val="004338F0"/>
    <w:rsid w:val="00433A68"/>
    <w:rsid w:val="00433D56"/>
    <w:rsid w:val="004341EF"/>
    <w:rsid w:val="0043495D"/>
    <w:rsid w:val="0043510E"/>
    <w:rsid w:val="00435231"/>
    <w:rsid w:val="00435793"/>
    <w:rsid w:val="00435E83"/>
    <w:rsid w:val="00435F64"/>
    <w:rsid w:val="00436250"/>
    <w:rsid w:val="004369F4"/>
    <w:rsid w:val="004371C3"/>
    <w:rsid w:val="00440329"/>
    <w:rsid w:val="0044121A"/>
    <w:rsid w:val="004412EA"/>
    <w:rsid w:val="00441896"/>
    <w:rsid w:val="00441CB5"/>
    <w:rsid w:val="0044278E"/>
    <w:rsid w:val="004428CA"/>
    <w:rsid w:val="00442DDC"/>
    <w:rsid w:val="00443330"/>
    <w:rsid w:val="004434BF"/>
    <w:rsid w:val="00443A1B"/>
    <w:rsid w:val="00443C65"/>
    <w:rsid w:val="00443CF3"/>
    <w:rsid w:val="00443F72"/>
    <w:rsid w:val="00444021"/>
    <w:rsid w:val="004445F9"/>
    <w:rsid w:val="00444DE8"/>
    <w:rsid w:val="004451D0"/>
    <w:rsid w:val="004465E1"/>
    <w:rsid w:val="004467CD"/>
    <w:rsid w:val="00446867"/>
    <w:rsid w:val="00446956"/>
    <w:rsid w:val="00446ED0"/>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B40"/>
    <w:rsid w:val="004551E8"/>
    <w:rsid w:val="00455B1C"/>
    <w:rsid w:val="00455B66"/>
    <w:rsid w:val="0045633F"/>
    <w:rsid w:val="00456824"/>
    <w:rsid w:val="00456ED2"/>
    <w:rsid w:val="00456F9A"/>
    <w:rsid w:val="0045762A"/>
    <w:rsid w:val="0045779A"/>
    <w:rsid w:val="00457F0B"/>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FA7"/>
    <w:rsid w:val="0047252A"/>
    <w:rsid w:val="0047300A"/>
    <w:rsid w:val="004731EC"/>
    <w:rsid w:val="00473358"/>
    <w:rsid w:val="00473CF8"/>
    <w:rsid w:val="00474066"/>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DCC"/>
    <w:rsid w:val="0048451A"/>
    <w:rsid w:val="0048475A"/>
    <w:rsid w:val="00485191"/>
    <w:rsid w:val="00485A04"/>
    <w:rsid w:val="00486175"/>
    <w:rsid w:val="00486684"/>
    <w:rsid w:val="0048668A"/>
    <w:rsid w:val="0048694F"/>
    <w:rsid w:val="004875C1"/>
    <w:rsid w:val="00490533"/>
    <w:rsid w:val="00490987"/>
    <w:rsid w:val="00490B26"/>
    <w:rsid w:val="00490DB0"/>
    <w:rsid w:val="00491A50"/>
    <w:rsid w:val="00492269"/>
    <w:rsid w:val="0049234B"/>
    <w:rsid w:val="004927FE"/>
    <w:rsid w:val="00492ADF"/>
    <w:rsid w:val="004938A7"/>
    <w:rsid w:val="00493B67"/>
    <w:rsid w:val="0049437B"/>
    <w:rsid w:val="0049446D"/>
    <w:rsid w:val="00494BA0"/>
    <w:rsid w:val="00494D30"/>
    <w:rsid w:val="00495181"/>
    <w:rsid w:val="00495A8D"/>
    <w:rsid w:val="00495B2F"/>
    <w:rsid w:val="0049672F"/>
    <w:rsid w:val="00496ABA"/>
    <w:rsid w:val="00496F52"/>
    <w:rsid w:val="004970B5"/>
    <w:rsid w:val="0049736D"/>
    <w:rsid w:val="004A03EF"/>
    <w:rsid w:val="004A0544"/>
    <w:rsid w:val="004A0E9D"/>
    <w:rsid w:val="004A1C03"/>
    <w:rsid w:val="004A1D55"/>
    <w:rsid w:val="004A1DEE"/>
    <w:rsid w:val="004A1E42"/>
    <w:rsid w:val="004A2AEE"/>
    <w:rsid w:val="004A2BF4"/>
    <w:rsid w:val="004A2E5E"/>
    <w:rsid w:val="004A3ED2"/>
    <w:rsid w:val="004A4D40"/>
    <w:rsid w:val="004A4D6B"/>
    <w:rsid w:val="004A4F1B"/>
    <w:rsid w:val="004A58EB"/>
    <w:rsid w:val="004A5F8A"/>
    <w:rsid w:val="004A675E"/>
    <w:rsid w:val="004A71A7"/>
    <w:rsid w:val="004A71F3"/>
    <w:rsid w:val="004A7A0C"/>
    <w:rsid w:val="004A7BAD"/>
    <w:rsid w:val="004B0A4F"/>
    <w:rsid w:val="004B0FD8"/>
    <w:rsid w:val="004B1D81"/>
    <w:rsid w:val="004B2029"/>
    <w:rsid w:val="004B25CD"/>
    <w:rsid w:val="004B2D6C"/>
    <w:rsid w:val="004B2F8C"/>
    <w:rsid w:val="004B3C8F"/>
    <w:rsid w:val="004B4146"/>
    <w:rsid w:val="004B45B1"/>
    <w:rsid w:val="004B4EFB"/>
    <w:rsid w:val="004B5527"/>
    <w:rsid w:val="004B5640"/>
    <w:rsid w:val="004B5B04"/>
    <w:rsid w:val="004B65B2"/>
    <w:rsid w:val="004B717F"/>
    <w:rsid w:val="004B7AFA"/>
    <w:rsid w:val="004B7CC4"/>
    <w:rsid w:val="004C0136"/>
    <w:rsid w:val="004C1342"/>
    <w:rsid w:val="004C17D1"/>
    <w:rsid w:val="004C192A"/>
    <w:rsid w:val="004C1DAC"/>
    <w:rsid w:val="004C200C"/>
    <w:rsid w:val="004C206C"/>
    <w:rsid w:val="004C2D6E"/>
    <w:rsid w:val="004C304C"/>
    <w:rsid w:val="004C343D"/>
    <w:rsid w:val="004C482D"/>
    <w:rsid w:val="004C4DA3"/>
    <w:rsid w:val="004C4DF3"/>
    <w:rsid w:val="004C5157"/>
    <w:rsid w:val="004C561E"/>
    <w:rsid w:val="004C5D3E"/>
    <w:rsid w:val="004C6423"/>
    <w:rsid w:val="004C6562"/>
    <w:rsid w:val="004C6ACC"/>
    <w:rsid w:val="004C6C42"/>
    <w:rsid w:val="004C71CD"/>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328E"/>
    <w:rsid w:val="004F4557"/>
    <w:rsid w:val="004F4752"/>
    <w:rsid w:val="004F5383"/>
    <w:rsid w:val="004F5423"/>
    <w:rsid w:val="004F6ACC"/>
    <w:rsid w:val="004F74A4"/>
    <w:rsid w:val="00500C08"/>
    <w:rsid w:val="00500E4F"/>
    <w:rsid w:val="00501BB0"/>
    <w:rsid w:val="0050228A"/>
    <w:rsid w:val="005034F0"/>
    <w:rsid w:val="0050473A"/>
    <w:rsid w:val="00504B6B"/>
    <w:rsid w:val="00505106"/>
    <w:rsid w:val="0050545F"/>
    <w:rsid w:val="00505893"/>
    <w:rsid w:val="00505B36"/>
    <w:rsid w:val="00505D97"/>
    <w:rsid w:val="00505E5C"/>
    <w:rsid w:val="005069E4"/>
    <w:rsid w:val="00506F0F"/>
    <w:rsid w:val="005077D2"/>
    <w:rsid w:val="00507BBE"/>
    <w:rsid w:val="00507F9E"/>
    <w:rsid w:val="005105FC"/>
    <w:rsid w:val="00511076"/>
    <w:rsid w:val="00511257"/>
    <w:rsid w:val="0051165F"/>
    <w:rsid w:val="0051176F"/>
    <w:rsid w:val="00511982"/>
    <w:rsid w:val="00511C53"/>
    <w:rsid w:val="00512A71"/>
    <w:rsid w:val="005132D1"/>
    <w:rsid w:val="005141AB"/>
    <w:rsid w:val="005149FD"/>
    <w:rsid w:val="00514CA8"/>
    <w:rsid w:val="00514E59"/>
    <w:rsid w:val="00514E6C"/>
    <w:rsid w:val="00515278"/>
    <w:rsid w:val="0051587A"/>
    <w:rsid w:val="0051655B"/>
    <w:rsid w:val="00516B2C"/>
    <w:rsid w:val="00516DF5"/>
    <w:rsid w:val="00516E93"/>
    <w:rsid w:val="00516ED9"/>
    <w:rsid w:val="00517438"/>
    <w:rsid w:val="005174D9"/>
    <w:rsid w:val="00517563"/>
    <w:rsid w:val="005176D2"/>
    <w:rsid w:val="005179CD"/>
    <w:rsid w:val="00517FB0"/>
    <w:rsid w:val="0052000B"/>
    <w:rsid w:val="00520939"/>
    <w:rsid w:val="00520C59"/>
    <w:rsid w:val="005215EE"/>
    <w:rsid w:val="00521C85"/>
    <w:rsid w:val="00522076"/>
    <w:rsid w:val="0052244B"/>
    <w:rsid w:val="0052269A"/>
    <w:rsid w:val="00523CFA"/>
    <w:rsid w:val="00523D8C"/>
    <w:rsid w:val="00523EBF"/>
    <w:rsid w:val="005258B1"/>
    <w:rsid w:val="005259C9"/>
    <w:rsid w:val="005260B9"/>
    <w:rsid w:val="00526274"/>
    <w:rsid w:val="0052744E"/>
    <w:rsid w:val="00527521"/>
    <w:rsid w:val="0052770D"/>
    <w:rsid w:val="0052793A"/>
    <w:rsid w:val="00527A00"/>
    <w:rsid w:val="00530079"/>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D65"/>
    <w:rsid w:val="0056555B"/>
    <w:rsid w:val="00565625"/>
    <w:rsid w:val="00565811"/>
    <w:rsid w:val="00565F34"/>
    <w:rsid w:val="00566905"/>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60C6"/>
    <w:rsid w:val="00586317"/>
    <w:rsid w:val="00586510"/>
    <w:rsid w:val="00586A6C"/>
    <w:rsid w:val="00586C9D"/>
    <w:rsid w:val="00587DD8"/>
    <w:rsid w:val="00590BC3"/>
    <w:rsid w:val="00590FBF"/>
    <w:rsid w:val="0059107A"/>
    <w:rsid w:val="00591190"/>
    <w:rsid w:val="005912E3"/>
    <w:rsid w:val="0059138D"/>
    <w:rsid w:val="00591E45"/>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C9A"/>
    <w:rsid w:val="005A428B"/>
    <w:rsid w:val="005A43BB"/>
    <w:rsid w:val="005A4CE5"/>
    <w:rsid w:val="005A53B0"/>
    <w:rsid w:val="005A5733"/>
    <w:rsid w:val="005A6479"/>
    <w:rsid w:val="005A6700"/>
    <w:rsid w:val="005A6779"/>
    <w:rsid w:val="005A7536"/>
    <w:rsid w:val="005A77BE"/>
    <w:rsid w:val="005A7F07"/>
    <w:rsid w:val="005B05C3"/>
    <w:rsid w:val="005B14F2"/>
    <w:rsid w:val="005B229C"/>
    <w:rsid w:val="005B25FD"/>
    <w:rsid w:val="005B2604"/>
    <w:rsid w:val="005B2C9C"/>
    <w:rsid w:val="005B36ED"/>
    <w:rsid w:val="005B4426"/>
    <w:rsid w:val="005B443F"/>
    <w:rsid w:val="005B4716"/>
    <w:rsid w:val="005B55B1"/>
    <w:rsid w:val="005B56D7"/>
    <w:rsid w:val="005B5EF2"/>
    <w:rsid w:val="005B5FB8"/>
    <w:rsid w:val="005B60AF"/>
    <w:rsid w:val="005B6366"/>
    <w:rsid w:val="005B6696"/>
    <w:rsid w:val="005B6758"/>
    <w:rsid w:val="005B73A3"/>
    <w:rsid w:val="005C0379"/>
    <w:rsid w:val="005C0E0A"/>
    <w:rsid w:val="005C1193"/>
    <w:rsid w:val="005C129C"/>
    <w:rsid w:val="005C18F5"/>
    <w:rsid w:val="005C1A52"/>
    <w:rsid w:val="005C1E40"/>
    <w:rsid w:val="005C1E8B"/>
    <w:rsid w:val="005C2686"/>
    <w:rsid w:val="005C2EB6"/>
    <w:rsid w:val="005C31D2"/>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60D9"/>
    <w:rsid w:val="005C6283"/>
    <w:rsid w:val="005C6DA7"/>
    <w:rsid w:val="005C6F16"/>
    <w:rsid w:val="005C7000"/>
    <w:rsid w:val="005C76F4"/>
    <w:rsid w:val="005D0055"/>
    <w:rsid w:val="005D02A2"/>
    <w:rsid w:val="005D0B7E"/>
    <w:rsid w:val="005D1200"/>
    <w:rsid w:val="005D1391"/>
    <w:rsid w:val="005D1A8D"/>
    <w:rsid w:val="005D1C11"/>
    <w:rsid w:val="005D1C41"/>
    <w:rsid w:val="005D1DEE"/>
    <w:rsid w:val="005D21DE"/>
    <w:rsid w:val="005D2487"/>
    <w:rsid w:val="005D254E"/>
    <w:rsid w:val="005D277C"/>
    <w:rsid w:val="005D3CB9"/>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AF2"/>
    <w:rsid w:val="005E022F"/>
    <w:rsid w:val="005E0C37"/>
    <w:rsid w:val="005E12FB"/>
    <w:rsid w:val="005E1440"/>
    <w:rsid w:val="005E21AE"/>
    <w:rsid w:val="005E2277"/>
    <w:rsid w:val="005E23D0"/>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21DE"/>
    <w:rsid w:val="005F28DF"/>
    <w:rsid w:val="005F33B1"/>
    <w:rsid w:val="005F3914"/>
    <w:rsid w:val="005F48C4"/>
    <w:rsid w:val="005F4A57"/>
    <w:rsid w:val="005F60BF"/>
    <w:rsid w:val="005F61CE"/>
    <w:rsid w:val="005F653A"/>
    <w:rsid w:val="005F657C"/>
    <w:rsid w:val="005F66DC"/>
    <w:rsid w:val="005F6901"/>
    <w:rsid w:val="005F6DFA"/>
    <w:rsid w:val="005F7028"/>
    <w:rsid w:val="005F7344"/>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454"/>
    <w:rsid w:val="00605723"/>
    <w:rsid w:val="00606239"/>
    <w:rsid w:val="006069C6"/>
    <w:rsid w:val="006073A0"/>
    <w:rsid w:val="006075A5"/>
    <w:rsid w:val="00607BE8"/>
    <w:rsid w:val="00610930"/>
    <w:rsid w:val="00610ECF"/>
    <w:rsid w:val="00610F03"/>
    <w:rsid w:val="00610F24"/>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CA9"/>
    <w:rsid w:val="00633D8C"/>
    <w:rsid w:val="006341BE"/>
    <w:rsid w:val="00634211"/>
    <w:rsid w:val="006353B7"/>
    <w:rsid w:val="006356F4"/>
    <w:rsid w:val="0063582B"/>
    <w:rsid w:val="006361FF"/>
    <w:rsid w:val="00636681"/>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F6"/>
    <w:rsid w:val="00645DDB"/>
    <w:rsid w:val="00646519"/>
    <w:rsid w:val="00647277"/>
    <w:rsid w:val="00647843"/>
    <w:rsid w:val="00650337"/>
    <w:rsid w:val="006517B6"/>
    <w:rsid w:val="00651A1E"/>
    <w:rsid w:val="00652470"/>
    <w:rsid w:val="00653BA8"/>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729C"/>
    <w:rsid w:val="00657447"/>
    <w:rsid w:val="00657B60"/>
    <w:rsid w:val="00657CC9"/>
    <w:rsid w:val="006601E7"/>
    <w:rsid w:val="00660A91"/>
    <w:rsid w:val="006616A7"/>
    <w:rsid w:val="00662A6C"/>
    <w:rsid w:val="00663EEF"/>
    <w:rsid w:val="00664413"/>
    <w:rsid w:val="006645E4"/>
    <w:rsid w:val="00664A76"/>
    <w:rsid w:val="00664CF8"/>
    <w:rsid w:val="006655F0"/>
    <w:rsid w:val="00665A28"/>
    <w:rsid w:val="00665A76"/>
    <w:rsid w:val="00665A85"/>
    <w:rsid w:val="00665DC2"/>
    <w:rsid w:val="00666406"/>
    <w:rsid w:val="006665AB"/>
    <w:rsid w:val="0066783D"/>
    <w:rsid w:val="00667AE2"/>
    <w:rsid w:val="00670425"/>
    <w:rsid w:val="00670533"/>
    <w:rsid w:val="00670B8B"/>
    <w:rsid w:val="00670BA1"/>
    <w:rsid w:val="006713F6"/>
    <w:rsid w:val="00671BCC"/>
    <w:rsid w:val="00672990"/>
    <w:rsid w:val="00672F86"/>
    <w:rsid w:val="00673449"/>
    <w:rsid w:val="0067487A"/>
    <w:rsid w:val="00674911"/>
    <w:rsid w:val="006751B7"/>
    <w:rsid w:val="0067577E"/>
    <w:rsid w:val="00676890"/>
    <w:rsid w:val="00676B0C"/>
    <w:rsid w:val="0067709B"/>
    <w:rsid w:val="00677ED3"/>
    <w:rsid w:val="00677EE4"/>
    <w:rsid w:val="006808E3"/>
    <w:rsid w:val="00680A48"/>
    <w:rsid w:val="00681474"/>
    <w:rsid w:val="00681596"/>
    <w:rsid w:val="00681643"/>
    <w:rsid w:val="00681AD7"/>
    <w:rsid w:val="00681BC4"/>
    <w:rsid w:val="00681D5E"/>
    <w:rsid w:val="00682661"/>
    <w:rsid w:val="00682AE9"/>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934"/>
    <w:rsid w:val="00691C7D"/>
    <w:rsid w:val="00691F6B"/>
    <w:rsid w:val="0069215D"/>
    <w:rsid w:val="00692E44"/>
    <w:rsid w:val="00692F9E"/>
    <w:rsid w:val="0069301A"/>
    <w:rsid w:val="00693635"/>
    <w:rsid w:val="0069419D"/>
    <w:rsid w:val="0069516D"/>
    <w:rsid w:val="006952E3"/>
    <w:rsid w:val="00695F59"/>
    <w:rsid w:val="006961B8"/>
    <w:rsid w:val="0069624A"/>
    <w:rsid w:val="00696DFB"/>
    <w:rsid w:val="00697C11"/>
    <w:rsid w:val="006A0093"/>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C4E"/>
    <w:rsid w:val="006A3E71"/>
    <w:rsid w:val="006A44F2"/>
    <w:rsid w:val="006A51F2"/>
    <w:rsid w:val="006A5E7A"/>
    <w:rsid w:val="006A618B"/>
    <w:rsid w:val="006A734C"/>
    <w:rsid w:val="006B0495"/>
    <w:rsid w:val="006B0EB3"/>
    <w:rsid w:val="006B1590"/>
    <w:rsid w:val="006B2066"/>
    <w:rsid w:val="006B28D5"/>
    <w:rsid w:val="006B334E"/>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DB3"/>
    <w:rsid w:val="006C2E7B"/>
    <w:rsid w:val="006C2FF6"/>
    <w:rsid w:val="006C3433"/>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D33"/>
    <w:rsid w:val="006E05F1"/>
    <w:rsid w:val="006E1419"/>
    <w:rsid w:val="006E19AD"/>
    <w:rsid w:val="006E2E97"/>
    <w:rsid w:val="006E3035"/>
    <w:rsid w:val="006E39B7"/>
    <w:rsid w:val="006E42DD"/>
    <w:rsid w:val="006E4D2F"/>
    <w:rsid w:val="006E516B"/>
    <w:rsid w:val="006E5733"/>
    <w:rsid w:val="006E65E5"/>
    <w:rsid w:val="006E679E"/>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1259"/>
    <w:rsid w:val="00701707"/>
    <w:rsid w:val="00701F39"/>
    <w:rsid w:val="00701F9F"/>
    <w:rsid w:val="007025C4"/>
    <w:rsid w:val="00702CF9"/>
    <w:rsid w:val="00702DFA"/>
    <w:rsid w:val="007034F7"/>
    <w:rsid w:val="00703E1C"/>
    <w:rsid w:val="00704778"/>
    <w:rsid w:val="00704974"/>
    <w:rsid w:val="00704BF3"/>
    <w:rsid w:val="00704FA9"/>
    <w:rsid w:val="00705014"/>
    <w:rsid w:val="007051C2"/>
    <w:rsid w:val="007053EA"/>
    <w:rsid w:val="00705859"/>
    <w:rsid w:val="0070668A"/>
    <w:rsid w:val="00706780"/>
    <w:rsid w:val="00706EB8"/>
    <w:rsid w:val="0070723F"/>
    <w:rsid w:val="00707447"/>
    <w:rsid w:val="0071022C"/>
    <w:rsid w:val="00710458"/>
    <w:rsid w:val="00710548"/>
    <w:rsid w:val="00710A1A"/>
    <w:rsid w:val="007112C6"/>
    <w:rsid w:val="00711913"/>
    <w:rsid w:val="00712988"/>
    <w:rsid w:val="00713523"/>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20116"/>
    <w:rsid w:val="00720172"/>
    <w:rsid w:val="00720D77"/>
    <w:rsid w:val="00720E12"/>
    <w:rsid w:val="00721745"/>
    <w:rsid w:val="00721C6C"/>
    <w:rsid w:val="00721EF2"/>
    <w:rsid w:val="007220F5"/>
    <w:rsid w:val="0072259B"/>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2415"/>
    <w:rsid w:val="007331AF"/>
    <w:rsid w:val="007332A2"/>
    <w:rsid w:val="0073352D"/>
    <w:rsid w:val="0073369C"/>
    <w:rsid w:val="00733AA3"/>
    <w:rsid w:val="00733E09"/>
    <w:rsid w:val="00733FF3"/>
    <w:rsid w:val="007348F9"/>
    <w:rsid w:val="00734A75"/>
    <w:rsid w:val="00734D9A"/>
    <w:rsid w:val="00735454"/>
    <w:rsid w:val="007360CE"/>
    <w:rsid w:val="0073665E"/>
    <w:rsid w:val="00736772"/>
    <w:rsid w:val="00736BE1"/>
    <w:rsid w:val="00736C58"/>
    <w:rsid w:val="00736EA1"/>
    <w:rsid w:val="00737173"/>
    <w:rsid w:val="00737285"/>
    <w:rsid w:val="00737E3F"/>
    <w:rsid w:val="00737F24"/>
    <w:rsid w:val="0074083B"/>
    <w:rsid w:val="00740CC4"/>
    <w:rsid w:val="00740F18"/>
    <w:rsid w:val="0074123F"/>
    <w:rsid w:val="0074135B"/>
    <w:rsid w:val="00741BCD"/>
    <w:rsid w:val="00741C8E"/>
    <w:rsid w:val="00741CD9"/>
    <w:rsid w:val="00741E2F"/>
    <w:rsid w:val="00743013"/>
    <w:rsid w:val="0074403E"/>
    <w:rsid w:val="00744C3A"/>
    <w:rsid w:val="00744E4E"/>
    <w:rsid w:val="0074518F"/>
    <w:rsid w:val="00745961"/>
    <w:rsid w:val="0074611D"/>
    <w:rsid w:val="00746F6B"/>
    <w:rsid w:val="007472E9"/>
    <w:rsid w:val="007479D7"/>
    <w:rsid w:val="00747AC3"/>
    <w:rsid w:val="00747C1A"/>
    <w:rsid w:val="00750789"/>
    <w:rsid w:val="0075115A"/>
    <w:rsid w:val="00751808"/>
    <w:rsid w:val="00752743"/>
    <w:rsid w:val="0075275F"/>
    <w:rsid w:val="007528D9"/>
    <w:rsid w:val="0075363A"/>
    <w:rsid w:val="007536B5"/>
    <w:rsid w:val="00753C4B"/>
    <w:rsid w:val="0075421B"/>
    <w:rsid w:val="0075436F"/>
    <w:rsid w:val="00755430"/>
    <w:rsid w:val="00755D20"/>
    <w:rsid w:val="00755D8B"/>
    <w:rsid w:val="007563DA"/>
    <w:rsid w:val="00756582"/>
    <w:rsid w:val="007565D7"/>
    <w:rsid w:val="007567C8"/>
    <w:rsid w:val="00756F0A"/>
    <w:rsid w:val="0075718B"/>
    <w:rsid w:val="007572D8"/>
    <w:rsid w:val="00757B43"/>
    <w:rsid w:val="00757F34"/>
    <w:rsid w:val="0076000B"/>
    <w:rsid w:val="00760505"/>
    <w:rsid w:val="0076086B"/>
    <w:rsid w:val="00760F13"/>
    <w:rsid w:val="0076160B"/>
    <w:rsid w:val="007618A2"/>
    <w:rsid w:val="00762D43"/>
    <w:rsid w:val="00763DCA"/>
    <w:rsid w:val="00763FBF"/>
    <w:rsid w:val="00764076"/>
    <w:rsid w:val="00764397"/>
    <w:rsid w:val="00764402"/>
    <w:rsid w:val="00764462"/>
    <w:rsid w:val="00764AD8"/>
    <w:rsid w:val="00764C14"/>
    <w:rsid w:val="00766023"/>
    <w:rsid w:val="007665BF"/>
    <w:rsid w:val="0076698D"/>
    <w:rsid w:val="00766F9A"/>
    <w:rsid w:val="0076709C"/>
    <w:rsid w:val="00770357"/>
    <w:rsid w:val="00770C16"/>
    <w:rsid w:val="007723CE"/>
    <w:rsid w:val="0077298A"/>
    <w:rsid w:val="00772B54"/>
    <w:rsid w:val="00772C31"/>
    <w:rsid w:val="00773105"/>
    <w:rsid w:val="007731A7"/>
    <w:rsid w:val="007734A1"/>
    <w:rsid w:val="007743EB"/>
    <w:rsid w:val="007746A6"/>
    <w:rsid w:val="00774823"/>
    <w:rsid w:val="007753BC"/>
    <w:rsid w:val="007754AB"/>
    <w:rsid w:val="00775546"/>
    <w:rsid w:val="007756EF"/>
    <w:rsid w:val="00775912"/>
    <w:rsid w:val="0077676C"/>
    <w:rsid w:val="00776A2B"/>
    <w:rsid w:val="00776AE4"/>
    <w:rsid w:val="00776B05"/>
    <w:rsid w:val="00776DB2"/>
    <w:rsid w:val="00776EE3"/>
    <w:rsid w:val="00777ECA"/>
    <w:rsid w:val="007804BE"/>
    <w:rsid w:val="00780DC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A56"/>
    <w:rsid w:val="00790341"/>
    <w:rsid w:val="007904FD"/>
    <w:rsid w:val="00790564"/>
    <w:rsid w:val="007906D9"/>
    <w:rsid w:val="00790815"/>
    <w:rsid w:val="00791F11"/>
    <w:rsid w:val="007923AF"/>
    <w:rsid w:val="00792487"/>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6E6"/>
    <w:rsid w:val="00796CEA"/>
    <w:rsid w:val="007972AB"/>
    <w:rsid w:val="00797F6E"/>
    <w:rsid w:val="007A0611"/>
    <w:rsid w:val="007A07F8"/>
    <w:rsid w:val="007A0CED"/>
    <w:rsid w:val="007A0DF8"/>
    <w:rsid w:val="007A10F5"/>
    <w:rsid w:val="007A1AE6"/>
    <w:rsid w:val="007A2EB0"/>
    <w:rsid w:val="007A3782"/>
    <w:rsid w:val="007A388D"/>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7871"/>
    <w:rsid w:val="007C788F"/>
    <w:rsid w:val="007C7C94"/>
    <w:rsid w:val="007D052D"/>
    <w:rsid w:val="007D0994"/>
    <w:rsid w:val="007D12B1"/>
    <w:rsid w:val="007D13BC"/>
    <w:rsid w:val="007D141C"/>
    <w:rsid w:val="007D1819"/>
    <w:rsid w:val="007D22CA"/>
    <w:rsid w:val="007D2873"/>
    <w:rsid w:val="007D2A77"/>
    <w:rsid w:val="007D2F5A"/>
    <w:rsid w:val="007D32B5"/>
    <w:rsid w:val="007D3892"/>
    <w:rsid w:val="007D38C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AB"/>
    <w:rsid w:val="007E7AAA"/>
    <w:rsid w:val="007F044A"/>
    <w:rsid w:val="007F0621"/>
    <w:rsid w:val="007F0758"/>
    <w:rsid w:val="007F0CE0"/>
    <w:rsid w:val="007F0D9E"/>
    <w:rsid w:val="007F1A33"/>
    <w:rsid w:val="007F1CB3"/>
    <w:rsid w:val="007F1DD8"/>
    <w:rsid w:val="007F2903"/>
    <w:rsid w:val="007F2A15"/>
    <w:rsid w:val="007F2F2C"/>
    <w:rsid w:val="007F31FF"/>
    <w:rsid w:val="007F37F6"/>
    <w:rsid w:val="007F4189"/>
    <w:rsid w:val="007F4527"/>
    <w:rsid w:val="007F553E"/>
    <w:rsid w:val="007F57F6"/>
    <w:rsid w:val="007F5827"/>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E44"/>
    <w:rsid w:val="00803F9A"/>
    <w:rsid w:val="0080438B"/>
    <w:rsid w:val="00804804"/>
    <w:rsid w:val="00805CD7"/>
    <w:rsid w:val="0080618F"/>
    <w:rsid w:val="008068FB"/>
    <w:rsid w:val="00806CDB"/>
    <w:rsid w:val="008076CF"/>
    <w:rsid w:val="0080771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41A1"/>
    <w:rsid w:val="00814654"/>
    <w:rsid w:val="0081487B"/>
    <w:rsid w:val="00814BA5"/>
    <w:rsid w:val="00814DA1"/>
    <w:rsid w:val="0081625F"/>
    <w:rsid w:val="00816448"/>
    <w:rsid w:val="00816471"/>
    <w:rsid w:val="00816C98"/>
    <w:rsid w:val="00816DDA"/>
    <w:rsid w:val="00817395"/>
    <w:rsid w:val="00817982"/>
    <w:rsid w:val="00817EE4"/>
    <w:rsid w:val="00820233"/>
    <w:rsid w:val="00820D33"/>
    <w:rsid w:val="00820ED4"/>
    <w:rsid w:val="0082179A"/>
    <w:rsid w:val="00821EF5"/>
    <w:rsid w:val="00823A1F"/>
    <w:rsid w:val="00823D00"/>
    <w:rsid w:val="00824424"/>
    <w:rsid w:val="00824663"/>
    <w:rsid w:val="00824877"/>
    <w:rsid w:val="00824C79"/>
    <w:rsid w:val="00824C90"/>
    <w:rsid w:val="00824F99"/>
    <w:rsid w:val="00825042"/>
    <w:rsid w:val="00825222"/>
    <w:rsid w:val="008256F5"/>
    <w:rsid w:val="008258BE"/>
    <w:rsid w:val="00826688"/>
    <w:rsid w:val="008268EE"/>
    <w:rsid w:val="00826F49"/>
    <w:rsid w:val="00827044"/>
    <w:rsid w:val="0082708F"/>
    <w:rsid w:val="0082741B"/>
    <w:rsid w:val="0082753B"/>
    <w:rsid w:val="00827572"/>
    <w:rsid w:val="00831630"/>
    <w:rsid w:val="008316E7"/>
    <w:rsid w:val="00831C56"/>
    <w:rsid w:val="00831EA1"/>
    <w:rsid w:val="00832598"/>
    <w:rsid w:val="008325CA"/>
    <w:rsid w:val="00832D94"/>
    <w:rsid w:val="00833658"/>
    <w:rsid w:val="00833751"/>
    <w:rsid w:val="00833CA8"/>
    <w:rsid w:val="008341CE"/>
    <w:rsid w:val="00834227"/>
    <w:rsid w:val="00834D09"/>
    <w:rsid w:val="0083568B"/>
    <w:rsid w:val="00835A5F"/>
    <w:rsid w:val="00836122"/>
    <w:rsid w:val="00836161"/>
    <w:rsid w:val="008374D2"/>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E4"/>
    <w:rsid w:val="008460EE"/>
    <w:rsid w:val="008468F1"/>
    <w:rsid w:val="00846CCF"/>
    <w:rsid w:val="008475D8"/>
    <w:rsid w:val="008475FD"/>
    <w:rsid w:val="00850093"/>
    <w:rsid w:val="00850224"/>
    <w:rsid w:val="00851E28"/>
    <w:rsid w:val="0085207B"/>
    <w:rsid w:val="008529E3"/>
    <w:rsid w:val="00852BF5"/>
    <w:rsid w:val="00852FCB"/>
    <w:rsid w:val="0085301C"/>
    <w:rsid w:val="008534F9"/>
    <w:rsid w:val="00853857"/>
    <w:rsid w:val="00855189"/>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858"/>
    <w:rsid w:val="0086393A"/>
    <w:rsid w:val="00863DAF"/>
    <w:rsid w:val="00863E86"/>
    <w:rsid w:val="00863EB1"/>
    <w:rsid w:val="00864A83"/>
    <w:rsid w:val="00864A8D"/>
    <w:rsid w:val="0086537D"/>
    <w:rsid w:val="00865B59"/>
    <w:rsid w:val="008660CA"/>
    <w:rsid w:val="008660D2"/>
    <w:rsid w:val="0086620E"/>
    <w:rsid w:val="008666E7"/>
    <w:rsid w:val="00867687"/>
    <w:rsid w:val="0086793B"/>
    <w:rsid w:val="00867B22"/>
    <w:rsid w:val="00870467"/>
    <w:rsid w:val="008704A7"/>
    <w:rsid w:val="008705CD"/>
    <w:rsid w:val="00870A8E"/>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62FD"/>
    <w:rsid w:val="0087665A"/>
    <w:rsid w:val="0087697F"/>
    <w:rsid w:val="00877350"/>
    <w:rsid w:val="00877B56"/>
    <w:rsid w:val="00877E29"/>
    <w:rsid w:val="0088082A"/>
    <w:rsid w:val="00880F52"/>
    <w:rsid w:val="00881228"/>
    <w:rsid w:val="00881B50"/>
    <w:rsid w:val="00881C91"/>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1FC2"/>
    <w:rsid w:val="008925CD"/>
    <w:rsid w:val="008928A7"/>
    <w:rsid w:val="0089320A"/>
    <w:rsid w:val="00893E4C"/>
    <w:rsid w:val="00893F2C"/>
    <w:rsid w:val="008943FF"/>
    <w:rsid w:val="00894B0F"/>
    <w:rsid w:val="008955CF"/>
    <w:rsid w:val="00895A69"/>
    <w:rsid w:val="00895A98"/>
    <w:rsid w:val="00895E9D"/>
    <w:rsid w:val="00896217"/>
    <w:rsid w:val="00896E1B"/>
    <w:rsid w:val="00896F2F"/>
    <w:rsid w:val="00897EE9"/>
    <w:rsid w:val="008A000C"/>
    <w:rsid w:val="008A0188"/>
    <w:rsid w:val="008A0226"/>
    <w:rsid w:val="008A0979"/>
    <w:rsid w:val="008A0F75"/>
    <w:rsid w:val="008A1266"/>
    <w:rsid w:val="008A237C"/>
    <w:rsid w:val="008A277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315B"/>
    <w:rsid w:val="008B35DA"/>
    <w:rsid w:val="008B3A4B"/>
    <w:rsid w:val="008B3B8C"/>
    <w:rsid w:val="008B3C8E"/>
    <w:rsid w:val="008B3F6C"/>
    <w:rsid w:val="008B437D"/>
    <w:rsid w:val="008B4468"/>
    <w:rsid w:val="008B4791"/>
    <w:rsid w:val="008B4930"/>
    <w:rsid w:val="008B4D94"/>
    <w:rsid w:val="008B5240"/>
    <w:rsid w:val="008B593F"/>
    <w:rsid w:val="008B68EA"/>
    <w:rsid w:val="008B6980"/>
    <w:rsid w:val="008B6DC4"/>
    <w:rsid w:val="008C0BB4"/>
    <w:rsid w:val="008C12A6"/>
    <w:rsid w:val="008C24C4"/>
    <w:rsid w:val="008C27BD"/>
    <w:rsid w:val="008C2E17"/>
    <w:rsid w:val="008C2F31"/>
    <w:rsid w:val="008C31EF"/>
    <w:rsid w:val="008C380C"/>
    <w:rsid w:val="008C50C1"/>
    <w:rsid w:val="008C654C"/>
    <w:rsid w:val="008C683A"/>
    <w:rsid w:val="008C6D5D"/>
    <w:rsid w:val="008C6F3A"/>
    <w:rsid w:val="008C7397"/>
    <w:rsid w:val="008C7643"/>
    <w:rsid w:val="008C78D4"/>
    <w:rsid w:val="008C795B"/>
    <w:rsid w:val="008C7F47"/>
    <w:rsid w:val="008D1125"/>
    <w:rsid w:val="008D17CB"/>
    <w:rsid w:val="008D183B"/>
    <w:rsid w:val="008D1F1D"/>
    <w:rsid w:val="008D21CB"/>
    <w:rsid w:val="008D3A14"/>
    <w:rsid w:val="008D3EC5"/>
    <w:rsid w:val="008D40ED"/>
    <w:rsid w:val="008D4259"/>
    <w:rsid w:val="008D4436"/>
    <w:rsid w:val="008D4747"/>
    <w:rsid w:val="008D4928"/>
    <w:rsid w:val="008D4B53"/>
    <w:rsid w:val="008D4CD3"/>
    <w:rsid w:val="008D4E8C"/>
    <w:rsid w:val="008D4F01"/>
    <w:rsid w:val="008D5712"/>
    <w:rsid w:val="008D5899"/>
    <w:rsid w:val="008D5B34"/>
    <w:rsid w:val="008D5CBA"/>
    <w:rsid w:val="008D6350"/>
    <w:rsid w:val="008D6D4D"/>
    <w:rsid w:val="008D73EF"/>
    <w:rsid w:val="008D7541"/>
    <w:rsid w:val="008D7AF8"/>
    <w:rsid w:val="008D7CA1"/>
    <w:rsid w:val="008E0D8F"/>
    <w:rsid w:val="008E1374"/>
    <w:rsid w:val="008E2CE9"/>
    <w:rsid w:val="008E3A8B"/>
    <w:rsid w:val="008E3CE8"/>
    <w:rsid w:val="008E40C4"/>
    <w:rsid w:val="008E4632"/>
    <w:rsid w:val="008E46CC"/>
    <w:rsid w:val="008E472E"/>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70D"/>
    <w:rsid w:val="008F494D"/>
    <w:rsid w:val="008F53C2"/>
    <w:rsid w:val="008F5595"/>
    <w:rsid w:val="008F5D9F"/>
    <w:rsid w:val="008F62A8"/>
    <w:rsid w:val="008F6524"/>
    <w:rsid w:val="008F65A2"/>
    <w:rsid w:val="008F6676"/>
    <w:rsid w:val="008F7963"/>
    <w:rsid w:val="008F79FD"/>
    <w:rsid w:val="008F7AC3"/>
    <w:rsid w:val="008F7BD6"/>
    <w:rsid w:val="008F7D1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625"/>
    <w:rsid w:val="0092769C"/>
    <w:rsid w:val="00927C55"/>
    <w:rsid w:val="00930357"/>
    <w:rsid w:val="00930454"/>
    <w:rsid w:val="00930E8A"/>
    <w:rsid w:val="0093114B"/>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CC"/>
    <w:rsid w:val="00941152"/>
    <w:rsid w:val="0094118C"/>
    <w:rsid w:val="0094240C"/>
    <w:rsid w:val="00942807"/>
    <w:rsid w:val="00942914"/>
    <w:rsid w:val="00942D5F"/>
    <w:rsid w:val="009430D2"/>
    <w:rsid w:val="00943207"/>
    <w:rsid w:val="0094424A"/>
    <w:rsid w:val="00944556"/>
    <w:rsid w:val="009446C6"/>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897"/>
    <w:rsid w:val="009523B8"/>
    <w:rsid w:val="00952C96"/>
    <w:rsid w:val="00952F85"/>
    <w:rsid w:val="00953014"/>
    <w:rsid w:val="0095361B"/>
    <w:rsid w:val="00953914"/>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4A6B"/>
    <w:rsid w:val="009651C8"/>
    <w:rsid w:val="0096601D"/>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300C"/>
    <w:rsid w:val="00973608"/>
    <w:rsid w:val="0097432A"/>
    <w:rsid w:val="009751E3"/>
    <w:rsid w:val="0097541D"/>
    <w:rsid w:val="00975566"/>
    <w:rsid w:val="00975896"/>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7A"/>
    <w:rsid w:val="0098035B"/>
    <w:rsid w:val="00980556"/>
    <w:rsid w:val="00980658"/>
    <w:rsid w:val="00980ABC"/>
    <w:rsid w:val="00980E12"/>
    <w:rsid w:val="00980FAF"/>
    <w:rsid w:val="00981A90"/>
    <w:rsid w:val="00981E5A"/>
    <w:rsid w:val="00983354"/>
    <w:rsid w:val="00983EAC"/>
    <w:rsid w:val="00984BB9"/>
    <w:rsid w:val="00984ECE"/>
    <w:rsid w:val="0098576C"/>
    <w:rsid w:val="00985A20"/>
    <w:rsid w:val="00986551"/>
    <w:rsid w:val="009867E4"/>
    <w:rsid w:val="009868DC"/>
    <w:rsid w:val="00987521"/>
    <w:rsid w:val="00987745"/>
    <w:rsid w:val="009877FA"/>
    <w:rsid w:val="0099091A"/>
    <w:rsid w:val="00991A48"/>
    <w:rsid w:val="00991C20"/>
    <w:rsid w:val="00992709"/>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0F8"/>
    <w:rsid w:val="009A121A"/>
    <w:rsid w:val="009A17FC"/>
    <w:rsid w:val="009A2A10"/>
    <w:rsid w:val="009A31A7"/>
    <w:rsid w:val="009A31ED"/>
    <w:rsid w:val="009A41B2"/>
    <w:rsid w:val="009A477D"/>
    <w:rsid w:val="009A4FFE"/>
    <w:rsid w:val="009A511D"/>
    <w:rsid w:val="009A58CB"/>
    <w:rsid w:val="009A6527"/>
    <w:rsid w:val="009A6659"/>
    <w:rsid w:val="009A66C8"/>
    <w:rsid w:val="009A7C46"/>
    <w:rsid w:val="009B10D4"/>
    <w:rsid w:val="009B13B6"/>
    <w:rsid w:val="009B1E12"/>
    <w:rsid w:val="009B22AA"/>
    <w:rsid w:val="009B243C"/>
    <w:rsid w:val="009B2A46"/>
    <w:rsid w:val="009B2EF0"/>
    <w:rsid w:val="009B31C7"/>
    <w:rsid w:val="009B42F9"/>
    <w:rsid w:val="009B46F3"/>
    <w:rsid w:val="009B46F5"/>
    <w:rsid w:val="009B488E"/>
    <w:rsid w:val="009B4B17"/>
    <w:rsid w:val="009B506B"/>
    <w:rsid w:val="009B5710"/>
    <w:rsid w:val="009B5C8F"/>
    <w:rsid w:val="009B7210"/>
    <w:rsid w:val="009B7E24"/>
    <w:rsid w:val="009B7EC9"/>
    <w:rsid w:val="009B7F31"/>
    <w:rsid w:val="009C08C1"/>
    <w:rsid w:val="009C0B6C"/>
    <w:rsid w:val="009C0D80"/>
    <w:rsid w:val="009C17BE"/>
    <w:rsid w:val="009C20DA"/>
    <w:rsid w:val="009C2168"/>
    <w:rsid w:val="009C2829"/>
    <w:rsid w:val="009C29FB"/>
    <w:rsid w:val="009C2EC1"/>
    <w:rsid w:val="009C35FB"/>
    <w:rsid w:val="009C4C02"/>
    <w:rsid w:val="009C4E69"/>
    <w:rsid w:val="009C5825"/>
    <w:rsid w:val="009C5925"/>
    <w:rsid w:val="009C5FA5"/>
    <w:rsid w:val="009C684B"/>
    <w:rsid w:val="009C6DC3"/>
    <w:rsid w:val="009C77DD"/>
    <w:rsid w:val="009C78CC"/>
    <w:rsid w:val="009C7B57"/>
    <w:rsid w:val="009C7B77"/>
    <w:rsid w:val="009D03CC"/>
    <w:rsid w:val="009D040C"/>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9D"/>
    <w:rsid w:val="009D67CC"/>
    <w:rsid w:val="009D6B19"/>
    <w:rsid w:val="009D733B"/>
    <w:rsid w:val="009D7687"/>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D7E"/>
    <w:rsid w:val="009E4150"/>
    <w:rsid w:val="009E46DA"/>
    <w:rsid w:val="009E483B"/>
    <w:rsid w:val="009E5145"/>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3294"/>
    <w:rsid w:val="009F3579"/>
    <w:rsid w:val="009F39F5"/>
    <w:rsid w:val="009F3BBA"/>
    <w:rsid w:val="009F3C2B"/>
    <w:rsid w:val="009F40BF"/>
    <w:rsid w:val="009F40D8"/>
    <w:rsid w:val="009F4A01"/>
    <w:rsid w:val="009F503A"/>
    <w:rsid w:val="009F6173"/>
    <w:rsid w:val="009F64A9"/>
    <w:rsid w:val="009F6838"/>
    <w:rsid w:val="009F69DE"/>
    <w:rsid w:val="009F6A8B"/>
    <w:rsid w:val="009F740A"/>
    <w:rsid w:val="00A00262"/>
    <w:rsid w:val="00A0079F"/>
    <w:rsid w:val="00A00FF5"/>
    <w:rsid w:val="00A02185"/>
    <w:rsid w:val="00A0241A"/>
    <w:rsid w:val="00A02CFE"/>
    <w:rsid w:val="00A0383B"/>
    <w:rsid w:val="00A03B11"/>
    <w:rsid w:val="00A0430A"/>
    <w:rsid w:val="00A0471E"/>
    <w:rsid w:val="00A04ED3"/>
    <w:rsid w:val="00A05391"/>
    <w:rsid w:val="00A05734"/>
    <w:rsid w:val="00A0591B"/>
    <w:rsid w:val="00A05DFB"/>
    <w:rsid w:val="00A0654D"/>
    <w:rsid w:val="00A06650"/>
    <w:rsid w:val="00A06AB4"/>
    <w:rsid w:val="00A075F9"/>
    <w:rsid w:val="00A07600"/>
    <w:rsid w:val="00A07AA8"/>
    <w:rsid w:val="00A07C8F"/>
    <w:rsid w:val="00A1049F"/>
    <w:rsid w:val="00A10535"/>
    <w:rsid w:val="00A10E13"/>
    <w:rsid w:val="00A10F80"/>
    <w:rsid w:val="00A117A4"/>
    <w:rsid w:val="00A117D3"/>
    <w:rsid w:val="00A11909"/>
    <w:rsid w:val="00A11D8C"/>
    <w:rsid w:val="00A11EDD"/>
    <w:rsid w:val="00A12BA7"/>
    <w:rsid w:val="00A12CD8"/>
    <w:rsid w:val="00A12DE8"/>
    <w:rsid w:val="00A12FE3"/>
    <w:rsid w:val="00A13A8C"/>
    <w:rsid w:val="00A13FB4"/>
    <w:rsid w:val="00A14A06"/>
    <w:rsid w:val="00A153D1"/>
    <w:rsid w:val="00A15552"/>
    <w:rsid w:val="00A15780"/>
    <w:rsid w:val="00A20D42"/>
    <w:rsid w:val="00A216FB"/>
    <w:rsid w:val="00A2173E"/>
    <w:rsid w:val="00A2378B"/>
    <w:rsid w:val="00A240C5"/>
    <w:rsid w:val="00A2414E"/>
    <w:rsid w:val="00A248C2"/>
    <w:rsid w:val="00A24967"/>
    <w:rsid w:val="00A24F19"/>
    <w:rsid w:val="00A252D9"/>
    <w:rsid w:val="00A2540D"/>
    <w:rsid w:val="00A25D1C"/>
    <w:rsid w:val="00A262EC"/>
    <w:rsid w:val="00A26448"/>
    <w:rsid w:val="00A2682C"/>
    <w:rsid w:val="00A277ED"/>
    <w:rsid w:val="00A3020A"/>
    <w:rsid w:val="00A305CA"/>
    <w:rsid w:val="00A30B35"/>
    <w:rsid w:val="00A30F0D"/>
    <w:rsid w:val="00A312D5"/>
    <w:rsid w:val="00A3202A"/>
    <w:rsid w:val="00A321DB"/>
    <w:rsid w:val="00A3252C"/>
    <w:rsid w:val="00A326C0"/>
    <w:rsid w:val="00A32F98"/>
    <w:rsid w:val="00A330A6"/>
    <w:rsid w:val="00A33566"/>
    <w:rsid w:val="00A33A73"/>
    <w:rsid w:val="00A33AC4"/>
    <w:rsid w:val="00A33DA7"/>
    <w:rsid w:val="00A34483"/>
    <w:rsid w:val="00A349F5"/>
    <w:rsid w:val="00A3502F"/>
    <w:rsid w:val="00A35030"/>
    <w:rsid w:val="00A35191"/>
    <w:rsid w:val="00A35228"/>
    <w:rsid w:val="00A354CB"/>
    <w:rsid w:val="00A35BA7"/>
    <w:rsid w:val="00A35C3C"/>
    <w:rsid w:val="00A3610D"/>
    <w:rsid w:val="00A362B8"/>
    <w:rsid w:val="00A363A2"/>
    <w:rsid w:val="00A36605"/>
    <w:rsid w:val="00A36AAF"/>
    <w:rsid w:val="00A37862"/>
    <w:rsid w:val="00A37CCA"/>
    <w:rsid w:val="00A40545"/>
    <w:rsid w:val="00A40850"/>
    <w:rsid w:val="00A408EA"/>
    <w:rsid w:val="00A413D5"/>
    <w:rsid w:val="00A4144A"/>
    <w:rsid w:val="00A424B8"/>
    <w:rsid w:val="00A424FA"/>
    <w:rsid w:val="00A4283A"/>
    <w:rsid w:val="00A42886"/>
    <w:rsid w:val="00A44307"/>
    <w:rsid w:val="00A443FD"/>
    <w:rsid w:val="00A451B7"/>
    <w:rsid w:val="00A458EB"/>
    <w:rsid w:val="00A45DE9"/>
    <w:rsid w:val="00A45F3F"/>
    <w:rsid w:val="00A461A1"/>
    <w:rsid w:val="00A462E9"/>
    <w:rsid w:val="00A467CB"/>
    <w:rsid w:val="00A47280"/>
    <w:rsid w:val="00A478D7"/>
    <w:rsid w:val="00A47AC3"/>
    <w:rsid w:val="00A50013"/>
    <w:rsid w:val="00A500FF"/>
    <w:rsid w:val="00A5057B"/>
    <w:rsid w:val="00A505C9"/>
    <w:rsid w:val="00A506CB"/>
    <w:rsid w:val="00A50A01"/>
    <w:rsid w:val="00A50C3B"/>
    <w:rsid w:val="00A517C2"/>
    <w:rsid w:val="00A51F15"/>
    <w:rsid w:val="00A52744"/>
    <w:rsid w:val="00A5277F"/>
    <w:rsid w:val="00A52D94"/>
    <w:rsid w:val="00A53759"/>
    <w:rsid w:val="00A538F1"/>
    <w:rsid w:val="00A54696"/>
    <w:rsid w:val="00A557B1"/>
    <w:rsid w:val="00A558CB"/>
    <w:rsid w:val="00A55A17"/>
    <w:rsid w:val="00A55AB5"/>
    <w:rsid w:val="00A55C46"/>
    <w:rsid w:val="00A56525"/>
    <w:rsid w:val="00A56844"/>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627D"/>
    <w:rsid w:val="00A66648"/>
    <w:rsid w:val="00A6681A"/>
    <w:rsid w:val="00A6690A"/>
    <w:rsid w:val="00A67460"/>
    <w:rsid w:val="00A67C08"/>
    <w:rsid w:val="00A70237"/>
    <w:rsid w:val="00A702D4"/>
    <w:rsid w:val="00A70E53"/>
    <w:rsid w:val="00A71032"/>
    <w:rsid w:val="00A716CF"/>
    <w:rsid w:val="00A71F26"/>
    <w:rsid w:val="00A72025"/>
    <w:rsid w:val="00A72BB7"/>
    <w:rsid w:val="00A73249"/>
    <w:rsid w:val="00A73849"/>
    <w:rsid w:val="00A73EC9"/>
    <w:rsid w:val="00A75CE8"/>
    <w:rsid w:val="00A76650"/>
    <w:rsid w:val="00A76B77"/>
    <w:rsid w:val="00A776AD"/>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B85"/>
    <w:rsid w:val="00A83F96"/>
    <w:rsid w:val="00A84474"/>
    <w:rsid w:val="00A845E7"/>
    <w:rsid w:val="00A846CE"/>
    <w:rsid w:val="00A848C0"/>
    <w:rsid w:val="00A84B6E"/>
    <w:rsid w:val="00A851E4"/>
    <w:rsid w:val="00A8545A"/>
    <w:rsid w:val="00A8551A"/>
    <w:rsid w:val="00A8593A"/>
    <w:rsid w:val="00A85B8B"/>
    <w:rsid w:val="00A863EF"/>
    <w:rsid w:val="00A86DC4"/>
    <w:rsid w:val="00A86F1E"/>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7EF"/>
    <w:rsid w:val="00A9617A"/>
    <w:rsid w:val="00A96B9E"/>
    <w:rsid w:val="00A96E15"/>
    <w:rsid w:val="00A96E8A"/>
    <w:rsid w:val="00A97625"/>
    <w:rsid w:val="00A97A1C"/>
    <w:rsid w:val="00A97D27"/>
    <w:rsid w:val="00AA006C"/>
    <w:rsid w:val="00AA128D"/>
    <w:rsid w:val="00AA14CA"/>
    <w:rsid w:val="00AA1BF1"/>
    <w:rsid w:val="00AA2F73"/>
    <w:rsid w:val="00AA35BC"/>
    <w:rsid w:val="00AA3BDC"/>
    <w:rsid w:val="00AA593B"/>
    <w:rsid w:val="00AA60F0"/>
    <w:rsid w:val="00AA62A2"/>
    <w:rsid w:val="00AA65F4"/>
    <w:rsid w:val="00AA6BAE"/>
    <w:rsid w:val="00AA6CCC"/>
    <w:rsid w:val="00AA6D9E"/>
    <w:rsid w:val="00AA7D3A"/>
    <w:rsid w:val="00AA7EB3"/>
    <w:rsid w:val="00AB02D6"/>
    <w:rsid w:val="00AB03C4"/>
    <w:rsid w:val="00AB0585"/>
    <w:rsid w:val="00AB06A4"/>
    <w:rsid w:val="00AB0E08"/>
    <w:rsid w:val="00AB0FE7"/>
    <w:rsid w:val="00AB1C8C"/>
    <w:rsid w:val="00AB1F0C"/>
    <w:rsid w:val="00AB2237"/>
    <w:rsid w:val="00AB2419"/>
    <w:rsid w:val="00AB24A9"/>
    <w:rsid w:val="00AB29DA"/>
    <w:rsid w:val="00AB3358"/>
    <w:rsid w:val="00AB4A09"/>
    <w:rsid w:val="00AB4A31"/>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623"/>
    <w:rsid w:val="00AD1A10"/>
    <w:rsid w:val="00AD2374"/>
    <w:rsid w:val="00AD4106"/>
    <w:rsid w:val="00AD4AFF"/>
    <w:rsid w:val="00AD4F81"/>
    <w:rsid w:val="00AD52F8"/>
    <w:rsid w:val="00AD58D9"/>
    <w:rsid w:val="00AD6461"/>
    <w:rsid w:val="00AD672C"/>
    <w:rsid w:val="00AD75CC"/>
    <w:rsid w:val="00AD7844"/>
    <w:rsid w:val="00AD7B06"/>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E5"/>
    <w:rsid w:val="00B013C7"/>
    <w:rsid w:val="00B02122"/>
    <w:rsid w:val="00B0234E"/>
    <w:rsid w:val="00B02389"/>
    <w:rsid w:val="00B03A6C"/>
    <w:rsid w:val="00B03D08"/>
    <w:rsid w:val="00B0466C"/>
    <w:rsid w:val="00B0497F"/>
    <w:rsid w:val="00B04DBE"/>
    <w:rsid w:val="00B0573F"/>
    <w:rsid w:val="00B05FFF"/>
    <w:rsid w:val="00B0624E"/>
    <w:rsid w:val="00B068A7"/>
    <w:rsid w:val="00B0690B"/>
    <w:rsid w:val="00B06A0C"/>
    <w:rsid w:val="00B070B7"/>
    <w:rsid w:val="00B07466"/>
    <w:rsid w:val="00B07775"/>
    <w:rsid w:val="00B078CB"/>
    <w:rsid w:val="00B07ECC"/>
    <w:rsid w:val="00B10055"/>
    <w:rsid w:val="00B101FB"/>
    <w:rsid w:val="00B103C1"/>
    <w:rsid w:val="00B104FF"/>
    <w:rsid w:val="00B10600"/>
    <w:rsid w:val="00B10B32"/>
    <w:rsid w:val="00B10ED0"/>
    <w:rsid w:val="00B110C0"/>
    <w:rsid w:val="00B112F7"/>
    <w:rsid w:val="00B114CD"/>
    <w:rsid w:val="00B11CC8"/>
    <w:rsid w:val="00B11CDA"/>
    <w:rsid w:val="00B12351"/>
    <w:rsid w:val="00B12E22"/>
    <w:rsid w:val="00B12E2A"/>
    <w:rsid w:val="00B13D74"/>
    <w:rsid w:val="00B13FE5"/>
    <w:rsid w:val="00B147B5"/>
    <w:rsid w:val="00B14B6E"/>
    <w:rsid w:val="00B15296"/>
    <w:rsid w:val="00B15473"/>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6423"/>
    <w:rsid w:val="00B26722"/>
    <w:rsid w:val="00B26D59"/>
    <w:rsid w:val="00B26F5C"/>
    <w:rsid w:val="00B26F80"/>
    <w:rsid w:val="00B27016"/>
    <w:rsid w:val="00B27F75"/>
    <w:rsid w:val="00B27FB1"/>
    <w:rsid w:val="00B3029A"/>
    <w:rsid w:val="00B3099F"/>
    <w:rsid w:val="00B31044"/>
    <w:rsid w:val="00B3110C"/>
    <w:rsid w:val="00B315B8"/>
    <w:rsid w:val="00B319DE"/>
    <w:rsid w:val="00B323DE"/>
    <w:rsid w:val="00B32711"/>
    <w:rsid w:val="00B32C42"/>
    <w:rsid w:val="00B32CA6"/>
    <w:rsid w:val="00B32CDC"/>
    <w:rsid w:val="00B33461"/>
    <w:rsid w:val="00B3365F"/>
    <w:rsid w:val="00B33FD7"/>
    <w:rsid w:val="00B34D51"/>
    <w:rsid w:val="00B35002"/>
    <w:rsid w:val="00B35298"/>
    <w:rsid w:val="00B357EF"/>
    <w:rsid w:val="00B35F15"/>
    <w:rsid w:val="00B361A0"/>
    <w:rsid w:val="00B36575"/>
    <w:rsid w:val="00B3676F"/>
    <w:rsid w:val="00B369AD"/>
    <w:rsid w:val="00B36D94"/>
    <w:rsid w:val="00B37FEE"/>
    <w:rsid w:val="00B4038A"/>
    <w:rsid w:val="00B403FB"/>
    <w:rsid w:val="00B40802"/>
    <w:rsid w:val="00B40EA1"/>
    <w:rsid w:val="00B41003"/>
    <w:rsid w:val="00B4150F"/>
    <w:rsid w:val="00B4193A"/>
    <w:rsid w:val="00B42051"/>
    <w:rsid w:val="00B42427"/>
    <w:rsid w:val="00B426C0"/>
    <w:rsid w:val="00B42EBF"/>
    <w:rsid w:val="00B4347D"/>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80E"/>
    <w:rsid w:val="00B52E19"/>
    <w:rsid w:val="00B54358"/>
    <w:rsid w:val="00B5440D"/>
    <w:rsid w:val="00B54526"/>
    <w:rsid w:val="00B5495C"/>
    <w:rsid w:val="00B54C84"/>
    <w:rsid w:val="00B55C97"/>
    <w:rsid w:val="00B55E6E"/>
    <w:rsid w:val="00B566D9"/>
    <w:rsid w:val="00B57380"/>
    <w:rsid w:val="00B5748E"/>
    <w:rsid w:val="00B57674"/>
    <w:rsid w:val="00B576CD"/>
    <w:rsid w:val="00B57836"/>
    <w:rsid w:val="00B60102"/>
    <w:rsid w:val="00B613E9"/>
    <w:rsid w:val="00B61562"/>
    <w:rsid w:val="00B61815"/>
    <w:rsid w:val="00B62CD3"/>
    <w:rsid w:val="00B62CE3"/>
    <w:rsid w:val="00B62E86"/>
    <w:rsid w:val="00B63490"/>
    <w:rsid w:val="00B6349E"/>
    <w:rsid w:val="00B63600"/>
    <w:rsid w:val="00B63A05"/>
    <w:rsid w:val="00B64C13"/>
    <w:rsid w:val="00B64F64"/>
    <w:rsid w:val="00B65A54"/>
    <w:rsid w:val="00B6688B"/>
    <w:rsid w:val="00B671B3"/>
    <w:rsid w:val="00B67804"/>
    <w:rsid w:val="00B70048"/>
    <w:rsid w:val="00B7064C"/>
    <w:rsid w:val="00B7092A"/>
    <w:rsid w:val="00B709FE"/>
    <w:rsid w:val="00B710C4"/>
    <w:rsid w:val="00B718FA"/>
    <w:rsid w:val="00B724E7"/>
    <w:rsid w:val="00B729F3"/>
    <w:rsid w:val="00B72DF5"/>
    <w:rsid w:val="00B73643"/>
    <w:rsid w:val="00B7390A"/>
    <w:rsid w:val="00B741DA"/>
    <w:rsid w:val="00B748E0"/>
    <w:rsid w:val="00B74BAF"/>
    <w:rsid w:val="00B753B0"/>
    <w:rsid w:val="00B75C01"/>
    <w:rsid w:val="00B75C3A"/>
    <w:rsid w:val="00B765DF"/>
    <w:rsid w:val="00B76A07"/>
    <w:rsid w:val="00B7780C"/>
    <w:rsid w:val="00B77FC6"/>
    <w:rsid w:val="00B8067C"/>
    <w:rsid w:val="00B80977"/>
    <w:rsid w:val="00B80D46"/>
    <w:rsid w:val="00B80E7F"/>
    <w:rsid w:val="00B81939"/>
    <w:rsid w:val="00B82135"/>
    <w:rsid w:val="00B8247B"/>
    <w:rsid w:val="00B82865"/>
    <w:rsid w:val="00B82A08"/>
    <w:rsid w:val="00B82B2F"/>
    <w:rsid w:val="00B83948"/>
    <w:rsid w:val="00B846AB"/>
    <w:rsid w:val="00B84743"/>
    <w:rsid w:val="00B851A0"/>
    <w:rsid w:val="00B8542A"/>
    <w:rsid w:val="00B86346"/>
    <w:rsid w:val="00B86C23"/>
    <w:rsid w:val="00B873BC"/>
    <w:rsid w:val="00B87BD5"/>
    <w:rsid w:val="00B87C59"/>
    <w:rsid w:val="00B87DCF"/>
    <w:rsid w:val="00B903BB"/>
    <w:rsid w:val="00B903E2"/>
    <w:rsid w:val="00B905F8"/>
    <w:rsid w:val="00B90925"/>
    <w:rsid w:val="00B90A65"/>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4A5"/>
    <w:rsid w:val="00BA019C"/>
    <w:rsid w:val="00BA05D1"/>
    <w:rsid w:val="00BA0967"/>
    <w:rsid w:val="00BA0B08"/>
    <w:rsid w:val="00BA110C"/>
    <w:rsid w:val="00BA1CCF"/>
    <w:rsid w:val="00BA27CA"/>
    <w:rsid w:val="00BA311B"/>
    <w:rsid w:val="00BA3481"/>
    <w:rsid w:val="00BA368F"/>
    <w:rsid w:val="00BA379E"/>
    <w:rsid w:val="00BA386B"/>
    <w:rsid w:val="00BA39CE"/>
    <w:rsid w:val="00BA3DF4"/>
    <w:rsid w:val="00BA4BC5"/>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365E"/>
    <w:rsid w:val="00BB3C90"/>
    <w:rsid w:val="00BB3E73"/>
    <w:rsid w:val="00BB45E3"/>
    <w:rsid w:val="00BB5114"/>
    <w:rsid w:val="00BB51EF"/>
    <w:rsid w:val="00BB5E1A"/>
    <w:rsid w:val="00BB7470"/>
    <w:rsid w:val="00BB7A57"/>
    <w:rsid w:val="00BC0015"/>
    <w:rsid w:val="00BC00FB"/>
    <w:rsid w:val="00BC0157"/>
    <w:rsid w:val="00BC026D"/>
    <w:rsid w:val="00BC0B7B"/>
    <w:rsid w:val="00BC0F2B"/>
    <w:rsid w:val="00BC103B"/>
    <w:rsid w:val="00BC1127"/>
    <w:rsid w:val="00BC1B77"/>
    <w:rsid w:val="00BC1ED9"/>
    <w:rsid w:val="00BC289D"/>
    <w:rsid w:val="00BC28E4"/>
    <w:rsid w:val="00BC3055"/>
    <w:rsid w:val="00BC333A"/>
    <w:rsid w:val="00BC3EC2"/>
    <w:rsid w:val="00BC40CA"/>
    <w:rsid w:val="00BC4B55"/>
    <w:rsid w:val="00BC5408"/>
    <w:rsid w:val="00BC5DFF"/>
    <w:rsid w:val="00BC67B8"/>
    <w:rsid w:val="00BC684E"/>
    <w:rsid w:val="00BC6A70"/>
    <w:rsid w:val="00BC6ECE"/>
    <w:rsid w:val="00BC706F"/>
    <w:rsid w:val="00BC70FB"/>
    <w:rsid w:val="00BC7272"/>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F0D"/>
    <w:rsid w:val="00BD45A4"/>
    <w:rsid w:val="00BD4C88"/>
    <w:rsid w:val="00BD568E"/>
    <w:rsid w:val="00BD6BFD"/>
    <w:rsid w:val="00BD6CC6"/>
    <w:rsid w:val="00BD6FEA"/>
    <w:rsid w:val="00BD7021"/>
    <w:rsid w:val="00BD708D"/>
    <w:rsid w:val="00BD7376"/>
    <w:rsid w:val="00BD75F7"/>
    <w:rsid w:val="00BD7B4E"/>
    <w:rsid w:val="00BE111A"/>
    <w:rsid w:val="00BE1209"/>
    <w:rsid w:val="00BE1684"/>
    <w:rsid w:val="00BE1689"/>
    <w:rsid w:val="00BE1E6D"/>
    <w:rsid w:val="00BE2854"/>
    <w:rsid w:val="00BE2C90"/>
    <w:rsid w:val="00BE3E33"/>
    <w:rsid w:val="00BE43D5"/>
    <w:rsid w:val="00BE4590"/>
    <w:rsid w:val="00BE460E"/>
    <w:rsid w:val="00BE4823"/>
    <w:rsid w:val="00BE4D00"/>
    <w:rsid w:val="00BE4D84"/>
    <w:rsid w:val="00BE5239"/>
    <w:rsid w:val="00BE5B67"/>
    <w:rsid w:val="00BE64C1"/>
    <w:rsid w:val="00BE6952"/>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5AB"/>
    <w:rsid w:val="00BF4C1C"/>
    <w:rsid w:val="00BF5411"/>
    <w:rsid w:val="00BF56FE"/>
    <w:rsid w:val="00BF5E90"/>
    <w:rsid w:val="00BF6044"/>
    <w:rsid w:val="00BF6B5E"/>
    <w:rsid w:val="00BF6CD1"/>
    <w:rsid w:val="00BF75E8"/>
    <w:rsid w:val="00BF7954"/>
    <w:rsid w:val="00C0046F"/>
    <w:rsid w:val="00C007BA"/>
    <w:rsid w:val="00C00C0C"/>
    <w:rsid w:val="00C00EE4"/>
    <w:rsid w:val="00C011A7"/>
    <w:rsid w:val="00C01205"/>
    <w:rsid w:val="00C01A3B"/>
    <w:rsid w:val="00C02682"/>
    <w:rsid w:val="00C0295A"/>
    <w:rsid w:val="00C02D05"/>
    <w:rsid w:val="00C02F5C"/>
    <w:rsid w:val="00C03144"/>
    <w:rsid w:val="00C0369E"/>
    <w:rsid w:val="00C03A16"/>
    <w:rsid w:val="00C0425F"/>
    <w:rsid w:val="00C04A7D"/>
    <w:rsid w:val="00C04C56"/>
    <w:rsid w:val="00C04E3E"/>
    <w:rsid w:val="00C05032"/>
    <w:rsid w:val="00C05048"/>
    <w:rsid w:val="00C052FB"/>
    <w:rsid w:val="00C05660"/>
    <w:rsid w:val="00C06255"/>
    <w:rsid w:val="00C06328"/>
    <w:rsid w:val="00C07A80"/>
    <w:rsid w:val="00C10BEC"/>
    <w:rsid w:val="00C12F03"/>
    <w:rsid w:val="00C136C2"/>
    <w:rsid w:val="00C13ABD"/>
    <w:rsid w:val="00C13E14"/>
    <w:rsid w:val="00C13E85"/>
    <w:rsid w:val="00C149B9"/>
    <w:rsid w:val="00C14F59"/>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14B9"/>
    <w:rsid w:val="00C21717"/>
    <w:rsid w:val="00C21853"/>
    <w:rsid w:val="00C21C3F"/>
    <w:rsid w:val="00C21CA9"/>
    <w:rsid w:val="00C2274B"/>
    <w:rsid w:val="00C22E71"/>
    <w:rsid w:val="00C233B3"/>
    <w:rsid w:val="00C234DC"/>
    <w:rsid w:val="00C2359E"/>
    <w:rsid w:val="00C2410A"/>
    <w:rsid w:val="00C253C7"/>
    <w:rsid w:val="00C25948"/>
    <w:rsid w:val="00C25AFF"/>
    <w:rsid w:val="00C266AD"/>
    <w:rsid w:val="00C26AFF"/>
    <w:rsid w:val="00C26BC9"/>
    <w:rsid w:val="00C26D20"/>
    <w:rsid w:val="00C303C8"/>
    <w:rsid w:val="00C30427"/>
    <w:rsid w:val="00C30AE0"/>
    <w:rsid w:val="00C31333"/>
    <w:rsid w:val="00C31906"/>
    <w:rsid w:val="00C31C4C"/>
    <w:rsid w:val="00C328FF"/>
    <w:rsid w:val="00C32DE2"/>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94C"/>
    <w:rsid w:val="00C40AE1"/>
    <w:rsid w:val="00C41277"/>
    <w:rsid w:val="00C41697"/>
    <w:rsid w:val="00C41727"/>
    <w:rsid w:val="00C41C32"/>
    <w:rsid w:val="00C41E61"/>
    <w:rsid w:val="00C421DC"/>
    <w:rsid w:val="00C426DF"/>
    <w:rsid w:val="00C43624"/>
    <w:rsid w:val="00C43763"/>
    <w:rsid w:val="00C43DCF"/>
    <w:rsid w:val="00C43F18"/>
    <w:rsid w:val="00C44588"/>
    <w:rsid w:val="00C44871"/>
    <w:rsid w:val="00C44A1F"/>
    <w:rsid w:val="00C44CDB"/>
    <w:rsid w:val="00C450E1"/>
    <w:rsid w:val="00C451D9"/>
    <w:rsid w:val="00C45518"/>
    <w:rsid w:val="00C45572"/>
    <w:rsid w:val="00C45724"/>
    <w:rsid w:val="00C458EA"/>
    <w:rsid w:val="00C45D19"/>
    <w:rsid w:val="00C46B5A"/>
    <w:rsid w:val="00C46B7B"/>
    <w:rsid w:val="00C47333"/>
    <w:rsid w:val="00C507CB"/>
    <w:rsid w:val="00C509C1"/>
    <w:rsid w:val="00C50A53"/>
    <w:rsid w:val="00C513FE"/>
    <w:rsid w:val="00C5233F"/>
    <w:rsid w:val="00C52772"/>
    <w:rsid w:val="00C53FE9"/>
    <w:rsid w:val="00C54038"/>
    <w:rsid w:val="00C5417B"/>
    <w:rsid w:val="00C54AB4"/>
    <w:rsid w:val="00C54D06"/>
    <w:rsid w:val="00C55384"/>
    <w:rsid w:val="00C5542A"/>
    <w:rsid w:val="00C55750"/>
    <w:rsid w:val="00C55FD1"/>
    <w:rsid w:val="00C56CBF"/>
    <w:rsid w:val="00C570F5"/>
    <w:rsid w:val="00C575BC"/>
    <w:rsid w:val="00C6100D"/>
    <w:rsid w:val="00C61321"/>
    <w:rsid w:val="00C61F28"/>
    <w:rsid w:val="00C6222B"/>
    <w:rsid w:val="00C63259"/>
    <w:rsid w:val="00C645C3"/>
    <w:rsid w:val="00C64846"/>
    <w:rsid w:val="00C64A43"/>
    <w:rsid w:val="00C64F99"/>
    <w:rsid w:val="00C65377"/>
    <w:rsid w:val="00C65495"/>
    <w:rsid w:val="00C6552F"/>
    <w:rsid w:val="00C656F0"/>
    <w:rsid w:val="00C65885"/>
    <w:rsid w:val="00C65C30"/>
    <w:rsid w:val="00C6616B"/>
    <w:rsid w:val="00C6694E"/>
    <w:rsid w:val="00C67249"/>
    <w:rsid w:val="00C67553"/>
    <w:rsid w:val="00C70445"/>
    <w:rsid w:val="00C7049D"/>
    <w:rsid w:val="00C71445"/>
    <w:rsid w:val="00C71847"/>
    <w:rsid w:val="00C71A28"/>
    <w:rsid w:val="00C71B32"/>
    <w:rsid w:val="00C72685"/>
    <w:rsid w:val="00C72760"/>
    <w:rsid w:val="00C72A30"/>
    <w:rsid w:val="00C72BF0"/>
    <w:rsid w:val="00C72F79"/>
    <w:rsid w:val="00C7308D"/>
    <w:rsid w:val="00C73685"/>
    <w:rsid w:val="00C7487F"/>
    <w:rsid w:val="00C7488F"/>
    <w:rsid w:val="00C74A5E"/>
    <w:rsid w:val="00C74BEA"/>
    <w:rsid w:val="00C752AB"/>
    <w:rsid w:val="00C75C59"/>
    <w:rsid w:val="00C75CF3"/>
    <w:rsid w:val="00C75E59"/>
    <w:rsid w:val="00C76999"/>
    <w:rsid w:val="00C771A1"/>
    <w:rsid w:val="00C7753F"/>
    <w:rsid w:val="00C8017C"/>
    <w:rsid w:val="00C80241"/>
    <w:rsid w:val="00C80453"/>
    <w:rsid w:val="00C80844"/>
    <w:rsid w:val="00C80879"/>
    <w:rsid w:val="00C80983"/>
    <w:rsid w:val="00C80A79"/>
    <w:rsid w:val="00C80B62"/>
    <w:rsid w:val="00C810CD"/>
    <w:rsid w:val="00C8203E"/>
    <w:rsid w:val="00C82197"/>
    <w:rsid w:val="00C8242C"/>
    <w:rsid w:val="00C82C01"/>
    <w:rsid w:val="00C83BB0"/>
    <w:rsid w:val="00C83FBA"/>
    <w:rsid w:val="00C8416E"/>
    <w:rsid w:val="00C841C9"/>
    <w:rsid w:val="00C84251"/>
    <w:rsid w:val="00C84645"/>
    <w:rsid w:val="00C8482C"/>
    <w:rsid w:val="00C8496C"/>
    <w:rsid w:val="00C84EA6"/>
    <w:rsid w:val="00C85181"/>
    <w:rsid w:val="00C851B3"/>
    <w:rsid w:val="00C85AC0"/>
    <w:rsid w:val="00C85BF8"/>
    <w:rsid w:val="00C868AD"/>
    <w:rsid w:val="00C869EC"/>
    <w:rsid w:val="00C86AF6"/>
    <w:rsid w:val="00C86D62"/>
    <w:rsid w:val="00C872E0"/>
    <w:rsid w:val="00C87676"/>
    <w:rsid w:val="00C902E8"/>
    <w:rsid w:val="00C908C8"/>
    <w:rsid w:val="00C90A29"/>
    <w:rsid w:val="00C90DF6"/>
    <w:rsid w:val="00C9127A"/>
    <w:rsid w:val="00C9136A"/>
    <w:rsid w:val="00C9136B"/>
    <w:rsid w:val="00C919D4"/>
    <w:rsid w:val="00C9260F"/>
    <w:rsid w:val="00C92B02"/>
    <w:rsid w:val="00C92B33"/>
    <w:rsid w:val="00C92DD7"/>
    <w:rsid w:val="00C93917"/>
    <w:rsid w:val="00C93BAD"/>
    <w:rsid w:val="00C93BC1"/>
    <w:rsid w:val="00C93CC0"/>
    <w:rsid w:val="00C93EE0"/>
    <w:rsid w:val="00C95599"/>
    <w:rsid w:val="00C955A4"/>
    <w:rsid w:val="00C958FD"/>
    <w:rsid w:val="00C959A9"/>
    <w:rsid w:val="00C95C3E"/>
    <w:rsid w:val="00C95E1F"/>
    <w:rsid w:val="00C96549"/>
    <w:rsid w:val="00C970FE"/>
    <w:rsid w:val="00C97283"/>
    <w:rsid w:val="00C974CB"/>
    <w:rsid w:val="00C9784B"/>
    <w:rsid w:val="00CA005E"/>
    <w:rsid w:val="00CA04E9"/>
    <w:rsid w:val="00CA0CE8"/>
    <w:rsid w:val="00CA131F"/>
    <w:rsid w:val="00CA14F1"/>
    <w:rsid w:val="00CA16D8"/>
    <w:rsid w:val="00CA24B3"/>
    <w:rsid w:val="00CA2DEE"/>
    <w:rsid w:val="00CA3C43"/>
    <w:rsid w:val="00CA3D4A"/>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475"/>
    <w:rsid w:val="00CC2569"/>
    <w:rsid w:val="00CC2DA7"/>
    <w:rsid w:val="00CC47CE"/>
    <w:rsid w:val="00CC5A69"/>
    <w:rsid w:val="00CC5B11"/>
    <w:rsid w:val="00CC5BF7"/>
    <w:rsid w:val="00CC613E"/>
    <w:rsid w:val="00CC622E"/>
    <w:rsid w:val="00CC6AD8"/>
    <w:rsid w:val="00CC6D7B"/>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84D"/>
    <w:rsid w:val="00CD4E18"/>
    <w:rsid w:val="00CD5121"/>
    <w:rsid w:val="00CD6860"/>
    <w:rsid w:val="00CD6B13"/>
    <w:rsid w:val="00CD6E2D"/>
    <w:rsid w:val="00CD720E"/>
    <w:rsid w:val="00CD73D9"/>
    <w:rsid w:val="00CE00B6"/>
    <w:rsid w:val="00CE0745"/>
    <w:rsid w:val="00CE10B7"/>
    <w:rsid w:val="00CE145B"/>
    <w:rsid w:val="00CE1AFB"/>
    <w:rsid w:val="00CE2BF5"/>
    <w:rsid w:val="00CE32A4"/>
    <w:rsid w:val="00CE3BC1"/>
    <w:rsid w:val="00CE3D0C"/>
    <w:rsid w:val="00CE3FD2"/>
    <w:rsid w:val="00CE4822"/>
    <w:rsid w:val="00CE4F75"/>
    <w:rsid w:val="00CE5083"/>
    <w:rsid w:val="00CE5A86"/>
    <w:rsid w:val="00CE5D50"/>
    <w:rsid w:val="00CE5DF9"/>
    <w:rsid w:val="00CE605A"/>
    <w:rsid w:val="00CE625C"/>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853"/>
    <w:rsid w:val="00CF6BC3"/>
    <w:rsid w:val="00CF6EC3"/>
    <w:rsid w:val="00CF6F77"/>
    <w:rsid w:val="00CF799B"/>
    <w:rsid w:val="00CF7E27"/>
    <w:rsid w:val="00D00076"/>
    <w:rsid w:val="00D00757"/>
    <w:rsid w:val="00D00FBC"/>
    <w:rsid w:val="00D013BE"/>
    <w:rsid w:val="00D01823"/>
    <w:rsid w:val="00D01E3C"/>
    <w:rsid w:val="00D0204D"/>
    <w:rsid w:val="00D026A5"/>
    <w:rsid w:val="00D02DE5"/>
    <w:rsid w:val="00D0330F"/>
    <w:rsid w:val="00D036CA"/>
    <w:rsid w:val="00D04D81"/>
    <w:rsid w:val="00D055D7"/>
    <w:rsid w:val="00D05971"/>
    <w:rsid w:val="00D06C02"/>
    <w:rsid w:val="00D06CA4"/>
    <w:rsid w:val="00D075B8"/>
    <w:rsid w:val="00D07F45"/>
    <w:rsid w:val="00D10010"/>
    <w:rsid w:val="00D103B9"/>
    <w:rsid w:val="00D10ECB"/>
    <w:rsid w:val="00D11A50"/>
    <w:rsid w:val="00D11EA3"/>
    <w:rsid w:val="00D122FD"/>
    <w:rsid w:val="00D12780"/>
    <w:rsid w:val="00D12D66"/>
    <w:rsid w:val="00D137FF"/>
    <w:rsid w:val="00D14870"/>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3124"/>
    <w:rsid w:val="00D23882"/>
    <w:rsid w:val="00D23D62"/>
    <w:rsid w:val="00D24552"/>
    <w:rsid w:val="00D24B40"/>
    <w:rsid w:val="00D24D1C"/>
    <w:rsid w:val="00D2513E"/>
    <w:rsid w:val="00D257B3"/>
    <w:rsid w:val="00D25D65"/>
    <w:rsid w:val="00D25DD9"/>
    <w:rsid w:val="00D269E6"/>
    <w:rsid w:val="00D26C71"/>
    <w:rsid w:val="00D26DBB"/>
    <w:rsid w:val="00D270EE"/>
    <w:rsid w:val="00D279D9"/>
    <w:rsid w:val="00D27A67"/>
    <w:rsid w:val="00D27D20"/>
    <w:rsid w:val="00D3034E"/>
    <w:rsid w:val="00D309AD"/>
    <w:rsid w:val="00D30BD1"/>
    <w:rsid w:val="00D313D5"/>
    <w:rsid w:val="00D31A18"/>
    <w:rsid w:val="00D31F8B"/>
    <w:rsid w:val="00D327A2"/>
    <w:rsid w:val="00D32899"/>
    <w:rsid w:val="00D333AE"/>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A7F"/>
    <w:rsid w:val="00D50A81"/>
    <w:rsid w:val="00D512FC"/>
    <w:rsid w:val="00D517CA"/>
    <w:rsid w:val="00D51C1A"/>
    <w:rsid w:val="00D51C9D"/>
    <w:rsid w:val="00D522D9"/>
    <w:rsid w:val="00D5276A"/>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9F5"/>
    <w:rsid w:val="00D55B7A"/>
    <w:rsid w:val="00D55D91"/>
    <w:rsid w:val="00D5621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32D"/>
    <w:rsid w:val="00D734CC"/>
    <w:rsid w:val="00D7370D"/>
    <w:rsid w:val="00D740F4"/>
    <w:rsid w:val="00D74415"/>
    <w:rsid w:val="00D74C32"/>
    <w:rsid w:val="00D758F5"/>
    <w:rsid w:val="00D75B26"/>
    <w:rsid w:val="00D75B54"/>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591"/>
    <w:rsid w:val="00D82743"/>
    <w:rsid w:val="00D82A19"/>
    <w:rsid w:val="00D82B6D"/>
    <w:rsid w:val="00D82B72"/>
    <w:rsid w:val="00D835E9"/>
    <w:rsid w:val="00D8380B"/>
    <w:rsid w:val="00D83862"/>
    <w:rsid w:val="00D83AE0"/>
    <w:rsid w:val="00D84809"/>
    <w:rsid w:val="00D8480E"/>
    <w:rsid w:val="00D849B1"/>
    <w:rsid w:val="00D849FB"/>
    <w:rsid w:val="00D84B49"/>
    <w:rsid w:val="00D8554D"/>
    <w:rsid w:val="00D855DE"/>
    <w:rsid w:val="00D85B5B"/>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402F"/>
    <w:rsid w:val="00D94051"/>
    <w:rsid w:val="00D944FF"/>
    <w:rsid w:val="00D949E6"/>
    <w:rsid w:val="00D9503F"/>
    <w:rsid w:val="00D95743"/>
    <w:rsid w:val="00D959BF"/>
    <w:rsid w:val="00D95C99"/>
    <w:rsid w:val="00D95DAF"/>
    <w:rsid w:val="00D96539"/>
    <w:rsid w:val="00D96885"/>
    <w:rsid w:val="00D96F7C"/>
    <w:rsid w:val="00D975AF"/>
    <w:rsid w:val="00D9778A"/>
    <w:rsid w:val="00D97F75"/>
    <w:rsid w:val="00DA063D"/>
    <w:rsid w:val="00DA14AC"/>
    <w:rsid w:val="00DA1757"/>
    <w:rsid w:val="00DA1AA0"/>
    <w:rsid w:val="00DA2413"/>
    <w:rsid w:val="00DA2522"/>
    <w:rsid w:val="00DA2651"/>
    <w:rsid w:val="00DA2872"/>
    <w:rsid w:val="00DA2F06"/>
    <w:rsid w:val="00DA31DF"/>
    <w:rsid w:val="00DA33E6"/>
    <w:rsid w:val="00DA35AA"/>
    <w:rsid w:val="00DA35B1"/>
    <w:rsid w:val="00DA3767"/>
    <w:rsid w:val="00DA40B7"/>
    <w:rsid w:val="00DA44F1"/>
    <w:rsid w:val="00DA488A"/>
    <w:rsid w:val="00DA49B2"/>
    <w:rsid w:val="00DA4B56"/>
    <w:rsid w:val="00DA4D33"/>
    <w:rsid w:val="00DA54A9"/>
    <w:rsid w:val="00DA57F1"/>
    <w:rsid w:val="00DA58AC"/>
    <w:rsid w:val="00DA598E"/>
    <w:rsid w:val="00DA5F4E"/>
    <w:rsid w:val="00DA60D3"/>
    <w:rsid w:val="00DA63BB"/>
    <w:rsid w:val="00DA6BD0"/>
    <w:rsid w:val="00DA7105"/>
    <w:rsid w:val="00DA7392"/>
    <w:rsid w:val="00DA7E81"/>
    <w:rsid w:val="00DB0D38"/>
    <w:rsid w:val="00DB12B6"/>
    <w:rsid w:val="00DB148D"/>
    <w:rsid w:val="00DB1926"/>
    <w:rsid w:val="00DB31E6"/>
    <w:rsid w:val="00DB39E5"/>
    <w:rsid w:val="00DB488D"/>
    <w:rsid w:val="00DB4E61"/>
    <w:rsid w:val="00DB4F7A"/>
    <w:rsid w:val="00DB542F"/>
    <w:rsid w:val="00DB56BF"/>
    <w:rsid w:val="00DB58DD"/>
    <w:rsid w:val="00DB5C0C"/>
    <w:rsid w:val="00DB6A3D"/>
    <w:rsid w:val="00DB6F7E"/>
    <w:rsid w:val="00DB7978"/>
    <w:rsid w:val="00DB7A34"/>
    <w:rsid w:val="00DC02F2"/>
    <w:rsid w:val="00DC03BA"/>
    <w:rsid w:val="00DC0536"/>
    <w:rsid w:val="00DC0565"/>
    <w:rsid w:val="00DC08AB"/>
    <w:rsid w:val="00DC15CF"/>
    <w:rsid w:val="00DC2252"/>
    <w:rsid w:val="00DC2561"/>
    <w:rsid w:val="00DC26BD"/>
    <w:rsid w:val="00DC2A9D"/>
    <w:rsid w:val="00DC3CC8"/>
    <w:rsid w:val="00DC40BD"/>
    <w:rsid w:val="00DC429C"/>
    <w:rsid w:val="00DC448D"/>
    <w:rsid w:val="00DC4716"/>
    <w:rsid w:val="00DC49A7"/>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7D9"/>
    <w:rsid w:val="00DD0ABC"/>
    <w:rsid w:val="00DD19AD"/>
    <w:rsid w:val="00DD1CDE"/>
    <w:rsid w:val="00DD2112"/>
    <w:rsid w:val="00DD21A3"/>
    <w:rsid w:val="00DD238F"/>
    <w:rsid w:val="00DD2D5C"/>
    <w:rsid w:val="00DD2FBA"/>
    <w:rsid w:val="00DD3840"/>
    <w:rsid w:val="00DD4251"/>
    <w:rsid w:val="00DD47B5"/>
    <w:rsid w:val="00DD4E3A"/>
    <w:rsid w:val="00DD5642"/>
    <w:rsid w:val="00DD5C95"/>
    <w:rsid w:val="00DD6328"/>
    <w:rsid w:val="00DD6666"/>
    <w:rsid w:val="00DD693A"/>
    <w:rsid w:val="00DD6D1C"/>
    <w:rsid w:val="00DD6EF2"/>
    <w:rsid w:val="00DD7A88"/>
    <w:rsid w:val="00DD7C69"/>
    <w:rsid w:val="00DD7D47"/>
    <w:rsid w:val="00DE0897"/>
    <w:rsid w:val="00DE0AE3"/>
    <w:rsid w:val="00DE12A9"/>
    <w:rsid w:val="00DE18C4"/>
    <w:rsid w:val="00DE1B35"/>
    <w:rsid w:val="00DE2BA2"/>
    <w:rsid w:val="00DE350F"/>
    <w:rsid w:val="00DE3CCC"/>
    <w:rsid w:val="00DE3F67"/>
    <w:rsid w:val="00DE4AE6"/>
    <w:rsid w:val="00DE4F34"/>
    <w:rsid w:val="00DE4F7A"/>
    <w:rsid w:val="00DE56F0"/>
    <w:rsid w:val="00DE5806"/>
    <w:rsid w:val="00DE68D0"/>
    <w:rsid w:val="00DE72FC"/>
    <w:rsid w:val="00DE747A"/>
    <w:rsid w:val="00DE780B"/>
    <w:rsid w:val="00DE7E5C"/>
    <w:rsid w:val="00DF0018"/>
    <w:rsid w:val="00DF0A49"/>
    <w:rsid w:val="00DF0E2D"/>
    <w:rsid w:val="00DF1B97"/>
    <w:rsid w:val="00DF22C7"/>
    <w:rsid w:val="00DF2FF7"/>
    <w:rsid w:val="00DF3172"/>
    <w:rsid w:val="00DF38DB"/>
    <w:rsid w:val="00DF3C5F"/>
    <w:rsid w:val="00DF449C"/>
    <w:rsid w:val="00DF4B6D"/>
    <w:rsid w:val="00DF4FC5"/>
    <w:rsid w:val="00DF53E3"/>
    <w:rsid w:val="00DF5665"/>
    <w:rsid w:val="00DF5862"/>
    <w:rsid w:val="00DF7756"/>
    <w:rsid w:val="00E0038D"/>
    <w:rsid w:val="00E00C60"/>
    <w:rsid w:val="00E00F64"/>
    <w:rsid w:val="00E01D09"/>
    <w:rsid w:val="00E02FC2"/>
    <w:rsid w:val="00E03620"/>
    <w:rsid w:val="00E04547"/>
    <w:rsid w:val="00E045FC"/>
    <w:rsid w:val="00E04ED4"/>
    <w:rsid w:val="00E04F95"/>
    <w:rsid w:val="00E05D74"/>
    <w:rsid w:val="00E062BF"/>
    <w:rsid w:val="00E0639D"/>
    <w:rsid w:val="00E06DF4"/>
    <w:rsid w:val="00E077A5"/>
    <w:rsid w:val="00E07AB1"/>
    <w:rsid w:val="00E07DCC"/>
    <w:rsid w:val="00E1025C"/>
    <w:rsid w:val="00E1083B"/>
    <w:rsid w:val="00E10DFE"/>
    <w:rsid w:val="00E111DC"/>
    <w:rsid w:val="00E117F0"/>
    <w:rsid w:val="00E119D8"/>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40CB"/>
    <w:rsid w:val="00E254F0"/>
    <w:rsid w:val="00E2669D"/>
    <w:rsid w:val="00E269A2"/>
    <w:rsid w:val="00E2727F"/>
    <w:rsid w:val="00E27790"/>
    <w:rsid w:val="00E27A30"/>
    <w:rsid w:val="00E27AD6"/>
    <w:rsid w:val="00E30075"/>
    <w:rsid w:val="00E3008B"/>
    <w:rsid w:val="00E3018D"/>
    <w:rsid w:val="00E30CED"/>
    <w:rsid w:val="00E311F7"/>
    <w:rsid w:val="00E31E13"/>
    <w:rsid w:val="00E322BD"/>
    <w:rsid w:val="00E32E9C"/>
    <w:rsid w:val="00E3300B"/>
    <w:rsid w:val="00E335B5"/>
    <w:rsid w:val="00E336E8"/>
    <w:rsid w:val="00E34090"/>
    <w:rsid w:val="00E342B2"/>
    <w:rsid w:val="00E348EB"/>
    <w:rsid w:val="00E34A7C"/>
    <w:rsid w:val="00E34E9E"/>
    <w:rsid w:val="00E34FF0"/>
    <w:rsid w:val="00E354FE"/>
    <w:rsid w:val="00E356CC"/>
    <w:rsid w:val="00E35866"/>
    <w:rsid w:val="00E362A9"/>
    <w:rsid w:val="00E3632C"/>
    <w:rsid w:val="00E365FF"/>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E68"/>
    <w:rsid w:val="00E46142"/>
    <w:rsid w:val="00E46FB0"/>
    <w:rsid w:val="00E47A0E"/>
    <w:rsid w:val="00E47AA5"/>
    <w:rsid w:val="00E507AD"/>
    <w:rsid w:val="00E50DD3"/>
    <w:rsid w:val="00E50E1A"/>
    <w:rsid w:val="00E516CE"/>
    <w:rsid w:val="00E5172F"/>
    <w:rsid w:val="00E519FD"/>
    <w:rsid w:val="00E51B20"/>
    <w:rsid w:val="00E52125"/>
    <w:rsid w:val="00E527B2"/>
    <w:rsid w:val="00E52828"/>
    <w:rsid w:val="00E52E1A"/>
    <w:rsid w:val="00E52F4E"/>
    <w:rsid w:val="00E53092"/>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3F90"/>
    <w:rsid w:val="00E7424E"/>
    <w:rsid w:val="00E742D4"/>
    <w:rsid w:val="00E743BD"/>
    <w:rsid w:val="00E74DBE"/>
    <w:rsid w:val="00E75488"/>
    <w:rsid w:val="00E75801"/>
    <w:rsid w:val="00E75ADD"/>
    <w:rsid w:val="00E75E83"/>
    <w:rsid w:val="00E761BE"/>
    <w:rsid w:val="00E762C4"/>
    <w:rsid w:val="00E76ABC"/>
    <w:rsid w:val="00E76AC0"/>
    <w:rsid w:val="00E778E3"/>
    <w:rsid w:val="00E77E12"/>
    <w:rsid w:val="00E80336"/>
    <w:rsid w:val="00E80891"/>
    <w:rsid w:val="00E80CA0"/>
    <w:rsid w:val="00E811FE"/>
    <w:rsid w:val="00E81AB6"/>
    <w:rsid w:val="00E821E5"/>
    <w:rsid w:val="00E8275E"/>
    <w:rsid w:val="00E830D0"/>
    <w:rsid w:val="00E8367D"/>
    <w:rsid w:val="00E83EC5"/>
    <w:rsid w:val="00E83EDB"/>
    <w:rsid w:val="00E853C4"/>
    <w:rsid w:val="00E85664"/>
    <w:rsid w:val="00E90076"/>
    <w:rsid w:val="00E908F4"/>
    <w:rsid w:val="00E90D16"/>
    <w:rsid w:val="00E910D9"/>
    <w:rsid w:val="00E913B3"/>
    <w:rsid w:val="00E913E1"/>
    <w:rsid w:val="00E915B9"/>
    <w:rsid w:val="00E9194C"/>
    <w:rsid w:val="00E92284"/>
    <w:rsid w:val="00E92669"/>
    <w:rsid w:val="00E93676"/>
    <w:rsid w:val="00E938ED"/>
    <w:rsid w:val="00E942F7"/>
    <w:rsid w:val="00E952D2"/>
    <w:rsid w:val="00E954DB"/>
    <w:rsid w:val="00E95616"/>
    <w:rsid w:val="00E95A1D"/>
    <w:rsid w:val="00E9748D"/>
    <w:rsid w:val="00E9756C"/>
    <w:rsid w:val="00E9789B"/>
    <w:rsid w:val="00E97CB4"/>
    <w:rsid w:val="00EA047B"/>
    <w:rsid w:val="00EA0D0B"/>
    <w:rsid w:val="00EA0FAD"/>
    <w:rsid w:val="00EA149F"/>
    <w:rsid w:val="00EA1EFC"/>
    <w:rsid w:val="00EA2104"/>
    <w:rsid w:val="00EA2191"/>
    <w:rsid w:val="00EA21A9"/>
    <w:rsid w:val="00EA21F1"/>
    <w:rsid w:val="00EA280B"/>
    <w:rsid w:val="00EA2BAE"/>
    <w:rsid w:val="00EA33D0"/>
    <w:rsid w:val="00EA37A4"/>
    <w:rsid w:val="00EA3BF6"/>
    <w:rsid w:val="00EA3DC5"/>
    <w:rsid w:val="00EA49AE"/>
    <w:rsid w:val="00EA4B12"/>
    <w:rsid w:val="00EA5672"/>
    <w:rsid w:val="00EA605E"/>
    <w:rsid w:val="00EA636F"/>
    <w:rsid w:val="00EA649A"/>
    <w:rsid w:val="00EA66C8"/>
    <w:rsid w:val="00EA75F1"/>
    <w:rsid w:val="00EA77BC"/>
    <w:rsid w:val="00EB0AF7"/>
    <w:rsid w:val="00EB12E8"/>
    <w:rsid w:val="00EB1D73"/>
    <w:rsid w:val="00EB22C6"/>
    <w:rsid w:val="00EB2981"/>
    <w:rsid w:val="00EB35BF"/>
    <w:rsid w:val="00EB382E"/>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B2B"/>
    <w:rsid w:val="00EC51A8"/>
    <w:rsid w:val="00EC54C7"/>
    <w:rsid w:val="00EC6049"/>
    <w:rsid w:val="00EC6640"/>
    <w:rsid w:val="00EC704B"/>
    <w:rsid w:val="00EC78A1"/>
    <w:rsid w:val="00ED07EE"/>
    <w:rsid w:val="00ED0876"/>
    <w:rsid w:val="00ED087B"/>
    <w:rsid w:val="00ED0A44"/>
    <w:rsid w:val="00ED0F65"/>
    <w:rsid w:val="00ED1ACC"/>
    <w:rsid w:val="00ED231B"/>
    <w:rsid w:val="00ED249C"/>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B51"/>
    <w:rsid w:val="00EF1BE8"/>
    <w:rsid w:val="00EF1CB8"/>
    <w:rsid w:val="00EF2284"/>
    <w:rsid w:val="00EF2A56"/>
    <w:rsid w:val="00EF2BD3"/>
    <w:rsid w:val="00EF3912"/>
    <w:rsid w:val="00EF3BAC"/>
    <w:rsid w:val="00EF401A"/>
    <w:rsid w:val="00EF438A"/>
    <w:rsid w:val="00EF4805"/>
    <w:rsid w:val="00EF49C8"/>
    <w:rsid w:val="00EF4B69"/>
    <w:rsid w:val="00EF4E32"/>
    <w:rsid w:val="00EF56A4"/>
    <w:rsid w:val="00EF5D40"/>
    <w:rsid w:val="00EF60F0"/>
    <w:rsid w:val="00EF6B9B"/>
    <w:rsid w:val="00EF6E7C"/>
    <w:rsid w:val="00EF6E8E"/>
    <w:rsid w:val="00EF7949"/>
    <w:rsid w:val="00F00258"/>
    <w:rsid w:val="00F00749"/>
    <w:rsid w:val="00F018D3"/>
    <w:rsid w:val="00F023BF"/>
    <w:rsid w:val="00F028A9"/>
    <w:rsid w:val="00F02B3F"/>
    <w:rsid w:val="00F02BFB"/>
    <w:rsid w:val="00F02DA4"/>
    <w:rsid w:val="00F0356A"/>
    <w:rsid w:val="00F03D28"/>
    <w:rsid w:val="00F03D31"/>
    <w:rsid w:val="00F03D67"/>
    <w:rsid w:val="00F042CE"/>
    <w:rsid w:val="00F04CC5"/>
    <w:rsid w:val="00F05C50"/>
    <w:rsid w:val="00F062DD"/>
    <w:rsid w:val="00F065F3"/>
    <w:rsid w:val="00F06FCA"/>
    <w:rsid w:val="00F07713"/>
    <w:rsid w:val="00F1024A"/>
    <w:rsid w:val="00F108BC"/>
    <w:rsid w:val="00F10ABD"/>
    <w:rsid w:val="00F10F6D"/>
    <w:rsid w:val="00F11069"/>
    <w:rsid w:val="00F11159"/>
    <w:rsid w:val="00F118ED"/>
    <w:rsid w:val="00F11A87"/>
    <w:rsid w:val="00F1281D"/>
    <w:rsid w:val="00F12C09"/>
    <w:rsid w:val="00F12EC5"/>
    <w:rsid w:val="00F1324C"/>
    <w:rsid w:val="00F14367"/>
    <w:rsid w:val="00F14F9A"/>
    <w:rsid w:val="00F14FD8"/>
    <w:rsid w:val="00F15851"/>
    <w:rsid w:val="00F15856"/>
    <w:rsid w:val="00F15E92"/>
    <w:rsid w:val="00F175B3"/>
    <w:rsid w:val="00F202F6"/>
    <w:rsid w:val="00F20351"/>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1088"/>
    <w:rsid w:val="00F31350"/>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4167"/>
    <w:rsid w:val="00F34B44"/>
    <w:rsid w:val="00F34BD2"/>
    <w:rsid w:val="00F34FEF"/>
    <w:rsid w:val="00F354A5"/>
    <w:rsid w:val="00F35686"/>
    <w:rsid w:val="00F3581A"/>
    <w:rsid w:val="00F35F42"/>
    <w:rsid w:val="00F36052"/>
    <w:rsid w:val="00F36273"/>
    <w:rsid w:val="00F3637A"/>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E90"/>
    <w:rsid w:val="00F5411B"/>
    <w:rsid w:val="00F54590"/>
    <w:rsid w:val="00F54723"/>
    <w:rsid w:val="00F54ADD"/>
    <w:rsid w:val="00F556D7"/>
    <w:rsid w:val="00F55CF4"/>
    <w:rsid w:val="00F55D5C"/>
    <w:rsid w:val="00F56DE3"/>
    <w:rsid w:val="00F56E36"/>
    <w:rsid w:val="00F57062"/>
    <w:rsid w:val="00F573FC"/>
    <w:rsid w:val="00F576C8"/>
    <w:rsid w:val="00F57866"/>
    <w:rsid w:val="00F60BA6"/>
    <w:rsid w:val="00F611A4"/>
    <w:rsid w:val="00F61348"/>
    <w:rsid w:val="00F61802"/>
    <w:rsid w:val="00F6211E"/>
    <w:rsid w:val="00F628F7"/>
    <w:rsid w:val="00F62AFE"/>
    <w:rsid w:val="00F62BEF"/>
    <w:rsid w:val="00F62DD5"/>
    <w:rsid w:val="00F62F77"/>
    <w:rsid w:val="00F63D00"/>
    <w:rsid w:val="00F63E12"/>
    <w:rsid w:val="00F64C33"/>
    <w:rsid w:val="00F64E71"/>
    <w:rsid w:val="00F65872"/>
    <w:rsid w:val="00F65E74"/>
    <w:rsid w:val="00F65EDB"/>
    <w:rsid w:val="00F6624E"/>
    <w:rsid w:val="00F662CC"/>
    <w:rsid w:val="00F6637A"/>
    <w:rsid w:val="00F67438"/>
    <w:rsid w:val="00F67539"/>
    <w:rsid w:val="00F708E4"/>
    <w:rsid w:val="00F71655"/>
    <w:rsid w:val="00F71BDC"/>
    <w:rsid w:val="00F7234A"/>
    <w:rsid w:val="00F726B3"/>
    <w:rsid w:val="00F726C8"/>
    <w:rsid w:val="00F72D79"/>
    <w:rsid w:val="00F737E0"/>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BD8"/>
    <w:rsid w:val="00F835A5"/>
    <w:rsid w:val="00F836F1"/>
    <w:rsid w:val="00F83B56"/>
    <w:rsid w:val="00F8440B"/>
    <w:rsid w:val="00F8455D"/>
    <w:rsid w:val="00F84943"/>
    <w:rsid w:val="00F84C0F"/>
    <w:rsid w:val="00F84C9D"/>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DE0"/>
    <w:rsid w:val="00F930F5"/>
    <w:rsid w:val="00F9329A"/>
    <w:rsid w:val="00F9384E"/>
    <w:rsid w:val="00F93C90"/>
    <w:rsid w:val="00F940B9"/>
    <w:rsid w:val="00F946EF"/>
    <w:rsid w:val="00F952C9"/>
    <w:rsid w:val="00F9579E"/>
    <w:rsid w:val="00F959D8"/>
    <w:rsid w:val="00F960CB"/>
    <w:rsid w:val="00F97A29"/>
    <w:rsid w:val="00FA0B65"/>
    <w:rsid w:val="00FA0C3A"/>
    <w:rsid w:val="00FA1506"/>
    <w:rsid w:val="00FA2032"/>
    <w:rsid w:val="00FA2664"/>
    <w:rsid w:val="00FA28E6"/>
    <w:rsid w:val="00FA29B7"/>
    <w:rsid w:val="00FA3093"/>
    <w:rsid w:val="00FA30AF"/>
    <w:rsid w:val="00FA31AA"/>
    <w:rsid w:val="00FA3725"/>
    <w:rsid w:val="00FA3BE3"/>
    <w:rsid w:val="00FA3C92"/>
    <w:rsid w:val="00FA49B1"/>
    <w:rsid w:val="00FA4F4A"/>
    <w:rsid w:val="00FA5086"/>
    <w:rsid w:val="00FA50FD"/>
    <w:rsid w:val="00FA522C"/>
    <w:rsid w:val="00FA6C7F"/>
    <w:rsid w:val="00FA7175"/>
    <w:rsid w:val="00FA7A16"/>
    <w:rsid w:val="00FB0999"/>
    <w:rsid w:val="00FB0DDB"/>
    <w:rsid w:val="00FB0F86"/>
    <w:rsid w:val="00FB1D8C"/>
    <w:rsid w:val="00FB1EC5"/>
    <w:rsid w:val="00FB28A7"/>
    <w:rsid w:val="00FB28FC"/>
    <w:rsid w:val="00FB3433"/>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DE"/>
    <w:rsid w:val="00FC5395"/>
    <w:rsid w:val="00FC5524"/>
    <w:rsid w:val="00FC60FA"/>
    <w:rsid w:val="00FC630A"/>
    <w:rsid w:val="00FC75D9"/>
    <w:rsid w:val="00FC78C6"/>
    <w:rsid w:val="00FC7CDE"/>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3ACC"/>
    <w:rsid w:val="00FD3CBF"/>
    <w:rsid w:val="00FD3F5A"/>
    <w:rsid w:val="00FD42D9"/>
    <w:rsid w:val="00FD4807"/>
    <w:rsid w:val="00FD4870"/>
    <w:rsid w:val="00FD49DC"/>
    <w:rsid w:val="00FD4AED"/>
    <w:rsid w:val="00FD5DF9"/>
    <w:rsid w:val="00FD5F13"/>
    <w:rsid w:val="00FD75F2"/>
    <w:rsid w:val="00FD77D1"/>
    <w:rsid w:val="00FD796D"/>
    <w:rsid w:val="00FD79BF"/>
    <w:rsid w:val="00FD7EBA"/>
    <w:rsid w:val="00FE0012"/>
    <w:rsid w:val="00FE0A15"/>
    <w:rsid w:val="00FE1069"/>
    <w:rsid w:val="00FE11C7"/>
    <w:rsid w:val="00FE1B6D"/>
    <w:rsid w:val="00FE209E"/>
    <w:rsid w:val="00FE2134"/>
    <w:rsid w:val="00FE2733"/>
    <w:rsid w:val="00FE274A"/>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925"/>
    <w:rsid w:val="00FE6AB8"/>
    <w:rsid w:val="00FE6ADD"/>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401F"/>
    <w:rsid w:val="00FF47B8"/>
    <w:rsid w:val="00FF4AB2"/>
    <w:rsid w:val="00FF4C17"/>
    <w:rsid w:val="00FF52AE"/>
    <w:rsid w:val="00FF52D0"/>
    <w:rsid w:val="00FF5680"/>
    <w:rsid w:val="00FF57D2"/>
    <w:rsid w:val="00FF5F72"/>
    <w:rsid w:val="00FF5FAA"/>
    <w:rsid w:val="00FF662A"/>
    <w:rsid w:val="00FF6C43"/>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6FEDF7"/>
  <w15:docId w15:val="{3B6FA915-C892-43C4-A7AC-C7290651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44418"/>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1FBBC-B508-4E61-A0F2-171809FD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46</Pages>
  <Words>15309</Words>
  <Characters>87263</Characters>
  <Application>Microsoft Office Word</Application>
  <DocSecurity>0</DocSecurity>
  <Lines>727</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102368</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Theerathun Jongsakul</cp:lastModifiedBy>
  <cp:revision>71</cp:revision>
  <cp:lastPrinted>2020-05-11T11:36:00Z</cp:lastPrinted>
  <dcterms:created xsi:type="dcterms:W3CDTF">2020-05-06T13:04:00Z</dcterms:created>
  <dcterms:modified xsi:type="dcterms:W3CDTF">2020-05-14T02:42:00Z</dcterms:modified>
</cp:coreProperties>
</file>