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A5339C" w14:paraId="45274D4E" w14:textId="77777777" w:rsidTr="00603878">
        <w:trPr>
          <w:trHeight w:val="2865"/>
        </w:trPr>
        <w:tc>
          <w:tcPr>
            <w:tcW w:w="1980" w:type="dxa"/>
          </w:tcPr>
          <w:p w14:paraId="074D8D1F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28" w:type="dxa"/>
          </w:tcPr>
          <w:p w14:paraId="452B921D" w14:textId="77777777" w:rsidR="0001499A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339130B0" w14:textId="77777777" w:rsidR="00026DE1" w:rsidRPr="00A5339C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A5339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40594B8" w14:textId="77777777" w:rsidR="009E1FC4" w:rsidRPr="00A5339C" w:rsidRDefault="00026DE1" w:rsidP="00853F05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A5339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Pr="00A5339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A533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Pr="00A5339C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FCD89D9" w14:textId="77777777" w:rsidR="00157427" w:rsidRPr="00A5339C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A5339C" w:rsidSect="00853F05">
          <w:footerReference w:type="even" r:id="rId8"/>
          <w:footerReference w:type="default" r:id="rId9"/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5B2DFB82" w14:textId="77777777" w:rsidR="00290200" w:rsidRPr="00A5339C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A5339C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A5339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0E16947A" w14:textId="77777777" w:rsidR="00290200" w:rsidRPr="00A5339C" w:rsidRDefault="00290200" w:rsidP="00157427">
      <w:pPr>
        <w:rPr>
          <w:rFonts w:ascii="Angsana New" w:hAnsi="Angsana New"/>
          <w:sz w:val="32"/>
          <w:szCs w:val="32"/>
          <w:cs/>
        </w:rPr>
      </w:pPr>
      <w:r w:rsidRPr="00A5339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A5339C">
        <w:rPr>
          <w:rFonts w:ascii="Angsana New" w:hAnsi="Angsana New"/>
          <w:sz w:val="32"/>
          <w:szCs w:val="32"/>
          <w:cs/>
        </w:rPr>
        <w:t>บริษัท</w:t>
      </w:r>
      <w:r w:rsidR="00026DE1" w:rsidRPr="00A5339C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134AD587" w14:textId="77777777" w:rsidR="00026DE1" w:rsidRPr="00A5339C" w:rsidRDefault="00026DE1" w:rsidP="00157427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Pr="00A5339C">
        <w:rPr>
          <w:rFonts w:asciiTheme="majorBidi" w:hAnsiTheme="majorBidi" w:cstheme="majorBidi"/>
          <w:sz w:val="32"/>
          <w:szCs w:val="32"/>
        </w:rPr>
        <w:t>31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A5339C">
        <w:rPr>
          <w:rFonts w:asciiTheme="majorBidi" w:hAnsiTheme="majorBidi" w:cstheme="majorBidi"/>
          <w:sz w:val="32"/>
          <w:szCs w:val="32"/>
        </w:rPr>
        <w:t>2563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 งบแสดง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>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/>
          <w:sz w:val="32"/>
          <w:szCs w:val="32"/>
          <w:cs/>
        </w:rPr>
        <w:t>และงบกระแสเงินสดสำหรับงวดสามเดือนสิ้นสุดวันเดียวกัน และหมายเหตุประกอบงบการเงินระหว่างกาลแบบย่อของบริษัท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</w:rPr>
        <w:t>(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A5339C">
        <w:rPr>
          <w:rFonts w:asciiTheme="majorBidi" w:hAnsiTheme="majorBidi" w:cs="Angsana New"/>
          <w:sz w:val="32"/>
          <w:szCs w:val="32"/>
        </w:rPr>
        <w:t>“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A5339C">
        <w:rPr>
          <w:rFonts w:asciiTheme="majorBidi" w:hAnsiTheme="majorBidi" w:cs="Angsana New"/>
          <w:sz w:val="32"/>
          <w:szCs w:val="32"/>
        </w:rPr>
        <w:t xml:space="preserve">”)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ทางการเงินระหว่างกาลเหล่านี้ตามมาตรฐานการบัญชี ฉบับที่ </w:t>
      </w:r>
      <w:r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8EE6147" w14:textId="77777777" w:rsidR="00026DE1" w:rsidRPr="00A5339C" w:rsidRDefault="00026DE1" w:rsidP="00157427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16B457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A5339C">
        <w:rPr>
          <w:rFonts w:asciiTheme="majorBidi" w:hAnsiTheme="majorBidi" w:cstheme="majorBidi"/>
          <w:sz w:val="32"/>
          <w:szCs w:val="32"/>
        </w:rPr>
        <w:t>2410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A533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E113562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539F140" w14:textId="77777777" w:rsidR="00026DE1" w:rsidRPr="00A5339C" w:rsidRDefault="00026DE1" w:rsidP="0015742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A5339C">
        <w:rPr>
          <w:rFonts w:asciiTheme="majorBidi" w:hAnsiTheme="majorBidi" w:cstheme="majorBidi"/>
          <w:sz w:val="32"/>
          <w:szCs w:val="32"/>
        </w:rPr>
        <w:t>34</w:t>
      </w:r>
      <w:r w:rsidRPr="00A533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AE91FCE" w14:textId="77777777" w:rsidR="00157427" w:rsidRPr="00A5339C" w:rsidRDefault="0015742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6C760FE7" w14:textId="77777777" w:rsidR="00157427" w:rsidRPr="00A5339C" w:rsidRDefault="00157427" w:rsidP="00157427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157427" w:rsidRPr="00A5339C" w:rsidSect="001501FD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084D0A9B" w14:textId="77777777" w:rsidR="005F26AF" w:rsidRPr="00A5339C" w:rsidRDefault="005F26AF" w:rsidP="00B62BCA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A5339C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E9C8F30" w14:textId="30134984" w:rsidR="004B5C19" w:rsidRPr="00A5339C" w:rsidRDefault="004B5C19" w:rsidP="00B62BCA">
      <w:pPr>
        <w:spacing w:before="120" w:after="12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5339C">
        <w:rPr>
          <w:rFonts w:ascii="Angsana New" w:hAnsi="Angsana New"/>
          <w:sz w:val="32"/>
          <w:szCs w:val="32"/>
        </w:rPr>
        <w:t>1.2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="00217D8A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0026A4">
        <w:rPr>
          <w:rFonts w:ascii="Angsana New" w:hAnsi="Angsana New"/>
          <w:sz w:val="32"/>
          <w:szCs w:val="32"/>
        </w:rPr>
        <w:t>2.</w:t>
      </w:r>
      <w:r w:rsidR="00217D8A">
        <w:rPr>
          <w:rFonts w:ascii="Angsana New" w:hAnsi="Angsana New"/>
          <w:sz w:val="32"/>
          <w:szCs w:val="32"/>
        </w:rPr>
        <w:t xml:space="preserve">3 </w:t>
      </w:r>
      <w:r w:rsidR="00217D8A">
        <w:rPr>
          <w:rFonts w:ascii="Angsana New" w:hAnsi="Angsana New" w:hint="cs"/>
          <w:sz w:val="32"/>
          <w:szCs w:val="32"/>
          <w:cs/>
        </w:rPr>
        <w:t>เกี่ยวกับ</w:t>
      </w:r>
      <w:r w:rsidRPr="00A5339C"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</w:t>
      </w:r>
      <w:r w:rsidRPr="00A5339C">
        <w:rPr>
          <w:rFonts w:asciiTheme="majorBidi" w:hAnsiTheme="majorBidi"/>
          <w:sz w:val="32"/>
          <w:szCs w:val="32"/>
          <w:cs/>
        </w:rPr>
        <w:t>โรคติดเชื้อไวรัสโค</w:t>
      </w:r>
      <w:proofErr w:type="spellStart"/>
      <w:r w:rsidRPr="00A5339C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A5339C">
        <w:rPr>
          <w:rFonts w:asciiTheme="majorBidi" w:hAnsiTheme="majorBidi"/>
          <w:sz w:val="32"/>
          <w:szCs w:val="32"/>
          <w:cs/>
        </w:rPr>
        <w:t xml:space="preserve">นา </w:t>
      </w:r>
      <w:r w:rsidRPr="00A5339C">
        <w:rPr>
          <w:rFonts w:asciiTheme="majorBidi" w:hAnsiTheme="majorBidi"/>
          <w:sz w:val="32"/>
          <w:szCs w:val="32"/>
        </w:rPr>
        <w:t>2019</w:t>
      </w:r>
      <w:r w:rsidRPr="00A5339C">
        <w:rPr>
          <w:rFonts w:asciiTheme="majorBidi" w:hAnsiTheme="majorBidi" w:hint="cs"/>
          <w:sz w:val="32"/>
          <w:szCs w:val="32"/>
          <w:cs/>
        </w:rPr>
        <w:t xml:space="preserve"> ที่ปัจจุบันได้ขยายวงกว้างขึ้นอย่างต่อเนื่อง</w:t>
      </w:r>
      <w:r w:rsidR="00217D8A">
        <w:rPr>
          <w:rFonts w:asciiTheme="majorBidi" w:hAnsi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hint="cs"/>
          <w:sz w:val="32"/>
          <w:szCs w:val="32"/>
          <w:cs/>
        </w:rPr>
        <w:t>โดยส่งผลกระ</w:t>
      </w:r>
      <w:bookmarkStart w:id="0" w:name="_GoBack"/>
      <w:bookmarkEnd w:id="0"/>
      <w:r w:rsidRPr="00A5339C">
        <w:rPr>
          <w:rFonts w:asciiTheme="majorBidi" w:hAnsiTheme="majorBidi" w:hint="cs"/>
          <w:sz w:val="32"/>
          <w:szCs w:val="32"/>
          <w:cs/>
        </w:rPr>
        <w:t>ทบต่อธุรกิจและอุตสาหกรรมในหลายภาคส่วนไม่ว่าโดยตรงหรือทางอ้อม ทำให้เกิดการชะลอตัวของเศรษฐกิจและเกิดความผันผวนในตลาดเงินและตลาดทุน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ในส่วนที่เกี่ยวกับความสามารถในการชำระหนี้ของลูกหนี้</w:t>
      </w:r>
      <w:r w:rsidRPr="00A5339C">
        <w:rPr>
          <w:rFonts w:asciiTheme="majorBidi" w:hAnsiTheme="majorBidi"/>
          <w:sz w:val="32"/>
          <w:szCs w:val="32"/>
        </w:rPr>
        <w:t xml:space="preserve"> </w:t>
      </w:r>
      <w:r w:rsidRPr="00A5339C">
        <w:rPr>
          <w:rFonts w:asciiTheme="majorBidi" w:hAnsiTheme="majorBidi" w:hint="cs"/>
          <w:sz w:val="32"/>
          <w:szCs w:val="32"/>
          <w:cs/>
        </w:rPr>
        <w:t>ซึ่งอาจส่งผลกระทบต่อ</w:t>
      </w:r>
      <w:r w:rsidR="00217D8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A5339C">
        <w:rPr>
          <w:rFonts w:asciiTheme="majorBidi" w:hAnsiTheme="majorBidi" w:hint="cs"/>
          <w:sz w:val="32"/>
          <w:szCs w:val="32"/>
          <w:cs/>
        </w:rPr>
        <w:t>ฐานะการเงิน</w:t>
      </w:r>
      <w:r w:rsidR="00A5339C">
        <w:rPr>
          <w:rFonts w:asciiTheme="majorBidi" w:hAnsiTheme="majorBidi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hint="cs"/>
          <w:sz w:val="32"/>
          <w:szCs w:val="32"/>
          <w:cs/>
        </w:rPr>
        <w:t>ผลการดำเนินงานและกระแสเงินสดในอนาคตของบริษัทฯ</w:t>
      </w:r>
      <w:r w:rsidRPr="00A5339C">
        <w:rPr>
          <w:rFonts w:asciiTheme="majorBidi" w:hAnsiTheme="majorBidi"/>
          <w:sz w:val="32"/>
          <w:szCs w:val="32"/>
        </w:rPr>
        <w:t xml:space="preserve"> </w:t>
      </w:r>
      <w:r w:rsidRPr="00A5339C">
        <w:rPr>
          <w:rFonts w:asciiTheme="majorBidi" w:hAnsiTheme="majorBidi" w:hint="cs"/>
          <w:sz w:val="32"/>
          <w:szCs w:val="32"/>
          <w:cs/>
        </w:rPr>
        <w:t>ซึ่งผลกระทบดังกล่าวยังไม่สามารถประมาณได้อย่างสมเหตุสมผลในขณะนี้</w:t>
      </w:r>
      <w:r w:rsidR="003C5020">
        <w:rPr>
          <w:rFonts w:ascii="Angsana New" w:hAnsi="Angsana New"/>
          <w:sz w:val="32"/>
          <w:szCs w:val="32"/>
        </w:rPr>
        <w:t xml:space="preserve"> </w:t>
      </w:r>
      <w:r w:rsidR="003C5020">
        <w:rPr>
          <w:rFonts w:ascii="Angsana New" w:hAnsi="Angsana New" w:hint="cs"/>
          <w:sz w:val="32"/>
          <w:szCs w:val="32"/>
          <w:cs/>
        </w:rPr>
        <w:t>และการ</w:t>
      </w:r>
      <w:r w:rsidRPr="00A5339C">
        <w:rPr>
          <w:rFonts w:ascii="Angsana New" w:hAnsi="Angsana New" w:hint="cs"/>
          <w:sz w:val="32"/>
          <w:szCs w:val="32"/>
          <w:cs/>
        </w:rPr>
        <w:t>นำนโยบายการบัญชีใหม่เกี่ยวกับเครื่องมือทางการเงินซึ่งเป็นไปตาม</w:t>
      </w:r>
      <w:r w:rsidR="000043E5">
        <w:rPr>
          <w:rFonts w:ascii="Angsana New" w:hAnsi="Angsana New" w:hint="cs"/>
          <w:sz w:val="32"/>
          <w:szCs w:val="32"/>
          <w:cs/>
        </w:rPr>
        <w:t>ม</w:t>
      </w:r>
      <w:r w:rsidRPr="00A5339C">
        <w:rPr>
          <w:rFonts w:ascii="Angsana New" w:hAnsi="Angsana New" w:hint="cs"/>
          <w:sz w:val="32"/>
          <w:szCs w:val="32"/>
          <w:cs/>
        </w:rPr>
        <w:t>าตรฐานการรายงานทางการเงินกลุ่มเครื่องมือทางการเงินมาถือปฏิบัติ</w:t>
      </w:r>
      <w:r w:rsidR="003C5020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272DE4BA" w14:textId="77777777" w:rsidR="00026DE1" w:rsidRPr="00A5339C" w:rsidRDefault="00026DE1" w:rsidP="00B62BCA">
      <w:pPr>
        <w:pStyle w:val="CM2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A5339C">
        <w:rPr>
          <w:rFonts w:asciiTheme="majorBidi" w:hAnsiTheme="majorBidi" w:cs="Angsana New"/>
          <w:b/>
          <w:bCs/>
          <w:sz w:val="32"/>
          <w:szCs w:val="32"/>
          <w:cs/>
        </w:rPr>
        <w:t xml:space="preserve">เรื่องอื่น </w:t>
      </w:r>
    </w:p>
    <w:p w14:paraId="26AC8791" w14:textId="77777777" w:rsidR="003C5020" w:rsidRDefault="00026DE1" w:rsidP="00B62BCA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A5339C">
        <w:rPr>
          <w:rFonts w:asciiTheme="majorBidi" w:hAnsiTheme="majorBidi" w:cs="Angsana New"/>
          <w:sz w:val="32"/>
          <w:szCs w:val="32"/>
          <w:cs/>
        </w:rPr>
        <w:t>งบแสดงฐานะการเงินของบริษัท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="001501FD" w:rsidRPr="00A5339C">
        <w:rPr>
          <w:rFonts w:asciiTheme="majorBidi" w:hAnsiTheme="majorBidi" w:cs="Angsana New"/>
          <w:sz w:val="32"/>
          <w:szCs w:val="32"/>
        </w:rPr>
        <w:t>31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2562            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 ที่แสดงเป็นข้อมูลเปรียบเทียบตรวจสอบโดยผู้สอบ</w:t>
      </w:r>
      <w:r w:rsidRPr="00A5339C">
        <w:rPr>
          <w:rFonts w:asciiTheme="majorBidi" w:hAnsiTheme="majorBidi" w:cs="Angsana New"/>
          <w:sz w:val="32"/>
          <w:szCs w:val="32"/>
          <w:cs/>
        </w:rPr>
        <w:t>บัญชีอื่น ซึ่งแสดงความเห็นอย่างไม่มีเงื่อนไขตามรายงาน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           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ลงวันที่ </w:t>
      </w:r>
      <w:r w:rsidRPr="00A5339C">
        <w:rPr>
          <w:rFonts w:asciiTheme="majorBidi" w:hAnsiTheme="majorBidi" w:cs="Angsana New"/>
          <w:sz w:val="32"/>
          <w:szCs w:val="32"/>
        </w:rPr>
        <w:t>27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A5339C">
        <w:rPr>
          <w:rFonts w:asciiTheme="majorBidi" w:hAnsiTheme="majorBidi" w:cs="Angsana New"/>
          <w:sz w:val="32"/>
          <w:szCs w:val="32"/>
        </w:rPr>
        <w:t>2563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43D990E7" w14:textId="77777777" w:rsidR="00026DE1" w:rsidRPr="00A5339C" w:rsidRDefault="00026DE1" w:rsidP="00B62BCA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5339C">
        <w:rPr>
          <w:rFonts w:asciiTheme="majorBidi" w:hAnsiTheme="majorBidi" w:cs="Angsana New" w:hint="cs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และงบกระแส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เงินสดสำหรับงวดสามเดือนสิ้นสุดวันที่ </w:t>
      </w:r>
      <w:r w:rsidRPr="00A5339C">
        <w:rPr>
          <w:rFonts w:asciiTheme="majorBidi" w:hAnsiTheme="majorBidi" w:cstheme="majorBidi"/>
          <w:sz w:val="32"/>
          <w:szCs w:val="32"/>
        </w:rPr>
        <w:t>31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A5339C">
        <w:rPr>
          <w:rFonts w:asciiTheme="majorBidi" w:hAnsiTheme="majorBidi" w:cstheme="majorBidi"/>
          <w:sz w:val="32"/>
          <w:szCs w:val="32"/>
        </w:rPr>
        <w:t>2562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 ของบริษัท</w:t>
      </w:r>
      <w:r w:rsidRPr="00A5339C">
        <w:rPr>
          <w:rFonts w:asciiTheme="majorBidi" w:hAnsiTheme="majorBidi" w:cs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  <w:r w:rsidRPr="00A5339C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5339C">
        <w:rPr>
          <w:rFonts w:asciiTheme="majorBidi" w:hAnsiTheme="majorBidi" w:cs="Angsana New"/>
          <w:sz w:val="32"/>
          <w:szCs w:val="32"/>
        </w:rPr>
        <w:t>34</w:t>
      </w:r>
      <w:r w:rsidR="001501FD" w:rsidRPr="00A5339C">
        <w:rPr>
          <w:rFonts w:asciiTheme="majorBidi" w:hAnsiTheme="majorBidi" w:cs="Angsana New"/>
          <w:sz w:val="32"/>
          <w:szCs w:val="32"/>
        </w:rPr>
        <w:t xml:space="preserve"> </w:t>
      </w:r>
      <w:r w:rsidRPr="00A5339C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Pr="00A5339C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Pr="00A5339C">
        <w:rPr>
          <w:rFonts w:asciiTheme="majorBidi" w:hAnsiTheme="majorBidi" w:cs="Angsana New"/>
          <w:sz w:val="32"/>
          <w:szCs w:val="32"/>
          <w:cs/>
        </w:rPr>
        <w:t>ระหว่างกาล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5339C">
        <w:rPr>
          <w:rFonts w:asciiTheme="majorBidi" w:hAnsiTheme="majorBidi" w:cs="Angsana New"/>
          <w:sz w:val="32"/>
          <w:szCs w:val="32"/>
          <w:cs/>
        </w:rPr>
        <w:t>ในสาระสำคัญ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ตามรายงานลงวันที่ </w:t>
      </w:r>
      <w:r w:rsidR="00D44C08" w:rsidRPr="00A5339C">
        <w:rPr>
          <w:rFonts w:asciiTheme="majorBidi" w:hAnsiTheme="majorBidi" w:cs="Angsana New"/>
          <w:sz w:val="32"/>
          <w:szCs w:val="32"/>
        </w:rPr>
        <w:t>14</w:t>
      </w:r>
      <w:r w:rsidR="00D44C08" w:rsidRPr="00A5339C">
        <w:rPr>
          <w:rFonts w:asciiTheme="majorBidi" w:hAnsiTheme="majorBidi" w:cs="Angsana New" w:hint="cs"/>
          <w:sz w:val="32"/>
          <w:szCs w:val="32"/>
          <w:cs/>
        </w:rPr>
        <w:t xml:space="preserve"> พฤษภาคม </w:t>
      </w:r>
      <w:r w:rsidR="00D44C08" w:rsidRPr="00A5339C">
        <w:rPr>
          <w:rFonts w:asciiTheme="majorBidi" w:hAnsiTheme="majorBidi" w:cs="Angsana New"/>
          <w:sz w:val="32"/>
          <w:szCs w:val="32"/>
        </w:rPr>
        <w:t>2562</w:t>
      </w:r>
    </w:p>
    <w:p w14:paraId="0C98D5D9" w14:textId="77777777" w:rsidR="00F54A0F" w:rsidRPr="00A5339C" w:rsidRDefault="00F54A0F" w:rsidP="00B62BCA">
      <w:pPr>
        <w:tabs>
          <w:tab w:val="center" w:pos="6480"/>
        </w:tabs>
        <w:spacing w:before="120" w:after="120"/>
        <w:rPr>
          <w:rFonts w:ascii="Angsana New" w:hAnsi="Angsana New"/>
          <w:sz w:val="32"/>
          <w:szCs w:val="32"/>
        </w:rPr>
      </w:pPr>
    </w:p>
    <w:p w14:paraId="5E5096D5" w14:textId="77777777" w:rsidR="00F54A0F" w:rsidRPr="00A5339C" w:rsidRDefault="00F54A0F" w:rsidP="00157427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54B761A3" w14:textId="77777777" w:rsidR="00F54A0F" w:rsidRPr="00A5339C" w:rsidRDefault="00F54A0F" w:rsidP="00A5339C">
      <w:pPr>
        <w:pStyle w:val="Default"/>
        <w:spacing w:before="120"/>
        <w:rPr>
          <w:rFonts w:ascii="Angsana New" w:hAnsi="Angsana New" w:cs="Angsana New"/>
          <w:sz w:val="32"/>
          <w:szCs w:val="32"/>
          <w:cs/>
        </w:rPr>
      </w:pPr>
      <w:r w:rsidRPr="00A5339C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A299883" w14:textId="77777777" w:rsidR="00F54A0F" w:rsidRPr="00A5339C" w:rsidRDefault="00F54A0F" w:rsidP="00A5339C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A5339C">
        <w:rPr>
          <w:rFonts w:ascii="Angsana New" w:hAnsi="Angsana New" w:hint="cs"/>
          <w:sz w:val="32"/>
          <w:szCs w:val="32"/>
          <w:cs/>
        </w:rPr>
        <w:t xml:space="preserve"> </w:t>
      </w:r>
      <w:r w:rsidRPr="00A5339C">
        <w:rPr>
          <w:rFonts w:ascii="Angsana New" w:hAnsi="Angsana New"/>
          <w:sz w:val="32"/>
          <w:szCs w:val="32"/>
        </w:rPr>
        <w:t>4499</w:t>
      </w:r>
    </w:p>
    <w:p w14:paraId="48CC9B74" w14:textId="77777777" w:rsidR="0064394F" w:rsidRPr="00A5339C" w:rsidRDefault="0064394F" w:rsidP="00A5339C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A5339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6C747E04" w14:textId="77777777" w:rsidR="00900CA2" w:rsidRPr="00A5339C" w:rsidRDefault="0064394F" w:rsidP="00A5339C">
      <w:pPr>
        <w:tabs>
          <w:tab w:val="left" w:pos="1440"/>
        </w:tabs>
        <w:jc w:val="thaiDistribute"/>
        <w:rPr>
          <w:rFonts w:ascii="Angsana New" w:hAnsi="Angsana New"/>
        </w:rPr>
      </w:pPr>
      <w:r w:rsidRPr="00A5339C">
        <w:rPr>
          <w:rFonts w:ascii="Angsana New" w:hAnsi="Angsana New"/>
          <w:sz w:val="32"/>
          <w:szCs w:val="32"/>
          <w:cs/>
        </w:rPr>
        <w:t>กรุงเทพฯ:</w:t>
      </w:r>
      <w:r w:rsidRPr="00A5339C">
        <w:rPr>
          <w:rFonts w:ascii="Angsana New" w:hAnsi="Angsana New"/>
          <w:sz w:val="32"/>
          <w:szCs w:val="32"/>
        </w:rPr>
        <w:t xml:space="preserve"> </w:t>
      </w:r>
      <w:r w:rsidR="00F54A0F" w:rsidRPr="00A5339C">
        <w:rPr>
          <w:rFonts w:ascii="Angsana New" w:hAnsi="Angsana New"/>
          <w:sz w:val="32"/>
          <w:szCs w:val="32"/>
        </w:rPr>
        <w:t xml:space="preserve">14 </w:t>
      </w:r>
      <w:r w:rsidR="00F54A0F" w:rsidRPr="00A5339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54A0F" w:rsidRPr="00A5339C">
        <w:rPr>
          <w:rFonts w:ascii="Angsana New" w:hAnsi="Angsana New"/>
          <w:sz w:val="32"/>
          <w:szCs w:val="32"/>
        </w:rPr>
        <w:t>2563</w:t>
      </w:r>
    </w:p>
    <w:sectPr w:rsidR="00900CA2" w:rsidRPr="00A5339C" w:rsidSect="00157427">
      <w:footerReference w:type="default" r:id="rId11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C0CC4" w14:textId="77777777" w:rsidR="00E4763B" w:rsidRDefault="00E4763B" w:rsidP="00B5245B">
      <w:r>
        <w:separator/>
      </w:r>
    </w:p>
  </w:endnote>
  <w:endnote w:type="continuationSeparator" w:id="0">
    <w:p w14:paraId="75B17034" w14:textId="77777777" w:rsidR="00E4763B" w:rsidRDefault="00E4763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D879A" w14:textId="77777777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580C32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6960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22440A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98FFB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88686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8D05F4" w14:textId="77777777" w:rsidR="001501FD" w:rsidRPr="001501FD" w:rsidRDefault="001501F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501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501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501F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501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3473A" w14:textId="77777777" w:rsidR="00E4763B" w:rsidRDefault="00E4763B" w:rsidP="00B5245B">
      <w:r>
        <w:separator/>
      </w:r>
    </w:p>
  </w:footnote>
  <w:footnote w:type="continuationSeparator" w:id="0">
    <w:p w14:paraId="1759B74C" w14:textId="77777777" w:rsidR="00E4763B" w:rsidRDefault="00E4763B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3"/>
  </w:num>
  <w:num w:numId="2">
    <w:abstractNumId w:val="28"/>
  </w:num>
  <w:num w:numId="3">
    <w:abstractNumId w:val="11"/>
  </w:num>
  <w:num w:numId="4">
    <w:abstractNumId w:val="4"/>
  </w:num>
  <w:num w:numId="5">
    <w:abstractNumId w:val="26"/>
  </w:num>
  <w:num w:numId="6">
    <w:abstractNumId w:val="27"/>
  </w:num>
  <w:num w:numId="7">
    <w:abstractNumId w:val="21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20"/>
  </w:num>
  <w:num w:numId="13">
    <w:abstractNumId w:val="12"/>
  </w:num>
  <w:num w:numId="14">
    <w:abstractNumId w:val="10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2"/>
  </w:num>
  <w:num w:numId="27">
    <w:abstractNumId w:val="31"/>
  </w:num>
  <w:num w:numId="28">
    <w:abstractNumId w:val="15"/>
  </w:num>
  <w:num w:numId="29">
    <w:abstractNumId w:val="18"/>
  </w:num>
  <w:num w:numId="30">
    <w:abstractNumId w:val="16"/>
  </w:num>
  <w:num w:numId="31">
    <w:abstractNumId w:val="34"/>
  </w:num>
  <w:num w:numId="32">
    <w:abstractNumId w:val="14"/>
  </w:num>
  <w:num w:numId="33">
    <w:abstractNumId w:val="35"/>
  </w:num>
  <w:num w:numId="34">
    <w:abstractNumId w:val="17"/>
  </w:num>
  <w:num w:numId="35">
    <w:abstractNumId w:val="7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6A4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17D8A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305"/>
    <w:rsid w:val="00505642"/>
    <w:rsid w:val="00511154"/>
    <w:rsid w:val="0051486C"/>
    <w:rsid w:val="005158ED"/>
    <w:rsid w:val="00516669"/>
    <w:rsid w:val="005166F2"/>
    <w:rsid w:val="00516788"/>
    <w:rsid w:val="005168EC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6A01"/>
    <w:rsid w:val="00706F0A"/>
    <w:rsid w:val="00706FF1"/>
    <w:rsid w:val="007079BE"/>
    <w:rsid w:val="0071054E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158E"/>
    <w:rsid w:val="00951D37"/>
    <w:rsid w:val="009528FE"/>
    <w:rsid w:val="00952A85"/>
    <w:rsid w:val="00953B56"/>
    <w:rsid w:val="0095406E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1A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33C3"/>
    <w:rsid w:val="00ED45D6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D8631F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87CEB-6428-4C1A-A90E-B5A13B88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Suphanee Saktrakul</cp:lastModifiedBy>
  <cp:revision>9</cp:revision>
  <cp:lastPrinted>2020-05-13T19:17:00Z</cp:lastPrinted>
  <dcterms:created xsi:type="dcterms:W3CDTF">2020-05-13T08:05:00Z</dcterms:created>
  <dcterms:modified xsi:type="dcterms:W3CDTF">2020-05-14T15:08:00Z</dcterms:modified>
</cp:coreProperties>
</file>