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E2D" w:rsidRPr="00B32A67" w:rsidRDefault="00B83E2D" w:rsidP="00B83E2D">
      <w:pPr>
        <w:jc w:val="thaiDistribute"/>
        <w:rPr>
          <w:rFonts w:ascii="Arial" w:hAnsi="Arial" w:cs="Arial"/>
          <w:sz w:val="18"/>
          <w:szCs w:val="18"/>
          <w:lang w:val="en-US"/>
        </w:rPr>
      </w:pPr>
    </w:p>
    <w:tbl>
      <w:tblPr>
        <w:tblW w:w="9498" w:type="dxa"/>
        <w:tblInd w:w="108" w:type="dxa"/>
        <w:shd w:val="clear" w:color="auto" w:fill="D04A02"/>
        <w:tblLook w:val="04A0" w:firstRow="1" w:lastRow="0" w:firstColumn="1" w:lastColumn="0" w:noHBand="0" w:noVBand="1"/>
      </w:tblPr>
      <w:tblGrid>
        <w:gridCol w:w="9498"/>
      </w:tblGrid>
      <w:tr w:rsidR="00CF0A2E" w:rsidRPr="00B32A67" w:rsidTr="008761D7">
        <w:trPr>
          <w:trHeight w:val="386"/>
        </w:trPr>
        <w:tc>
          <w:tcPr>
            <w:tcW w:w="9498" w:type="dxa"/>
            <w:shd w:val="clear" w:color="auto" w:fill="FFA543"/>
            <w:vAlign w:val="center"/>
          </w:tcPr>
          <w:p w:rsidR="00CF0A2E" w:rsidRPr="00B32A67" w:rsidRDefault="00CF0A2E" w:rsidP="00C5443D">
            <w:pPr>
              <w:ind w:left="504" w:hanging="504"/>
              <w:jc w:val="both"/>
              <w:rPr>
                <w:rFonts w:ascii="Arial" w:eastAsia="Arial Unicode MS" w:hAnsi="Arial" w:cs="Arial"/>
                <w:b/>
                <w:bCs/>
                <w:color w:val="FFFFFF"/>
                <w:sz w:val="18"/>
                <w:szCs w:val="18"/>
                <w:cs/>
                <w:lang w:val="en-GB"/>
              </w:rPr>
            </w:pPr>
            <w:r w:rsidRPr="00B32A67">
              <w:rPr>
                <w:rFonts w:ascii="Arial" w:eastAsia="Arial Unicode MS" w:hAnsi="Arial" w:cs="Arial"/>
                <w:b/>
                <w:bCs/>
                <w:color w:val="FFFFFF"/>
                <w:sz w:val="18"/>
                <w:szCs w:val="18"/>
                <w:lang w:val="en-GB"/>
              </w:rPr>
              <w:t>1</w:t>
            </w:r>
            <w:r w:rsidRPr="00B32A67">
              <w:rPr>
                <w:rFonts w:ascii="Arial" w:eastAsia="Arial Unicode MS" w:hAnsi="Arial" w:cs="Arial"/>
                <w:b/>
                <w:bCs/>
                <w:color w:val="FFFFFF"/>
                <w:sz w:val="18"/>
                <w:szCs w:val="18"/>
                <w:lang w:val="en-GB"/>
              </w:rPr>
              <w:tab/>
              <w:t>Gener</w:t>
            </w:r>
            <w:bookmarkStart w:id="0" w:name="GeneralInformation"/>
            <w:bookmarkEnd w:id="0"/>
            <w:r w:rsidRPr="00B32A67">
              <w:rPr>
                <w:rFonts w:ascii="Arial" w:eastAsia="Arial Unicode MS" w:hAnsi="Arial" w:cs="Arial"/>
                <w:b/>
                <w:bCs/>
                <w:color w:val="FFFFFF"/>
                <w:sz w:val="18"/>
                <w:szCs w:val="18"/>
                <w:lang w:val="en-GB"/>
              </w:rPr>
              <w:t xml:space="preserve">al information </w:t>
            </w:r>
          </w:p>
        </w:tc>
      </w:tr>
    </w:tbl>
    <w:p w:rsidR="00A55B16" w:rsidRPr="00B32A67" w:rsidRDefault="00A55B16" w:rsidP="00B215AB">
      <w:pPr>
        <w:jc w:val="thaiDistribute"/>
        <w:rPr>
          <w:rFonts w:ascii="Arial" w:hAnsi="Arial" w:cs="Arial"/>
          <w:sz w:val="18"/>
          <w:szCs w:val="18"/>
          <w:lang w:val="en-GB"/>
        </w:rPr>
      </w:pPr>
    </w:p>
    <w:p w:rsidR="00B67830" w:rsidRPr="00B32A67" w:rsidRDefault="00684D63" w:rsidP="00B215AB">
      <w:pPr>
        <w:jc w:val="thaiDistribute"/>
        <w:rPr>
          <w:rFonts w:ascii="Arial" w:hAnsi="Arial" w:cs="Arial"/>
          <w:sz w:val="18"/>
          <w:szCs w:val="18"/>
          <w:lang w:val="en-GB"/>
        </w:rPr>
      </w:pPr>
      <w:proofErr w:type="spellStart"/>
      <w:r w:rsidRPr="00B32A67">
        <w:rPr>
          <w:rFonts w:ascii="Arial" w:hAnsi="Arial" w:cs="Arial"/>
          <w:sz w:val="18"/>
          <w:szCs w:val="18"/>
          <w:lang w:val="en-US"/>
        </w:rPr>
        <w:t>Srisawad</w:t>
      </w:r>
      <w:proofErr w:type="spellEnd"/>
      <w:r w:rsidRPr="00B32A67">
        <w:rPr>
          <w:rFonts w:ascii="Arial" w:hAnsi="Arial" w:cs="Arial"/>
          <w:sz w:val="18"/>
          <w:szCs w:val="18"/>
          <w:lang w:val="en-US"/>
        </w:rPr>
        <w:t xml:space="preserve"> Corporation</w:t>
      </w:r>
      <w:r w:rsidR="004C615F" w:rsidRPr="00B32A67">
        <w:rPr>
          <w:rFonts w:ascii="Arial" w:hAnsi="Arial" w:cs="Arial"/>
          <w:sz w:val="18"/>
          <w:szCs w:val="18"/>
          <w:lang w:val="en-US"/>
        </w:rPr>
        <w:t xml:space="preserve"> </w:t>
      </w:r>
      <w:r w:rsidR="00AC1126" w:rsidRPr="00B32A67">
        <w:rPr>
          <w:rFonts w:ascii="Arial" w:hAnsi="Arial" w:cs="Arial"/>
          <w:sz w:val="18"/>
          <w:szCs w:val="18"/>
          <w:lang w:val="en-US"/>
        </w:rPr>
        <w:t xml:space="preserve">Public </w:t>
      </w:r>
      <w:r w:rsidR="00320FAD" w:rsidRPr="00B32A67">
        <w:rPr>
          <w:rFonts w:ascii="Arial" w:hAnsi="Arial" w:cs="Arial"/>
          <w:sz w:val="18"/>
          <w:szCs w:val="18"/>
          <w:lang w:val="en-US"/>
        </w:rPr>
        <w:t>Company Limited</w:t>
      </w:r>
      <w:r w:rsidRPr="00B32A67">
        <w:rPr>
          <w:rFonts w:ascii="Arial" w:hAnsi="Arial" w:cs="Arial"/>
          <w:sz w:val="18"/>
          <w:szCs w:val="18"/>
          <w:lang w:val="en-US"/>
        </w:rPr>
        <w:t xml:space="preserve"> </w:t>
      </w:r>
      <w:r w:rsidR="004C615F" w:rsidRPr="00B32A67">
        <w:rPr>
          <w:rFonts w:ascii="Arial" w:hAnsi="Arial" w:cs="Arial"/>
          <w:sz w:val="18"/>
          <w:szCs w:val="18"/>
          <w:lang w:val="en-US"/>
        </w:rPr>
        <w:t xml:space="preserve">(“the Company”) is a </w:t>
      </w:r>
      <w:r w:rsidR="00F43E84" w:rsidRPr="00B32A67">
        <w:rPr>
          <w:rFonts w:ascii="Arial" w:hAnsi="Arial" w:cs="Arial"/>
          <w:sz w:val="18"/>
          <w:szCs w:val="18"/>
          <w:lang w:val="en-US"/>
        </w:rPr>
        <w:t xml:space="preserve">public </w:t>
      </w:r>
      <w:r w:rsidR="00812E9D" w:rsidRPr="00B32A67">
        <w:rPr>
          <w:rFonts w:ascii="Arial" w:hAnsi="Arial" w:cs="Arial"/>
          <w:sz w:val="18"/>
          <w:szCs w:val="18"/>
          <w:lang w:val="en-US"/>
        </w:rPr>
        <w:t xml:space="preserve">limited </w:t>
      </w:r>
      <w:r w:rsidR="00DE2033" w:rsidRPr="00B32A67">
        <w:rPr>
          <w:rFonts w:ascii="Arial" w:hAnsi="Arial" w:cs="Arial"/>
          <w:sz w:val="18"/>
          <w:szCs w:val="18"/>
          <w:lang w:val="en-US"/>
        </w:rPr>
        <w:t>company</w:t>
      </w:r>
      <w:r w:rsidR="004C615F" w:rsidRPr="00B32A67">
        <w:rPr>
          <w:rFonts w:ascii="Arial" w:hAnsi="Arial" w:cs="Arial"/>
          <w:sz w:val="18"/>
          <w:szCs w:val="18"/>
          <w:lang w:val="en-US"/>
        </w:rPr>
        <w:t xml:space="preserve"> </w:t>
      </w:r>
      <w:r w:rsidR="00CF21BB" w:rsidRPr="00B32A67">
        <w:rPr>
          <w:rFonts w:ascii="Arial" w:hAnsi="Arial" w:cs="Arial"/>
          <w:sz w:val="18"/>
          <w:szCs w:val="18"/>
          <w:lang w:val="en-US"/>
        </w:rPr>
        <w:t xml:space="preserve">which listed on the Stock Exchange of </w:t>
      </w:r>
      <w:r w:rsidR="005D6D16" w:rsidRPr="00B32A67">
        <w:rPr>
          <w:rFonts w:ascii="Arial" w:hAnsi="Arial" w:cs="Arial"/>
          <w:sz w:val="18"/>
          <w:szCs w:val="18"/>
          <w:lang w:val="en-US"/>
        </w:rPr>
        <w:t>Thailand</w:t>
      </w:r>
      <w:r w:rsidR="004C615F" w:rsidRPr="00B32A67">
        <w:rPr>
          <w:rFonts w:ascii="Arial" w:hAnsi="Arial" w:cs="Arial"/>
          <w:sz w:val="18"/>
          <w:szCs w:val="18"/>
          <w:lang w:val="en-US"/>
        </w:rPr>
        <w:t xml:space="preserve">.  The </w:t>
      </w:r>
      <w:r w:rsidR="003F12A4" w:rsidRPr="00B32A67">
        <w:rPr>
          <w:rFonts w:ascii="Arial" w:hAnsi="Arial" w:cs="Arial"/>
          <w:sz w:val="18"/>
          <w:szCs w:val="18"/>
          <w:lang w:val="en-US"/>
        </w:rPr>
        <w:t>address of the Company</w:t>
      </w:r>
      <w:r w:rsidR="00CF21BB" w:rsidRPr="00B32A67">
        <w:rPr>
          <w:rFonts w:ascii="Arial" w:hAnsi="Arial" w:cs="Arial"/>
          <w:sz w:val="18"/>
          <w:szCs w:val="18"/>
          <w:lang w:val="en-US"/>
        </w:rPr>
        <w:t>’s registered office</w:t>
      </w:r>
      <w:r w:rsidR="004C615F" w:rsidRPr="00B32A67">
        <w:rPr>
          <w:rFonts w:ascii="Arial" w:hAnsi="Arial" w:cs="Arial"/>
          <w:sz w:val="18"/>
          <w:szCs w:val="18"/>
          <w:lang w:val="en-US"/>
        </w:rPr>
        <w:t xml:space="preserve"> is as follows:</w:t>
      </w:r>
    </w:p>
    <w:p w:rsidR="004C615F" w:rsidRPr="00B32A67" w:rsidRDefault="004C615F" w:rsidP="00B215AB">
      <w:pPr>
        <w:jc w:val="thaiDistribute"/>
        <w:rPr>
          <w:rFonts w:ascii="Arial" w:hAnsi="Arial" w:cs="Arial"/>
          <w:sz w:val="18"/>
          <w:szCs w:val="18"/>
          <w:lang w:val="en-GB"/>
        </w:rPr>
      </w:pPr>
    </w:p>
    <w:p w:rsidR="00815ABD" w:rsidRPr="00B32A67" w:rsidRDefault="00C41E3E" w:rsidP="00B215AB">
      <w:pPr>
        <w:jc w:val="thaiDistribute"/>
        <w:rPr>
          <w:rFonts w:ascii="Arial" w:hAnsi="Arial" w:cs="Arial"/>
          <w:sz w:val="18"/>
          <w:szCs w:val="18"/>
          <w:lang w:val="en-US"/>
        </w:rPr>
      </w:pPr>
      <w:r w:rsidRPr="00B32A67">
        <w:rPr>
          <w:rFonts w:ascii="Arial" w:hAnsi="Arial" w:cs="Arial"/>
          <w:sz w:val="18"/>
          <w:szCs w:val="18"/>
          <w:lang w:val="en-US"/>
        </w:rPr>
        <w:t>99/</w:t>
      </w:r>
      <w:r w:rsidRPr="00B32A67">
        <w:rPr>
          <w:rFonts w:ascii="Arial" w:hAnsi="Arial" w:cs="Arial"/>
          <w:spacing w:val="-6"/>
          <w:sz w:val="18"/>
          <w:szCs w:val="18"/>
          <w:lang w:val="en-US"/>
        </w:rPr>
        <w:t xml:space="preserve">392 </w:t>
      </w:r>
      <w:proofErr w:type="spellStart"/>
      <w:r w:rsidRPr="00B32A67">
        <w:rPr>
          <w:rFonts w:ascii="Arial" w:hAnsi="Arial" w:cs="Arial"/>
          <w:spacing w:val="-6"/>
          <w:sz w:val="18"/>
          <w:szCs w:val="18"/>
          <w:lang w:val="en-US"/>
        </w:rPr>
        <w:t>Srisawad</w:t>
      </w:r>
      <w:proofErr w:type="spellEnd"/>
      <w:r w:rsidRPr="00B32A67">
        <w:rPr>
          <w:rFonts w:ascii="Arial" w:hAnsi="Arial" w:cs="Arial"/>
          <w:spacing w:val="-6"/>
          <w:sz w:val="18"/>
          <w:szCs w:val="18"/>
          <w:lang w:val="en-US"/>
        </w:rPr>
        <w:t xml:space="preserve"> Building, </w:t>
      </w:r>
      <w:r w:rsidR="00815ABD" w:rsidRPr="00B32A67">
        <w:rPr>
          <w:rFonts w:ascii="Arial" w:hAnsi="Arial" w:cs="Arial"/>
          <w:spacing w:val="-6"/>
          <w:sz w:val="18"/>
          <w:szCs w:val="18"/>
          <w:lang w:val="en-US"/>
        </w:rPr>
        <w:t xml:space="preserve">4, 6 floor, Chaeng </w:t>
      </w:r>
      <w:proofErr w:type="spellStart"/>
      <w:r w:rsidR="00815ABD" w:rsidRPr="00B32A67">
        <w:rPr>
          <w:rFonts w:ascii="Arial" w:hAnsi="Arial" w:cs="Arial"/>
          <w:spacing w:val="-6"/>
          <w:sz w:val="18"/>
          <w:szCs w:val="18"/>
          <w:lang w:val="en-US"/>
        </w:rPr>
        <w:t>Watthana</w:t>
      </w:r>
      <w:proofErr w:type="spellEnd"/>
      <w:r w:rsidRPr="00B32A67">
        <w:rPr>
          <w:rFonts w:ascii="Arial" w:hAnsi="Arial" w:cs="Arial"/>
          <w:spacing w:val="-6"/>
          <w:sz w:val="18"/>
          <w:szCs w:val="18"/>
          <w:cs/>
          <w:lang w:val="en-US"/>
        </w:rPr>
        <w:t xml:space="preserve"> </w:t>
      </w:r>
      <w:r w:rsidRPr="00B32A67">
        <w:rPr>
          <w:rFonts w:ascii="Arial" w:hAnsi="Arial" w:cs="Arial"/>
          <w:spacing w:val="-6"/>
          <w:sz w:val="18"/>
          <w:szCs w:val="18"/>
          <w:lang w:val="en-GB"/>
        </w:rPr>
        <w:t xml:space="preserve">10 Alley, 3 Sub Alley, Chaeng </w:t>
      </w:r>
      <w:proofErr w:type="spellStart"/>
      <w:r w:rsidRPr="00B32A67">
        <w:rPr>
          <w:rFonts w:ascii="Arial" w:hAnsi="Arial" w:cs="Arial"/>
          <w:spacing w:val="-6"/>
          <w:sz w:val="18"/>
          <w:szCs w:val="18"/>
          <w:lang w:val="en-GB"/>
        </w:rPr>
        <w:t>Watthana</w:t>
      </w:r>
      <w:proofErr w:type="spellEnd"/>
      <w:r w:rsidR="00815ABD" w:rsidRPr="00B32A67">
        <w:rPr>
          <w:rFonts w:ascii="Arial" w:hAnsi="Arial" w:cs="Arial"/>
          <w:spacing w:val="-6"/>
          <w:sz w:val="18"/>
          <w:szCs w:val="18"/>
          <w:lang w:val="en-US"/>
        </w:rPr>
        <w:t xml:space="preserve"> Road, </w:t>
      </w:r>
      <w:proofErr w:type="spellStart"/>
      <w:r w:rsidR="00815ABD" w:rsidRPr="00B32A67">
        <w:rPr>
          <w:rFonts w:ascii="Arial" w:hAnsi="Arial" w:cs="Arial"/>
          <w:spacing w:val="-6"/>
          <w:sz w:val="18"/>
          <w:szCs w:val="18"/>
          <w:lang w:val="en-US"/>
        </w:rPr>
        <w:t>Thungsonghong</w:t>
      </w:r>
      <w:proofErr w:type="spellEnd"/>
      <w:r w:rsidR="00815ABD" w:rsidRPr="00B32A67">
        <w:rPr>
          <w:rFonts w:ascii="Arial" w:hAnsi="Arial" w:cs="Arial"/>
          <w:sz w:val="18"/>
          <w:szCs w:val="18"/>
          <w:lang w:val="en-US"/>
        </w:rPr>
        <w:t xml:space="preserve">, </w:t>
      </w:r>
      <w:proofErr w:type="spellStart"/>
      <w:r w:rsidR="00815ABD" w:rsidRPr="00B32A67">
        <w:rPr>
          <w:rFonts w:ascii="Arial" w:hAnsi="Arial" w:cs="Arial"/>
          <w:sz w:val="18"/>
          <w:szCs w:val="18"/>
          <w:lang w:val="en-US"/>
        </w:rPr>
        <w:t>Laksi</w:t>
      </w:r>
      <w:proofErr w:type="spellEnd"/>
      <w:r w:rsidR="002A53D6" w:rsidRPr="00B32A67">
        <w:rPr>
          <w:rFonts w:ascii="Arial" w:hAnsi="Arial" w:cs="Arial"/>
          <w:sz w:val="18"/>
          <w:szCs w:val="18"/>
          <w:lang w:val="en-US"/>
        </w:rPr>
        <w:t>,</w:t>
      </w:r>
      <w:r w:rsidR="00815ABD" w:rsidRPr="00B32A67">
        <w:rPr>
          <w:rFonts w:ascii="Arial" w:hAnsi="Arial" w:cs="Arial"/>
          <w:sz w:val="18"/>
          <w:szCs w:val="18"/>
          <w:lang w:val="en-US"/>
        </w:rPr>
        <w:t xml:space="preserve"> Bangkok</w:t>
      </w:r>
      <w:r w:rsidR="002A53D6" w:rsidRPr="00B32A67">
        <w:rPr>
          <w:rFonts w:ascii="Arial" w:hAnsi="Arial" w:cs="Arial"/>
          <w:sz w:val="18"/>
          <w:szCs w:val="18"/>
          <w:lang w:val="en-US"/>
        </w:rPr>
        <w:t>,</w:t>
      </w:r>
      <w:r w:rsidR="00815ABD" w:rsidRPr="00B32A67">
        <w:rPr>
          <w:rFonts w:ascii="Arial" w:hAnsi="Arial" w:cs="Arial"/>
          <w:sz w:val="18"/>
          <w:szCs w:val="18"/>
          <w:lang w:val="en-US"/>
        </w:rPr>
        <w:t xml:space="preserve"> 10210.</w:t>
      </w:r>
    </w:p>
    <w:p w:rsidR="00CF0A2E" w:rsidRPr="00B32A67" w:rsidRDefault="00CF0A2E" w:rsidP="00B215AB">
      <w:pPr>
        <w:jc w:val="thaiDistribute"/>
        <w:rPr>
          <w:rFonts w:ascii="Arial" w:hAnsi="Arial" w:cs="Arial"/>
          <w:sz w:val="18"/>
          <w:szCs w:val="18"/>
          <w:lang w:val="en-US"/>
        </w:rPr>
      </w:pPr>
    </w:p>
    <w:p w:rsidR="00565909" w:rsidRPr="00B32A67" w:rsidRDefault="00CF0A2E" w:rsidP="00B215AB">
      <w:pPr>
        <w:jc w:val="thaiDistribute"/>
        <w:rPr>
          <w:rFonts w:ascii="Arial" w:hAnsi="Arial" w:cs="Arial"/>
          <w:sz w:val="18"/>
          <w:szCs w:val="18"/>
          <w:lang w:val="en-US"/>
        </w:rPr>
      </w:pPr>
      <w:r w:rsidRPr="00B32A67">
        <w:rPr>
          <w:rFonts w:ascii="Arial" w:hAnsi="Arial" w:cs="Arial"/>
          <w:sz w:val="18"/>
          <w:szCs w:val="18"/>
          <w:lang w:val="en-US"/>
        </w:rPr>
        <w:t xml:space="preserve">The principal business operations of the Company and its subsidiaries (“the Group”) are </w:t>
      </w:r>
      <w:r w:rsidR="00565909" w:rsidRPr="00B32A67">
        <w:rPr>
          <w:rFonts w:ascii="Arial" w:hAnsi="Arial" w:cs="Arial"/>
          <w:sz w:val="18"/>
          <w:szCs w:val="18"/>
          <w:lang w:val="en-US"/>
        </w:rPr>
        <w:t>engaged in the financial services spec</w:t>
      </w:r>
      <w:r w:rsidR="00735D22" w:rsidRPr="00B32A67">
        <w:rPr>
          <w:rFonts w:ascii="Arial" w:hAnsi="Arial" w:cs="Arial"/>
          <w:sz w:val="18"/>
          <w:szCs w:val="18"/>
          <w:lang w:val="en-US"/>
        </w:rPr>
        <w:t>ifi</w:t>
      </w:r>
      <w:r w:rsidR="00855E2B" w:rsidRPr="00B32A67">
        <w:rPr>
          <w:rFonts w:ascii="Arial" w:hAnsi="Arial" w:cs="Arial"/>
          <w:sz w:val="18"/>
          <w:szCs w:val="18"/>
          <w:lang w:val="en-US"/>
        </w:rPr>
        <w:t>cally hire-</w:t>
      </w:r>
      <w:r w:rsidR="0079510A" w:rsidRPr="00B32A67">
        <w:rPr>
          <w:rFonts w:ascii="Arial" w:hAnsi="Arial" w:cs="Arial"/>
          <w:sz w:val="18"/>
          <w:szCs w:val="18"/>
          <w:lang w:val="en-US"/>
        </w:rPr>
        <w:t>purchase</w:t>
      </w:r>
      <w:r w:rsidR="00812E9D" w:rsidRPr="00B32A67">
        <w:rPr>
          <w:rFonts w:ascii="Arial" w:hAnsi="Arial" w:cs="Arial"/>
          <w:sz w:val="18"/>
          <w:szCs w:val="18"/>
          <w:lang w:val="en-US"/>
        </w:rPr>
        <w:t>,</w:t>
      </w:r>
      <w:r w:rsidR="0079510A" w:rsidRPr="00B32A67">
        <w:rPr>
          <w:rFonts w:ascii="Arial" w:hAnsi="Arial" w:cs="Arial"/>
          <w:sz w:val="18"/>
          <w:szCs w:val="18"/>
          <w:lang w:val="en-US"/>
        </w:rPr>
        <w:t xml:space="preserve"> loan, </w:t>
      </w:r>
      <w:r w:rsidR="00735D22" w:rsidRPr="00B32A67">
        <w:rPr>
          <w:rFonts w:ascii="Arial" w:hAnsi="Arial" w:cs="Arial"/>
          <w:sz w:val="18"/>
          <w:szCs w:val="18"/>
          <w:lang w:val="en-US"/>
        </w:rPr>
        <w:t>non-performing assets management</w:t>
      </w:r>
      <w:r w:rsidR="001D7895">
        <w:rPr>
          <w:rFonts w:ascii="Arial" w:hAnsi="Arial" w:cs="Arial"/>
          <w:sz w:val="18"/>
          <w:szCs w:val="18"/>
          <w:lang w:val="en-US"/>
        </w:rPr>
        <w:t>,</w:t>
      </w:r>
      <w:r w:rsidR="00E04EBF">
        <w:rPr>
          <w:rFonts w:ascii="Arial" w:hAnsi="Arial" w:cs="Arial"/>
          <w:sz w:val="18"/>
          <w:szCs w:val="18"/>
          <w:lang w:val="en-US"/>
        </w:rPr>
        <w:t xml:space="preserve"> </w:t>
      </w:r>
      <w:r w:rsidR="00050B77" w:rsidRPr="00B32A67">
        <w:rPr>
          <w:rFonts w:ascii="Arial" w:hAnsi="Arial" w:cs="Arial"/>
          <w:sz w:val="18"/>
          <w:szCs w:val="18"/>
          <w:lang w:val="en-US"/>
        </w:rPr>
        <w:t>i</w:t>
      </w:r>
      <w:r w:rsidR="0079510A" w:rsidRPr="00B32A67">
        <w:rPr>
          <w:rFonts w:ascii="Arial" w:hAnsi="Arial" w:cs="Arial"/>
          <w:sz w:val="18"/>
          <w:szCs w:val="18"/>
          <w:lang w:val="en-US"/>
        </w:rPr>
        <w:t>nvestments in other companies</w:t>
      </w:r>
      <w:r w:rsidR="00050B77" w:rsidRPr="00B32A67">
        <w:rPr>
          <w:rFonts w:ascii="Arial" w:hAnsi="Arial" w:cs="Arial"/>
          <w:sz w:val="18"/>
          <w:szCs w:val="18"/>
          <w:lang w:val="en-US"/>
        </w:rPr>
        <w:t>,</w:t>
      </w:r>
      <w:r w:rsidR="00E04EBF">
        <w:rPr>
          <w:rFonts w:ascii="Arial" w:hAnsi="Arial" w:cs="Arial"/>
          <w:sz w:val="18"/>
          <w:szCs w:val="18"/>
          <w:lang w:val="en-US"/>
        </w:rPr>
        <w:t xml:space="preserve"> </w:t>
      </w:r>
      <w:r w:rsidR="00050B77" w:rsidRPr="00B32A67">
        <w:rPr>
          <w:rFonts w:ascii="Arial" w:hAnsi="Arial" w:cs="Arial"/>
          <w:sz w:val="18"/>
          <w:szCs w:val="18"/>
          <w:lang w:val="en-GB"/>
        </w:rPr>
        <w:t>management</w:t>
      </w:r>
      <w:r w:rsidR="00050B77" w:rsidRPr="00B32A67">
        <w:rPr>
          <w:rFonts w:ascii="Arial" w:hAnsi="Arial" w:cs="Arial"/>
          <w:sz w:val="18"/>
          <w:szCs w:val="18"/>
          <w:cs/>
        </w:rPr>
        <w:t xml:space="preserve"> </w:t>
      </w:r>
      <w:r w:rsidR="00050B77" w:rsidRPr="00B32A67">
        <w:rPr>
          <w:rFonts w:ascii="Arial" w:hAnsi="Arial" w:cs="Arial"/>
          <w:sz w:val="18"/>
          <w:szCs w:val="18"/>
          <w:lang w:val="en-GB"/>
        </w:rPr>
        <w:t>and consulting services for retail credit system</w:t>
      </w:r>
      <w:r w:rsidR="00F11AAB" w:rsidRPr="00B32A67">
        <w:rPr>
          <w:rFonts w:ascii="Arial" w:hAnsi="Arial" w:cs="Arial"/>
          <w:sz w:val="18"/>
          <w:szCs w:val="18"/>
          <w:lang w:val="en-GB"/>
        </w:rPr>
        <w:t>s</w:t>
      </w:r>
      <w:r w:rsidR="00050B77" w:rsidRPr="00B32A67">
        <w:rPr>
          <w:rFonts w:ascii="Arial" w:hAnsi="Arial" w:cs="Arial"/>
          <w:sz w:val="18"/>
          <w:szCs w:val="18"/>
          <w:lang w:val="en-GB"/>
        </w:rPr>
        <w:t xml:space="preserve"> in local and foreign companies</w:t>
      </w:r>
      <w:r w:rsidR="00D1036F" w:rsidRPr="00B32A67">
        <w:rPr>
          <w:rFonts w:ascii="Arial" w:hAnsi="Arial" w:cs="Arial"/>
          <w:sz w:val="18"/>
          <w:szCs w:val="18"/>
          <w:lang w:val="en-US"/>
        </w:rPr>
        <w:t>.</w:t>
      </w:r>
    </w:p>
    <w:p w:rsidR="00565909" w:rsidRPr="00B32A67" w:rsidRDefault="00565909" w:rsidP="00B215AB">
      <w:pPr>
        <w:pStyle w:val="a"/>
        <w:tabs>
          <w:tab w:val="right" w:pos="7200"/>
        </w:tabs>
        <w:ind w:right="0"/>
        <w:jc w:val="thaiDistribute"/>
        <w:rPr>
          <w:rFonts w:ascii="Arial" w:hAnsi="Arial" w:cs="Arial"/>
          <w:sz w:val="18"/>
          <w:szCs w:val="18"/>
          <w:lang w:val="en-US"/>
        </w:rPr>
      </w:pPr>
    </w:p>
    <w:p w:rsidR="00CF0A2E" w:rsidRPr="00B32A67" w:rsidRDefault="00CF0A2E" w:rsidP="00B215AB">
      <w:pPr>
        <w:pStyle w:val="a"/>
        <w:tabs>
          <w:tab w:val="right" w:pos="7200"/>
        </w:tabs>
        <w:ind w:right="0"/>
        <w:jc w:val="thaiDistribute"/>
        <w:rPr>
          <w:rFonts w:ascii="Arial" w:hAnsi="Arial" w:cs="Arial"/>
          <w:sz w:val="18"/>
          <w:szCs w:val="18"/>
          <w:lang w:val="en-US"/>
        </w:rPr>
      </w:pPr>
      <w:r w:rsidRPr="00B32A67">
        <w:rPr>
          <w:rFonts w:ascii="Arial" w:hAnsi="Arial" w:cs="Arial"/>
          <w:sz w:val="18"/>
          <w:szCs w:val="18"/>
          <w:lang w:val="en-US"/>
        </w:rPr>
        <w:t>The interim consolidated and separate financial information are presented in Thai Baht and rounded to the nearest thousand, unless otherwise stated.</w:t>
      </w:r>
    </w:p>
    <w:p w:rsidR="00CF0A2E" w:rsidRPr="00B32A67" w:rsidRDefault="00CF0A2E" w:rsidP="00B215AB">
      <w:pPr>
        <w:pStyle w:val="a"/>
        <w:tabs>
          <w:tab w:val="right" w:pos="7200"/>
        </w:tabs>
        <w:ind w:right="0"/>
        <w:jc w:val="thaiDistribute"/>
        <w:rPr>
          <w:rFonts w:ascii="Arial" w:hAnsi="Arial" w:cs="Arial"/>
          <w:sz w:val="18"/>
          <w:szCs w:val="18"/>
          <w:lang w:val="en-US"/>
        </w:rPr>
      </w:pPr>
    </w:p>
    <w:p w:rsidR="00565909" w:rsidRPr="00B32A67" w:rsidRDefault="006963AD" w:rsidP="00B215AB">
      <w:pPr>
        <w:pStyle w:val="a"/>
        <w:tabs>
          <w:tab w:val="right" w:pos="7200"/>
        </w:tabs>
        <w:ind w:right="0"/>
        <w:jc w:val="thaiDistribute"/>
        <w:rPr>
          <w:rFonts w:ascii="Arial" w:hAnsi="Arial" w:cs="Arial"/>
          <w:sz w:val="18"/>
          <w:szCs w:val="18"/>
          <w:lang w:val="en-US"/>
        </w:rPr>
      </w:pPr>
      <w:r w:rsidRPr="00B32A67">
        <w:rPr>
          <w:rFonts w:ascii="Arial" w:hAnsi="Arial" w:cs="Arial"/>
          <w:sz w:val="18"/>
          <w:szCs w:val="18"/>
          <w:lang w:val="en-US"/>
        </w:rPr>
        <w:t>The</w:t>
      </w:r>
      <w:r w:rsidR="00565909" w:rsidRPr="00B32A67">
        <w:rPr>
          <w:rFonts w:ascii="Arial" w:hAnsi="Arial" w:cs="Arial"/>
          <w:sz w:val="18"/>
          <w:szCs w:val="18"/>
          <w:lang w:val="en-US"/>
        </w:rPr>
        <w:t xml:space="preserve"> interim consolidated and </w:t>
      </w:r>
      <w:r w:rsidR="00C4562D" w:rsidRPr="00B32A67">
        <w:rPr>
          <w:rFonts w:ascii="Arial" w:hAnsi="Arial" w:cs="Arial"/>
          <w:sz w:val="18"/>
          <w:szCs w:val="18"/>
          <w:lang w:val="en-US"/>
        </w:rPr>
        <w:t>separate</w:t>
      </w:r>
      <w:r w:rsidR="00565909" w:rsidRPr="00B32A67">
        <w:rPr>
          <w:rFonts w:ascii="Arial" w:hAnsi="Arial" w:cs="Arial"/>
          <w:sz w:val="18"/>
          <w:szCs w:val="18"/>
          <w:lang w:val="en-US"/>
        </w:rPr>
        <w:t xml:space="preserve"> financial information w</w:t>
      </w:r>
      <w:r w:rsidR="00CF0A2E" w:rsidRPr="00B32A67">
        <w:rPr>
          <w:rFonts w:ascii="Arial" w:hAnsi="Arial" w:cs="Arial"/>
          <w:sz w:val="18"/>
          <w:szCs w:val="18"/>
          <w:lang w:val="en-US"/>
        </w:rPr>
        <w:t>ere</w:t>
      </w:r>
      <w:r w:rsidR="00565909" w:rsidRPr="00B32A67">
        <w:rPr>
          <w:rFonts w:ascii="Arial" w:hAnsi="Arial" w:cs="Arial"/>
          <w:sz w:val="18"/>
          <w:szCs w:val="18"/>
          <w:lang w:val="en-US"/>
        </w:rPr>
        <w:t xml:space="preserve"> </w:t>
      </w:r>
      <w:proofErr w:type="spellStart"/>
      <w:r w:rsidR="00565909" w:rsidRPr="00B32A67">
        <w:rPr>
          <w:rFonts w:ascii="Arial" w:hAnsi="Arial" w:cs="Arial"/>
          <w:sz w:val="18"/>
          <w:szCs w:val="18"/>
          <w:lang w:val="en-US"/>
        </w:rPr>
        <w:t>authorised</w:t>
      </w:r>
      <w:proofErr w:type="spellEnd"/>
      <w:r w:rsidR="00565909" w:rsidRPr="00B32A67">
        <w:rPr>
          <w:rFonts w:ascii="Arial" w:hAnsi="Arial" w:cs="Arial"/>
          <w:sz w:val="18"/>
          <w:szCs w:val="18"/>
          <w:lang w:val="en-US"/>
        </w:rPr>
        <w:t xml:space="preserve"> </w:t>
      </w:r>
      <w:r w:rsidR="00C16F07" w:rsidRPr="00B32A67">
        <w:rPr>
          <w:rFonts w:ascii="Arial" w:hAnsi="Arial" w:cs="Arial"/>
          <w:sz w:val="18"/>
          <w:szCs w:val="18"/>
          <w:lang w:val="en-US"/>
        </w:rPr>
        <w:t xml:space="preserve">for issue </w:t>
      </w:r>
      <w:r w:rsidR="00565909" w:rsidRPr="00B32A67">
        <w:rPr>
          <w:rFonts w:ascii="Arial" w:hAnsi="Arial" w:cs="Arial"/>
          <w:sz w:val="18"/>
          <w:szCs w:val="18"/>
          <w:lang w:val="en-US"/>
        </w:rPr>
        <w:t xml:space="preserve">by the Board of Directors </w:t>
      </w:r>
      <w:r w:rsidR="00CF4942" w:rsidRPr="00B32A67">
        <w:rPr>
          <w:rFonts w:ascii="Arial" w:hAnsi="Arial" w:cs="Arial"/>
          <w:sz w:val="18"/>
          <w:szCs w:val="18"/>
          <w:lang w:val="en-US"/>
        </w:rPr>
        <w:br/>
      </w:r>
      <w:r w:rsidR="00565909" w:rsidRPr="00B32A67">
        <w:rPr>
          <w:rFonts w:ascii="Arial" w:hAnsi="Arial" w:cs="Arial"/>
          <w:sz w:val="18"/>
          <w:szCs w:val="18"/>
          <w:lang w:val="en-US"/>
        </w:rPr>
        <w:t xml:space="preserve">on </w:t>
      </w:r>
      <w:r w:rsidR="00CF0A2E" w:rsidRPr="00B32A67">
        <w:rPr>
          <w:rFonts w:ascii="Arial" w:hAnsi="Arial" w:cs="Arial"/>
          <w:sz w:val="18"/>
          <w:szCs w:val="18"/>
          <w:lang w:val="en-GB"/>
        </w:rPr>
        <w:t>1</w:t>
      </w:r>
      <w:r w:rsidR="00D026C3" w:rsidRPr="00B32A67">
        <w:rPr>
          <w:rFonts w:ascii="Arial" w:hAnsi="Arial" w:cs="Arial"/>
          <w:sz w:val="18"/>
          <w:szCs w:val="18"/>
          <w:lang w:val="en-GB"/>
        </w:rPr>
        <w:t>5</w:t>
      </w:r>
      <w:r w:rsidR="00CF0A2E" w:rsidRPr="00B32A67">
        <w:rPr>
          <w:rFonts w:ascii="Arial" w:hAnsi="Arial" w:cs="Arial"/>
          <w:sz w:val="18"/>
          <w:szCs w:val="18"/>
          <w:lang w:val="en-GB"/>
        </w:rPr>
        <w:t xml:space="preserve"> May</w:t>
      </w:r>
      <w:r w:rsidR="006D1022" w:rsidRPr="00B32A67">
        <w:rPr>
          <w:rFonts w:ascii="Arial" w:hAnsi="Arial" w:cs="Arial"/>
          <w:sz w:val="18"/>
          <w:szCs w:val="18"/>
          <w:lang w:val="en-GB"/>
        </w:rPr>
        <w:t xml:space="preserve"> </w:t>
      </w:r>
      <w:r w:rsidR="00053250" w:rsidRPr="00B32A67">
        <w:rPr>
          <w:rFonts w:ascii="Arial" w:hAnsi="Arial" w:cs="Arial"/>
          <w:sz w:val="18"/>
          <w:szCs w:val="18"/>
          <w:lang w:val="en-GB"/>
        </w:rPr>
        <w:t>2020</w:t>
      </w:r>
      <w:r w:rsidR="00565909" w:rsidRPr="00B32A67">
        <w:rPr>
          <w:rFonts w:ascii="Arial" w:hAnsi="Arial" w:cs="Arial"/>
          <w:sz w:val="18"/>
          <w:szCs w:val="18"/>
          <w:lang w:val="en-US"/>
        </w:rPr>
        <w:t>.</w:t>
      </w:r>
    </w:p>
    <w:p w:rsidR="003B7E53" w:rsidRPr="00B32A67" w:rsidRDefault="003B7E53" w:rsidP="00B215AB">
      <w:pPr>
        <w:pStyle w:val="a"/>
        <w:tabs>
          <w:tab w:val="right" w:pos="7200"/>
        </w:tabs>
        <w:ind w:right="0"/>
        <w:jc w:val="thaiDistribute"/>
        <w:rPr>
          <w:rFonts w:ascii="Arial" w:hAnsi="Arial" w:cs="Arial"/>
          <w:spacing w:val="-4"/>
          <w:sz w:val="18"/>
          <w:szCs w:val="18"/>
          <w:lang w:val="en-US"/>
        </w:rPr>
      </w:pPr>
    </w:p>
    <w:p w:rsidR="008761D7" w:rsidRPr="00B32A67" w:rsidRDefault="008761D7" w:rsidP="00B215AB">
      <w:pPr>
        <w:pStyle w:val="a"/>
        <w:tabs>
          <w:tab w:val="right" w:pos="7200"/>
        </w:tabs>
        <w:ind w:right="0"/>
        <w:jc w:val="thaiDistribute"/>
        <w:rPr>
          <w:rFonts w:ascii="Arial" w:hAnsi="Arial"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761D7" w:rsidRPr="00A862EC" w:rsidTr="00BE3256">
        <w:trPr>
          <w:trHeight w:val="386"/>
        </w:trPr>
        <w:tc>
          <w:tcPr>
            <w:tcW w:w="9461" w:type="dxa"/>
            <w:shd w:val="clear" w:color="auto" w:fill="FFA543"/>
            <w:vAlign w:val="center"/>
          </w:tcPr>
          <w:p w:rsidR="008761D7" w:rsidRPr="00B32A67" w:rsidRDefault="008761D7" w:rsidP="008761D7">
            <w:pPr>
              <w:ind w:left="504" w:hanging="504"/>
              <w:jc w:val="both"/>
              <w:rPr>
                <w:rFonts w:ascii="Arial" w:hAnsi="Arial" w:cs="Arial"/>
                <w:color w:val="FFFFFF"/>
                <w:sz w:val="18"/>
                <w:szCs w:val="18"/>
                <w:cs/>
                <w:lang w:val="en-GB"/>
              </w:rPr>
            </w:pPr>
            <w:r w:rsidRPr="00B32A67">
              <w:rPr>
                <w:rFonts w:ascii="Arial" w:eastAsia="Arial Unicode MS" w:hAnsi="Arial" w:cs="Arial"/>
                <w:b/>
                <w:bCs/>
                <w:color w:val="FFFFFF"/>
                <w:sz w:val="18"/>
                <w:szCs w:val="18"/>
                <w:lang w:val="en-GB"/>
              </w:rPr>
              <w:t>2</w:t>
            </w:r>
            <w:r w:rsidRPr="00B32A67">
              <w:rPr>
                <w:rFonts w:ascii="Arial" w:eastAsia="Arial Unicode MS" w:hAnsi="Arial" w:cs="Arial"/>
                <w:b/>
                <w:bCs/>
                <w:color w:val="FFFFFF"/>
                <w:sz w:val="18"/>
                <w:szCs w:val="18"/>
                <w:lang w:val="en-GB"/>
              </w:rPr>
              <w:tab/>
              <w:t xml:space="preserve">Significant events </w:t>
            </w:r>
            <w:r w:rsidR="00D026C3" w:rsidRPr="00B32A67">
              <w:rPr>
                <w:rFonts w:ascii="Arial" w:eastAsia="Arial Unicode MS" w:hAnsi="Arial" w:cs="Arial"/>
                <w:b/>
                <w:bCs/>
                <w:color w:val="FFFFFF"/>
                <w:sz w:val="18"/>
                <w:szCs w:val="18"/>
                <w:lang w:val="en-GB"/>
              </w:rPr>
              <w:t>during</w:t>
            </w:r>
            <w:r w:rsidR="000C1255" w:rsidRPr="00B32A67">
              <w:rPr>
                <w:rFonts w:ascii="Arial" w:eastAsia="Arial Unicode MS" w:hAnsi="Arial" w:cs="Arial"/>
                <w:b/>
                <w:bCs/>
                <w:color w:val="FFFFFF"/>
                <w:sz w:val="18"/>
                <w:szCs w:val="18"/>
                <w:cs/>
                <w:lang w:val="en-GB"/>
              </w:rPr>
              <w:t xml:space="preserve"> </w:t>
            </w:r>
            <w:r w:rsidR="000C1255" w:rsidRPr="00B32A67">
              <w:rPr>
                <w:rFonts w:ascii="Arial" w:eastAsia="Arial Unicode MS" w:hAnsi="Arial" w:cs="Arial"/>
                <w:b/>
                <w:bCs/>
                <w:color w:val="FFFFFF"/>
                <w:sz w:val="18"/>
                <w:szCs w:val="18"/>
                <w:lang w:val="en-GB"/>
              </w:rPr>
              <w:t>and after</w:t>
            </w:r>
            <w:r w:rsidRPr="00B32A67">
              <w:rPr>
                <w:rFonts w:ascii="Arial" w:eastAsia="Arial Unicode MS" w:hAnsi="Arial" w:cs="Arial"/>
                <w:b/>
                <w:bCs/>
                <w:color w:val="FFFFFF"/>
                <w:sz w:val="18"/>
                <w:szCs w:val="18"/>
                <w:lang w:val="en-GB"/>
              </w:rPr>
              <w:t xml:space="preserve"> the period</w:t>
            </w:r>
          </w:p>
        </w:tc>
      </w:tr>
    </w:tbl>
    <w:p w:rsidR="008761D7" w:rsidRPr="00B32A67" w:rsidRDefault="008761D7" w:rsidP="008A6D4C">
      <w:pPr>
        <w:pStyle w:val="a"/>
        <w:tabs>
          <w:tab w:val="right" w:pos="7200"/>
        </w:tabs>
        <w:ind w:right="0"/>
        <w:jc w:val="thaiDistribute"/>
        <w:rPr>
          <w:rFonts w:ascii="Arial" w:hAnsi="Arial" w:cs="Arial"/>
          <w:sz w:val="18"/>
          <w:szCs w:val="18"/>
          <w:lang w:val="en-US"/>
        </w:rPr>
      </w:pPr>
    </w:p>
    <w:p w:rsidR="008C28D9" w:rsidRPr="00B32A67" w:rsidRDefault="008761D7" w:rsidP="00B83E2D">
      <w:pPr>
        <w:pStyle w:val="a"/>
        <w:tabs>
          <w:tab w:val="right" w:pos="7200"/>
        </w:tabs>
        <w:ind w:right="0"/>
        <w:jc w:val="thaiDistribute"/>
        <w:rPr>
          <w:rFonts w:ascii="Arial" w:hAnsi="Arial" w:cs="Arial"/>
          <w:sz w:val="18"/>
          <w:szCs w:val="18"/>
          <w:lang w:val="en-US"/>
        </w:rPr>
      </w:pPr>
      <w:r w:rsidRPr="00B32A67">
        <w:rPr>
          <w:rFonts w:ascii="Arial" w:hAnsi="Arial" w:cs="Arial"/>
          <w:sz w:val="18"/>
          <w:szCs w:val="18"/>
          <w:lang w:val="en-US"/>
        </w:rPr>
        <w:tab/>
      </w:r>
      <w:r w:rsidR="008C28D9" w:rsidRPr="00B32A67">
        <w:rPr>
          <w:rFonts w:ascii="Arial" w:hAnsi="Arial" w:cs="Arial"/>
          <w:sz w:val="18"/>
          <w:szCs w:val="18"/>
          <w:lang w:val="en-US"/>
        </w:rPr>
        <w:t xml:space="preserve">The outbreak of Coronavirus Disease 2019 (“COVID-19”) in early 2020 has become severe and pervasive to the business sector, company’s customers and people. The Bank of Thailand has issued guidelines on how to assist debtors affected by the situation impacting the Thai economy and additional aid measures for debtors during the Covid-19 pandemic to financial Institution, </w:t>
      </w:r>
      <w:proofErr w:type="spellStart"/>
      <w:r w:rsidR="008C28D9" w:rsidRPr="00B32A67">
        <w:rPr>
          <w:rFonts w:ascii="Arial" w:hAnsi="Arial" w:cs="Arial"/>
          <w:sz w:val="18"/>
          <w:szCs w:val="18"/>
          <w:lang w:val="en-US"/>
        </w:rPr>
        <w:t>specialised</w:t>
      </w:r>
      <w:proofErr w:type="spellEnd"/>
      <w:r w:rsidR="008C28D9" w:rsidRPr="00B32A67">
        <w:rPr>
          <w:rFonts w:ascii="Arial" w:hAnsi="Arial" w:cs="Arial"/>
          <w:sz w:val="18"/>
          <w:szCs w:val="18"/>
          <w:lang w:val="en-US"/>
        </w:rPr>
        <w:t xml:space="preserve"> financial institution and others financial services. In addition, the Government has declared the State of Emergency to combat the Covid-19 outbreak.</w:t>
      </w:r>
    </w:p>
    <w:p w:rsidR="008C28D9" w:rsidRPr="00B32A67" w:rsidRDefault="008C28D9" w:rsidP="008C28D9">
      <w:pPr>
        <w:pStyle w:val="a"/>
        <w:tabs>
          <w:tab w:val="right" w:pos="7200"/>
        </w:tabs>
        <w:jc w:val="thaiDistribute"/>
        <w:rPr>
          <w:rFonts w:ascii="Arial" w:hAnsi="Arial" w:cs="Arial"/>
          <w:sz w:val="18"/>
          <w:szCs w:val="18"/>
          <w:lang w:val="en-US"/>
        </w:rPr>
      </w:pPr>
      <w:r w:rsidRPr="00B32A67">
        <w:rPr>
          <w:rFonts w:ascii="Arial" w:hAnsi="Arial" w:cs="Arial"/>
          <w:sz w:val="18"/>
          <w:szCs w:val="18"/>
          <w:lang w:val="en-US"/>
        </w:rPr>
        <w:t xml:space="preserve"> </w:t>
      </w:r>
    </w:p>
    <w:p w:rsidR="008C28D9" w:rsidRPr="00B32A67" w:rsidRDefault="008C28D9" w:rsidP="008C28D9">
      <w:pPr>
        <w:pStyle w:val="a"/>
        <w:tabs>
          <w:tab w:val="right" w:pos="7200"/>
        </w:tabs>
        <w:ind w:right="0"/>
        <w:jc w:val="thaiDistribute"/>
        <w:rPr>
          <w:rFonts w:ascii="Arial" w:hAnsi="Arial" w:cs="Arial"/>
          <w:sz w:val="18"/>
          <w:szCs w:val="18"/>
          <w:lang w:val="en-US"/>
        </w:rPr>
      </w:pPr>
      <w:r w:rsidRPr="00B32A67">
        <w:rPr>
          <w:rFonts w:ascii="Arial" w:hAnsi="Arial" w:cs="Arial"/>
          <w:sz w:val="18"/>
          <w:szCs w:val="18"/>
          <w:lang w:val="en-US"/>
        </w:rPr>
        <w:t xml:space="preserve">From the </w:t>
      </w:r>
      <w:proofErr w:type="gramStart"/>
      <w:r w:rsidRPr="00B32A67">
        <w:rPr>
          <w:rFonts w:ascii="Arial" w:hAnsi="Arial" w:cs="Arial"/>
          <w:sz w:val="18"/>
          <w:szCs w:val="18"/>
          <w:lang w:val="en-US"/>
        </w:rPr>
        <w:t>aforementioned situation</w:t>
      </w:r>
      <w:proofErr w:type="gramEnd"/>
      <w:r w:rsidRPr="00B32A67">
        <w:rPr>
          <w:rFonts w:ascii="Arial" w:hAnsi="Arial" w:cs="Arial"/>
          <w:sz w:val="18"/>
          <w:szCs w:val="18"/>
          <w:lang w:val="en-US"/>
        </w:rPr>
        <w:t>, the Group has developed guidelines for financial aids during the Covid-19 pandemic following the Bank of Thailand measures starting from April 2020. The Group expects to have debtors to apply financial aids measures. The Group is now paying close attention to this situation and performing relevant assessments impact on the business and taking proactive measures for remediation.</w:t>
      </w:r>
    </w:p>
    <w:p w:rsidR="008C28D9" w:rsidRPr="00B32A67" w:rsidRDefault="008C28D9" w:rsidP="008C28D9">
      <w:pPr>
        <w:pStyle w:val="a"/>
        <w:tabs>
          <w:tab w:val="right" w:pos="7200"/>
        </w:tabs>
        <w:ind w:right="0"/>
        <w:jc w:val="thaiDistribute"/>
        <w:rPr>
          <w:rFonts w:ascii="Arial" w:hAnsi="Arial" w:cs="Arial"/>
          <w:sz w:val="18"/>
          <w:szCs w:val="18"/>
          <w:lang w:val="en-US"/>
        </w:rPr>
      </w:pPr>
    </w:p>
    <w:p w:rsidR="008C28D9" w:rsidRPr="00B32A67" w:rsidRDefault="008C28D9" w:rsidP="008C28D9">
      <w:pPr>
        <w:pStyle w:val="a"/>
        <w:tabs>
          <w:tab w:val="right" w:pos="7200"/>
        </w:tabs>
        <w:ind w:right="0"/>
        <w:jc w:val="thaiDistribute"/>
        <w:rPr>
          <w:rFonts w:ascii="Arial" w:hAnsi="Arial" w:cs="Arial"/>
          <w:sz w:val="18"/>
          <w:szCs w:val="18"/>
          <w:lang w:val="en-US"/>
        </w:rPr>
      </w:pPr>
    </w:p>
    <w:tbl>
      <w:tblPr>
        <w:tblW w:w="9498" w:type="dxa"/>
        <w:tblInd w:w="108" w:type="dxa"/>
        <w:shd w:val="clear" w:color="auto" w:fill="D04A02"/>
        <w:tblLook w:val="04A0" w:firstRow="1" w:lastRow="0" w:firstColumn="1" w:lastColumn="0" w:noHBand="0" w:noVBand="1"/>
      </w:tblPr>
      <w:tblGrid>
        <w:gridCol w:w="9498"/>
      </w:tblGrid>
      <w:tr w:rsidR="00CF0A2E" w:rsidRPr="00B32A67" w:rsidTr="008761D7">
        <w:trPr>
          <w:trHeight w:val="386"/>
        </w:trPr>
        <w:tc>
          <w:tcPr>
            <w:tcW w:w="9498" w:type="dxa"/>
            <w:shd w:val="clear" w:color="auto" w:fill="FFA543"/>
            <w:vAlign w:val="center"/>
          </w:tcPr>
          <w:p w:rsidR="00CF0A2E" w:rsidRPr="00B32A67" w:rsidRDefault="008761D7" w:rsidP="00C5443D">
            <w:pPr>
              <w:ind w:left="504" w:hanging="504"/>
              <w:jc w:val="both"/>
              <w:rPr>
                <w:rFonts w:ascii="Arial" w:eastAsia="Arial Unicode MS" w:hAnsi="Arial" w:cs="Arial"/>
                <w:b/>
                <w:bCs/>
                <w:color w:val="FFFFFF"/>
                <w:sz w:val="18"/>
                <w:szCs w:val="18"/>
                <w:cs/>
                <w:lang w:val="en-GB"/>
              </w:rPr>
            </w:pPr>
            <w:r w:rsidRPr="00B32A67">
              <w:rPr>
                <w:rFonts w:ascii="Arial" w:eastAsia="Arial Unicode MS" w:hAnsi="Arial" w:cs="Arial"/>
                <w:b/>
                <w:bCs/>
                <w:color w:val="FFFFFF"/>
                <w:sz w:val="18"/>
                <w:szCs w:val="18"/>
                <w:lang w:val="en-GB"/>
              </w:rPr>
              <w:t>3</w:t>
            </w:r>
            <w:r w:rsidR="00CF0A2E" w:rsidRPr="00B32A67">
              <w:rPr>
                <w:rFonts w:ascii="Arial" w:eastAsia="Arial Unicode MS" w:hAnsi="Arial" w:cs="Arial"/>
                <w:b/>
                <w:bCs/>
                <w:color w:val="FFFFFF"/>
                <w:sz w:val="18"/>
                <w:szCs w:val="18"/>
                <w:lang w:val="en-GB"/>
              </w:rPr>
              <w:tab/>
            </w:r>
            <w:r w:rsidRPr="00B32A67">
              <w:rPr>
                <w:rFonts w:ascii="Arial" w:eastAsia="Arial Unicode MS" w:hAnsi="Arial" w:cs="Arial"/>
                <w:b/>
                <w:bCs/>
                <w:color w:val="FFFFFF"/>
                <w:sz w:val="18"/>
                <w:szCs w:val="18"/>
                <w:lang w:val="en-GB"/>
              </w:rPr>
              <w:t>Accounting policies</w:t>
            </w:r>
          </w:p>
        </w:tc>
      </w:tr>
    </w:tbl>
    <w:p w:rsidR="00AF6CE9" w:rsidRPr="00B32A67" w:rsidRDefault="00AF6CE9" w:rsidP="00DE580E">
      <w:pPr>
        <w:pStyle w:val="a"/>
        <w:tabs>
          <w:tab w:val="right" w:pos="7200"/>
        </w:tabs>
        <w:ind w:left="540" w:right="0"/>
        <w:jc w:val="thaiDistribute"/>
        <w:rPr>
          <w:rFonts w:ascii="Arial" w:hAnsi="Arial" w:cs="Arial"/>
          <w:spacing w:val="-4"/>
          <w:sz w:val="18"/>
          <w:szCs w:val="18"/>
          <w:lang w:val="en-US"/>
        </w:rPr>
      </w:pPr>
    </w:p>
    <w:p w:rsidR="008761D7" w:rsidRPr="00B32A67" w:rsidRDefault="008761D7" w:rsidP="008761D7">
      <w:pPr>
        <w:pStyle w:val="a"/>
        <w:ind w:left="540" w:right="0" w:hanging="540"/>
        <w:jc w:val="both"/>
        <w:rPr>
          <w:rFonts w:ascii="Arial" w:hAnsi="Arial" w:cs="Arial"/>
          <w:b/>
          <w:bCs/>
          <w:color w:val="CF4A02"/>
          <w:sz w:val="18"/>
          <w:szCs w:val="18"/>
          <w:lang w:val="en-GB"/>
        </w:rPr>
      </w:pPr>
      <w:r w:rsidRPr="00B32A67">
        <w:rPr>
          <w:rFonts w:ascii="Arial" w:hAnsi="Arial" w:cs="Arial"/>
          <w:b/>
          <w:bCs/>
          <w:color w:val="CF4A02"/>
          <w:sz w:val="18"/>
          <w:szCs w:val="18"/>
          <w:lang w:val="en-GB"/>
        </w:rPr>
        <w:t>3</w:t>
      </w:r>
      <w:r w:rsidRPr="00B32A67">
        <w:rPr>
          <w:rFonts w:ascii="Arial" w:hAnsi="Arial" w:cs="Arial"/>
          <w:b/>
          <w:bCs/>
          <w:color w:val="CF4A02"/>
          <w:sz w:val="18"/>
          <w:szCs w:val="18"/>
          <w:cs/>
          <w:lang w:val="en-GB"/>
        </w:rPr>
        <w:t>.</w:t>
      </w:r>
      <w:r w:rsidRPr="00B32A67">
        <w:rPr>
          <w:rFonts w:ascii="Arial" w:hAnsi="Arial" w:cs="Arial"/>
          <w:b/>
          <w:bCs/>
          <w:color w:val="CF4A02"/>
          <w:sz w:val="18"/>
          <w:szCs w:val="18"/>
        </w:rPr>
        <w:t>1</w:t>
      </w:r>
      <w:r w:rsidRPr="00B32A67">
        <w:rPr>
          <w:rFonts w:ascii="Arial" w:hAnsi="Arial" w:cs="Arial"/>
          <w:b/>
          <w:bCs/>
          <w:color w:val="CF4A02"/>
          <w:sz w:val="18"/>
          <w:szCs w:val="18"/>
          <w:cs/>
          <w:lang w:val="en-GB"/>
        </w:rPr>
        <w:tab/>
      </w:r>
      <w:r w:rsidRPr="00B32A67">
        <w:rPr>
          <w:rFonts w:ascii="Arial" w:hAnsi="Arial" w:cs="Arial"/>
          <w:b/>
          <w:bCs/>
          <w:color w:val="CF4A02"/>
          <w:sz w:val="18"/>
          <w:szCs w:val="18"/>
          <w:lang w:val="en-GB"/>
        </w:rPr>
        <w:t>Basis of preparation</w:t>
      </w:r>
    </w:p>
    <w:p w:rsidR="008761D7" w:rsidRPr="00B32A67" w:rsidRDefault="008761D7" w:rsidP="00CF0A2E">
      <w:pPr>
        <w:pStyle w:val="a"/>
        <w:tabs>
          <w:tab w:val="right" w:pos="7200"/>
        </w:tabs>
        <w:ind w:left="540" w:right="-37"/>
        <w:jc w:val="thaiDistribute"/>
        <w:rPr>
          <w:rFonts w:ascii="Arial" w:hAnsi="Arial" w:cs="Arial"/>
          <w:sz w:val="18"/>
          <w:szCs w:val="18"/>
          <w:lang w:val="en-US"/>
        </w:rPr>
      </w:pPr>
    </w:p>
    <w:p w:rsidR="008761D7" w:rsidRPr="00B32A67" w:rsidRDefault="003860F7" w:rsidP="008761D7">
      <w:pPr>
        <w:ind w:left="567"/>
        <w:jc w:val="thaiDistribute"/>
        <w:rPr>
          <w:rFonts w:ascii="Arial" w:hAnsi="Arial" w:cs="Arial"/>
          <w:color w:val="000000"/>
          <w:spacing w:val="-4"/>
          <w:sz w:val="18"/>
          <w:szCs w:val="18"/>
          <w:lang w:val="en-US"/>
        </w:rPr>
      </w:pPr>
      <w:r w:rsidRPr="00B32A67">
        <w:rPr>
          <w:rFonts w:ascii="Arial" w:hAnsi="Arial" w:cs="Arial"/>
          <w:color w:val="000000"/>
          <w:spacing w:val="-4"/>
          <w:sz w:val="18"/>
          <w:szCs w:val="18"/>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rsidR="003860F7" w:rsidRPr="00B32A67" w:rsidRDefault="003860F7" w:rsidP="008761D7">
      <w:pPr>
        <w:ind w:left="567"/>
        <w:jc w:val="thaiDistribute"/>
        <w:rPr>
          <w:rFonts w:ascii="Arial" w:hAnsi="Arial" w:cs="Arial"/>
          <w:color w:val="000000"/>
          <w:spacing w:val="-4"/>
          <w:sz w:val="18"/>
          <w:szCs w:val="18"/>
          <w:cs/>
          <w:lang w:val="en-US"/>
        </w:rPr>
      </w:pPr>
    </w:p>
    <w:p w:rsidR="008761D7" w:rsidRPr="00B32A67" w:rsidRDefault="008761D7" w:rsidP="008761D7">
      <w:pPr>
        <w:ind w:left="567"/>
        <w:jc w:val="thaiDistribute"/>
        <w:rPr>
          <w:rFonts w:ascii="Arial" w:hAnsi="Arial" w:cs="Arial"/>
          <w:color w:val="000000"/>
          <w:spacing w:val="-4"/>
          <w:sz w:val="18"/>
          <w:szCs w:val="18"/>
          <w:lang w:val="en-US"/>
        </w:rPr>
      </w:pPr>
      <w:r w:rsidRPr="00B32A67">
        <w:rPr>
          <w:rFonts w:ascii="Arial" w:hAnsi="Arial" w:cs="Arial"/>
          <w:color w:val="000000"/>
          <w:spacing w:val="-4"/>
          <w:sz w:val="18"/>
          <w:szCs w:val="18"/>
          <w:lang w:val="en-US"/>
        </w:rPr>
        <w:t>The interim financial information should be read in conjunction with the annual financial statements for the year ended 31 December 2019.</w:t>
      </w:r>
    </w:p>
    <w:p w:rsidR="008761D7" w:rsidRPr="00B32A67" w:rsidRDefault="008761D7" w:rsidP="008761D7">
      <w:pPr>
        <w:ind w:left="567"/>
        <w:jc w:val="thaiDistribute"/>
        <w:rPr>
          <w:rFonts w:ascii="Arial" w:hAnsi="Arial" w:cs="Arial"/>
          <w:color w:val="000000"/>
          <w:spacing w:val="-4"/>
          <w:sz w:val="18"/>
          <w:szCs w:val="18"/>
          <w:lang w:val="en-US"/>
        </w:rPr>
      </w:pPr>
    </w:p>
    <w:p w:rsidR="008761D7" w:rsidRDefault="008761D7" w:rsidP="008761D7">
      <w:pPr>
        <w:ind w:left="567"/>
        <w:jc w:val="thaiDistribute"/>
        <w:rPr>
          <w:rFonts w:ascii="Arial" w:hAnsi="Arial" w:cs="Arial"/>
          <w:color w:val="000000"/>
          <w:spacing w:val="-4"/>
          <w:sz w:val="18"/>
          <w:szCs w:val="18"/>
          <w:lang w:val="en-US"/>
        </w:rPr>
      </w:pPr>
      <w:r w:rsidRPr="00B32A67">
        <w:rPr>
          <w:rFonts w:ascii="Arial" w:hAnsi="Arial" w:cs="Arial"/>
          <w:color w:val="000000"/>
          <w:spacing w:val="-4"/>
          <w:sz w:val="18"/>
          <w:szCs w:val="18"/>
          <w:lang w:val="en-US"/>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E06978" w:rsidRPr="00B32A67" w:rsidRDefault="00E06978" w:rsidP="008761D7">
      <w:pPr>
        <w:ind w:left="567"/>
        <w:jc w:val="thaiDistribute"/>
        <w:rPr>
          <w:rFonts w:ascii="Arial" w:hAnsi="Arial" w:cs="Arial"/>
          <w:color w:val="000000"/>
          <w:spacing w:val="-4"/>
          <w:sz w:val="18"/>
          <w:szCs w:val="18"/>
          <w:lang w:val="en-US"/>
        </w:rPr>
      </w:pPr>
    </w:p>
    <w:p w:rsidR="00E04EBF" w:rsidRPr="00A862EC" w:rsidRDefault="00E04EBF" w:rsidP="00E04EBF">
      <w:pPr>
        <w:pStyle w:val="a"/>
        <w:ind w:left="540" w:right="0"/>
        <w:jc w:val="both"/>
        <w:rPr>
          <w:rFonts w:ascii="Arial" w:hAnsi="Arial" w:cs="Arial"/>
          <w:b/>
          <w:bCs/>
          <w:color w:val="000000"/>
          <w:spacing w:val="-4"/>
          <w:sz w:val="18"/>
          <w:szCs w:val="18"/>
          <w:lang w:val="en-GB"/>
        </w:rPr>
      </w:pPr>
      <w:r w:rsidRPr="00A862EC">
        <w:rPr>
          <w:rFonts w:ascii="Arial" w:eastAsia="MS Mincho" w:hAnsi="Arial" w:cs="Arial"/>
          <w:color w:val="000000"/>
          <w:sz w:val="18"/>
          <w:szCs w:val="18"/>
          <w:lang w:val="en-GB"/>
        </w:rPr>
        <w:t xml:space="preserve">Costs </w:t>
      </w:r>
      <w:r w:rsidRPr="00A862EC">
        <w:rPr>
          <w:rFonts w:ascii="Arial" w:hAnsi="Arial" w:cs="Arial"/>
          <w:color w:val="000000"/>
          <w:spacing w:val="-4"/>
          <w:sz w:val="18"/>
          <w:szCs w:val="18"/>
          <w:lang w:val="en-GB"/>
        </w:rPr>
        <w:t>that are incurred unevenly during the financial year are anticipated or deferred in the interim report only if it would also be appropriate to anticipate or defer such costs at the end of the financial year</w:t>
      </w:r>
      <w:r w:rsidRPr="00A862EC">
        <w:rPr>
          <w:rFonts w:ascii="Arial" w:hAnsi="Arial" w:cs="Arial"/>
          <w:color w:val="000000"/>
          <w:spacing w:val="-4"/>
          <w:sz w:val="18"/>
          <w:szCs w:val="18"/>
          <w:cs/>
        </w:rPr>
        <w:t>.</w:t>
      </w:r>
    </w:p>
    <w:p w:rsidR="00E04EBF" w:rsidRPr="00A862EC" w:rsidRDefault="00E04EBF" w:rsidP="00E04EBF">
      <w:pPr>
        <w:pStyle w:val="a"/>
        <w:ind w:left="540" w:right="0"/>
        <w:jc w:val="both"/>
        <w:rPr>
          <w:rFonts w:ascii="Arial" w:hAnsi="Arial" w:cs="Arial"/>
          <w:b/>
          <w:bCs/>
          <w:color w:val="000000"/>
          <w:spacing w:val="-4"/>
          <w:sz w:val="18"/>
          <w:szCs w:val="18"/>
          <w:lang w:val="en-GB"/>
        </w:rPr>
      </w:pPr>
    </w:p>
    <w:p w:rsidR="00E04EBF" w:rsidRPr="00B32A67" w:rsidRDefault="00E04EBF" w:rsidP="00E04EBF">
      <w:pPr>
        <w:pStyle w:val="a"/>
        <w:ind w:left="540" w:right="0"/>
        <w:jc w:val="both"/>
        <w:rPr>
          <w:rFonts w:ascii="Arial" w:eastAsia="MS Mincho" w:hAnsi="Arial" w:cs="Arial"/>
          <w:color w:val="000000"/>
          <w:sz w:val="18"/>
          <w:szCs w:val="18"/>
          <w:lang w:val="en-GB"/>
        </w:rPr>
      </w:pPr>
      <w:r w:rsidRPr="00A862EC">
        <w:rPr>
          <w:rFonts w:ascii="Arial" w:eastAsia="MS Mincho" w:hAnsi="Arial" w:cs="Arial"/>
          <w:color w:val="000000"/>
          <w:spacing w:val="-4"/>
          <w:sz w:val="18"/>
          <w:szCs w:val="18"/>
          <w:lang w:val="en-GB"/>
        </w:rPr>
        <w:t>Taxes on income in the interim periods are accrued using the tax rate that would be applicable to</w:t>
      </w:r>
      <w:r w:rsidRPr="00A862EC">
        <w:rPr>
          <w:rFonts w:ascii="Arial" w:eastAsia="MS Mincho" w:hAnsi="Arial" w:cs="Arial"/>
          <w:color w:val="000000"/>
          <w:sz w:val="18"/>
          <w:szCs w:val="18"/>
          <w:lang w:val="en-GB"/>
        </w:rPr>
        <w:t xml:space="preserve"> expected total annual profit or loss</w:t>
      </w:r>
      <w:r w:rsidRPr="00A862EC">
        <w:rPr>
          <w:rFonts w:ascii="Arial" w:eastAsia="MS Mincho" w:hAnsi="Arial" w:cs="Arial"/>
          <w:color w:val="000000"/>
          <w:sz w:val="18"/>
          <w:szCs w:val="18"/>
          <w:cs/>
          <w:lang w:val="en-GB"/>
        </w:rPr>
        <w:t>.</w:t>
      </w:r>
    </w:p>
    <w:p w:rsidR="008761D7" w:rsidRPr="00B32A67" w:rsidRDefault="008761D7" w:rsidP="008761D7">
      <w:pPr>
        <w:pStyle w:val="a"/>
        <w:ind w:left="540" w:right="0"/>
        <w:jc w:val="both"/>
        <w:rPr>
          <w:rFonts w:ascii="Arial" w:hAnsi="Arial" w:cs="Arial"/>
          <w:b/>
          <w:bCs/>
          <w:color w:val="000000"/>
          <w:sz w:val="18"/>
          <w:szCs w:val="18"/>
          <w:lang w:val="en-GB"/>
        </w:rPr>
      </w:pPr>
    </w:p>
    <w:p w:rsidR="008761D7" w:rsidRPr="00B32A67" w:rsidRDefault="008761D7" w:rsidP="008761D7">
      <w:pPr>
        <w:pStyle w:val="a"/>
        <w:ind w:left="540" w:right="0"/>
        <w:jc w:val="both"/>
        <w:rPr>
          <w:rFonts w:ascii="Arial" w:hAnsi="Arial" w:cs="Arial"/>
          <w:b/>
          <w:bCs/>
          <w:color w:val="000000"/>
          <w:spacing w:val="-4"/>
          <w:sz w:val="18"/>
          <w:szCs w:val="18"/>
          <w:lang w:val="en-GB"/>
        </w:rPr>
      </w:pPr>
      <w:r w:rsidRPr="00B32A67">
        <w:rPr>
          <w:rFonts w:ascii="Arial" w:hAnsi="Arial" w:cs="Arial"/>
          <w:color w:val="000000"/>
          <w:spacing w:val="-4"/>
          <w:sz w:val="18"/>
          <w:szCs w:val="18"/>
          <w:lang w:val="en-GB"/>
        </w:rPr>
        <w:t>The accounting policies used in the preparation of the interim financial information are consistent with those used in the annual financial statements for the year ended 31 December</w:t>
      </w:r>
      <w:r w:rsidRPr="00B32A67">
        <w:rPr>
          <w:rFonts w:ascii="Arial" w:hAnsi="Arial" w:cs="Arial"/>
          <w:color w:val="000000"/>
          <w:spacing w:val="-4"/>
          <w:sz w:val="18"/>
          <w:szCs w:val="18"/>
          <w:cs/>
        </w:rPr>
        <w:t xml:space="preserve"> </w:t>
      </w:r>
      <w:r w:rsidRPr="00B32A67">
        <w:rPr>
          <w:rFonts w:ascii="Arial" w:hAnsi="Arial" w:cs="Arial"/>
          <w:color w:val="000000"/>
          <w:spacing w:val="-4"/>
          <w:sz w:val="18"/>
          <w:szCs w:val="18"/>
          <w:lang w:val="en-GB"/>
        </w:rPr>
        <w:t>2019 except for the following:</w:t>
      </w:r>
    </w:p>
    <w:p w:rsidR="008761D7" w:rsidRPr="00B32A67" w:rsidRDefault="008761D7" w:rsidP="00631EA4">
      <w:pPr>
        <w:pStyle w:val="a"/>
        <w:ind w:left="540" w:right="0"/>
        <w:jc w:val="both"/>
        <w:rPr>
          <w:rFonts w:ascii="Arial" w:hAnsi="Arial" w:cs="Arial"/>
          <w:b/>
          <w:bCs/>
          <w:color w:val="000000"/>
          <w:sz w:val="18"/>
          <w:szCs w:val="18"/>
          <w:lang w:val="en-GB"/>
        </w:rPr>
      </w:pPr>
    </w:p>
    <w:p w:rsidR="008761D7" w:rsidRPr="00B32A67" w:rsidRDefault="008761D7" w:rsidP="00631EA4">
      <w:pPr>
        <w:pStyle w:val="a"/>
        <w:ind w:left="1260" w:right="0" w:hanging="450"/>
        <w:jc w:val="both"/>
        <w:rPr>
          <w:rFonts w:ascii="Arial" w:hAnsi="Arial" w:cs="Arial"/>
          <w:b/>
          <w:bCs/>
          <w:color w:val="000000"/>
          <w:spacing w:val="-4"/>
          <w:sz w:val="18"/>
          <w:szCs w:val="18"/>
          <w:lang w:val="en-GB"/>
        </w:rPr>
      </w:pPr>
      <w:r w:rsidRPr="00B32A67">
        <w:rPr>
          <w:rFonts w:ascii="Arial" w:hAnsi="Arial" w:cs="Arial"/>
          <w:color w:val="000000"/>
          <w:spacing w:val="-4"/>
          <w:sz w:val="18"/>
          <w:szCs w:val="18"/>
          <w:cs/>
        </w:rPr>
        <w:t>1)</w:t>
      </w:r>
      <w:r w:rsidRPr="00B32A67">
        <w:rPr>
          <w:rFonts w:ascii="Arial" w:hAnsi="Arial" w:cs="Arial"/>
          <w:color w:val="000000"/>
          <w:spacing w:val="-4"/>
          <w:sz w:val="18"/>
          <w:szCs w:val="18"/>
          <w:cs/>
        </w:rPr>
        <w:tab/>
      </w:r>
      <w:r w:rsidRPr="00B32A67">
        <w:rPr>
          <w:rFonts w:ascii="Arial" w:hAnsi="Arial" w:cs="Arial"/>
          <w:color w:val="000000"/>
          <w:spacing w:val="-4"/>
          <w:sz w:val="18"/>
          <w:szCs w:val="18"/>
          <w:lang w:val="en-GB"/>
        </w:rPr>
        <w:t>The adoption of the new financial reporting standards together with the application of the relevant relief measures as described in Note 4; and</w:t>
      </w:r>
    </w:p>
    <w:p w:rsidR="008761D7" w:rsidRPr="00B32A67" w:rsidRDefault="008761D7" w:rsidP="008761D7">
      <w:pPr>
        <w:pStyle w:val="a"/>
        <w:ind w:left="1260" w:right="0" w:hanging="450"/>
        <w:jc w:val="both"/>
        <w:rPr>
          <w:rFonts w:ascii="Arial" w:hAnsi="Arial" w:cs="Arial"/>
          <w:b/>
          <w:bCs/>
          <w:color w:val="000000"/>
          <w:spacing w:val="-4"/>
          <w:sz w:val="18"/>
          <w:szCs w:val="18"/>
          <w:lang w:val="en-GB"/>
        </w:rPr>
      </w:pPr>
      <w:r w:rsidRPr="00B32A67">
        <w:rPr>
          <w:rFonts w:ascii="Arial" w:hAnsi="Arial" w:cs="Arial"/>
          <w:color w:val="000000"/>
          <w:spacing w:val="-4"/>
          <w:sz w:val="18"/>
          <w:szCs w:val="18"/>
          <w:cs/>
        </w:rPr>
        <w:t>2)</w:t>
      </w:r>
      <w:r w:rsidRPr="00B32A67">
        <w:rPr>
          <w:rFonts w:ascii="Arial" w:hAnsi="Arial" w:cs="Arial"/>
          <w:color w:val="000000"/>
          <w:spacing w:val="-4"/>
          <w:sz w:val="18"/>
          <w:szCs w:val="18"/>
          <w:cs/>
        </w:rPr>
        <w:tab/>
      </w:r>
      <w:r w:rsidRPr="00B32A67">
        <w:rPr>
          <w:rFonts w:ascii="Arial" w:hAnsi="Arial" w:cs="Arial"/>
          <w:color w:val="000000"/>
          <w:spacing w:val="-4"/>
          <w:sz w:val="18"/>
          <w:szCs w:val="18"/>
          <w:lang w:val="en-GB"/>
        </w:rPr>
        <w:t>The following application of the temporary exemption guidance to relieve the impact from COVID-</w:t>
      </w:r>
      <w:r w:rsidRPr="00B32A67">
        <w:rPr>
          <w:rFonts w:ascii="Arial" w:hAnsi="Arial" w:cs="Arial"/>
          <w:color w:val="000000"/>
          <w:spacing w:val="-4"/>
          <w:sz w:val="18"/>
          <w:szCs w:val="18"/>
          <w:cs/>
        </w:rPr>
        <w:t>19 (</w:t>
      </w:r>
      <w:r w:rsidRPr="00B32A67">
        <w:rPr>
          <w:rFonts w:ascii="Arial" w:hAnsi="Arial" w:cs="Arial"/>
          <w:color w:val="000000"/>
          <w:spacing w:val="-4"/>
          <w:sz w:val="18"/>
          <w:szCs w:val="18"/>
          <w:lang w:val="en-GB"/>
        </w:rPr>
        <w:t>temporary measures to relieve the impact from COV</w:t>
      </w:r>
      <w:r w:rsidR="000A2E4D" w:rsidRPr="00B32A67">
        <w:rPr>
          <w:rFonts w:ascii="Arial" w:hAnsi="Arial" w:cs="Arial"/>
          <w:color w:val="000000"/>
          <w:spacing w:val="-4"/>
          <w:sz w:val="18"/>
          <w:szCs w:val="18"/>
          <w:lang w:val="en-GB"/>
        </w:rPr>
        <w:t>I</w:t>
      </w:r>
      <w:r w:rsidRPr="00B32A67">
        <w:rPr>
          <w:rFonts w:ascii="Arial" w:hAnsi="Arial" w:cs="Arial"/>
          <w:color w:val="000000"/>
          <w:spacing w:val="-4"/>
          <w:sz w:val="18"/>
          <w:szCs w:val="18"/>
          <w:lang w:val="en-GB"/>
        </w:rPr>
        <w:t>D-</w:t>
      </w:r>
      <w:r w:rsidRPr="00B32A67">
        <w:rPr>
          <w:rFonts w:ascii="Arial" w:hAnsi="Arial" w:cs="Arial"/>
          <w:color w:val="000000"/>
          <w:spacing w:val="-4"/>
          <w:sz w:val="18"/>
          <w:szCs w:val="18"/>
          <w:cs/>
        </w:rPr>
        <w:t xml:space="preserve">19) </w:t>
      </w:r>
      <w:r w:rsidRPr="00B32A67">
        <w:rPr>
          <w:rFonts w:ascii="Arial" w:hAnsi="Arial" w:cs="Arial"/>
          <w:color w:val="000000"/>
          <w:spacing w:val="-4"/>
          <w:sz w:val="18"/>
          <w:szCs w:val="18"/>
          <w:lang w:val="en-GB"/>
        </w:rPr>
        <w:t xml:space="preserve">announced by the Federation of Accounting Professions (TFAC) for the reporting periods ending between </w:t>
      </w:r>
      <w:r w:rsidRPr="00B32A67">
        <w:rPr>
          <w:rFonts w:ascii="Arial" w:hAnsi="Arial" w:cs="Arial"/>
          <w:color w:val="000000"/>
          <w:spacing w:val="-4"/>
          <w:sz w:val="18"/>
          <w:szCs w:val="18"/>
          <w:cs/>
        </w:rPr>
        <w:t>1</w:t>
      </w:r>
      <w:r w:rsidRPr="00B32A67">
        <w:rPr>
          <w:rFonts w:ascii="Arial" w:hAnsi="Arial" w:cs="Arial"/>
          <w:color w:val="000000"/>
          <w:spacing w:val="-4"/>
          <w:sz w:val="18"/>
          <w:szCs w:val="18"/>
          <w:lang w:val="en-GB"/>
        </w:rPr>
        <w:t xml:space="preserve"> January </w:t>
      </w:r>
      <w:r w:rsidRPr="00B32A67">
        <w:rPr>
          <w:rFonts w:ascii="Arial" w:hAnsi="Arial" w:cs="Arial"/>
          <w:color w:val="000000"/>
          <w:spacing w:val="-4"/>
          <w:sz w:val="18"/>
          <w:szCs w:val="18"/>
          <w:cs/>
        </w:rPr>
        <w:t>2020</w:t>
      </w:r>
      <w:r w:rsidRPr="00B32A67">
        <w:rPr>
          <w:rFonts w:ascii="Arial" w:hAnsi="Arial" w:cs="Arial"/>
          <w:color w:val="000000"/>
          <w:spacing w:val="-4"/>
          <w:sz w:val="18"/>
          <w:szCs w:val="18"/>
          <w:lang w:val="en-GB"/>
        </w:rPr>
        <w:t xml:space="preserve"> and </w:t>
      </w:r>
      <w:r w:rsidRPr="00B32A67">
        <w:rPr>
          <w:rFonts w:ascii="Arial" w:hAnsi="Arial" w:cs="Arial"/>
          <w:color w:val="000000"/>
          <w:spacing w:val="-4"/>
          <w:sz w:val="18"/>
          <w:szCs w:val="18"/>
          <w:cs/>
        </w:rPr>
        <w:t>31</w:t>
      </w:r>
      <w:r w:rsidRPr="00B32A67">
        <w:rPr>
          <w:rFonts w:ascii="Arial" w:hAnsi="Arial" w:cs="Arial"/>
          <w:color w:val="000000"/>
          <w:spacing w:val="-4"/>
          <w:sz w:val="18"/>
          <w:szCs w:val="18"/>
          <w:lang w:val="en-GB"/>
        </w:rPr>
        <w:t xml:space="preserve"> December </w:t>
      </w:r>
      <w:r w:rsidRPr="00B32A67">
        <w:rPr>
          <w:rFonts w:ascii="Arial" w:hAnsi="Arial" w:cs="Arial"/>
          <w:color w:val="000000"/>
          <w:spacing w:val="-4"/>
          <w:sz w:val="18"/>
          <w:szCs w:val="18"/>
          <w:cs/>
        </w:rPr>
        <w:t>2020.</w:t>
      </w:r>
    </w:p>
    <w:p w:rsidR="003476BE" w:rsidRPr="00B32A67" w:rsidRDefault="008C7C38" w:rsidP="00B83E2D">
      <w:pPr>
        <w:ind w:left="540"/>
        <w:jc w:val="both"/>
        <w:rPr>
          <w:rFonts w:ascii="Arial" w:eastAsia="Arial Unicode MS" w:hAnsi="Arial" w:cs="Arial"/>
          <w:b/>
          <w:bCs/>
          <w:color w:val="000000"/>
          <w:sz w:val="18"/>
          <w:szCs w:val="18"/>
          <w:lang w:val="en-GB"/>
        </w:rPr>
      </w:pPr>
      <w:r w:rsidRPr="00B32A67">
        <w:rPr>
          <w:rFonts w:ascii="Arial" w:eastAsia="Arial Unicode MS" w:hAnsi="Arial" w:cs="Arial"/>
          <w:b/>
          <w:bCs/>
          <w:color w:val="000000"/>
          <w:sz w:val="18"/>
          <w:szCs w:val="18"/>
          <w:lang w:val="en-GB"/>
        </w:rPr>
        <w:br w:type="page"/>
      </w:r>
    </w:p>
    <w:p w:rsidR="008761D7" w:rsidRPr="00B32A67" w:rsidRDefault="008761D7" w:rsidP="00B83E2D">
      <w:pPr>
        <w:ind w:left="540"/>
        <w:jc w:val="both"/>
        <w:rPr>
          <w:rFonts w:ascii="Arial" w:eastAsia="Arial Unicode MS" w:hAnsi="Arial" w:cs="Arial"/>
          <w:color w:val="CF4A02"/>
          <w:sz w:val="18"/>
          <w:szCs w:val="18"/>
          <w:lang w:val="en-GB"/>
        </w:rPr>
      </w:pPr>
      <w:r w:rsidRPr="00B32A67">
        <w:rPr>
          <w:rFonts w:ascii="Arial" w:eastAsia="Arial Unicode MS" w:hAnsi="Arial" w:cs="Arial"/>
          <w:color w:val="CF4A02"/>
          <w:sz w:val="18"/>
          <w:szCs w:val="18"/>
          <w:lang w:val="en-GB"/>
        </w:rPr>
        <w:t>Reversal of deferred tax assets</w:t>
      </w:r>
    </w:p>
    <w:p w:rsidR="008761D7" w:rsidRPr="00B32A67" w:rsidRDefault="008761D7" w:rsidP="00B83E2D">
      <w:pPr>
        <w:ind w:left="540"/>
        <w:jc w:val="both"/>
        <w:rPr>
          <w:rFonts w:ascii="Arial" w:eastAsia="Arial Unicode MS" w:hAnsi="Arial" w:cs="Arial"/>
          <w:color w:val="000000"/>
          <w:sz w:val="18"/>
          <w:szCs w:val="18"/>
          <w:lang w:val="en-GB"/>
        </w:rPr>
      </w:pPr>
    </w:p>
    <w:p w:rsidR="008761D7" w:rsidRPr="00B32A67" w:rsidRDefault="008761D7" w:rsidP="00B83E2D">
      <w:pPr>
        <w:ind w:left="540"/>
        <w:jc w:val="both"/>
        <w:rPr>
          <w:rFonts w:ascii="Arial" w:eastAsia="Arial Unicode MS" w:hAnsi="Arial" w:cs="Arial"/>
          <w:color w:val="000000"/>
          <w:sz w:val="18"/>
          <w:szCs w:val="18"/>
          <w:lang w:val="en-GB"/>
        </w:rPr>
      </w:pPr>
      <w:r w:rsidRPr="00B32A67">
        <w:rPr>
          <w:rFonts w:ascii="Arial" w:eastAsia="Arial Unicode MS" w:hAnsi="Arial" w:cs="Arial"/>
          <w:color w:val="000000"/>
          <w:sz w:val="18"/>
          <w:szCs w:val="18"/>
          <w:lang w:val="en-GB"/>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8761D7" w:rsidRPr="00B32A67" w:rsidRDefault="008761D7" w:rsidP="00B83E2D">
      <w:pPr>
        <w:ind w:left="540"/>
        <w:jc w:val="both"/>
        <w:rPr>
          <w:rFonts w:ascii="Arial" w:eastAsia="Arial Unicode MS" w:hAnsi="Arial" w:cs="Arial"/>
          <w:color w:val="000000"/>
          <w:sz w:val="18"/>
          <w:szCs w:val="18"/>
          <w:lang w:val="en-GB"/>
        </w:rPr>
      </w:pPr>
    </w:p>
    <w:p w:rsidR="008761D7" w:rsidRPr="00B32A67" w:rsidRDefault="008761D7" w:rsidP="00B83E2D">
      <w:pPr>
        <w:ind w:left="540"/>
        <w:jc w:val="both"/>
        <w:rPr>
          <w:rFonts w:ascii="Arial" w:eastAsia="Arial Unicode MS" w:hAnsi="Arial" w:cs="Arial"/>
          <w:color w:val="CF4A02"/>
          <w:sz w:val="18"/>
          <w:szCs w:val="18"/>
          <w:lang w:val="en-GB"/>
        </w:rPr>
      </w:pPr>
      <w:r w:rsidRPr="00B32A67">
        <w:rPr>
          <w:rFonts w:ascii="Arial" w:eastAsia="Arial Unicode MS" w:hAnsi="Arial" w:cs="Arial"/>
          <w:color w:val="CF4A02"/>
          <w:sz w:val="18"/>
          <w:szCs w:val="18"/>
          <w:lang w:val="en-GB"/>
        </w:rPr>
        <w:t>Impairment of assets</w:t>
      </w:r>
    </w:p>
    <w:p w:rsidR="008761D7" w:rsidRPr="00B32A67" w:rsidRDefault="008761D7" w:rsidP="00B83E2D">
      <w:pPr>
        <w:ind w:left="540"/>
        <w:jc w:val="both"/>
        <w:rPr>
          <w:rFonts w:ascii="Arial" w:eastAsia="Arial Unicode MS" w:hAnsi="Arial" w:cs="Arial"/>
          <w:color w:val="000000"/>
          <w:sz w:val="18"/>
          <w:szCs w:val="18"/>
          <w:lang w:val="en-GB"/>
        </w:rPr>
      </w:pPr>
    </w:p>
    <w:p w:rsidR="008761D7" w:rsidRPr="00B32A67" w:rsidRDefault="008761D7" w:rsidP="00B83E2D">
      <w:pPr>
        <w:ind w:left="540"/>
        <w:jc w:val="both"/>
        <w:rPr>
          <w:rFonts w:ascii="Arial" w:eastAsia="Arial Unicode MS" w:hAnsi="Arial" w:cs="Arial"/>
          <w:color w:val="000000"/>
          <w:sz w:val="18"/>
          <w:szCs w:val="18"/>
          <w:lang w:val="en-GB"/>
        </w:rPr>
      </w:pPr>
      <w:r w:rsidRPr="00B32A67">
        <w:rPr>
          <w:rFonts w:ascii="Arial" w:eastAsia="Arial Unicode MS" w:hAnsi="Arial" w:cs="Arial"/>
          <w:color w:val="000000"/>
          <w:sz w:val="18"/>
          <w:szCs w:val="18"/>
          <w:lang w:val="en-GB"/>
        </w:rPr>
        <w:t>The Group has chosen to exclude information related to COVID-19 as an indication of the impairment of assets.</w:t>
      </w:r>
    </w:p>
    <w:p w:rsidR="008761D7" w:rsidRPr="00B32A67" w:rsidRDefault="008761D7" w:rsidP="00B83E2D">
      <w:pPr>
        <w:ind w:left="540"/>
        <w:jc w:val="both"/>
        <w:rPr>
          <w:rFonts w:ascii="Arial" w:eastAsia="Arial Unicode MS" w:hAnsi="Arial" w:cs="Arial"/>
          <w:color w:val="000000"/>
          <w:sz w:val="18"/>
          <w:szCs w:val="18"/>
          <w:lang w:val="en-GB"/>
        </w:rPr>
      </w:pPr>
    </w:p>
    <w:p w:rsidR="008761D7" w:rsidRPr="00B32A67" w:rsidRDefault="008761D7" w:rsidP="003476BE">
      <w:pPr>
        <w:ind w:left="540"/>
        <w:jc w:val="both"/>
        <w:rPr>
          <w:rFonts w:ascii="Arial" w:eastAsia="Arial Unicode MS" w:hAnsi="Arial" w:cs="Arial"/>
          <w:color w:val="000000"/>
          <w:sz w:val="18"/>
          <w:szCs w:val="18"/>
          <w:cs/>
          <w:lang w:val="en-GB"/>
        </w:rPr>
      </w:pPr>
      <w:r w:rsidRPr="00B32A67">
        <w:rPr>
          <w:rFonts w:ascii="Arial" w:eastAsia="Arial Unicode MS" w:hAnsi="Arial" w:cs="Arial"/>
          <w:color w:val="000000"/>
          <w:sz w:val="18"/>
          <w:szCs w:val="18"/>
          <w:lang w:val="en-GB"/>
        </w:rPr>
        <w:t xml:space="preserve">For </w:t>
      </w:r>
      <w:r w:rsidR="00BA0436" w:rsidRPr="00B32A67">
        <w:rPr>
          <w:rFonts w:ascii="Arial" w:eastAsia="Arial Unicode MS" w:hAnsi="Arial" w:cs="Arial"/>
          <w:color w:val="000000"/>
          <w:sz w:val="18"/>
          <w:szCs w:val="18"/>
          <w:lang w:val="en-GB"/>
        </w:rPr>
        <w:t>finance license</w:t>
      </w:r>
      <w:r w:rsidRPr="00B32A67">
        <w:rPr>
          <w:rFonts w:ascii="Arial" w:eastAsia="Arial Unicode MS" w:hAnsi="Arial" w:cs="Arial"/>
          <w:color w:val="000000"/>
          <w:sz w:val="18"/>
          <w:szCs w:val="18"/>
          <w:lang w:val="en-GB"/>
        </w:rPr>
        <w:t xml:space="preserve"> that the Group </w:t>
      </w:r>
      <w:proofErr w:type="gramStart"/>
      <w:r w:rsidRPr="00B32A67">
        <w:rPr>
          <w:rFonts w:ascii="Arial" w:eastAsia="Arial Unicode MS" w:hAnsi="Arial" w:cs="Arial"/>
          <w:color w:val="000000"/>
          <w:sz w:val="18"/>
          <w:szCs w:val="18"/>
          <w:lang w:val="en-GB"/>
        </w:rPr>
        <w:t>has</w:t>
      </w:r>
      <w:r w:rsidR="001F4D2F" w:rsidRPr="00B32A67">
        <w:rPr>
          <w:rFonts w:ascii="Arial" w:eastAsia="Arial Unicode MS" w:hAnsi="Arial" w:cs="Arial"/>
          <w:color w:val="000000"/>
          <w:sz w:val="18"/>
          <w:szCs w:val="18"/>
          <w:lang w:val="en-GB"/>
        </w:rPr>
        <w:t xml:space="preserve"> </w:t>
      </w:r>
      <w:r w:rsidRPr="00B32A67">
        <w:rPr>
          <w:rFonts w:ascii="Arial" w:eastAsia="Arial Unicode MS" w:hAnsi="Arial" w:cs="Arial"/>
          <w:color w:val="000000"/>
          <w:sz w:val="18"/>
          <w:szCs w:val="18"/>
          <w:lang w:val="en-GB"/>
        </w:rPr>
        <w:t>to</w:t>
      </w:r>
      <w:proofErr w:type="gramEnd"/>
      <w:r w:rsidRPr="00B32A67">
        <w:rPr>
          <w:rFonts w:ascii="Arial" w:eastAsia="Arial Unicode MS" w:hAnsi="Arial" w:cs="Arial"/>
          <w:color w:val="000000"/>
          <w:sz w:val="18"/>
          <w:szCs w:val="18"/>
          <w:lang w:val="en-GB"/>
        </w:rPr>
        <w:t xml:space="preserve"> test for impairment annually, the Group has chosen not to include information related to COVID-19 that potentially affect financial projections to consider for the asset’s</w:t>
      </w:r>
      <w:r w:rsidR="00F00820" w:rsidRPr="00B32A67">
        <w:rPr>
          <w:rFonts w:ascii="Arial" w:eastAsia="Arial Unicode MS" w:hAnsi="Arial" w:cs="Arial"/>
          <w:color w:val="000000"/>
          <w:sz w:val="18"/>
          <w:szCs w:val="18"/>
          <w:lang w:val="en-GB"/>
        </w:rPr>
        <w:t xml:space="preserve"> </w:t>
      </w:r>
      <w:r w:rsidRPr="00B32A67">
        <w:rPr>
          <w:rFonts w:ascii="Arial" w:eastAsia="Arial Unicode MS" w:hAnsi="Arial" w:cs="Arial"/>
          <w:color w:val="000000"/>
          <w:sz w:val="18"/>
          <w:szCs w:val="18"/>
          <w:lang w:val="en-GB"/>
        </w:rPr>
        <w:t>impairment testing.</w:t>
      </w:r>
    </w:p>
    <w:p w:rsidR="008761D7" w:rsidRPr="00B32A67" w:rsidRDefault="008761D7" w:rsidP="003476BE">
      <w:pPr>
        <w:pStyle w:val="a"/>
        <w:ind w:left="540" w:right="0"/>
        <w:jc w:val="both"/>
        <w:rPr>
          <w:rFonts w:ascii="Arial" w:hAnsi="Arial" w:cs="Arial"/>
          <w:b/>
          <w:bCs/>
          <w:color w:val="000000"/>
          <w:spacing w:val="-4"/>
          <w:sz w:val="18"/>
          <w:szCs w:val="18"/>
          <w:lang w:val="en-GB"/>
        </w:rPr>
      </w:pPr>
    </w:p>
    <w:p w:rsidR="0008174F" w:rsidRPr="00B32A67" w:rsidRDefault="0008174F" w:rsidP="003476BE">
      <w:pPr>
        <w:ind w:left="540"/>
        <w:jc w:val="both"/>
        <w:rPr>
          <w:rFonts w:ascii="Arial" w:eastAsia="Arial Unicode MS" w:hAnsi="Arial" w:cs="Arial"/>
          <w:color w:val="CF4A02"/>
          <w:sz w:val="18"/>
          <w:szCs w:val="18"/>
          <w:lang w:val="en-GB"/>
        </w:rPr>
      </w:pPr>
      <w:r w:rsidRPr="00B32A67">
        <w:rPr>
          <w:rFonts w:ascii="Arial" w:eastAsia="Arial Unicode MS" w:hAnsi="Arial" w:cs="Arial"/>
          <w:color w:val="CF4A02"/>
          <w:sz w:val="18"/>
          <w:szCs w:val="18"/>
          <w:lang w:val="en-GB"/>
        </w:rPr>
        <w:t xml:space="preserve">Fair value measurement of financial assets </w:t>
      </w:r>
    </w:p>
    <w:p w:rsidR="0008174F" w:rsidRPr="00B32A67" w:rsidRDefault="0008174F" w:rsidP="003476BE">
      <w:pPr>
        <w:pStyle w:val="a"/>
        <w:ind w:left="540" w:right="0"/>
        <w:jc w:val="both"/>
        <w:rPr>
          <w:rFonts w:ascii="Arial" w:hAnsi="Arial" w:cs="Arial"/>
          <w:color w:val="000000"/>
          <w:spacing w:val="-4"/>
          <w:sz w:val="18"/>
          <w:szCs w:val="18"/>
          <w:lang w:val="en-GB"/>
        </w:rPr>
      </w:pPr>
    </w:p>
    <w:p w:rsidR="0008174F" w:rsidRPr="00B32A67" w:rsidRDefault="0008174F" w:rsidP="003476BE">
      <w:pPr>
        <w:pStyle w:val="a"/>
        <w:ind w:left="540" w:right="0"/>
        <w:jc w:val="both"/>
        <w:rPr>
          <w:rFonts w:ascii="Arial" w:hAnsi="Arial" w:cs="Arial"/>
          <w:color w:val="000000"/>
          <w:spacing w:val="-4"/>
          <w:sz w:val="18"/>
          <w:szCs w:val="18"/>
          <w:lang w:val="en-GB"/>
        </w:rPr>
      </w:pPr>
      <w:r w:rsidRPr="00B32A67">
        <w:rPr>
          <w:rFonts w:ascii="Arial" w:hAnsi="Arial" w:cs="Arial"/>
          <w:color w:val="000000"/>
          <w:spacing w:val="-4"/>
          <w:sz w:val="18"/>
          <w:szCs w:val="18"/>
          <w:lang w:val="en-GB"/>
        </w:rPr>
        <w:t>The Group has chosen to measure fair value of financial assets in accordance with the temporary measures to relieve the impact from COIVD-19 as follows:</w:t>
      </w:r>
    </w:p>
    <w:p w:rsidR="0008174F" w:rsidRPr="00B32A67" w:rsidRDefault="0008174F" w:rsidP="003476BE">
      <w:pPr>
        <w:pStyle w:val="a"/>
        <w:ind w:left="540" w:right="0"/>
        <w:jc w:val="both"/>
        <w:rPr>
          <w:rFonts w:ascii="Arial" w:hAnsi="Arial" w:cs="Arial"/>
          <w:color w:val="000000"/>
          <w:spacing w:val="-4"/>
          <w:sz w:val="18"/>
          <w:szCs w:val="18"/>
          <w:lang w:val="en-GB"/>
        </w:rPr>
      </w:pPr>
    </w:p>
    <w:p w:rsidR="0008174F" w:rsidRPr="00B32A67" w:rsidRDefault="0008174F" w:rsidP="003476BE">
      <w:pPr>
        <w:pStyle w:val="a"/>
        <w:numPr>
          <w:ilvl w:val="0"/>
          <w:numId w:val="16"/>
        </w:numPr>
        <w:ind w:left="1080" w:right="0" w:hanging="229"/>
        <w:jc w:val="both"/>
        <w:rPr>
          <w:rFonts w:ascii="Arial" w:hAnsi="Arial" w:cs="Arial"/>
          <w:color w:val="000000"/>
          <w:spacing w:val="-4"/>
          <w:sz w:val="18"/>
          <w:szCs w:val="18"/>
          <w:lang w:val="en-GB"/>
        </w:rPr>
      </w:pPr>
      <w:r w:rsidRPr="00B32A67">
        <w:rPr>
          <w:rFonts w:ascii="Arial" w:hAnsi="Arial" w:cs="Arial"/>
          <w:color w:val="000000"/>
          <w:spacing w:val="-4"/>
          <w:sz w:val="18"/>
          <w:szCs w:val="18"/>
          <w:lang w:val="en-GB"/>
        </w:rPr>
        <w:t>give less weight to the information related COVID-19 in fair valuing the debt instrument financial assets measured at level 2 or level 3</w:t>
      </w:r>
    </w:p>
    <w:p w:rsidR="0008174F" w:rsidRPr="00B32A67" w:rsidRDefault="0008174F" w:rsidP="003476BE">
      <w:pPr>
        <w:pStyle w:val="a"/>
        <w:numPr>
          <w:ilvl w:val="0"/>
          <w:numId w:val="16"/>
        </w:numPr>
        <w:ind w:left="1080" w:right="0" w:hanging="229"/>
        <w:jc w:val="both"/>
        <w:rPr>
          <w:rFonts w:ascii="Arial" w:hAnsi="Arial" w:cs="Arial"/>
          <w:color w:val="000000"/>
          <w:spacing w:val="-6"/>
          <w:sz w:val="18"/>
          <w:szCs w:val="18"/>
          <w:lang w:val="en-GB"/>
        </w:rPr>
      </w:pPr>
      <w:r w:rsidRPr="00B32A67">
        <w:rPr>
          <w:rFonts w:ascii="Arial" w:hAnsi="Arial" w:cs="Arial"/>
          <w:color w:val="000000"/>
          <w:spacing w:val="-6"/>
          <w:sz w:val="18"/>
          <w:szCs w:val="18"/>
          <w:lang w:val="en-GB"/>
        </w:rPr>
        <w:t>measure unquoted equity investments at the end of the reporting period at their fair values as of 1 January 2020</w:t>
      </w:r>
    </w:p>
    <w:p w:rsidR="00CD0053" w:rsidRPr="00B32A67" w:rsidRDefault="00CD0053" w:rsidP="00B83E2D">
      <w:pPr>
        <w:pStyle w:val="a"/>
        <w:ind w:left="630" w:right="0"/>
        <w:jc w:val="both"/>
        <w:rPr>
          <w:rFonts w:ascii="Arial" w:eastAsia="MS Mincho" w:hAnsi="Arial" w:cs="Arial"/>
          <w:b/>
          <w:bCs/>
          <w:color w:val="000000"/>
          <w:sz w:val="18"/>
          <w:szCs w:val="18"/>
          <w:lang w:val="en-GB"/>
        </w:rPr>
      </w:pPr>
    </w:p>
    <w:p w:rsidR="00CD0053" w:rsidRPr="00B32A67" w:rsidRDefault="00CD0053" w:rsidP="00B83E2D">
      <w:pPr>
        <w:pStyle w:val="a"/>
        <w:ind w:left="540" w:right="0" w:hanging="540"/>
        <w:jc w:val="both"/>
        <w:rPr>
          <w:rFonts w:ascii="Arial" w:hAnsi="Arial" w:cs="Arial"/>
          <w:b/>
          <w:bCs/>
          <w:color w:val="CF4A02"/>
          <w:sz w:val="18"/>
          <w:szCs w:val="18"/>
          <w:lang w:val="en-GB"/>
        </w:rPr>
      </w:pPr>
      <w:r w:rsidRPr="00B32A67">
        <w:rPr>
          <w:rFonts w:ascii="Arial" w:hAnsi="Arial" w:cs="Arial"/>
          <w:b/>
          <w:bCs/>
          <w:color w:val="CF4A02"/>
          <w:sz w:val="18"/>
          <w:szCs w:val="18"/>
          <w:lang w:val="en-GB"/>
        </w:rPr>
        <w:t>3</w:t>
      </w:r>
      <w:r w:rsidRPr="00B32A67">
        <w:rPr>
          <w:rFonts w:ascii="Arial" w:hAnsi="Arial" w:cs="Arial"/>
          <w:b/>
          <w:bCs/>
          <w:color w:val="CF4A02"/>
          <w:sz w:val="18"/>
          <w:szCs w:val="18"/>
          <w:cs/>
          <w:lang w:val="en-GB"/>
        </w:rPr>
        <w:t>.</w:t>
      </w:r>
      <w:r w:rsidRPr="00B32A67">
        <w:rPr>
          <w:rFonts w:ascii="Arial" w:hAnsi="Arial" w:cs="Arial"/>
          <w:b/>
          <w:bCs/>
          <w:color w:val="CF4A02"/>
          <w:sz w:val="18"/>
          <w:szCs w:val="18"/>
          <w:lang w:val="en-GB"/>
        </w:rPr>
        <w:t>2</w:t>
      </w:r>
      <w:r w:rsidRPr="00B32A67">
        <w:rPr>
          <w:rFonts w:ascii="Arial" w:hAnsi="Arial" w:cs="Arial"/>
          <w:b/>
          <w:bCs/>
          <w:color w:val="CF4A02"/>
          <w:sz w:val="18"/>
          <w:szCs w:val="18"/>
          <w:lang w:val="en-GB"/>
        </w:rPr>
        <w:tab/>
        <w:t>Financial reporting standards are effective for annual periods beginning on or after 1 January 2020</w:t>
      </w:r>
      <w:r w:rsidRPr="00B32A67">
        <w:rPr>
          <w:rFonts w:ascii="Arial" w:hAnsi="Arial" w:cs="Arial"/>
          <w:b/>
          <w:bCs/>
          <w:color w:val="CF4A02"/>
          <w:sz w:val="18"/>
          <w:szCs w:val="18"/>
          <w:cs/>
          <w:lang w:val="en-GB"/>
        </w:rPr>
        <w:t>.</w:t>
      </w:r>
    </w:p>
    <w:p w:rsidR="00CD0053" w:rsidRPr="00B32A67" w:rsidRDefault="00CD0053" w:rsidP="00B83E2D">
      <w:pPr>
        <w:pStyle w:val="a"/>
        <w:ind w:left="540" w:right="0"/>
        <w:jc w:val="both"/>
        <w:rPr>
          <w:rFonts w:ascii="Arial" w:hAnsi="Arial" w:cs="Arial"/>
          <w:color w:val="000000"/>
          <w:sz w:val="18"/>
          <w:szCs w:val="18"/>
          <w:lang w:val="en-GB"/>
        </w:rPr>
      </w:pPr>
    </w:p>
    <w:p w:rsidR="00CD0053" w:rsidRPr="00A862EC" w:rsidRDefault="00CD0053" w:rsidP="00B83E2D">
      <w:pPr>
        <w:pStyle w:val="a"/>
        <w:ind w:left="1800" w:hanging="1260"/>
        <w:jc w:val="both"/>
        <w:rPr>
          <w:rFonts w:ascii="Arial" w:hAnsi="Arial" w:cs="Arial"/>
          <w:b/>
          <w:bCs/>
          <w:color w:val="000000"/>
          <w:sz w:val="18"/>
          <w:szCs w:val="18"/>
          <w:lang w:val="en-GB"/>
        </w:rPr>
      </w:pPr>
      <w:r w:rsidRPr="00A862EC">
        <w:rPr>
          <w:rFonts w:ascii="Arial" w:hAnsi="Arial" w:cs="Arial"/>
          <w:color w:val="000000"/>
          <w:sz w:val="18"/>
          <w:szCs w:val="18"/>
          <w:lang w:val="en-GB"/>
        </w:rPr>
        <w:t>TAS 12</w:t>
      </w:r>
      <w:r w:rsidRPr="00A862EC">
        <w:rPr>
          <w:rFonts w:ascii="Arial" w:hAnsi="Arial" w:cs="Arial"/>
          <w:color w:val="000000"/>
          <w:sz w:val="18"/>
          <w:szCs w:val="18"/>
          <w:lang w:val="en-GB"/>
        </w:rPr>
        <w:tab/>
        <w:t>Income tax</w:t>
      </w:r>
    </w:p>
    <w:p w:rsidR="00CD0053" w:rsidRPr="00A862EC" w:rsidRDefault="00CD0053" w:rsidP="00B83E2D">
      <w:pPr>
        <w:pStyle w:val="a"/>
        <w:ind w:left="1800" w:hanging="1260"/>
        <w:jc w:val="both"/>
        <w:rPr>
          <w:rFonts w:ascii="Arial" w:hAnsi="Arial" w:cs="Arial"/>
          <w:b/>
          <w:bCs/>
          <w:color w:val="000000"/>
          <w:sz w:val="18"/>
          <w:szCs w:val="18"/>
          <w:lang w:val="en-GB"/>
        </w:rPr>
      </w:pPr>
      <w:r w:rsidRPr="00A862EC">
        <w:rPr>
          <w:rFonts w:ascii="Arial" w:hAnsi="Arial" w:cs="Arial"/>
          <w:color w:val="000000"/>
          <w:sz w:val="18"/>
          <w:szCs w:val="18"/>
          <w:lang w:val="en-GB"/>
        </w:rPr>
        <w:t>TAS 19</w:t>
      </w:r>
      <w:r w:rsidRPr="00A862EC">
        <w:rPr>
          <w:rFonts w:ascii="Arial" w:hAnsi="Arial" w:cs="Arial"/>
          <w:color w:val="000000"/>
          <w:sz w:val="18"/>
          <w:szCs w:val="18"/>
          <w:lang w:val="en-GB"/>
        </w:rPr>
        <w:tab/>
        <w:t>Employee benefits</w:t>
      </w:r>
    </w:p>
    <w:p w:rsidR="00CD0053" w:rsidRPr="00A862EC" w:rsidRDefault="00CD0053" w:rsidP="00B83E2D">
      <w:pPr>
        <w:pStyle w:val="a"/>
        <w:ind w:left="1800" w:hanging="1260"/>
        <w:jc w:val="both"/>
        <w:rPr>
          <w:rFonts w:ascii="Arial" w:hAnsi="Arial" w:cs="Arial"/>
          <w:b/>
          <w:bCs/>
          <w:color w:val="000000"/>
          <w:sz w:val="18"/>
          <w:szCs w:val="18"/>
          <w:lang w:val="en-GB"/>
        </w:rPr>
      </w:pPr>
      <w:r w:rsidRPr="00A862EC">
        <w:rPr>
          <w:rFonts w:ascii="Arial" w:hAnsi="Arial" w:cs="Arial"/>
          <w:color w:val="000000"/>
          <w:sz w:val="18"/>
          <w:szCs w:val="18"/>
          <w:lang w:val="en-GB"/>
        </w:rPr>
        <w:t>TFRIC 23</w:t>
      </w:r>
      <w:r w:rsidRPr="00A862EC">
        <w:rPr>
          <w:rFonts w:ascii="Arial" w:hAnsi="Arial" w:cs="Arial"/>
          <w:color w:val="000000"/>
          <w:sz w:val="18"/>
          <w:szCs w:val="18"/>
          <w:lang w:val="en-GB"/>
        </w:rPr>
        <w:tab/>
        <w:t>Uncertainty over income tax treatments</w:t>
      </w:r>
    </w:p>
    <w:p w:rsidR="00CD0053" w:rsidRPr="00A862EC" w:rsidRDefault="00CD0053" w:rsidP="00B83E2D">
      <w:pPr>
        <w:pStyle w:val="a"/>
        <w:ind w:left="540" w:right="11"/>
        <w:jc w:val="both"/>
        <w:rPr>
          <w:rFonts w:ascii="Arial" w:hAnsi="Arial" w:cs="Arial"/>
          <w:b/>
          <w:bCs/>
          <w:color w:val="000000"/>
          <w:sz w:val="18"/>
          <w:szCs w:val="18"/>
          <w:lang w:val="en-GB"/>
        </w:rPr>
      </w:pPr>
    </w:p>
    <w:p w:rsidR="00CD0053" w:rsidRPr="00A862EC" w:rsidRDefault="00CD0053" w:rsidP="00B83E2D">
      <w:pPr>
        <w:pStyle w:val="a"/>
        <w:ind w:left="540" w:right="11"/>
        <w:jc w:val="both"/>
        <w:rPr>
          <w:rFonts w:ascii="Arial" w:hAnsi="Arial" w:cs="Arial"/>
          <w:b/>
          <w:bCs/>
          <w:color w:val="000000"/>
          <w:sz w:val="18"/>
          <w:szCs w:val="18"/>
          <w:lang w:val="en-GB"/>
        </w:rPr>
      </w:pPr>
      <w:r w:rsidRPr="00A862EC">
        <w:rPr>
          <w:rFonts w:ascii="Arial" w:hAnsi="Arial" w:cs="Arial"/>
          <w:b/>
          <w:bCs/>
          <w:color w:val="000000"/>
          <w:sz w:val="18"/>
          <w:szCs w:val="18"/>
          <w:lang w:val="en-GB"/>
        </w:rPr>
        <w:t>Amendment to TAS 12, Income tax</w:t>
      </w:r>
      <w:r w:rsidRPr="00A862EC">
        <w:rPr>
          <w:rFonts w:ascii="Arial" w:hAnsi="Arial" w:cs="Arial"/>
          <w:b/>
          <w:bCs/>
          <w:color w:val="000000"/>
          <w:sz w:val="18"/>
          <w:szCs w:val="18"/>
          <w:cs/>
          <w:lang w:val="en-GB"/>
        </w:rPr>
        <w:t xml:space="preserve"> </w:t>
      </w:r>
      <w:r w:rsidRPr="00A862EC">
        <w:rPr>
          <w:rFonts w:ascii="Arial" w:hAnsi="Arial" w:cs="Arial"/>
          <w:color w:val="000000"/>
          <w:sz w:val="18"/>
          <w:szCs w:val="18"/>
          <w:cs/>
          <w:lang w:val="en-GB"/>
        </w:rPr>
        <w:t xml:space="preserve">- </w:t>
      </w:r>
      <w:r w:rsidRPr="00A862EC">
        <w:rPr>
          <w:rFonts w:ascii="Arial" w:hAnsi="Arial" w:cs="Arial"/>
          <w:color w:val="000000"/>
          <w:sz w:val="18"/>
          <w:szCs w:val="18"/>
          <w:lang w:val="en-GB"/>
        </w:rPr>
        <w:t>clarified that the income tax consequences of dividends of financial instruments classified as equity should be recognised according to where the past transactions or events that generated distributable profits were recognised</w:t>
      </w:r>
      <w:r w:rsidRPr="00A862EC">
        <w:rPr>
          <w:rFonts w:ascii="Arial" w:hAnsi="Arial" w:cs="Arial"/>
          <w:color w:val="000000"/>
          <w:sz w:val="18"/>
          <w:szCs w:val="18"/>
          <w:cs/>
          <w:lang w:val="en-GB"/>
        </w:rPr>
        <w:t xml:space="preserve">. </w:t>
      </w:r>
    </w:p>
    <w:p w:rsidR="00CD0053" w:rsidRPr="00A862EC" w:rsidRDefault="00CD0053" w:rsidP="00B83E2D">
      <w:pPr>
        <w:pStyle w:val="a"/>
        <w:ind w:left="540" w:right="11"/>
        <w:jc w:val="both"/>
        <w:rPr>
          <w:rFonts w:ascii="Arial" w:hAnsi="Arial" w:cs="Arial"/>
          <w:b/>
          <w:bCs/>
          <w:color w:val="000000"/>
          <w:sz w:val="18"/>
          <w:szCs w:val="18"/>
          <w:lang w:val="en-GB"/>
        </w:rPr>
      </w:pPr>
    </w:p>
    <w:p w:rsidR="00CD0053" w:rsidRPr="00A862EC" w:rsidRDefault="00CD0053" w:rsidP="00B83E2D">
      <w:pPr>
        <w:pStyle w:val="a"/>
        <w:ind w:left="540" w:right="11"/>
        <w:jc w:val="both"/>
        <w:rPr>
          <w:rFonts w:ascii="Arial" w:hAnsi="Arial" w:cs="Arial"/>
          <w:b/>
          <w:bCs/>
          <w:color w:val="000000"/>
          <w:sz w:val="18"/>
          <w:szCs w:val="18"/>
          <w:lang w:val="en-GB"/>
        </w:rPr>
      </w:pPr>
      <w:r w:rsidRPr="00A862EC">
        <w:rPr>
          <w:rFonts w:ascii="Arial" w:hAnsi="Arial" w:cs="Arial"/>
          <w:b/>
          <w:bCs/>
          <w:color w:val="000000"/>
          <w:sz w:val="18"/>
          <w:szCs w:val="18"/>
          <w:lang w:val="en-GB"/>
        </w:rPr>
        <w:t xml:space="preserve">Amendment to TAS 19, Employee benefits </w:t>
      </w:r>
      <w:r w:rsidRPr="00A862EC">
        <w:rPr>
          <w:rFonts w:ascii="Arial" w:hAnsi="Arial" w:cs="Arial"/>
          <w:b/>
          <w:bCs/>
          <w:color w:val="000000"/>
          <w:sz w:val="18"/>
          <w:szCs w:val="18"/>
          <w:cs/>
          <w:lang w:val="en-GB"/>
        </w:rPr>
        <w:t>(</w:t>
      </w:r>
      <w:r w:rsidRPr="00A862EC">
        <w:rPr>
          <w:rFonts w:ascii="Arial" w:hAnsi="Arial" w:cs="Arial"/>
          <w:b/>
          <w:bCs/>
          <w:color w:val="000000"/>
          <w:sz w:val="18"/>
          <w:szCs w:val="18"/>
          <w:lang w:val="en-GB"/>
        </w:rPr>
        <w:t>plan amendment, curtailment or settlement</w:t>
      </w:r>
      <w:r w:rsidRPr="00A862EC">
        <w:rPr>
          <w:rFonts w:ascii="Arial" w:hAnsi="Arial" w:cs="Arial"/>
          <w:b/>
          <w:bCs/>
          <w:color w:val="000000"/>
          <w:sz w:val="18"/>
          <w:szCs w:val="18"/>
          <w:cs/>
          <w:lang w:val="en-GB"/>
        </w:rPr>
        <w:t>)</w:t>
      </w:r>
      <w:r w:rsidRPr="00A862EC">
        <w:rPr>
          <w:rFonts w:ascii="Arial" w:hAnsi="Arial" w:cs="Arial"/>
          <w:color w:val="000000"/>
          <w:sz w:val="18"/>
          <w:szCs w:val="18"/>
          <w:cs/>
          <w:lang w:val="en-GB"/>
        </w:rPr>
        <w:t xml:space="preserve"> - </w:t>
      </w:r>
      <w:r w:rsidRPr="00A862EC">
        <w:rPr>
          <w:rFonts w:ascii="Arial" w:hAnsi="Arial" w:cs="Arial"/>
          <w:color w:val="000000"/>
          <w:sz w:val="18"/>
          <w:szCs w:val="18"/>
          <w:lang w:val="en-GB"/>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r w:rsidRPr="00A862EC">
        <w:rPr>
          <w:rFonts w:ascii="Arial" w:hAnsi="Arial" w:cs="Arial"/>
          <w:color w:val="000000"/>
          <w:sz w:val="18"/>
          <w:szCs w:val="18"/>
          <w:cs/>
          <w:lang w:val="en-GB"/>
        </w:rPr>
        <w:t xml:space="preserve">. </w:t>
      </w:r>
    </w:p>
    <w:p w:rsidR="00CD0053" w:rsidRPr="00A862EC" w:rsidRDefault="00CD0053" w:rsidP="007E3873">
      <w:pPr>
        <w:pStyle w:val="a"/>
        <w:ind w:right="11"/>
        <w:jc w:val="both"/>
        <w:rPr>
          <w:rFonts w:ascii="Arial" w:hAnsi="Arial" w:cs="Arial"/>
          <w:b/>
          <w:bCs/>
          <w:color w:val="000000"/>
          <w:sz w:val="18"/>
          <w:szCs w:val="18"/>
          <w:lang w:val="en-GB"/>
        </w:rPr>
      </w:pPr>
    </w:p>
    <w:p w:rsidR="00CD0053" w:rsidRPr="00A862EC" w:rsidRDefault="00CD0053" w:rsidP="00B83E2D">
      <w:pPr>
        <w:pStyle w:val="a"/>
        <w:ind w:left="540" w:right="11"/>
        <w:jc w:val="both"/>
        <w:rPr>
          <w:rFonts w:ascii="Arial" w:hAnsi="Arial" w:cs="Arial"/>
          <w:b/>
          <w:bCs/>
          <w:color w:val="000000"/>
          <w:sz w:val="18"/>
          <w:szCs w:val="18"/>
          <w:lang w:val="en-GB"/>
        </w:rPr>
      </w:pPr>
      <w:r w:rsidRPr="00A862EC">
        <w:rPr>
          <w:rFonts w:ascii="Arial" w:hAnsi="Arial" w:cs="Arial"/>
          <w:b/>
          <w:bCs/>
          <w:color w:val="000000"/>
          <w:sz w:val="18"/>
          <w:szCs w:val="18"/>
          <w:lang w:val="en-GB"/>
        </w:rPr>
        <w:t>TFRIC 23, Uncertainty over income tax treatments</w:t>
      </w:r>
      <w:r w:rsidRPr="00A862EC">
        <w:rPr>
          <w:rFonts w:ascii="Arial" w:hAnsi="Arial" w:cs="Arial"/>
          <w:color w:val="000000"/>
          <w:sz w:val="18"/>
          <w:szCs w:val="18"/>
          <w:cs/>
          <w:lang w:val="en-GB"/>
        </w:rPr>
        <w:t xml:space="preserve"> - </w:t>
      </w:r>
      <w:r w:rsidRPr="00A862EC">
        <w:rPr>
          <w:rFonts w:ascii="Arial" w:hAnsi="Arial" w:cs="Arial"/>
          <w:color w:val="000000"/>
          <w:sz w:val="18"/>
          <w:szCs w:val="18"/>
          <w:lang w:val="en-GB"/>
        </w:rPr>
        <w:t>explained how to recognise and measure deferred and current income tax assets and liabilities where there is uncertainty over a tax treatment</w:t>
      </w:r>
      <w:r w:rsidRPr="00A862EC">
        <w:rPr>
          <w:rFonts w:ascii="Arial" w:hAnsi="Arial" w:cs="Arial"/>
          <w:color w:val="000000"/>
          <w:sz w:val="18"/>
          <w:szCs w:val="18"/>
          <w:cs/>
          <w:lang w:val="en-GB"/>
        </w:rPr>
        <w:t xml:space="preserve">. </w:t>
      </w:r>
      <w:r w:rsidRPr="00A862EC">
        <w:rPr>
          <w:rFonts w:ascii="Arial" w:hAnsi="Arial" w:cs="Arial"/>
          <w:color w:val="000000"/>
          <w:sz w:val="18"/>
          <w:szCs w:val="18"/>
          <w:lang w:val="en-GB"/>
        </w:rPr>
        <w:t>In particular, it discusses</w:t>
      </w:r>
      <w:r w:rsidR="00E04EBF" w:rsidRPr="00A862EC">
        <w:rPr>
          <w:rFonts w:ascii="Arial" w:hAnsi="Arial" w:cs="Arial"/>
          <w:color w:val="000000"/>
          <w:sz w:val="18"/>
          <w:szCs w:val="18"/>
          <w:lang w:val="en-GB"/>
        </w:rPr>
        <w:t xml:space="preserve"> </w:t>
      </w:r>
      <w:proofErr w:type="gramStart"/>
      <w:r w:rsidR="00E04EBF" w:rsidRPr="00A862EC">
        <w:rPr>
          <w:rFonts w:ascii="Arial" w:hAnsi="Arial" w:cs="Arial"/>
          <w:color w:val="000000"/>
          <w:sz w:val="18"/>
          <w:szCs w:val="18"/>
          <w:lang w:val="en-GB"/>
        </w:rPr>
        <w:t>that :</w:t>
      </w:r>
      <w:proofErr w:type="gramEnd"/>
    </w:p>
    <w:p w:rsidR="00CD0053" w:rsidRPr="00A862EC" w:rsidRDefault="00CD0053" w:rsidP="00B83E2D">
      <w:pPr>
        <w:pStyle w:val="a"/>
        <w:ind w:left="540" w:right="11"/>
        <w:jc w:val="both"/>
        <w:rPr>
          <w:rFonts w:ascii="Arial" w:hAnsi="Arial" w:cs="Arial"/>
          <w:b/>
          <w:bCs/>
          <w:color w:val="000000"/>
          <w:sz w:val="18"/>
          <w:szCs w:val="18"/>
          <w:lang w:val="en-GB"/>
        </w:rPr>
      </w:pPr>
    </w:p>
    <w:p w:rsidR="00CD0053" w:rsidRPr="00A862EC" w:rsidRDefault="00CD0053" w:rsidP="00B83E2D">
      <w:pPr>
        <w:pStyle w:val="a"/>
        <w:ind w:left="900" w:right="11" w:hanging="360"/>
        <w:jc w:val="both"/>
        <w:rPr>
          <w:rFonts w:ascii="Arial" w:hAnsi="Arial" w:cs="Arial"/>
          <w:b/>
          <w:bCs/>
          <w:color w:val="000000"/>
          <w:sz w:val="18"/>
          <w:szCs w:val="18"/>
          <w:lang w:val="en-GB"/>
        </w:rPr>
      </w:pPr>
      <w:r w:rsidRPr="00A862EC">
        <w:rPr>
          <w:rFonts w:ascii="Arial" w:hAnsi="Arial" w:cs="Arial"/>
          <w:color w:val="000000"/>
          <w:sz w:val="18"/>
          <w:szCs w:val="18"/>
          <w:cs/>
          <w:lang w:val="en-GB"/>
        </w:rPr>
        <w:t>-</w:t>
      </w:r>
      <w:r w:rsidRPr="00A862EC">
        <w:rPr>
          <w:rFonts w:ascii="Arial" w:hAnsi="Arial" w:cs="Arial"/>
          <w:color w:val="000000"/>
          <w:sz w:val="18"/>
          <w:szCs w:val="18"/>
          <w:lang w:val="en-GB"/>
        </w:rPr>
        <w:tab/>
        <w:t>the Group should assume a tax authority will examine the uncertain tax treatments and have full knowledge of all related information, i</w:t>
      </w:r>
      <w:r w:rsidR="007E3873" w:rsidRPr="00A862EC">
        <w:rPr>
          <w:rFonts w:ascii="Arial" w:hAnsi="Arial" w:cs="Arial"/>
          <w:color w:val="000000"/>
          <w:sz w:val="18"/>
          <w:szCs w:val="18"/>
          <w:lang w:val="en-GB"/>
        </w:rPr>
        <w:t>.</w:t>
      </w:r>
      <w:r w:rsidRPr="00A862EC">
        <w:rPr>
          <w:rFonts w:ascii="Arial" w:hAnsi="Arial" w:cs="Arial"/>
          <w:color w:val="000000"/>
          <w:sz w:val="18"/>
          <w:szCs w:val="18"/>
          <w:lang w:val="en-GB"/>
        </w:rPr>
        <w:t>e</w:t>
      </w:r>
      <w:r w:rsidR="007E3873" w:rsidRPr="00A862EC">
        <w:rPr>
          <w:rFonts w:ascii="Arial" w:hAnsi="Arial" w:cs="Arial"/>
          <w:color w:val="000000"/>
          <w:sz w:val="18"/>
          <w:szCs w:val="18"/>
          <w:lang w:val="en-GB"/>
        </w:rPr>
        <w:t>.</w:t>
      </w:r>
      <w:r w:rsidRPr="00A862EC">
        <w:rPr>
          <w:rFonts w:ascii="Arial" w:hAnsi="Arial" w:cs="Arial"/>
          <w:color w:val="000000"/>
          <w:sz w:val="18"/>
          <w:szCs w:val="18"/>
          <w:lang w:val="en-GB"/>
        </w:rPr>
        <w:t xml:space="preserve"> that detection risk should be ignored</w:t>
      </w:r>
      <w:r w:rsidRPr="00A862EC">
        <w:rPr>
          <w:rFonts w:ascii="Arial" w:hAnsi="Arial" w:cs="Arial"/>
          <w:color w:val="000000"/>
          <w:sz w:val="18"/>
          <w:szCs w:val="18"/>
          <w:cs/>
          <w:lang w:val="en-GB"/>
        </w:rPr>
        <w:t xml:space="preserve">. </w:t>
      </w:r>
    </w:p>
    <w:p w:rsidR="00CD0053" w:rsidRPr="00A862EC" w:rsidRDefault="00CD0053" w:rsidP="00B83E2D">
      <w:pPr>
        <w:pStyle w:val="a"/>
        <w:ind w:left="900" w:right="11" w:hanging="360"/>
        <w:jc w:val="both"/>
        <w:rPr>
          <w:rFonts w:ascii="Arial" w:hAnsi="Arial" w:cs="Arial"/>
          <w:b/>
          <w:bCs/>
          <w:color w:val="000000"/>
          <w:sz w:val="18"/>
          <w:szCs w:val="18"/>
          <w:lang w:val="en-GB"/>
        </w:rPr>
      </w:pPr>
      <w:r w:rsidRPr="00A862EC">
        <w:rPr>
          <w:rFonts w:ascii="Arial" w:hAnsi="Arial" w:cs="Arial"/>
          <w:color w:val="000000"/>
          <w:sz w:val="18"/>
          <w:szCs w:val="18"/>
          <w:cs/>
          <w:lang w:val="en-GB"/>
        </w:rPr>
        <w:t>-</w:t>
      </w:r>
      <w:r w:rsidRPr="00A862EC">
        <w:rPr>
          <w:rFonts w:ascii="Arial" w:hAnsi="Arial" w:cs="Arial"/>
          <w:color w:val="000000"/>
          <w:sz w:val="18"/>
          <w:szCs w:val="18"/>
          <w:lang w:val="en-GB"/>
        </w:rPr>
        <w:tab/>
        <w:t>the Group should reflect the effect of the uncertainty in its income tax accounting when it is not probable that the tax authorities will accept the treatment</w:t>
      </w:r>
      <w:r w:rsidRPr="00A862EC">
        <w:rPr>
          <w:rFonts w:ascii="Arial" w:hAnsi="Arial" w:cs="Arial"/>
          <w:color w:val="000000"/>
          <w:sz w:val="18"/>
          <w:szCs w:val="18"/>
          <w:cs/>
          <w:lang w:val="en-GB"/>
        </w:rPr>
        <w:t xml:space="preserve">. </w:t>
      </w:r>
    </w:p>
    <w:p w:rsidR="00CD0053" w:rsidRPr="00B32A67" w:rsidRDefault="00CD0053" w:rsidP="00B83E2D">
      <w:pPr>
        <w:pStyle w:val="a"/>
        <w:ind w:left="900" w:right="11" w:hanging="360"/>
        <w:jc w:val="both"/>
        <w:rPr>
          <w:rFonts w:ascii="Arial" w:hAnsi="Arial" w:cs="Arial"/>
          <w:b/>
          <w:bCs/>
          <w:color w:val="000000"/>
          <w:sz w:val="18"/>
          <w:szCs w:val="18"/>
          <w:lang w:val="en-GB"/>
        </w:rPr>
      </w:pPr>
      <w:r w:rsidRPr="00A862EC">
        <w:rPr>
          <w:rFonts w:ascii="Arial" w:hAnsi="Arial" w:cs="Arial"/>
          <w:color w:val="000000"/>
          <w:sz w:val="18"/>
          <w:szCs w:val="18"/>
          <w:cs/>
          <w:lang w:val="en-GB"/>
        </w:rPr>
        <w:t>-</w:t>
      </w:r>
      <w:r w:rsidRPr="00A862EC">
        <w:rPr>
          <w:rFonts w:ascii="Arial" w:hAnsi="Arial" w:cs="Arial"/>
          <w:color w:val="000000"/>
          <w:sz w:val="18"/>
          <w:szCs w:val="18"/>
          <w:lang w:val="en-GB"/>
        </w:rPr>
        <w:tab/>
        <w:t>the judgements and estimates made must be reassessed whenever circumstances have changed or there is new information that affects the judgements</w:t>
      </w:r>
      <w:r w:rsidRPr="00A862EC">
        <w:rPr>
          <w:rFonts w:ascii="Arial" w:hAnsi="Arial" w:cs="Arial"/>
          <w:color w:val="000000"/>
          <w:sz w:val="18"/>
          <w:szCs w:val="18"/>
          <w:cs/>
          <w:lang w:val="en-GB"/>
        </w:rPr>
        <w:t>.</w:t>
      </w:r>
    </w:p>
    <w:p w:rsidR="003B7E53" w:rsidRPr="00B32A67" w:rsidRDefault="003B7E53" w:rsidP="00B83E2D">
      <w:pPr>
        <w:pStyle w:val="a"/>
        <w:tabs>
          <w:tab w:val="right" w:pos="7200"/>
        </w:tabs>
        <w:jc w:val="both"/>
        <w:rPr>
          <w:rFonts w:ascii="Arial" w:hAnsi="Arial" w:cs="Arial"/>
          <w:spacing w:val="-2"/>
          <w:sz w:val="18"/>
          <w:szCs w:val="18"/>
          <w:lang w:val="en-US"/>
        </w:rPr>
      </w:pPr>
    </w:p>
    <w:p w:rsidR="00783CEA" w:rsidRPr="00B32A67" w:rsidRDefault="00783CEA" w:rsidP="00CD0053">
      <w:pPr>
        <w:pStyle w:val="a"/>
        <w:tabs>
          <w:tab w:val="right" w:pos="7200"/>
        </w:tabs>
        <w:jc w:val="thaiDistribute"/>
        <w:rPr>
          <w:rFonts w:ascii="Arial" w:hAnsi="Arial" w:cs="Arial"/>
          <w:spacing w:val="-2"/>
          <w:sz w:val="18"/>
          <w:szCs w:val="18"/>
          <w:lang w:val="en-US"/>
        </w:rPr>
      </w:pPr>
    </w:p>
    <w:tbl>
      <w:tblPr>
        <w:tblW w:w="0" w:type="auto"/>
        <w:tblInd w:w="108" w:type="dxa"/>
        <w:shd w:val="clear" w:color="auto" w:fill="D04A02"/>
        <w:tblLook w:val="04A0" w:firstRow="1" w:lastRow="0" w:firstColumn="1" w:lastColumn="0" w:noHBand="0" w:noVBand="1"/>
      </w:tblPr>
      <w:tblGrid>
        <w:gridCol w:w="9498"/>
      </w:tblGrid>
      <w:tr w:rsidR="003B7E53" w:rsidRPr="00A862EC" w:rsidTr="003D1637">
        <w:trPr>
          <w:trHeight w:val="386"/>
        </w:trPr>
        <w:tc>
          <w:tcPr>
            <w:tcW w:w="9498" w:type="dxa"/>
            <w:shd w:val="clear" w:color="auto" w:fill="FFA543"/>
            <w:vAlign w:val="center"/>
          </w:tcPr>
          <w:p w:rsidR="003B7E53" w:rsidRPr="00B32A67" w:rsidRDefault="003B7E53" w:rsidP="00C5443D">
            <w:pPr>
              <w:ind w:left="504" w:hanging="504"/>
              <w:jc w:val="both"/>
              <w:rPr>
                <w:rFonts w:ascii="Arial" w:eastAsia="Arial Unicode MS" w:hAnsi="Arial" w:cs="Arial"/>
                <w:b/>
                <w:bCs/>
                <w:color w:val="FFFFFF"/>
                <w:sz w:val="18"/>
                <w:szCs w:val="18"/>
                <w:cs/>
                <w:lang w:val="en-GB"/>
              </w:rPr>
            </w:pPr>
            <w:r w:rsidRPr="00B32A67">
              <w:rPr>
                <w:rFonts w:ascii="Arial" w:eastAsia="Arial Unicode MS" w:hAnsi="Arial" w:cs="Arial"/>
                <w:b/>
                <w:bCs/>
                <w:color w:val="FFFFFF"/>
                <w:sz w:val="18"/>
                <w:szCs w:val="18"/>
                <w:lang w:val="en-GB"/>
              </w:rPr>
              <w:t>4</w:t>
            </w:r>
            <w:r w:rsidRPr="00B32A67">
              <w:rPr>
                <w:rFonts w:ascii="Arial" w:eastAsia="Arial Unicode MS" w:hAnsi="Arial" w:cs="Arial"/>
                <w:b/>
                <w:bCs/>
                <w:color w:val="FFFFFF"/>
                <w:sz w:val="18"/>
                <w:szCs w:val="18"/>
                <w:lang w:val="en-GB"/>
              </w:rPr>
              <w:tab/>
              <w:t>Adoption of new financial reporting standards and changes in accounting policies</w:t>
            </w:r>
          </w:p>
        </w:tc>
      </w:tr>
    </w:tbl>
    <w:p w:rsidR="008761D7" w:rsidRPr="00B32A67" w:rsidRDefault="008761D7" w:rsidP="003311DF">
      <w:pPr>
        <w:pStyle w:val="a"/>
        <w:ind w:right="0"/>
        <w:jc w:val="both"/>
        <w:rPr>
          <w:rFonts w:ascii="Arial" w:hAnsi="Arial" w:cs="Arial"/>
          <w:color w:val="000000"/>
          <w:sz w:val="18"/>
          <w:szCs w:val="18"/>
          <w:lang w:val="en-GB"/>
        </w:rPr>
      </w:pPr>
    </w:p>
    <w:p w:rsidR="008761D7" w:rsidRPr="00B32A67" w:rsidRDefault="008761D7" w:rsidP="00783CEA">
      <w:pPr>
        <w:jc w:val="both"/>
        <w:rPr>
          <w:rFonts w:ascii="Arial" w:eastAsia="Arial Unicode MS" w:hAnsi="Arial" w:cs="Arial"/>
          <w:color w:val="000000"/>
          <w:sz w:val="18"/>
          <w:szCs w:val="18"/>
          <w:lang w:val="en-GB"/>
        </w:rPr>
      </w:pPr>
      <w:r w:rsidRPr="00B32A67">
        <w:rPr>
          <w:rFonts w:ascii="Arial" w:eastAsia="Arial Unicode MS" w:hAnsi="Arial" w:cs="Arial"/>
          <w:color w:val="000000"/>
          <w:sz w:val="18"/>
          <w:szCs w:val="18"/>
          <w:lang w:val="en-GB"/>
        </w:rPr>
        <w:t xml:space="preserve">The Group has adopted financial reporting standards relating to financial instruments (TAS 32, TFRS 7 and TFRS 9) and leases standard (TFRS 16) retrospectively from </w:t>
      </w:r>
      <w:proofErr w:type="gramStart"/>
      <w:r w:rsidRPr="00B32A67">
        <w:rPr>
          <w:rFonts w:ascii="Arial" w:eastAsia="Arial Unicode MS" w:hAnsi="Arial" w:cs="Arial"/>
          <w:color w:val="000000"/>
          <w:sz w:val="18"/>
          <w:szCs w:val="18"/>
          <w:lang w:val="en-GB"/>
        </w:rPr>
        <w:t>1 January</w:t>
      </w:r>
      <w:r w:rsidR="00785C14" w:rsidRPr="00B32A67">
        <w:rPr>
          <w:rFonts w:ascii="Arial" w:eastAsia="Arial Unicode MS" w:hAnsi="Arial" w:cs="Arial"/>
          <w:color w:val="000000"/>
          <w:sz w:val="18"/>
          <w:szCs w:val="18"/>
          <w:cs/>
          <w:lang w:val="en-GB"/>
        </w:rPr>
        <w:t xml:space="preserve"> </w:t>
      </w:r>
      <w:r w:rsidRPr="00B32A67">
        <w:rPr>
          <w:rFonts w:ascii="Arial" w:eastAsia="Arial Unicode MS" w:hAnsi="Arial" w:cs="Arial"/>
          <w:color w:val="000000"/>
          <w:sz w:val="18"/>
          <w:szCs w:val="18"/>
          <w:lang w:val="en-GB"/>
        </w:rPr>
        <w:t>2020,</w:t>
      </w:r>
      <w:r w:rsidR="00CD150F" w:rsidRPr="00B32A67">
        <w:rPr>
          <w:rFonts w:ascii="Arial" w:eastAsia="Arial Unicode MS" w:hAnsi="Arial" w:cs="Arial"/>
          <w:color w:val="000000"/>
          <w:sz w:val="18"/>
          <w:szCs w:val="18"/>
          <w:cs/>
          <w:lang w:val="en-GB"/>
        </w:rPr>
        <w:t xml:space="preserve"> </w:t>
      </w:r>
      <w:r w:rsidRPr="00B32A67">
        <w:rPr>
          <w:rFonts w:ascii="Arial" w:eastAsia="Arial Unicode MS" w:hAnsi="Arial" w:cs="Arial"/>
          <w:color w:val="000000"/>
          <w:sz w:val="18"/>
          <w:szCs w:val="18"/>
          <w:lang w:val="en-GB"/>
        </w:rPr>
        <w:t>but</w:t>
      </w:r>
      <w:proofErr w:type="gramEnd"/>
      <w:r w:rsidRPr="00B32A67">
        <w:rPr>
          <w:rFonts w:ascii="Arial" w:eastAsia="Arial Unicode MS" w:hAnsi="Arial" w:cs="Arial"/>
          <w:color w:val="000000"/>
          <w:sz w:val="18"/>
          <w:szCs w:val="18"/>
          <w:lang w:val="en-GB"/>
        </w:rPr>
        <w:t xml:space="preserve"> has not restated comparatives for the 201</w:t>
      </w:r>
      <w:r w:rsidR="00963C44" w:rsidRPr="00B32A67">
        <w:rPr>
          <w:rFonts w:ascii="Arial" w:eastAsia="Arial Unicode MS" w:hAnsi="Arial" w:cs="Arial"/>
          <w:color w:val="000000"/>
          <w:sz w:val="18"/>
          <w:szCs w:val="18"/>
          <w:lang w:val="en-GB"/>
        </w:rPr>
        <w:t>9</w:t>
      </w:r>
      <w:r w:rsidRPr="00B32A67">
        <w:rPr>
          <w:rFonts w:ascii="Arial" w:eastAsia="Arial Unicode MS" w:hAnsi="Arial" w:cs="Arial"/>
          <w:color w:val="000000"/>
          <w:sz w:val="18"/>
          <w:szCs w:val="18"/>
          <w:lang w:val="en-GB"/>
        </w:rPr>
        <w:t xml:space="preserve"> reporting period, as permitted in the standards. The reclassifications and adjustments arising from the new requirements are therefore recognised in the opening statement of financial position on 1 January 2020.</w:t>
      </w:r>
    </w:p>
    <w:p w:rsidR="008761D7" w:rsidRPr="00B32A67" w:rsidRDefault="008761D7" w:rsidP="00783CEA">
      <w:pPr>
        <w:jc w:val="both"/>
        <w:rPr>
          <w:rFonts w:ascii="Arial" w:eastAsia="Arial Unicode MS" w:hAnsi="Arial" w:cs="Arial"/>
          <w:color w:val="000000"/>
          <w:sz w:val="18"/>
          <w:szCs w:val="18"/>
          <w:lang w:val="en-GB"/>
        </w:rPr>
      </w:pPr>
    </w:p>
    <w:p w:rsidR="008761D7" w:rsidRPr="00B32A67" w:rsidRDefault="008761D7" w:rsidP="00783CEA">
      <w:pPr>
        <w:jc w:val="thaiDistribute"/>
        <w:rPr>
          <w:rFonts w:ascii="Arial" w:eastAsia="Arial Unicode MS" w:hAnsi="Arial" w:cs="Arial"/>
          <w:color w:val="000000"/>
          <w:sz w:val="18"/>
          <w:szCs w:val="18"/>
          <w:lang w:val="en-GB"/>
        </w:rPr>
      </w:pPr>
      <w:r w:rsidRPr="00B32A67">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B32A67">
        <w:rPr>
          <w:rFonts w:ascii="Arial" w:eastAsia="Arial Unicode MS" w:hAnsi="Arial" w:cs="Arial"/>
          <w:color w:val="000000"/>
          <w:spacing w:val="-4"/>
          <w:sz w:val="18"/>
          <w:szCs w:val="18"/>
          <w:lang w:val="en-GB"/>
        </w:rPr>
        <w:t>financial position upon adoption of the financial reporting standards relate to financial instruments</w:t>
      </w:r>
      <w:r w:rsidRPr="00B32A67">
        <w:rPr>
          <w:rFonts w:ascii="Arial" w:eastAsia="Arial Unicode MS" w:hAnsi="Arial" w:cs="Arial"/>
          <w:color w:val="000000"/>
          <w:spacing w:val="-4"/>
          <w:sz w:val="18"/>
          <w:szCs w:val="18"/>
          <w:cs/>
          <w:lang w:val="en-GB"/>
        </w:rPr>
        <w:t xml:space="preserve"> </w:t>
      </w:r>
      <w:r w:rsidRPr="00B32A67">
        <w:rPr>
          <w:rFonts w:ascii="Arial" w:eastAsia="Arial Unicode MS" w:hAnsi="Arial" w:cs="Arial"/>
          <w:color w:val="000000"/>
          <w:spacing w:val="-4"/>
          <w:sz w:val="18"/>
          <w:szCs w:val="18"/>
          <w:lang w:val="en-GB"/>
        </w:rPr>
        <w:t>(TAS 32 and TFRS 9)</w:t>
      </w:r>
      <w:r w:rsidRPr="00B32A67">
        <w:rPr>
          <w:rFonts w:ascii="Arial" w:eastAsia="Arial Unicode MS" w:hAnsi="Arial" w:cs="Arial"/>
          <w:color w:val="000000"/>
          <w:sz w:val="18"/>
          <w:szCs w:val="18"/>
          <w:lang w:val="en-GB"/>
        </w:rPr>
        <w:t xml:space="preserve"> and leases standard (TFRS 16):</w:t>
      </w:r>
    </w:p>
    <w:p w:rsidR="0060114E" w:rsidRPr="00B32A67" w:rsidRDefault="0060114E" w:rsidP="00783CEA">
      <w:pPr>
        <w:ind w:left="-90"/>
        <w:rPr>
          <w:rFonts w:ascii="Arial" w:hAnsi="Arial" w:cs="Arial"/>
          <w:sz w:val="18"/>
          <w:szCs w:val="18"/>
          <w:lang w:val="en-US"/>
        </w:rPr>
        <w:sectPr w:rsidR="0060114E" w:rsidRPr="00B32A67" w:rsidSect="0099063A">
          <w:headerReference w:type="default" r:id="rId8"/>
          <w:footerReference w:type="default" r:id="rId9"/>
          <w:pgSz w:w="11909" w:h="16834" w:code="9"/>
          <w:pgMar w:top="1440" w:right="710" w:bottom="720" w:left="1728" w:header="706" w:footer="706" w:gutter="0"/>
          <w:pgNumType w:start="11"/>
          <w:cols w:space="720"/>
          <w:docGrid w:linePitch="381"/>
        </w:sectPr>
      </w:pPr>
    </w:p>
    <w:p w:rsidR="00B06780" w:rsidRPr="00146A18" w:rsidRDefault="00B06780">
      <w:pPr>
        <w:rPr>
          <w:sz w:val="12"/>
          <w:szCs w:val="12"/>
          <w:lang w:val="en-GB"/>
        </w:rPr>
      </w:pPr>
    </w:p>
    <w:tbl>
      <w:tblPr>
        <w:tblW w:w="15451" w:type="dxa"/>
        <w:tblInd w:w="108" w:type="dxa"/>
        <w:tblLayout w:type="fixed"/>
        <w:tblLook w:val="04A0" w:firstRow="1" w:lastRow="0" w:firstColumn="1" w:lastColumn="0" w:noHBand="0" w:noVBand="1"/>
      </w:tblPr>
      <w:tblGrid>
        <w:gridCol w:w="5527"/>
        <w:gridCol w:w="1416"/>
        <w:gridCol w:w="1701"/>
        <w:gridCol w:w="1276"/>
        <w:gridCol w:w="1134"/>
        <w:gridCol w:w="1276"/>
        <w:gridCol w:w="1704"/>
        <w:gridCol w:w="1417"/>
      </w:tblGrid>
      <w:tr w:rsidR="00830245" w:rsidRPr="00B32A67" w:rsidTr="00B06780">
        <w:tc>
          <w:tcPr>
            <w:tcW w:w="5527" w:type="dxa"/>
          </w:tcPr>
          <w:p w:rsidR="00830245" w:rsidRPr="00B32A67" w:rsidRDefault="00830245" w:rsidP="00783CEA">
            <w:pPr>
              <w:ind w:left="-107"/>
              <w:jc w:val="center"/>
              <w:rPr>
                <w:rFonts w:ascii="Arial" w:eastAsia="Arial Unicode MS" w:hAnsi="Arial" w:cs="Arial"/>
                <w:b/>
                <w:bCs/>
                <w:sz w:val="18"/>
                <w:szCs w:val="18"/>
                <w:lang w:val="en-GB"/>
              </w:rPr>
            </w:pPr>
          </w:p>
        </w:tc>
        <w:tc>
          <w:tcPr>
            <w:tcW w:w="9924" w:type="dxa"/>
            <w:gridSpan w:val="7"/>
          </w:tcPr>
          <w:p w:rsidR="00830245" w:rsidRPr="00B32A67" w:rsidRDefault="00830245" w:rsidP="00BB778B">
            <w:pPr>
              <w:ind w:left="-29" w:right="-72"/>
              <w:jc w:val="center"/>
              <w:rPr>
                <w:rFonts w:ascii="Arial" w:eastAsia="Arial Unicode MS" w:hAnsi="Arial" w:cs="Arial"/>
                <w:b/>
                <w:bCs/>
                <w:spacing w:val="-8"/>
                <w:sz w:val="18"/>
                <w:szCs w:val="18"/>
                <w:cs/>
              </w:rPr>
            </w:pPr>
            <w:r w:rsidRPr="00B32A67">
              <w:rPr>
                <w:rFonts w:ascii="Arial" w:eastAsia="Arial Unicode MS" w:hAnsi="Arial" w:cs="Arial"/>
                <w:b/>
                <w:bCs/>
                <w:sz w:val="18"/>
                <w:szCs w:val="18"/>
                <w:lang w:val="en-GB"/>
              </w:rPr>
              <w:t>Consolidated financial information</w:t>
            </w:r>
          </w:p>
        </w:tc>
      </w:tr>
      <w:tr w:rsidR="00DF7E51" w:rsidRPr="00B32A67" w:rsidTr="00B06780">
        <w:tc>
          <w:tcPr>
            <w:tcW w:w="5527" w:type="dxa"/>
            <w:vAlign w:val="bottom"/>
          </w:tcPr>
          <w:p w:rsidR="00DF7E51" w:rsidRPr="00B32A67" w:rsidRDefault="00DF7E51" w:rsidP="00963C44">
            <w:pPr>
              <w:ind w:left="-107"/>
              <w:jc w:val="right"/>
              <w:rPr>
                <w:rFonts w:ascii="Arial" w:eastAsia="Arial Unicode MS" w:hAnsi="Arial" w:cs="Arial"/>
                <w:b/>
                <w:bCs/>
                <w:sz w:val="18"/>
                <w:szCs w:val="18"/>
                <w:cs/>
              </w:rPr>
            </w:pPr>
          </w:p>
        </w:tc>
        <w:tc>
          <w:tcPr>
            <w:tcW w:w="1416" w:type="dxa"/>
            <w:vAlign w:val="bottom"/>
          </w:tcPr>
          <w:p w:rsidR="00DF7E51" w:rsidRPr="00B32A67" w:rsidRDefault="00DF7E51" w:rsidP="00963C44">
            <w:pPr>
              <w:ind w:left="-29" w:right="-72"/>
              <w:jc w:val="right"/>
              <w:rPr>
                <w:rFonts w:ascii="Arial" w:eastAsia="Arial Unicode MS" w:hAnsi="Arial" w:cs="Arial"/>
                <w:b/>
                <w:bCs/>
                <w:spacing w:val="-8"/>
                <w:sz w:val="18"/>
                <w:szCs w:val="18"/>
                <w:cs/>
              </w:rPr>
            </w:pPr>
          </w:p>
        </w:tc>
        <w:tc>
          <w:tcPr>
            <w:tcW w:w="5387" w:type="dxa"/>
            <w:gridSpan w:val="4"/>
            <w:shd w:val="clear" w:color="auto" w:fill="auto"/>
            <w:vAlign w:val="bottom"/>
          </w:tcPr>
          <w:p w:rsidR="00DF7E51" w:rsidRPr="00B32A67" w:rsidRDefault="00DF7E51" w:rsidP="00331801">
            <w:pPr>
              <w:pBdr>
                <w:bottom w:val="single" w:sz="4" w:space="1" w:color="auto"/>
              </w:pBdr>
              <w:ind w:left="-29" w:right="-72"/>
              <w:jc w:val="center"/>
              <w:rPr>
                <w:rFonts w:ascii="Arial" w:eastAsia="Arial Unicode MS" w:hAnsi="Arial" w:cs="Arial"/>
                <w:b/>
                <w:bCs/>
                <w:spacing w:val="-8"/>
                <w:sz w:val="18"/>
                <w:szCs w:val="18"/>
                <w:cs/>
              </w:rPr>
            </w:pPr>
            <w:r w:rsidRPr="00B32A67">
              <w:rPr>
                <w:rFonts w:ascii="Arial" w:eastAsia="Arial Unicode MS" w:hAnsi="Arial" w:cs="Arial"/>
                <w:b/>
                <w:bCs/>
                <w:sz w:val="18"/>
                <w:szCs w:val="18"/>
                <w:lang w:val="en-GB"/>
              </w:rPr>
              <w:t>Thai</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lang w:val="en-GB"/>
              </w:rPr>
              <w:t>Accounting</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lang w:val="en-GB"/>
              </w:rPr>
              <w:t>Standard</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cs/>
              </w:rPr>
              <w:t xml:space="preserve">32 </w:t>
            </w:r>
            <w:r w:rsidRPr="00B32A67">
              <w:rPr>
                <w:rFonts w:ascii="Arial" w:eastAsia="Arial Unicode MS" w:hAnsi="Arial" w:cs="Arial"/>
                <w:b/>
                <w:bCs/>
                <w:sz w:val="18"/>
                <w:szCs w:val="18"/>
                <w:lang w:val="en-GB"/>
              </w:rPr>
              <w:t>and Thai Financial Reporting Standard</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cs/>
              </w:rPr>
              <w:t>9</w:t>
            </w:r>
          </w:p>
        </w:tc>
        <w:tc>
          <w:tcPr>
            <w:tcW w:w="1704" w:type="dxa"/>
            <w:shd w:val="clear" w:color="auto" w:fill="auto"/>
            <w:vAlign w:val="bottom"/>
          </w:tcPr>
          <w:p w:rsidR="00DF7E51" w:rsidRPr="00B32A67" w:rsidRDefault="00DF7E51" w:rsidP="00331801">
            <w:pPr>
              <w:pBdr>
                <w:bottom w:val="single" w:sz="4" w:space="1" w:color="auto"/>
              </w:pBdr>
              <w:ind w:left="-29" w:right="-72"/>
              <w:jc w:val="center"/>
              <w:rPr>
                <w:rFonts w:ascii="Arial" w:eastAsia="Arial Unicode MS" w:hAnsi="Arial" w:cs="Arial"/>
                <w:b/>
                <w:bCs/>
                <w:spacing w:val="-4"/>
                <w:sz w:val="18"/>
                <w:szCs w:val="18"/>
                <w:cs/>
              </w:rPr>
            </w:pPr>
            <w:r w:rsidRPr="00B32A67">
              <w:rPr>
                <w:rFonts w:ascii="Arial" w:eastAsia="Arial Unicode MS" w:hAnsi="Arial" w:cs="Arial"/>
                <w:b/>
                <w:bCs/>
                <w:spacing w:val="-4"/>
                <w:sz w:val="18"/>
                <w:szCs w:val="18"/>
                <w:cs/>
              </w:rPr>
              <w:t>Thai Financial Reporting Standard 16</w:t>
            </w:r>
          </w:p>
        </w:tc>
        <w:tc>
          <w:tcPr>
            <w:tcW w:w="1417" w:type="dxa"/>
          </w:tcPr>
          <w:p w:rsidR="00DF7E51" w:rsidRPr="00B32A67" w:rsidRDefault="00DF7E51" w:rsidP="00BB778B">
            <w:pPr>
              <w:ind w:left="-29" w:right="-72"/>
              <w:jc w:val="center"/>
              <w:rPr>
                <w:rFonts w:ascii="Arial" w:eastAsia="Arial Unicode MS" w:hAnsi="Arial" w:cs="Arial"/>
                <w:b/>
                <w:bCs/>
                <w:spacing w:val="-8"/>
                <w:sz w:val="18"/>
                <w:szCs w:val="18"/>
                <w:cs/>
              </w:rPr>
            </w:pPr>
          </w:p>
        </w:tc>
      </w:tr>
      <w:tr w:rsidR="00DF7E51" w:rsidRPr="00B32A67" w:rsidTr="00146A18">
        <w:tc>
          <w:tcPr>
            <w:tcW w:w="5527" w:type="dxa"/>
          </w:tcPr>
          <w:p w:rsidR="00DF7E51" w:rsidRPr="00B32A67" w:rsidRDefault="00DF7E51" w:rsidP="00783CEA">
            <w:pPr>
              <w:ind w:left="-107"/>
              <w:rPr>
                <w:rFonts w:ascii="Arial" w:eastAsia="Arial Unicode MS" w:hAnsi="Arial" w:cs="Arial"/>
                <w:b/>
                <w:bCs/>
                <w:sz w:val="18"/>
                <w:szCs w:val="18"/>
                <w:cs/>
              </w:rPr>
            </w:pPr>
          </w:p>
        </w:tc>
        <w:tc>
          <w:tcPr>
            <w:tcW w:w="1416" w:type="dxa"/>
            <w:vAlign w:val="bottom"/>
          </w:tcPr>
          <w:p w:rsidR="00DF7E51" w:rsidRPr="00B32A67" w:rsidRDefault="00DF7E51" w:rsidP="00BB778B">
            <w:pPr>
              <w:ind w:left="-29"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 xml:space="preserve">As at </w:t>
            </w:r>
          </w:p>
          <w:p w:rsidR="00DF7E51" w:rsidRPr="00B32A67" w:rsidRDefault="00DF7E51" w:rsidP="00BB778B">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 xml:space="preserve">31 </w:t>
            </w:r>
            <w:r w:rsidRPr="00B32A67">
              <w:rPr>
                <w:rFonts w:ascii="Arial" w:eastAsia="Arial Unicode MS" w:hAnsi="Arial" w:cs="Arial"/>
                <w:b/>
                <w:bCs/>
                <w:sz w:val="18"/>
                <w:szCs w:val="18"/>
                <w:lang w:val="en-GB"/>
              </w:rPr>
              <w:t>December</w:t>
            </w:r>
            <w:r w:rsidRPr="00B32A67">
              <w:rPr>
                <w:rFonts w:ascii="Arial" w:eastAsia="Arial Unicode MS" w:hAnsi="Arial" w:cs="Arial"/>
                <w:b/>
                <w:bCs/>
                <w:sz w:val="18"/>
                <w:szCs w:val="18"/>
                <w:cs/>
              </w:rPr>
              <w:t xml:space="preserve"> 2019</w:t>
            </w:r>
          </w:p>
          <w:p w:rsidR="00DF7E51" w:rsidRPr="00B32A67" w:rsidRDefault="00DF7E51" w:rsidP="00BB778B">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lang w:val="en-GB"/>
              </w:rPr>
              <w:t>Previously</w:t>
            </w:r>
            <w:r w:rsidRPr="00B32A67">
              <w:rPr>
                <w:rFonts w:ascii="Arial" w:eastAsia="Arial Unicode MS" w:hAnsi="Arial" w:cs="Arial"/>
                <w:b/>
                <w:bCs/>
                <w:sz w:val="18"/>
                <w:szCs w:val="18"/>
                <w:cs/>
              </w:rPr>
              <w:t xml:space="preserve"> </w:t>
            </w:r>
            <w:r w:rsidRPr="00B32A67">
              <w:rPr>
                <w:rFonts w:ascii="Arial" w:eastAsia="Arial Unicode MS" w:hAnsi="Arial" w:cs="Arial"/>
                <w:b/>
                <w:bCs/>
                <w:sz w:val="18"/>
                <w:szCs w:val="18"/>
                <w:lang w:val="en-GB"/>
              </w:rPr>
              <w:t>reported</w:t>
            </w:r>
          </w:p>
        </w:tc>
        <w:tc>
          <w:tcPr>
            <w:tcW w:w="1701" w:type="dxa"/>
            <w:vAlign w:val="bottom"/>
          </w:tcPr>
          <w:p w:rsidR="00DF7E51" w:rsidRPr="00B32A67" w:rsidRDefault="00DF7E51" w:rsidP="00BB778B">
            <w:pPr>
              <w:ind w:left="-29" w:right="-72"/>
              <w:jc w:val="right"/>
              <w:rPr>
                <w:rFonts w:ascii="Arial" w:eastAsia="Arial Unicode MS" w:hAnsi="Arial" w:cs="Arial"/>
                <w:b/>
                <w:bCs/>
                <w:sz w:val="18"/>
                <w:szCs w:val="18"/>
                <w:cs/>
                <w:lang w:val="en-GB"/>
              </w:rPr>
            </w:pPr>
            <w:r w:rsidRPr="00B32A67">
              <w:rPr>
                <w:rFonts w:ascii="Arial" w:eastAsia="Arial Unicode MS" w:hAnsi="Arial" w:cs="Arial"/>
                <w:b/>
                <w:bCs/>
                <w:sz w:val="18"/>
                <w:szCs w:val="18"/>
                <w:lang w:val="en-GB"/>
              </w:rPr>
              <w:t>Adjustments from reclassification of financial instrument</w:t>
            </w:r>
          </w:p>
        </w:tc>
        <w:tc>
          <w:tcPr>
            <w:tcW w:w="1276" w:type="dxa"/>
            <w:vAlign w:val="bottom"/>
          </w:tcPr>
          <w:p w:rsidR="00DF7E51" w:rsidRPr="00A862EC" w:rsidRDefault="00DF7E51" w:rsidP="00BB778B">
            <w:pPr>
              <w:ind w:right="-72"/>
              <w:jc w:val="right"/>
              <w:rPr>
                <w:rFonts w:ascii="Arial" w:eastAsia="Arial Unicode MS" w:hAnsi="Arial" w:cs="Arial"/>
                <w:b/>
                <w:bCs/>
                <w:sz w:val="18"/>
                <w:szCs w:val="18"/>
                <w:lang w:val="en-GB"/>
              </w:rPr>
            </w:pPr>
          </w:p>
          <w:p w:rsidR="00DF7E51" w:rsidRPr="00A862EC" w:rsidRDefault="00DF7E51" w:rsidP="00BB778B">
            <w:pPr>
              <w:ind w:right="-72"/>
              <w:jc w:val="right"/>
              <w:rPr>
                <w:rFonts w:ascii="Arial" w:eastAsia="Arial Unicode MS" w:hAnsi="Arial" w:cs="Arial"/>
                <w:b/>
                <w:bCs/>
                <w:sz w:val="18"/>
                <w:szCs w:val="18"/>
                <w:cs/>
              </w:rPr>
            </w:pPr>
            <w:r w:rsidRPr="00A862EC">
              <w:rPr>
                <w:rFonts w:ascii="Arial" w:eastAsia="Arial Unicode MS" w:hAnsi="Arial" w:cs="Arial"/>
                <w:b/>
                <w:bCs/>
                <w:sz w:val="18"/>
                <w:szCs w:val="18"/>
                <w:lang w:val="en-GB"/>
              </w:rPr>
              <w:t>Allowance for expected</w:t>
            </w:r>
            <w:r w:rsidRPr="00A862EC">
              <w:rPr>
                <w:rFonts w:ascii="Arial" w:eastAsia="Arial Unicode MS" w:hAnsi="Arial" w:cs="Arial"/>
                <w:b/>
                <w:bCs/>
                <w:sz w:val="18"/>
                <w:szCs w:val="18"/>
                <w:cs/>
              </w:rPr>
              <w:t xml:space="preserve"> </w:t>
            </w:r>
            <w:r w:rsidRPr="00A862EC">
              <w:rPr>
                <w:rFonts w:ascii="Arial" w:eastAsia="Arial Unicode MS" w:hAnsi="Arial" w:cs="Arial"/>
                <w:b/>
                <w:bCs/>
                <w:sz w:val="18"/>
                <w:szCs w:val="18"/>
                <w:lang w:val="en-GB"/>
              </w:rPr>
              <w:t>credit</w:t>
            </w:r>
            <w:r w:rsidRPr="00A862EC">
              <w:rPr>
                <w:rFonts w:ascii="Arial" w:eastAsia="Arial Unicode MS" w:hAnsi="Arial" w:cs="Arial"/>
                <w:b/>
                <w:bCs/>
                <w:sz w:val="18"/>
                <w:szCs w:val="18"/>
                <w:cs/>
              </w:rPr>
              <w:t xml:space="preserve"> </w:t>
            </w:r>
            <w:r w:rsidRPr="00A862EC">
              <w:rPr>
                <w:rFonts w:ascii="Arial" w:eastAsia="Arial Unicode MS" w:hAnsi="Arial" w:cs="Arial"/>
                <w:b/>
                <w:bCs/>
                <w:sz w:val="18"/>
                <w:szCs w:val="18"/>
                <w:lang w:val="en-GB"/>
              </w:rPr>
              <w:t>losses</w:t>
            </w:r>
          </w:p>
        </w:tc>
        <w:tc>
          <w:tcPr>
            <w:tcW w:w="1134" w:type="dxa"/>
            <w:vAlign w:val="bottom"/>
          </w:tcPr>
          <w:p w:rsidR="00DF7E51" w:rsidRPr="00B32A67" w:rsidRDefault="00DF7E51" w:rsidP="00BB778B">
            <w:pPr>
              <w:ind w:left="-29" w:right="-72"/>
              <w:jc w:val="right"/>
              <w:rPr>
                <w:rFonts w:ascii="Arial" w:eastAsia="Arial Unicode MS" w:hAnsi="Arial" w:cs="Arial"/>
                <w:b/>
                <w:bCs/>
                <w:sz w:val="18"/>
                <w:szCs w:val="18"/>
                <w:lang w:val="en-GB"/>
              </w:rPr>
            </w:pPr>
          </w:p>
          <w:p w:rsidR="00DF7E51" w:rsidRPr="00B32A67" w:rsidRDefault="00DF7E51" w:rsidP="00BB778B">
            <w:pPr>
              <w:ind w:left="-29"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Cash flow hedges</w:t>
            </w:r>
          </w:p>
        </w:tc>
        <w:tc>
          <w:tcPr>
            <w:tcW w:w="1276" w:type="dxa"/>
            <w:vAlign w:val="bottom"/>
          </w:tcPr>
          <w:p w:rsidR="00DF7E51" w:rsidRPr="00B32A67" w:rsidRDefault="00DF7E51" w:rsidP="00BB778B">
            <w:pPr>
              <w:ind w:left="-29" w:right="-72"/>
              <w:jc w:val="right"/>
              <w:rPr>
                <w:rFonts w:ascii="Arial" w:eastAsia="Arial Unicode MS" w:hAnsi="Arial" w:cs="Arial"/>
                <w:b/>
                <w:bCs/>
                <w:sz w:val="18"/>
                <w:szCs w:val="18"/>
                <w:cs/>
                <w:lang w:val="en-GB"/>
              </w:rPr>
            </w:pPr>
            <w:r w:rsidRPr="00B32A67">
              <w:rPr>
                <w:rFonts w:ascii="Arial" w:eastAsia="Arial Unicode MS" w:hAnsi="Arial" w:cs="Arial"/>
                <w:b/>
                <w:bCs/>
                <w:sz w:val="18"/>
                <w:szCs w:val="18"/>
                <w:lang w:val="en-GB"/>
              </w:rPr>
              <w:t>Total adjustments of financial instruments</w:t>
            </w:r>
          </w:p>
        </w:tc>
        <w:tc>
          <w:tcPr>
            <w:tcW w:w="1704" w:type="dxa"/>
            <w:vAlign w:val="bottom"/>
          </w:tcPr>
          <w:p w:rsidR="00DF7E51" w:rsidRPr="00B32A67" w:rsidRDefault="00DF7E51" w:rsidP="00BB778B">
            <w:pPr>
              <w:ind w:left="-29" w:right="-72"/>
              <w:jc w:val="right"/>
              <w:rPr>
                <w:rFonts w:ascii="Arial" w:eastAsia="Arial Unicode MS" w:hAnsi="Arial" w:cs="Arial"/>
                <w:b/>
                <w:bCs/>
                <w:sz w:val="18"/>
                <w:szCs w:val="18"/>
                <w:cs/>
              </w:rPr>
            </w:pPr>
          </w:p>
          <w:p w:rsidR="00DF7E51" w:rsidRPr="00B32A67" w:rsidRDefault="00DF7E51" w:rsidP="00BB778B">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lang w:val="en-GB"/>
              </w:rPr>
              <w:t>Adjustments from remeasurement</w:t>
            </w:r>
          </w:p>
        </w:tc>
        <w:tc>
          <w:tcPr>
            <w:tcW w:w="1417" w:type="dxa"/>
            <w:vAlign w:val="bottom"/>
          </w:tcPr>
          <w:p w:rsidR="00DF7E51" w:rsidRPr="00B32A67" w:rsidRDefault="00DF7E51" w:rsidP="00BE42FF">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As at</w:t>
            </w:r>
          </w:p>
          <w:p w:rsidR="00DF7E51" w:rsidRPr="00B32A67" w:rsidRDefault="00DF7E51" w:rsidP="00BE42FF">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1 January 2020</w:t>
            </w:r>
          </w:p>
          <w:p w:rsidR="00DF7E51" w:rsidRPr="00B32A67" w:rsidRDefault="00DF7E51" w:rsidP="00BE42FF">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Restated</w:t>
            </w:r>
          </w:p>
        </w:tc>
      </w:tr>
      <w:tr w:rsidR="00DF7E51" w:rsidRPr="00B32A67" w:rsidTr="00146A18">
        <w:tc>
          <w:tcPr>
            <w:tcW w:w="5527" w:type="dxa"/>
          </w:tcPr>
          <w:p w:rsidR="00DF7E51" w:rsidRPr="00B32A67" w:rsidRDefault="00DF7E51" w:rsidP="00783CEA">
            <w:pPr>
              <w:ind w:left="-107"/>
              <w:rPr>
                <w:rFonts w:ascii="Arial" w:eastAsia="Arial Unicode MS" w:hAnsi="Arial" w:cs="Arial"/>
                <w:b/>
                <w:bCs/>
                <w:sz w:val="18"/>
                <w:szCs w:val="18"/>
                <w:cs/>
              </w:rPr>
            </w:pPr>
          </w:p>
        </w:tc>
        <w:tc>
          <w:tcPr>
            <w:tcW w:w="1416" w:type="dxa"/>
            <w:tcBorders>
              <w:bottom w:val="single" w:sz="4" w:space="0" w:color="auto"/>
            </w:tcBorders>
          </w:tcPr>
          <w:p w:rsidR="00DF7E51" w:rsidRPr="00B32A67" w:rsidRDefault="00DF7E51"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701" w:type="dxa"/>
            <w:tcBorders>
              <w:bottom w:val="single" w:sz="4" w:space="0" w:color="auto"/>
            </w:tcBorders>
          </w:tcPr>
          <w:p w:rsidR="00DF7E51" w:rsidRPr="00B32A67" w:rsidRDefault="00DF7E51"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276" w:type="dxa"/>
            <w:tcBorders>
              <w:bottom w:val="single" w:sz="4" w:space="0" w:color="auto"/>
            </w:tcBorders>
          </w:tcPr>
          <w:p w:rsidR="00DF7E51" w:rsidRPr="00A862EC" w:rsidRDefault="00DF7E51" w:rsidP="00BB778B">
            <w:pPr>
              <w:ind w:right="-72"/>
              <w:jc w:val="right"/>
              <w:rPr>
                <w:rFonts w:ascii="Arial" w:eastAsia="Arial Unicode MS" w:hAnsi="Arial" w:cs="Arial"/>
                <w:b/>
                <w:bCs/>
                <w:sz w:val="18"/>
                <w:szCs w:val="18"/>
                <w:cs/>
              </w:rPr>
            </w:pPr>
            <w:r w:rsidRPr="00A862EC">
              <w:rPr>
                <w:rFonts w:ascii="Arial" w:hAnsi="Arial" w:cs="Arial"/>
                <w:b/>
                <w:bCs/>
                <w:sz w:val="18"/>
                <w:szCs w:val="18"/>
                <w:cs/>
              </w:rPr>
              <w:t>Baht</w:t>
            </w:r>
            <w:r w:rsidRPr="00A862EC">
              <w:rPr>
                <w:rFonts w:ascii="Arial" w:hAnsi="Arial" w:cs="Arial"/>
                <w:b/>
                <w:bCs/>
                <w:sz w:val="18"/>
                <w:szCs w:val="18"/>
                <w:lang w:val="en-US"/>
              </w:rPr>
              <w:t>’</w:t>
            </w:r>
            <w:r w:rsidRPr="00A862EC">
              <w:rPr>
                <w:rFonts w:ascii="Arial" w:hAnsi="Arial" w:cs="Arial"/>
                <w:b/>
                <w:bCs/>
                <w:sz w:val="18"/>
                <w:szCs w:val="18"/>
                <w:lang w:val="en-GB"/>
              </w:rPr>
              <w:t>000</w:t>
            </w:r>
          </w:p>
        </w:tc>
        <w:tc>
          <w:tcPr>
            <w:tcW w:w="1134" w:type="dxa"/>
            <w:tcBorders>
              <w:bottom w:val="single" w:sz="4" w:space="0" w:color="auto"/>
            </w:tcBorders>
          </w:tcPr>
          <w:p w:rsidR="00DF7E51" w:rsidRPr="00B32A67" w:rsidRDefault="00DF7E51" w:rsidP="00BB778B">
            <w:pPr>
              <w:ind w:right="-72"/>
              <w:jc w:val="right"/>
              <w:rPr>
                <w:rFonts w:ascii="Arial"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276" w:type="dxa"/>
            <w:tcBorders>
              <w:bottom w:val="single" w:sz="4" w:space="0" w:color="auto"/>
            </w:tcBorders>
          </w:tcPr>
          <w:p w:rsidR="00DF7E51" w:rsidRPr="00B32A67" w:rsidRDefault="00DF7E51"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704" w:type="dxa"/>
            <w:tcBorders>
              <w:bottom w:val="single" w:sz="4" w:space="0" w:color="auto"/>
            </w:tcBorders>
          </w:tcPr>
          <w:p w:rsidR="00DF7E51" w:rsidRPr="00B32A67" w:rsidRDefault="00DF7E51"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417" w:type="dxa"/>
            <w:tcBorders>
              <w:bottom w:val="single" w:sz="4" w:space="0" w:color="auto"/>
            </w:tcBorders>
          </w:tcPr>
          <w:p w:rsidR="00DF7E51" w:rsidRPr="00B32A67" w:rsidRDefault="00DF7E51"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DF7E51" w:rsidRPr="00B32A67" w:rsidTr="00146A18">
        <w:tc>
          <w:tcPr>
            <w:tcW w:w="5527" w:type="dxa"/>
          </w:tcPr>
          <w:p w:rsidR="00DF7E51" w:rsidRPr="00B32A67" w:rsidRDefault="00DF7E51" w:rsidP="00783CEA">
            <w:pPr>
              <w:ind w:left="-107"/>
              <w:rPr>
                <w:rFonts w:ascii="Arial" w:eastAsia="Arial Unicode MS" w:hAnsi="Arial" w:cs="Arial"/>
                <w:sz w:val="18"/>
                <w:szCs w:val="18"/>
                <w:cs/>
              </w:rPr>
            </w:pPr>
          </w:p>
        </w:tc>
        <w:tc>
          <w:tcPr>
            <w:tcW w:w="1416" w:type="dxa"/>
            <w:tcBorders>
              <w:top w:val="single" w:sz="4" w:space="0" w:color="auto"/>
            </w:tcBorders>
          </w:tcPr>
          <w:p w:rsidR="00DF7E51" w:rsidRPr="00B32A67" w:rsidRDefault="00DF7E51" w:rsidP="00BB778B">
            <w:pPr>
              <w:ind w:right="-72"/>
              <w:jc w:val="right"/>
              <w:rPr>
                <w:rFonts w:ascii="Arial" w:eastAsia="Arial Unicode MS" w:hAnsi="Arial" w:cs="Arial"/>
                <w:sz w:val="18"/>
                <w:szCs w:val="18"/>
                <w:cs/>
              </w:rPr>
            </w:pPr>
          </w:p>
        </w:tc>
        <w:tc>
          <w:tcPr>
            <w:tcW w:w="1701" w:type="dxa"/>
            <w:tcBorders>
              <w:top w:val="single" w:sz="4" w:space="0" w:color="auto"/>
            </w:tcBorders>
          </w:tcPr>
          <w:p w:rsidR="00DF7E51" w:rsidRPr="00B32A67" w:rsidRDefault="00DF7E51" w:rsidP="00BB778B">
            <w:pPr>
              <w:ind w:right="-72"/>
              <w:jc w:val="right"/>
              <w:rPr>
                <w:rFonts w:ascii="Arial" w:eastAsia="Arial Unicode MS" w:hAnsi="Arial" w:cs="Arial"/>
                <w:sz w:val="18"/>
                <w:szCs w:val="18"/>
                <w:cs/>
              </w:rPr>
            </w:pPr>
          </w:p>
        </w:tc>
        <w:tc>
          <w:tcPr>
            <w:tcW w:w="1276" w:type="dxa"/>
            <w:tcBorders>
              <w:top w:val="single" w:sz="4" w:space="0" w:color="auto"/>
            </w:tcBorders>
          </w:tcPr>
          <w:p w:rsidR="00DF7E51" w:rsidRPr="00A862EC" w:rsidRDefault="00DF7E51" w:rsidP="00BB778B">
            <w:pPr>
              <w:ind w:right="-72"/>
              <w:jc w:val="right"/>
              <w:rPr>
                <w:rFonts w:ascii="Arial" w:eastAsia="Arial Unicode MS" w:hAnsi="Arial" w:cs="Arial"/>
                <w:sz w:val="18"/>
                <w:szCs w:val="18"/>
                <w:cs/>
              </w:rPr>
            </w:pPr>
          </w:p>
        </w:tc>
        <w:tc>
          <w:tcPr>
            <w:tcW w:w="1134" w:type="dxa"/>
            <w:tcBorders>
              <w:top w:val="single" w:sz="4" w:space="0" w:color="auto"/>
            </w:tcBorders>
          </w:tcPr>
          <w:p w:rsidR="00DF7E51" w:rsidRPr="00B32A67" w:rsidRDefault="00DF7E51" w:rsidP="00BB778B">
            <w:pPr>
              <w:ind w:right="-72"/>
              <w:jc w:val="right"/>
              <w:rPr>
                <w:rFonts w:ascii="Arial" w:eastAsia="Arial Unicode MS" w:hAnsi="Arial" w:cs="Arial"/>
                <w:sz w:val="18"/>
                <w:szCs w:val="18"/>
                <w:cs/>
              </w:rPr>
            </w:pPr>
          </w:p>
        </w:tc>
        <w:tc>
          <w:tcPr>
            <w:tcW w:w="1276" w:type="dxa"/>
            <w:tcBorders>
              <w:top w:val="single" w:sz="4" w:space="0" w:color="auto"/>
            </w:tcBorders>
          </w:tcPr>
          <w:p w:rsidR="00DF7E51" w:rsidRPr="00B32A67" w:rsidRDefault="00DF7E51" w:rsidP="00BB778B">
            <w:pPr>
              <w:ind w:right="-72"/>
              <w:jc w:val="right"/>
              <w:rPr>
                <w:rFonts w:ascii="Arial" w:eastAsia="Arial Unicode MS" w:hAnsi="Arial" w:cs="Arial"/>
                <w:sz w:val="18"/>
                <w:szCs w:val="18"/>
                <w:cs/>
              </w:rPr>
            </w:pPr>
          </w:p>
        </w:tc>
        <w:tc>
          <w:tcPr>
            <w:tcW w:w="1704" w:type="dxa"/>
            <w:tcBorders>
              <w:top w:val="single" w:sz="4" w:space="0" w:color="auto"/>
            </w:tcBorders>
          </w:tcPr>
          <w:p w:rsidR="00DF7E51" w:rsidRPr="00B32A67" w:rsidRDefault="00DF7E51" w:rsidP="00BB778B">
            <w:pPr>
              <w:ind w:right="-72"/>
              <w:jc w:val="right"/>
              <w:rPr>
                <w:rFonts w:ascii="Arial" w:eastAsia="Arial Unicode MS" w:hAnsi="Arial" w:cs="Arial"/>
                <w:sz w:val="18"/>
                <w:szCs w:val="18"/>
                <w:cs/>
              </w:rPr>
            </w:pPr>
          </w:p>
        </w:tc>
        <w:tc>
          <w:tcPr>
            <w:tcW w:w="1417" w:type="dxa"/>
            <w:tcBorders>
              <w:top w:val="single" w:sz="4" w:space="0" w:color="auto"/>
            </w:tcBorders>
            <w:shd w:val="clear" w:color="auto" w:fill="FAFAFA"/>
          </w:tcPr>
          <w:p w:rsidR="00DF7E51" w:rsidRPr="00B32A67" w:rsidRDefault="00DF7E51" w:rsidP="00BB778B">
            <w:pPr>
              <w:ind w:right="-72"/>
              <w:jc w:val="right"/>
              <w:rPr>
                <w:rFonts w:ascii="Arial" w:eastAsia="Arial Unicode MS" w:hAnsi="Arial" w:cs="Arial"/>
                <w:sz w:val="18"/>
                <w:szCs w:val="18"/>
                <w:cs/>
              </w:rPr>
            </w:pPr>
          </w:p>
        </w:tc>
      </w:tr>
      <w:tr w:rsidR="00DF7E51" w:rsidRPr="00B32A67" w:rsidTr="00B06780">
        <w:tc>
          <w:tcPr>
            <w:tcW w:w="5527" w:type="dxa"/>
          </w:tcPr>
          <w:p w:rsidR="00DF7E51" w:rsidRPr="00B32A67" w:rsidRDefault="00DF7E51" w:rsidP="00783CEA">
            <w:pPr>
              <w:ind w:left="-107"/>
              <w:rPr>
                <w:rFonts w:ascii="Arial" w:eastAsia="Arial Unicode MS" w:hAnsi="Arial" w:cs="Arial"/>
                <w:b/>
                <w:bCs/>
                <w:spacing w:val="-8"/>
                <w:sz w:val="18"/>
                <w:szCs w:val="18"/>
                <w:lang w:val="en-GB"/>
              </w:rPr>
            </w:pPr>
            <w:r w:rsidRPr="00B32A67">
              <w:rPr>
                <w:rFonts w:ascii="Arial" w:eastAsia="Arial Unicode MS" w:hAnsi="Arial" w:cs="Arial"/>
                <w:b/>
                <w:bCs/>
                <w:spacing w:val="-8"/>
                <w:sz w:val="18"/>
                <w:szCs w:val="18"/>
                <w:lang w:val="en-GB"/>
              </w:rPr>
              <w:t>Assets</w:t>
            </w:r>
          </w:p>
        </w:tc>
        <w:tc>
          <w:tcPr>
            <w:tcW w:w="1416" w:type="dxa"/>
          </w:tcPr>
          <w:p w:rsidR="00DF7E51" w:rsidRPr="00B32A67" w:rsidRDefault="00DF7E51" w:rsidP="00BB778B">
            <w:pPr>
              <w:ind w:right="-72"/>
              <w:jc w:val="right"/>
              <w:rPr>
                <w:rFonts w:ascii="Arial" w:eastAsia="Arial Unicode MS" w:hAnsi="Arial" w:cs="Arial"/>
                <w:b/>
                <w:bCs/>
                <w:sz w:val="18"/>
                <w:szCs w:val="18"/>
                <w:cs/>
              </w:rPr>
            </w:pPr>
          </w:p>
        </w:tc>
        <w:tc>
          <w:tcPr>
            <w:tcW w:w="1701" w:type="dxa"/>
          </w:tcPr>
          <w:p w:rsidR="00DF7E51" w:rsidRPr="00B32A67" w:rsidRDefault="00DF7E51" w:rsidP="00BB778B">
            <w:pPr>
              <w:ind w:right="-72"/>
              <w:jc w:val="right"/>
              <w:rPr>
                <w:rFonts w:ascii="Arial" w:eastAsia="Arial Unicode MS" w:hAnsi="Arial" w:cs="Arial"/>
                <w:b/>
                <w:bCs/>
                <w:sz w:val="18"/>
                <w:szCs w:val="18"/>
                <w:cs/>
              </w:rPr>
            </w:pPr>
          </w:p>
        </w:tc>
        <w:tc>
          <w:tcPr>
            <w:tcW w:w="1276" w:type="dxa"/>
          </w:tcPr>
          <w:p w:rsidR="00DF7E51" w:rsidRPr="00A862EC" w:rsidRDefault="00DF7E51" w:rsidP="00BB778B">
            <w:pPr>
              <w:ind w:right="-72"/>
              <w:jc w:val="right"/>
              <w:rPr>
                <w:rFonts w:ascii="Arial" w:eastAsia="Arial Unicode MS" w:hAnsi="Arial" w:cs="Arial"/>
                <w:b/>
                <w:bCs/>
                <w:sz w:val="18"/>
                <w:szCs w:val="18"/>
                <w:cs/>
              </w:rPr>
            </w:pPr>
          </w:p>
        </w:tc>
        <w:tc>
          <w:tcPr>
            <w:tcW w:w="1134" w:type="dxa"/>
          </w:tcPr>
          <w:p w:rsidR="00DF7E51" w:rsidRPr="00B32A67" w:rsidRDefault="00DF7E51" w:rsidP="00BB778B">
            <w:pPr>
              <w:ind w:right="-72"/>
              <w:jc w:val="right"/>
              <w:rPr>
                <w:rFonts w:ascii="Arial" w:eastAsia="Arial Unicode MS" w:hAnsi="Arial" w:cs="Arial"/>
                <w:b/>
                <w:bCs/>
                <w:sz w:val="18"/>
                <w:szCs w:val="18"/>
                <w:cs/>
              </w:rPr>
            </w:pPr>
          </w:p>
        </w:tc>
        <w:tc>
          <w:tcPr>
            <w:tcW w:w="1276" w:type="dxa"/>
          </w:tcPr>
          <w:p w:rsidR="00DF7E51" w:rsidRPr="00B32A67" w:rsidRDefault="00DF7E51" w:rsidP="00BB778B">
            <w:pPr>
              <w:ind w:right="-72"/>
              <w:jc w:val="right"/>
              <w:rPr>
                <w:rFonts w:ascii="Arial" w:eastAsia="Arial Unicode MS" w:hAnsi="Arial" w:cs="Arial"/>
                <w:b/>
                <w:bCs/>
                <w:sz w:val="18"/>
                <w:szCs w:val="18"/>
                <w:cs/>
              </w:rPr>
            </w:pPr>
          </w:p>
        </w:tc>
        <w:tc>
          <w:tcPr>
            <w:tcW w:w="1704" w:type="dxa"/>
          </w:tcPr>
          <w:p w:rsidR="00DF7E51" w:rsidRPr="00B32A67" w:rsidRDefault="00DF7E51" w:rsidP="00BB778B">
            <w:pPr>
              <w:ind w:right="-72"/>
              <w:jc w:val="right"/>
              <w:rPr>
                <w:rFonts w:ascii="Arial" w:eastAsia="Arial Unicode MS" w:hAnsi="Arial" w:cs="Arial"/>
                <w:b/>
                <w:bCs/>
                <w:sz w:val="18"/>
                <w:szCs w:val="18"/>
                <w:cs/>
              </w:rPr>
            </w:pPr>
          </w:p>
        </w:tc>
        <w:tc>
          <w:tcPr>
            <w:tcW w:w="1417" w:type="dxa"/>
            <w:shd w:val="clear" w:color="auto" w:fill="FAFAFA"/>
          </w:tcPr>
          <w:p w:rsidR="00DF7E51" w:rsidRPr="00B32A67" w:rsidRDefault="00DF7E51" w:rsidP="00BB778B">
            <w:pPr>
              <w:ind w:right="-72"/>
              <w:jc w:val="right"/>
              <w:rPr>
                <w:rFonts w:ascii="Arial" w:eastAsia="Arial Unicode MS" w:hAnsi="Arial" w:cs="Arial"/>
                <w:b/>
                <w:bCs/>
                <w:sz w:val="18"/>
                <w:szCs w:val="18"/>
                <w:cs/>
              </w:rPr>
            </w:pPr>
          </w:p>
        </w:tc>
      </w:tr>
      <w:tr w:rsidR="00DF7E51" w:rsidRPr="00B32A67" w:rsidTr="00B06780">
        <w:tc>
          <w:tcPr>
            <w:tcW w:w="5527" w:type="dxa"/>
          </w:tcPr>
          <w:p w:rsidR="00DF7E51" w:rsidRPr="00B32A67" w:rsidRDefault="00DF7E51" w:rsidP="00783CEA">
            <w:pPr>
              <w:ind w:left="-107"/>
              <w:rPr>
                <w:rFonts w:ascii="Arial" w:eastAsia="Arial Unicode MS" w:hAnsi="Arial" w:cs="Arial"/>
                <w:b/>
                <w:bCs/>
                <w:spacing w:val="-8"/>
                <w:sz w:val="18"/>
                <w:szCs w:val="18"/>
                <w:lang w:val="en-GB"/>
              </w:rPr>
            </w:pPr>
          </w:p>
        </w:tc>
        <w:tc>
          <w:tcPr>
            <w:tcW w:w="1416" w:type="dxa"/>
          </w:tcPr>
          <w:p w:rsidR="00DF7E51" w:rsidRPr="00B32A67" w:rsidRDefault="00DF7E51" w:rsidP="00BB778B">
            <w:pPr>
              <w:ind w:right="-72"/>
              <w:jc w:val="right"/>
              <w:rPr>
                <w:rFonts w:ascii="Arial" w:eastAsia="Arial Unicode MS" w:hAnsi="Arial" w:cs="Arial"/>
                <w:b/>
                <w:bCs/>
                <w:sz w:val="18"/>
                <w:szCs w:val="18"/>
                <w:cs/>
              </w:rPr>
            </w:pPr>
          </w:p>
        </w:tc>
        <w:tc>
          <w:tcPr>
            <w:tcW w:w="1701" w:type="dxa"/>
          </w:tcPr>
          <w:p w:rsidR="00DF7E51" w:rsidRPr="00B32A67" w:rsidRDefault="00DF7E51" w:rsidP="00BB778B">
            <w:pPr>
              <w:ind w:right="-72"/>
              <w:jc w:val="right"/>
              <w:rPr>
                <w:rFonts w:ascii="Arial" w:eastAsia="Arial Unicode MS" w:hAnsi="Arial" w:cs="Arial"/>
                <w:b/>
                <w:bCs/>
                <w:sz w:val="18"/>
                <w:szCs w:val="18"/>
                <w:cs/>
              </w:rPr>
            </w:pPr>
          </w:p>
        </w:tc>
        <w:tc>
          <w:tcPr>
            <w:tcW w:w="1276" w:type="dxa"/>
          </w:tcPr>
          <w:p w:rsidR="00DF7E51" w:rsidRPr="00A862EC" w:rsidRDefault="00DF7E51" w:rsidP="00BB778B">
            <w:pPr>
              <w:ind w:right="-72"/>
              <w:jc w:val="right"/>
              <w:rPr>
                <w:rFonts w:ascii="Arial" w:eastAsia="Arial Unicode MS" w:hAnsi="Arial" w:cs="Arial"/>
                <w:b/>
                <w:bCs/>
                <w:sz w:val="18"/>
                <w:szCs w:val="18"/>
                <w:cs/>
              </w:rPr>
            </w:pPr>
          </w:p>
        </w:tc>
        <w:tc>
          <w:tcPr>
            <w:tcW w:w="1134" w:type="dxa"/>
          </w:tcPr>
          <w:p w:rsidR="00DF7E51" w:rsidRPr="00B32A67" w:rsidRDefault="00DF7E51" w:rsidP="00BB778B">
            <w:pPr>
              <w:ind w:right="-72"/>
              <w:jc w:val="right"/>
              <w:rPr>
                <w:rFonts w:ascii="Arial" w:eastAsia="Arial Unicode MS" w:hAnsi="Arial" w:cs="Arial"/>
                <w:b/>
                <w:bCs/>
                <w:sz w:val="18"/>
                <w:szCs w:val="18"/>
                <w:cs/>
              </w:rPr>
            </w:pPr>
          </w:p>
        </w:tc>
        <w:tc>
          <w:tcPr>
            <w:tcW w:w="1276" w:type="dxa"/>
          </w:tcPr>
          <w:p w:rsidR="00DF7E51" w:rsidRPr="00B32A67" w:rsidRDefault="00DF7E51" w:rsidP="00BB778B">
            <w:pPr>
              <w:ind w:right="-72"/>
              <w:jc w:val="right"/>
              <w:rPr>
                <w:rFonts w:ascii="Arial" w:eastAsia="Arial Unicode MS" w:hAnsi="Arial" w:cs="Arial"/>
                <w:b/>
                <w:bCs/>
                <w:sz w:val="18"/>
                <w:szCs w:val="18"/>
                <w:cs/>
              </w:rPr>
            </w:pPr>
          </w:p>
        </w:tc>
        <w:tc>
          <w:tcPr>
            <w:tcW w:w="1704" w:type="dxa"/>
          </w:tcPr>
          <w:p w:rsidR="00DF7E51" w:rsidRPr="00B32A67" w:rsidRDefault="00DF7E51" w:rsidP="00BB778B">
            <w:pPr>
              <w:ind w:right="-72"/>
              <w:jc w:val="right"/>
              <w:rPr>
                <w:rFonts w:ascii="Arial" w:eastAsia="Arial Unicode MS" w:hAnsi="Arial" w:cs="Arial"/>
                <w:b/>
                <w:bCs/>
                <w:sz w:val="18"/>
                <w:szCs w:val="18"/>
                <w:cs/>
              </w:rPr>
            </w:pPr>
          </w:p>
        </w:tc>
        <w:tc>
          <w:tcPr>
            <w:tcW w:w="1417" w:type="dxa"/>
            <w:shd w:val="clear" w:color="auto" w:fill="FAFAFA"/>
          </w:tcPr>
          <w:p w:rsidR="00DF7E51" w:rsidRPr="00B32A67" w:rsidRDefault="00DF7E51" w:rsidP="00BB778B">
            <w:pPr>
              <w:ind w:right="-72"/>
              <w:jc w:val="right"/>
              <w:rPr>
                <w:rFonts w:ascii="Arial" w:eastAsia="Arial Unicode MS" w:hAnsi="Arial" w:cs="Arial"/>
                <w:b/>
                <w:bCs/>
                <w:sz w:val="18"/>
                <w:szCs w:val="18"/>
                <w:cs/>
              </w:rPr>
            </w:pPr>
          </w:p>
        </w:tc>
      </w:tr>
      <w:tr w:rsidR="00DF7E51" w:rsidRPr="00B32A67" w:rsidTr="00B06780">
        <w:tc>
          <w:tcPr>
            <w:tcW w:w="5527" w:type="dxa"/>
          </w:tcPr>
          <w:p w:rsidR="00DF7E51" w:rsidRPr="00B32A67" w:rsidRDefault="00DF7E51" w:rsidP="00783CEA">
            <w:pPr>
              <w:ind w:left="-107"/>
              <w:rPr>
                <w:rFonts w:ascii="Arial" w:eastAsia="Arial Unicode MS" w:hAnsi="Arial" w:cs="Arial"/>
                <w:b/>
                <w:bCs/>
                <w:spacing w:val="-8"/>
                <w:sz w:val="18"/>
                <w:szCs w:val="18"/>
                <w:lang w:val="en-GB"/>
              </w:rPr>
            </w:pPr>
            <w:r w:rsidRPr="00B32A67">
              <w:rPr>
                <w:rFonts w:ascii="Arial" w:eastAsia="Arial Unicode MS" w:hAnsi="Arial" w:cs="Arial"/>
                <w:b/>
                <w:bCs/>
                <w:spacing w:val="-8"/>
                <w:sz w:val="18"/>
                <w:szCs w:val="18"/>
                <w:lang w:val="en-GB"/>
              </w:rPr>
              <w:t>Current assets</w:t>
            </w:r>
          </w:p>
        </w:tc>
        <w:tc>
          <w:tcPr>
            <w:tcW w:w="1416" w:type="dxa"/>
          </w:tcPr>
          <w:p w:rsidR="00DF7E51" w:rsidRPr="00B32A67" w:rsidRDefault="00DF7E51" w:rsidP="00BB778B">
            <w:pPr>
              <w:ind w:right="-72"/>
              <w:jc w:val="right"/>
              <w:rPr>
                <w:rFonts w:ascii="Arial" w:eastAsia="Arial Unicode MS" w:hAnsi="Arial" w:cs="Arial"/>
                <w:b/>
                <w:bCs/>
                <w:sz w:val="18"/>
                <w:szCs w:val="18"/>
                <w:cs/>
              </w:rPr>
            </w:pPr>
          </w:p>
        </w:tc>
        <w:tc>
          <w:tcPr>
            <w:tcW w:w="1701" w:type="dxa"/>
          </w:tcPr>
          <w:p w:rsidR="00DF7E51" w:rsidRPr="00B32A67" w:rsidRDefault="00DF7E51" w:rsidP="00BB778B">
            <w:pPr>
              <w:ind w:right="-72"/>
              <w:jc w:val="right"/>
              <w:rPr>
                <w:rFonts w:ascii="Arial" w:eastAsia="Arial Unicode MS" w:hAnsi="Arial" w:cs="Arial"/>
                <w:b/>
                <w:bCs/>
                <w:sz w:val="18"/>
                <w:szCs w:val="18"/>
                <w:cs/>
              </w:rPr>
            </w:pPr>
          </w:p>
        </w:tc>
        <w:tc>
          <w:tcPr>
            <w:tcW w:w="1276" w:type="dxa"/>
          </w:tcPr>
          <w:p w:rsidR="00DF7E51" w:rsidRPr="00A862EC" w:rsidRDefault="00DF7E51" w:rsidP="00BB778B">
            <w:pPr>
              <w:ind w:right="-72"/>
              <w:jc w:val="right"/>
              <w:rPr>
                <w:rFonts w:ascii="Arial" w:eastAsia="Arial Unicode MS" w:hAnsi="Arial" w:cs="Arial"/>
                <w:b/>
                <w:bCs/>
                <w:sz w:val="18"/>
                <w:szCs w:val="18"/>
                <w:cs/>
              </w:rPr>
            </w:pPr>
          </w:p>
        </w:tc>
        <w:tc>
          <w:tcPr>
            <w:tcW w:w="1134" w:type="dxa"/>
          </w:tcPr>
          <w:p w:rsidR="00DF7E51" w:rsidRPr="00B32A67" w:rsidRDefault="00DF7E51" w:rsidP="00BB778B">
            <w:pPr>
              <w:ind w:right="-72"/>
              <w:jc w:val="right"/>
              <w:rPr>
                <w:rFonts w:ascii="Arial" w:eastAsia="Arial Unicode MS" w:hAnsi="Arial" w:cs="Arial"/>
                <w:b/>
                <w:bCs/>
                <w:sz w:val="18"/>
                <w:szCs w:val="18"/>
                <w:cs/>
              </w:rPr>
            </w:pPr>
          </w:p>
        </w:tc>
        <w:tc>
          <w:tcPr>
            <w:tcW w:w="1276" w:type="dxa"/>
          </w:tcPr>
          <w:p w:rsidR="00DF7E51" w:rsidRPr="00B32A67" w:rsidRDefault="00DF7E51" w:rsidP="00BB778B">
            <w:pPr>
              <w:ind w:right="-72"/>
              <w:jc w:val="right"/>
              <w:rPr>
                <w:rFonts w:ascii="Arial" w:eastAsia="Arial Unicode MS" w:hAnsi="Arial" w:cs="Arial"/>
                <w:b/>
                <w:bCs/>
                <w:sz w:val="18"/>
                <w:szCs w:val="18"/>
                <w:cs/>
              </w:rPr>
            </w:pPr>
          </w:p>
        </w:tc>
        <w:tc>
          <w:tcPr>
            <w:tcW w:w="1704" w:type="dxa"/>
          </w:tcPr>
          <w:p w:rsidR="00DF7E51" w:rsidRPr="00B32A67" w:rsidRDefault="00DF7E51" w:rsidP="00BB778B">
            <w:pPr>
              <w:ind w:right="-72"/>
              <w:jc w:val="right"/>
              <w:rPr>
                <w:rFonts w:ascii="Arial" w:eastAsia="Arial Unicode MS" w:hAnsi="Arial" w:cs="Arial"/>
                <w:b/>
                <w:bCs/>
                <w:sz w:val="18"/>
                <w:szCs w:val="18"/>
                <w:cs/>
              </w:rPr>
            </w:pPr>
          </w:p>
        </w:tc>
        <w:tc>
          <w:tcPr>
            <w:tcW w:w="1417" w:type="dxa"/>
            <w:shd w:val="clear" w:color="auto" w:fill="FAFAFA"/>
          </w:tcPr>
          <w:p w:rsidR="00DF7E51" w:rsidRPr="00B32A67" w:rsidRDefault="00DF7E51" w:rsidP="00BB778B">
            <w:pPr>
              <w:ind w:right="-72"/>
              <w:jc w:val="right"/>
              <w:rPr>
                <w:rFonts w:ascii="Arial" w:eastAsia="Arial Unicode MS" w:hAnsi="Arial" w:cs="Arial"/>
                <w:b/>
                <w:bCs/>
                <w:sz w:val="18"/>
                <w:szCs w:val="18"/>
                <w:cs/>
              </w:rPr>
            </w:pPr>
          </w:p>
        </w:tc>
      </w:tr>
      <w:tr w:rsidR="00DF7E51" w:rsidRPr="00B32A67" w:rsidTr="00B06780">
        <w:tc>
          <w:tcPr>
            <w:tcW w:w="5527" w:type="dxa"/>
          </w:tcPr>
          <w:p w:rsidR="00DF7E51" w:rsidRPr="00B32A67" w:rsidRDefault="00DF7E51" w:rsidP="00091BB6">
            <w:pPr>
              <w:ind w:left="-107"/>
              <w:rPr>
                <w:rFonts w:ascii="Arial" w:eastAsia="Arial Unicode MS" w:hAnsi="Arial" w:cs="Arial"/>
                <w:spacing w:val="-8"/>
                <w:sz w:val="18"/>
                <w:szCs w:val="18"/>
                <w:cs/>
                <w:lang w:val="en-GB"/>
              </w:rPr>
            </w:pPr>
            <w:r w:rsidRPr="00B32A67">
              <w:rPr>
                <w:rFonts w:ascii="Arial" w:eastAsia="Arial Unicode MS" w:hAnsi="Arial" w:cs="Arial"/>
                <w:spacing w:val="-8"/>
                <w:sz w:val="18"/>
                <w:szCs w:val="18"/>
                <w:lang w:val="en-GB"/>
              </w:rPr>
              <w:t>Short-term investments</w:t>
            </w:r>
          </w:p>
        </w:tc>
        <w:tc>
          <w:tcPr>
            <w:tcW w:w="1416" w:type="dx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520</w:t>
            </w:r>
          </w:p>
        </w:tc>
        <w:tc>
          <w:tcPr>
            <w:tcW w:w="1701"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(520)</w:t>
            </w:r>
          </w:p>
        </w:tc>
        <w:tc>
          <w:tcPr>
            <w:tcW w:w="1276" w:type="dxa"/>
            <w:vAlign w:val="bottom"/>
          </w:tcPr>
          <w:p w:rsidR="00DF7E51" w:rsidRPr="00A862EC" w:rsidRDefault="00DF7E51" w:rsidP="00091BB6">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(520)</w:t>
            </w:r>
          </w:p>
        </w:tc>
        <w:tc>
          <w:tcPr>
            <w:tcW w:w="170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r>
      <w:tr w:rsidR="00DF7E51" w:rsidRPr="00B32A67" w:rsidTr="00B06780">
        <w:tc>
          <w:tcPr>
            <w:tcW w:w="5527" w:type="dxa"/>
          </w:tcPr>
          <w:p w:rsidR="00DF7E51" w:rsidRPr="00B32A67" w:rsidRDefault="00DF7E51" w:rsidP="00BE42FF">
            <w:pPr>
              <w:ind w:left="-107"/>
              <w:rPr>
                <w:rFonts w:ascii="Arial" w:eastAsia="Arial Unicode MS" w:hAnsi="Arial" w:cs="Arial"/>
                <w:sz w:val="18"/>
                <w:szCs w:val="18"/>
                <w:cs/>
                <w:lang w:val="en-GB"/>
              </w:rPr>
            </w:pPr>
            <w:r w:rsidRPr="00B32A67">
              <w:rPr>
                <w:rFonts w:ascii="Arial" w:eastAsia="Arial Unicode MS" w:hAnsi="Arial" w:cs="Arial"/>
                <w:sz w:val="18"/>
                <w:szCs w:val="18"/>
                <w:lang w:val="en-GB"/>
              </w:rPr>
              <w:t>Financial assets measured at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amortised cost</w:t>
            </w:r>
          </w:p>
        </w:tc>
        <w:tc>
          <w:tcPr>
            <w:tcW w:w="1416" w:type="dxa"/>
            <w:vAlign w:val="bottom"/>
          </w:tcPr>
          <w:p w:rsidR="00DF7E51" w:rsidRPr="00B32A67" w:rsidRDefault="00DF7E51" w:rsidP="00091BB6">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1701"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520</w:t>
            </w:r>
          </w:p>
        </w:tc>
        <w:tc>
          <w:tcPr>
            <w:tcW w:w="1276" w:type="dxa"/>
            <w:vAlign w:val="bottom"/>
          </w:tcPr>
          <w:p w:rsidR="00DF7E51" w:rsidRPr="00A862EC" w:rsidRDefault="00DF7E51" w:rsidP="00091BB6">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520</w:t>
            </w:r>
          </w:p>
        </w:tc>
        <w:tc>
          <w:tcPr>
            <w:tcW w:w="170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520</w:t>
            </w:r>
          </w:p>
        </w:tc>
      </w:tr>
      <w:tr w:rsidR="00DF7E51" w:rsidRPr="00A862EC" w:rsidTr="00B06780">
        <w:tc>
          <w:tcPr>
            <w:tcW w:w="5527" w:type="dxa"/>
          </w:tcPr>
          <w:p w:rsidR="00DF7E51" w:rsidRPr="00B32A67" w:rsidRDefault="00DF7E51" w:rsidP="00091BB6">
            <w:pPr>
              <w:ind w:left="-107"/>
              <w:rPr>
                <w:rFonts w:ascii="Arial" w:eastAsia="Arial Unicode MS" w:hAnsi="Arial" w:cs="Arial"/>
                <w:sz w:val="18"/>
                <w:szCs w:val="18"/>
                <w:cs/>
                <w:lang w:val="en-GB"/>
              </w:rPr>
            </w:pPr>
            <w:r w:rsidRPr="00B32A67">
              <w:rPr>
                <w:rFonts w:ascii="Arial" w:eastAsia="Arial Unicode MS" w:hAnsi="Arial" w:cs="Arial"/>
                <w:sz w:val="18"/>
                <w:szCs w:val="18"/>
                <w:lang w:val="en-GB"/>
              </w:rPr>
              <w:t>Current portion of loans to customers and</w:t>
            </w:r>
          </w:p>
        </w:tc>
        <w:tc>
          <w:tcPr>
            <w:tcW w:w="1416" w:type="dxa"/>
            <w:vAlign w:val="bottom"/>
          </w:tcPr>
          <w:p w:rsidR="00DF7E51" w:rsidRPr="00B32A67" w:rsidRDefault="00DF7E51" w:rsidP="00091BB6">
            <w:pPr>
              <w:ind w:right="-72"/>
              <w:jc w:val="right"/>
              <w:rPr>
                <w:rFonts w:ascii="Arial" w:eastAsia="Arial Unicode MS" w:hAnsi="Arial" w:cs="Arial"/>
                <w:sz w:val="18"/>
                <w:szCs w:val="18"/>
                <w:cs/>
              </w:rPr>
            </w:pPr>
          </w:p>
        </w:tc>
        <w:tc>
          <w:tcPr>
            <w:tcW w:w="1701" w:type="dxa"/>
            <w:vAlign w:val="bottom"/>
          </w:tcPr>
          <w:p w:rsidR="00DF7E51" w:rsidRPr="00B32A67" w:rsidRDefault="00DF7E51" w:rsidP="00091BB6">
            <w:pPr>
              <w:ind w:right="-72"/>
              <w:jc w:val="right"/>
              <w:rPr>
                <w:rFonts w:ascii="Arial" w:eastAsia="Arial Unicode MS" w:hAnsi="Arial" w:cs="Arial"/>
                <w:sz w:val="18"/>
                <w:szCs w:val="18"/>
                <w:cs/>
              </w:rPr>
            </w:pPr>
          </w:p>
        </w:tc>
        <w:tc>
          <w:tcPr>
            <w:tcW w:w="1276" w:type="dxa"/>
            <w:vAlign w:val="bottom"/>
          </w:tcPr>
          <w:p w:rsidR="00DF7E51" w:rsidRPr="00A862EC" w:rsidRDefault="00DF7E51" w:rsidP="00091BB6">
            <w:pPr>
              <w:ind w:right="-72"/>
              <w:jc w:val="right"/>
              <w:rPr>
                <w:rFonts w:ascii="Arial" w:eastAsia="Arial Unicode MS" w:hAnsi="Arial" w:cs="Arial"/>
                <w:sz w:val="18"/>
                <w:szCs w:val="18"/>
                <w:cs/>
              </w:rPr>
            </w:pPr>
          </w:p>
        </w:tc>
        <w:tc>
          <w:tcPr>
            <w:tcW w:w="1134" w:type="dxa"/>
            <w:vAlign w:val="bottom"/>
          </w:tcPr>
          <w:p w:rsidR="00DF7E51" w:rsidRPr="00B32A67" w:rsidRDefault="00DF7E51" w:rsidP="00091BB6">
            <w:pPr>
              <w:ind w:right="-72"/>
              <w:jc w:val="right"/>
              <w:rPr>
                <w:rFonts w:ascii="Arial" w:eastAsia="Arial Unicode MS" w:hAnsi="Arial" w:cs="Arial"/>
                <w:sz w:val="18"/>
                <w:szCs w:val="18"/>
                <w:cs/>
              </w:rPr>
            </w:pPr>
          </w:p>
        </w:tc>
        <w:tc>
          <w:tcPr>
            <w:tcW w:w="1276" w:type="dxa"/>
            <w:vAlign w:val="bottom"/>
          </w:tcPr>
          <w:p w:rsidR="00DF7E51" w:rsidRPr="00B32A67" w:rsidRDefault="00DF7E51" w:rsidP="00091BB6">
            <w:pPr>
              <w:ind w:right="-72"/>
              <w:jc w:val="right"/>
              <w:rPr>
                <w:rFonts w:ascii="Arial" w:eastAsia="Arial Unicode MS" w:hAnsi="Arial" w:cs="Arial"/>
                <w:sz w:val="18"/>
                <w:szCs w:val="18"/>
                <w:cs/>
              </w:rPr>
            </w:pPr>
          </w:p>
        </w:tc>
        <w:tc>
          <w:tcPr>
            <w:tcW w:w="1704" w:type="dxa"/>
            <w:vAlign w:val="bottom"/>
          </w:tcPr>
          <w:p w:rsidR="00DF7E51" w:rsidRPr="00B32A67" w:rsidRDefault="00DF7E51" w:rsidP="00091BB6">
            <w:pPr>
              <w:ind w:right="-72"/>
              <w:jc w:val="right"/>
              <w:rPr>
                <w:rFonts w:ascii="Arial" w:eastAsia="Arial Unicode MS" w:hAnsi="Arial" w:cs="Arial"/>
                <w:sz w:val="18"/>
                <w:szCs w:val="18"/>
                <w:cs/>
              </w:rPr>
            </w:pP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p>
        </w:tc>
      </w:tr>
      <w:tr w:rsidR="00DF7E51" w:rsidRPr="00B32A67" w:rsidTr="00B06780">
        <w:tc>
          <w:tcPr>
            <w:tcW w:w="5527" w:type="dxa"/>
          </w:tcPr>
          <w:p w:rsidR="00DF7E51" w:rsidRPr="00B32A67" w:rsidRDefault="00DF7E51" w:rsidP="00091BB6">
            <w:pPr>
              <w:ind w:left="-107"/>
              <w:rPr>
                <w:rFonts w:ascii="Arial" w:eastAsia="Arial Unicode MS" w:hAnsi="Arial" w:cs="Arial"/>
                <w:sz w:val="18"/>
                <w:szCs w:val="18"/>
                <w:cs/>
                <w:lang w:val="en-GB"/>
              </w:rPr>
            </w:pPr>
            <w:r w:rsidRPr="00B32A67">
              <w:rPr>
                <w:rFonts w:ascii="Arial" w:eastAsia="Arial Unicode MS" w:hAnsi="Arial" w:cs="Arial"/>
                <w:sz w:val="18"/>
                <w:szCs w:val="18"/>
                <w:lang w:val="en-GB"/>
              </w:rPr>
              <w:t xml:space="preserve">    accrued interest receivable, net</w:t>
            </w:r>
          </w:p>
        </w:tc>
        <w:tc>
          <w:tcPr>
            <w:tcW w:w="1416" w:type="dx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29</w:t>
            </w:r>
            <w:r w:rsidRPr="00B32A67">
              <w:rPr>
                <w:rFonts w:ascii="Arial" w:eastAsia="Arial Unicode MS" w:hAnsi="Arial" w:cs="Arial"/>
                <w:sz w:val="18"/>
                <w:szCs w:val="18"/>
              </w:rPr>
              <w:t>,</w:t>
            </w:r>
            <w:r w:rsidRPr="00B32A67">
              <w:rPr>
                <w:rFonts w:ascii="Arial" w:eastAsia="Arial Unicode MS" w:hAnsi="Arial" w:cs="Arial"/>
                <w:sz w:val="18"/>
                <w:szCs w:val="18"/>
                <w:cs/>
              </w:rPr>
              <w:t>267</w:t>
            </w:r>
            <w:r w:rsidRPr="00B32A67">
              <w:rPr>
                <w:rFonts w:ascii="Arial" w:eastAsia="Arial Unicode MS" w:hAnsi="Arial" w:cs="Arial"/>
                <w:sz w:val="18"/>
                <w:szCs w:val="18"/>
              </w:rPr>
              <w:t>,</w:t>
            </w:r>
            <w:r w:rsidRPr="00B32A67">
              <w:rPr>
                <w:rFonts w:ascii="Arial" w:eastAsia="Arial Unicode MS" w:hAnsi="Arial" w:cs="Arial"/>
                <w:sz w:val="18"/>
                <w:szCs w:val="18"/>
                <w:cs/>
              </w:rPr>
              <w:t>029</w:t>
            </w:r>
          </w:p>
        </w:tc>
        <w:tc>
          <w:tcPr>
            <w:tcW w:w="1701"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DF7E51" w:rsidRPr="00A862EC" w:rsidRDefault="00DF7E51" w:rsidP="00091BB6">
            <w:pPr>
              <w:ind w:right="-72"/>
              <w:jc w:val="right"/>
              <w:rPr>
                <w:rFonts w:ascii="Arial" w:eastAsia="Arial Unicode MS" w:hAnsi="Arial" w:cs="Arial"/>
                <w:sz w:val="18"/>
                <w:szCs w:val="18"/>
                <w:cs/>
              </w:rPr>
            </w:pPr>
            <w:r w:rsidRPr="00A862EC">
              <w:rPr>
                <w:rFonts w:ascii="Arial" w:eastAsia="Arial Unicode MS" w:hAnsi="Arial" w:cs="Arial"/>
                <w:sz w:val="18"/>
                <w:szCs w:val="18"/>
              </w:rPr>
              <w:t>(</w:t>
            </w:r>
            <w:r w:rsidRPr="00A862EC">
              <w:rPr>
                <w:rFonts w:ascii="Arial" w:eastAsia="Arial Unicode MS" w:hAnsi="Arial" w:cs="Arial"/>
                <w:sz w:val="18"/>
                <w:szCs w:val="18"/>
                <w:cs/>
              </w:rPr>
              <w:t>719,773</w:t>
            </w:r>
            <w:r w:rsidRPr="00A862EC">
              <w:rPr>
                <w:rFonts w:ascii="Arial" w:eastAsia="Arial Unicode MS" w:hAnsi="Arial" w:cs="Arial"/>
                <w:sz w:val="18"/>
                <w:szCs w:val="18"/>
              </w:rPr>
              <w:t>)</w:t>
            </w:r>
          </w:p>
        </w:tc>
        <w:tc>
          <w:tcPr>
            <w:tcW w:w="113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rPr>
              <w:t>(</w:t>
            </w:r>
            <w:r w:rsidRPr="00B32A67">
              <w:rPr>
                <w:rFonts w:ascii="Arial" w:eastAsia="Arial Unicode MS" w:hAnsi="Arial" w:cs="Arial"/>
                <w:sz w:val="18"/>
                <w:szCs w:val="18"/>
                <w:cs/>
              </w:rPr>
              <w:t>719,773</w:t>
            </w:r>
            <w:r w:rsidRPr="00B32A67">
              <w:rPr>
                <w:rFonts w:ascii="Arial" w:eastAsia="Arial Unicode MS" w:hAnsi="Arial" w:cs="Arial"/>
                <w:sz w:val="18"/>
                <w:szCs w:val="18"/>
              </w:rPr>
              <w:t>)</w:t>
            </w:r>
          </w:p>
        </w:tc>
        <w:tc>
          <w:tcPr>
            <w:tcW w:w="170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28</w:t>
            </w:r>
            <w:r w:rsidRPr="00B32A67">
              <w:rPr>
                <w:rFonts w:ascii="Arial" w:eastAsia="Arial Unicode MS" w:hAnsi="Arial" w:cs="Arial"/>
                <w:sz w:val="18"/>
                <w:szCs w:val="18"/>
              </w:rPr>
              <w:t>,</w:t>
            </w:r>
            <w:r w:rsidRPr="00B32A67">
              <w:rPr>
                <w:rFonts w:ascii="Arial" w:eastAsia="Arial Unicode MS" w:hAnsi="Arial" w:cs="Arial"/>
                <w:sz w:val="18"/>
                <w:szCs w:val="18"/>
                <w:cs/>
              </w:rPr>
              <w:t>547,256</w:t>
            </w:r>
          </w:p>
        </w:tc>
      </w:tr>
      <w:tr w:rsidR="00DF7E51" w:rsidRPr="00B32A67" w:rsidTr="00B06780">
        <w:tc>
          <w:tcPr>
            <w:tcW w:w="5527" w:type="dxa"/>
          </w:tcPr>
          <w:p w:rsidR="00DF7E51" w:rsidRPr="00B32A67" w:rsidRDefault="00DF7E51" w:rsidP="00091BB6">
            <w:pPr>
              <w:ind w:left="-107"/>
              <w:rPr>
                <w:rFonts w:ascii="Arial" w:eastAsia="Arial Unicode MS" w:hAnsi="Arial" w:cs="Arial"/>
                <w:spacing w:val="-8"/>
                <w:sz w:val="18"/>
                <w:szCs w:val="18"/>
                <w:cs/>
                <w:lang w:val="en-GB"/>
              </w:rPr>
            </w:pPr>
            <w:r w:rsidRPr="00B32A67">
              <w:rPr>
                <w:rFonts w:ascii="Arial" w:hAnsi="Arial" w:cs="Arial"/>
                <w:sz w:val="18"/>
                <w:szCs w:val="18"/>
                <w:lang w:val="en-GB"/>
              </w:rPr>
              <w:t>Other current assets</w:t>
            </w:r>
          </w:p>
        </w:tc>
        <w:tc>
          <w:tcPr>
            <w:tcW w:w="141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83</w:t>
            </w:r>
            <w:r w:rsidRPr="00B32A67">
              <w:rPr>
                <w:rFonts w:ascii="Arial" w:eastAsia="Arial Unicode MS" w:hAnsi="Arial" w:cs="Arial"/>
                <w:sz w:val="18"/>
                <w:szCs w:val="18"/>
              </w:rPr>
              <w:t>,</w:t>
            </w:r>
            <w:r w:rsidRPr="00B32A67">
              <w:rPr>
                <w:rFonts w:ascii="Arial" w:eastAsia="Arial Unicode MS" w:hAnsi="Arial" w:cs="Arial"/>
                <w:sz w:val="18"/>
                <w:szCs w:val="18"/>
                <w:cs/>
              </w:rPr>
              <w:t>092</w:t>
            </w:r>
          </w:p>
        </w:tc>
        <w:tc>
          <w:tcPr>
            <w:tcW w:w="1701"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vAlign w:val="bottom"/>
          </w:tcPr>
          <w:p w:rsidR="00DF7E51" w:rsidRPr="00A862EC" w:rsidRDefault="00DF7E51" w:rsidP="00091BB6">
            <w:pPr>
              <w:ind w:right="-72"/>
              <w:jc w:val="right"/>
              <w:rPr>
                <w:rFonts w:ascii="Arial" w:eastAsia="Arial Unicode MS" w:hAnsi="Arial" w:cs="Cordia New"/>
                <w:sz w:val="18"/>
                <w:szCs w:val="18"/>
                <w:cs/>
              </w:rPr>
            </w:pPr>
            <w:r w:rsidRPr="00A862EC">
              <w:rPr>
                <w:rFonts w:ascii="Arial" w:eastAsia="Arial Unicode MS" w:hAnsi="Arial" w:cs="Arial"/>
                <w:sz w:val="18"/>
                <w:szCs w:val="18"/>
              </w:rPr>
              <w:t>(66,585)</w:t>
            </w:r>
          </w:p>
        </w:tc>
        <w:tc>
          <w:tcPr>
            <w:tcW w:w="113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(66,585)</w:t>
            </w:r>
          </w:p>
        </w:tc>
        <w:tc>
          <w:tcPr>
            <w:tcW w:w="170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tcBorders>
              <w:bottom w:val="single" w:sz="4" w:space="0" w:color="auto"/>
            </w:tcBorders>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rPr>
              <w:t>16,507</w:t>
            </w:r>
          </w:p>
        </w:tc>
      </w:tr>
      <w:tr w:rsidR="00DF7E51" w:rsidRPr="00B32A67" w:rsidTr="00B06780">
        <w:tc>
          <w:tcPr>
            <w:tcW w:w="5527" w:type="dxa"/>
          </w:tcPr>
          <w:p w:rsidR="00DF7E51" w:rsidRPr="00B32A67" w:rsidRDefault="00DF7E51" w:rsidP="00091BB6">
            <w:pPr>
              <w:ind w:left="-107"/>
              <w:rPr>
                <w:rFonts w:ascii="Arial" w:hAnsi="Arial" w:cs="Arial"/>
                <w:sz w:val="18"/>
                <w:szCs w:val="18"/>
                <w:lang w:val="en-GB"/>
              </w:rPr>
            </w:pPr>
          </w:p>
        </w:tc>
        <w:tc>
          <w:tcPr>
            <w:tcW w:w="1416"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cs/>
              </w:rPr>
            </w:pPr>
          </w:p>
        </w:tc>
        <w:tc>
          <w:tcPr>
            <w:tcW w:w="1701"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rsidR="00DF7E51" w:rsidRPr="00A862EC" w:rsidRDefault="00DF7E51" w:rsidP="00091BB6">
            <w:pPr>
              <w:ind w:right="-72"/>
              <w:jc w:val="right"/>
              <w:rPr>
                <w:rFonts w:ascii="Arial" w:eastAsia="Arial Unicode MS" w:hAnsi="Arial" w:cs="Arial"/>
                <w:sz w:val="18"/>
                <w:szCs w:val="18"/>
              </w:rPr>
            </w:pPr>
          </w:p>
        </w:tc>
        <w:tc>
          <w:tcPr>
            <w:tcW w:w="1134"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704"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bottom"/>
          </w:tcPr>
          <w:p w:rsidR="00DF7E51" w:rsidRPr="00B32A67" w:rsidRDefault="00DF7E51" w:rsidP="00091BB6">
            <w:pPr>
              <w:ind w:right="-72"/>
              <w:jc w:val="right"/>
              <w:rPr>
                <w:rFonts w:ascii="Arial" w:eastAsia="Arial Unicode MS" w:hAnsi="Arial" w:cs="Arial"/>
                <w:sz w:val="18"/>
                <w:szCs w:val="18"/>
              </w:rPr>
            </w:pPr>
          </w:p>
        </w:tc>
      </w:tr>
      <w:tr w:rsidR="00DF7E51" w:rsidRPr="00B32A67" w:rsidTr="00B06780">
        <w:tc>
          <w:tcPr>
            <w:tcW w:w="5527" w:type="dxa"/>
          </w:tcPr>
          <w:p w:rsidR="00DF7E51" w:rsidRPr="00B32A67" w:rsidRDefault="00DF7E51" w:rsidP="00091BB6">
            <w:pPr>
              <w:ind w:left="-107"/>
              <w:rPr>
                <w:rFonts w:ascii="Arial" w:eastAsia="Arial Unicode MS" w:hAnsi="Arial" w:cs="Arial"/>
                <w:b/>
                <w:bCs/>
                <w:sz w:val="18"/>
                <w:szCs w:val="18"/>
                <w:lang w:val="en-GB"/>
              </w:rPr>
            </w:pPr>
            <w:r w:rsidRPr="00B32A67">
              <w:rPr>
                <w:rFonts w:ascii="Arial" w:eastAsia="Arial Unicode MS" w:hAnsi="Arial" w:cs="Arial"/>
                <w:b/>
                <w:bCs/>
                <w:sz w:val="18"/>
                <w:szCs w:val="18"/>
                <w:lang w:val="en-GB"/>
              </w:rPr>
              <w:t>Total current assets</w:t>
            </w:r>
          </w:p>
        </w:tc>
        <w:tc>
          <w:tcPr>
            <w:tcW w:w="141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cs/>
              </w:rPr>
              <w:t>29</w:t>
            </w:r>
            <w:r w:rsidRPr="00B32A67">
              <w:rPr>
                <w:rFonts w:ascii="Arial" w:eastAsia="Arial Unicode MS" w:hAnsi="Arial" w:cs="Arial"/>
                <w:sz w:val="18"/>
                <w:szCs w:val="18"/>
              </w:rPr>
              <w:t>,</w:t>
            </w:r>
            <w:r w:rsidRPr="00B32A67">
              <w:rPr>
                <w:rFonts w:ascii="Arial" w:eastAsia="Arial Unicode MS" w:hAnsi="Arial" w:cs="Arial"/>
                <w:sz w:val="18"/>
                <w:szCs w:val="18"/>
                <w:cs/>
              </w:rPr>
              <w:t>350</w:t>
            </w:r>
            <w:r w:rsidRPr="00B32A67">
              <w:rPr>
                <w:rFonts w:ascii="Arial" w:eastAsia="Arial Unicode MS" w:hAnsi="Arial" w:cs="Arial"/>
                <w:sz w:val="18"/>
                <w:szCs w:val="18"/>
              </w:rPr>
              <w:t>,</w:t>
            </w:r>
            <w:r w:rsidRPr="00B32A67">
              <w:rPr>
                <w:rFonts w:ascii="Arial" w:eastAsia="Arial Unicode MS" w:hAnsi="Arial" w:cs="Arial"/>
                <w:sz w:val="18"/>
                <w:szCs w:val="18"/>
                <w:cs/>
              </w:rPr>
              <w:t>641</w:t>
            </w:r>
          </w:p>
        </w:tc>
        <w:tc>
          <w:tcPr>
            <w:tcW w:w="1701"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vAlign w:val="bottom"/>
          </w:tcPr>
          <w:p w:rsidR="00DF7E51" w:rsidRPr="00A862EC" w:rsidRDefault="00DF7E51" w:rsidP="00091BB6">
            <w:pPr>
              <w:ind w:right="-72"/>
              <w:jc w:val="right"/>
              <w:rPr>
                <w:rFonts w:ascii="Arial" w:eastAsia="Arial Unicode MS" w:hAnsi="Arial" w:cs="Arial"/>
                <w:sz w:val="18"/>
                <w:szCs w:val="18"/>
              </w:rPr>
            </w:pPr>
            <w:r w:rsidRPr="00A862EC">
              <w:rPr>
                <w:rFonts w:ascii="Arial" w:eastAsia="Arial Unicode MS" w:hAnsi="Arial" w:cs="Arial"/>
                <w:sz w:val="18"/>
                <w:szCs w:val="18"/>
              </w:rPr>
              <w:t xml:space="preserve"> (</w:t>
            </w:r>
            <w:r w:rsidRPr="00A862EC">
              <w:rPr>
                <w:rFonts w:ascii="Arial" w:eastAsia="Arial Unicode MS" w:hAnsi="Arial" w:cs="Arial"/>
                <w:sz w:val="18"/>
                <w:szCs w:val="18"/>
                <w:cs/>
              </w:rPr>
              <w:t>7</w:t>
            </w:r>
            <w:r w:rsidR="00193343" w:rsidRPr="00A862EC">
              <w:rPr>
                <w:rFonts w:ascii="Arial" w:eastAsia="Arial Unicode MS" w:hAnsi="Arial" w:cs="Arial" w:hint="cs"/>
                <w:sz w:val="18"/>
                <w:szCs w:val="18"/>
                <w:cs/>
              </w:rPr>
              <w:t>86</w:t>
            </w:r>
            <w:r w:rsidRPr="00A862EC">
              <w:rPr>
                <w:rFonts w:ascii="Arial" w:eastAsia="Arial Unicode MS" w:hAnsi="Arial" w:cs="Arial"/>
                <w:sz w:val="18"/>
                <w:szCs w:val="18"/>
                <w:cs/>
              </w:rPr>
              <w:t>,</w:t>
            </w:r>
            <w:r w:rsidRPr="00A862EC">
              <w:rPr>
                <w:rFonts w:ascii="Arial" w:eastAsia="Arial Unicode MS" w:hAnsi="Arial" w:cs="Arial" w:hint="cs"/>
                <w:sz w:val="18"/>
                <w:szCs w:val="18"/>
                <w:cs/>
              </w:rPr>
              <w:t>358</w:t>
            </w:r>
            <w:r w:rsidRPr="00A862EC">
              <w:rPr>
                <w:rFonts w:ascii="Arial" w:eastAsia="Arial Unicode MS" w:hAnsi="Arial" w:cs="Arial"/>
                <w:sz w:val="18"/>
                <w:szCs w:val="18"/>
              </w:rPr>
              <w:t>)</w:t>
            </w:r>
          </w:p>
        </w:tc>
        <w:tc>
          <w:tcPr>
            <w:tcW w:w="113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(7</w:t>
            </w:r>
            <w:r w:rsidRPr="00B32A67">
              <w:rPr>
                <w:rFonts w:ascii="Arial" w:eastAsia="Arial Unicode MS" w:hAnsi="Arial" w:cs="Arial"/>
                <w:sz w:val="18"/>
                <w:szCs w:val="18"/>
                <w:cs/>
              </w:rPr>
              <w:t>86,358</w:t>
            </w:r>
            <w:r w:rsidRPr="00B32A67">
              <w:rPr>
                <w:rFonts w:ascii="Arial" w:eastAsia="Arial Unicode MS" w:hAnsi="Arial" w:cs="Arial"/>
                <w:sz w:val="18"/>
                <w:szCs w:val="18"/>
              </w:rPr>
              <w:t>)</w:t>
            </w:r>
          </w:p>
        </w:tc>
        <w:tc>
          <w:tcPr>
            <w:tcW w:w="170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tcBorders>
              <w:bottom w:val="single" w:sz="4" w:space="0" w:color="auto"/>
            </w:tcBorders>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rPr>
              <w:t>28,</w:t>
            </w:r>
            <w:r w:rsidRPr="00B32A67">
              <w:rPr>
                <w:rFonts w:ascii="Arial" w:eastAsia="Arial Unicode MS" w:hAnsi="Arial" w:cs="Arial"/>
                <w:sz w:val="18"/>
                <w:szCs w:val="18"/>
                <w:cs/>
              </w:rPr>
              <w:t>564,283</w:t>
            </w:r>
          </w:p>
        </w:tc>
      </w:tr>
      <w:tr w:rsidR="00DF7E51" w:rsidRPr="00B32A67" w:rsidTr="00B06780">
        <w:tc>
          <w:tcPr>
            <w:tcW w:w="5527" w:type="dxa"/>
          </w:tcPr>
          <w:p w:rsidR="00DF7E51" w:rsidRPr="00B32A67" w:rsidRDefault="00DF7E51" w:rsidP="00091BB6">
            <w:pPr>
              <w:ind w:left="-107"/>
              <w:rPr>
                <w:rFonts w:ascii="Arial" w:eastAsia="Arial Unicode MS" w:hAnsi="Arial" w:cs="Arial"/>
                <w:b/>
                <w:bCs/>
                <w:sz w:val="18"/>
                <w:szCs w:val="18"/>
                <w:lang w:val="en-GB"/>
              </w:rPr>
            </w:pPr>
          </w:p>
        </w:tc>
        <w:tc>
          <w:tcPr>
            <w:tcW w:w="1416"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lang w:val="en-GB"/>
              </w:rPr>
            </w:pPr>
          </w:p>
        </w:tc>
        <w:tc>
          <w:tcPr>
            <w:tcW w:w="1701"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rsidR="00DF7E51" w:rsidRPr="00A862EC" w:rsidRDefault="00DF7E51" w:rsidP="00091BB6">
            <w:pPr>
              <w:ind w:right="-72"/>
              <w:jc w:val="right"/>
              <w:rPr>
                <w:rFonts w:ascii="Arial" w:eastAsia="Arial Unicode MS" w:hAnsi="Arial" w:cs="Arial"/>
                <w:sz w:val="18"/>
                <w:szCs w:val="18"/>
              </w:rPr>
            </w:pPr>
          </w:p>
        </w:tc>
        <w:tc>
          <w:tcPr>
            <w:tcW w:w="1134"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704"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bottom"/>
          </w:tcPr>
          <w:p w:rsidR="00DF7E51" w:rsidRPr="00B32A67" w:rsidRDefault="00DF7E51" w:rsidP="00091BB6">
            <w:pPr>
              <w:ind w:right="-72"/>
              <w:jc w:val="right"/>
              <w:rPr>
                <w:rFonts w:ascii="Arial" w:eastAsia="Arial Unicode MS" w:hAnsi="Arial" w:cs="Arial"/>
                <w:sz w:val="18"/>
                <w:szCs w:val="18"/>
              </w:rPr>
            </w:pPr>
          </w:p>
        </w:tc>
      </w:tr>
      <w:tr w:rsidR="00DF7E51" w:rsidRPr="00B32A67" w:rsidTr="00B06780">
        <w:tc>
          <w:tcPr>
            <w:tcW w:w="5527" w:type="dxa"/>
          </w:tcPr>
          <w:p w:rsidR="00DF7E51" w:rsidRPr="00B32A67" w:rsidRDefault="00DF7E51" w:rsidP="00091BB6">
            <w:pPr>
              <w:ind w:left="-107"/>
              <w:rPr>
                <w:rFonts w:ascii="Arial" w:eastAsia="Arial Unicode MS" w:hAnsi="Arial" w:cs="Arial"/>
                <w:b/>
                <w:bCs/>
                <w:sz w:val="18"/>
                <w:szCs w:val="18"/>
                <w:lang w:val="en-GB"/>
              </w:rPr>
            </w:pPr>
            <w:r w:rsidRPr="00B32A67">
              <w:rPr>
                <w:rFonts w:ascii="Arial" w:eastAsia="Arial Unicode MS" w:hAnsi="Arial" w:cs="Arial"/>
                <w:b/>
                <w:bCs/>
                <w:sz w:val="18"/>
                <w:szCs w:val="18"/>
                <w:lang w:val="en-GB"/>
              </w:rPr>
              <w:t>Non - current assets</w:t>
            </w:r>
          </w:p>
        </w:tc>
        <w:tc>
          <w:tcPr>
            <w:tcW w:w="1416"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701" w:type="dxa"/>
            <w:vAlign w:val="bottom"/>
          </w:tcPr>
          <w:p w:rsidR="00DF7E51" w:rsidRPr="00B32A67" w:rsidRDefault="00DF7E51" w:rsidP="00091BB6">
            <w:pPr>
              <w:ind w:right="-72"/>
              <w:jc w:val="right"/>
              <w:rPr>
                <w:rFonts w:ascii="Arial" w:eastAsia="Arial Unicode MS" w:hAnsi="Arial" w:cs="Arial"/>
                <w:sz w:val="18"/>
                <w:szCs w:val="18"/>
              </w:rPr>
            </w:pPr>
          </w:p>
        </w:tc>
        <w:tc>
          <w:tcPr>
            <w:tcW w:w="1276" w:type="dxa"/>
            <w:vAlign w:val="bottom"/>
          </w:tcPr>
          <w:p w:rsidR="00DF7E51" w:rsidRPr="00A862EC" w:rsidRDefault="00DF7E51" w:rsidP="00091BB6">
            <w:pPr>
              <w:ind w:right="-72"/>
              <w:jc w:val="right"/>
              <w:rPr>
                <w:rFonts w:ascii="Arial" w:eastAsia="Arial Unicode MS" w:hAnsi="Arial" w:cs="Arial"/>
                <w:sz w:val="18"/>
                <w:szCs w:val="18"/>
              </w:rPr>
            </w:pPr>
          </w:p>
        </w:tc>
        <w:tc>
          <w:tcPr>
            <w:tcW w:w="1134" w:type="dxa"/>
            <w:vAlign w:val="bottom"/>
          </w:tcPr>
          <w:p w:rsidR="00DF7E51" w:rsidRPr="00B32A67" w:rsidRDefault="00DF7E51" w:rsidP="00091BB6">
            <w:pPr>
              <w:ind w:right="-72"/>
              <w:jc w:val="right"/>
              <w:rPr>
                <w:rFonts w:ascii="Arial" w:eastAsia="Arial Unicode MS" w:hAnsi="Arial" w:cs="Arial"/>
                <w:sz w:val="18"/>
                <w:szCs w:val="18"/>
              </w:rPr>
            </w:pPr>
          </w:p>
        </w:tc>
        <w:tc>
          <w:tcPr>
            <w:tcW w:w="1276" w:type="dxa"/>
            <w:vAlign w:val="bottom"/>
          </w:tcPr>
          <w:p w:rsidR="00DF7E51" w:rsidRPr="00B32A67" w:rsidRDefault="00DF7E51" w:rsidP="00091BB6">
            <w:pPr>
              <w:ind w:right="-72"/>
              <w:jc w:val="right"/>
              <w:rPr>
                <w:rFonts w:ascii="Arial" w:eastAsia="Arial Unicode MS" w:hAnsi="Arial" w:cs="Arial"/>
                <w:sz w:val="18"/>
                <w:szCs w:val="18"/>
              </w:rPr>
            </w:pPr>
          </w:p>
        </w:tc>
        <w:tc>
          <w:tcPr>
            <w:tcW w:w="1704" w:type="dxa"/>
            <w:vAlign w:val="bottom"/>
          </w:tcPr>
          <w:p w:rsidR="00DF7E51" w:rsidRPr="00B32A67" w:rsidRDefault="00DF7E51" w:rsidP="00091BB6">
            <w:pPr>
              <w:ind w:right="-72"/>
              <w:jc w:val="right"/>
              <w:rPr>
                <w:rFonts w:ascii="Arial" w:eastAsia="Arial Unicode MS" w:hAnsi="Arial" w:cs="Arial"/>
                <w:sz w:val="18"/>
                <w:szCs w:val="18"/>
              </w:rPr>
            </w:pP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rPr>
            </w:pPr>
          </w:p>
        </w:tc>
      </w:tr>
      <w:tr w:rsidR="00DF7E51" w:rsidRPr="00A862EC" w:rsidTr="00B06780">
        <w:tc>
          <w:tcPr>
            <w:tcW w:w="5527" w:type="dxa"/>
          </w:tcPr>
          <w:p w:rsidR="00DF7E51" w:rsidRPr="00B32A67" w:rsidRDefault="00DF7E51" w:rsidP="00091BB6">
            <w:pPr>
              <w:ind w:left="-107"/>
              <w:rPr>
                <w:rFonts w:ascii="Arial" w:eastAsia="Arial Unicode MS" w:hAnsi="Arial" w:cs="Arial"/>
                <w:b/>
                <w:bCs/>
                <w:sz w:val="18"/>
                <w:szCs w:val="18"/>
                <w:lang w:val="en-GB"/>
              </w:rPr>
            </w:pPr>
            <w:r w:rsidRPr="00B32A67">
              <w:rPr>
                <w:rFonts w:ascii="Arial" w:eastAsia="Arial Unicode MS" w:hAnsi="Arial" w:cs="Arial"/>
                <w:sz w:val="18"/>
                <w:szCs w:val="18"/>
                <w:lang w:val="en-GB"/>
              </w:rPr>
              <w:t xml:space="preserve">Financial assets measured at fair value </w:t>
            </w:r>
          </w:p>
        </w:tc>
        <w:tc>
          <w:tcPr>
            <w:tcW w:w="1416"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701"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A862EC" w:rsidRDefault="00DF7E51" w:rsidP="00091BB6">
            <w:pPr>
              <w:ind w:right="-72"/>
              <w:jc w:val="right"/>
              <w:rPr>
                <w:rFonts w:ascii="Arial" w:eastAsia="Arial Unicode MS" w:hAnsi="Arial" w:cs="Arial"/>
                <w:sz w:val="18"/>
                <w:szCs w:val="18"/>
                <w:lang w:val="en-GB"/>
              </w:rPr>
            </w:pPr>
          </w:p>
        </w:tc>
        <w:tc>
          <w:tcPr>
            <w:tcW w:w="1134"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704"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lang w:val="en-GB"/>
              </w:rPr>
            </w:pPr>
          </w:p>
        </w:tc>
      </w:tr>
      <w:tr w:rsidR="00DF7E51" w:rsidRPr="00B32A67" w:rsidTr="00B06780">
        <w:tc>
          <w:tcPr>
            <w:tcW w:w="5527" w:type="dxa"/>
          </w:tcPr>
          <w:p w:rsidR="00DF7E51" w:rsidRPr="00B32A67" w:rsidRDefault="00DF7E51" w:rsidP="00091BB6">
            <w:pPr>
              <w:ind w:left="-107"/>
              <w:rPr>
                <w:rFonts w:ascii="Arial" w:eastAsia="Arial Unicode MS" w:hAnsi="Arial" w:cs="Arial"/>
                <w:b/>
                <w:bCs/>
                <w:sz w:val="18"/>
                <w:szCs w:val="18"/>
                <w:lang w:val="en-GB"/>
              </w:rPr>
            </w:pP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through profit or loss</w:t>
            </w:r>
          </w:p>
        </w:tc>
        <w:tc>
          <w:tcPr>
            <w:tcW w:w="141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701"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386,656</w:t>
            </w:r>
          </w:p>
        </w:tc>
        <w:tc>
          <w:tcPr>
            <w:tcW w:w="1276" w:type="dxa"/>
            <w:vAlign w:val="bottom"/>
          </w:tcPr>
          <w:p w:rsidR="00DF7E51" w:rsidRPr="00A862EC" w:rsidRDefault="00DF7E51" w:rsidP="00091BB6">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386,656</w:t>
            </w:r>
          </w:p>
        </w:tc>
        <w:tc>
          <w:tcPr>
            <w:tcW w:w="170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386,656</w:t>
            </w:r>
          </w:p>
        </w:tc>
      </w:tr>
      <w:tr w:rsidR="00DF7E51" w:rsidRPr="00A862EC" w:rsidTr="00B06780">
        <w:tc>
          <w:tcPr>
            <w:tcW w:w="5527" w:type="dxa"/>
          </w:tcPr>
          <w:p w:rsidR="00DF7E51" w:rsidRPr="00B32A67" w:rsidRDefault="00DF7E51" w:rsidP="00091BB6">
            <w:pPr>
              <w:ind w:left="-107"/>
              <w:rPr>
                <w:rFonts w:ascii="Arial" w:eastAsia="Arial Unicode MS" w:hAnsi="Arial" w:cs="Arial"/>
                <w:sz w:val="18"/>
                <w:szCs w:val="18"/>
                <w:cs/>
                <w:lang w:val="en-GB"/>
              </w:rPr>
            </w:pPr>
            <w:r w:rsidRPr="00B32A67">
              <w:rPr>
                <w:rFonts w:ascii="Arial" w:eastAsia="Arial Unicode MS" w:hAnsi="Arial" w:cs="Arial"/>
                <w:sz w:val="18"/>
                <w:szCs w:val="18"/>
                <w:lang w:val="en-GB"/>
              </w:rPr>
              <w:t xml:space="preserve">Financial assets measured at fair value through </w:t>
            </w:r>
          </w:p>
        </w:tc>
        <w:tc>
          <w:tcPr>
            <w:tcW w:w="1416"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701"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A862EC" w:rsidRDefault="00DF7E51" w:rsidP="00091BB6">
            <w:pPr>
              <w:ind w:right="-72"/>
              <w:jc w:val="right"/>
              <w:rPr>
                <w:rFonts w:ascii="Arial" w:eastAsia="Arial Unicode MS" w:hAnsi="Arial" w:cs="Arial"/>
                <w:sz w:val="18"/>
                <w:szCs w:val="18"/>
                <w:lang w:val="en-GB"/>
              </w:rPr>
            </w:pPr>
          </w:p>
        </w:tc>
        <w:tc>
          <w:tcPr>
            <w:tcW w:w="1134"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704"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lang w:val="en-GB"/>
              </w:rPr>
            </w:pPr>
          </w:p>
        </w:tc>
      </w:tr>
      <w:tr w:rsidR="00DF7E51" w:rsidRPr="00B32A67" w:rsidTr="00B06780">
        <w:tc>
          <w:tcPr>
            <w:tcW w:w="5527" w:type="dxa"/>
          </w:tcPr>
          <w:p w:rsidR="00DF7E51" w:rsidRPr="00B32A67" w:rsidRDefault="00DF7E51" w:rsidP="00330489">
            <w:pPr>
              <w:ind w:left="-107"/>
              <w:rPr>
                <w:rFonts w:ascii="Arial" w:eastAsia="Arial Unicode MS" w:hAnsi="Arial" w:cs="Arial"/>
                <w:spacing w:val="-4"/>
                <w:sz w:val="18"/>
                <w:szCs w:val="18"/>
                <w:cs/>
                <w:lang w:val="en-GB"/>
              </w:rPr>
            </w:pPr>
            <w:r w:rsidRPr="00B32A67">
              <w:rPr>
                <w:rFonts w:ascii="Arial" w:eastAsia="Arial Unicode MS" w:hAnsi="Arial" w:cs="Arial"/>
                <w:sz w:val="18"/>
                <w:szCs w:val="18"/>
                <w:cs/>
                <w:lang w:val="en-GB"/>
              </w:rPr>
              <w:t xml:space="preserve">   </w:t>
            </w:r>
            <w:r w:rsidRPr="00B32A67">
              <w:rPr>
                <w:rFonts w:ascii="Arial" w:eastAsia="Arial Unicode MS" w:hAnsi="Arial" w:cs="Arial"/>
                <w:spacing w:val="-4"/>
                <w:sz w:val="18"/>
                <w:szCs w:val="18"/>
                <w:lang w:val="en-GB"/>
              </w:rPr>
              <w:t>other comprehensive income</w:t>
            </w:r>
          </w:p>
        </w:tc>
        <w:tc>
          <w:tcPr>
            <w:tcW w:w="141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701"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163,921</w:t>
            </w:r>
          </w:p>
        </w:tc>
        <w:tc>
          <w:tcPr>
            <w:tcW w:w="1276" w:type="dxa"/>
            <w:vAlign w:val="bottom"/>
          </w:tcPr>
          <w:p w:rsidR="00DF7E51" w:rsidRPr="00A862EC" w:rsidRDefault="00DF7E51" w:rsidP="00091BB6">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163,921</w:t>
            </w:r>
          </w:p>
        </w:tc>
        <w:tc>
          <w:tcPr>
            <w:tcW w:w="170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163,921</w:t>
            </w:r>
          </w:p>
        </w:tc>
      </w:tr>
      <w:tr w:rsidR="00DF7E51" w:rsidRPr="00B32A67" w:rsidTr="00B06780">
        <w:tc>
          <w:tcPr>
            <w:tcW w:w="5527" w:type="dxa"/>
          </w:tcPr>
          <w:p w:rsidR="00DF7E51" w:rsidRPr="00B32A67" w:rsidRDefault="00DF7E51" w:rsidP="00091BB6">
            <w:pPr>
              <w:ind w:left="-107"/>
              <w:rPr>
                <w:rFonts w:ascii="Arial" w:eastAsia="Arial Unicode MS" w:hAnsi="Arial" w:cs="Arial"/>
                <w:sz w:val="18"/>
                <w:szCs w:val="18"/>
                <w:cs/>
                <w:lang w:val="en-GB"/>
              </w:rPr>
            </w:pPr>
            <w:r w:rsidRPr="00B32A67">
              <w:rPr>
                <w:rFonts w:ascii="Arial" w:eastAsia="Arial Unicode MS" w:hAnsi="Arial" w:cs="Arial"/>
                <w:sz w:val="18"/>
                <w:szCs w:val="18"/>
                <w:lang w:val="en-GB"/>
              </w:rPr>
              <w:t>Long-term investments, net</w:t>
            </w:r>
          </w:p>
        </w:tc>
        <w:tc>
          <w:tcPr>
            <w:tcW w:w="141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cs/>
              </w:rPr>
              <w:t>550</w:t>
            </w:r>
            <w:r w:rsidRPr="00B32A67">
              <w:rPr>
                <w:rFonts w:ascii="Arial" w:eastAsia="Arial Unicode MS" w:hAnsi="Arial" w:cs="Arial"/>
                <w:sz w:val="18"/>
                <w:szCs w:val="18"/>
              </w:rPr>
              <w:t>,</w:t>
            </w:r>
            <w:r w:rsidRPr="00B32A67">
              <w:rPr>
                <w:rFonts w:ascii="Arial" w:eastAsia="Arial Unicode MS" w:hAnsi="Arial" w:cs="Arial"/>
                <w:sz w:val="18"/>
                <w:szCs w:val="18"/>
                <w:cs/>
              </w:rPr>
              <w:t>577</w:t>
            </w:r>
          </w:p>
        </w:tc>
        <w:tc>
          <w:tcPr>
            <w:tcW w:w="1701"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cs/>
              </w:rPr>
              <w:t>(550</w:t>
            </w:r>
            <w:r w:rsidRPr="00B32A67">
              <w:rPr>
                <w:rFonts w:ascii="Arial" w:eastAsia="Arial Unicode MS" w:hAnsi="Arial" w:cs="Arial"/>
                <w:sz w:val="18"/>
                <w:szCs w:val="18"/>
              </w:rPr>
              <w:t>,</w:t>
            </w:r>
            <w:r w:rsidRPr="00B32A67">
              <w:rPr>
                <w:rFonts w:ascii="Arial" w:eastAsia="Arial Unicode MS" w:hAnsi="Arial" w:cs="Arial"/>
                <w:sz w:val="18"/>
                <w:szCs w:val="18"/>
                <w:cs/>
              </w:rPr>
              <w:t>577)</w:t>
            </w:r>
          </w:p>
        </w:tc>
        <w:tc>
          <w:tcPr>
            <w:tcW w:w="1276" w:type="dxa"/>
            <w:vAlign w:val="bottom"/>
          </w:tcPr>
          <w:p w:rsidR="00DF7E51" w:rsidRPr="00A862EC" w:rsidRDefault="00DF7E51" w:rsidP="00091BB6">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rPr>
              <w:t>-</w:t>
            </w:r>
          </w:p>
        </w:tc>
        <w:tc>
          <w:tcPr>
            <w:tcW w:w="127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cs/>
              </w:rPr>
              <w:t>(550</w:t>
            </w:r>
            <w:r w:rsidRPr="00B32A67">
              <w:rPr>
                <w:rFonts w:ascii="Arial" w:eastAsia="Arial Unicode MS" w:hAnsi="Arial" w:cs="Arial"/>
                <w:sz w:val="18"/>
                <w:szCs w:val="18"/>
              </w:rPr>
              <w:t>,</w:t>
            </w:r>
            <w:r w:rsidRPr="00B32A67">
              <w:rPr>
                <w:rFonts w:ascii="Arial" w:eastAsia="Arial Unicode MS" w:hAnsi="Arial" w:cs="Arial"/>
                <w:sz w:val="18"/>
                <w:szCs w:val="18"/>
                <w:cs/>
              </w:rPr>
              <w:t>577)</w:t>
            </w:r>
          </w:p>
        </w:tc>
        <w:tc>
          <w:tcPr>
            <w:tcW w:w="170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r>
      <w:tr w:rsidR="00DF7E51" w:rsidRPr="00A862EC" w:rsidTr="00B06780">
        <w:tc>
          <w:tcPr>
            <w:tcW w:w="5527" w:type="dxa"/>
          </w:tcPr>
          <w:p w:rsidR="00DF7E51" w:rsidRPr="00B32A67" w:rsidRDefault="00DF7E51" w:rsidP="00091BB6">
            <w:pPr>
              <w:ind w:left="-107"/>
              <w:rPr>
                <w:rFonts w:ascii="Arial" w:hAnsi="Arial" w:cs="Arial"/>
                <w:sz w:val="18"/>
                <w:szCs w:val="18"/>
                <w:lang w:val="en-GB"/>
              </w:rPr>
            </w:pPr>
            <w:r w:rsidRPr="00B32A67">
              <w:rPr>
                <w:rFonts w:ascii="Arial" w:eastAsia="Arial Unicode MS" w:hAnsi="Arial" w:cs="Arial"/>
                <w:sz w:val="18"/>
                <w:szCs w:val="18"/>
                <w:lang w:val="en-GB"/>
              </w:rPr>
              <w:t>Loans to customers and accrued</w:t>
            </w:r>
          </w:p>
        </w:tc>
        <w:tc>
          <w:tcPr>
            <w:tcW w:w="1416"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701" w:type="dxa"/>
            <w:vAlign w:val="bottom"/>
          </w:tcPr>
          <w:p w:rsidR="00DF7E51" w:rsidRPr="00B32A67" w:rsidRDefault="00DF7E51" w:rsidP="00091BB6">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 xml:space="preserve"> </w:t>
            </w:r>
          </w:p>
        </w:tc>
        <w:tc>
          <w:tcPr>
            <w:tcW w:w="1276" w:type="dxa"/>
            <w:vAlign w:val="bottom"/>
          </w:tcPr>
          <w:p w:rsidR="00DF7E51" w:rsidRPr="00A862EC" w:rsidRDefault="00DF7E51" w:rsidP="00091BB6">
            <w:pPr>
              <w:ind w:right="-72"/>
              <w:jc w:val="right"/>
              <w:rPr>
                <w:rFonts w:ascii="Arial" w:eastAsia="Arial Unicode MS" w:hAnsi="Arial" w:cs="Arial"/>
                <w:sz w:val="18"/>
                <w:szCs w:val="18"/>
                <w:lang w:val="en-GB"/>
              </w:rPr>
            </w:pPr>
          </w:p>
        </w:tc>
        <w:tc>
          <w:tcPr>
            <w:tcW w:w="1134"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704" w:type="dxa"/>
            <w:vAlign w:val="bottom"/>
          </w:tcPr>
          <w:p w:rsidR="00DF7E51" w:rsidRPr="00B32A67" w:rsidRDefault="00DF7E51" w:rsidP="00091BB6">
            <w:pPr>
              <w:ind w:right="-72"/>
              <w:jc w:val="right"/>
              <w:rPr>
                <w:rFonts w:ascii="Arial" w:eastAsia="Arial Unicode MS" w:hAnsi="Arial" w:cs="Arial"/>
                <w:sz w:val="18"/>
                <w:szCs w:val="18"/>
                <w:lang w:val="en-GB"/>
              </w:rPr>
            </w:pP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lang w:val="en-GB"/>
              </w:rPr>
            </w:pPr>
          </w:p>
        </w:tc>
      </w:tr>
      <w:tr w:rsidR="00DF7E51" w:rsidRPr="00B32A67" w:rsidTr="00B06780">
        <w:tc>
          <w:tcPr>
            <w:tcW w:w="5527" w:type="dxa"/>
          </w:tcPr>
          <w:p w:rsidR="00DF7E51" w:rsidRPr="00B32A67" w:rsidRDefault="00DF7E51" w:rsidP="00091BB6">
            <w:pPr>
              <w:ind w:left="-107"/>
              <w:rPr>
                <w:rFonts w:ascii="Arial" w:hAnsi="Arial" w:cs="Arial"/>
                <w:sz w:val="18"/>
                <w:szCs w:val="18"/>
                <w:lang w:val="en-GB"/>
              </w:rPr>
            </w:pPr>
            <w:r w:rsidRPr="00B32A67">
              <w:rPr>
                <w:rFonts w:ascii="Arial" w:eastAsia="Arial Unicode MS" w:hAnsi="Arial" w:cs="Arial"/>
                <w:sz w:val="18"/>
                <w:szCs w:val="18"/>
                <w:lang w:val="en-GB"/>
              </w:rPr>
              <w:t xml:space="preserve">   interest receivable</w:t>
            </w:r>
            <w:r w:rsidRPr="00B32A67">
              <w:rPr>
                <w:rFonts w:ascii="Arial" w:eastAsia="Arial Unicode MS" w:hAnsi="Arial" w:cs="Arial"/>
                <w:sz w:val="18"/>
                <w:szCs w:val="18"/>
                <w:lang w:val="en-US"/>
              </w:rPr>
              <w:t>, net</w:t>
            </w:r>
          </w:p>
        </w:tc>
        <w:tc>
          <w:tcPr>
            <w:tcW w:w="141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10,221,938</w:t>
            </w:r>
          </w:p>
        </w:tc>
        <w:tc>
          <w:tcPr>
            <w:tcW w:w="1701"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DF7E51" w:rsidRPr="00A862EC" w:rsidRDefault="00DF7E51" w:rsidP="00091BB6">
            <w:pPr>
              <w:ind w:right="-72"/>
              <w:jc w:val="right"/>
              <w:rPr>
                <w:rFonts w:ascii="Arial" w:eastAsia="Arial Unicode MS" w:hAnsi="Arial" w:cs="Arial"/>
                <w:sz w:val="18"/>
                <w:szCs w:val="18"/>
                <w:cs/>
              </w:rPr>
            </w:pPr>
            <w:r w:rsidRPr="00A862EC">
              <w:rPr>
                <w:rFonts w:ascii="Arial" w:eastAsia="Arial Unicode MS" w:hAnsi="Arial" w:cs="Arial"/>
                <w:sz w:val="18"/>
                <w:szCs w:val="18"/>
                <w:cs/>
              </w:rPr>
              <w:t>41,726</w:t>
            </w:r>
          </w:p>
        </w:tc>
        <w:tc>
          <w:tcPr>
            <w:tcW w:w="113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41,726</w:t>
            </w:r>
          </w:p>
        </w:tc>
        <w:tc>
          <w:tcPr>
            <w:tcW w:w="170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10</w:t>
            </w:r>
            <w:r w:rsidRPr="00B32A67">
              <w:rPr>
                <w:rFonts w:ascii="Arial" w:eastAsia="Arial Unicode MS" w:hAnsi="Arial" w:cs="Arial"/>
                <w:sz w:val="18"/>
                <w:szCs w:val="18"/>
              </w:rPr>
              <w:t>,</w:t>
            </w:r>
            <w:r w:rsidRPr="00B32A67">
              <w:rPr>
                <w:rFonts w:ascii="Arial" w:eastAsia="Arial Unicode MS" w:hAnsi="Arial" w:cs="Arial"/>
                <w:sz w:val="18"/>
                <w:szCs w:val="18"/>
                <w:cs/>
              </w:rPr>
              <w:t>263,664</w:t>
            </w:r>
          </w:p>
        </w:tc>
      </w:tr>
      <w:tr w:rsidR="00DF7E51" w:rsidRPr="00B32A67" w:rsidTr="00B06780">
        <w:tc>
          <w:tcPr>
            <w:tcW w:w="5527" w:type="dxa"/>
          </w:tcPr>
          <w:p w:rsidR="00DF7E51" w:rsidRPr="00B32A67" w:rsidRDefault="00DF7E51" w:rsidP="00091BB6">
            <w:pPr>
              <w:ind w:left="-107"/>
              <w:rPr>
                <w:rFonts w:ascii="Arial" w:eastAsia="Arial Unicode MS" w:hAnsi="Arial" w:cs="Arial"/>
                <w:sz w:val="18"/>
                <w:szCs w:val="18"/>
                <w:cs/>
              </w:rPr>
            </w:pPr>
            <w:r w:rsidRPr="00B32A67">
              <w:rPr>
                <w:rFonts w:ascii="Arial" w:eastAsia="Arial Unicode MS" w:hAnsi="Arial" w:cs="Arial"/>
                <w:sz w:val="18"/>
                <w:szCs w:val="18"/>
                <w:cs/>
              </w:rPr>
              <w:t>Deferred tax assets</w:t>
            </w:r>
          </w:p>
        </w:tc>
        <w:tc>
          <w:tcPr>
            <w:tcW w:w="1416"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cs/>
              </w:rPr>
              <w:t>83</w:t>
            </w:r>
            <w:r w:rsidRPr="00B32A67">
              <w:rPr>
                <w:rFonts w:ascii="Arial" w:eastAsia="Arial Unicode MS" w:hAnsi="Arial" w:cs="Arial"/>
                <w:sz w:val="18"/>
                <w:szCs w:val="18"/>
              </w:rPr>
              <w:t>,</w:t>
            </w:r>
            <w:r w:rsidRPr="00B32A67">
              <w:rPr>
                <w:rFonts w:ascii="Arial" w:eastAsia="Arial Unicode MS" w:hAnsi="Arial" w:cs="Arial"/>
                <w:sz w:val="18"/>
                <w:szCs w:val="18"/>
                <w:cs/>
              </w:rPr>
              <w:t>229</w:t>
            </w:r>
          </w:p>
        </w:tc>
        <w:tc>
          <w:tcPr>
            <w:tcW w:w="1701"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DF7E51" w:rsidRPr="00A862EC" w:rsidRDefault="00DF7E51" w:rsidP="00091BB6">
            <w:pPr>
              <w:ind w:right="-72"/>
              <w:jc w:val="right"/>
              <w:rPr>
                <w:rFonts w:ascii="Arial" w:eastAsia="Arial Unicode MS" w:hAnsi="Arial" w:cs="Arial"/>
                <w:sz w:val="18"/>
                <w:szCs w:val="18"/>
                <w:cs/>
              </w:rPr>
            </w:pPr>
            <w:r w:rsidRPr="00A862EC">
              <w:rPr>
                <w:rFonts w:ascii="Arial" w:eastAsia="Arial Unicode MS" w:hAnsi="Arial" w:cs="Arial"/>
                <w:sz w:val="18"/>
                <w:szCs w:val="18"/>
                <w:cs/>
              </w:rPr>
              <w:t>128,378</w:t>
            </w:r>
          </w:p>
        </w:tc>
        <w:tc>
          <w:tcPr>
            <w:tcW w:w="1134" w:type="dxa"/>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1276" w:type="dx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131,505</w:t>
            </w:r>
          </w:p>
        </w:tc>
        <w:tc>
          <w:tcPr>
            <w:tcW w:w="1704" w:type="dx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15</w:t>
            </w:r>
            <w:r w:rsidRPr="00B32A67">
              <w:rPr>
                <w:rFonts w:ascii="Arial" w:eastAsia="Arial Unicode MS" w:hAnsi="Arial" w:cs="Arial"/>
                <w:sz w:val="18"/>
                <w:szCs w:val="18"/>
              </w:rPr>
              <w:t>,</w:t>
            </w:r>
            <w:r w:rsidRPr="00B32A67">
              <w:rPr>
                <w:rFonts w:ascii="Arial" w:eastAsia="Arial Unicode MS" w:hAnsi="Arial" w:cs="Arial"/>
                <w:sz w:val="18"/>
                <w:szCs w:val="18"/>
                <w:cs/>
              </w:rPr>
              <w:t>635</w:t>
            </w: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230,369</w:t>
            </w:r>
          </w:p>
        </w:tc>
      </w:tr>
      <w:tr w:rsidR="00DF7E51" w:rsidRPr="00B32A67" w:rsidTr="00B06780">
        <w:tc>
          <w:tcPr>
            <w:tcW w:w="5527" w:type="dxa"/>
          </w:tcPr>
          <w:p w:rsidR="00DF7E51" w:rsidRPr="00B32A67" w:rsidRDefault="00DF7E51" w:rsidP="00091BB6">
            <w:pPr>
              <w:ind w:left="-107"/>
              <w:rPr>
                <w:rFonts w:ascii="Arial" w:eastAsia="Arial Unicode MS" w:hAnsi="Arial" w:cs="Arial"/>
                <w:sz w:val="18"/>
                <w:szCs w:val="18"/>
                <w:cs/>
                <w:lang w:val="en-US"/>
              </w:rPr>
            </w:pPr>
            <w:r w:rsidRPr="00B32A67">
              <w:rPr>
                <w:rFonts w:ascii="Arial" w:eastAsia="Arial Unicode MS" w:hAnsi="Arial" w:cs="Arial"/>
                <w:sz w:val="18"/>
                <w:szCs w:val="18"/>
                <w:lang w:val="en-US"/>
              </w:rPr>
              <w:t>Property, plant and equipment, net</w:t>
            </w:r>
          </w:p>
        </w:tc>
        <w:tc>
          <w:tcPr>
            <w:tcW w:w="1416" w:type="dx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640</w:t>
            </w:r>
            <w:r w:rsidRPr="00B32A67">
              <w:rPr>
                <w:rFonts w:ascii="Arial" w:eastAsia="Arial Unicode MS" w:hAnsi="Arial" w:cs="Arial"/>
                <w:sz w:val="18"/>
                <w:szCs w:val="18"/>
              </w:rPr>
              <w:t>,</w:t>
            </w:r>
            <w:r w:rsidRPr="00B32A67">
              <w:rPr>
                <w:rFonts w:ascii="Arial" w:eastAsia="Arial Unicode MS" w:hAnsi="Arial" w:cs="Arial"/>
                <w:sz w:val="18"/>
                <w:szCs w:val="18"/>
                <w:cs/>
              </w:rPr>
              <w:t>260</w:t>
            </w:r>
          </w:p>
        </w:tc>
        <w:tc>
          <w:tcPr>
            <w:tcW w:w="1701" w:type="dxa"/>
            <w:vAlign w:val="bottom"/>
          </w:tcPr>
          <w:p w:rsidR="00DF7E51" w:rsidRPr="00B32A67" w:rsidRDefault="00DF7E51" w:rsidP="00091BB6">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1276" w:type="dxa"/>
            <w:vAlign w:val="bottom"/>
          </w:tcPr>
          <w:p w:rsidR="00DF7E51" w:rsidRPr="00A862EC" w:rsidRDefault="00DF7E51" w:rsidP="00091BB6">
            <w:pPr>
              <w:ind w:right="-72"/>
              <w:jc w:val="right"/>
              <w:rPr>
                <w:rFonts w:ascii="Arial" w:eastAsia="Arial Unicode MS" w:hAnsi="Arial" w:cs="Arial"/>
                <w:sz w:val="18"/>
                <w:szCs w:val="18"/>
                <w:cs/>
                <w:lang w:val="en-GB"/>
              </w:rPr>
            </w:pPr>
            <w:r w:rsidRPr="00A862EC">
              <w:rPr>
                <w:rFonts w:ascii="Arial" w:eastAsia="Arial Unicode MS" w:hAnsi="Arial" w:cs="Arial"/>
                <w:sz w:val="18"/>
                <w:szCs w:val="18"/>
                <w:cs/>
                <w:lang w:val="en-GB"/>
              </w:rPr>
              <w:t>-</w:t>
            </w:r>
          </w:p>
        </w:tc>
        <w:tc>
          <w:tcPr>
            <w:tcW w:w="1134" w:type="dxa"/>
            <w:vAlign w:val="bottom"/>
          </w:tcPr>
          <w:p w:rsidR="00DF7E51" w:rsidRPr="00B32A67" w:rsidRDefault="00DF7E51" w:rsidP="00091BB6">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1276" w:type="dxa"/>
            <w:vAlign w:val="bottom"/>
          </w:tcPr>
          <w:p w:rsidR="00DF7E51" w:rsidRPr="00B32A67" w:rsidRDefault="00DF7E51" w:rsidP="00091BB6">
            <w:pPr>
              <w:ind w:right="-72"/>
              <w:jc w:val="right"/>
              <w:rPr>
                <w:rFonts w:ascii="Arial" w:eastAsia="Arial Unicode MS" w:hAnsi="Arial" w:cs="Arial"/>
                <w:sz w:val="18"/>
                <w:szCs w:val="18"/>
                <w:cs/>
                <w:lang w:val="en-GB"/>
              </w:rPr>
            </w:pPr>
            <w:r w:rsidRPr="00B32A67">
              <w:rPr>
                <w:rFonts w:ascii="Arial" w:eastAsia="Arial Unicode MS" w:hAnsi="Arial" w:cs="Arial"/>
                <w:sz w:val="18"/>
                <w:szCs w:val="18"/>
                <w:cs/>
                <w:lang w:val="en-GB"/>
              </w:rPr>
              <w:t>-</w:t>
            </w:r>
          </w:p>
        </w:tc>
        <w:tc>
          <w:tcPr>
            <w:tcW w:w="1704" w:type="dx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(6,018)</w:t>
            </w:r>
          </w:p>
        </w:tc>
        <w:tc>
          <w:tcPr>
            <w:tcW w:w="1417" w:type="dxa"/>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634,242</w:t>
            </w:r>
          </w:p>
        </w:tc>
      </w:tr>
      <w:tr w:rsidR="00DF7E51" w:rsidRPr="00B32A67" w:rsidTr="00B06780">
        <w:tc>
          <w:tcPr>
            <w:tcW w:w="5527" w:type="dxa"/>
          </w:tcPr>
          <w:p w:rsidR="00DF7E51" w:rsidRPr="00B32A67" w:rsidRDefault="00DF7E51" w:rsidP="00091BB6">
            <w:pPr>
              <w:ind w:left="-107"/>
              <w:rPr>
                <w:rFonts w:ascii="Arial" w:eastAsia="Arial Unicode MS" w:hAnsi="Arial" w:cs="Arial"/>
                <w:sz w:val="18"/>
                <w:szCs w:val="18"/>
                <w:lang w:val="en-US"/>
              </w:rPr>
            </w:pPr>
            <w:r w:rsidRPr="00B32A67">
              <w:rPr>
                <w:rFonts w:ascii="Arial" w:eastAsia="Arial Unicode MS" w:hAnsi="Arial" w:cs="Arial"/>
                <w:sz w:val="18"/>
                <w:szCs w:val="18"/>
                <w:lang w:val="en-US"/>
              </w:rPr>
              <w:t>Right-of-use assets, net</w:t>
            </w:r>
          </w:p>
        </w:tc>
        <w:tc>
          <w:tcPr>
            <w:tcW w:w="141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w:t>
            </w:r>
          </w:p>
        </w:tc>
        <w:tc>
          <w:tcPr>
            <w:tcW w:w="1701"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vAlign w:val="bottom"/>
          </w:tcPr>
          <w:p w:rsidR="00DF7E51" w:rsidRPr="00A862EC" w:rsidRDefault="00DF7E51" w:rsidP="00091BB6">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70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1</w:t>
            </w:r>
            <w:r w:rsidRPr="00B32A67">
              <w:rPr>
                <w:rFonts w:ascii="Arial" w:eastAsia="Arial Unicode MS" w:hAnsi="Arial" w:cs="Arial"/>
                <w:sz w:val="18"/>
                <w:szCs w:val="18"/>
              </w:rPr>
              <w:t>,</w:t>
            </w:r>
            <w:r w:rsidRPr="00B32A67">
              <w:rPr>
                <w:rFonts w:ascii="Arial" w:eastAsia="Arial Unicode MS" w:hAnsi="Arial" w:cs="Arial"/>
                <w:sz w:val="18"/>
                <w:szCs w:val="18"/>
                <w:cs/>
              </w:rPr>
              <w:t>518,044</w:t>
            </w:r>
          </w:p>
        </w:tc>
        <w:tc>
          <w:tcPr>
            <w:tcW w:w="1417" w:type="dxa"/>
            <w:tcBorders>
              <w:bottom w:val="single" w:sz="4" w:space="0" w:color="auto"/>
            </w:tcBorders>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1,518,044</w:t>
            </w:r>
          </w:p>
        </w:tc>
      </w:tr>
      <w:tr w:rsidR="00DF7E51" w:rsidRPr="00B32A67" w:rsidTr="00B06780">
        <w:tc>
          <w:tcPr>
            <w:tcW w:w="5527" w:type="dxa"/>
          </w:tcPr>
          <w:p w:rsidR="00DF7E51" w:rsidRPr="00B32A67" w:rsidRDefault="00DF7E51" w:rsidP="00091BB6">
            <w:pPr>
              <w:ind w:left="-107"/>
              <w:rPr>
                <w:rFonts w:ascii="Arial" w:eastAsia="Arial Unicode MS" w:hAnsi="Arial" w:cs="Arial"/>
                <w:sz w:val="18"/>
                <w:szCs w:val="18"/>
                <w:lang w:val="en-US"/>
              </w:rPr>
            </w:pPr>
          </w:p>
        </w:tc>
        <w:tc>
          <w:tcPr>
            <w:tcW w:w="1416"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cs/>
              </w:rPr>
            </w:pPr>
          </w:p>
        </w:tc>
        <w:tc>
          <w:tcPr>
            <w:tcW w:w="1701"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rsidR="00DF7E51" w:rsidRPr="00A862EC" w:rsidRDefault="00DF7E51" w:rsidP="00091BB6">
            <w:pPr>
              <w:ind w:right="-72"/>
              <w:jc w:val="right"/>
              <w:rPr>
                <w:rFonts w:ascii="Arial" w:eastAsia="Arial Unicode MS" w:hAnsi="Arial" w:cs="Arial"/>
                <w:sz w:val="18"/>
                <w:szCs w:val="18"/>
              </w:rPr>
            </w:pPr>
          </w:p>
        </w:tc>
        <w:tc>
          <w:tcPr>
            <w:tcW w:w="1134"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704"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cs/>
              </w:rPr>
            </w:pPr>
          </w:p>
        </w:tc>
        <w:tc>
          <w:tcPr>
            <w:tcW w:w="1417" w:type="dxa"/>
            <w:tcBorders>
              <w:top w:val="single" w:sz="4" w:space="0" w:color="auto"/>
            </w:tcBorders>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p>
        </w:tc>
      </w:tr>
      <w:tr w:rsidR="00DF7E51" w:rsidRPr="00B32A67" w:rsidTr="00B06780">
        <w:tc>
          <w:tcPr>
            <w:tcW w:w="5527" w:type="dxa"/>
          </w:tcPr>
          <w:p w:rsidR="00DF7E51" w:rsidRPr="00B32A67" w:rsidRDefault="00DF7E51" w:rsidP="00091BB6">
            <w:pPr>
              <w:ind w:left="-107"/>
              <w:rPr>
                <w:rFonts w:ascii="Arial" w:eastAsia="Arial Unicode MS" w:hAnsi="Arial" w:cs="Arial"/>
                <w:b/>
                <w:bCs/>
                <w:sz w:val="18"/>
                <w:szCs w:val="18"/>
                <w:cs/>
              </w:rPr>
            </w:pPr>
            <w:r w:rsidRPr="00B32A67">
              <w:rPr>
                <w:rFonts w:ascii="Arial" w:eastAsia="Arial Unicode MS" w:hAnsi="Arial" w:cs="Arial"/>
                <w:b/>
                <w:bCs/>
                <w:sz w:val="18"/>
                <w:szCs w:val="18"/>
                <w:cs/>
                <w:lang w:val="en-GB"/>
              </w:rPr>
              <w:t>Total non</w:t>
            </w:r>
            <w:r w:rsidRPr="00B32A67">
              <w:rPr>
                <w:rFonts w:ascii="Arial" w:eastAsia="Arial Unicode MS" w:hAnsi="Arial" w:cs="Arial"/>
                <w:b/>
                <w:bCs/>
                <w:sz w:val="18"/>
                <w:szCs w:val="18"/>
                <w:lang w:val="en-GB"/>
              </w:rPr>
              <w:t xml:space="preserve"> - </w:t>
            </w:r>
            <w:r w:rsidRPr="00B32A67">
              <w:rPr>
                <w:rFonts w:ascii="Arial" w:eastAsia="Arial Unicode MS" w:hAnsi="Arial" w:cs="Arial"/>
                <w:b/>
                <w:bCs/>
                <w:sz w:val="18"/>
                <w:szCs w:val="18"/>
                <w:cs/>
                <w:lang w:val="en-GB"/>
              </w:rPr>
              <w:t>current assets</w:t>
            </w:r>
          </w:p>
        </w:tc>
        <w:tc>
          <w:tcPr>
            <w:tcW w:w="141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11,496,004</w:t>
            </w:r>
          </w:p>
        </w:tc>
        <w:tc>
          <w:tcPr>
            <w:tcW w:w="1701"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vAlign w:val="bottom"/>
          </w:tcPr>
          <w:p w:rsidR="00DF7E51" w:rsidRPr="00A862EC" w:rsidRDefault="00DF7E51" w:rsidP="00091BB6">
            <w:pPr>
              <w:ind w:right="-72"/>
              <w:jc w:val="right"/>
              <w:rPr>
                <w:rFonts w:ascii="Arial" w:eastAsia="Arial Unicode MS" w:hAnsi="Arial" w:cs="Arial"/>
                <w:sz w:val="18"/>
                <w:szCs w:val="18"/>
                <w:lang w:val="en-GB"/>
              </w:rPr>
            </w:pPr>
            <w:r w:rsidRPr="00A862EC">
              <w:rPr>
                <w:rFonts w:ascii="Arial" w:eastAsia="Arial Unicode MS" w:hAnsi="Arial" w:cs="Arial"/>
                <w:sz w:val="18"/>
                <w:szCs w:val="18"/>
                <w:lang w:val="en-GB"/>
              </w:rPr>
              <w:t>170,104</w:t>
            </w:r>
          </w:p>
        </w:tc>
        <w:tc>
          <w:tcPr>
            <w:tcW w:w="113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127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173,231</w:t>
            </w:r>
          </w:p>
        </w:tc>
        <w:tc>
          <w:tcPr>
            <w:tcW w:w="170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1,527,661</w:t>
            </w:r>
          </w:p>
        </w:tc>
        <w:tc>
          <w:tcPr>
            <w:tcW w:w="1417" w:type="dxa"/>
            <w:tcBorders>
              <w:bottom w:val="single" w:sz="4" w:space="0" w:color="auto"/>
            </w:tcBorders>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13</w:t>
            </w:r>
            <w:r w:rsidRPr="00B32A67">
              <w:rPr>
                <w:rFonts w:ascii="Arial" w:eastAsia="Arial Unicode MS" w:hAnsi="Arial" w:cs="Arial"/>
                <w:sz w:val="18"/>
                <w:szCs w:val="18"/>
              </w:rPr>
              <w:t>,</w:t>
            </w:r>
            <w:r w:rsidRPr="00B32A67">
              <w:rPr>
                <w:rFonts w:ascii="Arial" w:eastAsia="Arial Unicode MS" w:hAnsi="Arial" w:cs="Arial"/>
                <w:sz w:val="18"/>
                <w:szCs w:val="18"/>
                <w:cs/>
              </w:rPr>
              <w:t>196,896</w:t>
            </w:r>
          </w:p>
        </w:tc>
      </w:tr>
      <w:tr w:rsidR="00DF7E51" w:rsidRPr="00B32A67" w:rsidTr="00B06780">
        <w:tc>
          <w:tcPr>
            <w:tcW w:w="5527" w:type="dxa"/>
          </w:tcPr>
          <w:p w:rsidR="00DF7E51" w:rsidRPr="00B32A67" w:rsidRDefault="00DF7E51" w:rsidP="00091BB6">
            <w:pPr>
              <w:ind w:left="-107"/>
              <w:rPr>
                <w:rFonts w:ascii="Arial" w:eastAsia="Arial Unicode MS" w:hAnsi="Arial" w:cs="Arial"/>
                <w:b/>
                <w:bCs/>
                <w:sz w:val="18"/>
                <w:szCs w:val="18"/>
                <w:cs/>
                <w:lang w:val="en-GB"/>
              </w:rPr>
            </w:pPr>
          </w:p>
        </w:tc>
        <w:tc>
          <w:tcPr>
            <w:tcW w:w="1416"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701"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rsidR="00DF7E51" w:rsidRPr="00A862EC" w:rsidRDefault="00DF7E51" w:rsidP="00091BB6">
            <w:pPr>
              <w:ind w:right="-72"/>
              <w:jc w:val="right"/>
              <w:rPr>
                <w:rFonts w:ascii="Arial" w:eastAsia="Arial Unicode MS" w:hAnsi="Arial" w:cs="Arial"/>
                <w:sz w:val="18"/>
                <w:szCs w:val="18"/>
                <w:lang w:val="en-GB"/>
              </w:rPr>
            </w:pPr>
          </w:p>
        </w:tc>
        <w:tc>
          <w:tcPr>
            <w:tcW w:w="1134"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276"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cs/>
              </w:rPr>
            </w:pPr>
          </w:p>
        </w:tc>
        <w:tc>
          <w:tcPr>
            <w:tcW w:w="1704" w:type="dxa"/>
            <w:tcBorders>
              <w:top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p>
        </w:tc>
      </w:tr>
      <w:tr w:rsidR="00DF7E51" w:rsidRPr="00B32A67" w:rsidTr="00B06780">
        <w:trPr>
          <w:trHeight w:val="320"/>
        </w:trPr>
        <w:tc>
          <w:tcPr>
            <w:tcW w:w="5527" w:type="dxa"/>
          </w:tcPr>
          <w:p w:rsidR="00DF7E51" w:rsidRPr="00B32A67" w:rsidRDefault="00DF7E51" w:rsidP="00091BB6">
            <w:pPr>
              <w:ind w:left="-107"/>
              <w:rPr>
                <w:rFonts w:ascii="Arial" w:eastAsia="Arial Unicode MS" w:hAnsi="Arial" w:cs="Arial"/>
                <w:b/>
                <w:bCs/>
                <w:sz w:val="18"/>
                <w:szCs w:val="18"/>
                <w:cs/>
              </w:rPr>
            </w:pPr>
            <w:r w:rsidRPr="00B32A67">
              <w:rPr>
                <w:rFonts w:ascii="Arial" w:eastAsia="Arial Unicode MS" w:hAnsi="Arial" w:cs="Arial"/>
                <w:b/>
                <w:bCs/>
                <w:sz w:val="18"/>
                <w:szCs w:val="18"/>
                <w:cs/>
              </w:rPr>
              <w:t>Total assets</w:t>
            </w:r>
          </w:p>
        </w:tc>
        <w:tc>
          <w:tcPr>
            <w:tcW w:w="141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cs/>
              </w:rPr>
              <w:t>40</w:t>
            </w:r>
            <w:r w:rsidRPr="00B32A67">
              <w:rPr>
                <w:rFonts w:ascii="Arial" w:eastAsia="Arial Unicode MS" w:hAnsi="Arial" w:cs="Arial"/>
                <w:sz w:val="18"/>
                <w:szCs w:val="18"/>
              </w:rPr>
              <w:t>,</w:t>
            </w:r>
            <w:r w:rsidRPr="00B32A67">
              <w:rPr>
                <w:rFonts w:ascii="Arial" w:eastAsia="Arial Unicode MS" w:hAnsi="Arial" w:cs="Arial"/>
                <w:sz w:val="18"/>
                <w:szCs w:val="18"/>
                <w:cs/>
              </w:rPr>
              <w:t>846</w:t>
            </w:r>
            <w:r w:rsidRPr="00B32A67">
              <w:rPr>
                <w:rFonts w:ascii="Arial" w:eastAsia="Arial Unicode MS" w:hAnsi="Arial" w:cs="Arial"/>
                <w:sz w:val="18"/>
                <w:szCs w:val="18"/>
              </w:rPr>
              <w:t>,</w:t>
            </w:r>
            <w:r w:rsidRPr="00B32A67">
              <w:rPr>
                <w:rFonts w:ascii="Arial" w:eastAsia="Arial Unicode MS" w:hAnsi="Arial" w:cs="Arial"/>
                <w:sz w:val="18"/>
                <w:szCs w:val="18"/>
                <w:cs/>
              </w:rPr>
              <w:t>645</w:t>
            </w:r>
          </w:p>
        </w:tc>
        <w:tc>
          <w:tcPr>
            <w:tcW w:w="1701"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vAlign w:val="bottom"/>
          </w:tcPr>
          <w:p w:rsidR="00DF7E51" w:rsidRPr="00A862EC" w:rsidRDefault="00DF7E51" w:rsidP="00091BB6">
            <w:pPr>
              <w:ind w:right="-72"/>
              <w:jc w:val="right"/>
              <w:rPr>
                <w:rFonts w:ascii="Arial" w:eastAsia="Arial Unicode MS" w:hAnsi="Arial" w:cs="Arial"/>
                <w:sz w:val="18"/>
                <w:szCs w:val="18"/>
              </w:rPr>
            </w:pPr>
            <w:r w:rsidRPr="00A862EC">
              <w:rPr>
                <w:rFonts w:ascii="Arial" w:eastAsia="Arial Unicode MS" w:hAnsi="Arial" w:cs="Arial"/>
                <w:sz w:val="18"/>
                <w:szCs w:val="18"/>
                <w:cs/>
              </w:rPr>
              <w:t>(</w:t>
            </w:r>
            <w:r w:rsidRPr="00A862EC">
              <w:rPr>
                <w:rFonts w:ascii="Arial" w:eastAsia="Arial Unicode MS" w:hAnsi="Arial" w:cs="Arial" w:hint="cs"/>
                <w:sz w:val="18"/>
                <w:szCs w:val="18"/>
                <w:cs/>
              </w:rPr>
              <w:t>616</w:t>
            </w:r>
            <w:r w:rsidRPr="00A862EC">
              <w:rPr>
                <w:rFonts w:ascii="Arial" w:eastAsia="Arial Unicode MS" w:hAnsi="Arial" w:cs="Arial"/>
                <w:sz w:val="18"/>
                <w:szCs w:val="18"/>
                <w:cs/>
              </w:rPr>
              <w:t>,</w:t>
            </w:r>
            <w:r w:rsidRPr="00A862EC">
              <w:rPr>
                <w:rFonts w:ascii="Arial" w:eastAsia="Arial Unicode MS" w:hAnsi="Arial" w:cs="Arial" w:hint="cs"/>
                <w:sz w:val="18"/>
                <w:szCs w:val="18"/>
                <w:cs/>
              </w:rPr>
              <w:t>254</w:t>
            </w:r>
            <w:r w:rsidRPr="00A862EC">
              <w:rPr>
                <w:rFonts w:ascii="Arial" w:eastAsia="Arial Unicode MS" w:hAnsi="Arial" w:cs="Arial"/>
                <w:sz w:val="18"/>
                <w:szCs w:val="18"/>
                <w:cs/>
              </w:rPr>
              <w:t>)</w:t>
            </w:r>
          </w:p>
        </w:tc>
        <w:tc>
          <w:tcPr>
            <w:tcW w:w="113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1276"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cs/>
              </w:rPr>
              <w:t>(613,127)</w:t>
            </w:r>
          </w:p>
        </w:tc>
        <w:tc>
          <w:tcPr>
            <w:tcW w:w="1704" w:type="dxa"/>
            <w:tcBorders>
              <w:bottom w:val="single" w:sz="4" w:space="0" w:color="auto"/>
            </w:tcBorders>
            <w:vAlign w:val="bottom"/>
          </w:tcPr>
          <w:p w:rsidR="00DF7E51" w:rsidRPr="00B32A67" w:rsidRDefault="00DF7E51" w:rsidP="00091BB6">
            <w:pPr>
              <w:ind w:right="-72"/>
              <w:jc w:val="right"/>
              <w:rPr>
                <w:rFonts w:ascii="Arial" w:eastAsia="Arial Unicode MS" w:hAnsi="Arial" w:cs="Arial"/>
                <w:sz w:val="18"/>
                <w:szCs w:val="18"/>
              </w:rPr>
            </w:pPr>
            <w:r w:rsidRPr="00B32A67">
              <w:rPr>
                <w:rFonts w:ascii="Arial" w:eastAsia="Arial Unicode MS" w:hAnsi="Arial" w:cs="Arial"/>
                <w:sz w:val="18"/>
                <w:szCs w:val="18"/>
              </w:rPr>
              <w:t>1,527,661</w:t>
            </w:r>
          </w:p>
        </w:tc>
        <w:tc>
          <w:tcPr>
            <w:tcW w:w="1417" w:type="dxa"/>
            <w:tcBorders>
              <w:bottom w:val="single" w:sz="4" w:space="0" w:color="auto"/>
            </w:tcBorders>
            <w:shd w:val="clear" w:color="auto" w:fill="FAFAFA"/>
            <w:vAlign w:val="bottom"/>
          </w:tcPr>
          <w:p w:rsidR="00DF7E51" w:rsidRPr="00B32A67" w:rsidRDefault="00DF7E51" w:rsidP="00091BB6">
            <w:pPr>
              <w:ind w:right="-72"/>
              <w:jc w:val="right"/>
              <w:rPr>
                <w:rFonts w:ascii="Arial" w:eastAsia="Arial Unicode MS" w:hAnsi="Arial" w:cs="Arial"/>
                <w:sz w:val="18"/>
                <w:szCs w:val="18"/>
                <w:cs/>
              </w:rPr>
            </w:pPr>
            <w:r w:rsidRPr="00B32A67">
              <w:rPr>
                <w:rFonts w:ascii="Arial" w:eastAsia="Arial Unicode MS" w:hAnsi="Arial" w:cs="Arial"/>
                <w:sz w:val="18"/>
                <w:szCs w:val="18"/>
                <w:cs/>
              </w:rPr>
              <w:t>41</w:t>
            </w:r>
            <w:r w:rsidRPr="00B32A67">
              <w:rPr>
                <w:rFonts w:ascii="Arial" w:eastAsia="Arial Unicode MS" w:hAnsi="Arial" w:cs="Arial"/>
                <w:sz w:val="18"/>
                <w:szCs w:val="18"/>
              </w:rPr>
              <w:t>,</w:t>
            </w:r>
            <w:r w:rsidRPr="00B32A67">
              <w:rPr>
                <w:rFonts w:ascii="Arial" w:eastAsia="Arial Unicode MS" w:hAnsi="Arial" w:cs="Arial"/>
                <w:sz w:val="18"/>
                <w:szCs w:val="18"/>
                <w:cs/>
              </w:rPr>
              <w:t>761,179</w:t>
            </w:r>
          </w:p>
        </w:tc>
      </w:tr>
    </w:tbl>
    <w:p w:rsidR="00B06780" w:rsidRDefault="00B06780"/>
    <w:p w:rsidR="00BB778B" w:rsidRPr="00B06780" w:rsidRDefault="00BB778B">
      <w:pPr>
        <w:rPr>
          <w:rFonts w:ascii="Arial" w:hAnsi="Arial" w:cs="Arial"/>
          <w:sz w:val="12"/>
          <w:szCs w:val="12"/>
        </w:rPr>
      </w:pPr>
      <w:r w:rsidRPr="00B32A67">
        <w:rPr>
          <w:rFonts w:ascii="Arial" w:hAnsi="Arial" w:cs="Arial"/>
          <w:sz w:val="18"/>
          <w:szCs w:val="18"/>
          <w:cs/>
        </w:rPr>
        <w:br w:type="page"/>
      </w:r>
    </w:p>
    <w:tbl>
      <w:tblPr>
        <w:tblW w:w="15451" w:type="dxa"/>
        <w:tblInd w:w="108" w:type="dxa"/>
        <w:tblLayout w:type="fixed"/>
        <w:tblLook w:val="04A0" w:firstRow="1" w:lastRow="0" w:firstColumn="1" w:lastColumn="0" w:noHBand="0" w:noVBand="1"/>
      </w:tblPr>
      <w:tblGrid>
        <w:gridCol w:w="5525"/>
        <w:gridCol w:w="1415"/>
        <w:gridCol w:w="1701"/>
        <w:gridCol w:w="1276"/>
        <w:gridCol w:w="1134"/>
        <w:gridCol w:w="1279"/>
        <w:gridCol w:w="1704"/>
        <w:gridCol w:w="1379"/>
        <w:gridCol w:w="38"/>
      </w:tblGrid>
      <w:tr w:rsidR="00172A86" w:rsidRPr="00B32A67" w:rsidTr="00B06780">
        <w:trPr>
          <w:gridAfter w:val="1"/>
          <w:wAfter w:w="35" w:type="dxa"/>
          <w:trHeight w:val="20"/>
        </w:trPr>
        <w:tc>
          <w:tcPr>
            <w:tcW w:w="5527" w:type="dxa"/>
          </w:tcPr>
          <w:p w:rsidR="00172A86" w:rsidRPr="00B32A67" w:rsidRDefault="00BB778B" w:rsidP="00CD150F">
            <w:pPr>
              <w:jc w:val="center"/>
              <w:rPr>
                <w:rFonts w:ascii="Arial" w:eastAsia="Arial Unicode MS" w:hAnsi="Arial" w:cs="Arial"/>
                <w:b/>
                <w:bCs/>
                <w:sz w:val="18"/>
                <w:szCs w:val="18"/>
                <w:lang w:val="en-GB"/>
              </w:rPr>
            </w:pPr>
            <w:r w:rsidRPr="00B32A67">
              <w:rPr>
                <w:rFonts w:ascii="Arial" w:hAnsi="Arial" w:cs="Arial"/>
                <w:cs/>
              </w:rPr>
              <w:br w:type="page"/>
            </w:r>
          </w:p>
        </w:tc>
        <w:tc>
          <w:tcPr>
            <w:tcW w:w="9889" w:type="dxa"/>
            <w:gridSpan w:val="7"/>
            <w:tcBorders>
              <w:top w:val="single" w:sz="4" w:space="0" w:color="auto"/>
              <w:bottom w:val="single" w:sz="4" w:space="0" w:color="auto"/>
            </w:tcBorders>
            <w:shd w:val="clear" w:color="auto" w:fill="auto"/>
          </w:tcPr>
          <w:p w:rsidR="00172A86" w:rsidRPr="00B32A67" w:rsidRDefault="00172A86" w:rsidP="00BB778B">
            <w:pPr>
              <w:ind w:left="-29" w:right="-72"/>
              <w:jc w:val="center"/>
              <w:rPr>
                <w:rFonts w:ascii="Arial" w:eastAsia="Arial Unicode MS" w:hAnsi="Arial" w:cs="Arial"/>
                <w:b/>
                <w:bCs/>
                <w:spacing w:val="-8"/>
                <w:sz w:val="18"/>
                <w:szCs w:val="18"/>
                <w:cs/>
              </w:rPr>
            </w:pPr>
            <w:r w:rsidRPr="00B32A67">
              <w:rPr>
                <w:rFonts w:ascii="Arial" w:eastAsia="Arial Unicode MS" w:hAnsi="Arial" w:cs="Arial"/>
                <w:b/>
                <w:bCs/>
                <w:sz w:val="18"/>
                <w:szCs w:val="18"/>
                <w:lang w:val="en-GB"/>
              </w:rPr>
              <w:t>Consolidated financial information</w:t>
            </w:r>
          </w:p>
        </w:tc>
      </w:tr>
      <w:tr w:rsidR="00146A18" w:rsidRPr="00B32A67" w:rsidTr="00146A18">
        <w:trPr>
          <w:trHeight w:val="20"/>
        </w:trPr>
        <w:tc>
          <w:tcPr>
            <w:tcW w:w="5527" w:type="dxa"/>
          </w:tcPr>
          <w:p w:rsidR="00146A18" w:rsidRPr="00B32A67" w:rsidRDefault="00146A18" w:rsidP="00CD150F">
            <w:pPr>
              <w:jc w:val="center"/>
              <w:rPr>
                <w:rFonts w:ascii="Arial" w:eastAsia="Arial Unicode MS" w:hAnsi="Arial" w:cs="Arial"/>
                <w:b/>
                <w:bCs/>
                <w:sz w:val="18"/>
                <w:szCs w:val="18"/>
                <w:cs/>
              </w:rPr>
            </w:pPr>
          </w:p>
        </w:tc>
        <w:tc>
          <w:tcPr>
            <w:tcW w:w="1416" w:type="dxa"/>
            <w:tcBorders>
              <w:top w:val="single" w:sz="4" w:space="0" w:color="auto"/>
            </w:tcBorders>
            <w:shd w:val="clear" w:color="auto" w:fill="auto"/>
          </w:tcPr>
          <w:p w:rsidR="00146A18" w:rsidRPr="00B32A67" w:rsidRDefault="00146A18" w:rsidP="00BB778B">
            <w:pPr>
              <w:ind w:left="-29" w:right="-72"/>
              <w:jc w:val="center"/>
              <w:rPr>
                <w:rFonts w:ascii="Arial" w:eastAsia="Arial Unicode MS" w:hAnsi="Arial" w:cs="Arial"/>
                <w:b/>
                <w:bCs/>
                <w:spacing w:val="-8"/>
                <w:sz w:val="18"/>
                <w:szCs w:val="18"/>
                <w:cs/>
              </w:rPr>
            </w:pPr>
          </w:p>
        </w:tc>
        <w:tc>
          <w:tcPr>
            <w:tcW w:w="5390" w:type="dxa"/>
            <w:gridSpan w:val="4"/>
            <w:tcBorders>
              <w:top w:val="single" w:sz="4" w:space="0" w:color="auto"/>
              <w:bottom w:val="single" w:sz="4" w:space="0" w:color="auto"/>
            </w:tcBorders>
            <w:shd w:val="clear" w:color="auto" w:fill="auto"/>
            <w:vAlign w:val="bottom"/>
          </w:tcPr>
          <w:p w:rsidR="00146A18" w:rsidRPr="00B32A67" w:rsidRDefault="00146A18" w:rsidP="00BB778B">
            <w:pPr>
              <w:ind w:left="-29" w:right="-72"/>
              <w:jc w:val="center"/>
              <w:rPr>
                <w:rFonts w:ascii="Arial" w:eastAsia="Arial Unicode MS" w:hAnsi="Arial" w:cs="Arial"/>
                <w:b/>
                <w:bCs/>
                <w:spacing w:val="-4"/>
                <w:sz w:val="18"/>
                <w:szCs w:val="18"/>
                <w:cs/>
              </w:rPr>
            </w:pPr>
            <w:r w:rsidRPr="00B32A67">
              <w:rPr>
                <w:rFonts w:ascii="Arial" w:eastAsia="Arial Unicode MS" w:hAnsi="Arial" w:cs="Arial"/>
                <w:b/>
                <w:bCs/>
                <w:sz w:val="18"/>
                <w:szCs w:val="18"/>
                <w:lang w:val="en-GB"/>
              </w:rPr>
              <w:t>Thai</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lang w:val="en-GB"/>
              </w:rPr>
              <w:t>Accounting</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lang w:val="en-GB"/>
              </w:rPr>
              <w:t>Standard</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cs/>
              </w:rPr>
              <w:t xml:space="preserve">32 </w:t>
            </w:r>
            <w:r w:rsidRPr="00B32A67">
              <w:rPr>
                <w:rFonts w:ascii="Arial" w:eastAsia="Arial Unicode MS" w:hAnsi="Arial" w:cs="Arial"/>
                <w:b/>
                <w:bCs/>
                <w:sz w:val="18"/>
                <w:szCs w:val="18"/>
                <w:lang w:val="en-GB"/>
              </w:rPr>
              <w:t>and Thai Financial Reporting Standard</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cs/>
              </w:rPr>
              <w:t>9</w:t>
            </w:r>
          </w:p>
        </w:tc>
        <w:tc>
          <w:tcPr>
            <w:tcW w:w="1701" w:type="dxa"/>
            <w:tcBorders>
              <w:top w:val="single" w:sz="4" w:space="0" w:color="auto"/>
              <w:bottom w:val="single" w:sz="4" w:space="0" w:color="auto"/>
            </w:tcBorders>
            <w:shd w:val="clear" w:color="auto" w:fill="auto"/>
            <w:vAlign w:val="bottom"/>
          </w:tcPr>
          <w:p w:rsidR="00146A18" w:rsidRPr="00B32A67" w:rsidRDefault="00146A18" w:rsidP="00BB778B">
            <w:pPr>
              <w:ind w:left="-29" w:right="-72"/>
              <w:jc w:val="center"/>
              <w:rPr>
                <w:rFonts w:ascii="Arial" w:eastAsia="Arial Unicode MS" w:hAnsi="Arial" w:cs="Arial"/>
                <w:b/>
                <w:bCs/>
                <w:spacing w:val="-4"/>
                <w:sz w:val="18"/>
                <w:szCs w:val="18"/>
                <w:cs/>
              </w:rPr>
            </w:pPr>
            <w:proofErr w:type="spellStart"/>
            <w:r w:rsidRPr="00B32A67">
              <w:rPr>
                <w:rFonts w:ascii="Arial" w:eastAsia="Arial Unicode MS" w:hAnsi="Arial" w:cs="Arial"/>
                <w:b/>
                <w:bCs/>
                <w:spacing w:val="-4"/>
                <w:sz w:val="18"/>
                <w:szCs w:val="18"/>
                <w:cs/>
              </w:rPr>
              <w:t>Thai</w:t>
            </w:r>
            <w:proofErr w:type="spellEnd"/>
            <w:r w:rsidRPr="00B32A67">
              <w:rPr>
                <w:rFonts w:ascii="Arial" w:eastAsia="Arial Unicode MS" w:hAnsi="Arial" w:cs="Arial"/>
                <w:b/>
                <w:bCs/>
                <w:spacing w:val="-4"/>
                <w:sz w:val="18"/>
                <w:szCs w:val="18"/>
                <w:cs/>
              </w:rPr>
              <w:t xml:space="preserve"> Financial </w:t>
            </w:r>
            <w:proofErr w:type="spellStart"/>
            <w:r w:rsidRPr="00B32A67">
              <w:rPr>
                <w:rFonts w:ascii="Arial" w:eastAsia="Arial Unicode MS" w:hAnsi="Arial" w:cs="Arial"/>
                <w:b/>
                <w:bCs/>
                <w:spacing w:val="-4"/>
                <w:sz w:val="18"/>
                <w:szCs w:val="18"/>
                <w:cs/>
              </w:rPr>
              <w:t>Reporting</w:t>
            </w:r>
            <w:proofErr w:type="spellEnd"/>
            <w:r w:rsidRPr="00B32A67">
              <w:rPr>
                <w:rFonts w:ascii="Arial" w:eastAsia="Arial Unicode MS" w:hAnsi="Arial" w:cs="Arial"/>
                <w:b/>
                <w:bCs/>
                <w:spacing w:val="-4"/>
                <w:sz w:val="18"/>
                <w:szCs w:val="18"/>
                <w:cs/>
              </w:rPr>
              <w:t xml:space="preserve"> Standard 16</w:t>
            </w:r>
          </w:p>
        </w:tc>
        <w:tc>
          <w:tcPr>
            <w:tcW w:w="1417" w:type="dxa"/>
            <w:gridSpan w:val="2"/>
            <w:tcBorders>
              <w:top w:val="single" w:sz="4" w:space="0" w:color="auto"/>
            </w:tcBorders>
            <w:shd w:val="clear" w:color="auto" w:fill="auto"/>
          </w:tcPr>
          <w:p w:rsidR="00146A18" w:rsidRPr="00B32A67" w:rsidRDefault="00146A18" w:rsidP="00BB778B">
            <w:pPr>
              <w:ind w:left="-29" w:right="-72"/>
              <w:jc w:val="center"/>
              <w:rPr>
                <w:rFonts w:ascii="Arial" w:eastAsia="Arial Unicode MS" w:hAnsi="Arial" w:cs="Arial"/>
                <w:b/>
                <w:bCs/>
                <w:spacing w:val="-8"/>
                <w:sz w:val="18"/>
                <w:szCs w:val="18"/>
                <w:cs/>
              </w:rPr>
            </w:pPr>
          </w:p>
        </w:tc>
      </w:tr>
      <w:tr w:rsidR="005453AD" w:rsidRPr="00B32A67" w:rsidTr="00B06780">
        <w:trPr>
          <w:trHeight w:val="20"/>
        </w:trPr>
        <w:tc>
          <w:tcPr>
            <w:tcW w:w="5527" w:type="dxa"/>
          </w:tcPr>
          <w:p w:rsidR="005453AD" w:rsidRPr="00B32A67" w:rsidRDefault="005453AD" w:rsidP="00CD150F">
            <w:pPr>
              <w:rPr>
                <w:rFonts w:ascii="Arial" w:eastAsia="Arial Unicode MS" w:hAnsi="Arial" w:cs="Arial"/>
                <w:b/>
                <w:bCs/>
                <w:sz w:val="18"/>
                <w:szCs w:val="18"/>
                <w:cs/>
              </w:rPr>
            </w:pPr>
          </w:p>
        </w:tc>
        <w:tc>
          <w:tcPr>
            <w:tcW w:w="1416" w:type="dxa"/>
            <w:shd w:val="clear" w:color="auto" w:fill="auto"/>
            <w:vAlign w:val="bottom"/>
          </w:tcPr>
          <w:p w:rsidR="005453AD" w:rsidRPr="00B32A67" w:rsidRDefault="005453AD" w:rsidP="00BB778B">
            <w:pPr>
              <w:ind w:left="-29"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 xml:space="preserve">As at </w:t>
            </w:r>
          </w:p>
          <w:p w:rsidR="005453AD" w:rsidRPr="00B32A67" w:rsidRDefault="005453AD" w:rsidP="00BB778B">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 xml:space="preserve">31 </w:t>
            </w:r>
            <w:r w:rsidRPr="00B32A67">
              <w:rPr>
                <w:rFonts w:ascii="Arial" w:eastAsia="Arial Unicode MS" w:hAnsi="Arial" w:cs="Arial"/>
                <w:b/>
                <w:bCs/>
                <w:sz w:val="18"/>
                <w:szCs w:val="18"/>
                <w:lang w:val="en-GB"/>
              </w:rPr>
              <w:t>December</w:t>
            </w:r>
            <w:r w:rsidRPr="00B32A67">
              <w:rPr>
                <w:rFonts w:ascii="Arial" w:eastAsia="Arial Unicode MS" w:hAnsi="Arial" w:cs="Arial"/>
                <w:b/>
                <w:bCs/>
                <w:sz w:val="18"/>
                <w:szCs w:val="18"/>
                <w:cs/>
              </w:rPr>
              <w:t xml:space="preserve"> 2019</w:t>
            </w:r>
          </w:p>
          <w:p w:rsidR="005453AD" w:rsidRPr="00B32A67" w:rsidRDefault="005453AD" w:rsidP="00BB778B">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lang w:val="en-GB"/>
              </w:rPr>
              <w:t>Previously</w:t>
            </w:r>
            <w:r w:rsidRPr="00B32A67">
              <w:rPr>
                <w:rFonts w:ascii="Arial" w:eastAsia="Arial Unicode MS" w:hAnsi="Arial" w:cs="Arial"/>
                <w:b/>
                <w:bCs/>
                <w:sz w:val="18"/>
                <w:szCs w:val="18"/>
                <w:cs/>
              </w:rPr>
              <w:t xml:space="preserve"> </w:t>
            </w:r>
            <w:r w:rsidRPr="00B32A67">
              <w:rPr>
                <w:rFonts w:ascii="Arial" w:eastAsia="Arial Unicode MS" w:hAnsi="Arial" w:cs="Arial"/>
                <w:b/>
                <w:bCs/>
                <w:sz w:val="18"/>
                <w:szCs w:val="18"/>
                <w:lang w:val="en-GB"/>
              </w:rPr>
              <w:t>reported</w:t>
            </w:r>
          </w:p>
        </w:tc>
        <w:tc>
          <w:tcPr>
            <w:tcW w:w="1701" w:type="dxa"/>
            <w:tcBorders>
              <w:top w:val="single" w:sz="4" w:space="0" w:color="auto"/>
            </w:tcBorders>
            <w:shd w:val="clear" w:color="auto" w:fill="auto"/>
            <w:vAlign w:val="bottom"/>
          </w:tcPr>
          <w:p w:rsidR="005453AD" w:rsidRPr="00B32A67" w:rsidRDefault="005453AD" w:rsidP="00BB778B">
            <w:pPr>
              <w:ind w:left="-29" w:right="-72"/>
              <w:jc w:val="right"/>
              <w:rPr>
                <w:rFonts w:ascii="Arial" w:eastAsia="Arial Unicode MS" w:hAnsi="Arial" w:cs="Arial"/>
                <w:b/>
                <w:bCs/>
                <w:sz w:val="18"/>
                <w:szCs w:val="18"/>
                <w:cs/>
                <w:lang w:val="en-GB"/>
              </w:rPr>
            </w:pPr>
            <w:r w:rsidRPr="00B32A67">
              <w:rPr>
                <w:rFonts w:ascii="Arial" w:eastAsia="Arial Unicode MS" w:hAnsi="Arial" w:cs="Arial"/>
                <w:b/>
                <w:bCs/>
                <w:sz w:val="18"/>
                <w:szCs w:val="18"/>
                <w:lang w:val="en-GB"/>
              </w:rPr>
              <w:t>Adjustments from reclassification of financial instrument</w:t>
            </w:r>
          </w:p>
        </w:tc>
        <w:tc>
          <w:tcPr>
            <w:tcW w:w="1276" w:type="dxa"/>
            <w:tcBorders>
              <w:top w:val="single" w:sz="4" w:space="0" w:color="auto"/>
            </w:tcBorders>
            <w:shd w:val="clear" w:color="auto" w:fill="auto"/>
            <w:vAlign w:val="bottom"/>
          </w:tcPr>
          <w:p w:rsidR="005453AD" w:rsidRPr="00A862EC" w:rsidRDefault="005453AD" w:rsidP="00BB778B">
            <w:pPr>
              <w:ind w:right="-72"/>
              <w:jc w:val="right"/>
              <w:rPr>
                <w:rFonts w:ascii="Arial" w:eastAsia="Arial Unicode MS" w:hAnsi="Arial" w:cs="Arial"/>
                <w:b/>
                <w:bCs/>
                <w:sz w:val="18"/>
                <w:szCs w:val="18"/>
                <w:lang w:val="en-GB"/>
              </w:rPr>
            </w:pPr>
          </w:p>
          <w:p w:rsidR="005453AD" w:rsidRPr="00A862EC" w:rsidRDefault="005453AD" w:rsidP="00BB778B">
            <w:pPr>
              <w:ind w:right="-72"/>
              <w:jc w:val="right"/>
              <w:rPr>
                <w:rFonts w:ascii="Arial" w:eastAsia="Arial Unicode MS" w:hAnsi="Arial" w:cs="Arial"/>
                <w:b/>
                <w:bCs/>
                <w:sz w:val="18"/>
                <w:szCs w:val="18"/>
                <w:cs/>
              </w:rPr>
            </w:pPr>
            <w:r w:rsidRPr="00A862EC">
              <w:rPr>
                <w:rFonts w:ascii="Arial" w:eastAsia="Arial Unicode MS" w:hAnsi="Arial" w:cs="Arial"/>
                <w:b/>
                <w:bCs/>
                <w:sz w:val="18"/>
                <w:szCs w:val="18"/>
                <w:lang w:val="en-GB"/>
              </w:rPr>
              <w:t>Allowance for expected</w:t>
            </w:r>
            <w:r w:rsidRPr="00A862EC">
              <w:rPr>
                <w:rFonts w:ascii="Arial" w:eastAsia="Arial Unicode MS" w:hAnsi="Arial" w:cs="Arial"/>
                <w:b/>
                <w:bCs/>
                <w:sz w:val="18"/>
                <w:szCs w:val="18"/>
                <w:cs/>
              </w:rPr>
              <w:t xml:space="preserve"> </w:t>
            </w:r>
            <w:r w:rsidRPr="00A862EC">
              <w:rPr>
                <w:rFonts w:ascii="Arial" w:eastAsia="Arial Unicode MS" w:hAnsi="Arial" w:cs="Arial"/>
                <w:b/>
                <w:bCs/>
                <w:sz w:val="18"/>
                <w:szCs w:val="18"/>
                <w:lang w:val="en-GB"/>
              </w:rPr>
              <w:t>credit</w:t>
            </w:r>
            <w:r w:rsidRPr="00A862EC">
              <w:rPr>
                <w:rFonts w:ascii="Arial" w:eastAsia="Arial Unicode MS" w:hAnsi="Arial" w:cs="Arial"/>
                <w:b/>
                <w:bCs/>
                <w:sz w:val="18"/>
                <w:szCs w:val="18"/>
                <w:cs/>
              </w:rPr>
              <w:t xml:space="preserve"> </w:t>
            </w:r>
            <w:r w:rsidRPr="00A862EC">
              <w:rPr>
                <w:rFonts w:ascii="Arial" w:eastAsia="Arial Unicode MS" w:hAnsi="Arial" w:cs="Arial"/>
                <w:b/>
                <w:bCs/>
                <w:sz w:val="18"/>
                <w:szCs w:val="18"/>
                <w:lang w:val="en-GB"/>
              </w:rPr>
              <w:t>losses</w:t>
            </w:r>
          </w:p>
        </w:tc>
        <w:tc>
          <w:tcPr>
            <w:tcW w:w="1134" w:type="dxa"/>
            <w:tcBorders>
              <w:top w:val="single" w:sz="4" w:space="0" w:color="auto"/>
            </w:tcBorders>
            <w:shd w:val="clear" w:color="auto" w:fill="auto"/>
            <w:vAlign w:val="bottom"/>
          </w:tcPr>
          <w:p w:rsidR="005453AD" w:rsidRPr="00B32A67" w:rsidRDefault="005453AD" w:rsidP="00BB778B">
            <w:pPr>
              <w:ind w:left="-29" w:right="-72"/>
              <w:jc w:val="right"/>
              <w:rPr>
                <w:rFonts w:ascii="Arial" w:eastAsia="Arial Unicode MS" w:hAnsi="Arial" w:cs="Arial"/>
                <w:b/>
                <w:bCs/>
                <w:sz w:val="18"/>
                <w:szCs w:val="18"/>
                <w:lang w:val="en-GB"/>
              </w:rPr>
            </w:pPr>
          </w:p>
          <w:p w:rsidR="005453AD" w:rsidRPr="00B32A67" w:rsidRDefault="005453AD" w:rsidP="00BB778B">
            <w:pPr>
              <w:ind w:left="-29"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Cash flow hedges</w:t>
            </w:r>
          </w:p>
        </w:tc>
        <w:tc>
          <w:tcPr>
            <w:tcW w:w="1276" w:type="dxa"/>
            <w:tcBorders>
              <w:top w:val="single" w:sz="4" w:space="0" w:color="auto"/>
            </w:tcBorders>
            <w:shd w:val="clear" w:color="auto" w:fill="auto"/>
            <w:vAlign w:val="bottom"/>
          </w:tcPr>
          <w:p w:rsidR="005453AD" w:rsidRPr="00B32A67" w:rsidRDefault="005453AD" w:rsidP="00BB778B">
            <w:pPr>
              <w:ind w:left="-29" w:right="-72"/>
              <w:jc w:val="right"/>
              <w:rPr>
                <w:rFonts w:ascii="Arial" w:eastAsia="Arial Unicode MS" w:hAnsi="Arial" w:cs="Arial"/>
                <w:b/>
                <w:bCs/>
                <w:sz w:val="18"/>
                <w:szCs w:val="18"/>
                <w:cs/>
                <w:lang w:val="en-GB"/>
              </w:rPr>
            </w:pPr>
            <w:r w:rsidRPr="00B32A67">
              <w:rPr>
                <w:rFonts w:ascii="Arial" w:eastAsia="Arial Unicode MS" w:hAnsi="Arial" w:cs="Arial"/>
                <w:b/>
                <w:bCs/>
                <w:sz w:val="18"/>
                <w:szCs w:val="18"/>
                <w:lang w:val="en-GB"/>
              </w:rPr>
              <w:t>Total adjustments of financial instruments</w:t>
            </w:r>
          </w:p>
        </w:tc>
        <w:tc>
          <w:tcPr>
            <w:tcW w:w="1704" w:type="dxa"/>
            <w:tcBorders>
              <w:top w:val="single" w:sz="4" w:space="0" w:color="auto"/>
            </w:tcBorders>
            <w:shd w:val="clear" w:color="auto" w:fill="auto"/>
            <w:vAlign w:val="bottom"/>
          </w:tcPr>
          <w:p w:rsidR="005453AD" w:rsidRPr="00B32A67" w:rsidRDefault="005453AD" w:rsidP="00BB778B">
            <w:pPr>
              <w:ind w:left="-29" w:right="-72"/>
              <w:jc w:val="right"/>
              <w:rPr>
                <w:rFonts w:ascii="Arial" w:eastAsia="Arial Unicode MS" w:hAnsi="Arial" w:cs="Arial"/>
                <w:b/>
                <w:bCs/>
                <w:sz w:val="18"/>
                <w:szCs w:val="18"/>
                <w:cs/>
              </w:rPr>
            </w:pPr>
          </w:p>
          <w:p w:rsidR="005453AD" w:rsidRPr="00B32A67" w:rsidRDefault="005453AD" w:rsidP="00BB778B">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lang w:val="en-GB"/>
              </w:rPr>
              <w:t>Adjustments from remeasurement</w:t>
            </w:r>
          </w:p>
        </w:tc>
        <w:tc>
          <w:tcPr>
            <w:tcW w:w="1417" w:type="dxa"/>
            <w:gridSpan w:val="2"/>
            <w:shd w:val="clear" w:color="auto" w:fill="auto"/>
            <w:vAlign w:val="bottom"/>
          </w:tcPr>
          <w:p w:rsidR="005453AD" w:rsidRPr="00B32A67" w:rsidRDefault="005453AD" w:rsidP="00BE42FF">
            <w:pPr>
              <w:ind w:left="-29" w:right="-72"/>
              <w:jc w:val="right"/>
              <w:rPr>
                <w:rFonts w:ascii="Arial" w:eastAsia="Arial Unicode MS" w:hAnsi="Arial" w:cs="Arial"/>
                <w:b/>
                <w:bCs/>
                <w:sz w:val="18"/>
                <w:szCs w:val="18"/>
                <w:cs/>
              </w:rPr>
            </w:pPr>
          </w:p>
          <w:p w:rsidR="005453AD" w:rsidRPr="00B32A67" w:rsidRDefault="005453AD" w:rsidP="00BE42FF">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As at</w:t>
            </w:r>
          </w:p>
          <w:p w:rsidR="005453AD" w:rsidRPr="00B32A67" w:rsidRDefault="005453AD" w:rsidP="00BE42FF">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1 January 2020</w:t>
            </w:r>
          </w:p>
          <w:p w:rsidR="005453AD" w:rsidRPr="00B32A67" w:rsidRDefault="005453AD" w:rsidP="00BE42FF">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Restated</w:t>
            </w:r>
          </w:p>
        </w:tc>
      </w:tr>
      <w:tr w:rsidR="005453AD" w:rsidRPr="00B32A67" w:rsidTr="00B06780">
        <w:trPr>
          <w:trHeight w:val="20"/>
        </w:trPr>
        <w:tc>
          <w:tcPr>
            <w:tcW w:w="5527" w:type="dxa"/>
          </w:tcPr>
          <w:p w:rsidR="005453AD" w:rsidRPr="00B32A67" w:rsidRDefault="005453AD" w:rsidP="00CD150F">
            <w:pPr>
              <w:rPr>
                <w:rFonts w:ascii="Arial" w:eastAsia="Arial Unicode MS" w:hAnsi="Arial" w:cs="Arial"/>
                <w:b/>
                <w:bCs/>
                <w:sz w:val="18"/>
                <w:szCs w:val="18"/>
                <w:cs/>
              </w:rPr>
            </w:pPr>
          </w:p>
        </w:tc>
        <w:tc>
          <w:tcPr>
            <w:tcW w:w="1416" w:type="dxa"/>
            <w:tcBorders>
              <w:bottom w:val="single" w:sz="4" w:space="0" w:color="auto"/>
            </w:tcBorders>
            <w:shd w:val="clear" w:color="auto" w:fill="auto"/>
          </w:tcPr>
          <w:p w:rsidR="005453AD" w:rsidRPr="00B32A67" w:rsidRDefault="005453AD"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701" w:type="dxa"/>
            <w:tcBorders>
              <w:bottom w:val="single" w:sz="4" w:space="0" w:color="auto"/>
            </w:tcBorders>
            <w:shd w:val="clear" w:color="auto" w:fill="auto"/>
          </w:tcPr>
          <w:p w:rsidR="005453AD" w:rsidRPr="00B32A67" w:rsidRDefault="005453AD"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276" w:type="dxa"/>
            <w:tcBorders>
              <w:bottom w:val="single" w:sz="4" w:space="0" w:color="auto"/>
            </w:tcBorders>
            <w:shd w:val="clear" w:color="auto" w:fill="auto"/>
          </w:tcPr>
          <w:p w:rsidR="005453AD" w:rsidRPr="00A862EC" w:rsidRDefault="005453AD" w:rsidP="00BB778B">
            <w:pPr>
              <w:ind w:right="-72"/>
              <w:jc w:val="right"/>
              <w:rPr>
                <w:rFonts w:ascii="Arial" w:eastAsia="Arial Unicode MS" w:hAnsi="Arial" w:cs="Arial"/>
                <w:b/>
                <w:bCs/>
                <w:sz w:val="18"/>
                <w:szCs w:val="18"/>
                <w:cs/>
              </w:rPr>
            </w:pPr>
            <w:r w:rsidRPr="00A862EC">
              <w:rPr>
                <w:rFonts w:ascii="Arial" w:hAnsi="Arial" w:cs="Arial"/>
                <w:b/>
                <w:bCs/>
                <w:sz w:val="18"/>
                <w:szCs w:val="18"/>
                <w:cs/>
              </w:rPr>
              <w:t>Baht</w:t>
            </w:r>
            <w:r w:rsidRPr="00A862EC">
              <w:rPr>
                <w:rFonts w:ascii="Arial" w:hAnsi="Arial" w:cs="Arial"/>
                <w:b/>
                <w:bCs/>
                <w:sz w:val="18"/>
                <w:szCs w:val="18"/>
                <w:lang w:val="en-US"/>
              </w:rPr>
              <w:t>’</w:t>
            </w:r>
            <w:r w:rsidRPr="00A862EC">
              <w:rPr>
                <w:rFonts w:ascii="Arial" w:hAnsi="Arial" w:cs="Arial"/>
                <w:b/>
                <w:bCs/>
                <w:sz w:val="18"/>
                <w:szCs w:val="18"/>
                <w:lang w:val="en-GB"/>
              </w:rPr>
              <w:t>000</w:t>
            </w:r>
          </w:p>
        </w:tc>
        <w:tc>
          <w:tcPr>
            <w:tcW w:w="1134" w:type="dxa"/>
            <w:tcBorders>
              <w:bottom w:val="single" w:sz="4" w:space="0" w:color="auto"/>
            </w:tcBorders>
            <w:shd w:val="clear" w:color="auto" w:fill="auto"/>
          </w:tcPr>
          <w:p w:rsidR="005453AD" w:rsidRPr="00B32A67" w:rsidRDefault="005453AD" w:rsidP="00BB778B">
            <w:pPr>
              <w:ind w:right="-72"/>
              <w:jc w:val="right"/>
              <w:rPr>
                <w:rFonts w:ascii="Arial"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276" w:type="dxa"/>
            <w:tcBorders>
              <w:bottom w:val="single" w:sz="4" w:space="0" w:color="auto"/>
            </w:tcBorders>
            <w:shd w:val="clear" w:color="auto" w:fill="auto"/>
          </w:tcPr>
          <w:p w:rsidR="005453AD" w:rsidRPr="00B32A67" w:rsidRDefault="005453AD"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704" w:type="dxa"/>
            <w:tcBorders>
              <w:bottom w:val="single" w:sz="4" w:space="0" w:color="auto"/>
            </w:tcBorders>
            <w:shd w:val="clear" w:color="auto" w:fill="auto"/>
          </w:tcPr>
          <w:p w:rsidR="005453AD" w:rsidRPr="00B32A67" w:rsidRDefault="005453AD"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417" w:type="dxa"/>
            <w:gridSpan w:val="2"/>
            <w:tcBorders>
              <w:bottom w:val="single" w:sz="4" w:space="0" w:color="auto"/>
            </w:tcBorders>
            <w:shd w:val="clear" w:color="auto" w:fill="auto"/>
          </w:tcPr>
          <w:p w:rsidR="005453AD" w:rsidRPr="00B32A67" w:rsidRDefault="005453AD" w:rsidP="00BB778B">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5453AD" w:rsidRPr="00B32A67" w:rsidTr="00B06780">
        <w:trPr>
          <w:trHeight w:val="20"/>
        </w:trPr>
        <w:tc>
          <w:tcPr>
            <w:tcW w:w="5527" w:type="dxa"/>
          </w:tcPr>
          <w:p w:rsidR="005453AD" w:rsidRPr="00B32A67" w:rsidRDefault="005453AD" w:rsidP="003D1637">
            <w:pPr>
              <w:rPr>
                <w:rFonts w:ascii="Arial" w:eastAsia="Arial Unicode MS" w:hAnsi="Arial" w:cs="Arial"/>
                <w:b/>
                <w:bCs/>
                <w:sz w:val="18"/>
                <w:szCs w:val="18"/>
                <w:cs/>
              </w:rPr>
            </w:pPr>
          </w:p>
        </w:tc>
        <w:tc>
          <w:tcPr>
            <w:tcW w:w="1416"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701"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276" w:type="dxa"/>
            <w:vAlign w:val="bottom"/>
          </w:tcPr>
          <w:p w:rsidR="005453AD" w:rsidRPr="00A862EC" w:rsidRDefault="005453AD" w:rsidP="00BB778B">
            <w:pPr>
              <w:ind w:right="-72"/>
              <w:jc w:val="right"/>
              <w:rPr>
                <w:rFonts w:ascii="Arial" w:eastAsia="Arial Unicode MS" w:hAnsi="Arial" w:cs="Arial"/>
                <w:b/>
                <w:bCs/>
                <w:sz w:val="18"/>
                <w:szCs w:val="18"/>
                <w:cs/>
              </w:rPr>
            </w:pPr>
          </w:p>
        </w:tc>
        <w:tc>
          <w:tcPr>
            <w:tcW w:w="1134"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276"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704"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417" w:type="dxa"/>
            <w:gridSpan w:val="2"/>
            <w:shd w:val="clear" w:color="auto" w:fill="FAFAFA"/>
            <w:vAlign w:val="bottom"/>
          </w:tcPr>
          <w:p w:rsidR="005453AD" w:rsidRPr="00B32A67" w:rsidRDefault="005453AD" w:rsidP="00BB778B">
            <w:pPr>
              <w:ind w:right="-72"/>
              <w:jc w:val="right"/>
              <w:rPr>
                <w:rFonts w:ascii="Arial" w:eastAsia="Arial Unicode MS" w:hAnsi="Arial" w:cs="Arial"/>
                <w:b/>
                <w:bCs/>
                <w:sz w:val="18"/>
                <w:szCs w:val="18"/>
                <w:cs/>
              </w:rPr>
            </w:pPr>
          </w:p>
        </w:tc>
      </w:tr>
      <w:tr w:rsidR="005453AD" w:rsidRPr="00B32A67" w:rsidTr="00B06780">
        <w:trPr>
          <w:trHeight w:val="20"/>
        </w:trPr>
        <w:tc>
          <w:tcPr>
            <w:tcW w:w="5527" w:type="dxa"/>
          </w:tcPr>
          <w:p w:rsidR="005453AD" w:rsidRPr="00B32A67" w:rsidRDefault="005453AD" w:rsidP="003D1637">
            <w:pPr>
              <w:rPr>
                <w:rFonts w:ascii="Arial" w:eastAsia="Arial Unicode MS" w:hAnsi="Arial" w:cs="Arial"/>
                <w:color w:val="0070C0"/>
                <w:sz w:val="18"/>
                <w:szCs w:val="18"/>
                <w:cs/>
              </w:rPr>
            </w:pPr>
            <w:r w:rsidRPr="00B32A67">
              <w:rPr>
                <w:rFonts w:ascii="Arial" w:eastAsia="Arial Unicode MS" w:hAnsi="Arial" w:cs="Arial"/>
                <w:b/>
                <w:bCs/>
                <w:sz w:val="18"/>
                <w:szCs w:val="18"/>
                <w:cs/>
              </w:rPr>
              <w:t>Liabilities</w:t>
            </w:r>
          </w:p>
        </w:tc>
        <w:tc>
          <w:tcPr>
            <w:tcW w:w="1416"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701"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276" w:type="dxa"/>
            <w:vAlign w:val="bottom"/>
          </w:tcPr>
          <w:p w:rsidR="005453AD" w:rsidRPr="00A862EC" w:rsidRDefault="005453AD" w:rsidP="00BB778B">
            <w:pPr>
              <w:ind w:right="-72"/>
              <w:jc w:val="right"/>
              <w:rPr>
                <w:rFonts w:ascii="Arial" w:eastAsia="Arial Unicode MS" w:hAnsi="Arial" w:cs="Arial"/>
                <w:b/>
                <w:bCs/>
                <w:sz w:val="18"/>
                <w:szCs w:val="18"/>
                <w:cs/>
              </w:rPr>
            </w:pPr>
          </w:p>
        </w:tc>
        <w:tc>
          <w:tcPr>
            <w:tcW w:w="1134"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276"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704"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417" w:type="dxa"/>
            <w:gridSpan w:val="2"/>
            <w:shd w:val="clear" w:color="auto" w:fill="FAFAFA"/>
            <w:vAlign w:val="bottom"/>
          </w:tcPr>
          <w:p w:rsidR="005453AD" w:rsidRPr="00B32A67" w:rsidRDefault="005453AD" w:rsidP="00BB778B">
            <w:pPr>
              <w:ind w:right="-72"/>
              <w:jc w:val="right"/>
              <w:rPr>
                <w:rFonts w:ascii="Arial" w:eastAsia="Arial Unicode MS" w:hAnsi="Arial" w:cs="Arial"/>
                <w:b/>
                <w:bCs/>
                <w:sz w:val="18"/>
                <w:szCs w:val="18"/>
                <w:cs/>
              </w:rPr>
            </w:pPr>
          </w:p>
        </w:tc>
      </w:tr>
      <w:tr w:rsidR="005453AD" w:rsidRPr="00B32A67" w:rsidTr="00B06780">
        <w:trPr>
          <w:trHeight w:val="20"/>
        </w:trPr>
        <w:tc>
          <w:tcPr>
            <w:tcW w:w="5527" w:type="dxa"/>
          </w:tcPr>
          <w:p w:rsidR="005453AD" w:rsidRPr="00B32A67" w:rsidRDefault="005453AD" w:rsidP="003D1637">
            <w:pPr>
              <w:rPr>
                <w:rFonts w:ascii="Arial" w:eastAsia="Arial Unicode MS" w:hAnsi="Arial" w:cs="Arial"/>
                <w:b/>
                <w:bCs/>
                <w:color w:val="0070C0"/>
                <w:sz w:val="18"/>
                <w:szCs w:val="18"/>
                <w:cs/>
              </w:rPr>
            </w:pPr>
            <w:r w:rsidRPr="00B32A67">
              <w:rPr>
                <w:rFonts w:ascii="Arial" w:eastAsia="Arial Unicode MS" w:hAnsi="Arial" w:cs="Arial"/>
                <w:b/>
                <w:bCs/>
                <w:sz w:val="18"/>
                <w:szCs w:val="18"/>
              </w:rPr>
              <w:t>Current liabilities</w:t>
            </w:r>
          </w:p>
        </w:tc>
        <w:tc>
          <w:tcPr>
            <w:tcW w:w="1416"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701"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276" w:type="dxa"/>
            <w:vAlign w:val="bottom"/>
          </w:tcPr>
          <w:p w:rsidR="005453AD" w:rsidRPr="00A862EC" w:rsidRDefault="005453AD" w:rsidP="00BB778B">
            <w:pPr>
              <w:ind w:right="-72"/>
              <w:jc w:val="right"/>
              <w:rPr>
                <w:rFonts w:ascii="Arial" w:eastAsia="Arial Unicode MS" w:hAnsi="Arial" w:cs="Arial"/>
                <w:b/>
                <w:bCs/>
                <w:sz w:val="18"/>
                <w:szCs w:val="18"/>
                <w:cs/>
              </w:rPr>
            </w:pPr>
          </w:p>
        </w:tc>
        <w:tc>
          <w:tcPr>
            <w:tcW w:w="1134"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276" w:type="dxa"/>
            <w:vAlign w:val="bottom"/>
          </w:tcPr>
          <w:p w:rsidR="005453AD" w:rsidRPr="00B32A67" w:rsidRDefault="005453AD" w:rsidP="00BB778B">
            <w:pPr>
              <w:ind w:right="-72"/>
              <w:jc w:val="right"/>
              <w:rPr>
                <w:rFonts w:ascii="Arial" w:eastAsia="Arial Unicode MS" w:hAnsi="Arial" w:cs="Arial"/>
                <w:b/>
                <w:bCs/>
                <w:sz w:val="18"/>
                <w:szCs w:val="18"/>
                <w:cs/>
              </w:rPr>
            </w:pPr>
          </w:p>
        </w:tc>
        <w:tc>
          <w:tcPr>
            <w:tcW w:w="1704" w:type="dxa"/>
            <w:vAlign w:val="bottom"/>
          </w:tcPr>
          <w:p w:rsidR="005453AD" w:rsidRPr="00B32A67"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rsidR="005453AD" w:rsidRPr="00B32A67" w:rsidRDefault="005453AD" w:rsidP="00BB778B">
            <w:pPr>
              <w:ind w:right="-72"/>
              <w:jc w:val="right"/>
              <w:rPr>
                <w:rFonts w:ascii="Arial" w:eastAsia="Arial Unicode MS" w:hAnsi="Arial" w:cs="Arial"/>
                <w:sz w:val="18"/>
                <w:szCs w:val="18"/>
                <w:cs/>
              </w:rPr>
            </w:pPr>
          </w:p>
        </w:tc>
      </w:tr>
      <w:tr w:rsidR="005453AD" w:rsidRPr="00B32A67" w:rsidTr="00B06780">
        <w:trPr>
          <w:trHeight w:val="20"/>
        </w:trPr>
        <w:tc>
          <w:tcPr>
            <w:tcW w:w="5527" w:type="dxa"/>
          </w:tcPr>
          <w:p w:rsidR="005453AD" w:rsidRPr="00B32A67" w:rsidRDefault="005453AD" w:rsidP="008F3A60">
            <w:pPr>
              <w:rPr>
                <w:rFonts w:ascii="Arial" w:eastAsia="Arial Unicode MS" w:hAnsi="Arial" w:cs="Arial"/>
                <w:sz w:val="18"/>
                <w:szCs w:val="18"/>
                <w:cs/>
                <w:lang w:val="en-GB"/>
              </w:rPr>
            </w:pPr>
            <w:r w:rsidRPr="00B32A67">
              <w:rPr>
                <w:rFonts w:ascii="Arial" w:eastAsia="Arial Unicode MS" w:hAnsi="Arial" w:cs="Arial"/>
                <w:sz w:val="18"/>
                <w:szCs w:val="18"/>
                <w:lang w:val="en-GB"/>
              </w:rPr>
              <w:t>Current portion of lease liabilities</w:t>
            </w:r>
          </w:p>
        </w:tc>
        <w:tc>
          <w:tcPr>
            <w:tcW w:w="1416" w:type="dxa"/>
            <w:vAlign w:val="bottom"/>
          </w:tcPr>
          <w:p w:rsidR="005453AD" w:rsidRPr="00B32A67" w:rsidRDefault="005453AD" w:rsidP="004F171A">
            <w:pPr>
              <w:ind w:right="-72"/>
              <w:jc w:val="right"/>
              <w:rPr>
                <w:rFonts w:ascii="Arial" w:eastAsia="Arial Unicode MS" w:hAnsi="Arial" w:cs="Arial"/>
                <w:sz w:val="18"/>
                <w:szCs w:val="18"/>
              </w:rPr>
            </w:pPr>
            <w:r w:rsidRPr="00B32A67">
              <w:rPr>
                <w:rFonts w:ascii="Arial" w:eastAsia="Arial Unicode MS" w:hAnsi="Arial" w:cs="Arial"/>
                <w:sz w:val="18"/>
                <w:szCs w:val="18"/>
              </w:rPr>
              <w:t>15,071</w:t>
            </w:r>
          </w:p>
        </w:tc>
        <w:tc>
          <w:tcPr>
            <w:tcW w:w="1701" w:type="dxa"/>
            <w:vAlign w:val="bottom"/>
          </w:tcPr>
          <w:p w:rsidR="005453AD" w:rsidRPr="00B32A67" w:rsidRDefault="005453AD" w:rsidP="004F171A">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vAlign w:val="bottom"/>
          </w:tcPr>
          <w:p w:rsidR="005453AD" w:rsidRPr="00A862EC" w:rsidRDefault="005453AD" w:rsidP="004F171A">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vAlign w:val="bottom"/>
          </w:tcPr>
          <w:p w:rsidR="005453AD" w:rsidRPr="00B32A67" w:rsidRDefault="005453AD" w:rsidP="004F171A">
            <w:pPr>
              <w:ind w:right="-72"/>
              <w:jc w:val="right"/>
              <w:rPr>
                <w:rFonts w:ascii="Arial" w:eastAsia="Arial Unicode MS" w:hAnsi="Arial" w:cs="Arial"/>
                <w:sz w:val="18"/>
                <w:szCs w:val="18"/>
                <w:cs/>
              </w:rPr>
            </w:pPr>
            <w:r w:rsidRPr="00B32A67">
              <w:rPr>
                <w:rFonts w:ascii="Arial" w:eastAsia="Arial Unicode MS" w:hAnsi="Arial" w:cs="Arial"/>
                <w:sz w:val="18"/>
                <w:szCs w:val="18"/>
                <w:cs/>
              </w:rPr>
              <w:t>-</w:t>
            </w:r>
          </w:p>
        </w:tc>
        <w:tc>
          <w:tcPr>
            <w:tcW w:w="1276" w:type="dxa"/>
            <w:vAlign w:val="bottom"/>
          </w:tcPr>
          <w:p w:rsidR="005453AD" w:rsidRPr="00B32A67" w:rsidRDefault="005453AD" w:rsidP="004F171A">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704" w:type="dxa"/>
            <w:vAlign w:val="bottom"/>
          </w:tcPr>
          <w:p w:rsidR="005453AD" w:rsidRPr="00B32A67" w:rsidRDefault="005453AD" w:rsidP="004F171A">
            <w:pPr>
              <w:ind w:right="-72"/>
              <w:jc w:val="right"/>
              <w:rPr>
                <w:rFonts w:ascii="Arial" w:eastAsia="Arial Unicode MS" w:hAnsi="Arial" w:cs="Arial"/>
                <w:sz w:val="18"/>
                <w:szCs w:val="18"/>
              </w:rPr>
            </w:pPr>
            <w:r w:rsidRPr="00B32A67">
              <w:rPr>
                <w:rFonts w:ascii="Arial" w:eastAsia="Arial Unicode MS" w:hAnsi="Arial" w:cs="Arial"/>
                <w:sz w:val="18"/>
                <w:szCs w:val="18"/>
                <w:cs/>
              </w:rPr>
              <w:t>468</w:t>
            </w:r>
            <w:r w:rsidRPr="00B32A67">
              <w:rPr>
                <w:rFonts w:ascii="Arial" w:eastAsia="Arial Unicode MS" w:hAnsi="Arial" w:cs="Arial"/>
                <w:sz w:val="18"/>
                <w:szCs w:val="18"/>
              </w:rPr>
              <w:t>,</w:t>
            </w:r>
            <w:r w:rsidRPr="00B32A67">
              <w:rPr>
                <w:rFonts w:ascii="Arial" w:eastAsia="Arial Unicode MS" w:hAnsi="Arial" w:cs="Arial"/>
                <w:sz w:val="18"/>
                <w:szCs w:val="18"/>
                <w:cs/>
              </w:rPr>
              <w:t>622</w:t>
            </w:r>
          </w:p>
        </w:tc>
        <w:tc>
          <w:tcPr>
            <w:tcW w:w="1417" w:type="dxa"/>
            <w:gridSpan w:val="2"/>
            <w:shd w:val="clear" w:color="auto" w:fill="FAFAFA"/>
            <w:vAlign w:val="bottom"/>
          </w:tcPr>
          <w:p w:rsidR="005453AD" w:rsidRPr="00B32A67" w:rsidRDefault="005453AD" w:rsidP="004F171A">
            <w:pPr>
              <w:ind w:right="-72"/>
              <w:jc w:val="right"/>
              <w:rPr>
                <w:rFonts w:ascii="Arial" w:eastAsia="Arial Unicode MS" w:hAnsi="Arial" w:cs="Arial"/>
                <w:sz w:val="18"/>
                <w:szCs w:val="18"/>
                <w:cs/>
              </w:rPr>
            </w:pPr>
            <w:r w:rsidRPr="00B32A67">
              <w:rPr>
                <w:rFonts w:ascii="Arial" w:eastAsia="Arial Unicode MS" w:hAnsi="Arial" w:cs="Arial"/>
                <w:sz w:val="18"/>
                <w:szCs w:val="18"/>
                <w:cs/>
              </w:rPr>
              <w:t>483</w:t>
            </w:r>
            <w:r w:rsidRPr="00B32A67">
              <w:rPr>
                <w:rFonts w:ascii="Arial" w:eastAsia="Arial Unicode MS" w:hAnsi="Arial" w:cs="Arial"/>
                <w:sz w:val="18"/>
                <w:szCs w:val="18"/>
              </w:rPr>
              <w:t>,</w:t>
            </w:r>
            <w:r w:rsidRPr="00B32A67">
              <w:rPr>
                <w:rFonts w:ascii="Arial" w:eastAsia="Arial Unicode MS" w:hAnsi="Arial" w:cs="Arial"/>
                <w:sz w:val="18"/>
                <w:szCs w:val="18"/>
                <w:cs/>
              </w:rPr>
              <w:t>693</w:t>
            </w: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z w:val="18"/>
                <w:szCs w:val="18"/>
                <w:cs/>
              </w:rPr>
            </w:pPr>
            <w:r w:rsidRPr="00B32A67">
              <w:rPr>
                <w:rFonts w:ascii="Arial" w:eastAsia="Arial Unicode MS" w:hAnsi="Arial" w:cs="Arial"/>
                <w:sz w:val="18"/>
                <w:szCs w:val="18"/>
              </w:rPr>
              <w:t>Other payables</w:t>
            </w:r>
          </w:p>
        </w:tc>
        <w:tc>
          <w:tcPr>
            <w:tcW w:w="141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6</w:t>
            </w:r>
            <w:r w:rsidRPr="00B32A67">
              <w:rPr>
                <w:rFonts w:ascii="Arial" w:eastAsia="Arial Unicode MS" w:hAnsi="Arial" w:cs="Arial"/>
                <w:sz w:val="18"/>
                <w:szCs w:val="18"/>
                <w:cs/>
              </w:rPr>
              <w:t>62,661</w:t>
            </w:r>
          </w:p>
        </w:tc>
        <w:tc>
          <w:tcPr>
            <w:tcW w:w="1701"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tcPr>
          <w:p w:rsidR="005453AD" w:rsidRPr="00A862EC" w:rsidRDefault="005453AD" w:rsidP="00BB778B">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w:t>
            </w:r>
          </w:p>
        </w:tc>
        <w:tc>
          <w:tcPr>
            <w:tcW w:w="127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70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(6,982)</w:t>
            </w:r>
          </w:p>
        </w:tc>
        <w:tc>
          <w:tcPr>
            <w:tcW w:w="1417" w:type="dxa"/>
            <w:gridSpan w:val="2"/>
            <w:tcBorders>
              <w:bottom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655,679</w:t>
            </w: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z w:val="18"/>
                <w:szCs w:val="18"/>
              </w:rPr>
            </w:pPr>
          </w:p>
        </w:tc>
        <w:tc>
          <w:tcPr>
            <w:tcW w:w="141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701"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276" w:type="dxa"/>
            <w:tcBorders>
              <w:top w:val="single" w:sz="4" w:space="0" w:color="auto"/>
            </w:tcBorders>
          </w:tcPr>
          <w:p w:rsidR="005453AD" w:rsidRPr="00A862EC" w:rsidRDefault="005453AD" w:rsidP="00BB778B">
            <w:pPr>
              <w:ind w:right="-72"/>
              <w:jc w:val="right"/>
              <w:rPr>
                <w:rFonts w:ascii="Arial" w:eastAsia="Arial Unicode MS" w:hAnsi="Arial" w:cs="Arial"/>
                <w:sz w:val="18"/>
                <w:szCs w:val="18"/>
              </w:rPr>
            </w:pPr>
          </w:p>
        </w:tc>
        <w:tc>
          <w:tcPr>
            <w:tcW w:w="113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cs/>
              </w:rPr>
            </w:pPr>
          </w:p>
        </w:tc>
        <w:tc>
          <w:tcPr>
            <w:tcW w:w="127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70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417" w:type="dxa"/>
            <w:gridSpan w:val="2"/>
            <w:tcBorders>
              <w:top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cs/>
              </w:rPr>
            </w:pP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z w:val="18"/>
                <w:szCs w:val="18"/>
                <w:cs/>
              </w:rPr>
            </w:pPr>
            <w:r w:rsidRPr="00B32A67">
              <w:rPr>
                <w:rFonts w:ascii="Arial" w:eastAsia="Arial Unicode MS" w:hAnsi="Arial" w:cs="Arial"/>
                <w:b/>
                <w:bCs/>
                <w:sz w:val="18"/>
                <w:szCs w:val="18"/>
                <w:lang w:val="en-GB"/>
              </w:rPr>
              <w:t>Total current liabilities</w:t>
            </w:r>
          </w:p>
        </w:tc>
        <w:tc>
          <w:tcPr>
            <w:tcW w:w="141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677,732</w:t>
            </w:r>
          </w:p>
        </w:tc>
        <w:tc>
          <w:tcPr>
            <w:tcW w:w="1701"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tcPr>
          <w:p w:rsidR="005453AD" w:rsidRPr="00A862EC" w:rsidRDefault="005453AD" w:rsidP="00BB778B">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70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461,640</w:t>
            </w:r>
          </w:p>
        </w:tc>
        <w:tc>
          <w:tcPr>
            <w:tcW w:w="1417" w:type="dxa"/>
            <w:gridSpan w:val="2"/>
            <w:tcBorders>
              <w:bottom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1,139,372</w:t>
            </w:r>
          </w:p>
        </w:tc>
      </w:tr>
      <w:tr w:rsidR="005453AD" w:rsidRPr="00B32A67" w:rsidTr="00B06780">
        <w:trPr>
          <w:trHeight w:val="20"/>
        </w:trPr>
        <w:tc>
          <w:tcPr>
            <w:tcW w:w="5527" w:type="dxa"/>
          </w:tcPr>
          <w:p w:rsidR="005453AD" w:rsidRPr="00B32A67" w:rsidRDefault="005453AD" w:rsidP="003D1637">
            <w:pPr>
              <w:rPr>
                <w:rFonts w:ascii="Arial" w:eastAsia="Arial Unicode MS" w:hAnsi="Arial" w:cs="Arial"/>
                <w:sz w:val="18"/>
                <w:szCs w:val="18"/>
                <w:cs/>
              </w:rPr>
            </w:pPr>
          </w:p>
        </w:tc>
        <w:tc>
          <w:tcPr>
            <w:tcW w:w="1416"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701"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5453AD" w:rsidRPr="00A862EC" w:rsidRDefault="005453AD" w:rsidP="00BB778B">
            <w:pPr>
              <w:ind w:right="-72"/>
              <w:jc w:val="right"/>
              <w:rPr>
                <w:rFonts w:ascii="Arial" w:eastAsia="Arial Unicode MS" w:hAnsi="Arial" w:cs="Arial"/>
                <w:sz w:val="18"/>
                <w:szCs w:val="18"/>
                <w:cs/>
              </w:rPr>
            </w:pPr>
          </w:p>
        </w:tc>
        <w:tc>
          <w:tcPr>
            <w:tcW w:w="1134"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704"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417" w:type="dxa"/>
            <w:gridSpan w:val="2"/>
            <w:tcBorders>
              <w:top w:val="single" w:sz="4" w:space="0" w:color="auto"/>
            </w:tcBorders>
            <w:shd w:val="clear" w:color="auto" w:fill="FAFAFA"/>
            <w:vAlign w:val="bottom"/>
          </w:tcPr>
          <w:p w:rsidR="005453AD" w:rsidRPr="00B32A67" w:rsidRDefault="005453AD" w:rsidP="00BB778B">
            <w:pPr>
              <w:ind w:right="-72"/>
              <w:jc w:val="right"/>
              <w:rPr>
                <w:rFonts w:ascii="Arial" w:eastAsia="Arial Unicode MS" w:hAnsi="Arial" w:cs="Arial"/>
                <w:sz w:val="18"/>
                <w:szCs w:val="18"/>
                <w:cs/>
              </w:rPr>
            </w:pPr>
          </w:p>
        </w:tc>
      </w:tr>
      <w:tr w:rsidR="005453AD" w:rsidRPr="00B32A67" w:rsidTr="00B06780">
        <w:trPr>
          <w:trHeight w:val="20"/>
        </w:trPr>
        <w:tc>
          <w:tcPr>
            <w:tcW w:w="5527" w:type="dxa"/>
          </w:tcPr>
          <w:p w:rsidR="005453AD" w:rsidRPr="00B32A67" w:rsidRDefault="005453AD" w:rsidP="003D1637">
            <w:pPr>
              <w:rPr>
                <w:rFonts w:ascii="Arial" w:eastAsia="Arial Unicode MS" w:hAnsi="Arial" w:cs="Arial"/>
                <w:sz w:val="18"/>
                <w:szCs w:val="18"/>
                <w:cs/>
              </w:rPr>
            </w:pPr>
            <w:r w:rsidRPr="00B32A67">
              <w:rPr>
                <w:rFonts w:ascii="Arial" w:eastAsia="Arial Unicode MS" w:hAnsi="Arial" w:cs="Arial"/>
                <w:b/>
                <w:bCs/>
                <w:sz w:val="18"/>
                <w:szCs w:val="18"/>
                <w:lang w:val="en-GB"/>
              </w:rPr>
              <w:t>Non-cu</w:t>
            </w:r>
            <w:r w:rsidRPr="00B32A67">
              <w:rPr>
                <w:rFonts w:ascii="Arial" w:eastAsia="Arial Unicode MS" w:hAnsi="Arial" w:cs="Arial"/>
                <w:b/>
                <w:bCs/>
                <w:sz w:val="18"/>
                <w:szCs w:val="18"/>
              </w:rPr>
              <w:t>rrent liabilities</w:t>
            </w:r>
          </w:p>
        </w:tc>
        <w:tc>
          <w:tcPr>
            <w:tcW w:w="1416" w:type="dxa"/>
            <w:vAlign w:val="bottom"/>
          </w:tcPr>
          <w:p w:rsidR="005453AD" w:rsidRPr="00B32A67" w:rsidRDefault="005453AD" w:rsidP="00BB778B">
            <w:pPr>
              <w:ind w:right="-72"/>
              <w:jc w:val="right"/>
              <w:rPr>
                <w:rFonts w:ascii="Arial" w:eastAsia="Arial Unicode MS" w:hAnsi="Arial" w:cs="Arial"/>
                <w:sz w:val="18"/>
                <w:szCs w:val="18"/>
                <w:cs/>
              </w:rPr>
            </w:pPr>
          </w:p>
        </w:tc>
        <w:tc>
          <w:tcPr>
            <w:tcW w:w="1701" w:type="dxa"/>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vAlign w:val="bottom"/>
          </w:tcPr>
          <w:p w:rsidR="005453AD" w:rsidRPr="00A862EC" w:rsidRDefault="005453AD" w:rsidP="00BB778B">
            <w:pPr>
              <w:ind w:right="-72"/>
              <w:jc w:val="right"/>
              <w:rPr>
                <w:rFonts w:ascii="Arial" w:eastAsia="Arial Unicode MS" w:hAnsi="Arial" w:cs="Arial"/>
                <w:sz w:val="18"/>
                <w:szCs w:val="18"/>
                <w:cs/>
              </w:rPr>
            </w:pPr>
          </w:p>
        </w:tc>
        <w:tc>
          <w:tcPr>
            <w:tcW w:w="1134" w:type="dxa"/>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vAlign w:val="bottom"/>
          </w:tcPr>
          <w:p w:rsidR="005453AD" w:rsidRPr="00B32A67" w:rsidRDefault="005453AD" w:rsidP="00BB778B">
            <w:pPr>
              <w:ind w:right="-72"/>
              <w:jc w:val="right"/>
              <w:rPr>
                <w:rFonts w:ascii="Arial" w:eastAsia="Arial Unicode MS" w:hAnsi="Arial" w:cs="Arial"/>
                <w:sz w:val="18"/>
                <w:szCs w:val="18"/>
                <w:cs/>
              </w:rPr>
            </w:pPr>
          </w:p>
        </w:tc>
        <w:tc>
          <w:tcPr>
            <w:tcW w:w="1704" w:type="dxa"/>
            <w:vAlign w:val="bottom"/>
          </w:tcPr>
          <w:p w:rsidR="005453AD" w:rsidRPr="00B32A67"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rsidR="005453AD" w:rsidRPr="00B32A67" w:rsidRDefault="005453AD" w:rsidP="00BB778B">
            <w:pPr>
              <w:ind w:right="-72"/>
              <w:jc w:val="right"/>
              <w:rPr>
                <w:rFonts w:ascii="Arial" w:eastAsia="Arial Unicode MS" w:hAnsi="Arial" w:cs="Arial"/>
                <w:sz w:val="18"/>
                <w:szCs w:val="18"/>
                <w:cs/>
              </w:rPr>
            </w:pP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z w:val="18"/>
                <w:szCs w:val="18"/>
                <w:cs/>
              </w:rPr>
            </w:pPr>
            <w:r w:rsidRPr="00B32A67">
              <w:rPr>
                <w:rFonts w:ascii="Arial" w:eastAsia="Arial Unicode MS" w:hAnsi="Arial" w:cs="Arial"/>
                <w:sz w:val="18"/>
                <w:szCs w:val="18"/>
                <w:cs/>
              </w:rPr>
              <w:t>L</w:t>
            </w:r>
            <w:r w:rsidRPr="00B32A67">
              <w:rPr>
                <w:rFonts w:ascii="Arial" w:eastAsia="Arial Unicode MS" w:hAnsi="Arial" w:cs="Arial"/>
                <w:sz w:val="18"/>
                <w:szCs w:val="18"/>
              </w:rPr>
              <w:t>ease liabilities</w:t>
            </w:r>
          </w:p>
        </w:tc>
        <w:tc>
          <w:tcPr>
            <w:tcW w:w="1416"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6</w:t>
            </w:r>
            <w:r w:rsidRPr="00B32A67">
              <w:rPr>
                <w:rFonts w:ascii="Arial" w:eastAsia="Arial Unicode MS" w:hAnsi="Arial" w:cs="Arial"/>
                <w:sz w:val="18"/>
                <w:szCs w:val="18"/>
              </w:rPr>
              <w:t>,</w:t>
            </w:r>
            <w:r w:rsidRPr="00B32A67">
              <w:rPr>
                <w:rFonts w:ascii="Arial" w:eastAsia="Arial Unicode MS" w:hAnsi="Arial" w:cs="Arial"/>
                <w:sz w:val="18"/>
                <w:szCs w:val="18"/>
                <w:cs/>
              </w:rPr>
              <w:t>766</w:t>
            </w:r>
          </w:p>
        </w:tc>
        <w:tc>
          <w:tcPr>
            <w:tcW w:w="1701"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Pr>
          <w:p w:rsidR="005453AD" w:rsidRPr="00A862EC" w:rsidRDefault="005453AD" w:rsidP="00BB778B">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704"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997</w:t>
            </w:r>
            <w:r w:rsidRPr="00B32A67">
              <w:rPr>
                <w:rFonts w:ascii="Arial" w:eastAsia="Arial Unicode MS" w:hAnsi="Arial" w:cs="Arial"/>
                <w:sz w:val="18"/>
                <w:szCs w:val="18"/>
              </w:rPr>
              <w:t>,</w:t>
            </w:r>
            <w:r w:rsidRPr="00B32A67">
              <w:rPr>
                <w:rFonts w:ascii="Arial" w:eastAsia="Arial Unicode MS" w:hAnsi="Arial" w:cs="Arial"/>
                <w:sz w:val="18"/>
                <w:szCs w:val="18"/>
                <w:cs/>
              </w:rPr>
              <w:t>607</w:t>
            </w:r>
          </w:p>
        </w:tc>
        <w:tc>
          <w:tcPr>
            <w:tcW w:w="1417" w:type="dxa"/>
            <w:gridSpan w:val="2"/>
            <w:shd w:val="clear" w:color="auto" w:fill="FAFAF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1,004,373</w:t>
            </w: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z w:val="18"/>
                <w:szCs w:val="18"/>
                <w:cs/>
              </w:rPr>
            </w:pPr>
            <w:r w:rsidRPr="00B32A67">
              <w:rPr>
                <w:rFonts w:ascii="Arial" w:eastAsia="Arial Unicode MS" w:hAnsi="Arial" w:cs="Arial"/>
                <w:sz w:val="18"/>
                <w:szCs w:val="18"/>
                <w:cs/>
              </w:rPr>
              <w:t>Deferred tax liabilities</w:t>
            </w:r>
          </w:p>
        </w:tc>
        <w:tc>
          <w:tcPr>
            <w:tcW w:w="1416"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w:t>
            </w:r>
          </w:p>
        </w:tc>
        <w:tc>
          <w:tcPr>
            <w:tcW w:w="1701"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w:t>
            </w:r>
          </w:p>
        </w:tc>
        <w:tc>
          <w:tcPr>
            <w:tcW w:w="1276" w:type="dxa"/>
          </w:tcPr>
          <w:p w:rsidR="005453AD" w:rsidRPr="00A862EC" w:rsidRDefault="005453AD" w:rsidP="00BB778B">
            <w:pPr>
              <w:ind w:right="-72"/>
              <w:jc w:val="right"/>
              <w:rPr>
                <w:rFonts w:ascii="Arial" w:eastAsia="Arial Unicode MS" w:hAnsi="Arial" w:cs="Arial"/>
                <w:sz w:val="18"/>
                <w:szCs w:val="18"/>
                <w:cs/>
              </w:rPr>
            </w:pPr>
            <w:r w:rsidRPr="00A862EC">
              <w:rPr>
                <w:rFonts w:ascii="Arial" w:eastAsia="Arial Unicode MS" w:hAnsi="Arial" w:cs="Arial"/>
                <w:sz w:val="18"/>
                <w:szCs w:val="18"/>
                <w:cs/>
              </w:rPr>
              <w:t>(25,600)</w:t>
            </w:r>
          </w:p>
        </w:tc>
        <w:tc>
          <w:tcPr>
            <w:tcW w:w="1134"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w:t>
            </w:r>
          </w:p>
        </w:tc>
        <w:tc>
          <w:tcPr>
            <w:tcW w:w="1276"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(25,600)</w:t>
            </w:r>
          </w:p>
        </w:tc>
        <w:tc>
          <w:tcPr>
            <w:tcW w:w="1704"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w:t>
            </w:r>
          </w:p>
        </w:tc>
        <w:tc>
          <w:tcPr>
            <w:tcW w:w="1417" w:type="dxa"/>
            <w:gridSpan w:val="2"/>
            <w:shd w:val="clear" w:color="auto" w:fill="FAFAF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(25,600)</w:t>
            </w: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z w:val="18"/>
                <w:szCs w:val="18"/>
                <w:cs/>
              </w:rPr>
            </w:pPr>
            <w:r w:rsidRPr="00B32A67">
              <w:rPr>
                <w:rFonts w:ascii="Arial" w:eastAsia="Arial Unicode MS" w:hAnsi="Arial" w:cs="Arial"/>
                <w:sz w:val="18"/>
                <w:szCs w:val="18"/>
              </w:rPr>
              <w:t>Derivatives liabilities</w:t>
            </w:r>
          </w:p>
        </w:tc>
        <w:tc>
          <w:tcPr>
            <w:tcW w:w="1416"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w:t>
            </w:r>
          </w:p>
        </w:tc>
        <w:tc>
          <w:tcPr>
            <w:tcW w:w="1701"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Pr>
          <w:p w:rsidR="005453AD" w:rsidRPr="00A862EC" w:rsidRDefault="005453AD" w:rsidP="00BB778B">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15,635</w:t>
            </w:r>
          </w:p>
        </w:tc>
        <w:tc>
          <w:tcPr>
            <w:tcW w:w="1276"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15,635</w:t>
            </w:r>
          </w:p>
        </w:tc>
        <w:tc>
          <w:tcPr>
            <w:tcW w:w="1704"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w:t>
            </w:r>
          </w:p>
        </w:tc>
        <w:tc>
          <w:tcPr>
            <w:tcW w:w="1417" w:type="dxa"/>
            <w:gridSpan w:val="2"/>
            <w:shd w:val="clear" w:color="auto" w:fill="FAFAF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15,635</w:t>
            </w: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z w:val="18"/>
                <w:szCs w:val="18"/>
                <w:cs/>
              </w:rPr>
            </w:pPr>
            <w:r w:rsidRPr="00B32A67">
              <w:rPr>
                <w:rFonts w:ascii="Arial" w:eastAsia="Arial Unicode MS" w:hAnsi="Arial" w:cs="Arial"/>
                <w:sz w:val="18"/>
                <w:szCs w:val="18"/>
              </w:rPr>
              <w:t>Provisions</w:t>
            </w:r>
          </w:p>
        </w:tc>
        <w:tc>
          <w:tcPr>
            <w:tcW w:w="141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w:t>
            </w:r>
          </w:p>
        </w:tc>
        <w:tc>
          <w:tcPr>
            <w:tcW w:w="1701"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tcPr>
          <w:p w:rsidR="005453AD" w:rsidRPr="00A862EC" w:rsidRDefault="005453AD" w:rsidP="00BB778B">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13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70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highlight w:val="yellow"/>
                <w:cs/>
              </w:rPr>
            </w:pPr>
            <w:r w:rsidRPr="00B32A67">
              <w:rPr>
                <w:rFonts w:ascii="Arial" w:eastAsia="Arial Unicode MS" w:hAnsi="Arial" w:cs="Arial"/>
                <w:sz w:val="18"/>
                <w:szCs w:val="18"/>
              </w:rPr>
              <w:t>130,345</w:t>
            </w:r>
          </w:p>
        </w:tc>
        <w:tc>
          <w:tcPr>
            <w:tcW w:w="1417" w:type="dxa"/>
            <w:gridSpan w:val="2"/>
            <w:tcBorders>
              <w:bottom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130,345</w:t>
            </w: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z w:val="18"/>
                <w:szCs w:val="18"/>
              </w:rPr>
            </w:pPr>
          </w:p>
        </w:tc>
        <w:tc>
          <w:tcPr>
            <w:tcW w:w="141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701"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276" w:type="dxa"/>
            <w:tcBorders>
              <w:top w:val="single" w:sz="4" w:space="0" w:color="auto"/>
            </w:tcBorders>
          </w:tcPr>
          <w:p w:rsidR="005453AD" w:rsidRPr="00A862EC" w:rsidRDefault="005453AD" w:rsidP="00BB778B">
            <w:pPr>
              <w:ind w:right="-72"/>
              <w:jc w:val="right"/>
              <w:rPr>
                <w:rFonts w:ascii="Arial" w:eastAsia="Arial Unicode MS" w:hAnsi="Arial" w:cs="Arial"/>
                <w:sz w:val="18"/>
                <w:szCs w:val="18"/>
              </w:rPr>
            </w:pPr>
          </w:p>
        </w:tc>
        <w:tc>
          <w:tcPr>
            <w:tcW w:w="113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27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70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417" w:type="dxa"/>
            <w:gridSpan w:val="2"/>
            <w:tcBorders>
              <w:top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rPr>
            </w:pPr>
          </w:p>
        </w:tc>
      </w:tr>
      <w:tr w:rsidR="005453AD" w:rsidRPr="00B32A67" w:rsidTr="00B06780">
        <w:trPr>
          <w:trHeight w:val="20"/>
        </w:trPr>
        <w:tc>
          <w:tcPr>
            <w:tcW w:w="5527" w:type="dxa"/>
          </w:tcPr>
          <w:p w:rsidR="005453AD" w:rsidRPr="00B32A67" w:rsidRDefault="005453AD" w:rsidP="005C6201">
            <w:pPr>
              <w:rPr>
                <w:rFonts w:ascii="Arial" w:eastAsia="Arial Unicode MS" w:hAnsi="Arial" w:cs="Arial"/>
                <w:b/>
                <w:bCs/>
                <w:sz w:val="18"/>
                <w:szCs w:val="18"/>
                <w:lang w:val="en-GB"/>
              </w:rPr>
            </w:pPr>
            <w:r w:rsidRPr="00B32A67">
              <w:rPr>
                <w:rFonts w:ascii="Arial" w:eastAsia="Arial Unicode MS" w:hAnsi="Arial" w:cs="Arial"/>
                <w:b/>
                <w:bCs/>
                <w:sz w:val="18"/>
                <w:szCs w:val="18"/>
                <w:lang w:val="en-GB"/>
              </w:rPr>
              <w:t>Total non-current liabilities</w:t>
            </w:r>
          </w:p>
        </w:tc>
        <w:tc>
          <w:tcPr>
            <w:tcW w:w="141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6</w:t>
            </w:r>
            <w:r w:rsidRPr="00B32A67">
              <w:rPr>
                <w:rFonts w:ascii="Arial" w:eastAsia="Arial Unicode MS" w:hAnsi="Arial" w:cs="Arial"/>
                <w:sz w:val="18"/>
                <w:szCs w:val="18"/>
              </w:rPr>
              <w:t>,</w:t>
            </w:r>
            <w:r w:rsidRPr="00B32A67">
              <w:rPr>
                <w:rFonts w:ascii="Arial" w:eastAsia="Arial Unicode MS" w:hAnsi="Arial" w:cs="Arial"/>
                <w:sz w:val="18"/>
                <w:szCs w:val="18"/>
                <w:cs/>
              </w:rPr>
              <w:t>766</w:t>
            </w:r>
          </w:p>
        </w:tc>
        <w:tc>
          <w:tcPr>
            <w:tcW w:w="1701"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w:t>
            </w:r>
          </w:p>
        </w:tc>
        <w:tc>
          <w:tcPr>
            <w:tcW w:w="1276" w:type="dxa"/>
            <w:tcBorders>
              <w:bottom w:val="single" w:sz="4" w:space="0" w:color="auto"/>
            </w:tcBorders>
          </w:tcPr>
          <w:p w:rsidR="005453AD" w:rsidRPr="00A862EC" w:rsidRDefault="005453AD" w:rsidP="00BB778B">
            <w:pPr>
              <w:ind w:right="-72"/>
              <w:jc w:val="right"/>
              <w:rPr>
                <w:rFonts w:ascii="Arial" w:eastAsia="Arial Unicode MS" w:hAnsi="Arial" w:cs="Arial"/>
                <w:sz w:val="18"/>
                <w:szCs w:val="18"/>
                <w:cs/>
              </w:rPr>
            </w:pPr>
            <w:r w:rsidRPr="00A862EC">
              <w:rPr>
                <w:rFonts w:ascii="Arial" w:eastAsia="Arial Unicode MS" w:hAnsi="Arial" w:cs="Arial"/>
                <w:sz w:val="18"/>
                <w:szCs w:val="18"/>
                <w:cs/>
              </w:rPr>
              <w:t>(25,600)</w:t>
            </w:r>
          </w:p>
        </w:tc>
        <w:tc>
          <w:tcPr>
            <w:tcW w:w="113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15,635</w:t>
            </w:r>
          </w:p>
        </w:tc>
        <w:tc>
          <w:tcPr>
            <w:tcW w:w="127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(9,965)</w:t>
            </w:r>
            <w:r w:rsidRPr="00B32A67">
              <w:rPr>
                <w:rFonts w:ascii="Arial" w:eastAsia="Arial Unicode MS" w:hAnsi="Arial" w:cs="Arial"/>
                <w:sz w:val="18"/>
                <w:szCs w:val="18"/>
              </w:rPr>
              <w:t xml:space="preserve"> </w:t>
            </w:r>
          </w:p>
        </w:tc>
        <w:tc>
          <w:tcPr>
            <w:tcW w:w="170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1</w:t>
            </w:r>
            <w:r w:rsidRPr="00B32A67">
              <w:rPr>
                <w:rFonts w:ascii="Arial" w:eastAsia="Arial Unicode MS" w:hAnsi="Arial" w:cs="Arial"/>
                <w:sz w:val="18"/>
                <w:szCs w:val="18"/>
              </w:rPr>
              <w:t>,</w:t>
            </w:r>
            <w:r w:rsidRPr="00B32A67">
              <w:rPr>
                <w:rFonts w:ascii="Arial" w:eastAsia="Arial Unicode MS" w:hAnsi="Arial" w:cs="Arial"/>
                <w:sz w:val="18"/>
                <w:szCs w:val="18"/>
                <w:cs/>
              </w:rPr>
              <w:t>127</w:t>
            </w:r>
            <w:r w:rsidRPr="00B32A67">
              <w:rPr>
                <w:rFonts w:ascii="Arial" w:eastAsia="Arial Unicode MS" w:hAnsi="Arial" w:cs="Arial"/>
                <w:sz w:val="18"/>
                <w:szCs w:val="18"/>
              </w:rPr>
              <w:t>,</w:t>
            </w:r>
            <w:r w:rsidRPr="00B32A67">
              <w:rPr>
                <w:rFonts w:ascii="Arial" w:eastAsia="Arial Unicode MS" w:hAnsi="Arial" w:cs="Arial"/>
                <w:sz w:val="18"/>
                <w:szCs w:val="18"/>
                <w:cs/>
              </w:rPr>
              <w:t>952</w:t>
            </w:r>
          </w:p>
        </w:tc>
        <w:tc>
          <w:tcPr>
            <w:tcW w:w="1417" w:type="dxa"/>
            <w:gridSpan w:val="2"/>
            <w:tcBorders>
              <w:bottom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1,</w:t>
            </w:r>
            <w:r w:rsidRPr="00B32A67">
              <w:rPr>
                <w:rFonts w:ascii="Arial" w:eastAsia="Arial Unicode MS" w:hAnsi="Arial" w:cs="Arial"/>
                <w:sz w:val="18"/>
                <w:szCs w:val="18"/>
                <w:cs/>
              </w:rPr>
              <w:t>124,753</w:t>
            </w:r>
          </w:p>
        </w:tc>
      </w:tr>
      <w:tr w:rsidR="005453AD" w:rsidRPr="00B32A67" w:rsidTr="00B06780">
        <w:trPr>
          <w:trHeight w:val="20"/>
        </w:trPr>
        <w:tc>
          <w:tcPr>
            <w:tcW w:w="5527" w:type="dxa"/>
          </w:tcPr>
          <w:p w:rsidR="005453AD" w:rsidRPr="00B32A67" w:rsidRDefault="005453AD" w:rsidP="005C6201">
            <w:pPr>
              <w:rPr>
                <w:rFonts w:ascii="Arial" w:eastAsia="Arial Unicode MS" w:hAnsi="Arial" w:cs="Arial"/>
                <w:b/>
                <w:bCs/>
                <w:sz w:val="18"/>
                <w:szCs w:val="18"/>
                <w:lang w:val="en-GB"/>
              </w:rPr>
            </w:pPr>
          </w:p>
        </w:tc>
        <w:tc>
          <w:tcPr>
            <w:tcW w:w="141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cs/>
              </w:rPr>
            </w:pPr>
          </w:p>
        </w:tc>
        <w:tc>
          <w:tcPr>
            <w:tcW w:w="1701"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cs/>
              </w:rPr>
            </w:pPr>
          </w:p>
        </w:tc>
        <w:tc>
          <w:tcPr>
            <w:tcW w:w="1276" w:type="dxa"/>
            <w:tcBorders>
              <w:top w:val="single" w:sz="4" w:space="0" w:color="auto"/>
            </w:tcBorders>
          </w:tcPr>
          <w:p w:rsidR="005453AD" w:rsidRPr="00A862EC" w:rsidRDefault="005453AD" w:rsidP="00BB778B">
            <w:pPr>
              <w:ind w:right="-72"/>
              <w:jc w:val="right"/>
              <w:rPr>
                <w:rFonts w:ascii="Arial" w:eastAsia="Arial Unicode MS" w:hAnsi="Arial" w:cs="Arial"/>
                <w:sz w:val="18"/>
                <w:szCs w:val="18"/>
                <w:cs/>
              </w:rPr>
            </w:pPr>
          </w:p>
        </w:tc>
        <w:tc>
          <w:tcPr>
            <w:tcW w:w="113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27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cs/>
              </w:rPr>
            </w:pPr>
          </w:p>
        </w:tc>
        <w:tc>
          <w:tcPr>
            <w:tcW w:w="170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cs/>
              </w:rPr>
            </w:pPr>
          </w:p>
        </w:tc>
        <w:tc>
          <w:tcPr>
            <w:tcW w:w="1417" w:type="dxa"/>
            <w:gridSpan w:val="2"/>
            <w:tcBorders>
              <w:top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rPr>
            </w:pPr>
          </w:p>
        </w:tc>
      </w:tr>
      <w:tr w:rsidR="005453AD" w:rsidRPr="00B32A67" w:rsidTr="00B06780">
        <w:trPr>
          <w:trHeight w:val="20"/>
        </w:trPr>
        <w:tc>
          <w:tcPr>
            <w:tcW w:w="5527" w:type="dxa"/>
          </w:tcPr>
          <w:p w:rsidR="005453AD" w:rsidRPr="00B32A67" w:rsidRDefault="005453AD" w:rsidP="005C6201">
            <w:pPr>
              <w:rPr>
                <w:rFonts w:ascii="Arial" w:eastAsia="Arial Unicode MS" w:hAnsi="Arial" w:cs="Arial"/>
                <w:b/>
                <w:bCs/>
                <w:sz w:val="18"/>
                <w:szCs w:val="18"/>
                <w:lang w:val="en-GB"/>
              </w:rPr>
            </w:pPr>
            <w:r w:rsidRPr="00B32A67">
              <w:rPr>
                <w:rFonts w:ascii="Arial" w:eastAsia="Arial Unicode MS" w:hAnsi="Arial" w:cs="Arial"/>
                <w:b/>
                <w:bCs/>
                <w:sz w:val="18"/>
                <w:szCs w:val="18"/>
                <w:cs/>
              </w:rPr>
              <w:t xml:space="preserve">Total </w:t>
            </w:r>
            <w:r w:rsidRPr="00B32A67">
              <w:rPr>
                <w:rFonts w:ascii="Arial" w:eastAsia="Arial Unicode MS" w:hAnsi="Arial" w:cs="Arial"/>
                <w:b/>
                <w:bCs/>
                <w:sz w:val="18"/>
                <w:szCs w:val="18"/>
                <w:lang w:val="en-GB"/>
              </w:rPr>
              <w:t>liabilities</w:t>
            </w:r>
          </w:p>
        </w:tc>
        <w:tc>
          <w:tcPr>
            <w:tcW w:w="141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684,498</w:t>
            </w:r>
          </w:p>
        </w:tc>
        <w:tc>
          <w:tcPr>
            <w:tcW w:w="1701"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tcPr>
          <w:p w:rsidR="005453AD" w:rsidRPr="00A862EC" w:rsidRDefault="005453AD" w:rsidP="00BB778B">
            <w:pPr>
              <w:ind w:right="-72"/>
              <w:jc w:val="right"/>
              <w:rPr>
                <w:rFonts w:ascii="Arial" w:eastAsia="Arial Unicode MS" w:hAnsi="Arial" w:cs="Arial"/>
                <w:sz w:val="18"/>
                <w:szCs w:val="18"/>
                <w:cs/>
              </w:rPr>
            </w:pPr>
            <w:r w:rsidRPr="00A862EC">
              <w:rPr>
                <w:rFonts w:ascii="Arial" w:eastAsia="Arial Unicode MS" w:hAnsi="Arial" w:cs="Arial"/>
                <w:sz w:val="18"/>
                <w:szCs w:val="18"/>
                <w:cs/>
              </w:rPr>
              <w:t>(25,600)</w:t>
            </w:r>
          </w:p>
        </w:tc>
        <w:tc>
          <w:tcPr>
            <w:tcW w:w="113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15,635</w:t>
            </w:r>
          </w:p>
        </w:tc>
        <w:tc>
          <w:tcPr>
            <w:tcW w:w="127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(9,965)</w:t>
            </w:r>
          </w:p>
        </w:tc>
        <w:tc>
          <w:tcPr>
            <w:tcW w:w="170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1,589,592</w:t>
            </w:r>
          </w:p>
        </w:tc>
        <w:tc>
          <w:tcPr>
            <w:tcW w:w="1417" w:type="dxa"/>
            <w:gridSpan w:val="2"/>
            <w:tcBorders>
              <w:bottom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2,264,125</w:t>
            </w:r>
          </w:p>
        </w:tc>
      </w:tr>
      <w:tr w:rsidR="005453AD" w:rsidRPr="00B32A67" w:rsidTr="00B06780">
        <w:trPr>
          <w:trHeight w:val="20"/>
        </w:trPr>
        <w:tc>
          <w:tcPr>
            <w:tcW w:w="5527" w:type="dxa"/>
          </w:tcPr>
          <w:p w:rsidR="005453AD" w:rsidRPr="00B32A67" w:rsidRDefault="005453AD" w:rsidP="003D1637">
            <w:pPr>
              <w:rPr>
                <w:rFonts w:ascii="Arial" w:eastAsia="Arial Unicode MS" w:hAnsi="Arial" w:cs="Arial"/>
                <w:b/>
                <w:bCs/>
                <w:sz w:val="18"/>
                <w:szCs w:val="18"/>
                <w:cs/>
              </w:rPr>
            </w:pPr>
          </w:p>
        </w:tc>
        <w:tc>
          <w:tcPr>
            <w:tcW w:w="1416"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701"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5453AD" w:rsidRPr="00A862EC" w:rsidRDefault="005453AD" w:rsidP="00BB778B">
            <w:pPr>
              <w:ind w:right="-72"/>
              <w:jc w:val="right"/>
              <w:rPr>
                <w:rFonts w:ascii="Arial" w:eastAsia="Arial Unicode MS" w:hAnsi="Arial" w:cs="Arial"/>
                <w:sz w:val="18"/>
                <w:szCs w:val="18"/>
                <w:cs/>
              </w:rPr>
            </w:pPr>
          </w:p>
        </w:tc>
        <w:tc>
          <w:tcPr>
            <w:tcW w:w="1134"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704" w:type="dxa"/>
            <w:tcBorders>
              <w:top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p>
        </w:tc>
        <w:tc>
          <w:tcPr>
            <w:tcW w:w="1417" w:type="dxa"/>
            <w:gridSpan w:val="2"/>
            <w:tcBorders>
              <w:top w:val="single" w:sz="4" w:space="0" w:color="auto"/>
            </w:tcBorders>
            <w:shd w:val="clear" w:color="auto" w:fill="FAFAFA"/>
            <w:vAlign w:val="bottom"/>
          </w:tcPr>
          <w:p w:rsidR="005453AD" w:rsidRPr="00B32A67" w:rsidRDefault="005453AD" w:rsidP="00BB778B">
            <w:pPr>
              <w:ind w:right="-72"/>
              <w:jc w:val="right"/>
              <w:rPr>
                <w:rFonts w:ascii="Arial" w:eastAsia="Arial Unicode MS" w:hAnsi="Arial" w:cs="Arial"/>
                <w:sz w:val="18"/>
                <w:szCs w:val="18"/>
                <w:cs/>
              </w:rPr>
            </w:pPr>
          </w:p>
        </w:tc>
      </w:tr>
      <w:tr w:rsidR="005453AD" w:rsidRPr="00B32A67" w:rsidTr="00B06780">
        <w:trPr>
          <w:trHeight w:val="20"/>
        </w:trPr>
        <w:tc>
          <w:tcPr>
            <w:tcW w:w="5527" w:type="dxa"/>
          </w:tcPr>
          <w:p w:rsidR="005453AD" w:rsidRPr="00B32A67" w:rsidRDefault="005453AD" w:rsidP="003D1637">
            <w:pPr>
              <w:rPr>
                <w:rFonts w:ascii="Arial" w:eastAsia="Arial Unicode MS" w:hAnsi="Arial" w:cs="Arial"/>
                <w:b/>
                <w:bCs/>
                <w:sz w:val="18"/>
                <w:szCs w:val="18"/>
                <w:lang w:val="en-GB"/>
              </w:rPr>
            </w:pPr>
            <w:r w:rsidRPr="00B32A67">
              <w:rPr>
                <w:rFonts w:ascii="Arial" w:eastAsia="Arial Unicode MS" w:hAnsi="Arial" w:cs="Arial"/>
                <w:b/>
                <w:bCs/>
                <w:sz w:val="18"/>
                <w:szCs w:val="18"/>
                <w:lang w:val="en-GB"/>
              </w:rPr>
              <w:t>Equity</w:t>
            </w:r>
          </w:p>
        </w:tc>
        <w:tc>
          <w:tcPr>
            <w:tcW w:w="1416" w:type="dxa"/>
            <w:vAlign w:val="bottom"/>
          </w:tcPr>
          <w:p w:rsidR="005453AD" w:rsidRPr="00B32A67" w:rsidRDefault="005453AD" w:rsidP="00BB778B">
            <w:pPr>
              <w:ind w:right="-72"/>
              <w:jc w:val="right"/>
              <w:rPr>
                <w:rFonts w:ascii="Arial" w:eastAsia="Arial Unicode MS" w:hAnsi="Arial" w:cs="Arial"/>
                <w:sz w:val="18"/>
                <w:szCs w:val="18"/>
                <w:cs/>
              </w:rPr>
            </w:pPr>
          </w:p>
        </w:tc>
        <w:tc>
          <w:tcPr>
            <w:tcW w:w="1701" w:type="dxa"/>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vAlign w:val="bottom"/>
          </w:tcPr>
          <w:p w:rsidR="005453AD" w:rsidRPr="00A862EC" w:rsidRDefault="005453AD" w:rsidP="00BB778B">
            <w:pPr>
              <w:ind w:right="-72"/>
              <w:jc w:val="right"/>
              <w:rPr>
                <w:rFonts w:ascii="Arial" w:eastAsia="Arial Unicode MS" w:hAnsi="Arial" w:cs="Arial"/>
                <w:sz w:val="18"/>
                <w:szCs w:val="18"/>
                <w:cs/>
              </w:rPr>
            </w:pPr>
          </w:p>
        </w:tc>
        <w:tc>
          <w:tcPr>
            <w:tcW w:w="1134" w:type="dxa"/>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vAlign w:val="bottom"/>
          </w:tcPr>
          <w:p w:rsidR="005453AD" w:rsidRPr="00B32A67" w:rsidRDefault="005453AD" w:rsidP="00BB778B">
            <w:pPr>
              <w:ind w:right="-72"/>
              <w:jc w:val="right"/>
              <w:rPr>
                <w:rFonts w:ascii="Arial" w:eastAsia="Arial Unicode MS" w:hAnsi="Arial" w:cs="Arial"/>
                <w:sz w:val="18"/>
                <w:szCs w:val="18"/>
                <w:cs/>
              </w:rPr>
            </w:pPr>
          </w:p>
        </w:tc>
        <w:tc>
          <w:tcPr>
            <w:tcW w:w="1704" w:type="dxa"/>
            <w:vAlign w:val="bottom"/>
          </w:tcPr>
          <w:p w:rsidR="005453AD" w:rsidRPr="00B32A67"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rsidR="005453AD" w:rsidRPr="00B32A67" w:rsidRDefault="005453AD" w:rsidP="00BB778B">
            <w:pPr>
              <w:ind w:right="-72"/>
              <w:jc w:val="right"/>
              <w:rPr>
                <w:rFonts w:ascii="Arial" w:eastAsia="Arial Unicode MS" w:hAnsi="Arial" w:cs="Arial"/>
                <w:sz w:val="18"/>
                <w:szCs w:val="18"/>
                <w:cs/>
              </w:rPr>
            </w:pP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pacing w:val="-2"/>
                <w:sz w:val="18"/>
                <w:szCs w:val="18"/>
                <w:cs/>
              </w:rPr>
            </w:pPr>
            <w:r w:rsidRPr="00B32A67">
              <w:rPr>
                <w:rFonts w:ascii="Arial" w:eastAsia="Arial Unicode MS" w:hAnsi="Arial" w:cs="Arial"/>
                <w:spacing w:val="-2"/>
                <w:sz w:val="18"/>
                <w:szCs w:val="18"/>
              </w:rPr>
              <w:t>Other components of equity</w:t>
            </w:r>
          </w:p>
        </w:tc>
        <w:tc>
          <w:tcPr>
            <w:tcW w:w="1416"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(1</w:t>
            </w:r>
            <w:r w:rsidRPr="00B32A67">
              <w:rPr>
                <w:rFonts w:ascii="Arial" w:eastAsia="Arial Unicode MS" w:hAnsi="Arial" w:cs="Arial"/>
                <w:sz w:val="18"/>
                <w:szCs w:val="18"/>
              </w:rPr>
              <w:t>,</w:t>
            </w:r>
            <w:r w:rsidRPr="00B32A67">
              <w:rPr>
                <w:rFonts w:ascii="Arial" w:eastAsia="Arial Unicode MS" w:hAnsi="Arial" w:cs="Arial"/>
                <w:sz w:val="18"/>
                <w:szCs w:val="18"/>
                <w:cs/>
              </w:rPr>
              <w:t>242)</w:t>
            </w:r>
          </w:p>
        </w:tc>
        <w:tc>
          <w:tcPr>
            <w:tcW w:w="1701"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138</w:t>
            </w:r>
          </w:p>
        </w:tc>
        <w:tc>
          <w:tcPr>
            <w:tcW w:w="1276" w:type="dxa"/>
          </w:tcPr>
          <w:p w:rsidR="005453AD" w:rsidRPr="00A862EC" w:rsidRDefault="005453AD" w:rsidP="00BB778B">
            <w:pPr>
              <w:ind w:right="-72"/>
              <w:jc w:val="right"/>
              <w:rPr>
                <w:rFonts w:ascii="Arial" w:eastAsia="Arial Unicode MS" w:hAnsi="Arial" w:cs="Arial"/>
                <w:sz w:val="18"/>
                <w:szCs w:val="18"/>
                <w:lang w:val="en-GB"/>
              </w:rPr>
            </w:pPr>
            <w:r w:rsidRPr="00A862EC">
              <w:rPr>
                <w:rFonts w:ascii="Arial" w:eastAsia="Arial Unicode MS" w:hAnsi="Arial" w:cs="Arial"/>
                <w:sz w:val="18"/>
                <w:szCs w:val="18"/>
                <w:lang w:val="en-GB"/>
              </w:rPr>
              <w:t>-</w:t>
            </w:r>
          </w:p>
        </w:tc>
        <w:tc>
          <w:tcPr>
            <w:tcW w:w="1134"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(12</w:t>
            </w:r>
            <w:r w:rsidRPr="00B32A67">
              <w:rPr>
                <w:rFonts w:ascii="Arial" w:eastAsia="Arial Unicode MS" w:hAnsi="Arial" w:cs="Arial"/>
                <w:sz w:val="18"/>
                <w:szCs w:val="18"/>
              </w:rPr>
              <w:t>,</w:t>
            </w:r>
            <w:r w:rsidRPr="00B32A67">
              <w:rPr>
                <w:rFonts w:ascii="Arial" w:eastAsia="Arial Unicode MS" w:hAnsi="Arial" w:cs="Arial"/>
                <w:sz w:val="18"/>
                <w:szCs w:val="18"/>
                <w:cs/>
              </w:rPr>
              <w:t>508)</w:t>
            </w:r>
          </w:p>
        </w:tc>
        <w:tc>
          <w:tcPr>
            <w:tcW w:w="1276"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(12,370)</w:t>
            </w:r>
          </w:p>
        </w:tc>
        <w:tc>
          <w:tcPr>
            <w:tcW w:w="1704"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417" w:type="dxa"/>
            <w:gridSpan w:val="2"/>
            <w:shd w:val="clear" w:color="auto" w:fill="FAFAF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(13,612)</w:t>
            </w:r>
          </w:p>
        </w:tc>
      </w:tr>
      <w:tr w:rsidR="005453AD" w:rsidRPr="00B32A67" w:rsidTr="00B06780">
        <w:trPr>
          <w:trHeight w:val="20"/>
        </w:trPr>
        <w:tc>
          <w:tcPr>
            <w:tcW w:w="5527" w:type="dxa"/>
          </w:tcPr>
          <w:p w:rsidR="005453AD" w:rsidRPr="00B32A67" w:rsidRDefault="005453AD" w:rsidP="0013313B">
            <w:pPr>
              <w:rPr>
                <w:rFonts w:ascii="Arial" w:eastAsia="Arial Unicode MS" w:hAnsi="Arial" w:cs="Arial"/>
                <w:spacing w:val="-2"/>
                <w:sz w:val="18"/>
                <w:szCs w:val="18"/>
                <w:cs/>
              </w:rPr>
            </w:pPr>
            <w:r w:rsidRPr="00B32A67">
              <w:rPr>
                <w:rFonts w:ascii="Arial" w:eastAsia="Arial Unicode MS" w:hAnsi="Arial" w:cs="Arial"/>
                <w:spacing w:val="-2"/>
                <w:sz w:val="18"/>
                <w:szCs w:val="18"/>
                <w:cs/>
              </w:rPr>
              <w:t>Retained earnings</w:t>
            </w:r>
          </w:p>
        </w:tc>
        <w:tc>
          <w:tcPr>
            <w:tcW w:w="1416" w:type="dxa"/>
            <w:vAlign w:val="bottom"/>
          </w:tcPr>
          <w:p w:rsidR="005453AD" w:rsidRPr="00B32A67" w:rsidRDefault="005453AD" w:rsidP="00BB778B">
            <w:pPr>
              <w:ind w:right="-72"/>
              <w:jc w:val="right"/>
              <w:rPr>
                <w:rFonts w:ascii="Arial" w:eastAsia="Arial Unicode MS" w:hAnsi="Arial" w:cs="Arial"/>
                <w:sz w:val="18"/>
                <w:szCs w:val="18"/>
                <w:cs/>
              </w:rPr>
            </w:pPr>
          </w:p>
        </w:tc>
        <w:tc>
          <w:tcPr>
            <w:tcW w:w="1701" w:type="dxa"/>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vAlign w:val="bottom"/>
          </w:tcPr>
          <w:p w:rsidR="005453AD" w:rsidRPr="00A862EC" w:rsidRDefault="005453AD" w:rsidP="00BB778B">
            <w:pPr>
              <w:ind w:right="-72"/>
              <w:jc w:val="right"/>
              <w:rPr>
                <w:rFonts w:ascii="Arial" w:eastAsia="Arial Unicode MS" w:hAnsi="Arial" w:cs="Arial"/>
                <w:sz w:val="18"/>
                <w:szCs w:val="18"/>
                <w:cs/>
              </w:rPr>
            </w:pPr>
          </w:p>
        </w:tc>
        <w:tc>
          <w:tcPr>
            <w:tcW w:w="1134" w:type="dxa"/>
            <w:vAlign w:val="bottom"/>
          </w:tcPr>
          <w:p w:rsidR="005453AD" w:rsidRPr="00B32A67" w:rsidRDefault="005453AD" w:rsidP="00BB778B">
            <w:pPr>
              <w:ind w:right="-72"/>
              <w:jc w:val="right"/>
              <w:rPr>
                <w:rFonts w:ascii="Arial" w:eastAsia="Arial Unicode MS" w:hAnsi="Arial" w:cs="Arial"/>
                <w:sz w:val="18"/>
                <w:szCs w:val="18"/>
                <w:cs/>
              </w:rPr>
            </w:pPr>
          </w:p>
        </w:tc>
        <w:tc>
          <w:tcPr>
            <w:tcW w:w="1276" w:type="dxa"/>
            <w:vAlign w:val="bottom"/>
          </w:tcPr>
          <w:p w:rsidR="005453AD" w:rsidRPr="00B32A67" w:rsidRDefault="005453AD" w:rsidP="00BB778B">
            <w:pPr>
              <w:ind w:right="-72"/>
              <w:jc w:val="right"/>
              <w:rPr>
                <w:rFonts w:ascii="Arial" w:eastAsia="Arial Unicode MS" w:hAnsi="Arial" w:cs="Arial"/>
                <w:sz w:val="18"/>
                <w:szCs w:val="18"/>
                <w:cs/>
              </w:rPr>
            </w:pPr>
          </w:p>
        </w:tc>
        <w:tc>
          <w:tcPr>
            <w:tcW w:w="1704" w:type="dxa"/>
            <w:vAlign w:val="bottom"/>
          </w:tcPr>
          <w:p w:rsidR="005453AD" w:rsidRPr="00B32A67"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rsidR="005453AD" w:rsidRPr="00B32A67" w:rsidRDefault="005453AD" w:rsidP="00BB778B">
            <w:pPr>
              <w:ind w:right="-72"/>
              <w:jc w:val="right"/>
              <w:rPr>
                <w:rFonts w:ascii="Arial" w:eastAsia="Arial Unicode MS" w:hAnsi="Arial" w:cs="Arial"/>
                <w:sz w:val="18"/>
                <w:szCs w:val="18"/>
                <w:cs/>
              </w:rPr>
            </w:pP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pacing w:val="-2"/>
                <w:sz w:val="18"/>
                <w:szCs w:val="18"/>
                <w:cs/>
              </w:rPr>
            </w:pPr>
            <w:r w:rsidRPr="00B32A67">
              <w:rPr>
                <w:rFonts w:ascii="Arial" w:eastAsia="Arial Unicode MS" w:hAnsi="Arial" w:cs="Arial"/>
                <w:spacing w:val="-2"/>
                <w:sz w:val="18"/>
                <w:szCs w:val="18"/>
                <w:cs/>
              </w:rPr>
              <w:t xml:space="preserve">   Unappropriated</w:t>
            </w:r>
          </w:p>
        </w:tc>
        <w:tc>
          <w:tcPr>
            <w:tcW w:w="1416" w:type="dxa"/>
          </w:tcPr>
          <w:p w:rsidR="005453AD" w:rsidRPr="00B32A67" w:rsidRDefault="005453AD" w:rsidP="00BB778B">
            <w:pPr>
              <w:ind w:right="-72"/>
              <w:jc w:val="right"/>
              <w:rPr>
                <w:rFonts w:ascii="Arial" w:eastAsia="Arial Unicode MS" w:hAnsi="Arial" w:cs="Arial"/>
                <w:sz w:val="18"/>
                <w:szCs w:val="18"/>
                <w:cs/>
                <w:lang w:val="en-GB"/>
              </w:rPr>
            </w:pPr>
            <w:r w:rsidRPr="00B32A67">
              <w:rPr>
                <w:rFonts w:ascii="Arial" w:eastAsia="Arial Unicode MS" w:hAnsi="Arial" w:cs="Arial"/>
                <w:sz w:val="18"/>
                <w:szCs w:val="18"/>
              </w:rPr>
              <w:t>13,080,823</w:t>
            </w:r>
          </w:p>
        </w:tc>
        <w:tc>
          <w:tcPr>
            <w:tcW w:w="1701"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(138)</w:t>
            </w:r>
          </w:p>
        </w:tc>
        <w:tc>
          <w:tcPr>
            <w:tcW w:w="1276" w:type="dxa"/>
          </w:tcPr>
          <w:p w:rsidR="005453AD" w:rsidRPr="00A862EC" w:rsidRDefault="005453AD" w:rsidP="00BB778B">
            <w:pPr>
              <w:ind w:right="-72"/>
              <w:jc w:val="right"/>
              <w:rPr>
                <w:rFonts w:ascii="Arial" w:eastAsia="Arial Unicode MS" w:hAnsi="Arial" w:cs="Arial"/>
                <w:sz w:val="18"/>
                <w:szCs w:val="18"/>
              </w:rPr>
            </w:pPr>
            <w:r w:rsidRPr="00A862EC">
              <w:rPr>
                <w:rFonts w:ascii="Arial" w:eastAsia="Arial Unicode MS" w:hAnsi="Arial" w:cs="Arial"/>
                <w:sz w:val="18"/>
                <w:szCs w:val="18"/>
                <w:cs/>
              </w:rPr>
              <w:t>(5</w:t>
            </w:r>
            <w:r w:rsidRPr="00A862EC">
              <w:rPr>
                <w:rFonts w:ascii="Arial" w:eastAsia="Arial Unicode MS" w:hAnsi="Arial" w:cs="Arial" w:hint="cs"/>
                <w:sz w:val="18"/>
                <w:szCs w:val="18"/>
                <w:cs/>
              </w:rPr>
              <w:t>87</w:t>
            </w:r>
            <w:r w:rsidRPr="00A862EC">
              <w:rPr>
                <w:rFonts w:ascii="Arial" w:eastAsia="Arial Unicode MS" w:hAnsi="Arial" w:cs="Arial"/>
                <w:sz w:val="18"/>
                <w:szCs w:val="18"/>
              </w:rPr>
              <w:t>,</w:t>
            </w:r>
            <w:r w:rsidRPr="00A862EC">
              <w:rPr>
                <w:rFonts w:ascii="Arial" w:eastAsia="Arial Unicode MS" w:hAnsi="Arial" w:cs="Arial" w:hint="cs"/>
                <w:sz w:val="18"/>
                <w:szCs w:val="18"/>
                <w:cs/>
              </w:rPr>
              <w:t>354</w:t>
            </w:r>
            <w:r w:rsidRPr="00A862EC">
              <w:rPr>
                <w:rFonts w:ascii="Arial" w:eastAsia="Arial Unicode MS" w:hAnsi="Arial" w:cs="Arial"/>
                <w:sz w:val="18"/>
                <w:szCs w:val="18"/>
                <w:cs/>
              </w:rPr>
              <w:t>)</w:t>
            </w:r>
          </w:p>
        </w:tc>
        <w:tc>
          <w:tcPr>
            <w:tcW w:w="1134"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(587</w:t>
            </w:r>
            <w:r w:rsidRPr="00B32A67">
              <w:rPr>
                <w:rFonts w:ascii="Arial" w:eastAsia="Arial Unicode MS" w:hAnsi="Arial" w:cs="Arial"/>
                <w:sz w:val="18"/>
                <w:szCs w:val="18"/>
              </w:rPr>
              <w:t>,</w:t>
            </w:r>
            <w:r w:rsidRPr="00B32A67">
              <w:rPr>
                <w:rFonts w:ascii="Arial" w:eastAsia="Arial Unicode MS" w:hAnsi="Arial" w:cs="Arial"/>
                <w:sz w:val="18"/>
                <w:szCs w:val="18"/>
                <w:cs/>
              </w:rPr>
              <w:t>492)</w:t>
            </w:r>
          </w:p>
        </w:tc>
        <w:tc>
          <w:tcPr>
            <w:tcW w:w="1704" w:type="dxa"/>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(60</w:t>
            </w:r>
            <w:r w:rsidRPr="00B32A67">
              <w:rPr>
                <w:rFonts w:ascii="Arial" w:eastAsia="Arial Unicode MS" w:hAnsi="Arial" w:cs="Arial"/>
                <w:sz w:val="18"/>
                <w:szCs w:val="18"/>
              </w:rPr>
              <w:t>,</w:t>
            </w:r>
            <w:r w:rsidRPr="00B32A67">
              <w:rPr>
                <w:rFonts w:ascii="Arial" w:eastAsia="Arial Unicode MS" w:hAnsi="Arial" w:cs="Arial"/>
                <w:sz w:val="18"/>
                <w:szCs w:val="18"/>
                <w:cs/>
              </w:rPr>
              <w:t>376)</w:t>
            </w:r>
          </w:p>
        </w:tc>
        <w:tc>
          <w:tcPr>
            <w:tcW w:w="1417" w:type="dxa"/>
            <w:gridSpan w:val="2"/>
            <w:shd w:val="clear" w:color="auto" w:fill="FAFAF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12</w:t>
            </w:r>
            <w:r w:rsidRPr="00B32A67">
              <w:rPr>
                <w:rFonts w:ascii="Arial" w:eastAsia="Arial Unicode MS" w:hAnsi="Arial" w:cs="Arial"/>
                <w:sz w:val="18"/>
                <w:szCs w:val="18"/>
              </w:rPr>
              <w:t>,</w:t>
            </w:r>
            <w:r w:rsidRPr="00B32A67">
              <w:rPr>
                <w:rFonts w:ascii="Arial" w:eastAsia="Arial Unicode MS" w:hAnsi="Arial" w:cs="Arial"/>
                <w:sz w:val="18"/>
                <w:szCs w:val="18"/>
                <w:cs/>
              </w:rPr>
              <w:t>432</w:t>
            </w:r>
            <w:r w:rsidRPr="00B32A67">
              <w:rPr>
                <w:rFonts w:ascii="Arial" w:eastAsia="Arial Unicode MS" w:hAnsi="Arial" w:cs="Arial"/>
                <w:sz w:val="18"/>
                <w:szCs w:val="18"/>
              </w:rPr>
              <w:t>,</w:t>
            </w:r>
            <w:r w:rsidRPr="00B32A67">
              <w:rPr>
                <w:rFonts w:ascii="Arial" w:eastAsia="Arial Unicode MS" w:hAnsi="Arial" w:cs="Arial"/>
                <w:sz w:val="18"/>
                <w:szCs w:val="18"/>
                <w:cs/>
              </w:rPr>
              <w:t>955</w:t>
            </w: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pacing w:val="-2"/>
                <w:sz w:val="18"/>
                <w:szCs w:val="18"/>
                <w:lang w:val="en-GB"/>
              </w:rPr>
            </w:pPr>
            <w:r w:rsidRPr="00B32A67">
              <w:rPr>
                <w:rFonts w:ascii="Arial" w:eastAsia="Arial Unicode MS" w:hAnsi="Arial" w:cs="Arial"/>
                <w:spacing w:val="-2"/>
                <w:sz w:val="18"/>
                <w:szCs w:val="18"/>
                <w:lang w:val="en-GB"/>
              </w:rPr>
              <w:t>Non-controlling interests</w:t>
            </w:r>
          </w:p>
        </w:tc>
        <w:tc>
          <w:tcPr>
            <w:tcW w:w="141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1,803,343</w:t>
            </w:r>
          </w:p>
        </w:tc>
        <w:tc>
          <w:tcPr>
            <w:tcW w:w="1701"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tcPr>
          <w:p w:rsidR="005453AD" w:rsidRPr="00A862EC" w:rsidRDefault="005453AD" w:rsidP="00BB778B">
            <w:pPr>
              <w:ind w:right="-72"/>
              <w:jc w:val="right"/>
              <w:rPr>
                <w:rFonts w:ascii="Arial" w:eastAsia="Arial Unicode MS" w:hAnsi="Arial" w:cs="Arial"/>
                <w:sz w:val="18"/>
                <w:szCs w:val="18"/>
              </w:rPr>
            </w:pPr>
            <w:r w:rsidRPr="00A862EC">
              <w:rPr>
                <w:rFonts w:ascii="Arial" w:eastAsia="Arial Unicode MS" w:hAnsi="Arial" w:cs="Arial"/>
                <w:sz w:val="18"/>
                <w:szCs w:val="18"/>
                <w:cs/>
              </w:rPr>
              <w:t>(3</w:t>
            </w:r>
            <w:r w:rsidRPr="00A862EC">
              <w:rPr>
                <w:rFonts w:ascii="Arial" w:eastAsia="Arial Unicode MS" w:hAnsi="Arial" w:cs="Arial"/>
                <w:sz w:val="18"/>
                <w:szCs w:val="18"/>
              </w:rPr>
              <w:t>,</w:t>
            </w:r>
            <w:r w:rsidRPr="00A862EC">
              <w:rPr>
                <w:rFonts w:ascii="Arial" w:eastAsia="Arial Unicode MS" w:hAnsi="Arial" w:cs="Arial"/>
                <w:sz w:val="18"/>
                <w:szCs w:val="18"/>
                <w:cs/>
              </w:rPr>
              <w:t>300)</w:t>
            </w:r>
          </w:p>
        </w:tc>
        <w:tc>
          <w:tcPr>
            <w:tcW w:w="113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27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(3</w:t>
            </w:r>
            <w:r w:rsidRPr="00B32A67">
              <w:rPr>
                <w:rFonts w:ascii="Arial" w:eastAsia="Arial Unicode MS" w:hAnsi="Arial" w:cs="Arial"/>
                <w:sz w:val="18"/>
                <w:szCs w:val="18"/>
              </w:rPr>
              <w:t>,</w:t>
            </w:r>
            <w:r w:rsidRPr="00B32A67">
              <w:rPr>
                <w:rFonts w:ascii="Arial" w:eastAsia="Arial Unicode MS" w:hAnsi="Arial" w:cs="Arial"/>
                <w:sz w:val="18"/>
                <w:szCs w:val="18"/>
                <w:cs/>
              </w:rPr>
              <w:t>300)</w:t>
            </w:r>
          </w:p>
        </w:tc>
        <w:tc>
          <w:tcPr>
            <w:tcW w:w="170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(1,55</w:t>
            </w:r>
            <w:r w:rsidRPr="00B32A67">
              <w:rPr>
                <w:rFonts w:ascii="Arial" w:eastAsia="Arial Unicode MS" w:hAnsi="Arial" w:cs="Arial"/>
                <w:sz w:val="18"/>
                <w:szCs w:val="18"/>
                <w:cs/>
              </w:rPr>
              <w:t>5</w:t>
            </w:r>
            <w:r w:rsidRPr="00B32A67">
              <w:rPr>
                <w:rFonts w:ascii="Arial" w:eastAsia="Arial Unicode MS" w:hAnsi="Arial" w:cs="Arial"/>
                <w:sz w:val="18"/>
                <w:szCs w:val="18"/>
              </w:rPr>
              <w:t>)</w:t>
            </w:r>
          </w:p>
        </w:tc>
        <w:tc>
          <w:tcPr>
            <w:tcW w:w="1417" w:type="dxa"/>
            <w:gridSpan w:val="2"/>
            <w:tcBorders>
              <w:bottom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1</w:t>
            </w:r>
            <w:r w:rsidRPr="00B32A67">
              <w:rPr>
                <w:rFonts w:ascii="Arial" w:eastAsia="Arial Unicode MS" w:hAnsi="Arial" w:cs="Arial"/>
                <w:sz w:val="18"/>
                <w:szCs w:val="18"/>
              </w:rPr>
              <w:t>,</w:t>
            </w:r>
            <w:r w:rsidRPr="00B32A67">
              <w:rPr>
                <w:rFonts w:ascii="Arial" w:eastAsia="Arial Unicode MS" w:hAnsi="Arial" w:cs="Arial"/>
                <w:sz w:val="18"/>
                <w:szCs w:val="18"/>
                <w:cs/>
              </w:rPr>
              <w:t>798</w:t>
            </w:r>
            <w:r w:rsidRPr="00B32A67">
              <w:rPr>
                <w:rFonts w:ascii="Arial" w:eastAsia="Arial Unicode MS" w:hAnsi="Arial" w:cs="Arial"/>
                <w:sz w:val="18"/>
                <w:szCs w:val="18"/>
              </w:rPr>
              <w:t>,</w:t>
            </w:r>
            <w:r w:rsidRPr="00B32A67">
              <w:rPr>
                <w:rFonts w:ascii="Arial" w:eastAsia="Arial Unicode MS" w:hAnsi="Arial" w:cs="Arial"/>
                <w:sz w:val="18"/>
                <w:szCs w:val="18"/>
                <w:cs/>
              </w:rPr>
              <w:t>488</w:t>
            </w: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spacing w:val="-2"/>
                <w:sz w:val="18"/>
                <w:szCs w:val="18"/>
                <w:lang w:val="en-GB"/>
              </w:rPr>
            </w:pPr>
          </w:p>
        </w:tc>
        <w:tc>
          <w:tcPr>
            <w:tcW w:w="141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701"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276" w:type="dxa"/>
            <w:tcBorders>
              <w:top w:val="single" w:sz="4" w:space="0" w:color="auto"/>
            </w:tcBorders>
          </w:tcPr>
          <w:p w:rsidR="005453AD" w:rsidRPr="00A862EC" w:rsidRDefault="005453AD" w:rsidP="00BB778B">
            <w:pPr>
              <w:ind w:right="-72"/>
              <w:jc w:val="right"/>
              <w:rPr>
                <w:rFonts w:ascii="Arial" w:eastAsia="Arial Unicode MS" w:hAnsi="Arial" w:cs="Arial"/>
                <w:sz w:val="18"/>
                <w:szCs w:val="18"/>
                <w:cs/>
              </w:rPr>
            </w:pPr>
          </w:p>
        </w:tc>
        <w:tc>
          <w:tcPr>
            <w:tcW w:w="113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27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cs/>
              </w:rPr>
            </w:pPr>
          </w:p>
        </w:tc>
        <w:tc>
          <w:tcPr>
            <w:tcW w:w="170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417" w:type="dxa"/>
            <w:gridSpan w:val="2"/>
            <w:tcBorders>
              <w:top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cs/>
              </w:rPr>
            </w:pP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b/>
                <w:bCs/>
                <w:sz w:val="18"/>
                <w:szCs w:val="18"/>
                <w:cs/>
              </w:rPr>
            </w:pPr>
            <w:r w:rsidRPr="00B32A67">
              <w:rPr>
                <w:rFonts w:ascii="Arial" w:eastAsia="Arial Unicode MS" w:hAnsi="Arial" w:cs="Arial"/>
                <w:b/>
                <w:bCs/>
                <w:sz w:val="18"/>
                <w:szCs w:val="18"/>
                <w:cs/>
              </w:rPr>
              <w:t>Total equity</w:t>
            </w:r>
          </w:p>
        </w:tc>
        <w:tc>
          <w:tcPr>
            <w:tcW w:w="141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14,882,924</w:t>
            </w:r>
          </w:p>
        </w:tc>
        <w:tc>
          <w:tcPr>
            <w:tcW w:w="1701"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w:t>
            </w:r>
          </w:p>
        </w:tc>
        <w:tc>
          <w:tcPr>
            <w:tcW w:w="1276" w:type="dxa"/>
            <w:tcBorders>
              <w:bottom w:val="single" w:sz="4" w:space="0" w:color="auto"/>
            </w:tcBorders>
          </w:tcPr>
          <w:p w:rsidR="005453AD" w:rsidRPr="00A862EC" w:rsidRDefault="005453AD" w:rsidP="00BB778B">
            <w:pPr>
              <w:ind w:right="-72"/>
              <w:jc w:val="right"/>
              <w:rPr>
                <w:rFonts w:ascii="Arial" w:eastAsia="Arial Unicode MS" w:hAnsi="Arial" w:cs="Arial"/>
                <w:sz w:val="18"/>
                <w:szCs w:val="18"/>
                <w:cs/>
              </w:rPr>
            </w:pPr>
            <w:r w:rsidRPr="00A862EC">
              <w:rPr>
                <w:rFonts w:ascii="Arial" w:eastAsia="Arial Unicode MS" w:hAnsi="Arial" w:cs="Arial"/>
                <w:sz w:val="18"/>
                <w:szCs w:val="18"/>
                <w:cs/>
              </w:rPr>
              <w:t>(5</w:t>
            </w:r>
            <w:r w:rsidRPr="00A862EC">
              <w:rPr>
                <w:rFonts w:ascii="Arial" w:eastAsia="Arial Unicode MS" w:hAnsi="Arial" w:cs="Arial" w:hint="cs"/>
                <w:sz w:val="18"/>
                <w:szCs w:val="18"/>
                <w:cs/>
              </w:rPr>
              <w:t>90</w:t>
            </w:r>
            <w:r w:rsidRPr="00A862EC">
              <w:rPr>
                <w:rFonts w:ascii="Arial" w:eastAsia="Arial Unicode MS" w:hAnsi="Arial" w:cs="Arial"/>
                <w:sz w:val="18"/>
                <w:szCs w:val="18"/>
              </w:rPr>
              <w:t>,</w:t>
            </w:r>
            <w:r w:rsidRPr="00A862EC">
              <w:rPr>
                <w:rFonts w:ascii="Arial" w:eastAsia="Arial Unicode MS" w:hAnsi="Arial" w:cs="Arial" w:hint="cs"/>
                <w:sz w:val="18"/>
                <w:szCs w:val="18"/>
                <w:cs/>
              </w:rPr>
              <w:t>654</w:t>
            </w:r>
            <w:r w:rsidRPr="00A862EC">
              <w:rPr>
                <w:rFonts w:ascii="Arial" w:eastAsia="Arial Unicode MS" w:hAnsi="Arial" w:cs="Arial"/>
                <w:sz w:val="18"/>
                <w:szCs w:val="18"/>
                <w:cs/>
              </w:rPr>
              <w:t>)</w:t>
            </w:r>
          </w:p>
        </w:tc>
        <w:tc>
          <w:tcPr>
            <w:tcW w:w="113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(12,508)</w:t>
            </w:r>
          </w:p>
        </w:tc>
        <w:tc>
          <w:tcPr>
            <w:tcW w:w="1276"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(603</w:t>
            </w:r>
            <w:r w:rsidRPr="00B32A67">
              <w:rPr>
                <w:rFonts w:ascii="Arial" w:eastAsia="Arial Unicode MS" w:hAnsi="Arial" w:cs="Arial"/>
                <w:sz w:val="18"/>
                <w:szCs w:val="18"/>
              </w:rPr>
              <w:t>,</w:t>
            </w:r>
            <w:r w:rsidRPr="00B32A67">
              <w:rPr>
                <w:rFonts w:ascii="Arial" w:eastAsia="Arial Unicode MS" w:hAnsi="Arial" w:cs="Arial"/>
                <w:sz w:val="18"/>
                <w:szCs w:val="18"/>
                <w:cs/>
              </w:rPr>
              <w:t>162)</w:t>
            </w:r>
          </w:p>
        </w:tc>
        <w:tc>
          <w:tcPr>
            <w:tcW w:w="1704" w:type="dxa"/>
            <w:tcBorders>
              <w:bottom w:val="single" w:sz="4" w:space="0" w:color="auto"/>
            </w:tcBorders>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(61</w:t>
            </w:r>
            <w:r w:rsidRPr="00B32A67">
              <w:rPr>
                <w:rFonts w:ascii="Arial" w:eastAsia="Arial Unicode MS" w:hAnsi="Arial" w:cs="Arial"/>
                <w:sz w:val="18"/>
                <w:szCs w:val="18"/>
              </w:rPr>
              <w:t>,</w:t>
            </w:r>
            <w:r w:rsidRPr="00B32A67">
              <w:rPr>
                <w:rFonts w:ascii="Arial" w:eastAsia="Arial Unicode MS" w:hAnsi="Arial" w:cs="Arial"/>
                <w:sz w:val="18"/>
                <w:szCs w:val="18"/>
                <w:cs/>
              </w:rPr>
              <w:t>931)</w:t>
            </w:r>
          </w:p>
        </w:tc>
        <w:tc>
          <w:tcPr>
            <w:tcW w:w="1417" w:type="dxa"/>
            <w:gridSpan w:val="2"/>
            <w:tcBorders>
              <w:bottom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14</w:t>
            </w:r>
            <w:r w:rsidRPr="00B32A67">
              <w:rPr>
                <w:rFonts w:ascii="Arial" w:eastAsia="Arial Unicode MS" w:hAnsi="Arial" w:cs="Arial"/>
                <w:sz w:val="18"/>
                <w:szCs w:val="18"/>
              </w:rPr>
              <w:t>,</w:t>
            </w:r>
            <w:r w:rsidRPr="00B32A67">
              <w:rPr>
                <w:rFonts w:ascii="Arial" w:eastAsia="Arial Unicode MS" w:hAnsi="Arial" w:cs="Arial"/>
                <w:sz w:val="18"/>
                <w:szCs w:val="18"/>
                <w:cs/>
              </w:rPr>
              <w:t>217</w:t>
            </w:r>
            <w:r w:rsidRPr="00B32A67">
              <w:rPr>
                <w:rFonts w:ascii="Arial" w:eastAsia="Arial Unicode MS" w:hAnsi="Arial" w:cs="Arial"/>
                <w:sz w:val="18"/>
                <w:szCs w:val="18"/>
              </w:rPr>
              <w:t>,</w:t>
            </w:r>
            <w:r w:rsidRPr="00B32A67">
              <w:rPr>
                <w:rFonts w:ascii="Arial" w:eastAsia="Arial Unicode MS" w:hAnsi="Arial" w:cs="Arial"/>
                <w:sz w:val="18"/>
                <w:szCs w:val="18"/>
                <w:cs/>
              </w:rPr>
              <w:t>831</w:t>
            </w:r>
          </w:p>
        </w:tc>
      </w:tr>
      <w:tr w:rsidR="005453AD" w:rsidRPr="00B32A67" w:rsidTr="00B06780">
        <w:trPr>
          <w:trHeight w:val="20"/>
        </w:trPr>
        <w:tc>
          <w:tcPr>
            <w:tcW w:w="5527" w:type="dxa"/>
          </w:tcPr>
          <w:p w:rsidR="005453AD" w:rsidRPr="00B32A67" w:rsidRDefault="005453AD" w:rsidP="0060114E">
            <w:pPr>
              <w:rPr>
                <w:rFonts w:ascii="Arial" w:eastAsia="Arial Unicode MS" w:hAnsi="Arial" w:cs="Arial"/>
                <w:b/>
                <w:bCs/>
                <w:sz w:val="18"/>
                <w:szCs w:val="18"/>
                <w:cs/>
              </w:rPr>
            </w:pPr>
          </w:p>
        </w:tc>
        <w:tc>
          <w:tcPr>
            <w:tcW w:w="141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701"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276" w:type="dxa"/>
            <w:tcBorders>
              <w:top w:val="single" w:sz="4" w:space="0" w:color="auto"/>
            </w:tcBorders>
          </w:tcPr>
          <w:p w:rsidR="005453AD" w:rsidRPr="00A862EC" w:rsidRDefault="005453AD" w:rsidP="00BB778B">
            <w:pPr>
              <w:ind w:right="-72"/>
              <w:jc w:val="right"/>
              <w:rPr>
                <w:rFonts w:ascii="Arial" w:eastAsia="Arial Unicode MS" w:hAnsi="Arial" w:cs="Arial"/>
                <w:sz w:val="18"/>
                <w:szCs w:val="18"/>
                <w:cs/>
              </w:rPr>
            </w:pPr>
          </w:p>
        </w:tc>
        <w:tc>
          <w:tcPr>
            <w:tcW w:w="113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rPr>
            </w:pPr>
          </w:p>
        </w:tc>
        <w:tc>
          <w:tcPr>
            <w:tcW w:w="1276"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cs/>
              </w:rPr>
            </w:pPr>
          </w:p>
        </w:tc>
        <w:tc>
          <w:tcPr>
            <w:tcW w:w="1704" w:type="dxa"/>
            <w:tcBorders>
              <w:top w:val="single" w:sz="4" w:space="0" w:color="auto"/>
            </w:tcBorders>
          </w:tcPr>
          <w:p w:rsidR="005453AD" w:rsidRPr="00B32A67" w:rsidRDefault="005453AD" w:rsidP="00BB778B">
            <w:pPr>
              <w:ind w:right="-72"/>
              <w:jc w:val="right"/>
              <w:rPr>
                <w:rFonts w:ascii="Arial" w:eastAsia="Arial Unicode MS" w:hAnsi="Arial" w:cs="Arial"/>
                <w:sz w:val="18"/>
                <w:szCs w:val="18"/>
                <w:cs/>
              </w:rPr>
            </w:pPr>
          </w:p>
        </w:tc>
        <w:tc>
          <w:tcPr>
            <w:tcW w:w="1417" w:type="dxa"/>
            <w:gridSpan w:val="2"/>
            <w:tcBorders>
              <w:top w:val="single" w:sz="4" w:space="0" w:color="auto"/>
            </w:tcBorders>
            <w:shd w:val="clear" w:color="auto" w:fill="FAFAFA"/>
          </w:tcPr>
          <w:p w:rsidR="005453AD" w:rsidRPr="00B32A67" w:rsidRDefault="005453AD" w:rsidP="00BB778B">
            <w:pPr>
              <w:ind w:right="-72"/>
              <w:jc w:val="right"/>
              <w:rPr>
                <w:rFonts w:ascii="Arial" w:eastAsia="Arial Unicode MS" w:hAnsi="Arial" w:cs="Arial"/>
                <w:sz w:val="18"/>
                <w:szCs w:val="18"/>
                <w:cs/>
              </w:rPr>
            </w:pPr>
          </w:p>
        </w:tc>
      </w:tr>
      <w:tr w:rsidR="005453AD" w:rsidRPr="00B32A67" w:rsidTr="00B06780">
        <w:trPr>
          <w:trHeight w:val="20"/>
        </w:trPr>
        <w:tc>
          <w:tcPr>
            <w:tcW w:w="5527" w:type="dxa"/>
            <w:vAlign w:val="bottom"/>
          </w:tcPr>
          <w:p w:rsidR="005453AD" w:rsidRPr="00B32A67" w:rsidRDefault="005453AD" w:rsidP="005C6201">
            <w:pPr>
              <w:rPr>
                <w:rFonts w:ascii="Arial" w:eastAsia="Arial Unicode MS" w:hAnsi="Arial" w:cs="Arial"/>
                <w:sz w:val="18"/>
                <w:szCs w:val="18"/>
                <w:cs/>
              </w:rPr>
            </w:pPr>
            <w:r w:rsidRPr="00B32A67">
              <w:rPr>
                <w:rFonts w:ascii="Arial" w:eastAsia="Arial Unicode MS" w:hAnsi="Arial" w:cs="Arial"/>
                <w:b/>
                <w:bCs/>
                <w:sz w:val="18"/>
                <w:szCs w:val="18"/>
                <w:cs/>
              </w:rPr>
              <w:t>Total liabilities and equity</w:t>
            </w:r>
          </w:p>
        </w:tc>
        <w:tc>
          <w:tcPr>
            <w:tcW w:w="1416" w:type="dxa"/>
            <w:tcBorders>
              <w:bottom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1</w:t>
            </w:r>
            <w:r w:rsidRPr="00B32A67">
              <w:rPr>
                <w:rFonts w:ascii="Arial" w:eastAsia="Arial Unicode MS" w:hAnsi="Arial" w:cs="Arial"/>
                <w:sz w:val="18"/>
                <w:szCs w:val="18"/>
                <w:cs/>
              </w:rPr>
              <w:t>5,567,422</w:t>
            </w:r>
          </w:p>
        </w:tc>
        <w:tc>
          <w:tcPr>
            <w:tcW w:w="1701" w:type="dxa"/>
            <w:tcBorders>
              <w:bottom w:val="single" w:sz="4" w:space="0" w:color="auto"/>
            </w:tcBorders>
            <w:vAlign w:val="bottom"/>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rPr>
              <w:t>-</w:t>
            </w:r>
          </w:p>
        </w:tc>
        <w:tc>
          <w:tcPr>
            <w:tcW w:w="1276" w:type="dxa"/>
            <w:tcBorders>
              <w:bottom w:val="single" w:sz="4" w:space="0" w:color="auto"/>
            </w:tcBorders>
            <w:vAlign w:val="bottom"/>
          </w:tcPr>
          <w:p w:rsidR="005453AD" w:rsidRPr="00A862EC" w:rsidRDefault="005453AD" w:rsidP="00BB778B">
            <w:pPr>
              <w:ind w:right="-72"/>
              <w:jc w:val="right"/>
              <w:rPr>
                <w:rFonts w:ascii="Arial" w:eastAsia="Arial Unicode MS" w:hAnsi="Arial" w:cs="Arial"/>
                <w:sz w:val="18"/>
                <w:szCs w:val="18"/>
                <w:cs/>
              </w:rPr>
            </w:pPr>
            <w:r w:rsidRPr="00A862EC">
              <w:rPr>
                <w:rFonts w:ascii="Arial" w:eastAsia="Arial Unicode MS" w:hAnsi="Arial" w:cs="Arial"/>
                <w:sz w:val="18"/>
                <w:szCs w:val="18"/>
                <w:cs/>
              </w:rPr>
              <w:t>(</w:t>
            </w:r>
            <w:r w:rsidRPr="00A862EC">
              <w:rPr>
                <w:rFonts w:ascii="Arial" w:eastAsia="Arial Unicode MS" w:hAnsi="Arial" w:cs="Arial" w:hint="cs"/>
                <w:sz w:val="18"/>
                <w:szCs w:val="18"/>
                <w:cs/>
              </w:rPr>
              <w:t>616</w:t>
            </w:r>
            <w:r w:rsidRPr="00A862EC">
              <w:rPr>
                <w:rFonts w:ascii="Arial" w:eastAsia="Arial Unicode MS" w:hAnsi="Arial" w:cs="Arial"/>
                <w:sz w:val="18"/>
                <w:szCs w:val="18"/>
                <w:cs/>
              </w:rPr>
              <w:t>,</w:t>
            </w:r>
            <w:r w:rsidRPr="00A862EC">
              <w:rPr>
                <w:rFonts w:ascii="Arial" w:eastAsia="Arial Unicode MS" w:hAnsi="Arial" w:cs="Arial" w:hint="cs"/>
                <w:sz w:val="18"/>
                <w:szCs w:val="18"/>
                <w:cs/>
              </w:rPr>
              <w:t>254</w:t>
            </w:r>
            <w:r w:rsidRPr="00A862EC">
              <w:rPr>
                <w:rFonts w:ascii="Arial" w:eastAsia="Arial Unicode MS" w:hAnsi="Arial" w:cs="Arial"/>
                <w:sz w:val="18"/>
                <w:szCs w:val="18"/>
                <w:cs/>
              </w:rPr>
              <w:t>)</w:t>
            </w:r>
          </w:p>
        </w:tc>
        <w:tc>
          <w:tcPr>
            <w:tcW w:w="1134" w:type="dxa"/>
            <w:tcBorders>
              <w:bottom w:val="single" w:sz="4" w:space="0" w:color="auto"/>
            </w:tcBorders>
            <w:vAlign w:val="bottom"/>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1276" w:type="dxa"/>
            <w:tcBorders>
              <w:bottom w:val="single" w:sz="4" w:space="0" w:color="auto"/>
            </w:tcBorders>
            <w:vAlign w:val="bottom"/>
          </w:tcPr>
          <w:p w:rsidR="005453AD" w:rsidRPr="00B32A67" w:rsidRDefault="005453AD" w:rsidP="00BB778B">
            <w:pPr>
              <w:ind w:right="-72"/>
              <w:jc w:val="right"/>
              <w:rPr>
                <w:rFonts w:ascii="Arial" w:eastAsia="Arial Unicode MS" w:hAnsi="Arial" w:cs="Arial"/>
                <w:sz w:val="18"/>
                <w:szCs w:val="18"/>
              </w:rPr>
            </w:pPr>
            <w:r w:rsidRPr="00B32A67">
              <w:rPr>
                <w:rFonts w:ascii="Arial" w:eastAsia="Arial Unicode MS" w:hAnsi="Arial" w:cs="Arial"/>
                <w:sz w:val="18"/>
                <w:szCs w:val="18"/>
                <w:cs/>
              </w:rPr>
              <w:t>(613,127)</w:t>
            </w:r>
          </w:p>
        </w:tc>
        <w:tc>
          <w:tcPr>
            <w:tcW w:w="1704" w:type="dxa"/>
            <w:tcBorders>
              <w:bottom w:val="single" w:sz="4" w:space="0" w:color="auto"/>
            </w:tcBorders>
            <w:vAlign w:val="bottom"/>
          </w:tcPr>
          <w:p w:rsidR="005453AD" w:rsidRPr="00B32A67" w:rsidRDefault="005453AD" w:rsidP="00BB778B">
            <w:pPr>
              <w:ind w:right="-72"/>
              <w:jc w:val="right"/>
              <w:rPr>
                <w:rFonts w:ascii="Arial" w:eastAsia="Arial Unicode MS" w:hAnsi="Arial" w:cs="Arial"/>
                <w:sz w:val="18"/>
                <w:szCs w:val="18"/>
                <w:lang w:val="en-GB"/>
              </w:rPr>
            </w:pPr>
            <w:r w:rsidRPr="00B32A67">
              <w:rPr>
                <w:rFonts w:ascii="Arial" w:eastAsia="Arial Unicode MS" w:hAnsi="Arial" w:cs="Arial"/>
                <w:sz w:val="18"/>
                <w:szCs w:val="18"/>
                <w:cs/>
              </w:rPr>
              <w:t>1</w:t>
            </w:r>
            <w:r w:rsidRPr="00B32A67">
              <w:rPr>
                <w:rFonts w:ascii="Arial" w:eastAsia="Arial Unicode MS" w:hAnsi="Arial" w:cs="Arial"/>
                <w:sz w:val="18"/>
                <w:szCs w:val="18"/>
              </w:rPr>
              <w:t>,</w:t>
            </w:r>
            <w:r w:rsidRPr="00B32A67">
              <w:rPr>
                <w:rFonts w:ascii="Arial" w:eastAsia="Arial Unicode MS" w:hAnsi="Arial" w:cs="Arial"/>
                <w:sz w:val="18"/>
                <w:szCs w:val="18"/>
                <w:cs/>
              </w:rPr>
              <w:t>527</w:t>
            </w:r>
            <w:r w:rsidRPr="00B32A67">
              <w:rPr>
                <w:rFonts w:ascii="Arial" w:eastAsia="Arial Unicode MS" w:hAnsi="Arial" w:cs="Arial"/>
                <w:sz w:val="18"/>
                <w:szCs w:val="18"/>
              </w:rPr>
              <w:t>,</w:t>
            </w:r>
            <w:r w:rsidRPr="00B32A67">
              <w:rPr>
                <w:rFonts w:ascii="Arial" w:eastAsia="Arial Unicode MS" w:hAnsi="Arial" w:cs="Arial"/>
                <w:sz w:val="18"/>
                <w:szCs w:val="18"/>
                <w:cs/>
              </w:rPr>
              <w:t>661</w:t>
            </w:r>
          </w:p>
        </w:tc>
        <w:tc>
          <w:tcPr>
            <w:tcW w:w="1417" w:type="dxa"/>
            <w:gridSpan w:val="2"/>
            <w:tcBorders>
              <w:bottom w:val="single" w:sz="4" w:space="0" w:color="auto"/>
            </w:tcBorders>
            <w:shd w:val="clear" w:color="auto" w:fill="FAFAFA"/>
            <w:vAlign w:val="bottom"/>
          </w:tcPr>
          <w:p w:rsidR="005453AD" w:rsidRPr="00B32A67" w:rsidRDefault="005453AD" w:rsidP="00BB778B">
            <w:pPr>
              <w:ind w:right="-72"/>
              <w:jc w:val="right"/>
              <w:rPr>
                <w:rFonts w:ascii="Arial" w:eastAsia="Arial Unicode MS" w:hAnsi="Arial" w:cs="Arial"/>
                <w:sz w:val="18"/>
                <w:szCs w:val="18"/>
                <w:cs/>
              </w:rPr>
            </w:pPr>
            <w:r w:rsidRPr="00B32A67">
              <w:rPr>
                <w:rFonts w:ascii="Arial" w:eastAsia="Arial Unicode MS" w:hAnsi="Arial" w:cs="Arial"/>
                <w:sz w:val="18"/>
                <w:szCs w:val="18"/>
                <w:cs/>
              </w:rPr>
              <w:t>16,481,956</w:t>
            </w:r>
          </w:p>
        </w:tc>
      </w:tr>
    </w:tbl>
    <w:p w:rsidR="00785C14" w:rsidRPr="00B32A67" w:rsidRDefault="00785C14" w:rsidP="003311DF">
      <w:pPr>
        <w:jc w:val="both"/>
        <w:rPr>
          <w:rFonts w:ascii="Arial" w:hAnsi="Arial" w:cs="Arial"/>
          <w:sz w:val="18"/>
          <w:szCs w:val="18"/>
        </w:rPr>
      </w:pPr>
    </w:p>
    <w:p w:rsidR="0060114E" w:rsidRPr="00B32A67" w:rsidRDefault="0060114E" w:rsidP="003311DF">
      <w:pPr>
        <w:jc w:val="both"/>
        <w:rPr>
          <w:rFonts w:ascii="Arial" w:hAnsi="Arial" w:cs="Arial"/>
          <w:sz w:val="18"/>
          <w:szCs w:val="18"/>
        </w:rPr>
      </w:pPr>
    </w:p>
    <w:p w:rsidR="00D93BCD" w:rsidRPr="00B06780" w:rsidRDefault="00D93BCD" w:rsidP="003311DF">
      <w:pPr>
        <w:jc w:val="both"/>
        <w:rPr>
          <w:rFonts w:ascii="Arial" w:hAnsi="Arial" w:cs="Arial"/>
          <w:sz w:val="12"/>
          <w:szCs w:val="12"/>
        </w:rPr>
      </w:pPr>
      <w:r w:rsidRPr="00B32A67">
        <w:rPr>
          <w:rFonts w:ascii="Arial" w:hAnsi="Arial" w:cs="Arial"/>
          <w:sz w:val="18"/>
          <w:szCs w:val="18"/>
          <w:cs/>
        </w:rPr>
        <w:br w:type="page"/>
      </w:r>
    </w:p>
    <w:tbl>
      <w:tblPr>
        <w:tblW w:w="15361" w:type="dxa"/>
        <w:tblInd w:w="108" w:type="dxa"/>
        <w:tblLayout w:type="fixed"/>
        <w:tblLook w:val="04A0" w:firstRow="1" w:lastRow="0" w:firstColumn="1" w:lastColumn="0" w:noHBand="0" w:noVBand="1"/>
      </w:tblPr>
      <w:tblGrid>
        <w:gridCol w:w="5580"/>
        <w:gridCol w:w="1440"/>
        <w:gridCol w:w="1674"/>
        <w:gridCol w:w="1551"/>
        <w:gridCol w:w="1563"/>
        <w:gridCol w:w="15"/>
        <w:gridCol w:w="2001"/>
        <w:gridCol w:w="1537"/>
      </w:tblGrid>
      <w:tr w:rsidR="007A7412" w:rsidRPr="00B32A67" w:rsidTr="00B72D97">
        <w:trPr>
          <w:trHeight w:val="20"/>
        </w:trPr>
        <w:tc>
          <w:tcPr>
            <w:tcW w:w="5580" w:type="dxa"/>
          </w:tcPr>
          <w:p w:rsidR="007A7412" w:rsidRPr="00B32A67" w:rsidRDefault="007A7412" w:rsidP="00D93BCD">
            <w:pPr>
              <w:jc w:val="center"/>
              <w:rPr>
                <w:rFonts w:ascii="Arial" w:eastAsia="Arial Unicode MS" w:hAnsi="Arial" w:cs="Arial"/>
                <w:b/>
                <w:bCs/>
                <w:sz w:val="18"/>
                <w:szCs w:val="18"/>
                <w:lang w:val="en-GB"/>
              </w:rPr>
            </w:pPr>
          </w:p>
        </w:tc>
        <w:tc>
          <w:tcPr>
            <w:tcW w:w="9781" w:type="dxa"/>
            <w:gridSpan w:val="7"/>
            <w:tcBorders>
              <w:top w:val="single" w:sz="4" w:space="0" w:color="auto"/>
              <w:bottom w:val="single" w:sz="4" w:space="0" w:color="auto"/>
            </w:tcBorders>
          </w:tcPr>
          <w:p w:rsidR="007A7412" w:rsidRPr="00B32A67" w:rsidRDefault="007A7412" w:rsidP="00D93BCD">
            <w:pPr>
              <w:ind w:left="-29" w:right="-72"/>
              <w:jc w:val="center"/>
              <w:rPr>
                <w:rFonts w:ascii="Arial" w:eastAsia="Arial Unicode MS" w:hAnsi="Arial" w:cs="Arial"/>
                <w:b/>
                <w:bCs/>
                <w:spacing w:val="-8"/>
                <w:sz w:val="18"/>
                <w:szCs w:val="18"/>
                <w:cs/>
              </w:rPr>
            </w:pPr>
            <w:r w:rsidRPr="00B32A67">
              <w:rPr>
                <w:rFonts w:ascii="Arial" w:eastAsia="Arial Unicode MS" w:hAnsi="Arial" w:cs="Arial"/>
                <w:b/>
                <w:bCs/>
                <w:sz w:val="18"/>
                <w:szCs w:val="18"/>
                <w:lang w:val="en-GB"/>
              </w:rPr>
              <w:t>Separate financial information</w:t>
            </w:r>
          </w:p>
        </w:tc>
      </w:tr>
      <w:tr w:rsidR="007A7412" w:rsidRPr="00B32A67" w:rsidTr="00F37CA0">
        <w:trPr>
          <w:trHeight w:val="20"/>
        </w:trPr>
        <w:tc>
          <w:tcPr>
            <w:tcW w:w="5580" w:type="dxa"/>
          </w:tcPr>
          <w:p w:rsidR="007A7412" w:rsidRPr="00B32A67" w:rsidRDefault="007A7412" w:rsidP="00D93BCD">
            <w:pPr>
              <w:jc w:val="center"/>
              <w:rPr>
                <w:rFonts w:ascii="Arial" w:eastAsia="Arial Unicode MS" w:hAnsi="Arial" w:cs="Arial"/>
                <w:b/>
                <w:bCs/>
                <w:sz w:val="18"/>
                <w:szCs w:val="18"/>
                <w:cs/>
              </w:rPr>
            </w:pPr>
          </w:p>
        </w:tc>
        <w:tc>
          <w:tcPr>
            <w:tcW w:w="1440" w:type="dxa"/>
            <w:tcBorders>
              <w:top w:val="single" w:sz="4" w:space="0" w:color="auto"/>
            </w:tcBorders>
          </w:tcPr>
          <w:p w:rsidR="007A7412" w:rsidRPr="00B32A67" w:rsidRDefault="007A7412" w:rsidP="00D93BCD">
            <w:pPr>
              <w:ind w:left="-29" w:right="-72"/>
              <w:jc w:val="center"/>
              <w:rPr>
                <w:rFonts w:ascii="Arial" w:eastAsia="Arial Unicode MS" w:hAnsi="Arial" w:cs="Arial"/>
                <w:b/>
                <w:bCs/>
                <w:spacing w:val="-8"/>
                <w:sz w:val="18"/>
                <w:szCs w:val="18"/>
                <w:cs/>
              </w:rPr>
            </w:pPr>
          </w:p>
        </w:tc>
        <w:tc>
          <w:tcPr>
            <w:tcW w:w="4803" w:type="dxa"/>
            <w:gridSpan w:val="4"/>
            <w:vAlign w:val="bottom"/>
          </w:tcPr>
          <w:p w:rsidR="007A7412" w:rsidRPr="00B32A67" w:rsidRDefault="007A7412" w:rsidP="00F37CA0">
            <w:pPr>
              <w:pBdr>
                <w:bottom w:val="single" w:sz="4" w:space="1" w:color="auto"/>
              </w:pBdr>
              <w:ind w:left="-29" w:right="-72"/>
              <w:jc w:val="center"/>
              <w:rPr>
                <w:rFonts w:ascii="Arial" w:eastAsia="Arial Unicode MS" w:hAnsi="Arial" w:cs="Arial"/>
                <w:b/>
                <w:bCs/>
                <w:spacing w:val="-8"/>
                <w:sz w:val="18"/>
                <w:szCs w:val="18"/>
                <w:cs/>
              </w:rPr>
            </w:pPr>
            <w:r w:rsidRPr="00B32A67">
              <w:rPr>
                <w:rFonts w:ascii="Arial" w:eastAsia="Arial Unicode MS" w:hAnsi="Arial" w:cs="Arial"/>
                <w:b/>
                <w:bCs/>
                <w:sz w:val="18"/>
                <w:szCs w:val="18"/>
                <w:lang w:val="en-GB"/>
              </w:rPr>
              <w:t>Thai</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lang w:val="en-GB"/>
              </w:rPr>
              <w:t>Accounting</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lang w:val="en-GB"/>
              </w:rPr>
              <w:t>Standard</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cs/>
              </w:rPr>
              <w:t xml:space="preserve">32 </w:t>
            </w:r>
            <w:r w:rsidRPr="00B32A67">
              <w:rPr>
                <w:rFonts w:ascii="Arial" w:eastAsia="Arial Unicode MS" w:hAnsi="Arial" w:cs="Arial"/>
                <w:b/>
                <w:bCs/>
                <w:sz w:val="18"/>
                <w:szCs w:val="18"/>
                <w:lang w:val="en-GB"/>
              </w:rPr>
              <w:t>and Thai Financial Reporting Standard</w:t>
            </w:r>
            <w:r w:rsidRPr="00B32A67">
              <w:rPr>
                <w:rFonts w:ascii="Arial" w:eastAsia="Arial Unicode MS" w:hAnsi="Arial" w:cs="Arial"/>
                <w:b/>
                <w:bCs/>
                <w:sz w:val="18"/>
                <w:szCs w:val="18"/>
                <w:cs/>
                <w:lang w:val="en-GB"/>
              </w:rPr>
              <w:t xml:space="preserve"> </w:t>
            </w:r>
            <w:r w:rsidRPr="00B32A67">
              <w:rPr>
                <w:rFonts w:ascii="Arial" w:eastAsia="Arial Unicode MS" w:hAnsi="Arial" w:cs="Arial"/>
                <w:b/>
                <w:bCs/>
                <w:sz w:val="18"/>
                <w:szCs w:val="18"/>
                <w:cs/>
              </w:rPr>
              <w:t>9</w:t>
            </w:r>
          </w:p>
        </w:tc>
        <w:tc>
          <w:tcPr>
            <w:tcW w:w="2001" w:type="dxa"/>
            <w:vAlign w:val="bottom"/>
          </w:tcPr>
          <w:p w:rsidR="007A7412" w:rsidRPr="00B32A67" w:rsidRDefault="007A7412" w:rsidP="00F37CA0">
            <w:pPr>
              <w:pBdr>
                <w:bottom w:val="single" w:sz="4" w:space="1" w:color="auto"/>
              </w:pBdr>
              <w:ind w:left="-29" w:right="-72"/>
              <w:jc w:val="center"/>
              <w:rPr>
                <w:rFonts w:ascii="Arial" w:eastAsia="Arial Unicode MS" w:hAnsi="Arial" w:cs="Arial"/>
                <w:b/>
                <w:bCs/>
                <w:spacing w:val="-4"/>
                <w:sz w:val="18"/>
                <w:szCs w:val="18"/>
                <w:cs/>
              </w:rPr>
            </w:pPr>
            <w:r w:rsidRPr="00B32A67">
              <w:rPr>
                <w:rFonts w:ascii="Arial" w:eastAsia="Arial Unicode MS" w:hAnsi="Arial" w:cs="Arial"/>
                <w:b/>
                <w:bCs/>
                <w:spacing w:val="-4"/>
                <w:sz w:val="18"/>
                <w:szCs w:val="18"/>
                <w:cs/>
              </w:rPr>
              <w:t>Thai Financial Reporting Standard 16</w:t>
            </w:r>
          </w:p>
        </w:tc>
        <w:tc>
          <w:tcPr>
            <w:tcW w:w="1537" w:type="dxa"/>
            <w:tcBorders>
              <w:top w:val="single" w:sz="4" w:space="0" w:color="auto"/>
            </w:tcBorders>
          </w:tcPr>
          <w:p w:rsidR="007A7412" w:rsidRPr="00B32A67" w:rsidRDefault="007A7412" w:rsidP="00D93BCD">
            <w:pPr>
              <w:ind w:left="-29" w:right="-72"/>
              <w:jc w:val="center"/>
              <w:rPr>
                <w:rFonts w:ascii="Arial" w:eastAsia="Arial Unicode MS" w:hAnsi="Arial" w:cs="Arial"/>
                <w:b/>
                <w:bCs/>
                <w:spacing w:val="-8"/>
                <w:sz w:val="18"/>
                <w:szCs w:val="18"/>
                <w:cs/>
              </w:rPr>
            </w:pPr>
          </w:p>
        </w:tc>
      </w:tr>
      <w:tr w:rsidR="007A7412" w:rsidRPr="00B32A67" w:rsidTr="00F37CA0">
        <w:trPr>
          <w:trHeight w:val="20"/>
        </w:trPr>
        <w:tc>
          <w:tcPr>
            <w:tcW w:w="5580" w:type="dxa"/>
          </w:tcPr>
          <w:p w:rsidR="007A7412" w:rsidRPr="00B32A67" w:rsidRDefault="007A7412" w:rsidP="00D93BCD">
            <w:pPr>
              <w:rPr>
                <w:rFonts w:ascii="Arial" w:eastAsia="Arial Unicode MS" w:hAnsi="Arial" w:cs="Arial"/>
                <w:b/>
                <w:bCs/>
                <w:sz w:val="18"/>
                <w:szCs w:val="18"/>
                <w:cs/>
              </w:rPr>
            </w:pPr>
          </w:p>
        </w:tc>
        <w:tc>
          <w:tcPr>
            <w:tcW w:w="1440" w:type="dxa"/>
            <w:vAlign w:val="bottom"/>
          </w:tcPr>
          <w:p w:rsidR="007A7412" w:rsidRPr="00B32A67" w:rsidRDefault="007A7412" w:rsidP="00D93BCD">
            <w:pPr>
              <w:ind w:left="-29"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 xml:space="preserve">As at </w:t>
            </w:r>
          </w:p>
          <w:p w:rsidR="00B72D97" w:rsidRPr="00B32A67" w:rsidRDefault="007A7412" w:rsidP="00D93BCD">
            <w:pPr>
              <w:ind w:left="-29" w:right="-72"/>
              <w:jc w:val="right"/>
              <w:rPr>
                <w:rFonts w:ascii="Arial" w:eastAsia="Arial Unicode MS" w:hAnsi="Arial" w:cs="Arial"/>
                <w:b/>
                <w:bCs/>
                <w:sz w:val="18"/>
                <w:szCs w:val="18"/>
                <w:lang w:val="en-GB"/>
              </w:rPr>
            </w:pPr>
            <w:r w:rsidRPr="00B32A67">
              <w:rPr>
                <w:rFonts w:ascii="Arial" w:eastAsia="Arial Unicode MS" w:hAnsi="Arial" w:cs="Arial"/>
                <w:b/>
                <w:bCs/>
                <w:sz w:val="18"/>
                <w:szCs w:val="18"/>
                <w:cs/>
              </w:rPr>
              <w:t xml:space="preserve">31 </w:t>
            </w:r>
            <w:r w:rsidRPr="00B32A67">
              <w:rPr>
                <w:rFonts w:ascii="Arial" w:eastAsia="Arial Unicode MS" w:hAnsi="Arial" w:cs="Arial"/>
                <w:b/>
                <w:bCs/>
                <w:sz w:val="18"/>
                <w:szCs w:val="18"/>
                <w:lang w:val="en-GB"/>
              </w:rPr>
              <w:t>December</w:t>
            </w:r>
          </w:p>
          <w:p w:rsidR="007A7412" w:rsidRPr="00B32A67" w:rsidRDefault="007A7412" w:rsidP="00D93BCD">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 xml:space="preserve"> 2019</w:t>
            </w:r>
          </w:p>
          <w:p w:rsidR="007A7412" w:rsidRPr="00B32A67" w:rsidRDefault="007A7412" w:rsidP="00D93BCD">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lang w:val="en-GB"/>
              </w:rPr>
              <w:t>Previously</w:t>
            </w:r>
            <w:r w:rsidRPr="00B32A67">
              <w:rPr>
                <w:rFonts w:ascii="Arial" w:eastAsia="Arial Unicode MS" w:hAnsi="Arial" w:cs="Arial"/>
                <w:b/>
                <w:bCs/>
                <w:sz w:val="18"/>
                <w:szCs w:val="18"/>
                <w:cs/>
              </w:rPr>
              <w:t xml:space="preserve"> </w:t>
            </w:r>
            <w:r w:rsidRPr="00B32A67">
              <w:rPr>
                <w:rFonts w:ascii="Arial" w:eastAsia="Arial Unicode MS" w:hAnsi="Arial" w:cs="Arial"/>
                <w:b/>
                <w:bCs/>
                <w:sz w:val="18"/>
                <w:szCs w:val="18"/>
                <w:lang w:val="en-GB"/>
              </w:rPr>
              <w:t>reported</w:t>
            </w:r>
          </w:p>
        </w:tc>
        <w:tc>
          <w:tcPr>
            <w:tcW w:w="1674" w:type="dxa"/>
            <w:vAlign w:val="bottom"/>
          </w:tcPr>
          <w:p w:rsidR="00CF0B56" w:rsidRPr="00B32A67" w:rsidRDefault="007A7412" w:rsidP="00D93BCD">
            <w:pPr>
              <w:ind w:left="-29"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Adjustments from reclassification</w:t>
            </w:r>
          </w:p>
          <w:p w:rsidR="007A7412" w:rsidRPr="00B32A67" w:rsidRDefault="007A7412" w:rsidP="00D93BCD">
            <w:pPr>
              <w:ind w:left="-29" w:right="-72"/>
              <w:jc w:val="right"/>
              <w:rPr>
                <w:rFonts w:ascii="Arial" w:eastAsia="Arial Unicode MS" w:hAnsi="Arial" w:cs="Arial"/>
                <w:b/>
                <w:bCs/>
                <w:sz w:val="18"/>
                <w:szCs w:val="18"/>
                <w:cs/>
                <w:lang w:val="en-GB"/>
              </w:rPr>
            </w:pPr>
            <w:r w:rsidRPr="00B32A67">
              <w:rPr>
                <w:rFonts w:ascii="Arial" w:eastAsia="Arial Unicode MS" w:hAnsi="Arial" w:cs="Arial"/>
                <w:b/>
                <w:bCs/>
                <w:sz w:val="18"/>
                <w:szCs w:val="18"/>
                <w:lang w:val="en-GB"/>
              </w:rPr>
              <w:t xml:space="preserve"> of financial instrument</w:t>
            </w:r>
          </w:p>
        </w:tc>
        <w:tc>
          <w:tcPr>
            <w:tcW w:w="1551" w:type="dxa"/>
            <w:vAlign w:val="bottom"/>
          </w:tcPr>
          <w:p w:rsidR="007A7412" w:rsidRPr="00B32A67" w:rsidRDefault="007A7412" w:rsidP="00D93BCD">
            <w:pPr>
              <w:ind w:left="-29" w:right="-72"/>
              <w:jc w:val="right"/>
              <w:rPr>
                <w:rFonts w:ascii="Arial" w:eastAsia="Arial Unicode MS" w:hAnsi="Arial" w:cs="Arial"/>
                <w:b/>
                <w:bCs/>
                <w:sz w:val="18"/>
                <w:szCs w:val="18"/>
                <w:lang w:val="en-GB"/>
              </w:rPr>
            </w:pPr>
          </w:p>
          <w:p w:rsidR="007A7412" w:rsidRPr="00B32A67" w:rsidRDefault="007A7412" w:rsidP="00D93BCD">
            <w:pPr>
              <w:ind w:left="-29"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Cash flow hedges</w:t>
            </w:r>
          </w:p>
        </w:tc>
        <w:tc>
          <w:tcPr>
            <w:tcW w:w="1563" w:type="dxa"/>
            <w:vAlign w:val="bottom"/>
          </w:tcPr>
          <w:p w:rsidR="007A7412" w:rsidRPr="00B32A67" w:rsidRDefault="007A7412" w:rsidP="00D93BCD">
            <w:pPr>
              <w:ind w:left="-29" w:right="-72"/>
              <w:jc w:val="right"/>
              <w:rPr>
                <w:rFonts w:ascii="Arial" w:eastAsia="Arial Unicode MS" w:hAnsi="Arial" w:cs="Arial"/>
                <w:b/>
                <w:bCs/>
                <w:sz w:val="18"/>
                <w:szCs w:val="18"/>
                <w:cs/>
                <w:lang w:val="en-GB"/>
              </w:rPr>
            </w:pPr>
            <w:r w:rsidRPr="00B32A67">
              <w:rPr>
                <w:rFonts w:ascii="Arial" w:eastAsia="Arial Unicode MS" w:hAnsi="Arial" w:cs="Arial"/>
                <w:b/>
                <w:bCs/>
                <w:sz w:val="18"/>
                <w:szCs w:val="18"/>
                <w:lang w:val="en-GB"/>
              </w:rPr>
              <w:t>Total adjustments of financial instruments</w:t>
            </w:r>
          </w:p>
        </w:tc>
        <w:tc>
          <w:tcPr>
            <w:tcW w:w="2016" w:type="dxa"/>
            <w:gridSpan w:val="2"/>
            <w:vAlign w:val="bottom"/>
          </w:tcPr>
          <w:p w:rsidR="007A7412" w:rsidRPr="00B32A67" w:rsidRDefault="007A7412" w:rsidP="00D93BCD">
            <w:pPr>
              <w:ind w:left="-29" w:right="-72"/>
              <w:jc w:val="right"/>
              <w:rPr>
                <w:rFonts w:ascii="Arial" w:eastAsia="Arial Unicode MS" w:hAnsi="Arial" w:cs="Arial"/>
                <w:b/>
                <w:bCs/>
                <w:sz w:val="18"/>
                <w:szCs w:val="18"/>
                <w:cs/>
              </w:rPr>
            </w:pPr>
          </w:p>
          <w:p w:rsidR="007A7412" w:rsidRPr="00B32A67" w:rsidRDefault="007A7412" w:rsidP="00D93BCD">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lang w:val="en-GB"/>
              </w:rPr>
              <w:t>Adjustments from remeasurement</w:t>
            </w:r>
          </w:p>
        </w:tc>
        <w:tc>
          <w:tcPr>
            <w:tcW w:w="1537" w:type="dxa"/>
            <w:vAlign w:val="bottom"/>
          </w:tcPr>
          <w:p w:rsidR="007A7412" w:rsidRPr="00B32A67" w:rsidRDefault="007A7412" w:rsidP="00BE42FF">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As at</w:t>
            </w:r>
          </w:p>
          <w:p w:rsidR="007A7412" w:rsidRPr="00B32A67" w:rsidRDefault="007A7412" w:rsidP="00BE42FF">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1 January 2020</w:t>
            </w:r>
          </w:p>
          <w:p w:rsidR="007A7412" w:rsidRPr="00B32A67" w:rsidRDefault="007A7412" w:rsidP="00BE42FF">
            <w:pPr>
              <w:ind w:left="-29" w:right="-72"/>
              <w:jc w:val="right"/>
              <w:rPr>
                <w:rFonts w:ascii="Arial" w:eastAsia="Arial Unicode MS" w:hAnsi="Arial" w:cs="Arial"/>
                <w:b/>
                <w:bCs/>
                <w:sz w:val="18"/>
                <w:szCs w:val="18"/>
                <w:cs/>
              </w:rPr>
            </w:pPr>
            <w:r w:rsidRPr="00B32A67">
              <w:rPr>
                <w:rFonts w:ascii="Arial" w:eastAsia="Arial Unicode MS" w:hAnsi="Arial" w:cs="Arial"/>
                <w:b/>
                <w:bCs/>
                <w:sz w:val="18"/>
                <w:szCs w:val="18"/>
                <w:cs/>
              </w:rPr>
              <w:t>Restated</w:t>
            </w:r>
          </w:p>
        </w:tc>
      </w:tr>
      <w:tr w:rsidR="007A7412" w:rsidRPr="00B32A67" w:rsidTr="00B72D97">
        <w:trPr>
          <w:trHeight w:val="20"/>
        </w:trPr>
        <w:tc>
          <w:tcPr>
            <w:tcW w:w="5580" w:type="dxa"/>
          </w:tcPr>
          <w:p w:rsidR="007A7412" w:rsidRPr="00B32A67" w:rsidRDefault="007A7412" w:rsidP="00D93BCD">
            <w:pPr>
              <w:rPr>
                <w:rFonts w:ascii="Arial" w:eastAsia="Arial Unicode MS" w:hAnsi="Arial" w:cs="Arial"/>
                <w:b/>
                <w:bCs/>
                <w:sz w:val="18"/>
                <w:szCs w:val="18"/>
                <w:cs/>
              </w:rPr>
            </w:pPr>
          </w:p>
        </w:tc>
        <w:tc>
          <w:tcPr>
            <w:tcW w:w="1440" w:type="dxa"/>
            <w:tcBorders>
              <w:bottom w:val="single" w:sz="4" w:space="0" w:color="auto"/>
            </w:tcBorders>
          </w:tcPr>
          <w:p w:rsidR="007A7412" w:rsidRPr="00B32A67" w:rsidRDefault="007A7412" w:rsidP="00D93BCD">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674" w:type="dxa"/>
            <w:tcBorders>
              <w:bottom w:val="single" w:sz="4" w:space="0" w:color="auto"/>
            </w:tcBorders>
          </w:tcPr>
          <w:p w:rsidR="007A7412" w:rsidRPr="00B32A67" w:rsidRDefault="007A7412" w:rsidP="00D93BCD">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551" w:type="dxa"/>
            <w:tcBorders>
              <w:bottom w:val="single" w:sz="4" w:space="0" w:color="auto"/>
            </w:tcBorders>
          </w:tcPr>
          <w:p w:rsidR="007A7412" w:rsidRPr="00B32A67" w:rsidRDefault="007A7412" w:rsidP="00D93BCD">
            <w:pPr>
              <w:ind w:right="-72"/>
              <w:jc w:val="right"/>
              <w:rPr>
                <w:rFonts w:ascii="Arial"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563" w:type="dxa"/>
            <w:tcBorders>
              <w:bottom w:val="single" w:sz="4" w:space="0" w:color="auto"/>
            </w:tcBorders>
          </w:tcPr>
          <w:p w:rsidR="007A7412" w:rsidRPr="00B32A67" w:rsidRDefault="007A7412" w:rsidP="00D93BCD">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2016" w:type="dxa"/>
            <w:gridSpan w:val="2"/>
            <w:tcBorders>
              <w:bottom w:val="single" w:sz="4" w:space="0" w:color="auto"/>
            </w:tcBorders>
          </w:tcPr>
          <w:p w:rsidR="007A7412" w:rsidRPr="00B32A67" w:rsidRDefault="007A7412" w:rsidP="00D93BCD">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537" w:type="dxa"/>
            <w:tcBorders>
              <w:bottom w:val="single" w:sz="4" w:space="0" w:color="auto"/>
            </w:tcBorders>
          </w:tcPr>
          <w:p w:rsidR="007A7412" w:rsidRPr="00B32A67" w:rsidRDefault="007A7412" w:rsidP="00D93BCD">
            <w:pPr>
              <w:ind w:right="-72"/>
              <w:jc w:val="right"/>
              <w:rPr>
                <w:rFonts w:ascii="Arial" w:eastAsia="Arial Unicode MS"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7A7412" w:rsidRPr="00B32A67" w:rsidTr="00B72D97">
        <w:trPr>
          <w:trHeight w:val="20"/>
        </w:trPr>
        <w:tc>
          <w:tcPr>
            <w:tcW w:w="5580" w:type="dxa"/>
          </w:tcPr>
          <w:p w:rsidR="007A7412" w:rsidRPr="00B32A67" w:rsidRDefault="007A7412" w:rsidP="00D93BCD">
            <w:pPr>
              <w:rPr>
                <w:rFonts w:ascii="Arial" w:eastAsia="Arial Unicode MS" w:hAnsi="Arial" w:cs="Arial"/>
                <w:b/>
                <w:bCs/>
                <w:spacing w:val="-8"/>
                <w:sz w:val="18"/>
                <w:szCs w:val="18"/>
                <w:lang w:val="en-GB"/>
              </w:rPr>
            </w:pPr>
            <w:r w:rsidRPr="00B32A67">
              <w:rPr>
                <w:rFonts w:ascii="Arial" w:eastAsia="Arial Unicode MS" w:hAnsi="Arial" w:cs="Arial"/>
                <w:b/>
                <w:bCs/>
                <w:spacing w:val="-8"/>
                <w:sz w:val="18"/>
                <w:szCs w:val="18"/>
                <w:lang w:val="en-GB"/>
              </w:rPr>
              <w:t>Assets</w:t>
            </w:r>
          </w:p>
        </w:tc>
        <w:tc>
          <w:tcPr>
            <w:tcW w:w="1440" w:type="dxa"/>
          </w:tcPr>
          <w:p w:rsidR="007A7412" w:rsidRPr="00B32A67" w:rsidRDefault="007A7412" w:rsidP="00D93BCD">
            <w:pPr>
              <w:ind w:right="-72"/>
              <w:jc w:val="right"/>
              <w:rPr>
                <w:rFonts w:ascii="Arial" w:eastAsia="Arial Unicode MS" w:hAnsi="Arial" w:cs="Arial"/>
                <w:b/>
                <w:bCs/>
                <w:sz w:val="18"/>
                <w:szCs w:val="18"/>
                <w:cs/>
              </w:rPr>
            </w:pPr>
          </w:p>
        </w:tc>
        <w:tc>
          <w:tcPr>
            <w:tcW w:w="1674" w:type="dxa"/>
          </w:tcPr>
          <w:p w:rsidR="007A7412" w:rsidRPr="00B32A67" w:rsidRDefault="007A7412" w:rsidP="00D93BCD">
            <w:pPr>
              <w:ind w:right="-72"/>
              <w:jc w:val="right"/>
              <w:rPr>
                <w:rFonts w:ascii="Arial" w:eastAsia="Arial Unicode MS" w:hAnsi="Arial" w:cs="Arial"/>
                <w:b/>
                <w:bCs/>
                <w:sz w:val="18"/>
                <w:szCs w:val="18"/>
                <w:cs/>
              </w:rPr>
            </w:pPr>
          </w:p>
        </w:tc>
        <w:tc>
          <w:tcPr>
            <w:tcW w:w="1551" w:type="dxa"/>
          </w:tcPr>
          <w:p w:rsidR="007A7412" w:rsidRPr="00B32A67" w:rsidRDefault="007A7412" w:rsidP="00D93BCD">
            <w:pPr>
              <w:ind w:right="-72"/>
              <w:jc w:val="right"/>
              <w:rPr>
                <w:rFonts w:ascii="Arial" w:eastAsia="Arial Unicode MS" w:hAnsi="Arial" w:cs="Arial"/>
                <w:b/>
                <w:bCs/>
                <w:sz w:val="18"/>
                <w:szCs w:val="18"/>
                <w:cs/>
              </w:rPr>
            </w:pPr>
          </w:p>
        </w:tc>
        <w:tc>
          <w:tcPr>
            <w:tcW w:w="1563" w:type="dxa"/>
          </w:tcPr>
          <w:p w:rsidR="007A7412" w:rsidRPr="00B32A67" w:rsidRDefault="007A7412" w:rsidP="00D93BCD">
            <w:pPr>
              <w:ind w:right="-72"/>
              <w:jc w:val="right"/>
              <w:rPr>
                <w:rFonts w:ascii="Arial" w:eastAsia="Arial Unicode MS" w:hAnsi="Arial" w:cs="Arial"/>
                <w:b/>
                <w:bCs/>
                <w:sz w:val="18"/>
                <w:szCs w:val="18"/>
                <w:cs/>
              </w:rPr>
            </w:pPr>
          </w:p>
        </w:tc>
        <w:tc>
          <w:tcPr>
            <w:tcW w:w="2016" w:type="dxa"/>
            <w:gridSpan w:val="2"/>
          </w:tcPr>
          <w:p w:rsidR="007A7412" w:rsidRPr="00B32A67" w:rsidRDefault="007A7412" w:rsidP="00D93BCD">
            <w:pPr>
              <w:ind w:right="-72"/>
              <w:jc w:val="right"/>
              <w:rPr>
                <w:rFonts w:ascii="Arial" w:eastAsia="Arial Unicode MS" w:hAnsi="Arial" w:cs="Arial"/>
                <w:b/>
                <w:bCs/>
                <w:sz w:val="18"/>
                <w:szCs w:val="18"/>
                <w:cs/>
              </w:rPr>
            </w:pPr>
          </w:p>
        </w:tc>
        <w:tc>
          <w:tcPr>
            <w:tcW w:w="1537" w:type="dxa"/>
            <w:shd w:val="clear" w:color="auto" w:fill="FAFAFA"/>
          </w:tcPr>
          <w:p w:rsidR="007A7412" w:rsidRPr="00B32A67" w:rsidRDefault="007A7412" w:rsidP="00D93BCD">
            <w:pPr>
              <w:ind w:right="-72"/>
              <w:jc w:val="right"/>
              <w:rPr>
                <w:rFonts w:ascii="Arial" w:eastAsia="Arial Unicode MS" w:hAnsi="Arial" w:cs="Arial"/>
                <w:b/>
                <w:bCs/>
                <w:sz w:val="18"/>
                <w:szCs w:val="18"/>
                <w:cs/>
              </w:rPr>
            </w:pPr>
          </w:p>
        </w:tc>
      </w:tr>
      <w:tr w:rsidR="007A7412" w:rsidRPr="00B32A67" w:rsidTr="00B72D97">
        <w:trPr>
          <w:trHeight w:val="20"/>
        </w:trPr>
        <w:tc>
          <w:tcPr>
            <w:tcW w:w="5580" w:type="dxa"/>
          </w:tcPr>
          <w:p w:rsidR="007A7412" w:rsidRPr="00B32A67" w:rsidRDefault="007A7412" w:rsidP="00D93BCD">
            <w:pPr>
              <w:rPr>
                <w:rFonts w:ascii="Arial" w:eastAsia="Arial Unicode MS" w:hAnsi="Arial" w:cs="Arial"/>
                <w:b/>
                <w:bCs/>
                <w:spacing w:val="-8"/>
                <w:sz w:val="18"/>
                <w:szCs w:val="18"/>
                <w:lang w:val="en-GB"/>
              </w:rPr>
            </w:pPr>
            <w:r w:rsidRPr="00B32A67">
              <w:rPr>
                <w:rFonts w:ascii="Arial" w:eastAsia="Arial Unicode MS" w:hAnsi="Arial" w:cs="Arial"/>
                <w:b/>
                <w:bCs/>
                <w:sz w:val="18"/>
                <w:szCs w:val="18"/>
                <w:lang w:val="en-GB"/>
              </w:rPr>
              <w:t>Non - current assets</w:t>
            </w:r>
          </w:p>
        </w:tc>
        <w:tc>
          <w:tcPr>
            <w:tcW w:w="1440" w:type="dxa"/>
          </w:tcPr>
          <w:p w:rsidR="007A7412" w:rsidRPr="00B32A67" w:rsidRDefault="007A7412" w:rsidP="00D93BCD">
            <w:pPr>
              <w:ind w:right="-72"/>
              <w:jc w:val="right"/>
              <w:rPr>
                <w:rFonts w:ascii="Arial" w:eastAsia="Arial Unicode MS" w:hAnsi="Arial" w:cs="Arial"/>
                <w:b/>
                <w:bCs/>
                <w:sz w:val="18"/>
                <w:szCs w:val="18"/>
                <w:cs/>
              </w:rPr>
            </w:pPr>
          </w:p>
        </w:tc>
        <w:tc>
          <w:tcPr>
            <w:tcW w:w="1674" w:type="dxa"/>
          </w:tcPr>
          <w:p w:rsidR="007A7412" w:rsidRPr="00B32A67" w:rsidRDefault="007A7412" w:rsidP="00D93BCD">
            <w:pPr>
              <w:ind w:right="-72"/>
              <w:jc w:val="right"/>
              <w:rPr>
                <w:rFonts w:ascii="Arial" w:eastAsia="Arial Unicode MS" w:hAnsi="Arial" w:cs="Arial"/>
                <w:b/>
                <w:bCs/>
                <w:sz w:val="18"/>
                <w:szCs w:val="18"/>
                <w:cs/>
              </w:rPr>
            </w:pPr>
          </w:p>
        </w:tc>
        <w:tc>
          <w:tcPr>
            <w:tcW w:w="1551" w:type="dxa"/>
          </w:tcPr>
          <w:p w:rsidR="007A7412" w:rsidRPr="00B32A67" w:rsidRDefault="007A7412" w:rsidP="00D93BCD">
            <w:pPr>
              <w:ind w:right="-72"/>
              <w:jc w:val="right"/>
              <w:rPr>
                <w:rFonts w:ascii="Arial" w:eastAsia="Arial Unicode MS" w:hAnsi="Arial" w:cs="Arial"/>
                <w:b/>
                <w:bCs/>
                <w:sz w:val="18"/>
                <w:szCs w:val="18"/>
                <w:cs/>
              </w:rPr>
            </w:pPr>
          </w:p>
        </w:tc>
        <w:tc>
          <w:tcPr>
            <w:tcW w:w="1563" w:type="dxa"/>
          </w:tcPr>
          <w:p w:rsidR="007A7412" w:rsidRPr="00B32A67" w:rsidRDefault="007A7412" w:rsidP="00D93BCD">
            <w:pPr>
              <w:ind w:right="-72"/>
              <w:jc w:val="right"/>
              <w:rPr>
                <w:rFonts w:ascii="Arial" w:eastAsia="Arial Unicode MS" w:hAnsi="Arial" w:cs="Arial"/>
                <w:b/>
                <w:bCs/>
                <w:sz w:val="18"/>
                <w:szCs w:val="18"/>
                <w:cs/>
              </w:rPr>
            </w:pPr>
          </w:p>
        </w:tc>
        <w:tc>
          <w:tcPr>
            <w:tcW w:w="2016" w:type="dxa"/>
            <w:gridSpan w:val="2"/>
          </w:tcPr>
          <w:p w:rsidR="007A7412" w:rsidRPr="00B32A67" w:rsidRDefault="007A7412" w:rsidP="00D93BCD">
            <w:pPr>
              <w:ind w:right="-72"/>
              <w:jc w:val="right"/>
              <w:rPr>
                <w:rFonts w:ascii="Arial" w:eastAsia="Arial Unicode MS" w:hAnsi="Arial" w:cs="Arial"/>
                <w:b/>
                <w:bCs/>
                <w:sz w:val="18"/>
                <w:szCs w:val="18"/>
                <w:cs/>
              </w:rPr>
            </w:pPr>
          </w:p>
        </w:tc>
        <w:tc>
          <w:tcPr>
            <w:tcW w:w="1537" w:type="dxa"/>
            <w:shd w:val="clear" w:color="auto" w:fill="FAFAFA"/>
          </w:tcPr>
          <w:p w:rsidR="007A7412" w:rsidRPr="00B32A67" w:rsidRDefault="007A7412" w:rsidP="00D93BCD">
            <w:pPr>
              <w:ind w:right="-72"/>
              <w:jc w:val="right"/>
              <w:rPr>
                <w:rFonts w:ascii="Arial" w:eastAsia="Arial Unicode MS" w:hAnsi="Arial" w:cs="Arial"/>
                <w:b/>
                <w:bCs/>
                <w:sz w:val="18"/>
                <w:szCs w:val="18"/>
                <w:cs/>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8"/>
                <w:szCs w:val="18"/>
                <w:lang w:val="en-GB"/>
              </w:rPr>
            </w:pPr>
            <w:r w:rsidRPr="00B32A67">
              <w:rPr>
                <w:rFonts w:ascii="Arial" w:eastAsia="Arial Unicode MS" w:hAnsi="Arial" w:cs="Arial"/>
                <w:sz w:val="18"/>
                <w:szCs w:val="18"/>
                <w:lang w:val="en-GB"/>
              </w:rPr>
              <w:t>Financial assets measured at fair value through profit or loss</w:t>
            </w:r>
          </w:p>
        </w:tc>
        <w:tc>
          <w:tcPr>
            <w:tcW w:w="1440"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674"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358,211</w:t>
            </w:r>
          </w:p>
        </w:tc>
        <w:tc>
          <w:tcPr>
            <w:tcW w:w="1551"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563"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358,211</w:t>
            </w:r>
          </w:p>
        </w:tc>
        <w:tc>
          <w:tcPr>
            <w:tcW w:w="2016" w:type="dxa"/>
            <w:gridSpan w:val="2"/>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537" w:type="dxa"/>
            <w:shd w:val="clear" w:color="auto" w:fill="FAFAF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358,211</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8"/>
                <w:szCs w:val="18"/>
                <w:cs/>
                <w:lang w:val="en-GB"/>
              </w:rPr>
            </w:pPr>
            <w:r w:rsidRPr="00B32A67">
              <w:rPr>
                <w:rFonts w:ascii="Arial" w:eastAsia="Arial Unicode MS" w:hAnsi="Arial" w:cs="Arial"/>
                <w:sz w:val="18"/>
                <w:szCs w:val="18"/>
                <w:lang w:val="en-GB"/>
              </w:rPr>
              <w:t>Long-term investments, net</w:t>
            </w:r>
          </w:p>
        </w:tc>
        <w:tc>
          <w:tcPr>
            <w:tcW w:w="1440"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cs/>
              </w:rPr>
              <w:t>358</w:t>
            </w:r>
            <w:r w:rsidRPr="00B32A67">
              <w:rPr>
                <w:rFonts w:ascii="Arial" w:eastAsia="Arial Unicode MS" w:hAnsi="Arial" w:cs="Arial"/>
                <w:sz w:val="18"/>
                <w:szCs w:val="18"/>
              </w:rPr>
              <w:t>,</w:t>
            </w:r>
            <w:r w:rsidRPr="00B32A67">
              <w:rPr>
                <w:rFonts w:ascii="Arial" w:eastAsia="Arial Unicode MS" w:hAnsi="Arial" w:cs="Arial"/>
                <w:sz w:val="18"/>
                <w:szCs w:val="18"/>
                <w:cs/>
              </w:rPr>
              <w:t>211</w:t>
            </w:r>
          </w:p>
        </w:tc>
        <w:tc>
          <w:tcPr>
            <w:tcW w:w="1674"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(358,211)</w:t>
            </w:r>
          </w:p>
        </w:tc>
        <w:tc>
          <w:tcPr>
            <w:tcW w:w="1551"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563"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(358,211)</w:t>
            </w:r>
          </w:p>
        </w:tc>
        <w:tc>
          <w:tcPr>
            <w:tcW w:w="2016" w:type="dxa"/>
            <w:gridSpan w:val="2"/>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537" w:type="dxa"/>
            <w:shd w:val="clear" w:color="auto" w:fill="FAFAF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8"/>
                <w:szCs w:val="18"/>
                <w:cs/>
                <w:lang w:val="en-US"/>
              </w:rPr>
            </w:pPr>
            <w:r w:rsidRPr="00B32A67">
              <w:rPr>
                <w:rFonts w:ascii="Arial" w:eastAsia="Arial Unicode MS" w:hAnsi="Arial" w:cs="Arial"/>
                <w:sz w:val="18"/>
                <w:szCs w:val="18"/>
                <w:lang w:val="en-US"/>
              </w:rPr>
              <w:t>Property, plant and equipment, net</w:t>
            </w:r>
          </w:p>
        </w:tc>
        <w:tc>
          <w:tcPr>
            <w:tcW w:w="1440" w:type="dxa"/>
          </w:tcPr>
          <w:p w:rsidR="00D93BCD" w:rsidRPr="00B32A67" w:rsidRDefault="00D93BCD" w:rsidP="00D93BCD">
            <w:pPr>
              <w:ind w:right="-72"/>
              <w:jc w:val="right"/>
              <w:rPr>
                <w:rFonts w:ascii="Arial" w:eastAsia="Arial Unicode MS" w:hAnsi="Arial" w:cs="Arial"/>
                <w:sz w:val="18"/>
                <w:szCs w:val="18"/>
                <w:lang w:val="en-GB"/>
              </w:rPr>
            </w:pPr>
            <w:r w:rsidRPr="00B32A67">
              <w:rPr>
                <w:rFonts w:ascii="Arial" w:eastAsia="Arial Unicode MS" w:hAnsi="Arial" w:cs="Arial"/>
                <w:sz w:val="18"/>
                <w:szCs w:val="18"/>
                <w:cs/>
                <w:lang w:val="en-GB"/>
              </w:rPr>
              <w:t>16</w:t>
            </w:r>
            <w:r w:rsidRPr="00B32A67">
              <w:rPr>
                <w:rFonts w:ascii="Arial" w:eastAsia="Arial Unicode MS" w:hAnsi="Arial" w:cs="Arial"/>
                <w:sz w:val="18"/>
                <w:szCs w:val="18"/>
                <w:lang w:val="en-GB"/>
              </w:rPr>
              <w:t>,</w:t>
            </w:r>
            <w:r w:rsidRPr="00B32A67">
              <w:rPr>
                <w:rFonts w:ascii="Arial" w:eastAsia="Arial Unicode MS" w:hAnsi="Arial" w:cs="Arial"/>
                <w:sz w:val="18"/>
                <w:szCs w:val="18"/>
                <w:cs/>
                <w:lang w:val="en-GB"/>
              </w:rPr>
              <w:t>987</w:t>
            </w:r>
          </w:p>
        </w:tc>
        <w:tc>
          <w:tcPr>
            <w:tcW w:w="1674" w:type="dxa"/>
          </w:tcPr>
          <w:p w:rsidR="00D93BCD" w:rsidRPr="00B32A67" w:rsidRDefault="00D93BCD" w:rsidP="00D93B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1551" w:type="dxa"/>
          </w:tcPr>
          <w:p w:rsidR="00D93BCD" w:rsidRPr="00B32A67" w:rsidRDefault="00D93BCD" w:rsidP="00D93B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1563" w:type="dxa"/>
          </w:tcPr>
          <w:p w:rsidR="00D93BCD" w:rsidRPr="00B32A67" w:rsidRDefault="00D93BCD" w:rsidP="00D93B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2016" w:type="dxa"/>
            <w:gridSpan w:val="2"/>
          </w:tcPr>
          <w:p w:rsidR="00D93BCD" w:rsidRPr="00B32A67" w:rsidRDefault="00D93BCD" w:rsidP="00D93BCD">
            <w:pPr>
              <w:ind w:right="-72"/>
              <w:jc w:val="right"/>
              <w:rPr>
                <w:rFonts w:ascii="Arial" w:eastAsia="Arial Unicode MS" w:hAnsi="Arial" w:cs="Arial"/>
                <w:sz w:val="18"/>
                <w:szCs w:val="18"/>
                <w:cs/>
                <w:lang w:val="en-GB"/>
              </w:rPr>
            </w:pPr>
            <w:r w:rsidRPr="00B32A67">
              <w:rPr>
                <w:rFonts w:ascii="Arial" w:eastAsia="Arial Unicode MS" w:hAnsi="Arial" w:cs="Arial"/>
                <w:sz w:val="18"/>
                <w:szCs w:val="18"/>
                <w:cs/>
                <w:lang w:val="en-GB"/>
              </w:rPr>
              <w:t>(445)</w:t>
            </w:r>
          </w:p>
        </w:tc>
        <w:tc>
          <w:tcPr>
            <w:tcW w:w="1537" w:type="dxa"/>
            <w:shd w:val="clear" w:color="auto" w:fill="FAFAFA"/>
          </w:tcPr>
          <w:p w:rsidR="00D93BCD" w:rsidRPr="00B32A67" w:rsidRDefault="00D93BCD" w:rsidP="00D93BCD">
            <w:pPr>
              <w:ind w:right="-72"/>
              <w:jc w:val="right"/>
              <w:rPr>
                <w:rFonts w:ascii="Arial" w:eastAsia="Arial Unicode MS" w:hAnsi="Arial" w:cs="Arial"/>
                <w:sz w:val="18"/>
                <w:szCs w:val="18"/>
                <w:cs/>
                <w:lang w:val="en-GB"/>
              </w:rPr>
            </w:pPr>
            <w:r w:rsidRPr="00B32A67">
              <w:rPr>
                <w:rFonts w:ascii="Arial" w:eastAsia="Arial Unicode MS" w:hAnsi="Arial" w:cs="Arial"/>
                <w:sz w:val="18"/>
                <w:szCs w:val="18"/>
                <w:cs/>
                <w:lang w:val="en-GB"/>
              </w:rPr>
              <w:t>16,542</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8"/>
                <w:szCs w:val="18"/>
                <w:lang w:val="en-US"/>
              </w:rPr>
            </w:pPr>
            <w:r w:rsidRPr="00B32A67">
              <w:rPr>
                <w:rFonts w:ascii="Arial" w:eastAsia="Arial Unicode MS" w:hAnsi="Arial" w:cs="Arial"/>
                <w:sz w:val="18"/>
                <w:szCs w:val="18"/>
                <w:lang w:val="en-US"/>
              </w:rPr>
              <w:t>Right-of-use assets, net</w:t>
            </w:r>
          </w:p>
        </w:tc>
        <w:tc>
          <w:tcPr>
            <w:tcW w:w="1440" w:type="dxa"/>
          </w:tcPr>
          <w:p w:rsidR="00D93BCD" w:rsidRPr="00B32A67" w:rsidRDefault="00D93BCD" w:rsidP="00D93BCD">
            <w:pPr>
              <w:ind w:right="-72"/>
              <w:jc w:val="right"/>
              <w:rPr>
                <w:rFonts w:ascii="Arial" w:eastAsia="Arial Unicode MS" w:hAnsi="Arial" w:cs="Arial"/>
                <w:sz w:val="18"/>
                <w:szCs w:val="18"/>
                <w:cs/>
                <w:lang w:val="en-GB"/>
              </w:rPr>
            </w:pPr>
            <w:r w:rsidRPr="00B32A67">
              <w:rPr>
                <w:rFonts w:ascii="Arial" w:eastAsia="Arial Unicode MS" w:hAnsi="Arial" w:cs="Arial"/>
                <w:sz w:val="18"/>
                <w:szCs w:val="18"/>
                <w:cs/>
                <w:lang w:val="en-GB"/>
              </w:rPr>
              <w:t>-</w:t>
            </w:r>
          </w:p>
        </w:tc>
        <w:tc>
          <w:tcPr>
            <w:tcW w:w="1674" w:type="dxa"/>
          </w:tcPr>
          <w:p w:rsidR="00D93BCD" w:rsidRPr="00B32A67" w:rsidRDefault="00D93BCD" w:rsidP="00D93B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1551" w:type="dxa"/>
          </w:tcPr>
          <w:p w:rsidR="00D93BCD" w:rsidRPr="00B32A67" w:rsidRDefault="00D93BCD" w:rsidP="00D93B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1563" w:type="dxa"/>
          </w:tcPr>
          <w:p w:rsidR="00D93BCD" w:rsidRPr="00B32A67" w:rsidRDefault="00D93BCD" w:rsidP="00D93B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2016" w:type="dxa"/>
            <w:gridSpan w:val="2"/>
          </w:tcPr>
          <w:p w:rsidR="00D93BCD" w:rsidRPr="00B32A67" w:rsidRDefault="00D93BCD" w:rsidP="00D93B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39,465</w:t>
            </w:r>
          </w:p>
        </w:tc>
        <w:tc>
          <w:tcPr>
            <w:tcW w:w="1537" w:type="dxa"/>
            <w:shd w:val="clear" w:color="auto" w:fill="FAFAFA"/>
          </w:tcPr>
          <w:p w:rsidR="00D93BCD" w:rsidRPr="00B32A67" w:rsidRDefault="00D93BCD" w:rsidP="00D93BCD">
            <w:pPr>
              <w:ind w:right="-72"/>
              <w:jc w:val="right"/>
              <w:rPr>
                <w:rFonts w:ascii="Arial" w:eastAsia="Arial Unicode MS" w:hAnsi="Arial" w:cs="Arial"/>
                <w:sz w:val="18"/>
                <w:szCs w:val="18"/>
                <w:cs/>
              </w:rPr>
            </w:pPr>
            <w:r w:rsidRPr="00B32A67">
              <w:rPr>
                <w:rFonts w:ascii="Arial" w:eastAsia="Arial Unicode MS" w:hAnsi="Arial" w:cs="Arial"/>
                <w:sz w:val="18"/>
                <w:szCs w:val="18"/>
                <w:lang w:val="en-GB"/>
              </w:rPr>
              <w:t>39,465</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pacing w:val="-8"/>
                <w:sz w:val="18"/>
                <w:szCs w:val="18"/>
                <w:cs/>
                <w:lang w:val="en-GB"/>
              </w:rPr>
            </w:pPr>
            <w:r w:rsidRPr="00B32A67">
              <w:rPr>
                <w:rFonts w:ascii="Arial" w:eastAsia="Arial Unicode MS" w:hAnsi="Arial" w:cs="Arial"/>
                <w:sz w:val="18"/>
                <w:szCs w:val="18"/>
                <w:cs/>
              </w:rPr>
              <w:t>Deferred tax assets</w:t>
            </w:r>
          </w:p>
        </w:tc>
        <w:tc>
          <w:tcPr>
            <w:tcW w:w="1440"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cs/>
              </w:rPr>
              <w:t>1</w:t>
            </w:r>
            <w:r w:rsidRPr="00B32A67">
              <w:rPr>
                <w:rFonts w:ascii="Arial" w:eastAsia="Arial Unicode MS" w:hAnsi="Arial" w:cs="Arial"/>
                <w:sz w:val="18"/>
                <w:szCs w:val="18"/>
              </w:rPr>
              <w:t>,</w:t>
            </w:r>
            <w:r w:rsidRPr="00B32A67">
              <w:rPr>
                <w:rFonts w:ascii="Arial" w:eastAsia="Arial Unicode MS" w:hAnsi="Arial" w:cs="Arial"/>
                <w:sz w:val="18"/>
                <w:szCs w:val="18"/>
                <w:cs/>
              </w:rPr>
              <w:t>989</w:t>
            </w:r>
          </w:p>
        </w:tc>
        <w:tc>
          <w:tcPr>
            <w:tcW w:w="1674"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551"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1563"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2016" w:type="dxa"/>
            <w:gridSpan w:val="2"/>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cs/>
              </w:rPr>
              <w:t>232</w:t>
            </w:r>
          </w:p>
        </w:tc>
        <w:tc>
          <w:tcPr>
            <w:tcW w:w="1537" w:type="dxa"/>
            <w:tcBorders>
              <w:bottom w:val="single" w:sz="4" w:space="0" w:color="auto"/>
            </w:tcBorders>
            <w:shd w:val="clear" w:color="auto" w:fill="FAFAF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5,348</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2"/>
                <w:szCs w:val="12"/>
                <w:cs/>
              </w:rPr>
            </w:pPr>
          </w:p>
        </w:tc>
        <w:tc>
          <w:tcPr>
            <w:tcW w:w="1440" w:type="dxa"/>
            <w:tcBorders>
              <w:top w:val="single" w:sz="4" w:space="0" w:color="auto"/>
            </w:tcBorders>
          </w:tcPr>
          <w:p w:rsidR="00D93BCD" w:rsidRPr="00B32A67"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tcPr>
          <w:p w:rsidR="00D93BCD" w:rsidRPr="00B32A67" w:rsidRDefault="00D93BCD" w:rsidP="00D93BCD">
            <w:pPr>
              <w:ind w:right="-72"/>
              <w:jc w:val="right"/>
              <w:rPr>
                <w:rFonts w:ascii="Arial" w:eastAsia="Arial Unicode MS" w:hAnsi="Arial" w:cs="Arial"/>
                <w:sz w:val="12"/>
                <w:szCs w:val="12"/>
              </w:rPr>
            </w:pPr>
          </w:p>
        </w:tc>
        <w:tc>
          <w:tcPr>
            <w:tcW w:w="1551" w:type="dxa"/>
            <w:tcBorders>
              <w:top w:val="single" w:sz="4" w:space="0" w:color="auto"/>
            </w:tcBorders>
          </w:tcPr>
          <w:p w:rsidR="00D93BCD" w:rsidRPr="00B32A67" w:rsidRDefault="00D93BCD" w:rsidP="00D93BCD">
            <w:pPr>
              <w:ind w:right="-72"/>
              <w:jc w:val="right"/>
              <w:rPr>
                <w:rFonts w:ascii="Arial" w:eastAsia="Arial Unicode MS" w:hAnsi="Arial" w:cs="Arial"/>
                <w:sz w:val="12"/>
                <w:szCs w:val="12"/>
              </w:rPr>
            </w:pPr>
          </w:p>
        </w:tc>
        <w:tc>
          <w:tcPr>
            <w:tcW w:w="1563" w:type="dxa"/>
            <w:tcBorders>
              <w:top w:val="single" w:sz="4" w:space="0" w:color="auto"/>
            </w:tcBorders>
          </w:tcPr>
          <w:p w:rsidR="00D93BCD" w:rsidRPr="00B32A67" w:rsidRDefault="00D93BCD" w:rsidP="00D93BCD">
            <w:pPr>
              <w:ind w:right="-72"/>
              <w:jc w:val="right"/>
              <w:rPr>
                <w:rFonts w:ascii="Arial" w:eastAsia="Arial Unicode MS" w:hAnsi="Arial" w:cs="Arial"/>
                <w:sz w:val="12"/>
                <w:szCs w:val="12"/>
              </w:rPr>
            </w:pPr>
          </w:p>
        </w:tc>
        <w:tc>
          <w:tcPr>
            <w:tcW w:w="2016" w:type="dxa"/>
            <w:gridSpan w:val="2"/>
            <w:tcBorders>
              <w:top w:val="single" w:sz="4" w:space="0" w:color="auto"/>
            </w:tcBorders>
          </w:tcPr>
          <w:p w:rsidR="00D93BCD" w:rsidRPr="00B32A67"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tcPr>
          <w:p w:rsidR="00D93BCD" w:rsidRPr="00B32A67" w:rsidRDefault="00D93BCD" w:rsidP="00D93BCD">
            <w:pPr>
              <w:ind w:right="-72"/>
              <w:jc w:val="right"/>
              <w:rPr>
                <w:rFonts w:ascii="Arial" w:eastAsia="Arial Unicode MS" w:hAnsi="Arial" w:cs="Arial"/>
                <w:sz w:val="12"/>
                <w:szCs w:val="12"/>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8"/>
                <w:szCs w:val="18"/>
                <w:cs/>
              </w:rPr>
            </w:pPr>
            <w:r w:rsidRPr="00B32A67">
              <w:rPr>
                <w:rFonts w:ascii="Arial" w:eastAsia="Arial Unicode MS" w:hAnsi="Arial" w:cs="Arial"/>
                <w:b/>
                <w:bCs/>
                <w:sz w:val="18"/>
                <w:szCs w:val="18"/>
                <w:cs/>
                <w:lang w:val="en-GB"/>
              </w:rPr>
              <w:t>Total non</w:t>
            </w:r>
            <w:r w:rsidRPr="00B32A67">
              <w:rPr>
                <w:rFonts w:ascii="Arial" w:eastAsia="Arial Unicode MS" w:hAnsi="Arial" w:cs="Arial"/>
                <w:b/>
                <w:bCs/>
                <w:sz w:val="18"/>
                <w:szCs w:val="18"/>
                <w:lang w:val="en-GB"/>
              </w:rPr>
              <w:t>-</w:t>
            </w:r>
            <w:r w:rsidRPr="00B32A67">
              <w:rPr>
                <w:rFonts w:ascii="Arial" w:eastAsia="Arial Unicode MS" w:hAnsi="Arial" w:cs="Arial"/>
                <w:b/>
                <w:bCs/>
                <w:sz w:val="18"/>
                <w:szCs w:val="18"/>
                <w:cs/>
                <w:lang w:val="en-GB"/>
              </w:rPr>
              <w:t>current assets</w:t>
            </w:r>
          </w:p>
        </w:tc>
        <w:tc>
          <w:tcPr>
            <w:tcW w:w="1440"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cs/>
              </w:rPr>
              <w:t>377</w:t>
            </w:r>
            <w:r w:rsidRPr="00B32A67">
              <w:rPr>
                <w:rFonts w:ascii="Arial" w:eastAsia="Arial Unicode MS" w:hAnsi="Arial" w:cs="Arial"/>
                <w:sz w:val="18"/>
                <w:szCs w:val="18"/>
              </w:rPr>
              <w:t>,187</w:t>
            </w:r>
          </w:p>
        </w:tc>
        <w:tc>
          <w:tcPr>
            <w:tcW w:w="1674"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551"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1563"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2016" w:type="dxa"/>
            <w:gridSpan w:val="2"/>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39,252</w:t>
            </w:r>
          </w:p>
        </w:tc>
        <w:tc>
          <w:tcPr>
            <w:tcW w:w="1537" w:type="dxa"/>
            <w:tcBorders>
              <w:bottom w:val="single" w:sz="4" w:space="0" w:color="auto"/>
            </w:tcBorders>
            <w:shd w:val="clear" w:color="auto" w:fill="FAFAF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419,566</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2"/>
                <w:szCs w:val="12"/>
                <w:cs/>
                <w:lang w:val="en-GB"/>
              </w:rPr>
            </w:pPr>
          </w:p>
        </w:tc>
        <w:tc>
          <w:tcPr>
            <w:tcW w:w="1440" w:type="dxa"/>
            <w:tcBorders>
              <w:top w:val="single" w:sz="4" w:space="0" w:color="auto"/>
            </w:tcBorders>
          </w:tcPr>
          <w:p w:rsidR="00D93BCD" w:rsidRPr="00B32A67"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tcPr>
          <w:p w:rsidR="00D93BCD" w:rsidRPr="00B32A67" w:rsidRDefault="00D93BCD" w:rsidP="00D93BCD">
            <w:pPr>
              <w:ind w:right="-72"/>
              <w:jc w:val="right"/>
              <w:rPr>
                <w:rFonts w:ascii="Arial" w:eastAsia="Arial Unicode MS" w:hAnsi="Arial" w:cs="Arial"/>
                <w:sz w:val="12"/>
                <w:szCs w:val="12"/>
              </w:rPr>
            </w:pPr>
          </w:p>
        </w:tc>
        <w:tc>
          <w:tcPr>
            <w:tcW w:w="1551" w:type="dxa"/>
            <w:tcBorders>
              <w:top w:val="single" w:sz="4" w:space="0" w:color="auto"/>
            </w:tcBorders>
          </w:tcPr>
          <w:p w:rsidR="00D93BCD" w:rsidRPr="00B32A67" w:rsidRDefault="00D93BCD" w:rsidP="00D93BCD">
            <w:pPr>
              <w:ind w:right="-72"/>
              <w:jc w:val="right"/>
              <w:rPr>
                <w:rFonts w:ascii="Arial" w:eastAsia="Arial Unicode MS" w:hAnsi="Arial" w:cs="Arial"/>
                <w:sz w:val="12"/>
                <w:szCs w:val="12"/>
              </w:rPr>
            </w:pPr>
          </w:p>
        </w:tc>
        <w:tc>
          <w:tcPr>
            <w:tcW w:w="1563" w:type="dxa"/>
            <w:tcBorders>
              <w:top w:val="single" w:sz="4" w:space="0" w:color="auto"/>
            </w:tcBorders>
          </w:tcPr>
          <w:p w:rsidR="00D93BCD" w:rsidRPr="00B32A67" w:rsidRDefault="00D93BCD" w:rsidP="00D93BCD">
            <w:pPr>
              <w:ind w:right="-72"/>
              <w:jc w:val="right"/>
              <w:rPr>
                <w:rFonts w:ascii="Arial" w:eastAsia="Arial Unicode MS" w:hAnsi="Arial" w:cs="Arial"/>
                <w:sz w:val="12"/>
                <w:szCs w:val="12"/>
              </w:rPr>
            </w:pPr>
          </w:p>
        </w:tc>
        <w:tc>
          <w:tcPr>
            <w:tcW w:w="2016" w:type="dxa"/>
            <w:gridSpan w:val="2"/>
            <w:tcBorders>
              <w:top w:val="single" w:sz="4" w:space="0" w:color="auto"/>
            </w:tcBorders>
          </w:tcPr>
          <w:p w:rsidR="00D93BCD" w:rsidRPr="00B32A67" w:rsidRDefault="00D93BCD" w:rsidP="00D93BCD">
            <w:pPr>
              <w:ind w:right="-72"/>
              <w:jc w:val="right"/>
              <w:rPr>
                <w:rFonts w:ascii="Arial" w:eastAsia="Arial Unicode MS" w:hAnsi="Arial" w:cs="Arial"/>
                <w:sz w:val="12"/>
                <w:szCs w:val="12"/>
              </w:rPr>
            </w:pPr>
          </w:p>
        </w:tc>
        <w:tc>
          <w:tcPr>
            <w:tcW w:w="1537" w:type="dxa"/>
            <w:tcBorders>
              <w:top w:val="single" w:sz="4" w:space="0" w:color="auto"/>
            </w:tcBorders>
            <w:shd w:val="clear" w:color="auto" w:fill="FAFAFA"/>
          </w:tcPr>
          <w:p w:rsidR="00D93BCD" w:rsidRPr="00B32A67" w:rsidRDefault="00D93BCD" w:rsidP="00D93BCD">
            <w:pPr>
              <w:ind w:right="-72"/>
              <w:jc w:val="right"/>
              <w:rPr>
                <w:rFonts w:ascii="Arial" w:eastAsia="Arial Unicode MS" w:hAnsi="Arial" w:cs="Arial"/>
                <w:sz w:val="12"/>
                <w:szCs w:val="12"/>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8"/>
                <w:szCs w:val="18"/>
                <w:cs/>
              </w:rPr>
            </w:pPr>
            <w:r w:rsidRPr="00B32A67">
              <w:rPr>
                <w:rFonts w:ascii="Arial" w:eastAsia="Arial Unicode MS" w:hAnsi="Arial" w:cs="Arial"/>
                <w:b/>
                <w:bCs/>
                <w:sz w:val="18"/>
                <w:szCs w:val="18"/>
                <w:cs/>
              </w:rPr>
              <w:t>Total assets</w:t>
            </w:r>
          </w:p>
        </w:tc>
        <w:tc>
          <w:tcPr>
            <w:tcW w:w="1440"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cs/>
              </w:rPr>
              <w:t>377</w:t>
            </w:r>
            <w:r w:rsidRPr="00B32A67">
              <w:rPr>
                <w:rFonts w:ascii="Arial" w:eastAsia="Arial Unicode MS" w:hAnsi="Arial" w:cs="Arial"/>
                <w:sz w:val="18"/>
                <w:szCs w:val="18"/>
              </w:rPr>
              <w:t>,187</w:t>
            </w:r>
          </w:p>
        </w:tc>
        <w:tc>
          <w:tcPr>
            <w:tcW w:w="1674"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551"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1563" w:type="dxa"/>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3,127</w:t>
            </w:r>
          </w:p>
        </w:tc>
        <w:tc>
          <w:tcPr>
            <w:tcW w:w="2016" w:type="dxa"/>
            <w:gridSpan w:val="2"/>
            <w:tcBorders>
              <w:bottom w:val="single" w:sz="4" w:space="0" w:color="auto"/>
            </w:tcBorders>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39,252</w:t>
            </w:r>
          </w:p>
        </w:tc>
        <w:tc>
          <w:tcPr>
            <w:tcW w:w="1537" w:type="dxa"/>
            <w:tcBorders>
              <w:bottom w:val="single" w:sz="4" w:space="0" w:color="auto"/>
            </w:tcBorders>
            <w:shd w:val="clear" w:color="auto" w:fill="FAFAF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419,566</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2"/>
                <w:szCs w:val="12"/>
                <w:cs/>
              </w:rPr>
            </w:pPr>
          </w:p>
        </w:tc>
        <w:tc>
          <w:tcPr>
            <w:tcW w:w="1440" w:type="dxa"/>
            <w:tcBorders>
              <w:top w:val="single" w:sz="4" w:space="0" w:color="auto"/>
            </w:tcBorders>
            <w:vAlign w:val="bottom"/>
          </w:tcPr>
          <w:p w:rsidR="00D93BCD" w:rsidRPr="00B32A67"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vAlign w:val="bottom"/>
          </w:tcPr>
          <w:p w:rsidR="00D93BCD" w:rsidRPr="00B32A67"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vAlign w:val="bottom"/>
          </w:tcPr>
          <w:p w:rsidR="00D93BCD" w:rsidRPr="00B32A67"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vAlign w:val="bottom"/>
          </w:tcPr>
          <w:p w:rsidR="00D93BCD" w:rsidRPr="00B32A67"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vAlign w:val="bottom"/>
          </w:tcPr>
          <w:p w:rsidR="00D93BCD" w:rsidRPr="00B32A67"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vAlign w:val="bottom"/>
          </w:tcPr>
          <w:p w:rsidR="00D93BCD" w:rsidRPr="00B32A67" w:rsidRDefault="00D93BCD" w:rsidP="00D93BCD">
            <w:pPr>
              <w:ind w:right="-72"/>
              <w:jc w:val="right"/>
              <w:rPr>
                <w:rFonts w:ascii="Arial" w:eastAsia="Arial Unicode MS" w:hAnsi="Arial" w:cs="Arial"/>
                <w:sz w:val="12"/>
                <w:szCs w:val="12"/>
                <w:cs/>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color w:val="0070C0"/>
                <w:sz w:val="18"/>
                <w:szCs w:val="18"/>
                <w:cs/>
              </w:rPr>
            </w:pPr>
            <w:r w:rsidRPr="00B32A67">
              <w:rPr>
                <w:rFonts w:ascii="Arial" w:eastAsia="Arial Unicode MS" w:hAnsi="Arial" w:cs="Arial"/>
                <w:b/>
                <w:bCs/>
                <w:sz w:val="18"/>
                <w:szCs w:val="18"/>
                <w:cs/>
              </w:rPr>
              <w:t>Liabilities</w:t>
            </w:r>
          </w:p>
        </w:tc>
        <w:tc>
          <w:tcPr>
            <w:tcW w:w="1440" w:type="dxa"/>
            <w:vAlign w:val="bottom"/>
          </w:tcPr>
          <w:p w:rsidR="00D93BCD" w:rsidRPr="00B32A67" w:rsidRDefault="00D93BCD" w:rsidP="00D93BCD">
            <w:pPr>
              <w:ind w:right="-72"/>
              <w:jc w:val="right"/>
              <w:rPr>
                <w:rFonts w:ascii="Arial" w:eastAsia="Arial Unicode MS" w:hAnsi="Arial" w:cs="Arial"/>
                <w:sz w:val="18"/>
                <w:szCs w:val="18"/>
                <w:cs/>
              </w:rPr>
            </w:pPr>
          </w:p>
        </w:tc>
        <w:tc>
          <w:tcPr>
            <w:tcW w:w="1674" w:type="dxa"/>
            <w:vAlign w:val="bottom"/>
          </w:tcPr>
          <w:p w:rsidR="00D93BCD" w:rsidRPr="00B32A67" w:rsidRDefault="00D93BCD" w:rsidP="00D93BCD">
            <w:pPr>
              <w:ind w:right="-72"/>
              <w:jc w:val="right"/>
              <w:rPr>
                <w:rFonts w:ascii="Arial" w:eastAsia="Arial Unicode MS" w:hAnsi="Arial" w:cs="Arial"/>
                <w:sz w:val="18"/>
                <w:szCs w:val="18"/>
                <w:cs/>
              </w:rPr>
            </w:pPr>
          </w:p>
        </w:tc>
        <w:tc>
          <w:tcPr>
            <w:tcW w:w="1551" w:type="dxa"/>
            <w:vAlign w:val="bottom"/>
          </w:tcPr>
          <w:p w:rsidR="00D93BCD" w:rsidRPr="00B32A67" w:rsidRDefault="00D93BCD" w:rsidP="00D93BCD">
            <w:pPr>
              <w:ind w:right="-72"/>
              <w:jc w:val="right"/>
              <w:rPr>
                <w:rFonts w:ascii="Arial" w:eastAsia="Arial Unicode MS" w:hAnsi="Arial" w:cs="Arial"/>
                <w:sz w:val="18"/>
                <w:szCs w:val="18"/>
                <w:cs/>
              </w:rPr>
            </w:pPr>
          </w:p>
        </w:tc>
        <w:tc>
          <w:tcPr>
            <w:tcW w:w="1563" w:type="dxa"/>
            <w:vAlign w:val="bottom"/>
          </w:tcPr>
          <w:p w:rsidR="00D93BCD" w:rsidRPr="00B32A67"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B32A67"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B32A67" w:rsidRDefault="00D93BCD" w:rsidP="00D93BCD">
            <w:pPr>
              <w:ind w:right="-72"/>
              <w:jc w:val="right"/>
              <w:rPr>
                <w:rFonts w:ascii="Arial" w:eastAsia="Arial Unicode MS" w:hAnsi="Arial" w:cs="Arial"/>
                <w:sz w:val="18"/>
                <w:szCs w:val="18"/>
                <w:cs/>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color w:val="0070C0"/>
                <w:sz w:val="18"/>
                <w:szCs w:val="18"/>
                <w:cs/>
              </w:rPr>
            </w:pPr>
            <w:r w:rsidRPr="00B32A67">
              <w:rPr>
                <w:rFonts w:ascii="Arial" w:eastAsia="Arial Unicode MS" w:hAnsi="Arial" w:cs="Arial"/>
                <w:b/>
                <w:bCs/>
                <w:sz w:val="18"/>
                <w:szCs w:val="18"/>
              </w:rPr>
              <w:t>Current liabilities</w:t>
            </w:r>
          </w:p>
        </w:tc>
        <w:tc>
          <w:tcPr>
            <w:tcW w:w="1440" w:type="dxa"/>
            <w:vAlign w:val="bottom"/>
          </w:tcPr>
          <w:p w:rsidR="00D93BCD" w:rsidRPr="00B32A67" w:rsidRDefault="00D93BCD" w:rsidP="00D93BCD">
            <w:pPr>
              <w:ind w:right="-72"/>
              <w:jc w:val="right"/>
              <w:rPr>
                <w:rFonts w:ascii="Arial" w:eastAsia="Arial Unicode MS" w:hAnsi="Arial" w:cs="Arial"/>
                <w:sz w:val="18"/>
                <w:szCs w:val="18"/>
                <w:cs/>
              </w:rPr>
            </w:pPr>
          </w:p>
        </w:tc>
        <w:tc>
          <w:tcPr>
            <w:tcW w:w="1674" w:type="dxa"/>
            <w:vAlign w:val="bottom"/>
          </w:tcPr>
          <w:p w:rsidR="00D93BCD" w:rsidRPr="00B32A67" w:rsidRDefault="00D93BCD" w:rsidP="00D93BCD">
            <w:pPr>
              <w:ind w:right="-72"/>
              <w:jc w:val="right"/>
              <w:rPr>
                <w:rFonts w:ascii="Arial" w:eastAsia="Arial Unicode MS" w:hAnsi="Arial" w:cs="Arial"/>
                <w:sz w:val="18"/>
                <w:szCs w:val="18"/>
                <w:cs/>
              </w:rPr>
            </w:pPr>
          </w:p>
        </w:tc>
        <w:tc>
          <w:tcPr>
            <w:tcW w:w="1551" w:type="dxa"/>
            <w:vAlign w:val="bottom"/>
          </w:tcPr>
          <w:p w:rsidR="00D93BCD" w:rsidRPr="00B32A67" w:rsidRDefault="00D93BCD" w:rsidP="00D93BCD">
            <w:pPr>
              <w:ind w:right="-72"/>
              <w:jc w:val="right"/>
              <w:rPr>
                <w:rFonts w:ascii="Arial" w:eastAsia="Arial Unicode MS" w:hAnsi="Arial" w:cs="Arial"/>
                <w:sz w:val="18"/>
                <w:szCs w:val="18"/>
                <w:cs/>
              </w:rPr>
            </w:pPr>
          </w:p>
        </w:tc>
        <w:tc>
          <w:tcPr>
            <w:tcW w:w="1563" w:type="dxa"/>
            <w:vAlign w:val="bottom"/>
          </w:tcPr>
          <w:p w:rsidR="00D93BCD" w:rsidRPr="00B32A67"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B32A67"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B32A67" w:rsidRDefault="00D93BCD" w:rsidP="00D93BCD">
            <w:pPr>
              <w:ind w:right="-72"/>
              <w:jc w:val="right"/>
              <w:rPr>
                <w:rFonts w:ascii="Arial" w:eastAsia="Arial Unicode MS" w:hAnsi="Arial" w:cs="Arial"/>
                <w:sz w:val="18"/>
                <w:szCs w:val="18"/>
                <w:cs/>
              </w:rPr>
            </w:pPr>
          </w:p>
        </w:tc>
      </w:tr>
      <w:tr w:rsidR="00D93BCD" w:rsidRPr="00B32A67" w:rsidTr="00B72D97">
        <w:trPr>
          <w:trHeight w:val="20"/>
        </w:trPr>
        <w:tc>
          <w:tcPr>
            <w:tcW w:w="5580" w:type="dxa"/>
          </w:tcPr>
          <w:p w:rsidR="00D93BCD" w:rsidRPr="00B32A67" w:rsidRDefault="008F3A60" w:rsidP="00D93BCD">
            <w:pPr>
              <w:rPr>
                <w:rFonts w:ascii="Arial" w:eastAsia="Arial Unicode MS" w:hAnsi="Arial" w:cs="Arial"/>
                <w:sz w:val="18"/>
                <w:szCs w:val="18"/>
                <w:cs/>
                <w:lang w:val="en-GB"/>
              </w:rPr>
            </w:pPr>
            <w:r w:rsidRPr="00B32A67">
              <w:rPr>
                <w:rFonts w:ascii="Arial" w:eastAsia="Arial Unicode MS" w:hAnsi="Arial" w:cs="Arial"/>
                <w:sz w:val="18"/>
                <w:szCs w:val="18"/>
                <w:lang w:val="en-GB"/>
              </w:rPr>
              <w:t>Current portion of lease liabilities</w:t>
            </w:r>
          </w:p>
        </w:tc>
        <w:tc>
          <w:tcPr>
            <w:tcW w:w="1440" w:type="dxa"/>
          </w:tcPr>
          <w:p w:rsidR="00D93BCD" w:rsidRPr="00B32A67" w:rsidRDefault="00D93BCD" w:rsidP="00D93B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1674"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551"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1563" w:type="dx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w:t>
            </w:r>
          </w:p>
        </w:tc>
        <w:tc>
          <w:tcPr>
            <w:tcW w:w="2016" w:type="dxa"/>
            <w:gridSpan w:val="2"/>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1,748</w:t>
            </w:r>
          </w:p>
        </w:tc>
        <w:tc>
          <w:tcPr>
            <w:tcW w:w="1537" w:type="dxa"/>
            <w:shd w:val="clear" w:color="auto" w:fill="FAFAFA"/>
          </w:tcPr>
          <w:p w:rsidR="00D93BCD" w:rsidRPr="00B32A67" w:rsidRDefault="00D93BCD" w:rsidP="00D93BCD">
            <w:pPr>
              <w:ind w:right="-72"/>
              <w:jc w:val="right"/>
              <w:rPr>
                <w:rFonts w:ascii="Arial" w:eastAsia="Arial Unicode MS" w:hAnsi="Arial" w:cs="Arial"/>
                <w:sz w:val="18"/>
                <w:szCs w:val="18"/>
              </w:rPr>
            </w:pPr>
            <w:r w:rsidRPr="00B32A67">
              <w:rPr>
                <w:rFonts w:ascii="Arial" w:eastAsia="Arial Unicode MS" w:hAnsi="Arial" w:cs="Arial"/>
                <w:sz w:val="18"/>
                <w:szCs w:val="18"/>
              </w:rPr>
              <w:t>1,748</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8"/>
                <w:szCs w:val="18"/>
                <w:cs/>
              </w:rPr>
            </w:pPr>
            <w:r w:rsidRPr="00B32A67">
              <w:rPr>
                <w:rFonts w:ascii="Arial" w:eastAsia="Arial Unicode MS" w:hAnsi="Arial" w:cs="Arial"/>
                <w:sz w:val="18"/>
                <w:szCs w:val="18"/>
              </w:rPr>
              <w:t>Other payables</w:t>
            </w:r>
          </w:p>
        </w:tc>
        <w:tc>
          <w:tcPr>
            <w:tcW w:w="1440" w:type="dxa"/>
            <w:tcBorders>
              <w:bottom w:val="single" w:sz="4" w:space="0" w:color="auto"/>
            </w:tcBorders>
          </w:tcPr>
          <w:p w:rsidR="00D93BCD" w:rsidRPr="00A862EC" w:rsidRDefault="00927F5A" w:rsidP="00D93BCD">
            <w:pPr>
              <w:ind w:right="-72"/>
              <w:jc w:val="right"/>
              <w:rPr>
                <w:rFonts w:ascii="Arial" w:eastAsia="Arial Unicode MS" w:hAnsi="Arial" w:cs="Arial"/>
                <w:sz w:val="18"/>
                <w:szCs w:val="18"/>
                <w:cs/>
              </w:rPr>
            </w:pPr>
            <w:r w:rsidRPr="00A862EC">
              <w:rPr>
                <w:rFonts w:ascii="Arial" w:eastAsia="Arial Unicode MS" w:hAnsi="Arial" w:cs="Arial" w:hint="cs"/>
                <w:sz w:val="18"/>
                <w:szCs w:val="18"/>
                <w:cs/>
              </w:rPr>
              <w:t>89,434</w:t>
            </w:r>
          </w:p>
        </w:tc>
        <w:tc>
          <w:tcPr>
            <w:tcW w:w="1674"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51"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63"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2016" w:type="dxa"/>
            <w:gridSpan w:val="2"/>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cs/>
              </w:rPr>
              <w:t>(491)</w:t>
            </w:r>
          </w:p>
        </w:tc>
        <w:tc>
          <w:tcPr>
            <w:tcW w:w="1537" w:type="dxa"/>
            <w:tcBorders>
              <w:bottom w:val="single" w:sz="4" w:space="0" w:color="auto"/>
            </w:tcBorders>
            <w:shd w:val="clear" w:color="auto" w:fill="FAFAFA"/>
          </w:tcPr>
          <w:p w:rsidR="00D93BCD" w:rsidRPr="00A862EC" w:rsidRDefault="00927F5A" w:rsidP="00D93BCD">
            <w:pPr>
              <w:ind w:right="-72"/>
              <w:jc w:val="right"/>
              <w:rPr>
                <w:rFonts w:ascii="Arial" w:eastAsia="Arial Unicode MS" w:hAnsi="Arial" w:cs="Arial"/>
                <w:sz w:val="18"/>
                <w:szCs w:val="18"/>
                <w:cs/>
              </w:rPr>
            </w:pPr>
            <w:r w:rsidRPr="00A862EC">
              <w:rPr>
                <w:rFonts w:ascii="Arial" w:eastAsia="Arial Unicode MS" w:hAnsi="Arial" w:cs="Arial" w:hint="cs"/>
                <w:sz w:val="18"/>
                <w:szCs w:val="18"/>
                <w:cs/>
              </w:rPr>
              <w:t>88,943</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2"/>
                <w:szCs w:val="12"/>
              </w:rPr>
            </w:pPr>
          </w:p>
        </w:tc>
        <w:tc>
          <w:tcPr>
            <w:tcW w:w="1440"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51"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63"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2016" w:type="dxa"/>
            <w:gridSpan w:val="2"/>
            <w:tcBorders>
              <w:top w:val="single" w:sz="4" w:space="0" w:color="auto"/>
            </w:tcBorders>
          </w:tcPr>
          <w:p w:rsidR="00D93BCD" w:rsidRPr="00A862EC"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tcPr>
          <w:p w:rsidR="00D93BCD" w:rsidRPr="00A862EC" w:rsidRDefault="00D93BCD" w:rsidP="00D93BCD">
            <w:pPr>
              <w:ind w:right="-72"/>
              <w:jc w:val="right"/>
              <w:rPr>
                <w:rFonts w:ascii="Arial" w:eastAsia="Arial Unicode MS" w:hAnsi="Arial" w:cs="Arial"/>
                <w:sz w:val="12"/>
                <w:szCs w:val="12"/>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8"/>
                <w:szCs w:val="18"/>
                <w:cs/>
              </w:rPr>
            </w:pPr>
            <w:r w:rsidRPr="00B32A67">
              <w:rPr>
                <w:rFonts w:ascii="Arial" w:eastAsia="Arial Unicode MS" w:hAnsi="Arial" w:cs="Arial"/>
                <w:b/>
                <w:bCs/>
                <w:sz w:val="18"/>
                <w:szCs w:val="18"/>
                <w:lang w:val="en-GB"/>
              </w:rPr>
              <w:t>Total current liabilities</w:t>
            </w:r>
          </w:p>
        </w:tc>
        <w:tc>
          <w:tcPr>
            <w:tcW w:w="1440" w:type="dxa"/>
            <w:tcBorders>
              <w:bottom w:val="single" w:sz="4" w:space="0" w:color="auto"/>
            </w:tcBorders>
          </w:tcPr>
          <w:p w:rsidR="00D93BCD" w:rsidRPr="00A862EC" w:rsidRDefault="00927F5A" w:rsidP="00D93BCD">
            <w:pPr>
              <w:ind w:right="-72"/>
              <w:jc w:val="right"/>
              <w:rPr>
                <w:rFonts w:ascii="Arial" w:eastAsia="Arial Unicode MS" w:hAnsi="Arial" w:cs="Arial"/>
                <w:sz w:val="18"/>
                <w:szCs w:val="18"/>
                <w:cs/>
              </w:rPr>
            </w:pPr>
            <w:r w:rsidRPr="00A862EC">
              <w:rPr>
                <w:rFonts w:ascii="Arial" w:eastAsia="Arial Unicode MS" w:hAnsi="Arial" w:cs="Arial" w:hint="cs"/>
                <w:sz w:val="18"/>
                <w:szCs w:val="18"/>
                <w:cs/>
              </w:rPr>
              <w:t>89,434</w:t>
            </w:r>
          </w:p>
        </w:tc>
        <w:tc>
          <w:tcPr>
            <w:tcW w:w="1674"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51"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63"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2016" w:type="dxa"/>
            <w:gridSpan w:val="2"/>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1,257</w:t>
            </w:r>
          </w:p>
        </w:tc>
        <w:tc>
          <w:tcPr>
            <w:tcW w:w="1537" w:type="dxa"/>
            <w:tcBorders>
              <w:bottom w:val="single" w:sz="4" w:space="0" w:color="auto"/>
            </w:tcBorders>
            <w:shd w:val="clear" w:color="auto" w:fill="FAFAFA"/>
          </w:tcPr>
          <w:p w:rsidR="00D93BCD" w:rsidRPr="00A862EC" w:rsidRDefault="00927F5A" w:rsidP="00D93BCD">
            <w:pPr>
              <w:ind w:right="-72"/>
              <w:jc w:val="right"/>
              <w:rPr>
                <w:rFonts w:ascii="Arial" w:eastAsia="Arial Unicode MS" w:hAnsi="Arial" w:cs="Arial"/>
                <w:sz w:val="18"/>
                <w:szCs w:val="18"/>
                <w:cs/>
                <w:lang w:val="en-GB"/>
              </w:rPr>
            </w:pPr>
            <w:r w:rsidRPr="00A862EC">
              <w:rPr>
                <w:rFonts w:ascii="Arial" w:eastAsia="Arial Unicode MS" w:hAnsi="Arial" w:cs="Arial" w:hint="cs"/>
                <w:sz w:val="18"/>
                <w:szCs w:val="18"/>
                <w:cs/>
                <w:lang w:val="en-GB"/>
              </w:rPr>
              <w:t>90</w:t>
            </w:r>
            <w:r w:rsidR="00D93BCD" w:rsidRPr="00A862EC">
              <w:rPr>
                <w:rFonts w:ascii="Arial" w:eastAsia="Arial Unicode MS" w:hAnsi="Arial" w:cs="Arial"/>
                <w:sz w:val="18"/>
                <w:szCs w:val="18"/>
                <w:lang w:val="en-GB"/>
              </w:rPr>
              <w:t>,</w:t>
            </w:r>
            <w:r w:rsidRPr="00A862EC">
              <w:rPr>
                <w:rFonts w:ascii="Arial" w:eastAsia="Arial Unicode MS" w:hAnsi="Arial" w:cs="Arial"/>
                <w:sz w:val="18"/>
                <w:szCs w:val="18"/>
                <w:lang w:val="en-GB"/>
              </w:rPr>
              <w:t>691</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2"/>
                <w:szCs w:val="12"/>
                <w:cs/>
              </w:rPr>
            </w:pPr>
          </w:p>
        </w:tc>
        <w:tc>
          <w:tcPr>
            <w:tcW w:w="1440" w:type="dxa"/>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vAlign w:val="bottom"/>
          </w:tcPr>
          <w:p w:rsidR="00D93BCD" w:rsidRPr="00A862EC" w:rsidRDefault="00D93BCD" w:rsidP="00D93BCD">
            <w:pPr>
              <w:ind w:right="-72"/>
              <w:jc w:val="right"/>
              <w:rPr>
                <w:rFonts w:ascii="Arial" w:eastAsia="Arial Unicode MS" w:hAnsi="Arial" w:cs="Arial"/>
                <w:sz w:val="12"/>
                <w:szCs w:val="12"/>
                <w:cs/>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8"/>
                <w:szCs w:val="18"/>
                <w:cs/>
              </w:rPr>
            </w:pPr>
            <w:r w:rsidRPr="00B32A67">
              <w:rPr>
                <w:rFonts w:ascii="Arial" w:eastAsia="Arial Unicode MS" w:hAnsi="Arial" w:cs="Arial"/>
                <w:b/>
                <w:bCs/>
                <w:sz w:val="18"/>
                <w:szCs w:val="18"/>
                <w:lang w:val="en-GB"/>
              </w:rPr>
              <w:t>Non-cu</w:t>
            </w:r>
            <w:r w:rsidRPr="00B32A67">
              <w:rPr>
                <w:rFonts w:ascii="Arial" w:eastAsia="Arial Unicode MS" w:hAnsi="Arial" w:cs="Arial"/>
                <w:b/>
                <w:bCs/>
                <w:sz w:val="18"/>
                <w:szCs w:val="18"/>
              </w:rPr>
              <w:t>rrent liabilities</w:t>
            </w:r>
          </w:p>
        </w:tc>
        <w:tc>
          <w:tcPr>
            <w:tcW w:w="1440" w:type="dxa"/>
            <w:vAlign w:val="bottom"/>
          </w:tcPr>
          <w:p w:rsidR="00D93BCD" w:rsidRPr="00A862EC" w:rsidRDefault="00D93BCD" w:rsidP="00D93BCD">
            <w:pPr>
              <w:ind w:right="-72"/>
              <w:jc w:val="right"/>
              <w:rPr>
                <w:rFonts w:ascii="Arial" w:eastAsia="Arial Unicode MS" w:hAnsi="Arial" w:cs="Arial"/>
                <w:sz w:val="18"/>
                <w:szCs w:val="18"/>
                <w:cs/>
              </w:rPr>
            </w:pPr>
          </w:p>
        </w:tc>
        <w:tc>
          <w:tcPr>
            <w:tcW w:w="1674" w:type="dxa"/>
            <w:vAlign w:val="bottom"/>
          </w:tcPr>
          <w:p w:rsidR="00D93BCD" w:rsidRPr="00A862EC" w:rsidRDefault="00D93BCD" w:rsidP="00D93BCD">
            <w:pPr>
              <w:ind w:right="-72"/>
              <w:jc w:val="right"/>
              <w:rPr>
                <w:rFonts w:ascii="Arial" w:eastAsia="Arial Unicode MS" w:hAnsi="Arial" w:cs="Arial"/>
                <w:sz w:val="18"/>
                <w:szCs w:val="18"/>
                <w:cs/>
              </w:rPr>
            </w:pPr>
          </w:p>
        </w:tc>
        <w:tc>
          <w:tcPr>
            <w:tcW w:w="1551" w:type="dxa"/>
            <w:vAlign w:val="bottom"/>
          </w:tcPr>
          <w:p w:rsidR="00D93BCD" w:rsidRPr="00A862EC" w:rsidRDefault="00D93BCD" w:rsidP="00D93BCD">
            <w:pPr>
              <w:ind w:right="-72"/>
              <w:jc w:val="right"/>
              <w:rPr>
                <w:rFonts w:ascii="Arial" w:eastAsia="Arial Unicode MS" w:hAnsi="Arial" w:cs="Arial"/>
                <w:sz w:val="18"/>
                <w:szCs w:val="18"/>
                <w:cs/>
              </w:rPr>
            </w:pPr>
          </w:p>
        </w:tc>
        <w:tc>
          <w:tcPr>
            <w:tcW w:w="1563" w:type="dxa"/>
            <w:vAlign w:val="bottom"/>
          </w:tcPr>
          <w:p w:rsidR="00D93BCD" w:rsidRPr="00A862EC"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A862EC"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A862EC" w:rsidRDefault="00D93BCD" w:rsidP="00D93BCD">
            <w:pPr>
              <w:ind w:right="-72"/>
              <w:jc w:val="right"/>
              <w:rPr>
                <w:rFonts w:ascii="Arial" w:eastAsia="Arial Unicode MS" w:hAnsi="Arial" w:cs="Arial"/>
                <w:sz w:val="18"/>
                <w:szCs w:val="18"/>
                <w:cs/>
              </w:rPr>
            </w:pPr>
          </w:p>
        </w:tc>
      </w:tr>
      <w:tr w:rsidR="00D93BCD" w:rsidRPr="00B32A67" w:rsidTr="00B72D97">
        <w:trPr>
          <w:trHeight w:val="20"/>
        </w:trPr>
        <w:tc>
          <w:tcPr>
            <w:tcW w:w="5580" w:type="dxa"/>
          </w:tcPr>
          <w:p w:rsidR="00D93BCD" w:rsidRPr="00B32A67" w:rsidRDefault="008F3A60" w:rsidP="00D93BCD">
            <w:pPr>
              <w:rPr>
                <w:rFonts w:ascii="Arial" w:eastAsia="Arial Unicode MS" w:hAnsi="Arial" w:cs="Arial"/>
                <w:sz w:val="18"/>
                <w:szCs w:val="18"/>
                <w:cs/>
              </w:rPr>
            </w:pPr>
            <w:r w:rsidRPr="00B32A67">
              <w:rPr>
                <w:rFonts w:ascii="Arial" w:eastAsia="Arial Unicode MS" w:hAnsi="Arial" w:cs="Arial"/>
                <w:sz w:val="18"/>
                <w:szCs w:val="18"/>
                <w:cs/>
              </w:rPr>
              <w:t>L</w:t>
            </w:r>
            <w:r w:rsidRPr="00B32A67">
              <w:rPr>
                <w:rFonts w:ascii="Arial" w:eastAsia="Arial Unicode MS" w:hAnsi="Arial" w:cs="Arial"/>
                <w:sz w:val="18"/>
                <w:szCs w:val="18"/>
              </w:rPr>
              <w:t>ease liabilities</w:t>
            </w:r>
          </w:p>
        </w:tc>
        <w:tc>
          <w:tcPr>
            <w:tcW w:w="1440"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674"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51"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63"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2016" w:type="dxa"/>
            <w:gridSpan w:val="2"/>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38,512</w:t>
            </w:r>
          </w:p>
        </w:tc>
        <w:tc>
          <w:tcPr>
            <w:tcW w:w="1537" w:type="dxa"/>
            <w:shd w:val="clear" w:color="auto" w:fill="FAFAF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38,512</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8"/>
                <w:szCs w:val="18"/>
                <w:cs/>
              </w:rPr>
            </w:pPr>
            <w:r w:rsidRPr="00B32A67">
              <w:rPr>
                <w:rFonts w:ascii="Arial" w:eastAsia="Arial Unicode MS" w:hAnsi="Arial" w:cs="Arial"/>
                <w:sz w:val="18"/>
                <w:szCs w:val="18"/>
              </w:rPr>
              <w:t>Derivatives liabilities</w:t>
            </w:r>
          </w:p>
        </w:tc>
        <w:tc>
          <w:tcPr>
            <w:tcW w:w="1440"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674"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51"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15,635</w:t>
            </w:r>
          </w:p>
        </w:tc>
        <w:tc>
          <w:tcPr>
            <w:tcW w:w="1563"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15,635</w:t>
            </w:r>
          </w:p>
        </w:tc>
        <w:tc>
          <w:tcPr>
            <w:tcW w:w="2016" w:type="dxa"/>
            <w:gridSpan w:val="2"/>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37" w:type="dxa"/>
            <w:shd w:val="clear" w:color="auto" w:fill="FAFAF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15,635</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8"/>
                <w:szCs w:val="18"/>
                <w:cs/>
              </w:rPr>
            </w:pPr>
            <w:r w:rsidRPr="00B32A67">
              <w:rPr>
                <w:rFonts w:ascii="Arial" w:eastAsia="Arial Unicode MS" w:hAnsi="Arial" w:cs="Arial"/>
                <w:sz w:val="18"/>
                <w:szCs w:val="18"/>
              </w:rPr>
              <w:t>Provisions</w:t>
            </w:r>
          </w:p>
        </w:tc>
        <w:tc>
          <w:tcPr>
            <w:tcW w:w="1440"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674"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51"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63"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2016" w:type="dxa"/>
            <w:gridSpan w:val="2"/>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411</w:t>
            </w:r>
          </w:p>
        </w:tc>
        <w:tc>
          <w:tcPr>
            <w:tcW w:w="1537" w:type="dxa"/>
            <w:tcBorders>
              <w:bottom w:val="single" w:sz="4" w:space="0" w:color="auto"/>
            </w:tcBorders>
            <w:shd w:val="clear" w:color="auto" w:fill="FAFAF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411</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2"/>
                <w:szCs w:val="12"/>
              </w:rPr>
            </w:pPr>
          </w:p>
        </w:tc>
        <w:tc>
          <w:tcPr>
            <w:tcW w:w="1440"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674"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51"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63"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2016" w:type="dxa"/>
            <w:gridSpan w:val="2"/>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37" w:type="dxa"/>
            <w:tcBorders>
              <w:top w:val="single" w:sz="4" w:space="0" w:color="auto"/>
            </w:tcBorders>
            <w:shd w:val="clear" w:color="auto" w:fill="FAFAFA"/>
          </w:tcPr>
          <w:p w:rsidR="00D93BCD" w:rsidRPr="00A862EC" w:rsidRDefault="00D93BCD" w:rsidP="00D93BCD">
            <w:pPr>
              <w:ind w:right="-72"/>
              <w:jc w:val="right"/>
              <w:rPr>
                <w:rFonts w:ascii="Arial" w:eastAsia="Arial Unicode MS" w:hAnsi="Arial" w:cs="Arial"/>
                <w:sz w:val="12"/>
                <w:szCs w:val="12"/>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8"/>
                <w:szCs w:val="18"/>
                <w:lang w:val="en-GB"/>
              </w:rPr>
            </w:pPr>
            <w:r w:rsidRPr="00B32A67">
              <w:rPr>
                <w:rFonts w:ascii="Arial" w:eastAsia="Arial Unicode MS" w:hAnsi="Arial" w:cs="Arial"/>
                <w:b/>
                <w:bCs/>
                <w:sz w:val="18"/>
                <w:szCs w:val="18"/>
                <w:lang w:val="en-GB"/>
              </w:rPr>
              <w:t>Total non-current liabilities</w:t>
            </w:r>
          </w:p>
        </w:tc>
        <w:tc>
          <w:tcPr>
            <w:tcW w:w="1440"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674"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51"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15,635</w:t>
            </w:r>
          </w:p>
        </w:tc>
        <w:tc>
          <w:tcPr>
            <w:tcW w:w="1563"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15,635</w:t>
            </w:r>
          </w:p>
        </w:tc>
        <w:tc>
          <w:tcPr>
            <w:tcW w:w="2016" w:type="dxa"/>
            <w:gridSpan w:val="2"/>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38,923</w:t>
            </w:r>
          </w:p>
        </w:tc>
        <w:tc>
          <w:tcPr>
            <w:tcW w:w="1537" w:type="dxa"/>
            <w:tcBorders>
              <w:bottom w:val="single" w:sz="4" w:space="0" w:color="auto"/>
            </w:tcBorders>
            <w:shd w:val="clear" w:color="auto" w:fill="FAFAF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54,558</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2"/>
                <w:szCs w:val="12"/>
                <w:lang w:val="en-GB"/>
              </w:rPr>
            </w:pPr>
          </w:p>
        </w:tc>
        <w:tc>
          <w:tcPr>
            <w:tcW w:w="1440"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674"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51"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63"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2016" w:type="dxa"/>
            <w:gridSpan w:val="2"/>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37" w:type="dxa"/>
            <w:tcBorders>
              <w:top w:val="single" w:sz="4" w:space="0" w:color="auto"/>
            </w:tcBorders>
            <w:shd w:val="clear" w:color="auto" w:fill="FAFAFA"/>
          </w:tcPr>
          <w:p w:rsidR="00D93BCD" w:rsidRPr="00A862EC" w:rsidRDefault="00D93BCD" w:rsidP="00D93BCD">
            <w:pPr>
              <w:ind w:right="-72"/>
              <w:jc w:val="right"/>
              <w:rPr>
                <w:rFonts w:ascii="Arial" w:eastAsia="Arial Unicode MS" w:hAnsi="Arial" w:cs="Arial"/>
                <w:sz w:val="12"/>
                <w:szCs w:val="12"/>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8"/>
                <w:szCs w:val="18"/>
                <w:lang w:val="en-GB"/>
              </w:rPr>
            </w:pPr>
            <w:r w:rsidRPr="00B32A67">
              <w:rPr>
                <w:rFonts w:ascii="Arial" w:eastAsia="Arial Unicode MS" w:hAnsi="Arial" w:cs="Arial"/>
                <w:b/>
                <w:bCs/>
                <w:sz w:val="18"/>
                <w:szCs w:val="18"/>
                <w:cs/>
              </w:rPr>
              <w:t xml:space="preserve">Total </w:t>
            </w:r>
            <w:r w:rsidRPr="00B32A67">
              <w:rPr>
                <w:rFonts w:ascii="Arial" w:eastAsia="Arial Unicode MS" w:hAnsi="Arial" w:cs="Arial"/>
                <w:b/>
                <w:bCs/>
                <w:sz w:val="18"/>
                <w:szCs w:val="18"/>
                <w:lang w:val="en-GB"/>
              </w:rPr>
              <w:t>liabilities</w:t>
            </w:r>
          </w:p>
        </w:tc>
        <w:tc>
          <w:tcPr>
            <w:tcW w:w="1440" w:type="dxa"/>
            <w:tcBorders>
              <w:bottom w:val="single" w:sz="4" w:space="0" w:color="auto"/>
            </w:tcBorders>
          </w:tcPr>
          <w:p w:rsidR="00D93BCD" w:rsidRPr="00A862EC" w:rsidRDefault="00927F5A" w:rsidP="00D93BCD">
            <w:pPr>
              <w:ind w:right="-72"/>
              <w:jc w:val="right"/>
              <w:rPr>
                <w:rFonts w:ascii="Arial" w:eastAsia="Arial Unicode MS" w:hAnsi="Arial" w:cs="Arial"/>
                <w:sz w:val="18"/>
                <w:szCs w:val="18"/>
                <w:lang w:val="en-GB"/>
              </w:rPr>
            </w:pPr>
            <w:r w:rsidRPr="00A862EC">
              <w:rPr>
                <w:rFonts w:ascii="Arial" w:eastAsia="Arial Unicode MS" w:hAnsi="Arial" w:cs="Arial"/>
                <w:sz w:val="18"/>
                <w:szCs w:val="18"/>
                <w:lang w:val="en-GB"/>
              </w:rPr>
              <w:t>89,434</w:t>
            </w:r>
          </w:p>
        </w:tc>
        <w:tc>
          <w:tcPr>
            <w:tcW w:w="1674"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w:t>
            </w:r>
          </w:p>
        </w:tc>
        <w:tc>
          <w:tcPr>
            <w:tcW w:w="1551"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15,635</w:t>
            </w:r>
          </w:p>
        </w:tc>
        <w:tc>
          <w:tcPr>
            <w:tcW w:w="1563"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15,635</w:t>
            </w:r>
          </w:p>
        </w:tc>
        <w:tc>
          <w:tcPr>
            <w:tcW w:w="2016" w:type="dxa"/>
            <w:gridSpan w:val="2"/>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40,180</w:t>
            </w:r>
          </w:p>
        </w:tc>
        <w:tc>
          <w:tcPr>
            <w:tcW w:w="1537" w:type="dxa"/>
            <w:tcBorders>
              <w:bottom w:val="single" w:sz="4" w:space="0" w:color="auto"/>
            </w:tcBorders>
            <w:shd w:val="clear" w:color="auto" w:fill="FAFAFA"/>
          </w:tcPr>
          <w:p w:rsidR="00D93BCD" w:rsidRPr="00A862EC" w:rsidRDefault="00927F5A" w:rsidP="00D93BCD">
            <w:pPr>
              <w:ind w:right="-72"/>
              <w:jc w:val="right"/>
              <w:rPr>
                <w:rFonts w:ascii="Arial" w:eastAsia="Arial Unicode MS" w:hAnsi="Arial" w:cs="Arial"/>
                <w:sz w:val="18"/>
                <w:szCs w:val="18"/>
                <w:cs/>
              </w:rPr>
            </w:pPr>
            <w:r w:rsidRPr="00A862EC">
              <w:rPr>
                <w:rFonts w:ascii="Arial" w:eastAsia="Arial Unicode MS" w:hAnsi="Arial" w:cs="Arial" w:hint="cs"/>
                <w:sz w:val="18"/>
                <w:szCs w:val="18"/>
                <w:cs/>
              </w:rPr>
              <w:t>145</w:t>
            </w:r>
            <w:r w:rsidR="00D93BCD" w:rsidRPr="00A862EC">
              <w:rPr>
                <w:rFonts w:ascii="Arial" w:eastAsia="Arial Unicode MS" w:hAnsi="Arial" w:cs="Arial"/>
                <w:sz w:val="18"/>
                <w:szCs w:val="18"/>
              </w:rPr>
              <w:t>,</w:t>
            </w:r>
            <w:r w:rsidRPr="00A862EC">
              <w:rPr>
                <w:rFonts w:ascii="Arial" w:eastAsia="Arial Unicode MS" w:hAnsi="Arial" w:cs="Arial" w:hint="cs"/>
                <w:sz w:val="18"/>
                <w:szCs w:val="18"/>
                <w:cs/>
              </w:rPr>
              <w:t>249</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2"/>
                <w:szCs w:val="12"/>
                <w:cs/>
              </w:rPr>
            </w:pPr>
          </w:p>
        </w:tc>
        <w:tc>
          <w:tcPr>
            <w:tcW w:w="1440" w:type="dxa"/>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vAlign w:val="bottom"/>
          </w:tcPr>
          <w:p w:rsidR="00D93BCD" w:rsidRPr="00A862EC"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vAlign w:val="bottom"/>
          </w:tcPr>
          <w:p w:rsidR="00D93BCD" w:rsidRPr="00A862EC" w:rsidRDefault="00D93BCD" w:rsidP="00D93BCD">
            <w:pPr>
              <w:ind w:right="-72"/>
              <w:jc w:val="right"/>
              <w:rPr>
                <w:rFonts w:ascii="Arial" w:eastAsia="Arial Unicode MS" w:hAnsi="Arial" w:cs="Arial"/>
                <w:sz w:val="12"/>
                <w:szCs w:val="12"/>
                <w:cs/>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8"/>
                <w:szCs w:val="18"/>
                <w:lang w:val="en-GB"/>
              </w:rPr>
            </w:pPr>
            <w:r w:rsidRPr="00B32A67">
              <w:rPr>
                <w:rFonts w:ascii="Arial" w:eastAsia="Arial Unicode MS" w:hAnsi="Arial" w:cs="Arial"/>
                <w:b/>
                <w:bCs/>
                <w:sz w:val="18"/>
                <w:szCs w:val="18"/>
                <w:lang w:val="en-GB"/>
              </w:rPr>
              <w:t>Equity</w:t>
            </w:r>
          </w:p>
        </w:tc>
        <w:tc>
          <w:tcPr>
            <w:tcW w:w="1440" w:type="dxa"/>
            <w:vAlign w:val="bottom"/>
          </w:tcPr>
          <w:p w:rsidR="00D93BCD" w:rsidRPr="00A862EC" w:rsidRDefault="00D93BCD" w:rsidP="00D93BCD">
            <w:pPr>
              <w:ind w:right="-72"/>
              <w:jc w:val="right"/>
              <w:rPr>
                <w:rFonts w:ascii="Arial" w:eastAsia="Arial Unicode MS" w:hAnsi="Arial" w:cs="Arial"/>
                <w:sz w:val="18"/>
                <w:szCs w:val="18"/>
                <w:cs/>
              </w:rPr>
            </w:pPr>
          </w:p>
        </w:tc>
        <w:tc>
          <w:tcPr>
            <w:tcW w:w="1674" w:type="dxa"/>
            <w:vAlign w:val="bottom"/>
          </w:tcPr>
          <w:p w:rsidR="00D93BCD" w:rsidRPr="00A862EC" w:rsidRDefault="00D93BCD" w:rsidP="00D93BCD">
            <w:pPr>
              <w:ind w:right="-72"/>
              <w:jc w:val="right"/>
              <w:rPr>
                <w:rFonts w:ascii="Arial" w:eastAsia="Arial Unicode MS" w:hAnsi="Arial" w:cs="Arial"/>
                <w:sz w:val="18"/>
                <w:szCs w:val="18"/>
                <w:cs/>
              </w:rPr>
            </w:pPr>
          </w:p>
        </w:tc>
        <w:tc>
          <w:tcPr>
            <w:tcW w:w="1551" w:type="dxa"/>
            <w:vAlign w:val="bottom"/>
          </w:tcPr>
          <w:p w:rsidR="00D93BCD" w:rsidRPr="00A862EC" w:rsidRDefault="00D93BCD" w:rsidP="00D93BCD">
            <w:pPr>
              <w:ind w:right="-72"/>
              <w:jc w:val="right"/>
              <w:rPr>
                <w:rFonts w:ascii="Arial" w:eastAsia="Arial Unicode MS" w:hAnsi="Arial" w:cs="Arial"/>
                <w:sz w:val="18"/>
                <w:szCs w:val="18"/>
                <w:cs/>
              </w:rPr>
            </w:pPr>
          </w:p>
        </w:tc>
        <w:tc>
          <w:tcPr>
            <w:tcW w:w="1563" w:type="dxa"/>
            <w:vAlign w:val="bottom"/>
          </w:tcPr>
          <w:p w:rsidR="00D93BCD" w:rsidRPr="00A862EC"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A862EC"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A862EC" w:rsidRDefault="00D93BCD" w:rsidP="00D93BCD">
            <w:pPr>
              <w:ind w:right="-72"/>
              <w:jc w:val="right"/>
              <w:rPr>
                <w:rFonts w:ascii="Arial" w:eastAsia="Arial Unicode MS" w:hAnsi="Arial" w:cs="Arial"/>
                <w:sz w:val="18"/>
                <w:szCs w:val="18"/>
                <w:cs/>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pacing w:val="-2"/>
                <w:sz w:val="18"/>
                <w:szCs w:val="18"/>
                <w:cs/>
              </w:rPr>
            </w:pPr>
            <w:r w:rsidRPr="00B32A67">
              <w:rPr>
                <w:rFonts w:ascii="Arial" w:eastAsia="Arial Unicode MS" w:hAnsi="Arial" w:cs="Arial"/>
                <w:spacing w:val="-2"/>
                <w:sz w:val="18"/>
                <w:szCs w:val="18"/>
              </w:rPr>
              <w:t>Other components of equity</w:t>
            </w:r>
          </w:p>
        </w:tc>
        <w:tc>
          <w:tcPr>
            <w:tcW w:w="1440"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cs/>
              </w:rPr>
              <w:t>68</w:t>
            </w:r>
          </w:p>
        </w:tc>
        <w:tc>
          <w:tcPr>
            <w:tcW w:w="1674" w:type="dxa"/>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cs/>
              </w:rPr>
              <w:t>(68)</w:t>
            </w:r>
          </w:p>
        </w:tc>
        <w:tc>
          <w:tcPr>
            <w:tcW w:w="1551" w:type="dxa"/>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rPr>
              <w:t>(12,508)</w:t>
            </w:r>
          </w:p>
        </w:tc>
        <w:tc>
          <w:tcPr>
            <w:tcW w:w="1563" w:type="dx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cs/>
              </w:rPr>
              <w:t>(12</w:t>
            </w:r>
            <w:r w:rsidRPr="00A862EC">
              <w:rPr>
                <w:rFonts w:ascii="Arial" w:eastAsia="Arial Unicode MS" w:hAnsi="Arial" w:cs="Arial"/>
                <w:sz w:val="18"/>
                <w:szCs w:val="18"/>
              </w:rPr>
              <w:t>,</w:t>
            </w:r>
            <w:r w:rsidRPr="00A862EC">
              <w:rPr>
                <w:rFonts w:ascii="Arial" w:eastAsia="Arial Unicode MS" w:hAnsi="Arial" w:cs="Arial"/>
                <w:sz w:val="18"/>
                <w:szCs w:val="18"/>
                <w:cs/>
              </w:rPr>
              <w:t>576)</w:t>
            </w:r>
          </w:p>
        </w:tc>
        <w:tc>
          <w:tcPr>
            <w:tcW w:w="2016" w:type="dxa"/>
            <w:gridSpan w:val="2"/>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cs/>
              </w:rPr>
              <w:t>-</w:t>
            </w:r>
          </w:p>
        </w:tc>
        <w:tc>
          <w:tcPr>
            <w:tcW w:w="1537" w:type="dxa"/>
            <w:shd w:val="clear" w:color="auto" w:fill="FAFAF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cs/>
              </w:rPr>
              <w:t>(12</w:t>
            </w:r>
            <w:r w:rsidRPr="00A862EC">
              <w:rPr>
                <w:rFonts w:ascii="Arial" w:eastAsia="Arial Unicode MS" w:hAnsi="Arial" w:cs="Arial"/>
                <w:sz w:val="18"/>
                <w:szCs w:val="18"/>
              </w:rPr>
              <w:t>,</w:t>
            </w:r>
            <w:r w:rsidRPr="00A862EC">
              <w:rPr>
                <w:rFonts w:ascii="Arial" w:eastAsia="Arial Unicode MS" w:hAnsi="Arial" w:cs="Arial"/>
                <w:sz w:val="18"/>
                <w:szCs w:val="18"/>
                <w:cs/>
              </w:rPr>
              <w:t>508)</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pacing w:val="-2"/>
                <w:sz w:val="18"/>
                <w:szCs w:val="18"/>
                <w:cs/>
              </w:rPr>
            </w:pPr>
            <w:r w:rsidRPr="00B32A67">
              <w:rPr>
                <w:rFonts w:ascii="Arial" w:eastAsia="Arial Unicode MS" w:hAnsi="Arial" w:cs="Arial"/>
                <w:spacing w:val="-2"/>
                <w:sz w:val="18"/>
                <w:szCs w:val="18"/>
                <w:cs/>
              </w:rPr>
              <w:t>Retained earnings</w:t>
            </w:r>
          </w:p>
        </w:tc>
        <w:tc>
          <w:tcPr>
            <w:tcW w:w="1440" w:type="dxa"/>
            <w:vAlign w:val="bottom"/>
          </w:tcPr>
          <w:p w:rsidR="00D93BCD" w:rsidRPr="00A862EC" w:rsidRDefault="00D93BCD" w:rsidP="00D93BCD">
            <w:pPr>
              <w:ind w:right="-72"/>
              <w:jc w:val="right"/>
              <w:rPr>
                <w:rFonts w:ascii="Arial" w:eastAsia="Arial Unicode MS" w:hAnsi="Arial" w:cs="Arial"/>
                <w:sz w:val="18"/>
                <w:szCs w:val="18"/>
                <w:cs/>
              </w:rPr>
            </w:pPr>
          </w:p>
        </w:tc>
        <w:tc>
          <w:tcPr>
            <w:tcW w:w="1674" w:type="dxa"/>
            <w:vAlign w:val="bottom"/>
          </w:tcPr>
          <w:p w:rsidR="00D93BCD" w:rsidRPr="00A862EC" w:rsidRDefault="00D93BCD" w:rsidP="00D93BCD">
            <w:pPr>
              <w:ind w:right="-72"/>
              <w:jc w:val="right"/>
              <w:rPr>
                <w:rFonts w:ascii="Arial" w:eastAsia="Arial Unicode MS" w:hAnsi="Arial" w:cs="Arial"/>
                <w:sz w:val="18"/>
                <w:szCs w:val="18"/>
                <w:cs/>
              </w:rPr>
            </w:pPr>
          </w:p>
        </w:tc>
        <w:tc>
          <w:tcPr>
            <w:tcW w:w="1551" w:type="dxa"/>
            <w:vAlign w:val="bottom"/>
          </w:tcPr>
          <w:p w:rsidR="00D93BCD" w:rsidRPr="00A862EC" w:rsidRDefault="00D93BCD" w:rsidP="00D93BCD">
            <w:pPr>
              <w:ind w:right="-72"/>
              <w:jc w:val="right"/>
              <w:rPr>
                <w:rFonts w:ascii="Arial" w:eastAsia="Arial Unicode MS" w:hAnsi="Arial" w:cs="Arial"/>
                <w:sz w:val="18"/>
                <w:szCs w:val="18"/>
                <w:cs/>
              </w:rPr>
            </w:pPr>
          </w:p>
        </w:tc>
        <w:tc>
          <w:tcPr>
            <w:tcW w:w="1563" w:type="dxa"/>
            <w:vAlign w:val="bottom"/>
          </w:tcPr>
          <w:p w:rsidR="00D93BCD" w:rsidRPr="00A862EC"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A862EC"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A862EC" w:rsidRDefault="00D93BCD" w:rsidP="00D93BCD">
            <w:pPr>
              <w:ind w:right="-72"/>
              <w:jc w:val="right"/>
              <w:rPr>
                <w:rFonts w:ascii="Arial" w:eastAsia="Arial Unicode MS" w:hAnsi="Arial" w:cs="Arial"/>
                <w:sz w:val="18"/>
                <w:szCs w:val="18"/>
                <w:cs/>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pacing w:val="-2"/>
                <w:sz w:val="18"/>
                <w:szCs w:val="18"/>
                <w:cs/>
              </w:rPr>
            </w:pPr>
            <w:r w:rsidRPr="00B32A67">
              <w:rPr>
                <w:rFonts w:ascii="Arial" w:eastAsia="Arial Unicode MS" w:hAnsi="Arial" w:cs="Arial"/>
                <w:spacing w:val="-2"/>
                <w:sz w:val="18"/>
                <w:szCs w:val="18"/>
                <w:cs/>
              </w:rPr>
              <w:t xml:space="preserve">   Unappropriated</w:t>
            </w:r>
          </w:p>
        </w:tc>
        <w:tc>
          <w:tcPr>
            <w:tcW w:w="1440"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cs/>
              </w:rPr>
              <w:t>5</w:t>
            </w:r>
            <w:r w:rsidRPr="00A862EC">
              <w:rPr>
                <w:rFonts w:ascii="Arial" w:eastAsia="Arial Unicode MS" w:hAnsi="Arial" w:cs="Arial"/>
                <w:sz w:val="18"/>
                <w:szCs w:val="18"/>
              </w:rPr>
              <w:t>,</w:t>
            </w:r>
            <w:r w:rsidRPr="00A862EC">
              <w:rPr>
                <w:rFonts w:ascii="Arial" w:eastAsia="Arial Unicode MS" w:hAnsi="Arial" w:cs="Arial"/>
                <w:sz w:val="18"/>
                <w:szCs w:val="18"/>
                <w:cs/>
              </w:rPr>
              <w:t>699</w:t>
            </w:r>
            <w:r w:rsidRPr="00A862EC">
              <w:rPr>
                <w:rFonts w:ascii="Arial" w:eastAsia="Arial Unicode MS" w:hAnsi="Arial" w:cs="Arial"/>
                <w:sz w:val="18"/>
                <w:szCs w:val="18"/>
              </w:rPr>
              <w:t>,</w:t>
            </w:r>
            <w:r w:rsidRPr="00A862EC">
              <w:rPr>
                <w:rFonts w:ascii="Arial" w:eastAsia="Arial Unicode MS" w:hAnsi="Arial" w:cs="Arial"/>
                <w:sz w:val="18"/>
                <w:szCs w:val="18"/>
                <w:cs/>
              </w:rPr>
              <w:t>732</w:t>
            </w:r>
          </w:p>
        </w:tc>
        <w:tc>
          <w:tcPr>
            <w:tcW w:w="1674"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cs/>
              </w:rPr>
              <w:t>68</w:t>
            </w:r>
          </w:p>
        </w:tc>
        <w:tc>
          <w:tcPr>
            <w:tcW w:w="1551"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rPr>
              <w:t>-</w:t>
            </w:r>
          </w:p>
        </w:tc>
        <w:tc>
          <w:tcPr>
            <w:tcW w:w="1563"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cs/>
              </w:rPr>
              <w:t>68</w:t>
            </w:r>
          </w:p>
        </w:tc>
        <w:tc>
          <w:tcPr>
            <w:tcW w:w="2016" w:type="dxa"/>
            <w:gridSpan w:val="2"/>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(928)</w:t>
            </w:r>
          </w:p>
        </w:tc>
        <w:tc>
          <w:tcPr>
            <w:tcW w:w="1537" w:type="dxa"/>
            <w:tcBorders>
              <w:bottom w:val="single" w:sz="4" w:space="0" w:color="auto"/>
            </w:tcBorders>
            <w:shd w:val="clear" w:color="auto" w:fill="FAFAF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cs/>
              </w:rPr>
              <w:t>5</w:t>
            </w:r>
            <w:r w:rsidRPr="00A862EC">
              <w:rPr>
                <w:rFonts w:ascii="Arial" w:eastAsia="Arial Unicode MS" w:hAnsi="Arial" w:cs="Arial"/>
                <w:sz w:val="18"/>
                <w:szCs w:val="18"/>
              </w:rPr>
              <w:t>,</w:t>
            </w:r>
            <w:r w:rsidRPr="00A862EC">
              <w:rPr>
                <w:rFonts w:ascii="Arial" w:eastAsia="Arial Unicode MS" w:hAnsi="Arial" w:cs="Arial"/>
                <w:sz w:val="18"/>
                <w:szCs w:val="18"/>
                <w:cs/>
              </w:rPr>
              <w:t>698</w:t>
            </w:r>
            <w:r w:rsidRPr="00A862EC">
              <w:rPr>
                <w:rFonts w:ascii="Arial" w:eastAsia="Arial Unicode MS" w:hAnsi="Arial" w:cs="Arial"/>
                <w:sz w:val="18"/>
                <w:szCs w:val="18"/>
              </w:rPr>
              <w:t>,</w:t>
            </w:r>
            <w:r w:rsidRPr="00A862EC">
              <w:rPr>
                <w:rFonts w:ascii="Arial" w:eastAsia="Arial Unicode MS" w:hAnsi="Arial" w:cs="Arial"/>
                <w:sz w:val="18"/>
                <w:szCs w:val="18"/>
                <w:cs/>
              </w:rPr>
              <w:t>872</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pacing w:val="-2"/>
                <w:sz w:val="12"/>
                <w:szCs w:val="12"/>
                <w:cs/>
              </w:rPr>
            </w:pPr>
          </w:p>
        </w:tc>
        <w:tc>
          <w:tcPr>
            <w:tcW w:w="1440"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63"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37" w:type="dxa"/>
            <w:tcBorders>
              <w:top w:val="single" w:sz="4" w:space="0" w:color="auto"/>
            </w:tcBorders>
            <w:shd w:val="clear" w:color="auto" w:fill="FAFAFA"/>
          </w:tcPr>
          <w:p w:rsidR="00D93BCD" w:rsidRPr="00A862EC" w:rsidRDefault="00D93BCD" w:rsidP="00D93BCD">
            <w:pPr>
              <w:ind w:right="-72"/>
              <w:jc w:val="right"/>
              <w:rPr>
                <w:rFonts w:ascii="Arial" w:eastAsia="Arial Unicode MS" w:hAnsi="Arial" w:cs="Arial"/>
                <w:sz w:val="12"/>
                <w:szCs w:val="12"/>
                <w:cs/>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8"/>
                <w:szCs w:val="18"/>
                <w:cs/>
              </w:rPr>
            </w:pPr>
            <w:r w:rsidRPr="00B32A67">
              <w:rPr>
                <w:rFonts w:ascii="Arial" w:eastAsia="Arial Unicode MS" w:hAnsi="Arial" w:cs="Arial"/>
                <w:b/>
                <w:bCs/>
                <w:sz w:val="18"/>
                <w:szCs w:val="18"/>
                <w:cs/>
              </w:rPr>
              <w:t>Total equity</w:t>
            </w:r>
          </w:p>
        </w:tc>
        <w:tc>
          <w:tcPr>
            <w:tcW w:w="1440"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cs/>
              </w:rPr>
              <w:t>5</w:t>
            </w:r>
            <w:r w:rsidRPr="00A862EC">
              <w:rPr>
                <w:rFonts w:ascii="Arial" w:eastAsia="Arial Unicode MS" w:hAnsi="Arial" w:cs="Arial"/>
                <w:sz w:val="18"/>
                <w:szCs w:val="18"/>
              </w:rPr>
              <w:t>,</w:t>
            </w:r>
            <w:r w:rsidRPr="00A862EC">
              <w:rPr>
                <w:rFonts w:ascii="Arial" w:eastAsia="Arial Unicode MS" w:hAnsi="Arial" w:cs="Arial"/>
                <w:sz w:val="18"/>
                <w:szCs w:val="18"/>
                <w:cs/>
              </w:rPr>
              <w:t>699</w:t>
            </w:r>
            <w:r w:rsidRPr="00A862EC">
              <w:rPr>
                <w:rFonts w:ascii="Arial" w:eastAsia="Arial Unicode MS" w:hAnsi="Arial" w:cs="Arial"/>
                <w:sz w:val="18"/>
                <w:szCs w:val="18"/>
              </w:rPr>
              <w:t>,</w:t>
            </w:r>
            <w:r w:rsidRPr="00A862EC">
              <w:rPr>
                <w:rFonts w:ascii="Arial" w:eastAsia="Arial Unicode MS" w:hAnsi="Arial" w:cs="Arial"/>
                <w:sz w:val="18"/>
                <w:szCs w:val="18"/>
                <w:cs/>
              </w:rPr>
              <w:t>800</w:t>
            </w:r>
          </w:p>
        </w:tc>
        <w:tc>
          <w:tcPr>
            <w:tcW w:w="1674"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cs/>
              </w:rPr>
              <w:t>-</w:t>
            </w:r>
          </w:p>
        </w:tc>
        <w:tc>
          <w:tcPr>
            <w:tcW w:w="1551"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rPr>
              <w:t>(12,508)</w:t>
            </w:r>
          </w:p>
        </w:tc>
        <w:tc>
          <w:tcPr>
            <w:tcW w:w="1563"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(12,508)</w:t>
            </w:r>
          </w:p>
        </w:tc>
        <w:tc>
          <w:tcPr>
            <w:tcW w:w="2016" w:type="dxa"/>
            <w:gridSpan w:val="2"/>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cs/>
              </w:rPr>
              <w:t>(928)</w:t>
            </w:r>
          </w:p>
        </w:tc>
        <w:tc>
          <w:tcPr>
            <w:tcW w:w="1537" w:type="dxa"/>
            <w:tcBorders>
              <w:bottom w:val="single" w:sz="4" w:space="0" w:color="auto"/>
            </w:tcBorders>
            <w:shd w:val="clear" w:color="auto" w:fill="FAFAFA"/>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cs/>
              </w:rPr>
              <w:t>5</w:t>
            </w:r>
            <w:r w:rsidRPr="00A862EC">
              <w:rPr>
                <w:rFonts w:ascii="Arial" w:eastAsia="Arial Unicode MS" w:hAnsi="Arial" w:cs="Arial"/>
                <w:sz w:val="18"/>
                <w:szCs w:val="18"/>
              </w:rPr>
              <w:t>,</w:t>
            </w:r>
            <w:r w:rsidRPr="00A862EC">
              <w:rPr>
                <w:rFonts w:ascii="Arial" w:eastAsia="Arial Unicode MS" w:hAnsi="Arial" w:cs="Arial"/>
                <w:sz w:val="18"/>
                <w:szCs w:val="18"/>
                <w:cs/>
              </w:rPr>
              <w:t>686</w:t>
            </w:r>
            <w:r w:rsidRPr="00A862EC">
              <w:rPr>
                <w:rFonts w:ascii="Arial" w:eastAsia="Arial Unicode MS" w:hAnsi="Arial" w:cs="Arial"/>
                <w:sz w:val="18"/>
                <w:szCs w:val="18"/>
              </w:rPr>
              <w:t>,</w:t>
            </w:r>
            <w:r w:rsidRPr="00A862EC">
              <w:rPr>
                <w:rFonts w:ascii="Arial" w:eastAsia="Arial Unicode MS" w:hAnsi="Arial" w:cs="Arial"/>
                <w:sz w:val="18"/>
                <w:szCs w:val="18"/>
                <w:cs/>
              </w:rPr>
              <w:t>364</w:t>
            </w: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b/>
                <w:bCs/>
                <w:sz w:val="12"/>
                <w:szCs w:val="12"/>
                <w:cs/>
              </w:rPr>
            </w:pPr>
          </w:p>
        </w:tc>
        <w:tc>
          <w:tcPr>
            <w:tcW w:w="1440"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1563" w:type="dxa"/>
            <w:tcBorders>
              <w:top w:val="single" w:sz="4" w:space="0" w:color="auto"/>
            </w:tcBorders>
          </w:tcPr>
          <w:p w:rsidR="00D93BCD" w:rsidRPr="00A862EC" w:rsidRDefault="00D93BCD" w:rsidP="00D93BCD">
            <w:pPr>
              <w:ind w:right="-72"/>
              <w:jc w:val="right"/>
              <w:rPr>
                <w:rFonts w:ascii="Arial" w:eastAsia="Arial Unicode MS" w:hAnsi="Arial" w:cs="Arial"/>
                <w:sz w:val="12"/>
                <w:szCs w:val="12"/>
              </w:rPr>
            </w:pPr>
          </w:p>
        </w:tc>
        <w:tc>
          <w:tcPr>
            <w:tcW w:w="2016" w:type="dxa"/>
            <w:gridSpan w:val="2"/>
            <w:tcBorders>
              <w:top w:val="single" w:sz="4" w:space="0" w:color="auto"/>
            </w:tcBorders>
          </w:tcPr>
          <w:p w:rsidR="00D93BCD" w:rsidRPr="00A862EC"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tcPr>
          <w:p w:rsidR="00D93BCD" w:rsidRPr="00A862EC" w:rsidRDefault="00D93BCD" w:rsidP="00D93BCD">
            <w:pPr>
              <w:ind w:right="-72"/>
              <w:jc w:val="right"/>
              <w:rPr>
                <w:rFonts w:ascii="Arial" w:eastAsia="Arial Unicode MS" w:hAnsi="Arial" w:cs="Arial"/>
                <w:sz w:val="12"/>
                <w:szCs w:val="12"/>
                <w:cs/>
              </w:rPr>
            </w:pPr>
          </w:p>
        </w:tc>
      </w:tr>
      <w:tr w:rsidR="00D93BCD" w:rsidRPr="00B32A67" w:rsidTr="00B72D97">
        <w:trPr>
          <w:trHeight w:val="20"/>
        </w:trPr>
        <w:tc>
          <w:tcPr>
            <w:tcW w:w="5580" w:type="dxa"/>
          </w:tcPr>
          <w:p w:rsidR="00D93BCD" w:rsidRPr="00B32A67" w:rsidRDefault="00D93BCD" w:rsidP="00D93BCD">
            <w:pPr>
              <w:rPr>
                <w:rFonts w:ascii="Arial" w:eastAsia="Arial Unicode MS" w:hAnsi="Arial" w:cs="Arial"/>
                <w:sz w:val="18"/>
                <w:szCs w:val="18"/>
                <w:cs/>
              </w:rPr>
            </w:pPr>
            <w:r w:rsidRPr="00B32A67">
              <w:rPr>
                <w:rFonts w:ascii="Arial" w:eastAsia="Arial Unicode MS" w:hAnsi="Arial" w:cs="Arial"/>
                <w:b/>
                <w:bCs/>
                <w:sz w:val="18"/>
                <w:szCs w:val="18"/>
                <w:cs/>
              </w:rPr>
              <w:t>Total liabilities and equity</w:t>
            </w:r>
          </w:p>
        </w:tc>
        <w:tc>
          <w:tcPr>
            <w:tcW w:w="1440"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rPr>
              <w:t>5,7</w:t>
            </w:r>
            <w:r w:rsidR="00927F5A" w:rsidRPr="00A862EC">
              <w:rPr>
                <w:rFonts w:ascii="Arial" w:eastAsia="Arial Unicode MS" w:hAnsi="Arial" w:cs="Arial" w:hint="cs"/>
                <w:sz w:val="18"/>
                <w:szCs w:val="18"/>
                <w:cs/>
              </w:rPr>
              <w:t>89</w:t>
            </w:r>
            <w:r w:rsidRPr="00A862EC">
              <w:rPr>
                <w:rFonts w:ascii="Arial" w:eastAsia="Arial Unicode MS" w:hAnsi="Arial" w:cs="Arial"/>
                <w:sz w:val="18"/>
                <w:szCs w:val="18"/>
              </w:rPr>
              <w:t>,2</w:t>
            </w:r>
            <w:r w:rsidR="00927F5A" w:rsidRPr="00A862EC">
              <w:rPr>
                <w:rFonts w:ascii="Arial" w:eastAsia="Arial Unicode MS" w:hAnsi="Arial" w:cs="Arial" w:hint="cs"/>
                <w:sz w:val="18"/>
                <w:szCs w:val="18"/>
                <w:cs/>
              </w:rPr>
              <w:t>34</w:t>
            </w:r>
          </w:p>
        </w:tc>
        <w:tc>
          <w:tcPr>
            <w:tcW w:w="1674"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rPr>
              <w:t>-</w:t>
            </w:r>
          </w:p>
        </w:tc>
        <w:tc>
          <w:tcPr>
            <w:tcW w:w="1551"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cs/>
              </w:rPr>
              <w:t>3,127</w:t>
            </w:r>
          </w:p>
        </w:tc>
        <w:tc>
          <w:tcPr>
            <w:tcW w:w="1563" w:type="dxa"/>
            <w:tcBorders>
              <w:bottom w:val="single" w:sz="4" w:space="0" w:color="auto"/>
            </w:tcBorders>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cs/>
              </w:rPr>
              <w:t>3,127</w:t>
            </w:r>
          </w:p>
        </w:tc>
        <w:tc>
          <w:tcPr>
            <w:tcW w:w="2016" w:type="dxa"/>
            <w:gridSpan w:val="2"/>
            <w:tcBorders>
              <w:bottom w:val="single" w:sz="4" w:space="0" w:color="auto"/>
            </w:tcBorders>
          </w:tcPr>
          <w:p w:rsidR="00D93BCD" w:rsidRPr="00A862EC" w:rsidRDefault="00D93BCD" w:rsidP="00D93BCD">
            <w:pPr>
              <w:ind w:right="-72"/>
              <w:jc w:val="right"/>
              <w:rPr>
                <w:rFonts w:ascii="Arial" w:eastAsia="Arial Unicode MS" w:hAnsi="Arial" w:cs="Arial"/>
                <w:sz w:val="18"/>
                <w:szCs w:val="18"/>
              </w:rPr>
            </w:pPr>
            <w:r w:rsidRPr="00A862EC">
              <w:rPr>
                <w:rFonts w:ascii="Arial" w:eastAsia="Arial Unicode MS" w:hAnsi="Arial" w:cs="Arial"/>
                <w:sz w:val="18"/>
                <w:szCs w:val="18"/>
              </w:rPr>
              <w:t>39,252</w:t>
            </w:r>
          </w:p>
        </w:tc>
        <w:tc>
          <w:tcPr>
            <w:tcW w:w="1537" w:type="dxa"/>
            <w:tcBorders>
              <w:bottom w:val="single" w:sz="4" w:space="0" w:color="auto"/>
            </w:tcBorders>
            <w:shd w:val="clear" w:color="auto" w:fill="FAFAFA"/>
          </w:tcPr>
          <w:p w:rsidR="00D93BCD" w:rsidRPr="00A862EC" w:rsidRDefault="00D93BCD" w:rsidP="00D93BCD">
            <w:pPr>
              <w:ind w:right="-72"/>
              <w:jc w:val="right"/>
              <w:rPr>
                <w:rFonts w:ascii="Arial" w:eastAsia="Arial Unicode MS" w:hAnsi="Arial" w:cs="Arial"/>
                <w:sz w:val="18"/>
                <w:szCs w:val="18"/>
                <w:cs/>
              </w:rPr>
            </w:pPr>
            <w:r w:rsidRPr="00A862EC">
              <w:rPr>
                <w:rFonts w:ascii="Arial" w:eastAsia="Arial Unicode MS" w:hAnsi="Arial" w:cs="Arial"/>
                <w:sz w:val="18"/>
                <w:szCs w:val="18"/>
              </w:rPr>
              <w:t>5,</w:t>
            </w:r>
            <w:r w:rsidR="00927F5A" w:rsidRPr="00A862EC">
              <w:rPr>
                <w:rFonts w:ascii="Arial" w:eastAsia="Arial Unicode MS" w:hAnsi="Arial" w:cs="Arial" w:hint="cs"/>
                <w:sz w:val="18"/>
                <w:szCs w:val="18"/>
                <w:cs/>
              </w:rPr>
              <w:t>831</w:t>
            </w:r>
            <w:r w:rsidRPr="00A862EC">
              <w:rPr>
                <w:rFonts w:ascii="Arial" w:eastAsia="Arial Unicode MS" w:hAnsi="Arial" w:cs="Arial"/>
                <w:sz w:val="18"/>
                <w:szCs w:val="18"/>
              </w:rPr>
              <w:t>,6</w:t>
            </w:r>
            <w:r w:rsidR="00927F5A" w:rsidRPr="00A862EC">
              <w:rPr>
                <w:rFonts w:ascii="Arial" w:eastAsia="Arial Unicode MS" w:hAnsi="Arial" w:cs="Arial" w:hint="cs"/>
                <w:sz w:val="18"/>
                <w:szCs w:val="18"/>
                <w:cs/>
              </w:rPr>
              <w:t>13</w:t>
            </w:r>
          </w:p>
        </w:tc>
      </w:tr>
    </w:tbl>
    <w:p w:rsidR="005C6201" w:rsidRPr="00B32A67" w:rsidRDefault="005C6201" w:rsidP="003B7E53">
      <w:pPr>
        <w:rPr>
          <w:rFonts w:ascii="Arial" w:hAnsi="Arial" w:cs="Arial"/>
          <w:lang w:val="en-US"/>
        </w:rPr>
        <w:sectPr w:rsidR="005C6201" w:rsidRPr="00B32A67" w:rsidSect="006F7291">
          <w:pgSz w:w="16834" w:h="11909" w:orient="landscape" w:code="9"/>
          <w:pgMar w:top="1728" w:right="720" w:bottom="706" w:left="720" w:header="706" w:footer="706" w:gutter="0"/>
          <w:cols w:space="720"/>
          <w:docGrid w:linePitch="381"/>
        </w:sectPr>
      </w:pPr>
    </w:p>
    <w:p w:rsidR="00B72D97" w:rsidRPr="00B32A67" w:rsidRDefault="00B72D97" w:rsidP="00BE3256">
      <w:pPr>
        <w:pStyle w:val="a"/>
        <w:ind w:left="540" w:right="0" w:hanging="540"/>
        <w:jc w:val="both"/>
        <w:rPr>
          <w:rFonts w:ascii="Arial" w:hAnsi="Arial" w:cs="Arial"/>
          <w:b/>
          <w:bCs/>
          <w:color w:val="CF4A02"/>
          <w:sz w:val="18"/>
          <w:szCs w:val="18"/>
          <w:lang w:val="en-GB"/>
        </w:rPr>
      </w:pPr>
    </w:p>
    <w:p w:rsidR="00BE3256" w:rsidRPr="00B32A67" w:rsidRDefault="00BE3256" w:rsidP="00BE3256">
      <w:pPr>
        <w:pStyle w:val="a"/>
        <w:ind w:left="540" w:right="0" w:hanging="540"/>
        <w:jc w:val="both"/>
        <w:rPr>
          <w:rFonts w:ascii="Arial" w:hAnsi="Arial" w:cs="Arial"/>
          <w:b/>
          <w:bCs/>
          <w:color w:val="CF4A02"/>
          <w:sz w:val="18"/>
          <w:szCs w:val="18"/>
          <w:lang w:val="en-GB"/>
        </w:rPr>
      </w:pPr>
      <w:r w:rsidRPr="00B32A67">
        <w:rPr>
          <w:rFonts w:ascii="Arial" w:hAnsi="Arial" w:cs="Arial"/>
          <w:b/>
          <w:bCs/>
          <w:color w:val="CF4A02"/>
          <w:sz w:val="18"/>
          <w:szCs w:val="18"/>
          <w:lang w:val="en-GB"/>
        </w:rPr>
        <w:t>4</w:t>
      </w:r>
      <w:r w:rsidRPr="00B32A67">
        <w:rPr>
          <w:rFonts w:ascii="Arial" w:hAnsi="Arial" w:cs="Arial"/>
          <w:b/>
          <w:bCs/>
          <w:color w:val="CF4A02"/>
          <w:sz w:val="18"/>
          <w:szCs w:val="18"/>
          <w:cs/>
          <w:lang w:val="en-GB"/>
        </w:rPr>
        <w:t>.</w:t>
      </w:r>
      <w:r w:rsidRPr="00B32A67">
        <w:rPr>
          <w:rFonts w:ascii="Arial" w:hAnsi="Arial" w:cs="Arial"/>
          <w:b/>
          <w:bCs/>
          <w:color w:val="CF4A02"/>
          <w:sz w:val="18"/>
          <w:szCs w:val="18"/>
          <w:lang w:val="en-GB"/>
        </w:rPr>
        <w:t>1</w:t>
      </w:r>
      <w:r w:rsidRPr="00B32A67">
        <w:rPr>
          <w:rFonts w:ascii="Arial" w:hAnsi="Arial" w:cs="Arial"/>
          <w:b/>
          <w:bCs/>
          <w:color w:val="CF4A02"/>
          <w:sz w:val="18"/>
          <w:szCs w:val="18"/>
          <w:lang w:val="en-GB"/>
        </w:rPr>
        <w:tab/>
        <w:t xml:space="preserve">Financial reporting standards relating to financial instruments </w:t>
      </w:r>
    </w:p>
    <w:p w:rsidR="003B7E53" w:rsidRPr="00B32A67" w:rsidRDefault="003B7E53" w:rsidP="00F325E7">
      <w:pPr>
        <w:ind w:left="540"/>
        <w:jc w:val="thaiDistribute"/>
        <w:rPr>
          <w:rFonts w:ascii="Arial" w:hAnsi="Arial" w:cs="Arial"/>
          <w:spacing w:val="-4"/>
          <w:sz w:val="18"/>
          <w:szCs w:val="18"/>
          <w:lang w:val="en-GB"/>
        </w:rPr>
      </w:pPr>
    </w:p>
    <w:p w:rsidR="00BE3256" w:rsidRPr="00B32A67" w:rsidRDefault="00BE3256" w:rsidP="00BE3256">
      <w:pPr>
        <w:ind w:left="540"/>
        <w:jc w:val="thaiDistribute"/>
        <w:rPr>
          <w:rFonts w:ascii="Arial" w:hAnsi="Arial" w:cs="Arial"/>
          <w:spacing w:val="-4"/>
          <w:sz w:val="18"/>
          <w:szCs w:val="18"/>
          <w:lang w:val="en-GB"/>
        </w:rPr>
      </w:pPr>
      <w:r w:rsidRPr="00B32A67">
        <w:rPr>
          <w:rFonts w:ascii="Arial" w:hAnsi="Arial" w:cs="Arial"/>
          <w:spacing w:val="-4"/>
          <w:sz w:val="18"/>
          <w:szCs w:val="18"/>
          <w:lang w:val="en-GB"/>
        </w:rPr>
        <w:t>Impact to retained earnings as at 1 January 2020 as the followings</w:t>
      </w:r>
    </w:p>
    <w:p w:rsidR="00BE3256" w:rsidRPr="00B32A67" w:rsidRDefault="00BE3256" w:rsidP="00F325E7">
      <w:pPr>
        <w:ind w:left="540"/>
        <w:jc w:val="thaiDistribute"/>
        <w:rPr>
          <w:rFonts w:ascii="Arial" w:hAnsi="Arial" w:cs="Arial"/>
          <w:spacing w:val="-4"/>
          <w:sz w:val="18"/>
          <w:szCs w:val="18"/>
          <w:lang w:val="en-GB"/>
        </w:rPr>
      </w:pPr>
    </w:p>
    <w:tbl>
      <w:tblPr>
        <w:tblW w:w="9564" w:type="dxa"/>
        <w:tblLayout w:type="fixed"/>
        <w:tblLook w:val="0000" w:firstRow="0" w:lastRow="0" w:firstColumn="0" w:lastColumn="0" w:noHBand="0" w:noVBand="0"/>
      </w:tblPr>
      <w:tblGrid>
        <w:gridCol w:w="6588"/>
        <w:gridCol w:w="1559"/>
        <w:gridCol w:w="1417"/>
      </w:tblGrid>
      <w:tr w:rsidR="00BC6F2E" w:rsidRPr="00B32A67" w:rsidTr="007B6001">
        <w:trPr>
          <w:trHeight w:val="629"/>
        </w:trPr>
        <w:tc>
          <w:tcPr>
            <w:tcW w:w="6588" w:type="dxa"/>
            <w:shd w:val="clear" w:color="auto" w:fill="auto"/>
          </w:tcPr>
          <w:p w:rsidR="00BC6F2E" w:rsidRPr="00B32A67" w:rsidRDefault="00BC6F2E" w:rsidP="00BC6F2E">
            <w:pPr>
              <w:ind w:left="540"/>
              <w:jc w:val="both"/>
              <w:rPr>
                <w:rFonts w:ascii="Arial" w:eastAsia="Arial Unicode MS" w:hAnsi="Arial" w:cs="Arial"/>
                <w:snapToGrid w:val="0"/>
                <w:sz w:val="18"/>
                <w:szCs w:val="18"/>
                <w:lang w:val="en-US" w:eastAsia="th-TH"/>
              </w:rPr>
            </w:pPr>
          </w:p>
        </w:tc>
        <w:tc>
          <w:tcPr>
            <w:tcW w:w="1559" w:type="dxa"/>
            <w:tcBorders>
              <w:top w:val="single" w:sz="4" w:space="0" w:color="auto"/>
            </w:tcBorders>
            <w:shd w:val="clear" w:color="auto" w:fill="auto"/>
          </w:tcPr>
          <w:p w:rsidR="00BC6F2E" w:rsidRPr="00B32A67" w:rsidRDefault="00BC6F2E" w:rsidP="008C1057">
            <w:pPr>
              <w:autoSpaceDE w:val="0"/>
              <w:autoSpaceDN w:val="0"/>
              <w:adjustRightInd w:val="0"/>
              <w:ind w:right="-72"/>
              <w:jc w:val="right"/>
              <w:rPr>
                <w:rFonts w:ascii="Arial" w:hAnsi="Arial" w:cs="Arial"/>
                <w:b/>
                <w:bCs/>
                <w:sz w:val="18"/>
                <w:szCs w:val="18"/>
                <w:cs/>
              </w:rPr>
            </w:pPr>
            <w:r w:rsidRPr="00B32A67">
              <w:rPr>
                <w:rFonts w:ascii="Arial" w:hAnsi="Arial" w:cs="Arial"/>
                <w:b/>
                <w:bCs/>
                <w:sz w:val="18"/>
                <w:szCs w:val="18"/>
                <w:cs/>
              </w:rPr>
              <w:t xml:space="preserve">Consolidated financial information </w:t>
            </w:r>
          </w:p>
        </w:tc>
        <w:tc>
          <w:tcPr>
            <w:tcW w:w="1417" w:type="dxa"/>
            <w:tcBorders>
              <w:top w:val="single" w:sz="4" w:space="0" w:color="auto"/>
            </w:tcBorders>
            <w:shd w:val="clear" w:color="auto" w:fill="auto"/>
          </w:tcPr>
          <w:p w:rsidR="00BC6F2E" w:rsidRPr="00B32A67" w:rsidRDefault="00BC6F2E" w:rsidP="008C1057">
            <w:pPr>
              <w:autoSpaceDE w:val="0"/>
              <w:autoSpaceDN w:val="0"/>
              <w:adjustRightInd w:val="0"/>
              <w:ind w:right="-72"/>
              <w:jc w:val="right"/>
              <w:rPr>
                <w:rFonts w:ascii="Arial" w:hAnsi="Arial" w:cs="Arial"/>
                <w:b/>
                <w:bCs/>
                <w:sz w:val="18"/>
                <w:szCs w:val="18"/>
              </w:rPr>
            </w:pPr>
            <w:r w:rsidRPr="00B32A67">
              <w:rPr>
                <w:rFonts w:ascii="Arial" w:hAnsi="Arial" w:cs="Arial"/>
                <w:b/>
                <w:bCs/>
                <w:sz w:val="18"/>
                <w:szCs w:val="18"/>
                <w:cs/>
              </w:rPr>
              <w:t>Separate</w:t>
            </w:r>
          </w:p>
          <w:p w:rsidR="00BC6F2E" w:rsidRPr="00B32A67" w:rsidRDefault="00BC6F2E" w:rsidP="008C1057">
            <w:pPr>
              <w:autoSpaceDE w:val="0"/>
              <w:autoSpaceDN w:val="0"/>
              <w:adjustRightInd w:val="0"/>
              <w:ind w:right="-72"/>
              <w:jc w:val="right"/>
              <w:rPr>
                <w:rFonts w:ascii="Arial" w:hAnsi="Arial" w:cs="Arial"/>
                <w:b/>
                <w:bCs/>
                <w:sz w:val="18"/>
                <w:szCs w:val="18"/>
                <w:cs/>
              </w:rPr>
            </w:pPr>
            <w:r w:rsidRPr="00B32A67">
              <w:rPr>
                <w:rFonts w:ascii="Arial" w:hAnsi="Arial" w:cs="Arial"/>
                <w:b/>
                <w:bCs/>
                <w:sz w:val="18"/>
                <w:szCs w:val="18"/>
                <w:cs/>
              </w:rPr>
              <w:t xml:space="preserve">financial information </w:t>
            </w:r>
          </w:p>
        </w:tc>
      </w:tr>
      <w:tr w:rsidR="00167CB0" w:rsidRPr="00B32A67" w:rsidTr="007B6001">
        <w:trPr>
          <w:trHeight w:val="69"/>
        </w:trPr>
        <w:tc>
          <w:tcPr>
            <w:tcW w:w="6588" w:type="dxa"/>
            <w:shd w:val="clear" w:color="auto" w:fill="auto"/>
          </w:tcPr>
          <w:p w:rsidR="00167CB0" w:rsidRPr="00B32A67" w:rsidRDefault="00167CB0" w:rsidP="00167CB0">
            <w:pPr>
              <w:ind w:left="540" w:right="-126"/>
              <w:jc w:val="both"/>
              <w:rPr>
                <w:rFonts w:ascii="Arial" w:eastAsia="Arial Unicode MS" w:hAnsi="Arial" w:cs="Arial"/>
                <w:snapToGrid w:val="0"/>
                <w:sz w:val="18"/>
                <w:szCs w:val="18"/>
                <w:lang w:val="en-GB" w:eastAsia="th-TH"/>
              </w:rPr>
            </w:pPr>
          </w:p>
        </w:tc>
        <w:tc>
          <w:tcPr>
            <w:tcW w:w="1559" w:type="dxa"/>
            <w:tcBorders>
              <w:bottom w:val="single" w:sz="4" w:space="0" w:color="auto"/>
            </w:tcBorders>
            <w:shd w:val="clear" w:color="auto" w:fill="auto"/>
          </w:tcPr>
          <w:p w:rsidR="00167CB0" w:rsidRPr="00B32A67" w:rsidRDefault="00167CB0" w:rsidP="00167CB0">
            <w:pPr>
              <w:autoSpaceDE w:val="0"/>
              <w:autoSpaceDN w:val="0"/>
              <w:adjustRightInd w:val="0"/>
              <w:ind w:right="-72"/>
              <w:jc w:val="right"/>
              <w:rPr>
                <w:rFonts w:ascii="Arial"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417" w:type="dxa"/>
            <w:tcBorders>
              <w:bottom w:val="single" w:sz="4" w:space="0" w:color="auto"/>
            </w:tcBorders>
            <w:shd w:val="clear" w:color="auto" w:fill="auto"/>
          </w:tcPr>
          <w:p w:rsidR="00167CB0" w:rsidRPr="00B32A67" w:rsidRDefault="00167CB0" w:rsidP="00167CB0">
            <w:pPr>
              <w:autoSpaceDE w:val="0"/>
              <w:autoSpaceDN w:val="0"/>
              <w:adjustRightInd w:val="0"/>
              <w:ind w:right="-72"/>
              <w:jc w:val="right"/>
              <w:rPr>
                <w:rFonts w:ascii="Arial"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BE3256" w:rsidRPr="00B32A67" w:rsidTr="00233823">
        <w:tc>
          <w:tcPr>
            <w:tcW w:w="6588" w:type="dxa"/>
          </w:tcPr>
          <w:p w:rsidR="00BE3256" w:rsidRPr="00B32A67" w:rsidRDefault="00BE3256" w:rsidP="00BE3256">
            <w:pPr>
              <w:ind w:left="540"/>
              <w:jc w:val="both"/>
              <w:rPr>
                <w:rFonts w:ascii="Arial" w:eastAsia="Arial Unicode MS" w:hAnsi="Arial" w:cs="Arial"/>
                <w:snapToGrid w:val="0"/>
                <w:sz w:val="18"/>
                <w:szCs w:val="18"/>
                <w:lang w:val="en-US" w:eastAsia="th-TH"/>
              </w:rPr>
            </w:pPr>
          </w:p>
        </w:tc>
        <w:tc>
          <w:tcPr>
            <w:tcW w:w="1559" w:type="dxa"/>
            <w:tcBorders>
              <w:top w:val="single" w:sz="4" w:space="0" w:color="auto"/>
            </w:tcBorders>
            <w:shd w:val="clear" w:color="auto" w:fill="auto"/>
          </w:tcPr>
          <w:p w:rsidR="00BE3256" w:rsidRPr="00B32A67" w:rsidRDefault="00BE3256" w:rsidP="008C1057">
            <w:pPr>
              <w:ind w:right="-72"/>
              <w:jc w:val="right"/>
              <w:rPr>
                <w:rFonts w:ascii="Arial" w:eastAsia="Arial Unicode MS" w:hAnsi="Arial" w:cs="Arial"/>
                <w:snapToGrid w:val="0"/>
                <w:sz w:val="18"/>
                <w:szCs w:val="18"/>
                <w:lang w:val="en-GB" w:eastAsia="th-TH"/>
              </w:rPr>
            </w:pPr>
          </w:p>
        </w:tc>
        <w:tc>
          <w:tcPr>
            <w:tcW w:w="1417" w:type="dxa"/>
            <w:tcBorders>
              <w:top w:val="single" w:sz="4" w:space="0" w:color="auto"/>
            </w:tcBorders>
            <w:shd w:val="clear" w:color="auto" w:fill="auto"/>
          </w:tcPr>
          <w:p w:rsidR="00BE3256" w:rsidRPr="00B32A67" w:rsidRDefault="00BE3256" w:rsidP="008C1057">
            <w:pPr>
              <w:ind w:right="-72"/>
              <w:jc w:val="right"/>
              <w:rPr>
                <w:rFonts w:ascii="Arial" w:eastAsia="Arial Unicode MS" w:hAnsi="Arial" w:cs="Arial"/>
                <w:bCs/>
                <w:sz w:val="18"/>
                <w:szCs w:val="18"/>
                <w:lang w:val="en-GB" w:bidi="ar-SA"/>
              </w:rPr>
            </w:pPr>
          </w:p>
        </w:tc>
      </w:tr>
      <w:tr w:rsidR="00BC6F2E" w:rsidRPr="00B32A67" w:rsidTr="00233823">
        <w:tc>
          <w:tcPr>
            <w:tcW w:w="6588" w:type="dxa"/>
          </w:tcPr>
          <w:p w:rsidR="00BC6F2E" w:rsidRPr="00B32A67" w:rsidRDefault="00BC6F2E" w:rsidP="006B7742">
            <w:pPr>
              <w:ind w:left="540"/>
              <w:rPr>
                <w:rFonts w:ascii="Arial" w:eastAsia="Arial Unicode MS" w:hAnsi="Arial" w:cs="Arial"/>
                <w:snapToGrid w:val="0"/>
                <w:sz w:val="18"/>
                <w:szCs w:val="18"/>
                <w:lang w:val="en-GB" w:eastAsia="th-TH"/>
              </w:rPr>
            </w:pPr>
            <w:r w:rsidRPr="00B32A67">
              <w:rPr>
                <w:rFonts w:ascii="Arial" w:eastAsia="Arial Unicode MS" w:hAnsi="Arial" w:cs="Arial"/>
                <w:snapToGrid w:val="0"/>
                <w:sz w:val="18"/>
                <w:szCs w:val="18"/>
                <w:lang w:val="en-GB" w:eastAsia="th-TH"/>
              </w:rPr>
              <w:t>Retained earnings</w:t>
            </w:r>
            <w:r w:rsidRPr="00B32A67">
              <w:rPr>
                <w:rFonts w:ascii="Arial" w:eastAsia="Arial Unicode MS" w:hAnsi="Arial" w:cs="Arial"/>
                <w:snapToGrid w:val="0"/>
                <w:sz w:val="18"/>
                <w:szCs w:val="18"/>
                <w:cs/>
                <w:lang w:val="en-GB" w:eastAsia="th-TH"/>
              </w:rPr>
              <w:t xml:space="preserve"> </w:t>
            </w:r>
            <w:r w:rsidRPr="00B32A67">
              <w:rPr>
                <w:rFonts w:ascii="Arial" w:eastAsia="Arial Unicode MS" w:hAnsi="Arial" w:cs="Arial"/>
                <w:snapToGrid w:val="0"/>
                <w:sz w:val="18"/>
                <w:szCs w:val="18"/>
                <w:lang w:val="en-GB" w:eastAsia="th-TH"/>
              </w:rPr>
              <w:t>as at 31</w:t>
            </w:r>
            <w:r w:rsidR="007B6001" w:rsidRPr="00B32A67">
              <w:rPr>
                <w:rFonts w:ascii="Arial" w:eastAsia="Arial Unicode MS" w:hAnsi="Arial" w:cs="Arial"/>
                <w:snapToGrid w:val="0"/>
                <w:sz w:val="18"/>
                <w:szCs w:val="18"/>
                <w:lang w:val="en-GB" w:eastAsia="th-TH"/>
              </w:rPr>
              <w:t xml:space="preserve"> </w:t>
            </w:r>
            <w:r w:rsidRPr="00B32A67">
              <w:rPr>
                <w:rFonts w:ascii="Arial" w:eastAsia="Arial Unicode MS" w:hAnsi="Arial" w:cs="Arial"/>
                <w:snapToGrid w:val="0"/>
                <w:sz w:val="18"/>
                <w:szCs w:val="18"/>
                <w:lang w:val="en-GB" w:eastAsia="th-TH"/>
              </w:rPr>
              <w:t xml:space="preserve">December 2019 </w:t>
            </w:r>
            <w:r w:rsidRPr="00B32A67">
              <w:rPr>
                <w:rFonts w:ascii="Arial" w:eastAsia="Arial Unicode MS" w:hAnsi="Arial" w:cs="Arial"/>
                <w:snapToGrid w:val="0"/>
                <w:sz w:val="18"/>
                <w:szCs w:val="18"/>
                <w:cs/>
                <w:lang w:val="en-GB" w:eastAsia="th-TH"/>
              </w:rPr>
              <w:t>(</w:t>
            </w:r>
            <w:r w:rsidR="007B6001" w:rsidRPr="00B32A67">
              <w:rPr>
                <w:rFonts w:ascii="Arial" w:eastAsia="Arial Unicode MS" w:hAnsi="Arial" w:cs="Arial"/>
                <w:snapToGrid w:val="0"/>
                <w:sz w:val="18"/>
                <w:szCs w:val="18"/>
                <w:lang w:val="en-GB" w:eastAsia="th-TH"/>
              </w:rPr>
              <w:t>previously report</w:t>
            </w:r>
            <w:r w:rsidRPr="00B32A67">
              <w:rPr>
                <w:rFonts w:ascii="Arial" w:eastAsia="Arial Unicode MS" w:hAnsi="Arial" w:cs="Arial"/>
                <w:snapToGrid w:val="0"/>
                <w:sz w:val="18"/>
                <w:szCs w:val="18"/>
                <w:lang w:val="en-GB" w:eastAsia="th-TH"/>
              </w:rPr>
              <w:t>ed</w:t>
            </w:r>
            <w:r w:rsidRPr="00B32A67">
              <w:rPr>
                <w:rFonts w:ascii="Arial" w:eastAsia="Arial Unicode MS" w:hAnsi="Arial" w:cs="Arial"/>
                <w:snapToGrid w:val="0"/>
                <w:sz w:val="18"/>
                <w:szCs w:val="18"/>
                <w:cs/>
                <w:lang w:val="en-GB" w:eastAsia="th-TH"/>
              </w:rPr>
              <w:t>)</w:t>
            </w:r>
          </w:p>
        </w:tc>
        <w:tc>
          <w:tcPr>
            <w:tcW w:w="1559" w:type="dxa"/>
            <w:tcBorders>
              <w:bottom w:val="single" w:sz="4" w:space="0" w:color="auto"/>
            </w:tcBorders>
            <w:shd w:val="clear" w:color="auto" w:fill="auto"/>
          </w:tcPr>
          <w:p w:rsidR="00BC6F2E" w:rsidRPr="00B32A67" w:rsidRDefault="00BC6F2E" w:rsidP="008C1057">
            <w:pPr>
              <w:ind w:right="-72"/>
              <w:jc w:val="right"/>
              <w:rPr>
                <w:rFonts w:ascii="Arial" w:eastAsia="Arial Unicode MS" w:hAnsi="Arial" w:cs="Arial"/>
                <w:b/>
                <w:bCs/>
                <w:snapToGrid w:val="0"/>
                <w:sz w:val="18"/>
                <w:szCs w:val="18"/>
                <w:lang w:val="en-GB" w:eastAsia="th-TH"/>
              </w:rPr>
            </w:pPr>
            <w:r w:rsidRPr="00B32A67">
              <w:rPr>
                <w:rFonts w:ascii="Arial" w:eastAsia="Arial Unicode MS" w:hAnsi="Arial" w:cs="Arial"/>
                <w:b/>
                <w:bCs/>
                <w:snapToGrid w:val="0"/>
                <w:sz w:val="18"/>
                <w:szCs w:val="18"/>
                <w:lang w:val="en-GB" w:eastAsia="th-TH"/>
              </w:rPr>
              <w:t>13,080,823</w:t>
            </w:r>
          </w:p>
        </w:tc>
        <w:tc>
          <w:tcPr>
            <w:tcW w:w="1417" w:type="dxa"/>
            <w:tcBorders>
              <w:bottom w:val="single" w:sz="4" w:space="0" w:color="auto"/>
            </w:tcBorders>
            <w:shd w:val="clear" w:color="auto" w:fill="auto"/>
          </w:tcPr>
          <w:p w:rsidR="00BC6F2E" w:rsidRPr="00B32A67" w:rsidRDefault="00BC6F2E" w:rsidP="008C1057">
            <w:pPr>
              <w:ind w:right="-72"/>
              <w:jc w:val="right"/>
              <w:rPr>
                <w:rFonts w:ascii="Arial" w:eastAsia="Arial Unicode MS" w:hAnsi="Arial" w:cs="Arial"/>
                <w:b/>
                <w:bCs/>
                <w:snapToGrid w:val="0"/>
                <w:sz w:val="18"/>
                <w:szCs w:val="18"/>
                <w:lang w:val="en-GB" w:eastAsia="th-TH"/>
              </w:rPr>
            </w:pPr>
            <w:r w:rsidRPr="00B32A67">
              <w:rPr>
                <w:rFonts w:ascii="Arial" w:eastAsia="Arial Unicode MS" w:hAnsi="Arial" w:cs="Arial"/>
                <w:b/>
                <w:bCs/>
                <w:snapToGrid w:val="0"/>
                <w:sz w:val="18"/>
                <w:szCs w:val="18"/>
                <w:lang w:val="en-GB" w:eastAsia="th-TH"/>
              </w:rPr>
              <w:t>5,699,732</w:t>
            </w:r>
          </w:p>
        </w:tc>
      </w:tr>
      <w:tr w:rsidR="00BE3256" w:rsidRPr="00B32A67" w:rsidTr="00233823">
        <w:tc>
          <w:tcPr>
            <w:tcW w:w="6588" w:type="dxa"/>
          </w:tcPr>
          <w:p w:rsidR="00BE3256" w:rsidRPr="00B32A67" w:rsidRDefault="00BE3256" w:rsidP="00BE3256">
            <w:pPr>
              <w:ind w:left="540"/>
              <w:rPr>
                <w:rFonts w:ascii="Arial" w:eastAsia="Arial Unicode MS" w:hAnsi="Arial" w:cs="Arial"/>
                <w:snapToGrid w:val="0"/>
                <w:sz w:val="18"/>
                <w:szCs w:val="18"/>
                <w:lang w:val="en-US" w:eastAsia="th-TH"/>
              </w:rPr>
            </w:pPr>
          </w:p>
        </w:tc>
        <w:tc>
          <w:tcPr>
            <w:tcW w:w="1559" w:type="dxa"/>
            <w:tcBorders>
              <w:top w:val="single" w:sz="4" w:space="0" w:color="auto"/>
            </w:tcBorders>
            <w:shd w:val="clear" w:color="auto" w:fill="auto"/>
          </w:tcPr>
          <w:p w:rsidR="00BE3256" w:rsidRPr="00B32A67" w:rsidRDefault="00BE3256" w:rsidP="008C1057">
            <w:pPr>
              <w:ind w:right="-72"/>
              <w:jc w:val="right"/>
              <w:rPr>
                <w:rFonts w:ascii="Arial" w:eastAsia="Arial Unicode MS" w:hAnsi="Arial" w:cs="Arial"/>
                <w:snapToGrid w:val="0"/>
                <w:sz w:val="18"/>
                <w:szCs w:val="18"/>
                <w:lang w:val="en-US" w:eastAsia="th-TH"/>
              </w:rPr>
            </w:pPr>
          </w:p>
        </w:tc>
        <w:tc>
          <w:tcPr>
            <w:tcW w:w="1417" w:type="dxa"/>
            <w:tcBorders>
              <w:top w:val="single" w:sz="4" w:space="0" w:color="auto"/>
            </w:tcBorders>
            <w:shd w:val="clear" w:color="auto" w:fill="auto"/>
          </w:tcPr>
          <w:p w:rsidR="00BE3256" w:rsidRPr="00B32A67" w:rsidRDefault="00BE3256" w:rsidP="008C1057">
            <w:pPr>
              <w:ind w:right="-72"/>
              <w:jc w:val="right"/>
              <w:rPr>
                <w:rFonts w:ascii="Arial" w:eastAsia="Arial Unicode MS" w:hAnsi="Arial" w:cs="Arial"/>
                <w:snapToGrid w:val="0"/>
                <w:sz w:val="18"/>
                <w:szCs w:val="18"/>
                <w:lang w:val="en-US" w:eastAsia="th-TH"/>
              </w:rPr>
            </w:pPr>
          </w:p>
        </w:tc>
      </w:tr>
      <w:tr w:rsidR="009A10AF" w:rsidRPr="00B32A67" w:rsidTr="00233823">
        <w:tc>
          <w:tcPr>
            <w:tcW w:w="6588" w:type="dxa"/>
          </w:tcPr>
          <w:p w:rsidR="009A10AF" w:rsidRPr="00B32A67" w:rsidRDefault="006B7742" w:rsidP="009A10AF">
            <w:pPr>
              <w:ind w:left="540"/>
              <w:rPr>
                <w:rFonts w:ascii="Arial" w:eastAsia="Arial Unicode MS" w:hAnsi="Arial" w:cs="Arial"/>
                <w:snapToGrid w:val="0"/>
                <w:sz w:val="18"/>
                <w:szCs w:val="18"/>
                <w:cs/>
                <w:lang w:val="en-GB" w:eastAsia="th-TH"/>
              </w:rPr>
            </w:pPr>
            <w:r w:rsidRPr="00B32A67">
              <w:rPr>
                <w:rFonts w:ascii="Arial" w:eastAsia="Arial Unicode MS" w:hAnsi="Arial" w:cs="Arial"/>
                <w:snapToGrid w:val="0"/>
                <w:sz w:val="18"/>
                <w:szCs w:val="18"/>
                <w:lang w:val="en-GB" w:eastAsia="th-TH"/>
              </w:rPr>
              <w:t>Adjustments from reclassification of financial instrument</w:t>
            </w:r>
          </w:p>
        </w:tc>
        <w:tc>
          <w:tcPr>
            <w:tcW w:w="1559" w:type="dxa"/>
            <w:shd w:val="clear" w:color="auto" w:fill="auto"/>
          </w:tcPr>
          <w:p w:rsidR="009A10AF" w:rsidRPr="00B32A67" w:rsidRDefault="009A10AF" w:rsidP="008C1057">
            <w:pPr>
              <w:ind w:right="-72"/>
              <w:jc w:val="right"/>
              <w:rPr>
                <w:rFonts w:ascii="Arial" w:eastAsia="Arial Unicode MS" w:hAnsi="Arial" w:cs="Arial"/>
                <w:snapToGrid w:val="0"/>
                <w:sz w:val="18"/>
                <w:szCs w:val="18"/>
                <w:lang w:val="en-GB" w:eastAsia="th-TH"/>
              </w:rPr>
            </w:pPr>
            <w:r w:rsidRPr="00B32A67">
              <w:rPr>
                <w:rFonts w:ascii="Arial" w:eastAsia="Arial Unicode MS" w:hAnsi="Arial" w:cs="Arial"/>
                <w:snapToGrid w:val="0"/>
                <w:sz w:val="18"/>
                <w:szCs w:val="18"/>
                <w:lang w:val="en-GB" w:eastAsia="th-TH"/>
              </w:rPr>
              <w:t>(233)</w:t>
            </w:r>
          </w:p>
        </w:tc>
        <w:tc>
          <w:tcPr>
            <w:tcW w:w="1417" w:type="dxa"/>
            <w:shd w:val="clear" w:color="auto" w:fill="auto"/>
          </w:tcPr>
          <w:p w:rsidR="009A10AF" w:rsidRPr="00B32A67" w:rsidRDefault="009A10AF" w:rsidP="008C1057">
            <w:pPr>
              <w:ind w:left="74" w:right="-72"/>
              <w:jc w:val="right"/>
              <w:rPr>
                <w:rFonts w:ascii="Arial" w:eastAsia="Arial Unicode MS" w:hAnsi="Arial" w:cs="Arial"/>
                <w:snapToGrid w:val="0"/>
                <w:sz w:val="18"/>
                <w:szCs w:val="18"/>
                <w:cs/>
                <w:lang w:val="en-GB" w:eastAsia="th-TH"/>
              </w:rPr>
            </w:pPr>
            <w:r w:rsidRPr="00B32A67">
              <w:rPr>
                <w:rFonts w:ascii="Arial" w:eastAsia="Arial Unicode MS" w:hAnsi="Arial" w:cs="Arial"/>
                <w:snapToGrid w:val="0"/>
                <w:sz w:val="18"/>
                <w:szCs w:val="18"/>
                <w:cs/>
                <w:lang w:val="en-GB" w:eastAsia="th-TH"/>
              </w:rPr>
              <w:t>85</w:t>
            </w:r>
          </w:p>
        </w:tc>
      </w:tr>
      <w:tr w:rsidR="009A10AF" w:rsidRPr="00A862EC" w:rsidTr="00233823">
        <w:tc>
          <w:tcPr>
            <w:tcW w:w="6588" w:type="dxa"/>
          </w:tcPr>
          <w:p w:rsidR="009A10AF" w:rsidRPr="00A862EC" w:rsidRDefault="009A10AF" w:rsidP="009A10AF">
            <w:pPr>
              <w:ind w:left="540"/>
              <w:rPr>
                <w:rFonts w:ascii="Arial" w:eastAsia="Arial Unicode MS" w:hAnsi="Arial" w:cs="Arial"/>
                <w:snapToGrid w:val="0"/>
                <w:sz w:val="18"/>
                <w:szCs w:val="18"/>
                <w:cs/>
                <w:lang w:val="en-GB" w:eastAsia="th-TH"/>
              </w:rPr>
            </w:pPr>
            <w:r w:rsidRPr="00A862EC">
              <w:rPr>
                <w:rFonts w:ascii="Arial" w:eastAsia="Arial Unicode MS" w:hAnsi="Arial" w:cs="Arial"/>
                <w:snapToGrid w:val="0"/>
                <w:sz w:val="18"/>
                <w:szCs w:val="18"/>
                <w:lang w:val="en-GB" w:eastAsia="th-TH"/>
              </w:rPr>
              <w:t>Decrease from allowance for expected credit losses on</w:t>
            </w:r>
          </w:p>
        </w:tc>
        <w:tc>
          <w:tcPr>
            <w:tcW w:w="1559" w:type="dxa"/>
            <w:shd w:val="clear" w:color="auto" w:fill="auto"/>
          </w:tcPr>
          <w:p w:rsidR="009A10AF" w:rsidRPr="00A862EC" w:rsidRDefault="009A10AF" w:rsidP="008C1057">
            <w:pPr>
              <w:ind w:right="-72"/>
              <w:jc w:val="right"/>
              <w:rPr>
                <w:rFonts w:ascii="Arial" w:eastAsia="Arial Unicode MS" w:hAnsi="Arial" w:cs="Arial"/>
                <w:snapToGrid w:val="0"/>
                <w:sz w:val="18"/>
                <w:szCs w:val="18"/>
                <w:lang w:val="en-US" w:eastAsia="th-TH"/>
              </w:rPr>
            </w:pPr>
          </w:p>
        </w:tc>
        <w:tc>
          <w:tcPr>
            <w:tcW w:w="1417" w:type="dxa"/>
            <w:shd w:val="clear" w:color="auto" w:fill="auto"/>
          </w:tcPr>
          <w:p w:rsidR="009A10AF" w:rsidRPr="00A862EC" w:rsidRDefault="009A10AF" w:rsidP="008C1057">
            <w:pPr>
              <w:ind w:right="-72"/>
              <w:jc w:val="right"/>
              <w:rPr>
                <w:rFonts w:ascii="Arial" w:eastAsia="Arial Unicode MS" w:hAnsi="Arial" w:cs="Arial"/>
                <w:snapToGrid w:val="0"/>
                <w:sz w:val="18"/>
                <w:szCs w:val="18"/>
                <w:lang w:val="en-US" w:eastAsia="th-TH"/>
              </w:rPr>
            </w:pPr>
          </w:p>
        </w:tc>
      </w:tr>
      <w:tr w:rsidR="009A10AF" w:rsidRPr="00B32A67" w:rsidTr="00233823">
        <w:tc>
          <w:tcPr>
            <w:tcW w:w="6588" w:type="dxa"/>
          </w:tcPr>
          <w:p w:rsidR="009A10AF" w:rsidRPr="00A862EC" w:rsidRDefault="009A10AF" w:rsidP="009A10AF">
            <w:pPr>
              <w:ind w:left="540"/>
              <w:rPr>
                <w:rFonts w:ascii="Arial" w:eastAsia="Arial Unicode MS" w:hAnsi="Arial" w:cs="Arial"/>
                <w:snapToGrid w:val="0"/>
                <w:sz w:val="18"/>
                <w:szCs w:val="18"/>
                <w:cs/>
                <w:lang w:val="en-GB" w:eastAsia="th-TH"/>
              </w:rPr>
            </w:pPr>
            <w:r w:rsidRPr="00A862EC">
              <w:rPr>
                <w:rFonts w:ascii="Arial" w:eastAsia="Arial Unicode MS" w:hAnsi="Arial" w:cs="Arial"/>
                <w:snapToGrid w:val="0"/>
                <w:sz w:val="18"/>
                <w:szCs w:val="18"/>
                <w:lang w:val="en-GB" w:eastAsia="th-TH"/>
              </w:rPr>
              <w:t xml:space="preserve">   loan to customers</w:t>
            </w:r>
            <w:r w:rsidR="00167CB0" w:rsidRPr="00A862EC">
              <w:rPr>
                <w:rFonts w:ascii="Arial" w:eastAsia="Arial Unicode MS" w:hAnsi="Arial" w:cs="Arial"/>
                <w:snapToGrid w:val="0"/>
                <w:sz w:val="18"/>
                <w:szCs w:val="18"/>
                <w:lang w:val="en-GB" w:eastAsia="th-TH"/>
              </w:rPr>
              <w:t xml:space="preserve"> and other current assets</w:t>
            </w:r>
          </w:p>
        </w:tc>
        <w:tc>
          <w:tcPr>
            <w:tcW w:w="1559" w:type="dxa"/>
            <w:shd w:val="clear" w:color="auto" w:fill="auto"/>
          </w:tcPr>
          <w:p w:rsidR="009A10AF" w:rsidRPr="00A862EC" w:rsidRDefault="009A10AF" w:rsidP="008C1057">
            <w:pPr>
              <w:ind w:left="-104" w:right="-72"/>
              <w:jc w:val="right"/>
              <w:rPr>
                <w:rFonts w:ascii="Arial" w:eastAsia="Arial Unicode MS" w:hAnsi="Arial" w:cs="Arial"/>
                <w:snapToGrid w:val="0"/>
                <w:sz w:val="18"/>
                <w:szCs w:val="18"/>
                <w:lang w:val="en-GB" w:eastAsia="th-TH"/>
              </w:rPr>
            </w:pPr>
            <w:r w:rsidRPr="00A862EC">
              <w:rPr>
                <w:rFonts w:ascii="Arial" w:eastAsia="Arial Unicode MS" w:hAnsi="Arial" w:cs="Arial"/>
                <w:snapToGrid w:val="0"/>
                <w:sz w:val="18"/>
                <w:szCs w:val="18"/>
                <w:lang w:val="en-GB" w:eastAsia="th-TH"/>
              </w:rPr>
              <w:t>(</w:t>
            </w:r>
            <w:r w:rsidR="00167CB0" w:rsidRPr="00A862EC">
              <w:rPr>
                <w:rFonts w:ascii="Arial" w:eastAsia="Arial Unicode MS" w:hAnsi="Arial" w:cs="Arial"/>
                <w:snapToGrid w:val="0"/>
                <w:sz w:val="18"/>
                <w:szCs w:val="18"/>
                <w:lang w:val="en-GB" w:eastAsia="th-TH"/>
              </w:rPr>
              <w:t>744</w:t>
            </w:r>
            <w:r w:rsidRPr="00A862EC">
              <w:rPr>
                <w:rFonts w:ascii="Arial" w:eastAsia="Arial Unicode MS" w:hAnsi="Arial" w:cs="Arial"/>
                <w:snapToGrid w:val="0"/>
                <w:sz w:val="18"/>
                <w:szCs w:val="18"/>
                <w:lang w:val="en-GB" w:eastAsia="th-TH"/>
              </w:rPr>
              <w:t>,</w:t>
            </w:r>
            <w:r w:rsidR="00167CB0" w:rsidRPr="00A862EC">
              <w:rPr>
                <w:rFonts w:ascii="Arial" w:eastAsia="Arial Unicode MS" w:hAnsi="Arial" w:cs="Arial"/>
                <w:snapToGrid w:val="0"/>
                <w:sz w:val="18"/>
                <w:szCs w:val="18"/>
                <w:lang w:val="en-GB" w:eastAsia="th-TH"/>
              </w:rPr>
              <w:t>632</w:t>
            </w:r>
            <w:r w:rsidRPr="00A862EC">
              <w:rPr>
                <w:rFonts w:ascii="Arial" w:eastAsia="Arial Unicode MS" w:hAnsi="Arial" w:cs="Arial"/>
                <w:snapToGrid w:val="0"/>
                <w:sz w:val="18"/>
                <w:szCs w:val="18"/>
                <w:lang w:val="en-GB" w:eastAsia="th-TH"/>
              </w:rPr>
              <w:t>)</w:t>
            </w:r>
          </w:p>
        </w:tc>
        <w:tc>
          <w:tcPr>
            <w:tcW w:w="1417" w:type="dxa"/>
            <w:shd w:val="clear" w:color="auto" w:fill="auto"/>
          </w:tcPr>
          <w:p w:rsidR="009A10AF" w:rsidRPr="00A862EC" w:rsidRDefault="009A10AF" w:rsidP="008C1057">
            <w:pPr>
              <w:ind w:left="-104" w:right="-72"/>
              <w:jc w:val="right"/>
              <w:rPr>
                <w:rFonts w:ascii="Arial" w:eastAsia="Arial Unicode MS" w:hAnsi="Arial" w:cs="Arial"/>
                <w:snapToGrid w:val="0"/>
                <w:sz w:val="18"/>
                <w:szCs w:val="18"/>
                <w:lang w:val="en-GB" w:eastAsia="th-TH"/>
              </w:rPr>
            </w:pPr>
            <w:r w:rsidRPr="00A862EC">
              <w:rPr>
                <w:rFonts w:ascii="Arial" w:eastAsia="Arial Unicode MS" w:hAnsi="Arial" w:cs="Arial"/>
                <w:snapToGrid w:val="0"/>
                <w:sz w:val="18"/>
                <w:szCs w:val="18"/>
                <w:lang w:val="en-GB" w:eastAsia="th-TH"/>
              </w:rPr>
              <w:t>-</w:t>
            </w:r>
          </w:p>
        </w:tc>
      </w:tr>
      <w:tr w:rsidR="009A10AF" w:rsidRPr="00B32A67" w:rsidTr="00233823">
        <w:tc>
          <w:tcPr>
            <w:tcW w:w="6588" w:type="dxa"/>
          </w:tcPr>
          <w:p w:rsidR="009A10AF" w:rsidRPr="00A862EC" w:rsidRDefault="009A10AF" w:rsidP="009A10AF">
            <w:pPr>
              <w:ind w:left="540"/>
              <w:rPr>
                <w:rFonts w:ascii="Arial" w:eastAsia="Arial Unicode MS" w:hAnsi="Arial" w:cs="Arial"/>
                <w:snapToGrid w:val="0"/>
                <w:sz w:val="18"/>
                <w:szCs w:val="18"/>
                <w:cs/>
                <w:lang w:val="en-GB" w:eastAsia="th-TH"/>
              </w:rPr>
            </w:pPr>
            <w:r w:rsidRPr="00A862EC">
              <w:rPr>
                <w:rFonts w:ascii="Arial" w:eastAsia="Arial Unicode MS" w:hAnsi="Arial" w:cs="Arial"/>
                <w:snapToGrid w:val="0"/>
                <w:sz w:val="18"/>
                <w:szCs w:val="18"/>
                <w:lang w:val="en-GB" w:eastAsia="th-TH"/>
              </w:rPr>
              <w:t>Decrease from elimination for consolidated financial statements</w:t>
            </w:r>
          </w:p>
        </w:tc>
        <w:tc>
          <w:tcPr>
            <w:tcW w:w="1559" w:type="dxa"/>
            <w:shd w:val="clear" w:color="auto" w:fill="auto"/>
          </w:tcPr>
          <w:p w:rsidR="009A10AF" w:rsidRPr="00A862EC" w:rsidRDefault="009A10AF" w:rsidP="008C1057">
            <w:pPr>
              <w:ind w:left="-104" w:right="-72"/>
              <w:jc w:val="right"/>
              <w:rPr>
                <w:rFonts w:ascii="Arial" w:eastAsia="Arial Unicode MS" w:hAnsi="Arial" w:cs="Arial"/>
                <w:snapToGrid w:val="0"/>
                <w:sz w:val="18"/>
                <w:szCs w:val="18"/>
                <w:lang w:val="en-GB" w:eastAsia="th-TH"/>
              </w:rPr>
            </w:pPr>
            <w:r w:rsidRPr="00A862EC">
              <w:rPr>
                <w:rFonts w:ascii="Arial" w:eastAsia="Arial Unicode MS" w:hAnsi="Arial" w:cs="Arial"/>
                <w:snapToGrid w:val="0"/>
                <w:sz w:val="18"/>
                <w:szCs w:val="18"/>
                <w:lang w:val="en-GB" w:eastAsia="th-TH"/>
              </w:rPr>
              <w:t>3,349</w:t>
            </w:r>
          </w:p>
        </w:tc>
        <w:tc>
          <w:tcPr>
            <w:tcW w:w="1417" w:type="dxa"/>
            <w:shd w:val="clear" w:color="auto" w:fill="auto"/>
          </w:tcPr>
          <w:p w:rsidR="009A10AF" w:rsidRPr="00A862EC" w:rsidRDefault="009A10AF" w:rsidP="008C1057">
            <w:pPr>
              <w:ind w:left="-104" w:right="-72"/>
              <w:jc w:val="right"/>
              <w:rPr>
                <w:rFonts w:ascii="Arial" w:eastAsia="Arial Unicode MS" w:hAnsi="Arial" w:cs="Arial"/>
                <w:snapToGrid w:val="0"/>
                <w:sz w:val="18"/>
                <w:szCs w:val="18"/>
                <w:lang w:val="en-GB" w:eastAsia="th-TH"/>
              </w:rPr>
            </w:pPr>
            <w:r w:rsidRPr="00A862EC">
              <w:rPr>
                <w:rFonts w:ascii="Arial" w:eastAsia="Arial Unicode MS" w:hAnsi="Arial" w:cs="Arial"/>
                <w:snapToGrid w:val="0"/>
                <w:sz w:val="18"/>
                <w:szCs w:val="18"/>
                <w:lang w:val="en-GB" w:eastAsia="th-TH"/>
              </w:rPr>
              <w:t>-</w:t>
            </w:r>
          </w:p>
        </w:tc>
      </w:tr>
      <w:tr w:rsidR="009A10AF" w:rsidRPr="00B32A67" w:rsidTr="00233823">
        <w:tc>
          <w:tcPr>
            <w:tcW w:w="6588" w:type="dxa"/>
          </w:tcPr>
          <w:p w:rsidR="009A10AF" w:rsidRPr="00B32A67" w:rsidRDefault="009A10AF" w:rsidP="009A10AF">
            <w:pPr>
              <w:ind w:left="540"/>
              <w:rPr>
                <w:rFonts w:ascii="Arial" w:eastAsia="Arial Unicode MS" w:hAnsi="Arial" w:cs="Arial"/>
                <w:snapToGrid w:val="0"/>
                <w:sz w:val="18"/>
                <w:szCs w:val="18"/>
                <w:cs/>
                <w:lang w:val="en-GB" w:eastAsia="th-TH"/>
              </w:rPr>
            </w:pPr>
            <w:r w:rsidRPr="00B32A67">
              <w:rPr>
                <w:rFonts w:ascii="Arial" w:eastAsia="Arial Unicode MS" w:hAnsi="Arial" w:cs="Arial"/>
                <w:snapToGrid w:val="0"/>
                <w:sz w:val="18"/>
                <w:szCs w:val="18"/>
                <w:lang w:val="en-GB" w:eastAsia="th-TH"/>
              </w:rPr>
              <w:t xml:space="preserve">Increase in deferred tax </w:t>
            </w:r>
          </w:p>
        </w:tc>
        <w:tc>
          <w:tcPr>
            <w:tcW w:w="1559" w:type="dxa"/>
            <w:tcBorders>
              <w:bottom w:val="single" w:sz="4" w:space="0" w:color="auto"/>
            </w:tcBorders>
            <w:shd w:val="clear" w:color="auto" w:fill="auto"/>
          </w:tcPr>
          <w:p w:rsidR="009A10AF" w:rsidRPr="00B32A67" w:rsidRDefault="009A10AF" w:rsidP="008C1057">
            <w:pPr>
              <w:ind w:left="-104" w:right="-72"/>
              <w:jc w:val="right"/>
              <w:rPr>
                <w:rFonts w:ascii="Arial" w:eastAsia="Arial Unicode MS" w:hAnsi="Arial" w:cs="Arial"/>
                <w:snapToGrid w:val="0"/>
                <w:sz w:val="18"/>
                <w:szCs w:val="18"/>
                <w:lang w:val="en-GB" w:eastAsia="th-TH"/>
              </w:rPr>
            </w:pPr>
            <w:r w:rsidRPr="00B32A67">
              <w:rPr>
                <w:rFonts w:ascii="Arial" w:eastAsia="Arial Unicode MS" w:hAnsi="Arial" w:cs="Arial"/>
                <w:snapToGrid w:val="0"/>
                <w:sz w:val="18"/>
                <w:szCs w:val="18"/>
                <w:lang w:val="en-GB" w:eastAsia="th-TH"/>
              </w:rPr>
              <w:t>154,024</w:t>
            </w:r>
          </w:p>
        </w:tc>
        <w:tc>
          <w:tcPr>
            <w:tcW w:w="1417" w:type="dxa"/>
            <w:tcBorders>
              <w:bottom w:val="single" w:sz="4" w:space="0" w:color="auto"/>
            </w:tcBorders>
            <w:shd w:val="clear" w:color="auto" w:fill="auto"/>
          </w:tcPr>
          <w:p w:rsidR="009A10AF" w:rsidRPr="00B32A67" w:rsidRDefault="009A10AF" w:rsidP="008C1057">
            <w:pPr>
              <w:ind w:left="-104" w:right="-72"/>
              <w:jc w:val="right"/>
              <w:rPr>
                <w:rFonts w:ascii="Arial" w:eastAsia="Arial Unicode MS" w:hAnsi="Arial" w:cs="Arial"/>
                <w:snapToGrid w:val="0"/>
                <w:sz w:val="18"/>
                <w:szCs w:val="18"/>
                <w:lang w:val="en-GB" w:eastAsia="th-TH"/>
              </w:rPr>
            </w:pPr>
            <w:r w:rsidRPr="00B32A67">
              <w:rPr>
                <w:rFonts w:ascii="Arial" w:eastAsia="Arial Unicode MS" w:hAnsi="Arial" w:cs="Arial"/>
                <w:snapToGrid w:val="0"/>
                <w:sz w:val="18"/>
                <w:szCs w:val="18"/>
                <w:lang w:val="en-GB" w:eastAsia="th-TH"/>
              </w:rPr>
              <w:t>(17)</w:t>
            </w:r>
          </w:p>
        </w:tc>
      </w:tr>
      <w:tr w:rsidR="008C1057" w:rsidRPr="00B32A67" w:rsidTr="008C1057">
        <w:tc>
          <w:tcPr>
            <w:tcW w:w="6588" w:type="dxa"/>
          </w:tcPr>
          <w:p w:rsidR="008C1057" w:rsidRPr="00B32A67" w:rsidRDefault="008C1057" w:rsidP="009A10AF">
            <w:pPr>
              <w:ind w:left="540"/>
              <w:rPr>
                <w:rFonts w:ascii="Arial" w:eastAsia="Arial Unicode MS" w:hAnsi="Arial" w:cs="Arial"/>
                <w:snapToGrid w:val="0"/>
                <w:sz w:val="18"/>
                <w:szCs w:val="18"/>
                <w:lang w:val="en-GB" w:eastAsia="th-TH"/>
              </w:rPr>
            </w:pPr>
          </w:p>
        </w:tc>
        <w:tc>
          <w:tcPr>
            <w:tcW w:w="1559" w:type="dxa"/>
            <w:tcBorders>
              <w:top w:val="single" w:sz="4" w:space="0" w:color="auto"/>
            </w:tcBorders>
            <w:shd w:val="clear" w:color="auto" w:fill="FAFAFA"/>
          </w:tcPr>
          <w:p w:rsidR="008C1057" w:rsidRPr="00B32A67" w:rsidRDefault="008C1057" w:rsidP="008C1057">
            <w:pPr>
              <w:ind w:left="-104" w:right="-72"/>
              <w:jc w:val="right"/>
              <w:rPr>
                <w:rFonts w:ascii="Arial" w:eastAsia="Arial Unicode MS" w:hAnsi="Arial" w:cs="Arial"/>
                <w:snapToGrid w:val="0"/>
                <w:sz w:val="18"/>
                <w:szCs w:val="18"/>
                <w:lang w:val="en-GB" w:eastAsia="th-TH"/>
              </w:rPr>
            </w:pPr>
          </w:p>
        </w:tc>
        <w:tc>
          <w:tcPr>
            <w:tcW w:w="1417" w:type="dxa"/>
            <w:tcBorders>
              <w:top w:val="single" w:sz="4" w:space="0" w:color="auto"/>
            </w:tcBorders>
            <w:shd w:val="clear" w:color="auto" w:fill="FAFAFA"/>
          </w:tcPr>
          <w:p w:rsidR="008C1057" w:rsidRPr="00B32A67" w:rsidRDefault="008C1057" w:rsidP="008C1057">
            <w:pPr>
              <w:ind w:left="-104" w:right="-72"/>
              <w:jc w:val="right"/>
              <w:rPr>
                <w:rFonts w:ascii="Arial" w:eastAsia="Arial Unicode MS" w:hAnsi="Arial" w:cs="Arial"/>
                <w:snapToGrid w:val="0"/>
                <w:sz w:val="18"/>
                <w:szCs w:val="18"/>
                <w:lang w:val="en-GB" w:eastAsia="th-TH"/>
              </w:rPr>
            </w:pPr>
          </w:p>
        </w:tc>
      </w:tr>
      <w:tr w:rsidR="009A10AF" w:rsidRPr="00B32A67" w:rsidTr="008C1057">
        <w:tc>
          <w:tcPr>
            <w:tcW w:w="6588" w:type="dxa"/>
          </w:tcPr>
          <w:p w:rsidR="009A10AF" w:rsidRPr="00B32A67" w:rsidRDefault="009A10AF" w:rsidP="006B7742">
            <w:pPr>
              <w:ind w:left="540"/>
              <w:rPr>
                <w:rFonts w:ascii="Arial" w:eastAsia="Arial Unicode MS" w:hAnsi="Arial" w:cs="Arial"/>
                <w:snapToGrid w:val="0"/>
                <w:sz w:val="18"/>
                <w:szCs w:val="18"/>
                <w:cs/>
                <w:lang w:val="en-GB" w:eastAsia="th-TH"/>
              </w:rPr>
            </w:pPr>
            <w:r w:rsidRPr="00B32A67">
              <w:rPr>
                <w:rFonts w:ascii="Arial" w:eastAsia="Arial Unicode MS" w:hAnsi="Arial" w:cs="Arial"/>
                <w:snapToGrid w:val="0"/>
                <w:sz w:val="18"/>
                <w:szCs w:val="18"/>
                <w:lang w:val="en-GB" w:eastAsia="th-TH"/>
              </w:rPr>
              <w:t>Total impact of the adoption TFRS 9 as at 1 January 2020</w:t>
            </w:r>
          </w:p>
        </w:tc>
        <w:tc>
          <w:tcPr>
            <w:tcW w:w="1559" w:type="dxa"/>
            <w:tcBorders>
              <w:bottom w:val="single" w:sz="4" w:space="0" w:color="auto"/>
            </w:tcBorders>
            <w:shd w:val="clear" w:color="auto" w:fill="FAFAFA"/>
          </w:tcPr>
          <w:p w:rsidR="009A10AF" w:rsidRPr="00B32A67" w:rsidRDefault="009A10AF" w:rsidP="008C1057">
            <w:pPr>
              <w:ind w:right="-72"/>
              <w:jc w:val="right"/>
              <w:rPr>
                <w:rFonts w:ascii="Arial" w:eastAsia="Arial Unicode MS" w:hAnsi="Arial" w:cs="Arial"/>
                <w:snapToGrid w:val="0"/>
                <w:sz w:val="18"/>
                <w:szCs w:val="18"/>
                <w:lang w:val="en-GB" w:eastAsia="th-TH"/>
              </w:rPr>
            </w:pPr>
            <w:r w:rsidRPr="00B32A67">
              <w:rPr>
                <w:rFonts w:ascii="Arial" w:eastAsia="Arial Unicode MS" w:hAnsi="Arial" w:cs="Arial"/>
                <w:snapToGrid w:val="0"/>
                <w:sz w:val="18"/>
                <w:szCs w:val="18"/>
                <w:lang w:val="en-GB" w:eastAsia="th-TH"/>
              </w:rPr>
              <w:t>(587,492)</w:t>
            </w:r>
          </w:p>
        </w:tc>
        <w:tc>
          <w:tcPr>
            <w:tcW w:w="1417" w:type="dxa"/>
            <w:tcBorders>
              <w:bottom w:val="single" w:sz="4" w:space="0" w:color="auto"/>
            </w:tcBorders>
            <w:shd w:val="clear" w:color="auto" w:fill="FAFAFA"/>
          </w:tcPr>
          <w:p w:rsidR="009A10AF" w:rsidRPr="00B32A67" w:rsidRDefault="009A10AF" w:rsidP="008C1057">
            <w:pPr>
              <w:ind w:right="-72"/>
              <w:jc w:val="right"/>
              <w:rPr>
                <w:rFonts w:ascii="Arial" w:eastAsia="Arial Unicode MS" w:hAnsi="Arial" w:cs="Arial"/>
                <w:snapToGrid w:val="0"/>
                <w:sz w:val="18"/>
                <w:szCs w:val="18"/>
                <w:lang w:val="en-GB" w:eastAsia="th-TH"/>
              </w:rPr>
            </w:pPr>
            <w:r w:rsidRPr="00B32A67">
              <w:rPr>
                <w:rFonts w:ascii="Arial" w:eastAsia="Arial Unicode MS" w:hAnsi="Arial" w:cs="Arial"/>
                <w:snapToGrid w:val="0"/>
                <w:sz w:val="18"/>
                <w:szCs w:val="18"/>
                <w:lang w:val="en-GB" w:eastAsia="th-TH"/>
              </w:rPr>
              <w:t>68</w:t>
            </w:r>
          </w:p>
        </w:tc>
      </w:tr>
      <w:tr w:rsidR="009A10AF" w:rsidRPr="00B32A67" w:rsidTr="008C1057">
        <w:tc>
          <w:tcPr>
            <w:tcW w:w="6588" w:type="dxa"/>
          </w:tcPr>
          <w:p w:rsidR="009A10AF" w:rsidRPr="00B32A67" w:rsidRDefault="009A10AF" w:rsidP="009A10AF">
            <w:pPr>
              <w:ind w:left="540"/>
              <w:jc w:val="both"/>
              <w:rPr>
                <w:rFonts w:ascii="Arial" w:eastAsia="Arial Unicode MS" w:hAnsi="Arial" w:cs="Arial"/>
                <w:snapToGrid w:val="0"/>
                <w:sz w:val="18"/>
                <w:szCs w:val="18"/>
                <w:cs/>
                <w:lang w:val="en-GB" w:eastAsia="th-TH"/>
              </w:rPr>
            </w:pPr>
          </w:p>
        </w:tc>
        <w:tc>
          <w:tcPr>
            <w:tcW w:w="1559" w:type="dxa"/>
            <w:tcBorders>
              <w:top w:val="single" w:sz="4" w:space="0" w:color="auto"/>
            </w:tcBorders>
            <w:shd w:val="clear" w:color="auto" w:fill="FAFAFA"/>
          </w:tcPr>
          <w:p w:rsidR="009A10AF" w:rsidRPr="00B32A67" w:rsidRDefault="009A10AF" w:rsidP="008C1057">
            <w:pPr>
              <w:ind w:left="74" w:right="-72"/>
              <w:jc w:val="right"/>
              <w:rPr>
                <w:rFonts w:ascii="Arial" w:eastAsia="Arial Unicode MS" w:hAnsi="Arial" w:cs="Arial"/>
                <w:sz w:val="18"/>
                <w:szCs w:val="18"/>
                <w:lang w:val="en-US"/>
              </w:rPr>
            </w:pPr>
          </w:p>
        </w:tc>
        <w:tc>
          <w:tcPr>
            <w:tcW w:w="1417" w:type="dxa"/>
            <w:tcBorders>
              <w:top w:val="single" w:sz="4" w:space="0" w:color="auto"/>
            </w:tcBorders>
            <w:shd w:val="clear" w:color="auto" w:fill="FAFAFA"/>
          </w:tcPr>
          <w:p w:rsidR="009A10AF" w:rsidRPr="00B32A67" w:rsidRDefault="009A10AF" w:rsidP="008C1057">
            <w:pPr>
              <w:ind w:left="74" w:right="-72"/>
              <w:jc w:val="right"/>
              <w:rPr>
                <w:rFonts w:ascii="Arial" w:eastAsia="Arial Unicode MS" w:hAnsi="Arial" w:cs="Arial"/>
                <w:sz w:val="18"/>
                <w:szCs w:val="18"/>
                <w:lang w:val="en-US"/>
              </w:rPr>
            </w:pPr>
          </w:p>
        </w:tc>
      </w:tr>
      <w:tr w:rsidR="009A10AF" w:rsidRPr="00B32A67" w:rsidTr="008C1057">
        <w:tc>
          <w:tcPr>
            <w:tcW w:w="6588" w:type="dxa"/>
          </w:tcPr>
          <w:p w:rsidR="009A10AF" w:rsidRPr="00B32A67" w:rsidRDefault="009A10AF" w:rsidP="006B7742">
            <w:pPr>
              <w:ind w:left="540"/>
              <w:rPr>
                <w:rFonts w:ascii="Arial" w:eastAsia="Arial Unicode MS" w:hAnsi="Arial" w:cs="Arial"/>
                <w:snapToGrid w:val="0"/>
                <w:sz w:val="18"/>
                <w:szCs w:val="18"/>
                <w:lang w:val="en-GB" w:eastAsia="th-TH"/>
              </w:rPr>
            </w:pPr>
            <w:r w:rsidRPr="00B32A67">
              <w:rPr>
                <w:rFonts w:ascii="Arial" w:eastAsia="Arial Unicode MS" w:hAnsi="Arial" w:cs="Arial"/>
                <w:snapToGrid w:val="0"/>
                <w:sz w:val="18"/>
                <w:szCs w:val="18"/>
                <w:lang w:val="en-GB" w:eastAsia="th-TH"/>
              </w:rPr>
              <w:t xml:space="preserve">Unappropriated retained earnings as at 1 January 2020 - Impact of </w:t>
            </w:r>
            <w:r w:rsidRPr="00B32A67">
              <w:rPr>
                <w:rFonts w:ascii="Arial" w:eastAsia="Arial Unicode MS" w:hAnsi="Arial" w:cs="Arial"/>
                <w:snapToGrid w:val="0"/>
                <w:sz w:val="18"/>
                <w:szCs w:val="18"/>
                <w:lang w:val="en-GB" w:eastAsia="th-TH"/>
              </w:rPr>
              <w:br/>
              <w:t xml:space="preserve">   the adoption of TFRS 9</w:t>
            </w:r>
          </w:p>
        </w:tc>
        <w:tc>
          <w:tcPr>
            <w:tcW w:w="1559" w:type="dxa"/>
            <w:tcBorders>
              <w:bottom w:val="single" w:sz="4" w:space="0" w:color="auto"/>
            </w:tcBorders>
            <w:shd w:val="clear" w:color="auto" w:fill="FAFAFA"/>
          </w:tcPr>
          <w:p w:rsidR="009A10AF" w:rsidRPr="00B32A67" w:rsidRDefault="009A10AF" w:rsidP="008C1057">
            <w:pPr>
              <w:ind w:left="74" w:right="-72"/>
              <w:jc w:val="right"/>
              <w:rPr>
                <w:rFonts w:ascii="Arial" w:eastAsia="Arial Unicode MS" w:hAnsi="Arial" w:cs="Arial"/>
                <w:b/>
                <w:bCs/>
                <w:snapToGrid w:val="0"/>
                <w:sz w:val="18"/>
                <w:szCs w:val="18"/>
                <w:lang w:val="en-GB" w:eastAsia="th-TH"/>
              </w:rPr>
            </w:pPr>
          </w:p>
          <w:p w:rsidR="009A10AF" w:rsidRPr="00B32A67" w:rsidRDefault="009A10AF" w:rsidP="008C1057">
            <w:pPr>
              <w:ind w:left="74" w:right="-72"/>
              <w:jc w:val="right"/>
              <w:rPr>
                <w:rFonts w:ascii="Arial" w:eastAsia="Arial Unicode MS" w:hAnsi="Arial" w:cs="Arial"/>
                <w:b/>
                <w:bCs/>
                <w:snapToGrid w:val="0"/>
                <w:sz w:val="18"/>
                <w:szCs w:val="18"/>
                <w:cs/>
                <w:lang w:val="en-GB" w:eastAsia="th-TH"/>
              </w:rPr>
            </w:pPr>
            <w:r w:rsidRPr="00B32A67">
              <w:rPr>
                <w:rFonts w:ascii="Arial" w:eastAsia="Arial Unicode MS" w:hAnsi="Arial" w:cs="Arial"/>
                <w:b/>
                <w:bCs/>
                <w:snapToGrid w:val="0"/>
                <w:sz w:val="18"/>
                <w:szCs w:val="18"/>
                <w:lang w:val="en-GB" w:eastAsia="th-TH"/>
              </w:rPr>
              <w:t>12,493,331</w:t>
            </w:r>
          </w:p>
        </w:tc>
        <w:tc>
          <w:tcPr>
            <w:tcW w:w="1417" w:type="dxa"/>
            <w:tcBorders>
              <w:bottom w:val="single" w:sz="4" w:space="0" w:color="auto"/>
            </w:tcBorders>
            <w:shd w:val="clear" w:color="auto" w:fill="FAFAFA"/>
          </w:tcPr>
          <w:p w:rsidR="009A10AF" w:rsidRPr="00B32A67" w:rsidRDefault="009A10AF" w:rsidP="008C1057">
            <w:pPr>
              <w:ind w:left="74" w:right="-72"/>
              <w:jc w:val="right"/>
              <w:rPr>
                <w:rFonts w:ascii="Arial" w:eastAsia="Arial Unicode MS" w:hAnsi="Arial" w:cs="Arial"/>
                <w:b/>
                <w:bCs/>
                <w:snapToGrid w:val="0"/>
                <w:sz w:val="18"/>
                <w:szCs w:val="18"/>
                <w:lang w:val="en-GB" w:eastAsia="th-TH"/>
              </w:rPr>
            </w:pPr>
          </w:p>
          <w:p w:rsidR="009A10AF" w:rsidRPr="00B32A67" w:rsidRDefault="009A10AF" w:rsidP="008C1057">
            <w:pPr>
              <w:ind w:left="74" w:right="-72"/>
              <w:jc w:val="right"/>
              <w:rPr>
                <w:rFonts w:ascii="Arial" w:eastAsia="Arial Unicode MS" w:hAnsi="Arial" w:cs="Arial"/>
                <w:b/>
                <w:bCs/>
                <w:snapToGrid w:val="0"/>
                <w:sz w:val="18"/>
                <w:szCs w:val="18"/>
                <w:lang w:val="en-GB" w:eastAsia="th-TH"/>
              </w:rPr>
            </w:pPr>
            <w:r w:rsidRPr="00B32A67">
              <w:rPr>
                <w:rFonts w:ascii="Arial" w:eastAsia="Arial Unicode MS" w:hAnsi="Arial" w:cs="Arial"/>
                <w:b/>
                <w:bCs/>
                <w:snapToGrid w:val="0"/>
                <w:sz w:val="18"/>
                <w:szCs w:val="18"/>
                <w:lang w:val="en-GB" w:eastAsia="th-TH"/>
              </w:rPr>
              <w:t>5,699,800</w:t>
            </w:r>
          </w:p>
        </w:tc>
      </w:tr>
    </w:tbl>
    <w:p w:rsidR="008E0AD6" w:rsidRPr="00B32A67" w:rsidRDefault="008E0AD6" w:rsidP="00F325E7">
      <w:pPr>
        <w:ind w:left="540"/>
        <w:jc w:val="thaiDistribute"/>
        <w:rPr>
          <w:rFonts w:ascii="Arial" w:hAnsi="Arial" w:cs="Arial"/>
          <w:spacing w:val="-4"/>
          <w:sz w:val="18"/>
          <w:szCs w:val="18"/>
          <w:lang w:val="en-GB"/>
        </w:rPr>
      </w:pPr>
    </w:p>
    <w:p w:rsidR="00BE3256" w:rsidRPr="00B32A67" w:rsidRDefault="00BE3256" w:rsidP="00BE3256">
      <w:pPr>
        <w:pStyle w:val="a"/>
        <w:ind w:left="540" w:right="0" w:hanging="540"/>
        <w:jc w:val="both"/>
        <w:rPr>
          <w:rFonts w:ascii="Arial" w:hAnsi="Arial" w:cs="Arial"/>
          <w:b/>
          <w:bCs/>
          <w:color w:val="CF4A02"/>
          <w:sz w:val="18"/>
          <w:szCs w:val="18"/>
          <w:lang w:val="en-GB"/>
        </w:rPr>
      </w:pPr>
      <w:r w:rsidRPr="00B32A67">
        <w:rPr>
          <w:rFonts w:ascii="Arial" w:hAnsi="Arial" w:cs="Arial"/>
          <w:b/>
          <w:bCs/>
          <w:color w:val="CF4A02"/>
          <w:sz w:val="18"/>
          <w:szCs w:val="18"/>
          <w:lang w:val="en-GB"/>
        </w:rPr>
        <w:t>4</w:t>
      </w:r>
      <w:r w:rsidRPr="00B32A67">
        <w:rPr>
          <w:rFonts w:ascii="Arial" w:hAnsi="Arial" w:cs="Arial"/>
          <w:b/>
          <w:bCs/>
          <w:color w:val="CF4A02"/>
          <w:sz w:val="18"/>
          <w:szCs w:val="18"/>
          <w:cs/>
          <w:lang w:val="en-GB"/>
        </w:rPr>
        <w:t>.</w:t>
      </w:r>
      <w:r w:rsidRPr="00B32A67">
        <w:rPr>
          <w:rFonts w:ascii="Arial" w:hAnsi="Arial" w:cs="Arial"/>
          <w:b/>
          <w:bCs/>
          <w:color w:val="CF4A02"/>
          <w:sz w:val="18"/>
          <w:szCs w:val="18"/>
          <w:lang w:val="en-GB"/>
        </w:rPr>
        <w:t>2</w:t>
      </w:r>
      <w:r w:rsidRPr="00B32A67">
        <w:rPr>
          <w:rFonts w:ascii="Arial" w:hAnsi="Arial" w:cs="Arial"/>
          <w:b/>
          <w:bCs/>
          <w:color w:val="CF4A02"/>
          <w:sz w:val="18"/>
          <w:szCs w:val="18"/>
          <w:cs/>
          <w:lang w:val="en-GB"/>
        </w:rPr>
        <w:tab/>
      </w:r>
      <w:r w:rsidRPr="00B32A67">
        <w:rPr>
          <w:rFonts w:ascii="Arial" w:hAnsi="Arial" w:cs="Arial"/>
          <w:b/>
          <w:bCs/>
          <w:color w:val="CF4A02"/>
          <w:sz w:val="18"/>
          <w:szCs w:val="18"/>
          <w:lang w:val="en-GB"/>
        </w:rPr>
        <w:t>Financial reporting standards relating to</w:t>
      </w:r>
      <w:r w:rsidRPr="00B32A67">
        <w:rPr>
          <w:rFonts w:ascii="Arial" w:hAnsi="Arial" w:cs="Arial"/>
          <w:b/>
          <w:bCs/>
          <w:color w:val="CF4A02"/>
          <w:sz w:val="18"/>
          <w:szCs w:val="18"/>
          <w:cs/>
          <w:lang w:val="en-GB"/>
        </w:rPr>
        <w:t xml:space="preserve"> </w:t>
      </w:r>
      <w:r w:rsidRPr="00B32A67">
        <w:rPr>
          <w:rFonts w:ascii="Arial" w:hAnsi="Arial" w:cs="Arial"/>
          <w:b/>
          <w:bCs/>
          <w:color w:val="CF4A02"/>
          <w:sz w:val="18"/>
          <w:szCs w:val="18"/>
          <w:lang w:val="en-GB"/>
        </w:rPr>
        <w:t>leases</w:t>
      </w:r>
    </w:p>
    <w:p w:rsidR="00BE3256" w:rsidRPr="00B32A67" w:rsidRDefault="00BE3256" w:rsidP="00BE3256">
      <w:pPr>
        <w:ind w:left="540"/>
        <w:jc w:val="thaiDistribute"/>
        <w:rPr>
          <w:rFonts w:ascii="Arial" w:hAnsi="Arial" w:cs="Arial"/>
          <w:spacing w:val="-4"/>
          <w:sz w:val="18"/>
          <w:szCs w:val="18"/>
          <w:lang w:val="en-GB"/>
        </w:rPr>
      </w:pPr>
    </w:p>
    <w:p w:rsidR="00BE3256" w:rsidRPr="00B32A67" w:rsidRDefault="00BE3256" w:rsidP="00BE3256">
      <w:pPr>
        <w:ind w:left="540"/>
        <w:jc w:val="both"/>
        <w:rPr>
          <w:rFonts w:ascii="Arial" w:eastAsia="Arial Unicode MS" w:hAnsi="Arial" w:cs="Arial"/>
          <w:sz w:val="18"/>
          <w:szCs w:val="18"/>
          <w:lang w:val="en-GB"/>
        </w:rPr>
      </w:pPr>
      <w:r w:rsidRPr="00B32A67">
        <w:rPr>
          <w:rFonts w:ascii="Arial" w:eastAsia="Arial Unicode MS" w:hAnsi="Arial" w:cs="Arial"/>
          <w:sz w:val="18"/>
          <w:szCs w:val="18"/>
          <w:lang w:val="en-GB"/>
        </w:rPr>
        <w:t>On 1 January 2020, the Group has adopted TFRS 16, Leases and recognised liabilities under lease agreements in accordance with the obligations and discounting to present values with incremental borrowing rates of the lessees and right</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of</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use assets are recognised equal to the present value of liabilities under the lease agreements on the first time adoption</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The weighted average lessee</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 xml:space="preserve">s incremental borrowing rate applied to the lease liabilities </w:t>
      </w:r>
      <w:r w:rsidRPr="00B32A67">
        <w:rPr>
          <w:rFonts w:ascii="Arial" w:eastAsia="Arial Unicode MS" w:hAnsi="Arial" w:cs="Arial"/>
          <w:sz w:val="18"/>
          <w:lang w:val="en-US"/>
        </w:rPr>
        <w:t xml:space="preserve">between 3.50% </w:t>
      </w:r>
      <w:r w:rsidR="00A9401E" w:rsidRPr="00B32A67">
        <w:rPr>
          <w:rFonts w:ascii="Arial" w:eastAsia="Arial Unicode MS" w:hAnsi="Arial" w:cs="Arial"/>
          <w:sz w:val="18"/>
          <w:lang w:val="en-GB"/>
        </w:rPr>
        <w:t>to</w:t>
      </w:r>
      <w:r w:rsidRPr="00B32A67">
        <w:rPr>
          <w:rFonts w:ascii="Arial" w:eastAsia="Arial Unicode MS" w:hAnsi="Arial" w:cs="Arial"/>
          <w:sz w:val="18"/>
          <w:lang w:val="en-US"/>
        </w:rPr>
        <w:t xml:space="preserve"> 4.12%</w:t>
      </w:r>
      <w:r w:rsidRPr="00B32A67">
        <w:rPr>
          <w:rFonts w:ascii="Arial" w:eastAsia="Arial Unicode MS" w:hAnsi="Arial" w:cs="Arial"/>
          <w:sz w:val="18"/>
          <w:szCs w:val="18"/>
          <w:lang w:val="en-GB"/>
        </w:rPr>
        <w:t xml:space="preserve"> per annum.</w:t>
      </w:r>
    </w:p>
    <w:p w:rsidR="00BE3256" w:rsidRPr="00B32A67" w:rsidRDefault="00BE3256" w:rsidP="00F325E7">
      <w:pPr>
        <w:ind w:left="540"/>
        <w:jc w:val="thaiDistribute"/>
        <w:rPr>
          <w:rFonts w:ascii="Arial" w:hAnsi="Arial" w:cs="Arial"/>
          <w:spacing w:val="-4"/>
          <w:sz w:val="18"/>
          <w:szCs w:val="18"/>
          <w:lang w:val="en-GB"/>
        </w:rPr>
      </w:pPr>
    </w:p>
    <w:tbl>
      <w:tblPr>
        <w:tblW w:w="9565" w:type="dxa"/>
        <w:tblLayout w:type="fixed"/>
        <w:tblLook w:val="0000" w:firstRow="0" w:lastRow="0" w:firstColumn="0" w:lastColumn="0" w:noHBand="0" w:noVBand="0"/>
      </w:tblPr>
      <w:tblGrid>
        <w:gridCol w:w="6163"/>
        <w:gridCol w:w="1701"/>
        <w:gridCol w:w="1701"/>
      </w:tblGrid>
      <w:tr w:rsidR="00BE3256" w:rsidRPr="00B32A67" w:rsidTr="007B6001">
        <w:trPr>
          <w:trHeight w:val="20"/>
        </w:trPr>
        <w:tc>
          <w:tcPr>
            <w:tcW w:w="6163" w:type="dxa"/>
          </w:tcPr>
          <w:p w:rsidR="00BE3256" w:rsidRPr="00B32A67" w:rsidRDefault="00BE3256" w:rsidP="00B215AB">
            <w:pPr>
              <w:autoSpaceDE w:val="0"/>
              <w:autoSpaceDN w:val="0"/>
              <w:adjustRightInd w:val="0"/>
              <w:ind w:left="540"/>
              <w:rPr>
                <w:rFonts w:ascii="Arial" w:hAnsi="Arial" w:cs="Arial"/>
                <w:sz w:val="18"/>
                <w:szCs w:val="18"/>
                <w:lang w:val="en-GB"/>
              </w:rPr>
            </w:pPr>
          </w:p>
        </w:tc>
        <w:tc>
          <w:tcPr>
            <w:tcW w:w="1701" w:type="dxa"/>
            <w:tcBorders>
              <w:top w:val="single" w:sz="4" w:space="0" w:color="auto"/>
            </w:tcBorders>
            <w:shd w:val="clear" w:color="auto" w:fill="auto"/>
          </w:tcPr>
          <w:p w:rsidR="00BE3256" w:rsidRPr="00B32A67" w:rsidRDefault="00BE3256" w:rsidP="008C1057">
            <w:pPr>
              <w:autoSpaceDE w:val="0"/>
              <w:autoSpaceDN w:val="0"/>
              <w:adjustRightInd w:val="0"/>
              <w:ind w:right="-72"/>
              <w:jc w:val="right"/>
              <w:rPr>
                <w:rFonts w:ascii="Arial" w:hAnsi="Arial" w:cs="Arial"/>
                <w:b/>
                <w:bCs/>
                <w:sz w:val="18"/>
                <w:szCs w:val="18"/>
                <w:cs/>
              </w:rPr>
            </w:pPr>
            <w:r w:rsidRPr="00B32A67">
              <w:rPr>
                <w:rFonts w:ascii="Arial" w:hAnsi="Arial" w:cs="Arial"/>
                <w:b/>
                <w:bCs/>
                <w:sz w:val="18"/>
                <w:szCs w:val="18"/>
                <w:cs/>
              </w:rPr>
              <w:t xml:space="preserve">Consolidated financial information </w:t>
            </w:r>
          </w:p>
        </w:tc>
        <w:tc>
          <w:tcPr>
            <w:tcW w:w="1701" w:type="dxa"/>
            <w:tcBorders>
              <w:top w:val="single" w:sz="4" w:space="0" w:color="auto"/>
            </w:tcBorders>
            <w:shd w:val="clear" w:color="auto" w:fill="auto"/>
          </w:tcPr>
          <w:p w:rsidR="00BE3256" w:rsidRPr="00B32A67" w:rsidRDefault="00BE3256" w:rsidP="008C1057">
            <w:pPr>
              <w:autoSpaceDE w:val="0"/>
              <w:autoSpaceDN w:val="0"/>
              <w:adjustRightInd w:val="0"/>
              <w:ind w:right="-72"/>
              <w:jc w:val="right"/>
              <w:rPr>
                <w:rFonts w:ascii="Arial" w:hAnsi="Arial" w:cs="Arial"/>
                <w:b/>
                <w:bCs/>
                <w:sz w:val="18"/>
                <w:szCs w:val="18"/>
              </w:rPr>
            </w:pPr>
            <w:r w:rsidRPr="00B32A67">
              <w:rPr>
                <w:rFonts w:ascii="Arial" w:hAnsi="Arial" w:cs="Arial"/>
                <w:b/>
                <w:bCs/>
                <w:sz w:val="18"/>
                <w:szCs w:val="18"/>
                <w:cs/>
              </w:rPr>
              <w:t>Separate</w:t>
            </w:r>
          </w:p>
          <w:p w:rsidR="00BE3256" w:rsidRPr="00B32A67" w:rsidRDefault="00BE3256" w:rsidP="008C1057">
            <w:pPr>
              <w:autoSpaceDE w:val="0"/>
              <w:autoSpaceDN w:val="0"/>
              <w:adjustRightInd w:val="0"/>
              <w:ind w:right="-72"/>
              <w:jc w:val="right"/>
              <w:rPr>
                <w:rFonts w:ascii="Arial" w:hAnsi="Arial" w:cs="Arial"/>
                <w:b/>
                <w:bCs/>
                <w:sz w:val="18"/>
                <w:szCs w:val="18"/>
                <w:cs/>
              </w:rPr>
            </w:pPr>
            <w:r w:rsidRPr="00B32A67">
              <w:rPr>
                <w:rFonts w:ascii="Arial" w:hAnsi="Arial" w:cs="Arial"/>
                <w:b/>
                <w:bCs/>
                <w:sz w:val="18"/>
                <w:szCs w:val="18"/>
                <w:cs/>
              </w:rPr>
              <w:t xml:space="preserve">financial information </w:t>
            </w:r>
          </w:p>
        </w:tc>
      </w:tr>
      <w:tr w:rsidR="00BE3256" w:rsidRPr="00B32A67" w:rsidTr="007B6001">
        <w:trPr>
          <w:trHeight w:val="20"/>
        </w:trPr>
        <w:tc>
          <w:tcPr>
            <w:tcW w:w="6163" w:type="dxa"/>
          </w:tcPr>
          <w:p w:rsidR="00BE3256" w:rsidRPr="00B32A67" w:rsidRDefault="00BE3256" w:rsidP="00B215AB">
            <w:pPr>
              <w:autoSpaceDE w:val="0"/>
              <w:autoSpaceDN w:val="0"/>
              <w:adjustRightInd w:val="0"/>
              <w:ind w:left="540"/>
              <w:rPr>
                <w:rFonts w:ascii="Arial" w:hAnsi="Arial" w:cs="Arial"/>
                <w:sz w:val="18"/>
                <w:szCs w:val="18"/>
                <w:cs/>
              </w:rPr>
            </w:pPr>
          </w:p>
        </w:tc>
        <w:tc>
          <w:tcPr>
            <w:tcW w:w="1701" w:type="dxa"/>
            <w:tcBorders>
              <w:bottom w:val="single" w:sz="4" w:space="0" w:color="auto"/>
            </w:tcBorders>
            <w:shd w:val="clear" w:color="auto" w:fill="auto"/>
          </w:tcPr>
          <w:p w:rsidR="00BE3256" w:rsidRPr="00B32A67" w:rsidRDefault="00BE3256" w:rsidP="008C1057">
            <w:pPr>
              <w:autoSpaceDE w:val="0"/>
              <w:autoSpaceDN w:val="0"/>
              <w:adjustRightInd w:val="0"/>
              <w:ind w:right="-72"/>
              <w:jc w:val="right"/>
              <w:rPr>
                <w:rFonts w:ascii="Arial"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701" w:type="dxa"/>
            <w:tcBorders>
              <w:bottom w:val="single" w:sz="4" w:space="0" w:color="auto"/>
            </w:tcBorders>
            <w:shd w:val="clear" w:color="auto" w:fill="auto"/>
          </w:tcPr>
          <w:p w:rsidR="00BE3256" w:rsidRPr="00B32A67" w:rsidRDefault="00BE3256" w:rsidP="008C1057">
            <w:pPr>
              <w:autoSpaceDE w:val="0"/>
              <w:autoSpaceDN w:val="0"/>
              <w:adjustRightInd w:val="0"/>
              <w:ind w:right="-72"/>
              <w:jc w:val="right"/>
              <w:rPr>
                <w:rFonts w:ascii="Arial" w:hAnsi="Arial" w:cs="Arial"/>
                <w:b/>
                <w:bCs/>
                <w:sz w:val="18"/>
                <w:szCs w:val="18"/>
                <w:c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BE3256" w:rsidRPr="00B32A67" w:rsidTr="00233823">
        <w:trPr>
          <w:trHeight w:val="20"/>
        </w:trPr>
        <w:tc>
          <w:tcPr>
            <w:tcW w:w="6163" w:type="dxa"/>
          </w:tcPr>
          <w:p w:rsidR="00BE3256" w:rsidRPr="00B32A67" w:rsidRDefault="00BE3256" w:rsidP="00B215AB">
            <w:pPr>
              <w:autoSpaceDE w:val="0"/>
              <w:autoSpaceDN w:val="0"/>
              <w:adjustRightInd w:val="0"/>
              <w:ind w:left="540"/>
              <w:rPr>
                <w:rFonts w:ascii="Arial" w:hAnsi="Arial" w:cs="Arial"/>
                <w:sz w:val="18"/>
                <w:szCs w:val="18"/>
                <w:cs/>
              </w:rPr>
            </w:pPr>
          </w:p>
        </w:tc>
        <w:tc>
          <w:tcPr>
            <w:tcW w:w="1701" w:type="dxa"/>
            <w:tcBorders>
              <w:top w:val="single" w:sz="4" w:space="0" w:color="auto"/>
            </w:tcBorders>
            <w:shd w:val="clear" w:color="auto" w:fill="auto"/>
          </w:tcPr>
          <w:p w:rsidR="00BE3256" w:rsidRPr="00B32A67" w:rsidRDefault="00BE3256" w:rsidP="008C1057">
            <w:pPr>
              <w:autoSpaceDE w:val="0"/>
              <w:autoSpaceDN w:val="0"/>
              <w:adjustRightInd w:val="0"/>
              <w:ind w:right="-72"/>
              <w:jc w:val="right"/>
              <w:rPr>
                <w:rFonts w:ascii="Arial" w:hAnsi="Arial" w:cs="Arial"/>
                <w:sz w:val="18"/>
                <w:szCs w:val="18"/>
                <w:cs/>
              </w:rPr>
            </w:pPr>
          </w:p>
        </w:tc>
        <w:tc>
          <w:tcPr>
            <w:tcW w:w="1701" w:type="dxa"/>
            <w:tcBorders>
              <w:top w:val="single" w:sz="4" w:space="0" w:color="auto"/>
            </w:tcBorders>
            <w:shd w:val="clear" w:color="auto" w:fill="auto"/>
          </w:tcPr>
          <w:p w:rsidR="00BE3256" w:rsidRPr="00B32A67" w:rsidRDefault="00BE3256" w:rsidP="008C1057">
            <w:pPr>
              <w:autoSpaceDE w:val="0"/>
              <w:autoSpaceDN w:val="0"/>
              <w:adjustRightInd w:val="0"/>
              <w:ind w:right="-72"/>
              <w:jc w:val="right"/>
              <w:rPr>
                <w:rFonts w:ascii="Arial" w:hAnsi="Arial" w:cs="Arial"/>
                <w:sz w:val="18"/>
                <w:szCs w:val="18"/>
                <w:cs/>
              </w:rPr>
            </w:pPr>
          </w:p>
        </w:tc>
      </w:tr>
      <w:tr w:rsidR="00972E6C" w:rsidRPr="00B32A67" w:rsidTr="00233823">
        <w:trPr>
          <w:trHeight w:val="20"/>
        </w:trPr>
        <w:tc>
          <w:tcPr>
            <w:tcW w:w="6163" w:type="dxa"/>
            <w:vAlign w:val="bottom"/>
          </w:tcPr>
          <w:p w:rsidR="00972E6C" w:rsidRPr="00B32A67" w:rsidRDefault="00972E6C" w:rsidP="00B215AB">
            <w:pPr>
              <w:autoSpaceDE w:val="0"/>
              <w:autoSpaceDN w:val="0"/>
              <w:adjustRightInd w:val="0"/>
              <w:ind w:left="540"/>
              <w:rPr>
                <w:rFonts w:ascii="Arial" w:hAnsi="Arial" w:cs="Arial"/>
                <w:sz w:val="18"/>
                <w:szCs w:val="18"/>
                <w:cs/>
                <w:lang w:val="en-GB"/>
              </w:rPr>
            </w:pPr>
            <w:r w:rsidRPr="00B32A67">
              <w:rPr>
                <w:rFonts w:ascii="Arial" w:hAnsi="Arial" w:cs="Arial"/>
                <w:sz w:val="18"/>
                <w:szCs w:val="18"/>
                <w:lang w:val="en-GB"/>
              </w:rPr>
              <w:t xml:space="preserve">Operating lease commitments disclosed as at </w:t>
            </w:r>
            <w:r w:rsidRPr="00B32A67">
              <w:rPr>
                <w:rFonts w:ascii="Arial" w:hAnsi="Arial" w:cs="Arial"/>
                <w:sz w:val="18"/>
                <w:szCs w:val="18"/>
                <w:cs/>
              </w:rPr>
              <w:t xml:space="preserve">31 December 2019 </w:t>
            </w:r>
          </w:p>
        </w:tc>
        <w:tc>
          <w:tcPr>
            <w:tcW w:w="1701" w:type="dxa"/>
            <w:shd w:val="clear" w:color="auto" w:fill="auto"/>
            <w:vAlign w:val="bottom"/>
          </w:tcPr>
          <w:p w:rsidR="00972E6C" w:rsidRPr="00B32A67" w:rsidRDefault="00972E6C" w:rsidP="008C1057">
            <w:pPr>
              <w:autoSpaceDE w:val="0"/>
              <w:autoSpaceDN w:val="0"/>
              <w:adjustRightInd w:val="0"/>
              <w:ind w:right="-72"/>
              <w:jc w:val="right"/>
              <w:rPr>
                <w:rFonts w:ascii="Arial" w:hAnsi="Arial" w:cs="Arial"/>
                <w:color w:val="000000"/>
                <w:sz w:val="18"/>
                <w:szCs w:val="18"/>
              </w:rPr>
            </w:pPr>
            <w:r w:rsidRPr="00B32A67">
              <w:rPr>
                <w:rFonts w:ascii="Arial" w:hAnsi="Arial" w:cs="Arial"/>
                <w:color w:val="000000"/>
                <w:sz w:val="18"/>
                <w:szCs w:val="18"/>
                <w:cs/>
                <w:lang w:val="en-GB"/>
              </w:rPr>
              <w:t>954,212</w:t>
            </w:r>
          </w:p>
        </w:tc>
        <w:tc>
          <w:tcPr>
            <w:tcW w:w="1701" w:type="dxa"/>
            <w:shd w:val="clear" w:color="auto" w:fill="auto"/>
            <w:vAlign w:val="bottom"/>
          </w:tcPr>
          <w:p w:rsidR="00972E6C" w:rsidRPr="00B32A67" w:rsidRDefault="00972E6C" w:rsidP="008C1057">
            <w:pPr>
              <w:autoSpaceDE w:val="0"/>
              <w:autoSpaceDN w:val="0"/>
              <w:adjustRightInd w:val="0"/>
              <w:ind w:right="-72"/>
              <w:jc w:val="right"/>
              <w:rPr>
                <w:rFonts w:ascii="Arial" w:hAnsi="Arial" w:cs="Arial"/>
                <w:color w:val="000000"/>
                <w:sz w:val="18"/>
                <w:szCs w:val="18"/>
              </w:rPr>
            </w:pPr>
            <w:r w:rsidRPr="00B32A67">
              <w:rPr>
                <w:rFonts w:ascii="Arial" w:hAnsi="Arial" w:cs="Arial"/>
                <w:color w:val="000000"/>
                <w:sz w:val="18"/>
                <w:szCs w:val="18"/>
                <w:lang w:val="en-GB"/>
              </w:rPr>
              <w:t>4,923</w:t>
            </w:r>
          </w:p>
        </w:tc>
      </w:tr>
      <w:tr w:rsidR="005B6916" w:rsidRPr="00B32A67" w:rsidTr="00233823">
        <w:trPr>
          <w:trHeight w:val="20"/>
        </w:trPr>
        <w:tc>
          <w:tcPr>
            <w:tcW w:w="6163" w:type="dxa"/>
          </w:tcPr>
          <w:p w:rsidR="005B6916" w:rsidRPr="00B32A67" w:rsidRDefault="005B6916" w:rsidP="005B6916">
            <w:pPr>
              <w:autoSpaceDE w:val="0"/>
              <w:autoSpaceDN w:val="0"/>
              <w:adjustRightInd w:val="0"/>
              <w:ind w:left="540"/>
              <w:rPr>
                <w:rFonts w:ascii="Arial" w:hAnsi="Arial" w:cs="Arial"/>
                <w:sz w:val="20"/>
                <w:szCs w:val="20"/>
                <w:lang w:val="en-GB"/>
              </w:rPr>
            </w:pPr>
            <w:r w:rsidRPr="00B32A67">
              <w:rPr>
                <w:rFonts w:ascii="Arial" w:hAnsi="Arial" w:cs="Arial"/>
                <w:sz w:val="18"/>
                <w:szCs w:val="18"/>
                <w:u w:val="single"/>
                <w:lang w:val="en-GB"/>
              </w:rPr>
              <w:t>Add</w:t>
            </w:r>
            <w:r w:rsidRPr="00B32A67">
              <w:rPr>
                <w:rFonts w:ascii="Arial" w:hAnsi="Arial" w:cs="Arial"/>
                <w:sz w:val="18"/>
                <w:szCs w:val="18"/>
                <w:cs/>
                <w:lang w:val="en-GB"/>
              </w:rPr>
              <w:t xml:space="preserve">:  </w:t>
            </w:r>
            <w:r w:rsidRPr="00B32A67">
              <w:rPr>
                <w:rFonts w:ascii="Arial" w:hAnsi="Arial" w:cs="Arial"/>
                <w:sz w:val="18"/>
                <w:szCs w:val="18"/>
                <w:lang w:val="en-GB"/>
              </w:rPr>
              <w:t xml:space="preserve">Finance lease liabilities recognised </w:t>
            </w:r>
            <w:r w:rsidRPr="00B32A67">
              <w:rPr>
                <w:rFonts w:ascii="Arial" w:hAnsi="Arial" w:cs="Arial"/>
                <w:sz w:val="18"/>
                <w:szCs w:val="18"/>
                <w:lang w:val="en-GB"/>
              </w:rPr>
              <w:br/>
              <w:t xml:space="preserve">              as at 31 December 2019</w:t>
            </w:r>
          </w:p>
        </w:tc>
        <w:tc>
          <w:tcPr>
            <w:tcW w:w="1701" w:type="dxa"/>
            <w:shd w:val="clear" w:color="auto" w:fill="auto"/>
            <w:vAlign w:val="bottom"/>
          </w:tcPr>
          <w:p w:rsidR="005B6916" w:rsidRPr="00B32A67" w:rsidRDefault="005B6916" w:rsidP="005B6916">
            <w:pPr>
              <w:autoSpaceDE w:val="0"/>
              <w:autoSpaceDN w:val="0"/>
              <w:adjustRightInd w:val="0"/>
              <w:ind w:right="-72"/>
              <w:jc w:val="right"/>
              <w:rPr>
                <w:rFonts w:ascii="Arial" w:hAnsi="Arial" w:cs="Arial"/>
                <w:color w:val="000000"/>
                <w:sz w:val="18"/>
                <w:szCs w:val="18"/>
                <w:cs/>
                <w:lang w:val="en-GB"/>
              </w:rPr>
            </w:pPr>
            <w:r w:rsidRPr="00B32A67">
              <w:rPr>
                <w:rFonts w:ascii="Arial" w:hAnsi="Arial" w:cs="Arial"/>
                <w:color w:val="000000"/>
                <w:sz w:val="18"/>
                <w:szCs w:val="18"/>
                <w:lang w:val="en-GB"/>
              </w:rPr>
              <w:t>2</w:t>
            </w:r>
            <w:r w:rsidR="007B6001" w:rsidRPr="00B32A67">
              <w:rPr>
                <w:rFonts w:ascii="Arial" w:hAnsi="Arial" w:cs="Arial"/>
                <w:color w:val="000000"/>
                <w:sz w:val="18"/>
                <w:szCs w:val="18"/>
                <w:lang w:val="en-GB"/>
              </w:rPr>
              <w:t>1</w:t>
            </w:r>
            <w:r w:rsidRPr="00B32A67">
              <w:rPr>
                <w:rFonts w:ascii="Arial" w:hAnsi="Arial" w:cs="Arial"/>
                <w:color w:val="000000"/>
                <w:sz w:val="18"/>
                <w:szCs w:val="18"/>
                <w:lang w:val="en-GB"/>
              </w:rPr>
              <w:t>,837</w:t>
            </w:r>
          </w:p>
        </w:tc>
        <w:tc>
          <w:tcPr>
            <w:tcW w:w="1701" w:type="dxa"/>
            <w:shd w:val="clear" w:color="auto" w:fill="auto"/>
            <w:vAlign w:val="bottom"/>
          </w:tcPr>
          <w:p w:rsidR="005B6916" w:rsidRPr="00B32A67" w:rsidRDefault="005B6916" w:rsidP="005B6916">
            <w:pPr>
              <w:autoSpaceDE w:val="0"/>
              <w:autoSpaceDN w:val="0"/>
              <w:adjustRightInd w:val="0"/>
              <w:ind w:right="-72"/>
              <w:jc w:val="right"/>
              <w:rPr>
                <w:rFonts w:ascii="Arial" w:hAnsi="Arial" w:cs="Arial"/>
                <w:color w:val="000000"/>
                <w:sz w:val="18"/>
                <w:szCs w:val="18"/>
                <w:lang w:val="en-GB"/>
              </w:rPr>
            </w:pPr>
            <w:r w:rsidRPr="00B32A67">
              <w:rPr>
                <w:rFonts w:ascii="Arial" w:hAnsi="Arial" w:cs="Arial"/>
                <w:color w:val="000000"/>
                <w:sz w:val="18"/>
                <w:szCs w:val="18"/>
                <w:lang w:val="en-GB"/>
              </w:rPr>
              <w:t>-</w:t>
            </w:r>
          </w:p>
        </w:tc>
      </w:tr>
      <w:tr w:rsidR="005B6916" w:rsidRPr="00B32A67" w:rsidTr="00233823">
        <w:trPr>
          <w:trHeight w:val="20"/>
        </w:trPr>
        <w:tc>
          <w:tcPr>
            <w:tcW w:w="6163" w:type="dxa"/>
            <w:vAlign w:val="bottom"/>
          </w:tcPr>
          <w:p w:rsidR="005B6916" w:rsidRPr="00B32A67" w:rsidRDefault="005B6916" w:rsidP="005B6916">
            <w:pPr>
              <w:autoSpaceDE w:val="0"/>
              <w:autoSpaceDN w:val="0"/>
              <w:adjustRightInd w:val="0"/>
              <w:ind w:left="540"/>
              <w:rPr>
                <w:rFonts w:ascii="Arial" w:hAnsi="Arial" w:cs="Arial"/>
                <w:sz w:val="18"/>
                <w:szCs w:val="18"/>
                <w:lang w:val="en-GB"/>
              </w:rPr>
            </w:pPr>
            <w:r w:rsidRPr="00B32A67">
              <w:rPr>
                <w:rFonts w:ascii="Arial" w:hAnsi="Arial" w:cs="Arial"/>
                <w:sz w:val="18"/>
                <w:szCs w:val="18"/>
                <w:u w:val="single"/>
                <w:lang w:val="en-GB"/>
              </w:rPr>
              <w:t>Less</w:t>
            </w:r>
            <w:r w:rsidRPr="00B32A67">
              <w:rPr>
                <w:rFonts w:ascii="Arial" w:hAnsi="Arial" w:cs="Arial"/>
                <w:sz w:val="18"/>
                <w:szCs w:val="18"/>
                <w:cs/>
                <w:lang w:val="en-GB"/>
              </w:rPr>
              <w:t xml:space="preserve">: </w:t>
            </w:r>
            <w:r w:rsidRPr="00B32A67">
              <w:rPr>
                <w:rFonts w:ascii="Arial" w:hAnsi="Arial" w:cs="Arial"/>
                <w:sz w:val="18"/>
                <w:szCs w:val="18"/>
                <w:lang w:val="en-GB"/>
              </w:rPr>
              <w:t>Discounted</w:t>
            </w:r>
            <w:r w:rsidRPr="00B32A67">
              <w:rPr>
                <w:rFonts w:ascii="Arial" w:hAnsi="Arial" w:cs="Arial"/>
                <w:sz w:val="18"/>
                <w:szCs w:val="18"/>
                <w:cs/>
                <w:lang w:val="en-GB"/>
              </w:rPr>
              <w:t xml:space="preserve"> </w:t>
            </w:r>
            <w:r w:rsidRPr="00B32A67">
              <w:rPr>
                <w:rFonts w:ascii="Arial" w:hAnsi="Arial" w:cs="Arial"/>
                <w:sz w:val="18"/>
                <w:szCs w:val="18"/>
                <w:lang w:val="en-GB"/>
              </w:rPr>
              <w:t>using</w:t>
            </w:r>
            <w:r w:rsidRPr="00B32A67">
              <w:rPr>
                <w:rFonts w:ascii="Arial" w:hAnsi="Arial" w:cs="Arial"/>
                <w:sz w:val="18"/>
                <w:szCs w:val="18"/>
                <w:cs/>
                <w:lang w:val="en-GB"/>
              </w:rPr>
              <w:t xml:space="preserve"> </w:t>
            </w:r>
            <w:r w:rsidRPr="00B32A67">
              <w:rPr>
                <w:rFonts w:ascii="Arial" w:hAnsi="Arial" w:cs="Arial"/>
                <w:sz w:val="18"/>
                <w:szCs w:val="18"/>
                <w:lang w:val="en-GB"/>
              </w:rPr>
              <w:t>the</w:t>
            </w:r>
            <w:r w:rsidRPr="00B32A67">
              <w:rPr>
                <w:rFonts w:ascii="Arial" w:hAnsi="Arial" w:cs="Arial"/>
                <w:sz w:val="18"/>
                <w:szCs w:val="18"/>
                <w:cs/>
                <w:lang w:val="en-GB"/>
              </w:rPr>
              <w:t xml:space="preserve"> </w:t>
            </w:r>
            <w:r w:rsidRPr="00B32A67">
              <w:rPr>
                <w:rFonts w:ascii="Arial" w:hAnsi="Arial" w:cs="Arial"/>
                <w:sz w:val="18"/>
                <w:szCs w:val="18"/>
                <w:lang w:val="en-GB"/>
              </w:rPr>
              <w:t>lessee</w:t>
            </w:r>
            <w:r w:rsidRPr="00B32A67">
              <w:rPr>
                <w:rFonts w:ascii="Arial" w:hAnsi="Arial" w:cs="Arial"/>
                <w:sz w:val="18"/>
                <w:szCs w:val="18"/>
                <w:cs/>
                <w:lang w:val="en-GB"/>
              </w:rPr>
              <w:t>’</w:t>
            </w:r>
            <w:r w:rsidRPr="00B32A67">
              <w:rPr>
                <w:rFonts w:ascii="Arial" w:hAnsi="Arial" w:cs="Arial"/>
                <w:sz w:val="18"/>
                <w:szCs w:val="18"/>
                <w:lang w:val="en-GB"/>
              </w:rPr>
              <w:t>s</w:t>
            </w:r>
            <w:r w:rsidRPr="00B32A67">
              <w:rPr>
                <w:rFonts w:ascii="Arial" w:hAnsi="Arial" w:cs="Arial"/>
                <w:sz w:val="18"/>
                <w:szCs w:val="18"/>
                <w:cs/>
                <w:lang w:val="en-GB"/>
              </w:rPr>
              <w:t xml:space="preserve"> </w:t>
            </w:r>
            <w:r w:rsidRPr="00B32A67">
              <w:rPr>
                <w:rFonts w:ascii="Arial" w:hAnsi="Arial" w:cs="Arial"/>
                <w:sz w:val="18"/>
                <w:szCs w:val="18"/>
                <w:lang w:val="en-GB"/>
              </w:rPr>
              <w:t>incremental</w:t>
            </w:r>
            <w:r w:rsidRPr="00B32A67">
              <w:rPr>
                <w:rFonts w:ascii="Arial" w:hAnsi="Arial" w:cs="Arial"/>
                <w:sz w:val="18"/>
                <w:szCs w:val="18"/>
                <w:cs/>
                <w:lang w:val="en-GB"/>
              </w:rPr>
              <w:t xml:space="preserve"> </w:t>
            </w:r>
            <w:r w:rsidRPr="00B32A67">
              <w:rPr>
                <w:rFonts w:ascii="Arial" w:hAnsi="Arial" w:cs="Arial"/>
                <w:sz w:val="18"/>
                <w:szCs w:val="18"/>
                <w:lang w:val="en-GB"/>
              </w:rPr>
              <w:t>borrowing</w:t>
            </w:r>
          </w:p>
          <w:p w:rsidR="005B6916" w:rsidRPr="00B32A67" w:rsidRDefault="005B6916" w:rsidP="005B6916">
            <w:pPr>
              <w:autoSpaceDE w:val="0"/>
              <w:autoSpaceDN w:val="0"/>
              <w:adjustRightInd w:val="0"/>
              <w:ind w:left="540"/>
              <w:rPr>
                <w:rFonts w:ascii="Arial" w:hAnsi="Arial" w:cs="Arial"/>
                <w:sz w:val="18"/>
                <w:szCs w:val="18"/>
                <w:lang w:val="en-GB"/>
              </w:rPr>
            </w:pPr>
            <w:r w:rsidRPr="00B32A67">
              <w:rPr>
                <w:rFonts w:ascii="Arial" w:hAnsi="Arial" w:cs="Arial"/>
                <w:sz w:val="18"/>
                <w:szCs w:val="18"/>
                <w:cs/>
                <w:lang w:val="en-GB"/>
              </w:rPr>
              <w:t xml:space="preserve">             </w:t>
            </w:r>
            <w:r w:rsidRPr="00B32A67">
              <w:rPr>
                <w:rFonts w:ascii="Arial" w:hAnsi="Arial" w:cs="Arial"/>
                <w:sz w:val="18"/>
                <w:szCs w:val="18"/>
                <w:lang w:val="en-GB"/>
              </w:rPr>
              <w:t xml:space="preserve"> rate of at the date of initial application </w:t>
            </w:r>
          </w:p>
        </w:tc>
        <w:tc>
          <w:tcPr>
            <w:tcW w:w="1701" w:type="dxa"/>
            <w:shd w:val="clear" w:color="auto" w:fill="auto"/>
            <w:vAlign w:val="bottom"/>
          </w:tcPr>
          <w:p w:rsidR="005B6916" w:rsidRPr="00B32A67" w:rsidRDefault="005B6916" w:rsidP="005B6916">
            <w:pPr>
              <w:autoSpaceDE w:val="0"/>
              <w:autoSpaceDN w:val="0"/>
              <w:adjustRightInd w:val="0"/>
              <w:ind w:right="-72"/>
              <w:jc w:val="right"/>
              <w:rPr>
                <w:rFonts w:ascii="Arial" w:hAnsi="Arial" w:cs="Arial"/>
                <w:color w:val="000000"/>
                <w:sz w:val="18"/>
                <w:szCs w:val="18"/>
              </w:rPr>
            </w:pPr>
            <w:r w:rsidRPr="00B32A67">
              <w:rPr>
                <w:rFonts w:ascii="Arial" w:hAnsi="Arial" w:cs="Arial"/>
                <w:color w:val="000000"/>
                <w:sz w:val="18"/>
                <w:szCs w:val="18"/>
                <w:cs/>
              </w:rPr>
              <w:t>(243,793)</w:t>
            </w:r>
          </w:p>
        </w:tc>
        <w:tc>
          <w:tcPr>
            <w:tcW w:w="1701" w:type="dxa"/>
            <w:shd w:val="clear" w:color="auto" w:fill="auto"/>
            <w:vAlign w:val="bottom"/>
          </w:tcPr>
          <w:p w:rsidR="005B6916" w:rsidRPr="00B32A67" w:rsidRDefault="005B6916" w:rsidP="005B6916">
            <w:pPr>
              <w:autoSpaceDE w:val="0"/>
              <w:autoSpaceDN w:val="0"/>
              <w:adjustRightInd w:val="0"/>
              <w:ind w:right="-72"/>
              <w:jc w:val="right"/>
              <w:rPr>
                <w:rFonts w:ascii="Arial" w:hAnsi="Arial" w:cs="Arial"/>
                <w:color w:val="000000"/>
                <w:sz w:val="18"/>
                <w:szCs w:val="18"/>
                <w:cs/>
              </w:rPr>
            </w:pPr>
            <w:r w:rsidRPr="00B32A67">
              <w:rPr>
                <w:rFonts w:ascii="Arial" w:hAnsi="Arial" w:cs="Arial"/>
                <w:color w:val="000000"/>
                <w:sz w:val="18"/>
                <w:szCs w:val="18"/>
              </w:rPr>
              <w:t>(</w:t>
            </w:r>
            <w:r w:rsidRPr="00B32A67">
              <w:rPr>
                <w:rFonts w:ascii="Arial" w:hAnsi="Arial" w:cs="Arial"/>
                <w:color w:val="000000"/>
                <w:sz w:val="18"/>
                <w:szCs w:val="18"/>
                <w:cs/>
              </w:rPr>
              <w:t>15,058</w:t>
            </w:r>
            <w:r w:rsidRPr="00B32A67">
              <w:rPr>
                <w:rFonts w:ascii="Arial" w:hAnsi="Arial" w:cs="Arial"/>
                <w:color w:val="000000"/>
                <w:sz w:val="18"/>
                <w:szCs w:val="18"/>
              </w:rPr>
              <w:t>)</w:t>
            </w:r>
          </w:p>
        </w:tc>
      </w:tr>
      <w:tr w:rsidR="005B6916" w:rsidRPr="00A862EC" w:rsidTr="00233823">
        <w:trPr>
          <w:trHeight w:val="20"/>
        </w:trPr>
        <w:tc>
          <w:tcPr>
            <w:tcW w:w="6163" w:type="dxa"/>
            <w:vAlign w:val="bottom"/>
          </w:tcPr>
          <w:p w:rsidR="005B6916" w:rsidRPr="00B32A67" w:rsidRDefault="005B6916" w:rsidP="005B6916">
            <w:pPr>
              <w:autoSpaceDE w:val="0"/>
              <w:autoSpaceDN w:val="0"/>
              <w:adjustRightInd w:val="0"/>
              <w:ind w:left="540"/>
              <w:rPr>
                <w:rFonts w:ascii="Arial" w:hAnsi="Arial" w:cs="Arial"/>
                <w:sz w:val="18"/>
                <w:szCs w:val="18"/>
                <w:lang w:val="en-GB"/>
              </w:rPr>
            </w:pPr>
            <w:r w:rsidRPr="00B32A67">
              <w:rPr>
                <w:rFonts w:ascii="Arial" w:hAnsi="Arial" w:cs="Arial"/>
                <w:sz w:val="18"/>
                <w:szCs w:val="18"/>
                <w:u w:val="single"/>
                <w:lang w:val="en-GB"/>
              </w:rPr>
              <w:t>Add</w:t>
            </w:r>
            <w:r w:rsidRPr="00B32A67">
              <w:rPr>
                <w:rFonts w:ascii="Arial" w:hAnsi="Arial" w:cs="Arial"/>
                <w:sz w:val="18"/>
                <w:szCs w:val="18"/>
                <w:cs/>
                <w:lang w:val="en-GB"/>
              </w:rPr>
              <w:t xml:space="preserve">:  </w:t>
            </w:r>
            <w:r w:rsidRPr="00B32A67">
              <w:rPr>
                <w:rFonts w:ascii="Arial" w:hAnsi="Arial" w:cs="Arial"/>
                <w:sz w:val="18"/>
                <w:szCs w:val="18"/>
                <w:lang w:val="en-GB"/>
              </w:rPr>
              <w:t xml:space="preserve">Adjustments as a result of a different treatment of </w:t>
            </w:r>
          </w:p>
        </w:tc>
        <w:tc>
          <w:tcPr>
            <w:tcW w:w="1701" w:type="dxa"/>
            <w:shd w:val="clear" w:color="auto" w:fill="auto"/>
            <w:vAlign w:val="bottom"/>
          </w:tcPr>
          <w:p w:rsidR="005B6916" w:rsidRPr="00B32A67" w:rsidRDefault="005B6916" w:rsidP="005B6916">
            <w:pPr>
              <w:autoSpaceDE w:val="0"/>
              <w:autoSpaceDN w:val="0"/>
              <w:adjustRightInd w:val="0"/>
              <w:ind w:right="-72"/>
              <w:jc w:val="right"/>
              <w:rPr>
                <w:rFonts w:ascii="Arial" w:hAnsi="Arial" w:cs="Arial"/>
                <w:sz w:val="18"/>
                <w:szCs w:val="18"/>
                <w:lang w:val="en-GB"/>
              </w:rPr>
            </w:pPr>
          </w:p>
        </w:tc>
        <w:tc>
          <w:tcPr>
            <w:tcW w:w="1701" w:type="dxa"/>
            <w:shd w:val="clear" w:color="auto" w:fill="auto"/>
            <w:vAlign w:val="bottom"/>
          </w:tcPr>
          <w:p w:rsidR="005B6916" w:rsidRPr="00B32A67" w:rsidRDefault="005B6916" w:rsidP="005B6916">
            <w:pPr>
              <w:autoSpaceDE w:val="0"/>
              <w:autoSpaceDN w:val="0"/>
              <w:adjustRightInd w:val="0"/>
              <w:ind w:right="-72"/>
              <w:jc w:val="right"/>
              <w:rPr>
                <w:rFonts w:ascii="Arial" w:hAnsi="Arial" w:cs="Arial"/>
                <w:sz w:val="18"/>
                <w:szCs w:val="18"/>
                <w:lang w:val="en-GB"/>
              </w:rPr>
            </w:pPr>
          </w:p>
        </w:tc>
      </w:tr>
      <w:tr w:rsidR="005B6916" w:rsidRPr="00B32A67" w:rsidTr="00233823">
        <w:trPr>
          <w:trHeight w:val="20"/>
        </w:trPr>
        <w:tc>
          <w:tcPr>
            <w:tcW w:w="6163" w:type="dxa"/>
            <w:vAlign w:val="bottom"/>
          </w:tcPr>
          <w:p w:rsidR="005B6916" w:rsidRPr="00B32A67" w:rsidRDefault="005B6916" w:rsidP="005B6916">
            <w:pPr>
              <w:autoSpaceDE w:val="0"/>
              <w:autoSpaceDN w:val="0"/>
              <w:adjustRightInd w:val="0"/>
              <w:ind w:left="540"/>
              <w:rPr>
                <w:rFonts w:ascii="Arial" w:hAnsi="Arial" w:cs="Arial"/>
                <w:sz w:val="18"/>
                <w:szCs w:val="18"/>
                <w:lang w:val="en-GB"/>
              </w:rPr>
            </w:pPr>
            <w:r w:rsidRPr="00B32A67">
              <w:rPr>
                <w:rFonts w:ascii="Arial" w:hAnsi="Arial" w:cs="Arial"/>
                <w:sz w:val="18"/>
                <w:szCs w:val="18"/>
                <w:cs/>
                <w:lang w:val="en-GB"/>
              </w:rPr>
              <w:t xml:space="preserve">              </w:t>
            </w:r>
            <w:r w:rsidRPr="00B32A67">
              <w:rPr>
                <w:rFonts w:ascii="Arial" w:hAnsi="Arial" w:cs="Arial"/>
                <w:sz w:val="18"/>
                <w:szCs w:val="18"/>
                <w:lang w:val="en-GB"/>
              </w:rPr>
              <w:t>extension and termination options</w:t>
            </w:r>
          </w:p>
        </w:tc>
        <w:tc>
          <w:tcPr>
            <w:tcW w:w="1701" w:type="dxa"/>
            <w:tcBorders>
              <w:bottom w:val="single" w:sz="4" w:space="0" w:color="auto"/>
            </w:tcBorders>
            <w:shd w:val="clear" w:color="auto" w:fill="auto"/>
          </w:tcPr>
          <w:p w:rsidR="005B6916" w:rsidRPr="00B32A67" w:rsidRDefault="005B6916" w:rsidP="005B6916">
            <w:pPr>
              <w:autoSpaceDE w:val="0"/>
              <w:autoSpaceDN w:val="0"/>
              <w:adjustRightInd w:val="0"/>
              <w:ind w:right="-72"/>
              <w:jc w:val="right"/>
              <w:rPr>
                <w:rFonts w:ascii="Arial" w:hAnsi="Arial" w:cs="Arial"/>
                <w:color w:val="000000"/>
                <w:sz w:val="18"/>
                <w:szCs w:val="18"/>
                <w:lang w:val="en-GB"/>
              </w:rPr>
            </w:pPr>
            <w:r w:rsidRPr="00B32A67">
              <w:rPr>
                <w:rFonts w:ascii="Arial" w:hAnsi="Arial" w:cs="Arial"/>
                <w:color w:val="000000"/>
                <w:sz w:val="18"/>
                <w:szCs w:val="18"/>
                <w:lang w:val="en-GB"/>
              </w:rPr>
              <w:t>755,810</w:t>
            </w:r>
          </w:p>
        </w:tc>
        <w:tc>
          <w:tcPr>
            <w:tcW w:w="1701" w:type="dxa"/>
            <w:tcBorders>
              <w:bottom w:val="single" w:sz="4" w:space="0" w:color="auto"/>
            </w:tcBorders>
            <w:shd w:val="clear" w:color="auto" w:fill="auto"/>
          </w:tcPr>
          <w:p w:rsidR="005B6916" w:rsidRPr="00B32A67" w:rsidRDefault="005B6916" w:rsidP="005B6916">
            <w:pPr>
              <w:autoSpaceDE w:val="0"/>
              <w:autoSpaceDN w:val="0"/>
              <w:adjustRightInd w:val="0"/>
              <w:ind w:right="-72"/>
              <w:jc w:val="right"/>
              <w:rPr>
                <w:rFonts w:ascii="Arial" w:hAnsi="Arial" w:cs="Arial"/>
                <w:color w:val="000000"/>
                <w:sz w:val="18"/>
                <w:szCs w:val="18"/>
                <w:cs/>
                <w:lang w:val="en-GB"/>
              </w:rPr>
            </w:pPr>
            <w:r w:rsidRPr="00B32A67">
              <w:rPr>
                <w:rFonts w:ascii="Arial" w:hAnsi="Arial" w:cs="Arial"/>
                <w:color w:val="000000"/>
                <w:sz w:val="18"/>
                <w:szCs w:val="18"/>
                <w:lang w:val="en-GB"/>
              </w:rPr>
              <w:t>5</w:t>
            </w:r>
            <w:r w:rsidRPr="00B32A67">
              <w:rPr>
                <w:rFonts w:ascii="Arial" w:hAnsi="Arial" w:cs="Arial"/>
                <w:color w:val="000000"/>
                <w:sz w:val="18"/>
                <w:szCs w:val="18"/>
                <w:cs/>
                <w:lang w:val="en-GB"/>
              </w:rPr>
              <w:t>0,395</w:t>
            </w:r>
          </w:p>
        </w:tc>
      </w:tr>
      <w:tr w:rsidR="005B6916" w:rsidRPr="00B32A67" w:rsidTr="008C1057">
        <w:trPr>
          <w:trHeight w:val="20"/>
        </w:trPr>
        <w:tc>
          <w:tcPr>
            <w:tcW w:w="6163" w:type="dxa"/>
            <w:vAlign w:val="bottom"/>
          </w:tcPr>
          <w:p w:rsidR="005B6916" w:rsidRPr="00B32A67" w:rsidRDefault="005B6916" w:rsidP="005B6916">
            <w:pPr>
              <w:autoSpaceDE w:val="0"/>
              <w:autoSpaceDN w:val="0"/>
              <w:adjustRightInd w:val="0"/>
              <w:ind w:left="540"/>
              <w:rPr>
                <w:rFonts w:ascii="Arial" w:hAnsi="Arial" w:cs="Arial"/>
                <w:sz w:val="18"/>
                <w:szCs w:val="18"/>
                <w:lang w:val="en-GB"/>
              </w:rPr>
            </w:pPr>
          </w:p>
        </w:tc>
        <w:tc>
          <w:tcPr>
            <w:tcW w:w="1701" w:type="dxa"/>
            <w:tcBorders>
              <w:top w:val="single" w:sz="4" w:space="0" w:color="auto"/>
            </w:tcBorders>
            <w:shd w:val="clear" w:color="auto" w:fill="FAFAFA"/>
          </w:tcPr>
          <w:p w:rsidR="005B6916" w:rsidRPr="00B32A67" w:rsidRDefault="005B6916" w:rsidP="005B6916">
            <w:pPr>
              <w:autoSpaceDE w:val="0"/>
              <w:autoSpaceDN w:val="0"/>
              <w:adjustRightInd w:val="0"/>
              <w:ind w:right="-72"/>
              <w:jc w:val="right"/>
              <w:rPr>
                <w:rFonts w:ascii="Arial" w:hAnsi="Arial" w:cs="Arial"/>
                <w:sz w:val="18"/>
                <w:szCs w:val="18"/>
                <w:lang w:val="en-GB"/>
              </w:rPr>
            </w:pPr>
          </w:p>
        </w:tc>
        <w:tc>
          <w:tcPr>
            <w:tcW w:w="1701" w:type="dxa"/>
            <w:tcBorders>
              <w:top w:val="single" w:sz="4" w:space="0" w:color="auto"/>
            </w:tcBorders>
            <w:shd w:val="clear" w:color="auto" w:fill="FAFAFA"/>
          </w:tcPr>
          <w:p w:rsidR="005B6916" w:rsidRPr="00B32A67" w:rsidRDefault="005B6916" w:rsidP="005B6916">
            <w:pPr>
              <w:autoSpaceDE w:val="0"/>
              <w:autoSpaceDN w:val="0"/>
              <w:adjustRightInd w:val="0"/>
              <w:ind w:right="-72"/>
              <w:jc w:val="right"/>
              <w:rPr>
                <w:rFonts w:ascii="Arial" w:hAnsi="Arial" w:cs="Arial"/>
                <w:sz w:val="18"/>
                <w:szCs w:val="18"/>
                <w:lang w:val="en-GB"/>
              </w:rPr>
            </w:pPr>
          </w:p>
        </w:tc>
      </w:tr>
      <w:tr w:rsidR="005B6916" w:rsidRPr="00B32A67" w:rsidTr="008C1057">
        <w:trPr>
          <w:trHeight w:val="20"/>
        </w:trPr>
        <w:tc>
          <w:tcPr>
            <w:tcW w:w="6163" w:type="dxa"/>
            <w:vAlign w:val="bottom"/>
          </w:tcPr>
          <w:p w:rsidR="005B6916" w:rsidRPr="00B32A67" w:rsidRDefault="005B6916" w:rsidP="005B6916">
            <w:pPr>
              <w:autoSpaceDE w:val="0"/>
              <w:autoSpaceDN w:val="0"/>
              <w:adjustRightInd w:val="0"/>
              <w:ind w:left="540"/>
              <w:rPr>
                <w:rFonts w:ascii="Arial" w:hAnsi="Arial" w:cs="Arial"/>
                <w:sz w:val="18"/>
                <w:szCs w:val="18"/>
                <w:lang w:val="en-GB"/>
              </w:rPr>
            </w:pPr>
            <w:r w:rsidRPr="00B32A67">
              <w:rPr>
                <w:rFonts w:ascii="Arial" w:hAnsi="Arial" w:cs="Arial"/>
                <w:b/>
                <w:bCs/>
                <w:sz w:val="18"/>
                <w:szCs w:val="18"/>
                <w:lang w:val="en-GB"/>
              </w:rPr>
              <w:t xml:space="preserve">Lease liabilities recognised as at </w:t>
            </w:r>
            <w:r w:rsidRPr="00B32A67">
              <w:rPr>
                <w:rFonts w:ascii="Arial" w:hAnsi="Arial" w:cs="Arial"/>
                <w:b/>
                <w:bCs/>
                <w:sz w:val="18"/>
                <w:szCs w:val="18"/>
                <w:cs/>
                <w:lang w:val="en-GB"/>
              </w:rPr>
              <w:t xml:space="preserve">1 </w:t>
            </w:r>
            <w:r w:rsidRPr="00B32A67">
              <w:rPr>
                <w:rFonts w:ascii="Arial" w:hAnsi="Arial" w:cs="Arial"/>
                <w:b/>
                <w:bCs/>
                <w:sz w:val="18"/>
                <w:szCs w:val="18"/>
                <w:lang w:val="en-GB"/>
              </w:rPr>
              <w:t xml:space="preserve">January </w:t>
            </w:r>
            <w:r w:rsidRPr="00B32A67">
              <w:rPr>
                <w:rFonts w:ascii="Arial" w:hAnsi="Arial" w:cs="Arial"/>
                <w:b/>
                <w:bCs/>
                <w:sz w:val="18"/>
                <w:szCs w:val="18"/>
                <w:cs/>
                <w:lang w:val="en-GB"/>
              </w:rPr>
              <w:t>2020</w:t>
            </w:r>
          </w:p>
        </w:tc>
        <w:tc>
          <w:tcPr>
            <w:tcW w:w="1701" w:type="dxa"/>
            <w:tcBorders>
              <w:bottom w:val="single" w:sz="4" w:space="0" w:color="auto"/>
            </w:tcBorders>
            <w:shd w:val="clear" w:color="auto" w:fill="FAFAFA"/>
            <w:vAlign w:val="bottom"/>
          </w:tcPr>
          <w:p w:rsidR="005B6916" w:rsidRPr="00B32A67" w:rsidRDefault="005B6916" w:rsidP="005B6916">
            <w:pPr>
              <w:autoSpaceDE w:val="0"/>
              <w:autoSpaceDN w:val="0"/>
              <w:adjustRightInd w:val="0"/>
              <w:ind w:right="-72"/>
              <w:jc w:val="right"/>
              <w:rPr>
                <w:rFonts w:ascii="Arial" w:hAnsi="Arial" w:cs="Arial"/>
                <w:b/>
                <w:bCs/>
                <w:color w:val="000000"/>
                <w:sz w:val="18"/>
                <w:szCs w:val="18"/>
                <w:cs/>
              </w:rPr>
            </w:pPr>
            <w:r w:rsidRPr="00B32A67">
              <w:rPr>
                <w:rFonts w:ascii="Arial" w:hAnsi="Arial" w:cs="Arial"/>
                <w:b/>
                <w:bCs/>
                <w:color w:val="000000"/>
                <w:sz w:val="18"/>
                <w:szCs w:val="18"/>
                <w:cs/>
              </w:rPr>
              <w:t>1</w:t>
            </w:r>
            <w:r w:rsidRPr="00B32A67">
              <w:rPr>
                <w:rFonts w:ascii="Arial" w:hAnsi="Arial" w:cs="Arial"/>
                <w:b/>
                <w:bCs/>
                <w:color w:val="000000"/>
                <w:sz w:val="18"/>
                <w:szCs w:val="18"/>
              </w:rPr>
              <w:t>,4</w:t>
            </w:r>
            <w:r w:rsidRPr="00B32A67">
              <w:rPr>
                <w:rFonts w:ascii="Arial" w:hAnsi="Arial" w:cs="Arial"/>
                <w:b/>
                <w:bCs/>
                <w:color w:val="000000"/>
                <w:sz w:val="18"/>
                <w:szCs w:val="18"/>
                <w:cs/>
              </w:rPr>
              <w:t>88,066</w:t>
            </w:r>
          </w:p>
        </w:tc>
        <w:tc>
          <w:tcPr>
            <w:tcW w:w="1701" w:type="dxa"/>
            <w:tcBorders>
              <w:bottom w:val="single" w:sz="4" w:space="0" w:color="auto"/>
            </w:tcBorders>
            <w:shd w:val="clear" w:color="auto" w:fill="FAFAFA"/>
            <w:vAlign w:val="bottom"/>
          </w:tcPr>
          <w:p w:rsidR="005B6916" w:rsidRPr="00B32A67" w:rsidRDefault="005B6916" w:rsidP="005B6916">
            <w:pPr>
              <w:autoSpaceDE w:val="0"/>
              <w:autoSpaceDN w:val="0"/>
              <w:adjustRightInd w:val="0"/>
              <w:ind w:right="-72"/>
              <w:jc w:val="right"/>
              <w:rPr>
                <w:rFonts w:ascii="Arial" w:hAnsi="Arial" w:cs="Arial"/>
                <w:b/>
                <w:bCs/>
                <w:color w:val="000000"/>
                <w:sz w:val="18"/>
                <w:szCs w:val="18"/>
              </w:rPr>
            </w:pPr>
            <w:r w:rsidRPr="00B32A67">
              <w:rPr>
                <w:rFonts w:ascii="Arial" w:hAnsi="Arial" w:cs="Arial"/>
                <w:b/>
                <w:bCs/>
                <w:color w:val="000000"/>
                <w:sz w:val="18"/>
                <w:szCs w:val="18"/>
              </w:rPr>
              <w:t>40,260</w:t>
            </w:r>
          </w:p>
        </w:tc>
      </w:tr>
      <w:tr w:rsidR="005B6916" w:rsidRPr="00B32A67" w:rsidTr="008C1057">
        <w:trPr>
          <w:trHeight w:val="20"/>
        </w:trPr>
        <w:tc>
          <w:tcPr>
            <w:tcW w:w="6163" w:type="dxa"/>
            <w:vAlign w:val="bottom"/>
          </w:tcPr>
          <w:p w:rsidR="005B6916" w:rsidRPr="00B32A67" w:rsidRDefault="005B6916" w:rsidP="005B6916">
            <w:pPr>
              <w:autoSpaceDE w:val="0"/>
              <w:autoSpaceDN w:val="0"/>
              <w:adjustRightInd w:val="0"/>
              <w:ind w:left="540"/>
              <w:rPr>
                <w:rFonts w:ascii="Arial" w:hAnsi="Arial" w:cs="Arial"/>
                <w:b/>
                <w:bCs/>
                <w:sz w:val="18"/>
                <w:szCs w:val="18"/>
                <w:lang w:val="en-GB"/>
              </w:rPr>
            </w:pPr>
          </w:p>
        </w:tc>
        <w:tc>
          <w:tcPr>
            <w:tcW w:w="1701" w:type="dxa"/>
            <w:tcBorders>
              <w:top w:val="single" w:sz="4" w:space="0" w:color="auto"/>
            </w:tcBorders>
            <w:shd w:val="clear" w:color="auto" w:fill="FAFAFA"/>
            <w:vAlign w:val="bottom"/>
          </w:tcPr>
          <w:p w:rsidR="005B6916" w:rsidRPr="00B32A67" w:rsidRDefault="005B6916" w:rsidP="005B6916">
            <w:pPr>
              <w:autoSpaceDE w:val="0"/>
              <w:autoSpaceDN w:val="0"/>
              <w:adjustRightInd w:val="0"/>
              <w:ind w:right="-72"/>
              <w:jc w:val="right"/>
              <w:rPr>
                <w:rFonts w:ascii="Arial" w:hAnsi="Arial" w:cs="Arial"/>
                <w:b/>
                <w:bCs/>
                <w:color w:val="000000"/>
                <w:sz w:val="18"/>
                <w:szCs w:val="18"/>
                <w:cs/>
              </w:rPr>
            </w:pPr>
          </w:p>
        </w:tc>
        <w:tc>
          <w:tcPr>
            <w:tcW w:w="1701" w:type="dxa"/>
            <w:tcBorders>
              <w:top w:val="single" w:sz="4" w:space="0" w:color="auto"/>
            </w:tcBorders>
            <w:shd w:val="clear" w:color="auto" w:fill="FAFAFA"/>
            <w:vAlign w:val="bottom"/>
          </w:tcPr>
          <w:p w:rsidR="005B6916" w:rsidRPr="00B32A67" w:rsidRDefault="005B6916" w:rsidP="005B6916">
            <w:pPr>
              <w:autoSpaceDE w:val="0"/>
              <w:autoSpaceDN w:val="0"/>
              <w:adjustRightInd w:val="0"/>
              <w:ind w:right="-72"/>
              <w:jc w:val="right"/>
              <w:rPr>
                <w:rFonts w:ascii="Arial" w:hAnsi="Arial" w:cs="Arial"/>
                <w:b/>
                <w:bCs/>
                <w:color w:val="000000"/>
                <w:sz w:val="18"/>
                <w:szCs w:val="18"/>
                <w:highlight w:val="cyan"/>
              </w:rPr>
            </w:pPr>
          </w:p>
        </w:tc>
      </w:tr>
      <w:tr w:rsidR="005B6916" w:rsidRPr="00B32A67" w:rsidTr="00B215AB">
        <w:trPr>
          <w:trHeight w:val="20"/>
        </w:trPr>
        <w:tc>
          <w:tcPr>
            <w:tcW w:w="6163" w:type="dxa"/>
            <w:vAlign w:val="bottom"/>
          </w:tcPr>
          <w:p w:rsidR="005B6916" w:rsidRPr="00B32A67" w:rsidRDefault="005B6916" w:rsidP="005B6916">
            <w:pPr>
              <w:autoSpaceDE w:val="0"/>
              <w:autoSpaceDN w:val="0"/>
              <w:adjustRightInd w:val="0"/>
              <w:ind w:left="540"/>
              <w:rPr>
                <w:rFonts w:ascii="Arial" w:hAnsi="Arial" w:cs="Arial"/>
                <w:sz w:val="18"/>
                <w:szCs w:val="18"/>
                <w:lang w:val="en-GB"/>
              </w:rPr>
            </w:pPr>
            <w:r w:rsidRPr="00B32A67">
              <w:rPr>
                <w:rFonts w:ascii="Arial" w:hAnsi="Arial" w:cs="Arial"/>
                <w:sz w:val="18"/>
                <w:szCs w:val="18"/>
                <w:lang w:val="en-GB"/>
              </w:rPr>
              <w:t>Lease liabilities - current portion</w:t>
            </w:r>
          </w:p>
        </w:tc>
        <w:tc>
          <w:tcPr>
            <w:tcW w:w="1701" w:type="dxa"/>
            <w:shd w:val="clear" w:color="auto" w:fill="FAFAFA"/>
            <w:vAlign w:val="bottom"/>
          </w:tcPr>
          <w:p w:rsidR="005B6916" w:rsidRPr="00B32A67" w:rsidRDefault="005B6916" w:rsidP="005B6916">
            <w:pPr>
              <w:autoSpaceDE w:val="0"/>
              <w:autoSpaceDN w:val="0"/>
              <w:adjustRightInd w:val="0"/>
              <w:ind w:right="-72"/>
              <w:jc w:val="right"/>
              <w:rPr>
                <w:rFonts w:ascii="Arial" w:hAnsi="Arial" w:cs="Arial"/>
                <w:color w:val="000000"/>
                <w:sz w:val="18"/>
                <w:szCs w:val="18"/>
                <w:cs/>
              </w:rPr>
            </w:pPr>
            <w:r w:rsidRPr="00B32A67">
              <w:rPr>
                <w:rFonts w:ascii="Arial" w:hAnsi="Arial" w:cs="Arial"/>
                <w:color w:val="000000"/>
                <w:sz w:val="18"/>
                <w:szCs w:val="18"/>
              </w:rPr>
              <w:t>4</w:t>
            </w:r>
            <w:r w:rsidRPr="00B32A67">
              <w:rPr>
                <w:rFonts w:ascii="Arial" w:hAnsi="Arial" w:cs="Arial"/>
                <w:color w:val="000000"/>
                <w:sz w:val="18"/>
                <w:szCs w:val="18"/>
                <w:cs/>
              </w:rPr>
              <w:t>83,693</w:t>
            </w:r>
          </w:p>
        </w:tc>
        <w:tc>
          <w:tcPr>
            <w:tcW w:w="1701" w:type="dxa"/>
            <w:shd w:val="clear" w:color="auto" w:fill="FAFAFA"/>
            <w:vAlign w:val="bottom"/>
          </w:tcPr>
          <w:p w:rsidR="005B6916" w:rsidRPr="00B32A67" w:rsidRDefault="005B6916" w:rsidP="005B6916">
            <w:pPr>
              <w:autoSpaceDE w:val="0"/>
              <w:autoSpaceDN w:val="0"/>
              <w:adjustRightInd w:val="0"/>
              <w:ind w:right="-72"/>
              <w:jc w:val="right"/>
              <w:rPr>
                <w:rFonts w:ascii="Arial" w:hAnsi="Arial" w:cs="Arial"/>
                <w:color w:val="000000"/>
                <w:sz w:val="18"/>
                <w:szCs w:val="18"/>
              </w:rPr>
            </w:pPr>
            <w:r w:rsidRPr="00B32A67">
              <w:rPr>
                <w:rFonts w:ascii="Arial" w:hAnsi="Arial" w:cs="Arial"/>
                <w:color w:val="000000"/>
                <w:sz w:val="18"/>
                <w:szCs w:val="18"/>
                <w:cs/>
              </w:rPr>
              <w:t>1,748</w:t>
            </w:r>
          </w:p>
        </w:tc>
      </w:tr>
      <w:tr w:rsidR="005B6916" w:rsidRPr="00B32A67" w:rsidTr="00B215AB">
        <w:trPr>
          <w:trHeight w:val="20"/>
        </w:trPr>
        <w:tc>
          <w:tcPr>
            <w:tcW w:w="6163" w:type="dxa"/>
            <w:vAlign w:val="bottom"/>
          </w:tcPr>
          <w:p w:rsidR="005B6916" w:rsidRPr="00B32A67" w:rsidRDefault="005B6916" w:rsidP="005B6916">
            <w:pPr>
              <w:autoSpaceDE w:val="0"/>
              <w:autoSpaceDN w:val="0"/>
              <w:adjustRightInd w:val="0"/>
              <w:ind w:left="540"/>
              <w:rPr>
                <w:rFonts w:ascii="Arial" w:hAnsi="Arial" w:cs="Arial"/>
                <w:sz w:val="18"/>
                <w:szCs w:val="18"/>
                <w:lang w:val="en-GB"/>
              </w:rPr>
            </w:pPr>
            <w:r w:rsidRPr="00B32A67">
              <w:rPr>
                <w:rFonts w:ascii="Arial" w:hAnsi="Arial" w:cs="Arial"/>
                <w:sz w:val="18"/>
                <w:szCs w:val="18"/>
                <w:lang w:val="en-GB"/>
              </w:rPr>
              <w:t>Lease liabilities - non-current portion</w:t>
            </w:r>
          </w:p>
        </w:tc>
        <w:tc>
          <w:tcPr>
            <w:tcW w:w="1701" w:type="dxa"/>
            <w:shd w:val="clear" w:color="auto" w:fill="FAFAFA"/>
            <w:vAlign w:val="bottom"/>
          </w:tcPr>
          <w:p w:rsidR="005B6916" w:rsidRPr="00B32A67" w:rsidRDefault="005B6916" w:rsidP="005B6916">
            <w:pPr>
              <w:autoSpaceDE w:val="0"/>
              <w:autoSpaceDN w:val="0"/>
              <w:adjustRightInd w:val="0"/>
              <w:ind w:right="-72"/>
              <w:jc w:val="right"/>
              <w:rPr>
                <w:rFonts w:ascii="Arial" w:hAnsi="Arial" w:cs="Arial"/>
                <w:color w:val="000000"/>
                <w:sz w:val="18"/>
                <w:szCs w:val="18"/>
                <w:cs/>
              </w:rPr>
            </w:pPr>
            <w:r w:rsidRPr="00B32A67">
              <w:rPr>
                <w:rFonts w:ascii="Arial" w:hAnsi="Arial" w:cs="Arial"/>
                <w:color w:val="000000"/>
                <w:sz w:val="18"/>
                <w:szCs w:val="18"/>
                <w:cs/>
              </w:rPr>
              <w:t>1,004,373</w:t>
            </w:r>
          </w:p>
        </w:tc>
        <w:tc>
          <w:tcPr>
            <w:tcW w:w="1701" w:type="dxa"/>
            <w:shd w:val="clear" w:color="auto" w:fill="FAFAFA"/>
            <w:vAlign w:val="bottom"/>
          </w:tcPr>
          <w:p w:rsidR="005B6916" w:rsidRPr="00B32A67" w:rsidRDefault="005B6916" w:rsidP="005B6916">
            <w:pPr>
              <w:autoSpaceDE w:val="0"/>
              <w:autoSpaceDN w:val="0"/>
              <w:adjustRightInd w:val="0"/>
              <w:ind w:right="-72"/>
              <w:jc w:val="right"/>
              <w:rPr>
                <w:rFonts w:ascii="Arial" w:hAnsi="Arial" w:cs="Arial"/>
                <w:color w:val="000000"/>
                <w:sz w:val="18"/>
                <w:szCs w:val="18"/>
              </w:rPr>
            </w:pPr>
            <w:r w:rsidRPr="00B32A67">
              <w:rPr>
                <w:rFonts w:ascii="Arial" w:hAnsi="Arial" w:cs="Arial"/>
                <w:color w:val="000000"/>
                <w:sz w:val="18"/>
                <w:szCs w:val="18"/>
                <w:cs/>
              </w:rPr>
              <w:t>38,512</w:t>
            </w:r>
          </w:p>
        </w:tc>
      </w:tr>
    </w:tbl>
    <w:p w:rsidR="00BE3256" w:rsidRPr="00B32A67" w:rsidRDefault="00BE3256" w:rsidP="00BE3256">
      <w:pPr>
        <w:ind w:left="540"/>
        <w:rPr>
          <w:rFonts w:ascii="Arial" w:eastAsia="Arial Unicode MS" w:hAnsi="Arial" w:cs="Arial"/>
          <w:sz w:val="18"/>
          <w:szCs w:val="18"/>
          <w:lang w:val="en-GB"/>
        </w:rPr>
      </w:pPr>
    </w:p>
    <w:p w:rsidR="00BE3256" w:rsidRPr="00A862EC" w:rsidRDefault="00167CB0" w:rsidP="00BE3256">
      <w:pPr>
        <w:ind w:left="540"/>
        <w:rPr>
          <w:rFonts w:ascii="Arial" w:hAnsi="Arial" w:cs="Arial"/>
          <w:sz w:val="18"/>
          <w:szCs w:val="18"/>
          <w:lang w:val="en-GB"/>
        </w:rPr>
      </w:pPr>
      <w:r w:rsidRPr="00A862EC">
        <w:rPr>
          <w:rFonts w:ascii="Arial" w:hAnsi="Arial" w:cs="Arial"/>
          <w:sz w:val="18"/>
          <w:szCs w:val="18"/>
          <w:lang w:val="en-GB"/>
        </w:rPr>
        <w:t>As at 1 January 2020, t</w:t>
      </w:r>
      <w:r w:rsidR="00BE3256" w:rsidRPr="00A862EC">
        <w:rPr>
          <w:rFonts w:ascii="Arial" w:hAnsi="Arial" w:cs="Arial"/>
          <w:sz w:val="18"/>
          <w:szCs w:val="18"/>
          <w:lang w:val="en-GB"/>
        </w:rPr>
        <w:t>he recognised right</w:t>
      </w:r>
      <w:r w:rsidR="00BE3256" w:rsidRPr="00A862EC">
        <w:rPr>
          <w:rFonts w:ascii="Arial" w:hAnsi="Arial" w:cs="Arial"/>
          <w:sz w:val="18"/>
          <w:szCs w:val="18"/>
          <w:cs/>
          <w:lang w:val="en-GB"/>
        </w:rPr>
        <w:t>-</w:t>
      </w:r>
      <w:r w:rsidR="00BE3256" w:rsidRPr="00A862EC">
        <w:rPr>
          <w:rFonts w:ascii="Arial" w:hAnsi="Arial" w:cs="Arial"/>
          <w:sz w:val="18"/>
          <w:szCs w:val="18"/>
          <w:lang w:val="en-GB"/>
        </w:rPr>
        <w:t>of</w:t>
      </w:r>
      <w:r w:rsidR="00BE3256" w:rsidRPr="00A862EC">
        <w:rPr>
          <w:rFonts w:ascii="Arial" w:hAnsi="Arial" w:cs="Arial"/>
          <w:sz w:val="18"/>
          <w:szCs w:val="18"/>
          <w:cs/>
          <w:lang w:val="en-GB"/>
        </w:rPr>
        <w:t>-</w:t>
      </w:r>
      <w:r w:rsidR="00BE3256" w:rsidRPr="00A862EC">
        <w:rPr>
          <w:rFonts w:ascii="Arial" w:hAnsi="Arial" w:cs="Arial"/>
          <w:sz w:val="18"/>
          <w:szCs w:val="18"/>
          <w:lang w:val="en-GB"/>
        </w:rPr>
        <w:t>use assets relate to the following types of assets</w:t>
      </w:r>
      <w:r w:rsidR="00BE3256" w:rsidRPr="00A862EC">
        <w:rPr>
          <w:rFonts w:ascii="Arial" w:hAnsi="Arial" w:cs="Arial"/>
          <w:sz w:val="18"/>
          <w:szCs w:val="18"/>
          <w:cs/>
          <w:lang w:val="en-GB"/>
        </w:rPr>
        <w:t xml:space="preserve">: </w:t>
      </w:r>
    </w:p>
    <w:p w:rsidR="00BE3256" w:rsidRPr="00A862EC" w:rsidRDefault="00BE3256" w:rsidP="00BE3256">
      <w:pPr>
        <w:ind w:left="540"/>
        <w:rPr>
          <w:rFonts w:ascii="Arial" w:hAnsi="Arial" w:cs="Arial"/>
          <w:sz w:val="18"/>
          <w:szCs w:val="18"/>
          <w:lang w:val="en-GB"/>
        </w:rPr>
      </w:pPr>
    </w:p>
    <w:tbl>
      <w:tblPr>
        <w:tblW w:w="9565" w:type="dxa"/>
        <w:tblLook w:val="04A0" w:firstRow="1" w:lastRow="0" w:firstColumn="1" w:lastColumn="0" w:noHBand="0" w:noVBand="1"/>
      </w:tblPr>
      <w:tblGrid>
        <w:gridCol w:w="6163"/>
        <w:gridCol w:w="1695"/>
        <w:gridCol w:w="1707"/>
      </w:tblGrid>
      <w:tr w:rsidR="00423340" w:rsidRPr="00A862EC" w:rsidTr="00F37CA0">
        <w:tc>
          <w:tcPr>
            <w:tcW w:w="6163" w:type="dxa"/>
            <w:shd w:val="clear" w:color="auto" w:fill="auto"/>
          </w:tcPr>
          <w:p w:rsidR="00423340" w:rsidRPr="00A862EC" w:rsidRDefault="00423340" w:rsidP="00423340">
            <w:pPr>
              <w:ind w:left="540"/>
              <w:jc w:val="both"/>
              <w:rPr>
                <w:rFonts w:ascii="Arial" w:hAnsi="Arial" w:cs="Arial"/>
                <w:b/>
                <w:bCs/>
                <w:sz w:val="18"/>
                <w:szCs w:val="18"/>
                <w:lang w:val="en-GB"/>
              </w:rPr>
            </w:pPr>
          </w:p>
        </w:tc>
        <w:tc>
          <w:tcPr>
            <w:tcW w:w="1695" w:type="dxa"/>
            <w:tcBorders>
              <w:top w:val="single" w:sz="4" w:space="0" w:color="auto"/>
            </w:tcBorders>
            <w:shd w:val="clear" w:color="auto" w:fill="auto"/>
          </w:tcPr>
          <w:p w:rsidR="00423340" w:rsidRPr="00A862EC" w:rsidRDefault="00423340" w:rsidP="005C246C">
            <w:pPr>
              <w:ind w:left="-40" w:right="-72"/>
              <w:jc w:val="right"/>
              <w:rPr>
                <w:rFonts w:ascii="Arial" w:hAnsi="Arial" w:cs="Arial"/>
                <w:b/>
                <w:bCs/>
                <w:sz w:val="18"/>
                <w:szCs w:val="18"/>
                <w:cs/>
              </w:rPr>
            </w:pPr>
            <w:r w:rsidRPr="00A862EC">
              <w:rPr>
                <w:rFonts w:ascii="Arial" w:hAnsi="Arial" w:cs="Arial"/>
                <w:b/>
                <w:bCs/>
                <w:sz w:val="18"/>
                <w:szCs w:val="18"/>
                <w:cs/>
              </w:rPr>
              <w:t>Consolidated financial information</w:t>
            </w:r>
          </w:p>
        </w:tc>
        <w:tc>
          <w:tcPr>
            <w:tcW w:w="1707" w:type="dxa"/>
            <w:tcBorders>
              <w:top w:val="single" w:sz="4" w:space="0" w:color="auto"/>
            </w:tcBorders>
            <w:shd w:val="clear" w:color="auto" w:fill="auto"/>
          </w:tcPr>
          <w:p w:rsidR="00423340" w:rsidRPr="00A862EC" w:rsidRDefault="00423340" w:rsidP="005C246C">
            <w:pPr>
              <w:autoSpaceDE w:val="0"/>
              <w:autoSpaceDN w:val="0"/>
              <w:adjustRightInd w:val="0"/>
              <w:ind w:right="-72"/>
              <w:jc w:val="right"/>
              <w:rPr>
                <w:rFonts w:ascii="Arial" w:hAnsi="Arial" w:cs="Arial"/>
                <w:b/>
                <w:bCs/>
                <w:sz w:val="18"/>
                <w:szCs w:val="18"/>
                <w:cs/>
              </w:rPr>
            </w:pPr>
            <w:r w:rsidRPr="00A862EC">
              <w:rPr>
                <w:rFonts w:ascii="Arial" w:hAnsi="Arial" w:cs="Arial"/>
                <w:b/>
                <w:bCs/>
                <w:sz w:val="18"/>
                <w:szCs w:val="18"/>
                <w:cs/>
              </w:rPr>
              <w:t>Separate                                   financial information</w:t>
            </w:r>
          </w:p>
        </w:tc>
      </w:tr>
      <w:tr w:rsidR="00423340" w:rsidRPr="00B32A67" w:rsidTr="00F37CA0">
        <w:tc>
          <w:tcPr>
            <w:tcW w:w="6163" w:type="dxa"/>
            <w:shd w:val="clear" w:color="auto" w:fill="auto"/>
          </w:tcPr>
          <w:p w:rsidR="00423340" w:rsidRPr="00A862EC" w:rsidRDefault="00423340" w:rsidP="00423340">
            <w:pPr>
              <w:ind w:left="540"/>
              <w:jc w:val="both"/>
              <w:rPr>
                <w:rFonts w:ascii="Arial" w:hAnsi="Arial" w:cs="Arial"/>
                <w:b/>
                <w:bCs/>
                <w:sz w:val="18"/>
                <w:szCs w:val="18"/>
                <w:cs/>
              </w:rPr>
            </w:pPr>
          </w:p>
        </w:tc>
        <w:tc>
          <w:tcPr>
            <w:tcW w:w="1695" w:type="dxa"/>
            <w:tcBorders>
              <w:bottom w:val="single" w:sz="4" w:space="0" w:color="auto"/>
            </w:tcBorders>
            <w:shd w:val="clear" w:color="auto" w:fill="auto"/>
          </w:tcPr>
          <w:p w:rsidR="00423340" w:rsidRPr="00A862EC" w:rsidRDefault="00423340" w:rsidP="00423340">
            <w:pPr>
              <w:ind w:left="-40" w:right="-72"/>
              <w:jc w:val="right"/>
              <w:rPr>
                <w:rFonts w:ascii="Arial" w:hAnsi="Arial" w:cs="Arial"/>
                <w:b/>
                <w:bCs/>
                <w:sz w:val="18"/>
                <w:szCs w:val="18"/>
                <w:cs/>
                <w:lang w:val="en-US"/>
              </w:rPr>
            </w:pPr>
            <w:r w:rsidRPr="00A862EC">
              <w:rPr>
                <w:rFonts w:ascii="Arial" w:hAnsi="Arial" w:cs="Arial"/>
                <w:b/>
                <w:bCs/>
                <w:sz w:val="18"/>
                <w:szCs w:val="18"/>
                <w:cs/>
              </w:rPr>
              <w:t>Baht</w:t>
            </w:r>
            <w:r w:rsidRPr="00A862EC">
              <w:rPr>
                <w:rFonts w:ascii="Arial" w:hAnsi="Arial" w:cs="Arial"/>
                <w:b/>
                <w:bCs/>
                <w:sz w:val="18"/>
                <w:szCs w:val="18"/>
                <w:lang w:val="en-US"/>
              </w:rPr>
              <w:t>’</w:t>
            </w:r>
            <w:r w:rsidRPr="00A862EC">
              <w:rPr>
                <w:rFonts w:ascii="Arial" w:hAnsi="Arial" w:cs="Arial"/>
                <w:b/>
                <w:bCs/>
                <w:sz w:val="18"/>
                <w:szCs w:val="18"/>
                <w:lang w:val="en-GB"/>
              </w:rPr>
              <w:t>000</w:t>
            </w:r>
          </w:p>
        </w:tc>
        <w:tc>
          <w:tcPr>
            <w:tcW w:w="1707" w:type="dxa"/>
            <w:tcBorders>
              <w:bottom w:val="single" w:sz="4" w:space="0" w:color="auto"/>
            </w:tcBorders>
            <w:shd w:val="clear" w:color="auto" w:fill="auto"/>
          </w:tcPr>
          <w:p w:rsidR="00423340" w:rsidRPr="00A862EC" w:rsidRDefault="00423340" w:rsidP="00423340">
            <w:pPr>
              <w:ind w:left="-40" w:right="-72"/>
              <w:jc w:val="right"/>
              <w:rPr>
                <w:rFonts w:ascii="Arial" w:hAnsi="Arial" w:cs="Arial"/>
                <w:b/>
                <w:bCs/>
                <w:sz w:val="18"/>
                <w:szCs w:val="18"/>
                <w:lang w:val="en-US"/>
              </w:rPr>
            </w:pPr>
            <w:r w:rsidRPr="00A862EC">
              <w:rPr>
                <w:rFonts w:ascii="Arial" w:hAnsi="Arial" w:cs="Arial"/>
                <w:b/>
                <w:bCs/>
                <w:sz w:val="18"/>
                <w:szCs w:val="18"/>
                <w:cs/>
              </w:rPr>
              <w:t>Baht</w:t>
            </w:r>
            <w:r w:rsidRPr="00A862EC">
              <w:rPr>
                <w:rFonts w:ascii="Arial" w:hAnsi="Arial" w:cs="Arial"/>
                <w:b/>
                <w:bCs/>
                <w:sz w:val="18"/>
                <w:szCs w:val="18"/>
                <w:lang w:val="en-US"/>
              </w:rPr>
              <w:t>’</w:t>
            </w:r>
            <w:r w:rsidRPr="00A862EC">
              <w:rPr>
                <w:rFonts w:ascii="Arial" w:hAnsi="Arial" w:cs="Arial"/>
                <w:b/>
                <w:bCs/>
                <w:sz w:val="18"/>
                <w:szCs w:val="18"/>
                <w:lang w:val="en-GB"/>
              </w:rPr>
              <w:t>000</w:t>
            </w:r>
          </w:p>
        </w:tc>
      </w:tr>
      <w:tr w:rsidR="00423340" w:rsidRPr="00B32A67" w:rsidTr="005C246C">
        <w:tc>
          <w:tcPr>
            <w:tcW w:w="6163" w:type="dxa"/>
          </w:tcPr>
          <w:p w:rsidR="00423340" w:rsidRPr="00B32A67" w:rsidRDefault="00423340" w:rsidP="00423340">
            <w:pPr>
              <w:ind w:left="540"/>
              <w:rPr>
                <w:rFonts w:ascii="Arial" w:hAnsi="Arial" w:cs="Arial"/>
                <w:sz w:val="18"/>
                <w:szCs w:val="18"/>
                <w:cs/>
              </w:rPr>
            </w:pPr>
          </w:p>
        </w:tc>
        <w:tc>
          <w:tcPr>
            <w:tcW w:w="1695" w:type="dxa"/>
            <w:tcBorders>
              <w:top w:val="single" w:sz="4" w:space="0" w:color="auto"/>
            </w:tcBorders>
            <w:shd w:val="clear" w:color="auto" w:fill="auto"/>
          </w:tcPr>
          <w:p w:rsidR="00423340" w:rsidRPr="00B32A67" w:rsidRDefault="00423340" w:rsidP="00423340">
            <w:pPr>
              <w:ind w:left="-40" w:right="-72"/>
              <w:jc w:val="right"/>
              <w:rPr>
                <w:rFonts w:ascii="Arial" w:hAnsi="Arial" w:cs="Arial"/>
                <w:b/>
                <w:bCs/>
                <w:sz w:val="18"/>
                <w:szCs w:val="18"/>
                <w:cs/>
              </w:rPr>
            </w:pPr>
          </w:p>
        </w:tc>
        <w:tc>
          <w:tcPr>
            <w:tcW w:w="1707" w:type="dxa"/>
            <w:tcBorders>
              <w:top w:val="single" w:sz="4" w:space="0" w:color="auto"/>
            </w:tcBorders>
            <w:shd w:val="clear" w:color="auto" w:fill="auto"/>
          </w:tcPr>
          <w:p w:rsidR="00423340" w:rsidRPr="00B32A67" w:rsidRDefault="00423340" w:rsidP="00423340">
            <w:pPr>
              <w:ind w:left="-40" w:right="-72"/>
              <w:jc w:val="right"/>
              <w:rPr>
                <w:rFonts w:ascii="Arial" w:hAnsi="Arial" w:cs="Arial"/>
                <w:b/>
                <w:bCs/>
                <w:sz w:val="18"/>
                <w:szCs w:val="18"/>
                <w:cs/>
              </w:rPr>
            </w:pPr>
          </w:p>
        </w:tc>
      </w:tr>
      <w:tr w:rsidR="00423340" w:rsidRPr="00B32A67" w:rsidTr="005C246C">
        <w:tc>
          <w:tcPr>
            <w:tcW w:w="6163" w:type="dxa"/>
          </w:tcPr>
          <w:p w:rsidR="00423340" w:rsidRPr="00B32A67" w:rsidRDefault="00423340" w:rsidP="00423340">
            <w:pPr>
              <w:ind w:left="540"/>
              <w:rPr>
                <w:rFonts w:ascii="Arial" w:hAnsi="Arial" w:cs="Arial"/>
                <w:sz w:val="18"/>
                <w:szCs w:val="18"/>
                <w:cs/>
              </w:rPr>
            </w:pPr>
            <w:r w:rsidRPr="00B32A67">
              <w:rPr>
                <w:rFonts w:ascii="Arial" w:hAnsi="Arial" w:cs="Arial"/>
                <w:sz w:val="18"/>
                <w:szCs w:val="18"/>
                <w:cs/>
              </w:rPr>
              <w:t xml:space="preserve">Properties </w:t>
            </w:r>
          </w:p>
        </w:tc>
        <w:tc>
          <w:tcPr>
            <w:tcW w:w="1695" w:type="dxa"/>
            <w:shd w:val="clear" w:color="auto" w:fill="auto"/>
          </w:tcPr>
          <w:p w:rsidR="00423340" w:rsidRPr="00B32A67" w:rsidRDefault="00423340" w:rsidP="00423340">
            <w:pPr>
              <w:autoSpaceDE w:val="0"/>
              <w:autoSpaceDN w:val="0"/>
              <w:adjustRightInd w:val="0"/>
              <w:ind w:right="-72"/>
              <w:jc w:val="right"/>
              <w:rPr>
                <w:rFonts w:ascii="Arial" w:hAnsi="Arial" w:cs="Arial"/>
                <w:sz w:val="18"/>
                <w:szCs w:val="18"/>
                <w:cs/>
              </w:rPr>
            </w:pPr>
            <w:r w:rsidRPr="00B32A67">
              <w:rPr>
                <w:rFonts w:ascii="Arial" w:hAnsi="Arial" w:cs="Arial"/>
                <w:sz w:val="18"/>
                <w:szCs w:val="18"/>
              </w:rPr>
              <w:t>1,5</w:t>
            </w:r>
            <w:r w:rsidRPr="00B32A67">
              <w:rPr>
                <w:rFonts w:ascii="Arial" w:hAnsi="Arial" w:cs="Arial"/>
                <w:sz w:val="18"/>
                <w:szCs w:val="18"/>
                <w:cs/>
              </w:rPr>
              <w:t>14,105</w:t>
            </w:r>
          </w:p>
        </w:tc>
        <w:tc>
          <w:tcPr>
            <w:tcW w:w="1707" w:type="dxa"/>
            <w:shd w:val="clear" w:color="auto" w:fill="auto"/>
          </w:tcPr>
          <w:p w:rsidR="00423340" w:rsidRPr="00B32A67" w:rsidRDefault="00423340" w:rsidP="00423340">
            <w:pPr>
              <w:autoSpaceDE w:val="0"/>
              <w:autoSpaceDN w:val="0"/>
              <w:adjustRightInd w:val="0"/>
              <w:ind w:right="-72"/>
              <w:jc w:val="right"/>
              <w:rPr>
                <w:rFonts w:ascii="Arial" w:hAnsi="Arial" w:cs="Arial"/>
                <w:sz w:val="18"/>
                <w:szCs w:val="18"/>
                <w:cs/>
              </w:rPr>
            </w:pPr>
            <w:r w:rsidRPr="00B32A67">
              <w:rPr>
                <w:rFonts w:ascii="Arial" w:hAnsi="Arial" w:cs="Arial"/>
                <w:sz w:val="18"/>
                <w:szCs w:val="18"/>
                <w:cs/>
              </w:rPr>
              <w:t>39</w:t>
            </w:r>
            <w:r w:rsidRPr="00B32A67">
              <w:rPr>
                <w:rFonts w:ascii="Arial" w:hAnsi="Arial" w:cs="Arial"/>
                <w:sz w:val="18"/>
                <w:szCs w:val="18"/>
              </w:rPr>
              <w:t>,</w:t>
            </w:r>
            <w:r w:rsidRPr="00B32A67">
              <w:rPr>
                <w:rFonts w:ascii="Arial" w:hAnsi="Arial" w:cs="Arial"/>
                <w:sz w:val="18"/>
                <w:szCs w:val="18"/>
                <w:cs/>
              </w:rPr>
              <w:t>465</w:t>
            </w:r>
          </w:p>
        </w:tc>
      </w:tr>
      <w:tr w:rsidR="00423340" w:rsidRPr="00B32A67" w:rsidTr="005C246C">
        <w:tc>
          <w:tcPr>
            <w:tcW w:w="6163" w:type="dxa"/>
          </w:tcPr>
          <w:p w:rsidR="00423340" w:rsidRPr="00B32A67" w:rsidRDefault="00423340" w:rsidP="00423340">
            <w:pPr>
              <w:ind w:left="540"/>
              <w:rPr>
                <w:rFonts w:ascii="Arial" w:hAnsi="Arial" w:cs="Arial"/>
                <w:sz w:val="18"/>
                <w:szCs w:val="18"/>
                <w:cs/>
              </w:rPr>
            </w:pPr>
            <w:r w:rsidRPr="00B32A67">
              <w:rPr>
                <w:rFonts w:ascii="Arial" w:hAnsi="Arial" w:cs="Arial"/>
                <w:sz w:val="18"/>
                <w:szCs w:val="18"/>
                <w:cs/>
              </w:rPr>
              <w:t xml:space="preserve">Motor vehicles </w:t>
            </w:r>
          </w:p>
        </w:tc>
        <w:tc>
          <w:tcPr>
            <w:tcW w:w="1695" w:type="dxa"/>
            <w:tcBorders>
              <w:bottom w:val="single" w:sz="4" w:space="0" w:color="auto"/>
            </w:tcBorders>
            <w:shd w:val="clear" w:color="auto" w:fill="auto"/>
          </w:tcPr>
          <w:p w:rsidR="00423340" w:rsidRPr="00B32A67" w:rsidRDefault="00423340" w:rsidP="00423340">
            <w:pPr>
              <w:autoSpaceDE w:val="0"/>
              <w:autoSpaceDN w:val="0"/>
              <w:adjustRightInd w:val="0"/>
              <w:ind w:right="-72"/>
              <w:jc w:val="right"/>
              <w:rPr>
                <w:rFonts w:ascii="Arial" w:hAnsi="Arial" w:cs="Arial"/>
                <w:sz w:val="18"/>
                <w:szCs w:val="18"/>
                <w:cs/>
              </w:rPr>
            </w:pPr>
            <w:r w:rsidRPr="00B32A67">
              <w:rPr>
                <w:rFonts w:ascii="Arial" w:hAnsi="Arial" w:cs="Arial"/>
                <w:sz w:val="18"/>
                <w:szCs w:val="18"/>
              </w:rPr>
              <w:t>3,</w:t>
            </w:r>
            <w:r w:rsidRPr="00B32A67">
              <w:rPr>
                <w:rFonts w:ascii="Arial" w:hAnsi="Arial" w:cs="Arial"/>
                <w:sz w:val="18"/>
                <w:szCs w:val="18"/>
                <w:cs/>
              </w:rPr>
              <w:t>939</w:t>
            </w:r>
          </w:p>
        </w:tc>
        <w:tc>
          <w:tcPr>
            <w:tcW w:w="1707" w:type="dxa"/>
            <w:tcBorders>
              <w:bottom w:val="single" w:sz="4" w:space="0" w:color="auto"/>
            </w:tcBorders>
            <w:shd w:val="clear" w:color="auto" w:fill="auto"/>
          </w:tcPr>
          <w:p w:rsidR="00423340" w:rsidRPr="00B32A67" w:rsidRDefault="00423340" w:rsidP="00423340">
            <w:pPr>
              <w:autoSpaceDE w:val="0"/>
              <w:autoSpaceDN w:val="0"/>
              <w:adjustRightInd w:val="0"/>
              <w:ind w:right="-72"/>
              <w:jc w:val="right"/>
              <w:rPr>
                <w:rFonts w:ascii="Arial" w:hAnsi="Arial" w:cs="Arial"/>
                <w:sz w:val="18"/>
                <w:szCs w:val="18"/>
              </w:rPr>
            </w:pPr>
            <w:r w:rsidRPr="00B32A67">
              <w:rPr>
                <w:rFonts w:ascii="Arial" w:hAnsi="Arial" w:cs="Arial"/>
                <w:sz w:val="18"/>
                <w:szCs w:val="18"/>
              </w:rPr>
              <w:t>-</w:t>
            </w:r>
          </w:p>
        </w:tc>
      </w:tr>
      <w:tr w:rsidR="00423340" w:rsidRPr="00B32A67" w:rsidTr="005C246C">
        <w:trPr>
          <w:trHeight w:val="119"/>
        </w:trPr>
        <w:tc>
          <w:tcPr>
            <w:tcW w:w="6163" w:type="dxa"/>
          </w:tcPr>
          <w:p w:rsidR="00423340" w:rsidRPr="00B32A67" w:rsidRDefault="00423340" w:rsidP="00423340">
            <w:pPr>
              <w:ind w:left="540"/>
              <w:rPr>
                <w:rFonts w:ascii="Arial" w:hAnsi="Arial" w:cs="Arial"/>
                <w:sz w:val="10"/>
                <w:szCs w:val="10"/>
                <w:cs/>
              </w:rPr>
            </w:pPr>
          </w:p>
        </w:tc>
        <w:tc>
          <w:tcPr>
            <w:tcW w:w="1695" w:type="dxa"/>
            <w:tcBorders>
              <w:top w:val="single" w:sz="4" w:space="0" w:color="auto"/>
            </w:tcBorders>
            <w:shd w:val="clear" w:color="auto" w:fill="auto"/>
          </w:tcPr>
          <w:p w:rsidR="00423340" w:rsidRPr="00B32A67" w:rsidRDefault="00423340" w:rsidP="00423340">
            <w:pPr>
              <w:autoSpaceDE w:val="0"/>
              <w:autoSpaceDN w:val="0"/>
              <w:adjustRightInd w:val="0"/>
              <w:ind w:right="-72"/>
              <w:jc w:val="right"/>
              <w:rPr>
                <w:rFonts w:ascii="Arial" w:hAnsi="Arial" w:cs="Arial"/>
                <w:sz w:val="18"/>
                <w:szCs w:val="18"/>
                <w:cs/>
              </w:rPr>
            </w:pPr>
          </w:p>
        </w:tc>
        <w:tc>
          <w:tcPr>
            <w:tcW w:w="1707" w:type="dxa"/>
            <w:tcBorders>
              <w:top w:val="single" w:sz="4" w:space="0" w:color="auto"/>
            </w:tcBorders>
            <w:shd w:val="clear" w:color="auto" w:fill="auto"/>
          </w:tcPr>
          <w:p w:rsidR="00423340" w:rsidRPr="00B32A67" w:rsidRDefault="00423340" w:rsidP="00423340">
            <w:pPr>
              <w:autoSpaceDE w:val="0"/>
              <w:autoSpaceDN w:val="0"/>
              <w:adjustRightInd w:val="0"/>
              <w:ind w:right="-72"/>
              <w:jc w:val="right"/>
              <w:rPr>
                <w:rFonts w:ascii="Arial" w:hAnsi="Arial" w:cs="Arial"/>
                <w:sz w:val="18"/>
                <w:szCs w:val="18"/>
                <w:cs/>
              </w:rPr>
            </w:pPr>
          </w:p>
        </w:tc>
      </w:tr>
      <w:tr w:rsidR="00423340" w:rsidRPr="00B32A67" w:rsidTr="005C246C">
        <w:tc>
          <w:tcPr>
            <w:tcW w:w="6163" w:type="dxa"/>
          </w:tcPr>
          <w:p w:rsidR="00423340" w:rsidRPr="00B32A67" w:rsidRDefault="00423340" w:rsidP="00423340">
            <w:pPr>
              <w:ind w:left="540"/>
              <w:rPr>
                <w:rFonts w:ascii="Arial" w:hAnsi="Arial" w:cs="Arial"/>
                <w:sz w:val="18"/>
                <w:szCs w:val="18"/>
                <w:lang w:val="en-GB"/>
              </w:rPr>
            </w:pPr>
            <w:r w:rsidRPr="00B32A67">
              <w:rPr>
                <w:rFonts w:ascii="Arial" w:hAnsi="Arial" w:cs="Arial"/>
                <w:b/>
                <w:bCs/>
                <w:sz w:val="18"/>
                <w:szCs w:val="18"/>
                <w:lang w:val="en-GB"/>
              </w:rPr>
              <w:t>Total right</w:t>
            </w:r>
            <w:r w:rsidRPr="00B32A67">
              <w:rPr>
                <w:rFonts w:ascii="Arial" w:hAnsi="Arial" w:cs="Arial"/>
                <w:b/>
                <w:bCs/>
                <w:sz w:val="18"/>
                <w:szCs w:val="18"/>
                <w:cs/>
                <w:lang w:val="en-GB"/>
              </w:rPr>
              <w:t>-</w:t>
            </w:r>
            <w:r w:rsidRPr="00B32A67">
              <w:rPr>
                <w:rFonts w:ascii="Arial" w:hAnsi="Arial" w:cs="Arial"/>
                <w:b/>
                <w:bCs/>
                <w:sz w:val="18"/>
                <w:szCs w:val="18"/>
                <w:lang w:val="en-GB"/>
              </w:rPr>
              <w:t>of</w:t>
            </w:r>
            <w:r w:rsidRPr="00B32A67">
              <w:rPr>
                <w:rFonts w:ascii="Arial" w:hAnsi="Arial" w:cs="Arial"/>
                <w:b/>
                <w:bCs/>
                <w:sz w:val="18"/>
                <w:szCs w:val="18"/>
                <w:cs/>
                <w:lang w:val="en-GB"/>
              </w:rPr>
              <w:t>-</w:t>
            </w:r>
            <w:r w:rsidRPr="00B32A67">
              <w:rPr>
                <w:rFonts w:ascii="Arial" w:hAnsi="Arial" w:cs="Arial"/>
                <w:b/>
                <w:bCs/>
                <w:sz w:val="18"/>
                <w:szCs w:val="18"/>
                <w:lang w:val="en-GB"/>
              </w:rPr>
              <w:t xml:space="preserve">use assets </w:t>
            </w:r>
          </w:p>
        </w:tc>
        <w:tc>
          <w:tcPr>
            <w:tcW w:w="1695" w:type="dxa"/>
            <w:tcBorders>
              <w:bottom w:val="single" w:sz="4" w:space="0" w:color="auto"/>
            </w:tcBorders>
            <w:shd w:val="clear" w:color="auto" w:fill="auto"/>
          </w:tcPr>
          <w:p w:rsidR="00423340" w:rsidRPr="00B32A67" w:rsidRDefault="00423340" w:rsidP="00423340">
            <w:pPr>
              <w:autoSpaceDE w:val="0"/>
              <w:autoSpaceDN w:val="0"/>
              <w:adjustRightInd w:val="0"/>
              <w:ind w:right="-72"/>
              <w:jc w:val="right"/>
              <w:rPr>
                <w:rFonts w:ascii="Arial" w:hAnsi="Arial" w:cs="Arial"/>
                <w:sz w:val="18"/>
                <w:szCs w:val="18"/>
                <w:cs/>
              </w:rPr>
            </w:pPr>
            <w:r w:rsidRPr="00B32A67">
              <w:rPr>
                <w:rFonts w:ascii="Arial" w:hAnsi="Arial" w:cs="Arial"/>
                <w:sz w:val="18"/>
                <w:szCs w:val="18"/>
              </w:rPr>
              <w:t>1,51</w:t>
            </w:r>
            <w:r w:rsidRPr="00B32A67">
              <w:rPr>
                <w:rFonts w:ascii="Arial" w:hAnsi="Arial" w:cs="Arial"/>
                <w:sz w:val="18"/>
                <w:szCs w:val="18"/>
                <w:cs/>
              </w:rPr>
              <w:t>8,044</w:t>
            </w:r>
          </w:p>
        </w:tc>
        <w:tc>
          <w:tcPr>
            <w:tcW w:w="1707" w:type="dxa"/>
            <w:tcBorders>
              <w:bottom w:val="single" w:sz="4" w:space="0" w:color="auto"/>
            </w:tcBorders>
            <w:shd w:val="clear" w:color="auto" w:fill="auto"/>
          </w:tcPr>
          <w:p w:rsidR="00423340" w:rsidRPr="00B32A67" w:rsidRDefault="00423340" w:rsidP="00423340">
            <w:pPr>
              <w:autoSpaceDE w:val="0"/>
              <w:autoSpaceDN w:val="0"/>
              <w:adjustRightInd w:val="0"/>
              <w:ind w:right="-72"/>
              <w:jc w:val="right"/>
              <w:rPr>
                <w:rFonts w:ascii="Arial" w:hAnsi="Arial" w:cs="Arial"/>
                <w:sz w:val="18"/>
                <w:szCs w:val="18"/>
              </w:rPr>
            </w:pPr>
            <w:r w:rsidRPr="00B32A67">
              <w:rPr>
                <w:rFonts w:ascii="Arial" w:hAnsi="Arial" w:cs="Arial"/>
                <w:sz w:val="18"/>
                <w:szCs w:val="18"/>
                <w:cs/>
              </w:rPr>
              <w:t>39</w:t>
            </w:r>
            <w:r w:rsidRPr="00B32A67">
              <w:rPr>
                <w:rFonts w:ascii="Arial" w:hAnsi="Arial" w:cs="Arial"/>
                <w:sz w:val="18"/>
                <w:szCs w:val="18"/>
              </w:rPr>
              <w:t>,</w:t>
            </w:r>
            <w:r w:rsidRPr="00B32A67">
              <w:rPr>
                <w:rFonts w:ascii="Arial" w:hAnsi="Arial" w:cs="Arial"/>
                <w:sz w:val="18"/>
                <w:szCs w:val="18"/>
                <w:cs/>
              </w:rPr>
              <w:t>465</w:t>
            </w:r>
          </w:p>
        </w:tc>
      </w:tr>
    </w:tbl>
    <w:p w:rsidR="00233823" w:rsidRPr="00B32A67" w:rsidRDefault="005C246C" w:rsidP="00BE3256">
      <w:pPr>
        <w:ind w:left="1440" w:hanging="900"/>
        <w:jc w:val="both"/>
        <w:rPr>
          <w:rFonts w:ascii="Arial" w:hAnsi="Arial" w:cs="Arial"/>
          <w:b/>
          <w:bCs/>
          <w:color w:val="000000"/>
          <w:sz w:val="18"/>
          <w:szCs w:val="18"/>
          <w:lang w:val="en-US"/>
        </w:rPr>
      </w:pPr>
      <w:r w:rsidRPr="00B32A67">
        <w:rPr>
          <w:rFonts w:ascii="Arial" w:hAnsi="Arial" w:cs="Arial"/>
          <w:b/>
          <w:bCs/>
          <w:color w:val="000000"/>
          <w:sz w:val="18"/>
          <w:szCs w:val="18"/>
          <w:lang w:val="en-US"/>
        </w:rPr>
        <w:br w:type="page"/>
      </w:r>
    </w:p>
    <w:p w:rsidR="00BE3256" w:rsidRPr="00B32A67" w:rsidRDefault="00BE3256" w:rsidP="008A6D4C">
      <w:pPr>
        <w:ind w:left="540"/>
        <w:rPr>
          <w:rFonts w:ascii="Arial" w:hAnsi="Arial" w:cs="Arial"/>
          <w:i/>
          <w:iCs/>
          <w:sz w:val="18"/>
          <w:szCs w:val="18"/>
          <w:lang w:val="en-GB"/>
        </w:rPr>
      </w:pPr>
      <w:r w:rsidRPr="00B32A67">
        <w:rPr>
          <w:rFonts w:ascii="Arial" w:hAnsi="Arial" w:cs="Arial"/>
          <w:i/>
          <w:iCs/>
          <w:sz w:val="18"/>
          <w:szCs w:val="18"/>
          <w:lang w:val="en-GB"/>
        </w:rPr>
        <w:t xml:space="preserve">Practical expedients applied </w:t>
      </w:r>
    </w:p>
    <w:p w:rsidR="00BE3256" w:rsidRPr="00B32A67" w:rsidRDefault="00BE3256" w:rsidP="008A6D4C">
      <w:pPr>
        <w:ind w:left="540"/>
        <w:rPr>
          <w:rFonts w:ascii="Arial" w:hAnsi="Arial" w:cs="Arial"/>
          <w:i/>
          <w:iCs/>
          <w:sz w:val="18"/>
          <w:szCs w:val="18"/>
          <w:lang w:val="en-GB"/>
        </w:rPr>
      </w:pPr>
    </w:p>
    <w:p w:rsidR="00BE3256" w:rsidRPr="00B32A67" w:rsidRDefault="00BE3256" w:rsidP="008A6D4C">
      <w:pPr>
        <w:ind w:left="540"/>
        <w:jc w:val="both"/>
        <w:rPr>
          <w:rFonts w:ascii="Arial" w:hAnsi="Arial" w:cs="Arial"/>
          <w:spacing w:val="-4"/>
          <w:sz w:val="18"/>
          <w:szCs w:val="18"/>
          <w:lang w:val="en-GB"/>
        </w:rPr>
      </w:pPr>
      <w:r w:rsidRPr="00B32A67">
        <w:rPr>
          <w:rFonts w:ascii="Arial" w:hAnsi="Arial" w:cs="Arial"/>
          <w:spacing w:val="-4"/>
          <w:sz w:val="18"/>
          <w:szCs w:val="18"/>
          <w:lang w:val="en-GB"/>
        </w:rPr>
        <w:t>In applying TFRS 16 for the first time, the group has used the following practical expedients permitted by the standard:</w:t>
      </w:r>
    </w:p>
    <w:p w:rsidR="00BE3256" w:rsidRPr="00B32A67" w:rsidRDefault="00BE3256" w:rsidP="00BE3256">
      <w:pPr>
        <w:jc w:val="both"/>
        <w:rPr>
          <w:rFonts w:ascii="Arial" w:hAnsi="Arial" w:cs="Arial"/>
          <w:sz w:val="18"/>
          <w:szCs w:val="18"/>
          <w:lang w:val="en-GB"/>
        </w:rPr>
      </w:pPr>
    </w:p>
    <w:p w:rsidR="00BE3256" w:rsidRPr="00B32A67" w:rsidRDefault="00BE3256" w:rsidP="008A6D4C">
      <w:pPr>
        <w:pStyle w:val="ListParagraph"/>
        <w:numPr>
          <w:ilvl w:val="0"/>
          <w:numId w:val="9"/>
        </w:numPr>
        <w:tabs>
          <w:tab w:val="left" w:pos="900"/>
        </w:tabs>
        <w:spacing w:after="0" w:line="240" w:lineRule="auto"/>
        <w:ind w:left="900"/>
        <w:jc w:val="both"/>
        <w:rPr>
          <w:rFonts w:ascii="Arial" w:hAnsi="Arial" w:cs="Arial"/>
          <w:sz w:val="18"/>
          <w:szCs w:val="18"/>
          <w:lang w:val="en-GB"/>
        </w:rPr>
      </w:pPr>
      <w:r w:rsidRPr="00B32A67">
        <w:rPr>
          <w:rFonts w:ascii="Arial" w:hAnsi="Arial" w:cs="Arial"/>
          <w:sz w:val="18"/>
          <w:szCs w:val="18"/>
          <w:lang w:val="en-GB"/>
        </w:rPr>
        <w:t>the use of a single discount rate to a portfolio of leases with reasonably similar characteristics</w:t>
      </w:r>
    </w:p>
    <w:p w:rsidR="00BE3256" w:rsidRPr="00B32A67" w:rsidRDefault="00BE3256" w:rsidP="008A6D4C">
      <w:pPr>
        <w:pStyle w:val="ListParagraph"/>
        <w:numPr>
          <w:ilvl w:val="0"/>
          <w:numId w:val="9"/>
        </w:numPr>
        <w:tabs>
          <w:tab w:val="left" w:pos="900"/>
        </w:tabs>
        <w:spacing w:after="0" w:line="240" w:lineRule="auto"/>
        <w:ind w:left="900"/>
        <w:jc w:val="both"/>
        <w:rPr>
          <w:rFonts w:ascii="Arial" w:hAnsi="Arial" w:cs="Arial"/>
          <w:spacing w:val="-4"/>
          <w:sz w:val="18"/>
          <w:szCs w:val="18"/>
          <w:lang w:val="en-GB"/>
        </w:rPr>
      </w:pPr>
      <w:r w:rsidRPr="00B32A67">
        <w:rPr>
          <w:rFonts w:ascii="Arial" w:hAnsi="Arial" w:cs="Arial"/>
          <w:spacing w:val="-4"/>
          <w:sz w:val="18"/>
          <w:szCs w:val="18"/>
          <w:lang w:val="en-GB"/>
        </w:rPr>
        <w:t>the accounting for operating leases with a remaining lease term of less than 12 months as at 1 January 2020 as short-term leases</w:t>
      </w:r>
    </w:p>
    <w:p w:rsidR="00233823" w:rsidRPr="00B32A67" w:rsidRDefault="00233823" w:rsidP="00233823">
      <w:pPr>
        <w:pStyle w:val="ListParagraph"/>
        <w:tabs>
          <w:tab w:val="left" w:pos="900"/>
        </w:tabs>
        <w:spacing w:after="0" w:line="240" w:lineRule="auto"/>
        <w:ind w:left="900"/>
        <w:jc w:val="both"/>
        <w:rPr>
          <w:rFonts w:ascii="Arial" w:hAnsi="Arial" w:cs="Arial"/>
          <w:spacing w:val="-4"/>
          <w:sz w:val="18"/>
          <w:szCs w:val="18"/>
          <w:lang w:val="en-GB"/>
        </w:rPr>
      </w:pPr>
    </w:p>
    <w:p w:rsidR="00BE3256" w:rsidRPr="00B32A67" w:rsidRDefault="00BE3256" w:rsidP="00BE3256">
      <w:pPr>
        <w:pStyle w:val="a"/>
        <w:ind w:left="540" w:right="0" w:hanging="540"/>
        <w:jc w:val="both"/>
        <w:rPr>
          <w:rFonts w:ascii="Arial" w:hAnsi="Arial" w:cs="Arial"/>
          <w:b/>
          <w:bCs/>
          <w:color w:val="CF4A02"/>
          <w:sz w:val="18"/>
          <w:szCs w:val="18"/>
          <w:lang w:val="en-GB"/>
        </w:rPr>
      </w:pPr>
      <w:r w:rsidRPr="00B32A67">
        <w:rPr>
          <w:rFonts w:ascii="Arial" w:hAnsi="Arial" w:cs="Arial"/>
          <w:b/>
          <w:bCs/>
          <w:color w:val="CF4A02"/>
          <w:sz w:val="18"/>
          <w:szCs w:val="18"/>
          <w:lang w:val="en-GB"/>
        </w:rPr>
        <w:t>4</w:t>
      </w:r>
      <w:r w:rsidRPr="00B32A67">
        <w:rPr>
          <w:rFonts w:ascii="Arial" w:hAnsi="Arial" w:cs="Arial"/>
          <w:b/>
          <w:bCs/>
          <w:color w:val="CF4A02"/>
          <w:sz w:val="18"/>
          <w:szCs w:val="18"/>
          <w:cs/>
          <w:lang w:val="en-GB"/>
        </w:rPr>
        <w:t>.</w:t>
      </w:r>
      <w:r w:rsidRPr="00B32A67">
        <w:rPr>
          <w:rFonts w:ascii="Arial" w:hAnsi="Arial" w:cs="Arial"/>
          <w:b/>
          <w:bCs/>
          <w:color w:val="CF4A02"/>
          <w:sz w:val="18"/>
          <w:szCs w:val="18"/>
          <w:lang w:val="en-GB"/>
        </w:rPr>
        <w:t>3</w:t>
      </w:r>
      <w:r w:rsidRPr="00B32A67">
        <w:rPr>
          <w:rFonts w:ascii="Arial" w:hAnsi="Arial" w:cs="Arial"/>
          <w:b/>
          <w:bCs/>
          <w:color w:val="CF4A02"/>
          <w:sz w:val="18"/>
          <w:szCs w:val="18"/>
          <w:lang w:val="en-GB"/>
        </w:rPr>
        <w:tab/>
        <w:t>Changes in accounting policies from adoption of the financial reporting standards related to financial instruments and leases</w:t>
      </w:r>
    </w:p>
    <w:p w:rsidR="00BE3256" w:rsidRPr="00B32A67" w:rsidRDefault="00BE3256" w:rsidP="00BE3256">
      <w:pPr>
        <w:tabs>
          <w:tab w:val="left" w:pos="1530"/>
        </w:tabs>
        <w:ind w:left="900"/>
        <w:jc w:val="both"/>
        <w:rPr>
          <w:rFonts w:ascii="Arial" w:hAnsi="Arial" w:cs="Arial"/>
          <w:b/>
          <w:bCs/>
          <w:color w:val="000000"/>
          <w:sz w:val="18"/>
          <w:szCs w:val="18"/>
          <w:lang w:val="en-GB"/>
        </w:rPr>
      </w:pPr>
    </w:p>
    <w:p w:rsidR="00BE3256" w:rsidRPr="00B32A67" w:rsidRDefault="00BE3256" w:rsidP="002D350C">
      <w:pPr>
        <w:tabs>
          <w:tab w:val="left" w:pos="1080"/>
        </w:tabs>
        <w:ind w:left="540"/>
        <w:jc w:val="both"/>
        <w:rPr>
          <w:rFonts w:ascii="Arial" w:hAnsi="Arial" w:cs="Arial"/>
          <w:b/>
          <w:bCs/>
          <w:color w:val="CF4A02"/>
          <w:sz w:val="18"/>
          <w:szCs w:val="18"/>
          <w:lang w:val="en-GB"/>
        </w:rPr>
      </w:pPr>
      <w:r w:rsidRPr="00B32A67">
        <w:rPr>
          <w:rFonts w:ascii="Arial" w:hAnsi="Arial" w:cs="Arial"/>
          <w:b/>
          <w:bCs/>
          <w:color w:val="CF4A02"/>
          <w:sz w:val="18"/>
          <w:szCs w:val="18"/>
          <w:lang w:val="en-GB"/>
        </w:rPr>
        <w:t>4</w:t>
      </w:r>
      <w:r w:rsidRPr="00B32A67">
        <w:rPr>
          <w:rFonts w:ascii="Arial" w:hAnsi="Arial" w:cs="Arial"/>
          <w:b/>
          <w:bCs/>
          <w:color w:val="CF4A02"/>
          <w:sz w:val="18"/>
          <w:szCs w:val="18"/>
          <w:cs/>
          <w:lang w:val="en-GB"/>
        </w:rPr>
        <w:t>.</w:t>
      </w:r>
      <w:r w:rsidRPr="00B32A67">
        <w:rPr>
          <w:rFonts w:ascii="Arial" w:hAnsi="Arial" w:cs="Arial"/>
          <w:b/>
          <w:bCs/>
          <w:color w:val="CF4A02"/>
          <w:sz w:val="18"/>
          <w:szCs w:val="18"/>
          <w:lang w:val="en-GB"/>
        </w:rPr>
        <w:t>3</w:t>
      </w:r>
      <w:r w:rsidRPr="00B32A67">
        <w:rPr>
          <w:rFonts w:ascii="Arial" w:hAnsi="Arial" w:cs="Arial"/>
          <w:b/>
          <w:bCs/>
          <w:color w:val="CF4A02"/>
          <w:sz w:val="18"/>
          <w:szCs w:val="18"/>
          <w:cs/>
          <w:lang w:val="en-GB"/>
        </w:rPr>
        <w:t>.</w:t>
      </w:r>
      <w:r w:rsidRPr="00B32A67">
        <w:rPr>
          <w:rFonts w:ascii="Arial" w:hAnsi="Arial" w:cs="Arial"/>
          <w:b/>
          <w:bCs/>
          <w:color w:val="CF4A02"/>
          <w:sz w:val="18"/>
          <w:szCs w:val="18"/>
          <w:lang w:val="en-GB"/>
        </w:rPr>
        <w:t>1</w:t>
      </w:r>
      <w:r w:rsidRPr="00B32A67">
        <w:rPr>
          <w:rFonts w:ascii="Arial" w:hAnsi="Arial" w:cs="Arial"/>
          <w:b/>
          <w:bCs/>
          <w:color w:val="CF4A02"/>
          <w:sz w:val="18"/>
          <w:szCs w:val="18"/>
          <w:lang w:val="en-GB"/>
        </w:rPr>
        <w:tab/>
        <w:t>Changes in accounting policies relating to financial instruments</w:t>
      </w:r>
    </w:p>
    <w:p w:rsidR="00BE3256" w:rsidRPr="00167CB0" w:rsidRDefault="00BE3256" w:rsidP="00BE3256">
      <w:pPr>
        <w:tabs>
          <w:tab w:val="left" w:pos="1530"/>
        </w:tabs>
        <w:ind w:left="900"/>
        <w:jc w:val="both"/>
        <w:rPr>
          <w:rFonts w:ascii="Arial" w:hAnsi="Arial" w:cs="Arial"/>
          <w:b/>
          <w:bCs/>
          <w:color w:val="000000"/>
          <w:sz w:val="18"/>
          <w:szCs w:val="18"/>
          <w:lang w:val="en-GB"/>
        </w:rPr>
      </w:pPr>
    </w:p>
    <w:p w:rsidR="00BE3256" w:rsidRPr="00167CB0" w:rsidRDefault="00BE3256" w:rsidP="00BE3256">
      <w:pPr>
        <w:ind w:left="1080"/>
        <w:jc w:val="both"/>
        <w:rPr>
          <w:rFonts w:ascii="Arial" w:eastAsia="Arial Unicode MS" w:hAnsi="Arial" w:cs="Arial"/>
          <w:color w:val="CF4A02"/>
          <w:sz w:val="18"/>
          <w:szCs w:val="18"/>
          <w:lang w:val="en-GB"/>
        </w:rPr>
      </w:pPr>
      <w:r w:rsidRPr="00A862EC">
        <w:rPr>
          <w:rFonts w:ascii="Arial" w:eastAsia="Arial Unicode MS" w:hAnsi="Arial" w:cs="Arial"/>
          <w:color w:val="CF4A02"/>
          <w:sz w:val="18"/>
          <w:szCs w:val="18"/>
          <w:lang w:val="en-GB"/>
        </w:rPr>
        <w:t>Investments</w:t>
      </w:r>
      <w:r w:rsidRPr="00A862EC">
        <w:rPr>
          <w:rFonts w:ascii="Arial" w:eastAsia="Arial Unicode MS" w:hAnsi="Arial" w:cs="Arial"/>
          <w:color w:val="CF4A02"/>
          <w:sz w:val="18"/>
          <w:szCs w:val="18"/>
          <w:cs/>
          <w:lang w:val="en-GB"/>
        </w:rPr>
        <w:t xml:space="preserve"> </w:t>
      </w:r>
      <w:r w:rsidRPr="00A862EC">
        <w:rPr>
          <w:rFonts w:ascii="Arial" w:eastAsia="Arial Unicode MS" w:hAnsi="Arial" w:cs="Arial"/>
          <w:color w:val="CF4A02"/>
          <w:sz w:val="18"/>
          <w:szCs w:val="18"/>
          <w:lang w:val="en-GB"/>
        </w:rPr>
        <w:t>and</w:t>
      </w:r>
      <w:r w:rsidRPr="00A862EC">
        <w:rPr>
          <w:rFonts w:ascii="Arial" w:eastAsia="Arial Unicode MS" w:hAnsi="Arial" w:cs="Arial"/>
          <w:color w:val="CF4A02"/>
          <w:sz w:val="18"/>
          <w:szCs w:val="18"/>
          <w:cs/>
          <w:lang w:val="en-GB"/>
        </w:rPr>
        <w:t xml:space="preserve"> </w:t>
      </w:r>
      <w:r w:rsidRPr="00A862EC">
        <w:rPr>
          <w:rFonts w:ascii="Arial" w:eastAsia="Arial Unicode MS" w:hAnsi="Arial" w:cs="Arial"/>
          <w:color w:val="CF4A02"/>
          <w:sz w:val="18"/>
          <w:szCs w:val="18"/>
          <w:lang w:val="en-GB"/>
        </w:rPr>
        <w:t>other</w:t>
      </w:r>
      <w:r w:rsidRPr="00A862EC">
        <w:rPr>
          <w:rFonts w:ascii="Arial" w:eastAsia="Arial Unicode MS" w:hAnsi="Arial" w:cs="Arial"/>
          <w:color w:val="CF4A02"/>
          <w:sz w:val="18"/>
          <w:szCs w:val="18"/>
          <w:cs/>
          <w:lang w:val="en-GB"/>
        </w:rPr>
        <w:t xml:space="preserve"> </w:t>
      </w:r>
      <w:r w:rsidRPr="00A862EC">
        <w:rPr>
          <w:rFonts w:ascii="Arial" w:eastAsia="Arial Unicode MS" w:hAnsi="Arial" w:cs="Arial"/>
          <w:color w:val="CF4A02"/>
          <w:sz w:val="18"/>
          <w:szCs w:val="18"/>
          <w:lang w:val="en-GB"/>
        </w:rPr>
        <w:t>financial</w:t>
      </w:r>
      <w:r w:rsidRPr="00A862EC">
        <w:rPr>
          <w:rFonts w:ascii="Arial" w:eastAsia="Arial Unicode MS" w:hAnsi="Arial" w:cs="Arial"/>
          <w:color w:val="CF4A02"/>
          <w:sz w:val="18"/>
          <w:szCs w:val="18"/>
          <w:cs/>
          <w:lang w:val="en-GB"/>
        </w:rPr>
        <w:t xml:space="preserve"> </w:t>
      </w:r>
      <w:r w:rsidRPr="00A862EC">
        <w:rPr>
          <w:rFonts w:ascii="Arial" w:eastAsia="Arial Unicode MS" w:hAnsi="Arial" w:cs="Arial"/>
          <w:color w:val="CF4A02"/>
          <w:sz w:val="18"/>
          <w:szCs w:val="18"/>
          <w:lang w:val="en-GB"/>
        </w:rPr>
        <w:t>assets</w:t>
      </w:r>
    </w:p>
    <w:p w:rsidR="00BE3256" w:rsidRPr="00B32A67" w:rsidRDefault="00BE3256" w:rsidP="00BE3256">
      <w:pPr>
        <w:ind w:left="1080"/>
        <w:jc w:val="both"/>
        <w:rPr>
          <w:rFonts w:ascii="Arial" w:eastAsia="Arial Unicode MS" w:hAnsi="Arial" w:cs="Arial"/>
          <w:i/>
          <w:iCs/>
          <w:sz w:val="18"/>
          <w:szCs w:val="18"/>
          <w:lang w:val="en-GB"/>
        </w:rPr>
      </w:pPr>
    </w:p>
    <w:p w:rsidR="00BE3256" w:rsidRPr="00B32A67" w:rsidRDefault="00BE3256" w:rsidP="00BE3256">
      <w:pPr>
        <w:ind w:left="1080"/>
        <w:jc w:val="both"/>
        <w:rPr>
          <w:rFonts w:ascii="Arial" w:eastAsia="Arial Unicode MS" w:hAnsi="Arial" w:cs="Arial"/>
          <w:color w:val="CF4A02"/>
          <w:sz w:val="18"/>
          <w:szCs w:val="18"/>
          <w:lang w:val="en-GB"/>
        </w:rPr>
      </w:pPr>
      <w:r w:rsidRPr="00B32A67">
        <w:rPr>
          <w:rFonts w:ascii="Arial" w:eastAsia="Arial Unicode MS" w:hAnsi="Arial" w:cs="Arial"/>
          <w:color w:val="CF4A02"/>
          <w:sz w:val="18"/>
          <w:szCs w:val="18"/>
          <w:lang w:val="en-GB"/>
        </w:rPr>
        <w:t>Classification and measurements</w:t>
      </w:r>
    </w:p>
    <w:p w:rsidR="00BE3256" w:rsidRPr="00B32A67" w:rsidRDefault="00BE3256" w:rsidP="00BE3256">
      <w:pPr>
        <w:ind w:left="1080"/>
        <w:jc w:val="both"/>
        <w:rPr>
          <w:rFonts w:ascii="Arial" w:eastAsia="Arial Unicode MS" w:hAnsi="Arial" w:cs="Arial"/>
          <w:color w:val="5B9BD5"/>
          <w:sz w:val="18"/>
          <w:szCs w:val="18"/>
          <w:lang w:val="en-GB"/>
        </w:rPr>
      </w:pPr>
    </w:p>
    <w:p w:rsidR="00BE3256" w:rsidRPr="00B32A67" w:rsidRDefault="00BE3256" w:rsidP="00BE3256">
      <w:pPr>
        <w:ind w:left="108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From 1</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January</w:t>
      </w:r>
      <w:r w:rsidRPr="00B32A67">
        <w:rPr>
          <w:rFonts w:ascii="Arial" w:eastAsia="Arial Unicode MS" w:hAnsi="Arial" w:cs="Arial"/>
          <w:sz w:val="18"/>
          <w:szCs w:val="18"/>
          <w:cs/>
          <w:lang w:val="en-GB"/>
        </w:rPr>
        <w:t xml:space="preserve"> 2020</w:t>
      </w:r>
      <w:r w:rsidRPr="00B32A67">
        <w:rPr>
          <w:rFonts w:ascii="Arial" w:eastAsia="Arial Unicode MS" w:hAnsi="Arial" w:cs="Arial"/>
          <w:sz w:val="18"/>
          <w:szCs w:val="18"/>
          <w:lang w:val="en-GB"/>
        </w:rPr>
        <w: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Group</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classifies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its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financial</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assets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follows</w:t>
      </w:r>
      <w:r w:rsidRPr="00B32A67">
        <w:rPr>
          <w:rFonts w:ascii="Arial" w:eastAsia="Arial Unicode MS" w:hAnsi="Arial" w:cs="Arial"/>
          <w:sz w:val="18"/>
          <w:szCs w:val="18"/>
          <w:cs/>
          <w:lang w:val="en-GB"/>
        </w:rPr>
        <w:t>:</w:t>
      </w:r>
    </w:p>
    <w:p w:rsidR="00BE3256" w:rsidRPr="00B32A67" w:rsidRDefault="00BE3256" w:rsidP="00BE3256">
      <w:pPr>
        <w:ind w:left="1080"/>
        <w:jc w:val="thaiDistribute"/>
        <w:rPr>
          <w:rFonts w:ascii="Arial" w:eastAsia="Arial Unicode MS" w:hAnsi="Arial" w:cs="Arial"/>
          <w:sz w:val="18"/>
          <w:szCs w:val="18"/>
          <w:lang w:val="en-GB"/>
        </w:rPr>
      </w:pPr>
    </w:p>
    <w:p w:rsidR="00BE3256" w:rsidRPr="00B32A67" w:rsidRDefault="00BE3256" w:rsidP="00BE3256">
      <w:pPr>
        <w:pStyle w:val="ListParagraph"/>
        <w:numPr>
          <w:ilvl w:val="0"/>
          <w:numId w:val="10"/>
        </w:numPr>
        <w:spacing w:after="0" w:line="240" w:lineRule="auto"/>
        <w:ind w:left="144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those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to</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be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measured</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subsequently</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fair</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value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either</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through</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profit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or</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loss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FVPL</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or</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through</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other</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comprehensive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income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FVOCI</w:t>
      </w:r>
      <w:r w:rsidRPr="00B32A67">
        <w:rPr>
          <w:rFonts w:ascii="Arial" w:eastAsia="Arial Unicode MS" w:hAnsi="Arial" w:cs="Arial"/>
          <w:sz w:val="18"/>
          <w:szCs w:val="18"/>
          <w:cs/>
          <w:lang w:val="en-GB"/>
        </w:rPr>
        <w:t>)</w:t>
      </w:r>
    </w:p>
    <w:p w:rsidR="00BE3256" w:rsidRPr="00B32A67" w:rsidRDefault="00BE3256" w:rsidP="00BE3256">
      <w:pPr>
        <w:pStyle w:val="ListParagraph"/>
        <w:numPr>
          <w:ilvl w:val="0"/>
          <w:numId w:val="10"/>
        </w:numPr>
        <w:spacing w:after="0" w:line="240" w:lineRule="auto"/>
        <w:ind w:left="144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 xml:space="preserve">those to be measured at amortised cost </w:t>
      </w:r>
    </w:p>
    <w:p w:rsidR="00BE3256" w:rsidRPr="00B32A67" w:rsidRDefault="00BE3256" w:rsidP="00BE3256">
      <w:pPr>
        <w:ind w:left="1080"/>
        <w:jc w:val="both"/>
        <w:rPr>
          <w:rFonts w:ascii="Arial" w:eastAsia="Arial Unicode MS" w:hAnsi="Arial" w:cs="Arial"/>
          <w:sz w:val="18"/>
          <w:szCs w:val="18"/>
          <w:lang w:val="en-GB"/>
        </w:rPr>
      </w:pPr>
    </w:p>
    <w:p w:rsidR="00BE3256" w:rsidRPr="00B32A67" w:rsidRDefault="00BE3256" w:rsidP="00BE3256">
      <w:pPr>
        <w:ind w:left="1080"/>
        <w:jc w:val="both"/>
        <w:rPr>
          <w:rFonts w:ascii="Arial" w:eastAsia="Arial Unicode MS" w:hAnsi="Arial" w:cs="Arial"/>
          <w:sz w:val="18"/>
          <w:szCs w:val="18"/>
          <w:lang w:val="en-GB"/>
        </w:rPr>
      </w:pPr>
      <w:r w:rsidRPr="00B32A67">
        <w:rPr>
          <w:rFonts w:ascii="Arial" w:eastAsia="Arial Unicode MS" w:hAnsi="Arial" w:cs="Arial"/>
          <w:sz w:val="18"/>
          <w:szCs w:val="18"/>
          <w:lang w:val="en-GB"/>
        </w:rPr>
        <w:t>The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Group</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initially</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recognises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financial</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asset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on</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trade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date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its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fair</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value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plus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transaction</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costs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that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are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directly</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attributable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to</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acquisition</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of</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financial</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asset,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except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financial</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assets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that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are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measured</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FVPL</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whose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transaction</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costs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are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expensed</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in</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profit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or</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loss</w:t>
      </w:r>
      <w:r w:rsidRPr="00B32A67">
        <w:rPr>
          <w:rFonts w:ascii="Arial" w:eastAsia="Arial Unicode MS" w:hAnsi="Arial" w:cs="Arial"/>
          <w:sz w:val="18"/>
          <w:szCs w:val="18"/>
          <w:cs/>
          <w:lang w:val="en-GB"/>
        </w:rPr>
        <w:t>.</w:t>
      </w:r>
    </w:p>
    <w:p w:rsidR="00BE3256" w:rsidRPr="00B32A67" w:rsidRDefault="00BE3256" w:rsidP="00BE3256">
      <w:pPr>
        <w:ind w:left="1080"/>
        <w:jc w:val="both"/>
        <w:rPr>
          <w:rFonts w:ascii="Arial" w:eastAsia="Arial Unicode MS" w:hAnsi="Arial" w:cs="Arial"/>
          <w:sz w:val="18"/>
          <w:szCs w:val="18"/>
          <w:lang w:val="en-GB"/>
        </w:rPr>
      </w:pPr>
    </w:p>
    <w:p w:rsidR="00BE3256" w:rsidRPr="00B32A67" w:rsidRDefault="00BE3256" w:rsidP="00BE3256">
      <w:pPr>
        <w:ind w:left="1080"/>
        <w:jc w:val="both"/>
        <w:rPr>
          <w:rFonts w:ascii="Arial" w:eastAsia="Arial Unicode MS" w:hAnsi="Arial" w:cs="Arial"/>
          <w:sz w:val="18"/>
          <w:szCs w:val="18"/>
          <w:lang w:val="en-GB"/>
        </w:rPr>
      </w:pPr>
      <w:r w:rsidRPr="00B32A67">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r w:rsidRPr="00B32A67">
        <w:rPr>
          <w:rFonts w:ascii="Arial" w:eastAsia="Arial Unicode MS" w:hAnsi="Arial" w:cs="Arial"/>
          <w:sz w:val="18"/>
          <w:szCs w:val="18"/>
          <w:cs/>
          <w:lang w:val="en-GB"/>
        </w:rPr>
        <w:t>.</w:t>
      </w:r>
    </w:p>
    <w:p w:rsidR="00BE3256" w:rsidRPr="00B32A67" w:rsidRDefault="00BE3256" w:rsidP="00BE3256">
      <w:pPr>
        <w:ind w:left="1080"/>
        <w:jc w:val="thaiDistribute"/>
        <w:rPr>
          <w:rFonts w:ascii="Arial" w:eastAsia="Arial Unicode MS" w:hAnsi="Arial" w:cs="Arial"/>
          <w:sz w:val="18"/>
          <w:szCs w:val="18"/>
          <w:lang w:val="en-GB"/>
        </w:rPr>
      </w:pPr>
    </w:p>
    <w:p w:rsidR="00BE3256" w:rsidRPr="00167CB0" w:rsidRDefault="00BE3256" w:rsidP="00BE3256">
      <w:pPr>
        <w:ind w:left="1080"/>
        <w:jc w:val="thaiDistribute"/>
        <w:rPr>
          <w:rFonts w:ascii="Arial" w:eastAsia="Arial Unicode MS" w:hAnsi="Arial" w:cs="Arial"/>
          <w:color w:val="CF4A02"/>
          <w:sz w:val="18"/>
          <w:szCs w:val="18"/>
          <w:lang w:val="en-GB"/>
        </w:rPr>
      </w:pPr>
      <w:r w:rsidRPr="00A862EC">
        <w:rPr>
          <w:rFonts w:ascii="Arial" w:eastAsia="Arial Unicode MS" w:hAnsi="Arial" w:cs="Arial"/>
          <w:color w:val="CF4A02"/>
          <w:sz w:val="18"/>
          <w:szCs w:val="18"/>
          <w:lang w:val="en-GB"/>
        </w:rPr>
        <w:t>Debt instruments</w:t>
      </w:r>
    </w:p>
    <w:p w:rsidR="00BE3256" w:rsidRPr="00B32A67" w:rsidRDefault="00BE3256" w:rsidP="00BE3256">
      <w:pPr>
        <w:ind w:left="1080"/>
        <w:jc w:val="thaiDistribute"/>
        <w:rPr>
          <w:rFonts w:ascii="Arial" w:eastAsia="Arial Unicode MS" w:hAnsi="Arial" w:cs="Arial"/>
          <w:i/>
          <w:iCs/>
          <w:sz w:val="18"/>
          <w:szCs w:val="18"/>
          <w:lang w:val="en-GB"/>
        </w:rPr>
      </w:pPr>
    </w:p>
    <w:p w:rsidR="00BE3256" w:rsidRPr="00B32A67" w:rsidRDefault="00BE3256" w:rsidP="00BE3256">
      <w:pPr>
        <w:ind w:left="108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Subsequent measurement of debt instruments depends on the Group</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s business model for managing the asset and the cash flow characteristics of the asset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There are three measurement categories</w:t>
      </w:r>
      <w:r w:rsidRPr="00B32A67">
        <w:rPr>
          <w:rFonts w:ascii="Arial" w:eastAsia="Arial Unicode MS" w:hAnsi="Arial" w:cs="Arial"/>
          <w:sz w:val="18"/>
          <w:szCs w:val="18"/>
          <w:cs/>
          <w:lang w:val="en-GB"/>
        </w:rPr>
        <w:t xml:space="preserve">: </w:t>
      </w:r>
    </w:p>
    <w:p w:rsidR="00BE3256" w:rsidRPr="00B32A67" w:rsidRDefault="00BE3256" w:rsidP="00BE3256">
      <w:pPr>
        <w:ind w:left="1080"/>
        <w:jc w:val="thaiDistribute"/>
        <w:rPr>
          <w:rFonts w:ascii="Arial" w:eastAsia="Arial Unicode MS" w:hAnsi="Arial" w:cs="Arial"/>
          <w:sz w:val="18"/>
          <w:szCs w:val="18"/>
          <w:lang w:val="en-GB"/>
        </w:rPr>
      </w:pPr>
    </w:p>
    <w:p w:rsidR="00BE3256" w:rsidRPr="00B32A67" w:rsidRDefault="00BE3256" w:rsidP="00BE3256">
      <w:pPr>
        <w:pStyle w:val="ListParagraph"/>
        <w:numPr>
          <w:ilvl w:val="0"/>
          <w:numId w:val="11"/>
        </w:numPr>
        <w:spacing w:after="0" w:line="240" w:lineRule="auto"/>
        <w:ind w:left="144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Amortised cost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 xml:space="preserve">Assets that are held for collection of contractual cash flows that represent solely payments of principal and interest </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SPPI</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are measured at amortised cost</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Interest income is included in finance income using the effective interest method</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Any gain or loss on derecognition is presented in other gains</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losses</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 together with foreign exchange gains and losses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Impairment losses are presented as separate line item</w:t>
      </w:r>
      <w:r w:rsidRPr="00B32A67">
        <w:rPr>
          <w:rFonts w:ascii="Arial" w:eastAsia="Arial Unicode MS" w:hAnsi="Arial" w:cs="Arial"/>
          <w:sz w:val="18"/>
          <w:szCs w:val="18"/>
          <w:cs/>
          <w:lang w:val="en-GB"/>
        </w:rPr>
        <w:t xml:space="preserve">. </w:t>
      </w:r>
    </w:p>
    <w:p w:rsidR="00BE3256" w:rsidRPr="00B32A67" w:rsidRDefault="00BE3256" w:rsidP="00BE3256">
      <w:pPr>
        <w:pStyle w:val="ListParagraph"/>
        <w:numPr>
          <w:ilvl w:val="0"/>
          <w:numId w:val="11"/>
        </w:numPr>
        <w:spacing w:after="0" w:line="240" w:lineRule="auto"/>
        <w:ind w:left="144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FVOCI</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Assets that are held for collection of contractual cash flows that represent SPPI and for selling the financial assets are measured at FVOCI</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Movements in the carrying amount are taken</w:t>
      </w:r>
      <w:r w:rsidR="00F37CA0">
        <w:rPr>
          <w:rFonts w:ascii="Arial" w:eastAsia="Arial Unicode MS" w:hAnsi="Arial" w:cs="Arial"/>
          <w:sz w:val="18"/>
          <w:szCs w:val="18"/>
          <w:lang w:val="en-GB"/>
        </w:rPr>
        <w:t xml:space="preserve"> </w:t>
      </w:r>
      <w:r w:rsidRPr="00B32A67">
        <w:rPr>
          <w:rFonts w:ascii="Arial" w:eastAsia="Arial Unicode MS" w:hAnsi="Arial" w:cs="Arial"/>
          <w:sz w:val="18"/>
          <w:szCs w:val="18"/>
          <w:lang w:val="en-GB"/>
        </w:rPr>
        <w:t>through OCI, except impairment gains or losses, interest revenue and foreign exchange gains and losses which are recognised in profit or loss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Interest revenue is included in finance income</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Foreign exchange gains and losses are presented in other gains</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losses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Impairment losses are presented as separate line item</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When the financial asset is derecognised, the cumulative gain or loss previously recognised in OCI is reclassified to profit or loss in other gains</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losses</w:t>
      </w:r>
      <w:r w:rsidRPr="00B32A67">
        <w:rPr>
          <w:rFonts w:ascii="Arial" w:eastAsia="Arial Unicode MS" w:hAnsi="Arial" w:cs="Arial"/>
          <w:sz w:val="18"/>
          <w:szCs w:val="18"/>
          <w:cs/>
          <w:lang w:val="en-GB"/>
        </w:rPr>
        <w:t xml:space="preserve">). </w:t>
      </w:r>
    </w:p>
    <w:p w:rsidR="00BE3256" w:rsidRPr="00B32A67" w:rsidRDefault="00BE3256" w:rsidP="00BE3256">
      <w:pPr>
        <w:pStyle w:val="ListParagraph"/>
        <w:numPr>
          <w:ilvl w:val="0"/>
          <w:numId w:val="11"/>
        </w:numPr>
        <w:spacing w:after="0" w:line="240" w:lineRule="auto"/>
        <w:ind w:left="144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FVPL</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Assets that do not meet the criteria for amortised cost or FVOCI are measured at FVPL</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br/>
        <w:t>A gain or loss on subsequent measurement is presented in other gains</w:t>
      </w:r>
      <w:r w:rsidRPr="00B32A67">
        <w:rPr>
          <w:rFonts w:ascii="Arial" w:eastAsia="Arial Unicode MS" w:hAnsi="Arial" w:cs="Arial"/>
          <w:sz w:val="18"/>
          <w:szCs w:val="18"/>
          <w:cs/>
          <w:lang w:val="en-GB"/>
        </w:rPr>
        <w:t>/(</w:t>
      </w:r>
      <w:r w:rsidRPr="00B32A67">
        <w:rPr>
          <w:rFonts w:ascii="Arial" w:eastAsia="Arial Unicode MS" w:hAnsi="Arial" w:cs="Arial"/>
          <w:sz w:val="18"/>
          <w:szCs w:val="18"/>
          <w:lang w:val="en-GB"/>
        </w:rPr>
        <w:t>losses</w:t>
      </w:r>
      <w:r w:rsidRPr="00B32A67">
        <w:rPr>
          <w:rFonts w:ascii="Arial" w:eastAsia="Arial Unicode MS" w:hAnsi="Arial" w:cs="Arial"/>
          <w:sz w:val="18"/>
          <w:szCs w:val="18"/>
          <w:cs/>
          <w:lang w:val="en-GB"/>
        </w:rPr>
        <w:t xml:space="preserve">). </w:t>
      </w:r>
    </w:p>
    <w:p w:rsidR="003D1637" w:rsidRPr="00B32A67" w:rsidRDefault="003D1637" w:rsidP="00BE3256">
      <w:pPr>
        <w:ind w:left="1080"/>
        <w:jc w:val="thaiDistribute"/>
        <w:rPr>
          <w:rFonts w:ascii="Arial" w:eastAsia="Arial Unicode MS" w:hAnsi="Arial" w:cs="Arial"/>
          <w:spacing w:val="-6"/>
          <w:sz w:val="18"/>
          <w:szCs w:val="18"/>
          <w:lang w:val="en-GB"/>
        </w:rPr>
      </w:pPr>
    </w:p>
    <w:p w:rsidR="00BE3256" w:rsidRPr="00B32A67" w:rsidRDefault="00BE3256" w:rsidP="007B5B20">
      <w:pPr>
        <w:ind w:left="1080"/>
        <w:jc w:val="thaiDistribute"/>
        <w:rPr>
          <w:rFonts w:ascii="Arial" w:eastAsia="Arial Unicode MS" w:hAnsi="Arial" w:cs="Arial"/>
          <w:spacing w:val="-6"/>
          <w:sz w:val="18"/>
          <w:szCs w:val="18"/>
          <w:lang w:val="en-GB"/>
        </w:rPr>
      </w:pPr>
      <w:r w:rsidRPr="00B32A67">
        <w:rPr>
          <w:rFonts w:ascii="Arial" w:eastAsia="Arial Unicode MS" w:hAnsi="Arial" w:cs="Arial"/>
          <w:spacing w:val="-6"/>
          <w:sz w:val="18"/>
          <w:szCs w:val="18"/>
          <w:lang w:val="en-GB"/>
        </w:rPr>
        <w:t>The Group reclassifies debt instruments only when its business model for managing those assets changes</w:t>
      </w:r>
      <w:r w:rsidRPr="00B32A67">
        <w:rPr>
          <w:rFonts w:ascii="Arial" w:eastAsia="Arial Unicode MS" w:hAnsi="Arial" w:cs="Arial"/>
          <w:spacing w:val="-6"/>
          <w:sz w:val="18"/>
          <w:szCs w:val="18"/>
          <w:cs/>
          <w:lang w:val="en-GB"/>
        </w:rPr>
        <w:t>.</w:t>
      </w:r>
    </w:p>
    <w:p w:rsidR="008C1057" w:rsidRPr="00B32A67" w:rsidRDefault="008C1057" w:rsidP="00BE3256">
      <w:pPr>
        <w:ind w:left="1080"/>
        <w:jc w:val="thaiDistribute"/>
        <w:rPr>
          <w:rFonts w:ascii="Arial" w:eastAsia="Arial Unicode MS" w:hAnsi="Arial" w:cs="Arial"/>
          <w:i/>
          <w:iCs/>
          <w:color w:val="CF4A02"/>
          <w:sz w:val="18"/>
          <w:szCs w:val="18"/>
          <w:lang w:val="en-GB"/>
        </w:rPr>
      </w:pPr>
    </w:p>
    <w:p w:rsidR="00BE3256" w:rsidRPr="00A862EC" w:rsidRDefault="00BE3256" w:rsidP="00BE3256">
      <w:pPr>
        <w:ind w:left="1080"/>
        <w:jc w:val="thaiDistribute"/>
        <w:rPr>
          <w:rFonts w:ascii="Arial" w:eastAsia="Arial Unicode MS" w:hAnsi="Arial" w:cs="Arial"/>
          <w:color w:val="CF4A02"/>
          <w:sz w:val="18"/>
          <w:szCs w:val="18"/>
          <w:lang w:val="en-GB"/>
        </w:rPr>
      </w:pPr>
      <w:r w:rsidRPr="00A862EC">
        <w:rPr>
          <w:rFonts w:ascii="Arial" w:eastAsia="Arial Unicode MS" w:hAnsi="Arial" w:cs="Arial"/>
          <w:color w:val="CF4A02"/>
          <w:sz w:val="18"/>
          <w:szCs w:val="18"/>
          <w:lang w:val="en-GB"/>
        </w:rPr>
        <w:t>Equity instruments</w:t>
      </w:r>
    </w:p>
    <w:p w:rsidR="00BE3256" w:rsidRPr="00A862EC" w:rsidRDefault="00BE3256" w:rsidP="00BE3256">
      <w:pPr>
        <w:ind w:left="1080"/>
        <w:jc w:val="thaiDistribute"/>
        <w:rPr>
          <w:rFonts w:ascii="Arial" w:eastAsia="Arial Unicode MS" w:hAnsi="Arial" w:cs="Arial"/>
          <w:i/>
          <w:iCs/>
          <w:sz w:val="18"/>
          <w:szCs w:val="18"/>
          <w:lang w:val="en-GB"/>
        </w:rPr>
      </w:pPr>
    </w:p>
    <w:p w:rsidR="00BE3256" w:rsidRPr="00A862EC" w:rsidRDefault="00BE3256" w:rsidP="00BE3256">
      <w:pPr>
        <w:ind w:left="1080"/>
        <w:jc w:val="thaiDistribute"/>
        <w:rPr>
          <w:rFonts w:ascii="Arial" w:eastAsia="Arial Unicode MS" w:hAnsi="Arial" w:cs="Arial"/>
          <w:sz w:val="18"/>
          <w:szCs w:val="18"/>
          <w:lang w:val="en-GB"/>
        </w:rPr>
      </w:pPr>
      <w:r w:rsidRPr="00A862EC">
        <w:rPr>
          <w:rFonts w:ascii="Arial" w:eastAsia="Arial Unicode MS" w:hAnsi="Arial" w:cs="Arial"/>
          <w:sz w:val="18"/>
          <w:szCs w:val="18"/>
          <w:lang w:val="en-GB"/>
        </w:rPr>
        <w:t xml:space="preserve">All equity instruments held </w:t>
      </w:r>
      <w:r w:rsidR="008C28D9" w:rsidRPr="00A862EC">
        <w:rPr>
          <w:rFonts w:ascii="Arial" w:eastAsia="Arial Unicode MS" w:hAnsi="Arial" w:cs="Arial"/>
          <w:sz w:val="18"/>
          <w:szCs w:val="18"/>
          <w:lang w:val="en-GB"/>
        </w:rPr>
        <w:t>are</w:t>
      </w:r>
      <w:r w:rsidRPr="00A862EC">
        <w:rPr>
          <w:rFonts w:ascii="Arial" w:eastAsia="Arial Unicode MS" w:hAnsi="Arial" w:cs="Arial"/>
          <w:sz w:val="18"/>
          <w:szCs w:val="18"/>
          <w:lang w:val="en-GB"/>
        </w:rPr>
        <w:t xml:space="preserve"> classified to two measurement categories; </w:t>
      </w:r>
      <w:proofErr w:type="spellStart"/>
      <w:r w:rsidRPr="00A862EC">
        <w:rPr>
          <w:rFonts w:ascii="Arial" w:eastAsia="Arial Unicode MS" w:hAnsi="Arial" w:cs="Arial"/>
          <w:sz w:val="18"/>
          <w:szCs w:val="18"/>
          <w:lang w:val="en-GB"/>
        </w:rPr>
        <w:t>i</w:t>
      </w:r>
      <w:proofErr w:type="spellEnd"/>
      <w:r w:rsidRPr="00A862EC">
        <w:rPr>
          <w:rFonts w:ascii="Arial" w:eastAsia="Arial Unicode MS" w:hAnsi="Arial" w:cs="Arial"/>
          <w:sz w:val="18"/>
          <w:szCs w:val="18"/>
          <w:cs/>
          <w:lang w:val="en-GB"/>
        </w:rPr>
        <w:t xml:space="preserve">) </w:t>
      </w:r>
      <w:r w:rsidRPr="00A862EC">
        <w:rPr>
          <w:rFonts w:ascii="Arial" w:eastAsia="Arial Unicode MS" w:hAnsi="Arial" w:cs="Arial"/>
          <w:sz w:val="18"/>
          <w:szCs w:val="18"/>
          <w:lang w:val="en-GB"/>
        </w:rPr>
        <w:t>at fair value through profit or loss, or ii</w:t>
      </w:r>
      <w:r w:rsidRPr="00A862EC">
        <w:rPr>
          <w:rFonts w:ascii="Arial" w:eastAsia="Arial Unicode MS" w:hAnsi="Arial" w:cs="Arial"/>
          <w:sz w:val="18"/>
          <w:szCs w:val="18"/>
          <w:cs/>
          <w:lang w:val="en-GB"/>
        </w:rPr>
        <w:t xml:space="preserve">) </w:t>
      </w:r>
      <w:r w:rsidRPr="00A862EC">
        <w:rPr>
          <w:rFonts w:ascii="Arial" w:eastAsia="Arial Unicode MS" w:hAnsi="Arial" w:cs="Arial"/>
          <w:sz w:val="18"/>
          <w:szCs w:val="18"/>
          <w:lang w:val="en-GB"/>
        </w:rPr>
        <w:t>at fair value through other comprehensive income without subsequent recycling to profit or loss</w:t>
      </w:r>
      <w:r w:rsidRPr="00A862EC">
        <w:rPr>
          <w:rFonts w:ascii="Arial" w:eastAsia="Arial Unicode MS" w:hAnsi="Arial" w:cs="Arial"/>
          <w:sz w:val="18"/>
          <w:szCs w:val="18"/>
          <w:cs/>
          <w:lang w:val="en-GB"/>
        </w:rPr>
        <w:t xml:space="preserve">. </w:t>
      </w:r>
      <w:r w:rsidRPr="00A862EC">
        <w:rPr>
          <w:rFonts w:ascii="Arial" w:eastAsia="Arial Unicode MS" w:hAnsi="Arial" w:cs="Arial"/>
          <w:sz w:val="18"/>
          <w:szCs w:val="18"/>
          <w:lang w:val="en-GB"/>
        </w:rPr>
        <w:t>The classification of equity instruments is considered on investment</w:t>
      </w:r>
      <w:r w:rsidRPr="00A862EC">
        <w:rPr>
          <w:rFonts w:ascii="Arial" w:eastAsia="Arial Unicode MS" w:hAnsi="Arial" w:cs="Arial"/>
          <w:sz w:val="18"/>
          <w:szCs w:val="18"/>
          <w:cs/>
          <w:lang w:val="en-GB"/>
        </w:rPr>
        <w:t>-</w:t>
      </w:r>
      <w:r w:rsidRPr="00A862EC">
        <w:rPr>
          <w:rFonts w:ascii="Arial" w:eastAsia="Arial Unicode MS" w:hAnsi="Arial" w:cs="Arial"/>
          <w:sz w:val="18"/>
          <w:szCs w:val="18"/>
          <w:lang w:val="en-GB"/>
        </w:rPr>
        <w:t>by</w:t>
      </w:r>
      <w:r w:rsidRPr="00A862EC">
        <w:rPr>
          <w:rFonts w:ascii="Arial" w:eastAsia="Arial Unicode MS" w:hAnsi="Arial" w:cs="Arial"/>
          <w:sz w:val="18"/>
          <w:szCs w:val="18"/>
          <w:cs/>
          <w:lang w:val="en-GB"/>
        </w:rPr>
        <w:t>-</w:t>
      </w:r>
      <w:r w:rsidRPr="00A862EC">
        <w:rPr>
          <w:rFonts w:ascii="Arial" w:eastAsia="Arial Unicode MS" w:hAnsi="Arial" w:cs="Arial"/>
          <w:sz w:val="18"/>
          <w:szCs w:val="18"/>
          <w:lang w:val="en-GB"/>
        </w:rPr>
        <w:t>investment basis</w:t>
      </w:r>
      <w:r w:rsidRPr="00A862EC">
        <w:rPr>
          <w:rFonts w:ascii="Arial" w:eastAsia="Arial Unicode MS" w:hAnsi="Arial" w:cs="Arial"/>
          <w:sz w:val="18"/>
          <w:szCs w:val="18"/>
          <w:cs/>
          <w:lang w:val="en-GB"/>
        </w:rPr>
        <w:t xml:space="preserve">. </w:t>
      </w:r>
      <w:r w:rsidRPr="00A862EC">
        <w:rPr>
          <w:rFonts w:ascii="Arial" w:eastAsia="Arial Unicode MS" w:hAnsi="Arial" w:cs="Arial"/>
          <w:sz w:val="18"/>
          <w:szCs w:val="18"/>
          <w:lang w:val="en-GB"/>
        </w:rPr>
        <w:t>Dividends from such investment continue to be recognised in profit or loss as other income</w:t>
      </w:r>
      <w:r w:rsidRPr="00A862EC">
        <w:rPr>
          <w:rFonts w:ascii="Arial" w:eastAsia="Arial Unicode MS" w:hAnsi="Arial" w:cs="Arial"/>
          <w:sz w:val="18"/>
          <w:szCs w:val="18"/>
          <w:cs/>
          <w:lang w:val="en-GB"/>
        </w:rPr>
        <w:t>.</w:t>
      </w:r>
    </w:p>
    <w:p w:rsidR="00BE3256" w:rsidRPr="00A862EC" w:rsidRDefault="00BE3256" w:rsidP="00BE3256">
      <w:pPr>
        <w:ind w:left="1080"/>
        <w:jc w:val="thaiDistribute"/>
        <w:rPr>
          <w:rFonts w:ascii="Arial" w:eastAsia="Arial Unicode MS" w:hAnsi="Arial" w:cs="Arial"/>
          <w:spacing w:val="-6"/>
          <w:sz w:val="18"/>
          <w:szCs w:val="18"/>
          <w:lang w:val="en-GB"/>
        </w:rPr>
      </w:pPr>
    </w:p>
    <w:p w:rsidR="00BE3256" w:rsidRPr="00B32A67" w:rsidRDefault="00BE3256" w:rsidP="00F37CA0">
      <w:pPr>
        <w:ind w:left="1080"/>
        <w:jc w:val="thaiDistribute"/>
        <w:rPr>
          <w:rFonts w:ascii="Arial" w:eastAsia="Arial Unicode MS" w:hAnsi="Arial" w:cs="Arial"/>
          <w:sz w:val="18"/>
          <w:szCs w:val="18"/>
          <w:lang w:val="en-GB"/>
        </w:rPr>
      </w:pPr>
      <w:r w:rsidRPr="00A862EC">
        <w:rPr>
          <w:rFonts w:ascii="Arial" w:eastAsia="Arial Unicode MS" w:hAnsi="Arial" w:cs="Arial"/>
          <w:sz w:val="18"/>
          <w:szCs w:val="18"/>
          <w:lang w:val="en-GB"/>
        </w:rPr>
        <w:t>The Group has chosen to apply the temporary measures to relieve the impact from COVID-19 announced by TFAC for the reporting periods ending between 1 January 2020 and 31 December 2020 when measuring unquoted equity investments. The unquoted equity investments at the end of the reporting period was presented at the same amount as their fair values on 1 January 2020</w:t>
      </w:r>
      <w:r w:rsidR="007B5B20" w:rsidRPr="00A862EC">
        <w:rPr>
          <w:rFonts w:ascii="Arial" w:eastAsia="Arial Unicode MS" w:hAnsi="Arial" w:cs="Arial"/>
          <w:sz w:val="18"/>
          <w:szCs w:val="18"/>
          <w:lang w:val="en-GB"/>
        </w:rPr>
        <w:t>.</w:t>
      </w:r>
      <w:r w:rsidRPr="00A862EC">
        <w:rPr>
          <w:rFonts w:ascii="Arial" w:eastAsia="Arial Unicode MS" w:hAnsi="Arial" w:cs="Arial"/>
          <w:sz w:val="18"/>
          <w:szCs w:val="18"/>
          <w:lang w:val="en-GB"/>
        </w:rPr>
        <w:t xml:space="preserve"> As a result, the equity investments measured at FVPL </w:t>
      </w:r>
      <w:r w:rsidR="00170D77" w:rsidRPr="00A862EC">
        <w:rPr>
          <w:rFonts w:ascii="Arial" w:eastAsia="Arial Unicode MS" w:hAnsi="Arial" w:cs="Arial"/>
          <w:sz w:val="18"/>
          <w:szCs w:val="18"/>
          <w:lang w:val="en-GB"/>
        </w:rPr>
        <w:t xml:space="preserve">of the Group and the Company </w:t>
      </w:r>
      <w:r w:rsidRPr="00A862EC">
        <w:rPr>
          <w:rFonts w:ascii="Arial" w:eastAsia="Arial Unicode MS" w:hAnsi="Arial" w:cs="Arial"/>
          <w:sz w:val="18"/>
          <w:szCs w:val="18"/>
          <w:lang w:val="en-GB"/>
        </w:rPr>
        <w:t>as at 31 March 2020 of Baht</w:t>
      </w:r>
      <w:r w:rsidR="00170D77" w:rsidRPr="00A862EC">
        <w:rPr>
          <w:rFonts w:ascii="Arial" w:eastAsia="Arial Unicode MS" w:hAnsi="Arial" w:cs="Arial"/>
          <w:sz w:val="18"/>
          <w:szCs w:val="18"/>
          <w:lang w:val="en-GB"/>
        </w:rPr>
        <w:t xml:space="preserve"> 29.47 million and Baht</w:t>
      </w:r>
      <w:r w:rsidRPr="00A862EC">
        <w:rPr>
          <w:rFonts w:ascii="Arial" w:eastAsia="Arial Unicode MS" w:hAnsi="Arial" w:cs="Arial"/>
          <w:sz w:val="18"/>
          <w:szCs w:val="18"/>
          <w:lang w:val="en-GB"/>
        </w:rPr>
        <w:t xml:space="preserve"> </w:t>
      </w:r>
      <w:r w:rsidR="007B5B20" w:rsidRPr="00A862EC">
        <w:rPr>
          <w:rFonts w:ascii="Arial" w:eastAsia="Arial Unicode MS" w:hAnsi="Arial" w:cs="Arial"/>
          <w:sz w:val="18"/>
          <w:szCs w:val="18"/>
          <w:lang w:val="en-GB"/>
        </w:rPr>
        <w:t>2</w:t>
      </w:r>
      <w:r w:rsidR="00170D77" w:rsidRPr="00A862EC">
        <w:rPr>
          <w:rFonts w:ascii="Arial" w:eastAsia="Arial Unicode MS" w:hAnsi="Arial" w:cs="Arial"/>
          <w:sz w:val="18"/>
          <w:szCs w:val="18"/>
          <w:lang w:val="en-GB"/>
        </w:rPr>
        <w:t>.5</w:t>
      </w:r>
      <w:r w:rsidR="007B5B20" w:rsidRPr="00A862EC">
        <w:rPr>
          <w:rFonts w:ascii="Arial" w:eastAsia="Arial Unicode MS" w:hAnsi="Arial" w:cs="Arial"/>
          <w:sz w:val="18"/>
          <w:szCs w:val="18"/>
          <w:lang w:val="en-GB"/>
        </w:rPr>
        <w:t xml:space="preserve"> million</w:t>
      </w:r>
      <w:r w:rsidR="00170D77" w:rsidRPr="00A862EC">
        <w:rPr>
          <w:rFonts w:ascii="Arial" w:eastAsia="Arial Unicode MS" w:hAnsi="Arial" w:cs="Arial"/>
          <w:sz w:val="18"/>
          <w:szCs w:val="18"/>
          <w:lang w:val="en-GB"/>
        </w:rPr>
        <w:t xml:space="preserve"> consecutively,</w:t>
      </w:r>
      <w:r w:rsidRPr="00A862EC">
        <w:rPr>
          <w:rFonts w:ascii="Arial" w:eastAsia="Arial Unicode MS" w:hAnsi="Arial" w:cs="Arial"/>
          <w:sz w:val="18"/>
          <w:szCs w:val="18"/>
          <w:lang w:val="en-GB"/>
        </w:rPr>
        <w:t xml:space="preserve"> was measured at their fair</w:t>
      </w:r>
      <w:r w:rsidRPr="00B32A67">
        <w:rPr>
          <w:rFonts w:ascii="Arial" w:eastAsia="Arial Unicode MS" w:hAnsi="Arial" w:cs="Arial"/>
          <w:sz w:val="18"/>
          <w:szCs w:val="18"/>
          <w:lang w:val="en-GB"/>
        </w:rPr>
        <w:t xml:space="preserve"> value as of 1 January 2020.</w:t>
      </w:r>
    </w:p>
    <w:p w:rsidR="00BE3256" w:rsidRPr="00B32A67" w:rsidRDefault="005C246C" w:rsidP="00BE3256">
      <w:pPr>
        <w:ind w:left="1080"/>
        <w:jc w:val="thaiDistribute"/>
        <w:rPr>
          <w:rFonts w:ascii="Arial" w:eastAsia="Arial Unicode MS" w:hAnsi="Arial" w:cs="Arial"/>
          <w:spacing w:val="-6"/>
          <w:sz w:val="18"/>
          <w:szCs w:val="18"/>
          <w:lang w:val="en-GB"/>
        </w:rPr>
      </w:pPr>
      <w:r w:rsidRPr="00B32A67">
        <w:rPr>
          <w:rFonts w:ascii="Arial" w:eastAsia="Arial Unicode MS" w:hAnsi="Arial" w:cs="Arial"/>
          <w:spacing w:val="-6"/>
          <w:sz w:val="18"/>
          <w:szCs w:val="18"/>
          <w:lang w:val="en-GB"/>
        </w:rPr>
        <w:br w:type="page"/>
      </w:r>
    </w:p>
    <w:p w:rsidR="00BE3256" w:rsidRPr="00A862EC" w:rsidRDefault="00BE3256" w:rsidP="00BE3256">
      <w:pPr>
        <w:ind w:left="1080"/>
        <w:jc w:val="thaiDistribute"/>
        <w:rPr>
          <w:rFonts w:ascii="Arial" w:eastAsia="Arial Unicode MS" w:hAnsi="Arial" w:cs="Arial"/>
          <w:color w:val="CF4A02"/>
          <w:sz w:val="18"/>
          <w:szCs w:val="18"/>
          <w:lang w:val="en-GB"/>
        </w:rPr>
      </w:pPr>
      <w:r w:rsidRPr="00A862EC">
        <w:rPr>
          <w:rFonts w:ascii="Arial" w:eastAsia="Arial Unicode MS" w:hAnsi="Arial" w:cs="Arial"/>
          <w:color w:val="CF4A02"/>
          <w:sz w:val="18"/>
          <w:szCs w:val="18"/>
          <w:lang w:val="en-GB"/>
        </w:rPr>
        <w:t>Impairment</w:t>
      </w:r>
    </w:p>
    <w:p w:rsidR="00BE3256" w:rsidRPr="00A862EC" w:rsidRDefault="00BE3256" w:rsidP="00BE3256">
      <w:pPr>
        <w:ind w:left="1080"/>
        <w:jc w:val="thaiDistribute"/>
        <w:rPr>
          <w:rFonts w:ascii="Arial" w:eastAsia="Arial Unicode MS" w:hAnsi="Arial" w:cs="Arial"/>
          <w:spacing w:val="-6"/>
          <w:sz w:val="18"/>
          <w:szCs w:val="18"/>
          <w:lang w:val="en-GB"/>
        </w:rPr>
      </w:pPr>
    </w:p>
    <w:p w:rsidR="00BE3256" w:rsidRPr="00A862EC" w:rsidRDefault="00BE3256" w:rsidP="00BE3256">
      <w:pPr>
        <w:ind w:left="1080"/>
        <w:jc w:val="thaiDistribute"/>
        <w:rPr>
          <w:rFonts w:ascii="Arial" w:eastAsia="Arial Unicode MS" w:hAnsi="Arial" w:cs="Arial"/>
          <w:spacing w:val="-6"/>
          <w:sz w:val="18"/>
          <w:szCs w:val="18"/>
          <w:lang w:val="en-GB"/>
        </w:rPr>
      </w:pPr>
      <w:r w:rsidRPr="00A862EC">
        <w:rPr>
          <w:rFonts w:ascii="Arial" w:eastAsia="Arial Unicode MS" w:hAnsi="Arial" w:cs="Arial"/>
          <w:spacing w:val="-6"/>
          <w:sz w:val="18"/>
          <w:szCs w:val="18"/>
          <w:lang w:val="en-GB"/>
        </w:rPr>
        <w:t xml:space="preserve">From 1 January 2020, the Group assesses expected credit loss on a </w:t>
      </w:r>
      <w:proofErr w:type="gramStart"/>
      <w:r w:rsidRPr="00A862EC">
        <w:rPr>
          <w:rFonts w:ascii="Arial" w:eastAsia="Arial Unicode MS" w:hAnsi="Arial" w:cs="Arial"/>
          <w:spacing w:val="-6"/>
          <w:sz w:val="18"/>
          <w:szCs w:val="18"/>
          <w:lang w:val="en-GB"/>
        </w:rPr>
        <w:t>forward looking</w:t>
      </w:r>
      <w:proofErr w:type="gramEnd"/>
      <w:r w:rsidRPr="00A862EC">
        <w:rPr>
          <w:rFonts w:ascii="Arial" w:eastAsia="Arial Unicode MS" w:hAnsi="Arial" w:cs="Arial"/>
          <w:spacing w:val="-6"/>
          <w:sz w:val="18"/>
          <w:szCs w:val="18"/>
          <w:lang w:val="en-GB"/>
        </w:rPr>
        <w:t xml:space="preserve"> basis for its financial assets carried at FVOCI and at amortised cost</w:t>
      </w:r>
      <w:r w:rsidRPr="00A862EC">
        <w:rPr>
          <w:rFonts w:ascii="Arial" w:eastAsia="Arial Unicode MS" w:hAnsi="Arial" w:cs="Arial"/>
          <w:spacing w:val="-6"/>
          <w:sz w:val="18"/>
          <w:szCs w:val="18"/>
          <w:cs/>
          <w:lang w:val="en-GB"/>
        </w:rPr>
        <w:t xml:space="preserve">. </w:t>
      </w:r>
      <w:r w:rsidRPr="00A862EC">
        <w:rPr>
          <w:rFonts w:ascii="Arial" w:eastAsia="Arial Unicode MS" w:hAnsi="Arial" w:cs="Arial"/>
          <w:spacing w:val="-6"/>
          <w:sz w:val="18"/>
          <w:szCs w:val="18"/>
          <w:lang w:val="en-GB"/>
        </w:rPr>
        <w:t>The impairment methodology applied depends on whether there has been a significant increase in credit risk, except trade receivables, contract assets, and lease receivables which the Group applies the simplified approach in determining its expected credit loss</w:t>
      </w:r>
      <w:r w:rsidRPr="00A862EC">
        <w:rPr>
          <w:rFonts w:ascii="Arial" w:eastAsia="Arial Unicode MS" w:hAnsi="Arial" w:cs="Arial"/>
          <w:spacing w:val="-6"/>
          <w:sz w:val="18"/>
          <w:szCs w:val="18"/>
          <w:cs/>
          <w:lang w:val="en-GB"/>
        </w:rPr>
        <w:t>.</w:t>
      </w:r>
    </w:p>
    <w:p w:rsidR="00BE3256" w:rsidRPr="00A862EC" w:rsidRDefault="00BE3256" w:rsidP="007B5B20">
      <w:pPr>
        <w:jc w:val="thaiDistribute"/>
        <w:rPr>
          <w:rFonts w:ascii="Arial" w:eastAsia="Arial Unicode MS" w:hAnsi="Arial" w:cs="Arial"/>
          <w:spacing w:val="-6"/>
          <w:sz w:val="18"/>
          <w:szCs w:val="18"/>
          <w:lang w:val="en-GB"/>
        </w:rPr>
      </w:pPr>
    </w:p>
    <w:p w:rsidR="00BE3256" w:rsidRPr="00A862EC" w:rsidRDefault="00BE3256" w:rsidP="005B6916">
      <w:pPr>
        <w:ind w:left="360" w:firstLine="720"/>
        <w:rPr>
          <w:rFonts w:ascii="Arial" w:eastAsia="Arial Unicode MS" w:hAnsi="Arial" w:cs="Arial"/>
          <w:color w:val="CF4A02"/>
          <w:sz w:val="18"/>
          <w:szCs w:val="18"/>
          <w:lang w:val="en-GB"/>
        </w:rPr>
      </w:pPr>
      <w:r w:rsidRPr="00A862EC">
        <w:rPr>
          <w:rFonts w:ascii="Arial" w:eastAsia="Arial Unicode MS" w:hAnsi="Arial" w:cs="Arial"/>
          <w:color w:val="CF4A02"/>
          <w:sz w:val="18"/>
          <w:szCs w:val="18"/>
          <w:lang w:val="en-GB"/>
        </w:rPr>
        <w:t>Financial guarantee</w:t>
      </w:r>
    </w:p>
    <w:p w:rsidR="00BE3256" w:rsidRPr="00A862EC" w:rsidRDefault="00BE3256" w:rsidP="008A6D4C">
      <w:pPr>
        <w:ind w:left="1080"/>
        <w:jc w:val="thaiDistribute"/>
        <w:rPr>
          <w:rFonts w:ascii="Arial" w:eastAsia="Arial Unicode MS" w:hAnsi="Arial" w:cs="Arial"/>
          <w:spacing w:val="-6"/>
          <w:sz w:val="18"/>
          <w:szCs w:val="18"/>
          <w:lang w:val="en-GB"/>
        </w:rPr>
      </w:pPr>
    </w:p>
    <w:p w:rsidR="00BE3256" w:rsidRPr="00A862EC" w:rsidRDefault="00BE3256" w:rsidP="008A6D4C">
      <w:pPr>
        <w:ind w:left="1080"/>
        <w:jc w:val="thaiDistribute"/>
        <w:rPr>
          <w:rFonts w:ascii="Arial" w:eastAsia="Arial Unicode MS" w:hAnsi="Arial" w:cs="Arial"/>
          <w:spacing w:val="-6"/>
          <w:sz w:val="18"/>
          <w:szCs w:val="18"/>
          <w:lang w:val="en-GB"/>
        </w:rPr>
      </w:pPr>
      <w:r w:rsidRPr="00A862EC">
        <w:rPr>
          <w:rFonts w:ascii="Arial" w:eastAsia="Arial Unicode MS" w:hAnsi="Arial" w:cs="Arial"/>
          <w:spacing w:val="-6"/>
          <w:sz w:val="18"/>
          <w:szCs w:val="18"/>
          <w:lang w:val="en-GB"/>
        </w:rPr>
        <w:t>Financial guarantee contracts are recognised as a financial liability at the time the guarantee is issued</w:t>
      </w:r>
      <w:r w:rsidRPr="00A862EC">
        <w:rPr>
          <w:rFonts w:ascii="Arial" w:eastAsia="Arial Unicode MS" w:hAnsi="Arial" w:cs="Arial"/>
          <w:spacing w:val="-6"/>
          <w:sz w:val="18"/>
          <w:szCs w:val="18"/>
          <w:cs/>
          <w:lang w:val="en-GB"/>
        </w:rPr>
        <w:t xml:space="preserve">. </w:t>
      </w:r>
      <w:r w:rsidRPr="00A862EC">
        <w:rPr>
          <w:rFonts w:ascii="Arial" w:eastAsia="Arial Unicode MS" w:hAnsi="Arial" w:cs="Arial"/>
          <w:spacing w:val="-6"/>
          <w:sz w:val="18"/>
          <w:szCs w:val="18"/>
          <w:lang w:val="en-GB"/>
        </w:rPr>
        <w:t>The liability is initially measured at fair value and subsequently at the higher of a</w:t>
      </w:r>
      <w:r w:rsidRPr="00A862EC">
        <w:rPr>
          <w:rFonts w:ascii="Arial" w:eastAsia="Arial Unicode MS" w:hAnsi="Arial" w:cs="Arial"/>
          <w:spacing w:val="-6"/>
          <w:sz w:val="18"/>
          <w:szCs w:val="18"/>
          <w:cs/>
          <w:lang w:val="en-GB"/>
        </w:rPr>
        <w:t xml:space="preserve">) </w:t>
      </w:r>
      <w:r w:rsidRPr="00A862EC">
        <w:rPr>
          <w:rFonts w:ascii="Arial" w:eastAsia="Arial Unicode MS" w:hAnsi="Arial" w:cs="Arial"/>
          <w:spacing w:val="-6"/>
          <w:sz w:val="18"/>
          <w:szCs w:val="18"/>
          <w:lang w:val="en-GB"/>
        </w:rPr>
        <w:t>the amount of expected credit loss determined; and b</w:t>
      </w:r>
      <w:r w:rsidRPr="00A862EC">
        <w:rPr>
          <w:rFonts w:ascii="Arial" w:eastAsia="Arial Unicode MS" w:hAnsi="Arial" w:cs="Arial"/>
          <w:spacing w:val="-6"/>
          <w:sz w:val="18"/>
          <w:szCs w:val="18"/>
          <w:cs/>
          <w:lang w:val="en-GB"/>
        </w:rPr>
        <w:t xml:space="preserve">) </w:t>
      </w:r>
      <w:r w:rsidRPr="00A862EC">
        <w:rPr>
          <w:rFonts w:ascii="Arial" w:eastAsia="Arial Unicode MS" w:hAnsi="Arial" w:cs="Arial"/>
          <w:spacing w:val="-6"/>
          <w:sz w:val="18"/>
          <w:szCs w:val="18"/>
          <w:lang w:val="en-GB"/>
        </w:rPr>
        <w:t>the amount initially recognised less the cumulative amount of income recognised</w:t>
      </w:r>
      <w:r w:rsidRPr="00A862EC">
        <w:rPr>
          <w:rFonts w:ascii="Arial" w:eastAsia="Arial Unicode MS" w:hAnsi="Arial" w:cs="Arial"/>
          <w:spacing w:val="-6"/>
          <w:sz w:val="18"/>
          <w:szCs w:val="18"/>
          <w:cs/>
          <w:lang w:val="en-GB"/>
        </w:rPr>
        <w:t>.</w:t>
      </w:r>
    </w:p>
    <w:p w:rsidR="00BE3256" w:rsidRPr="00A862EC" w:rsidRDefault="00BE3256" w:rsidP="008A6D4C">
      <w:pPr>
        <w:ind w:left="1080"/>
        <w:jc w:val="thaiDistribute"/>
        <w:rPr>
          <w:rFonts w:ascii="Arial" w:eastAsia="Arial Unicode MS" w:hAnsi="Arial" w:cs="Arial"/>
          <w:spacing w:val="-6"/>
          <w:sz w:val="18"/>
          <w:szCs w:val="18"/>
          <w:lang w:val="en-GB"/>
        </w:rPr>
      </w:pPr>
    </w:p>
    <w:p w:rsidR="00BE3256" w:rsidRPr="00A862EC" w:rsidRDefault="00BE3256" w:rsidP="008A6D4C">
      <w:pPr>
        <w:ind w:left="1080"/>
        <w:jc w:val="thaiDistribute"/>
        <w:rPr>
          <w:rFonts w:ascii="Arial" w:eastAsia="Arial Unicode MS" w:hAnsi="Arial" w:cs="Arial"/>
          <w:color w:val="CF4A02"/>
          <w:sz w:val="18"/>
          <w:szCs w:val="18"/>
          <w:lang w:val="en-GB"/>
        </w:rPr>
      </w:pPr>
      <w:r w:rsidRPr="00A862EC">
        <w:rPr>
          <w:rFonts w:ascii="Arial" w:eastAsia="Arial Unicode MS" w:hAnsi="Arial" w:cs="Arial"/>
          <w:color w:val="CF4A02"/>
          <w:sz w:val="18"/>
          <w:szCs w:val="18"/>
          <w:lang w:val="en-GB"/>
        </w:rPr>
        <w:t>Derivatives</w:t>
      </w:r>
      <w:r w:rsidRPr="00A862EC">
        <w:rPr>
          <w:rFonts w:ascii="Arial" w:eastAsia="Arial Unicode MS" w:hAnsi="Arial" w:cs="Arial"/>
          <w:color w:val="CF4A02"/>
          <w:sz w:val="18"/>
          <w:szCs w:val="18"/>
          <w:cs/>
          <w:lang w:val="en-GB"/>
        </w:rPr>
        <w:t xml:space="preserve"> </w:t>
      </w:r>
      <w:r w:rsidR="00167CB0" w:rsidRPr="00A862EC">
        <w:rPr>
          <w:rFonts w:ascii="Arial" w:eastAsia="Arial Unicode MS" w:hAnsi="Arial" w:cs="Arial"/>
          <w:color w:val="CF4A02"/>
          <w:sz w:val="18"/>
          <w:szCs w:val="18"/>
          <w:lang w:val="en-GB"/>
        </w:rPr>
        <w:t>for cash flow hedge</w:t>
      </w:r>
    </w:p>
    <w:p w:rsidR="00BE3256" w:rsidRPr="00A862EC" w:rsidRDefault="00BE3256" w:rsidP="008A6D4C">
      <w:pPr>
        <w:ind w:left="1080"/>
        <w:jc w:val="thaiDistribute"/>
        <w:rPr>
          <w:rFonts w:ascii="Arial" w:eastAsia="Arial Unicode MS" w:hAnsi="Arial" w:cs="Arial"/>
          <w:spacing w:val="-6"/>
          <w:sz w:val="18"/>
          <w:szCs w:val="18"/>
          <w:lang w:val="en-GB"/>
        </w:rPr>
      </w:pPr>
    </w:p>
    <w:p w:rsidR="00BE3256" w:rsidRPr="00B32A67" w:rsidRDefault="00BE3256" w:rsidP="008A6D4C">
      <w:pPr>
        <w:ind w:left="1080"/>
        <w:jc w:val="thaiDistribute"/>
        <w:rPr>
          <w:rFonts w:ascii="Arial" w:eastAsia="Arial Unicode MS" w:hAnsi="Arial" w:cs="Arial"/>
          <w:spacing w:val="-6"/>
          <w:sz w:val="18"/>
          <w:szCs w:val="18"/>
          <w:lang w:val="en-GB"/>
        </w:rPr>
      </w:pPr>
      <w:r w:rsidRPr="00A862EC">
        <w:rPr>
          <w:rFonts w:ascii="Arial" w:eastAsia="Arial Unicode MS" w:hAnsi="Arial" w:cs="Arial"/>
          <w:spacing w:val="-6"/>
          <w:sz w:val="18"/>
          <w:szCs w:val="18"/>
          <w:lang w:val="en-GB"/>
        </w:rPr>
        <w:t xml:space="preserve">Derivatives are initially recognised at fair value on the date a derivative contract is </w:t>
      </w:r>
      <w:proofErr w:type="gramStart"/>
      <w:r w:rsidRPr="00A862EC">
        <w:rPr>
          <w:rFonts w:ascii="Arial" w:eastAsia="Arial Unicode MS" w:hAnsi="Arial" w:cs="Arial"/>
          <w:spacing w:val="-6"/>
          <w:sz w:val="18"/>
          <w:szCs w:val="18"/>
          <w:lang w:val="en-GB"/>
        </w:rPr>
        <w:t>entered into</w:t>
      </w:r>
      <w:proofErr w:type="gramEnd"/>
      <w:r w:rsidRPr="00A862EC">
        <w:rPr>
          <w:rFonts w:ascii="Arial" w:eastAsia="Arial Unicode MS" w:hAnsi="Arial" w:cs="Arial"/>
          <w:spacing w:val="-6"/>
          <w:sz w:val="18"/>
          <w:szCs w:val="18"/>
          <w:lang w:val="en-GB"/>
        </w:rPr>
        <w:t xml:space="preserve"> and are subsequently measured to their fair value at the end of each reporting period</w:t>
      </w:r>
      <w:r w:rsidRPr="00A862EC">
        <w:rPr>
          <w:rFonts w:ascii="Arial" w:eastAsia="Arial Unicode MS" w:hAnsi="Arial" w:cs="Arial"/>
          <w:spacing w:val="-6"/>
          <w:sz w:val="18"/>
          <w:szCs w:val="18"/>
          <w:cs/>
          <w:lang w:val="en-GB"/>
        </w:rPr>
        <w:t xml:space="preserve">. </w:t>
      </w:r>
      <w:r w:rsidRPr="00A862EC">
        <w:rPr>
          <w:rFonts w:ascii="Arial" w:eastAsia="Arial Unicode MS" w:hAnsi="Arial" w:cs="Arial"/>
          <w:spacing w:val="-6"/>
          <w:sz w:val="18"/>
          <w:szCs w:val="18"/>
          <w:lang w:val="en-GB"/>
        </w:rPr>
        <w:t xml:space="preserve">The changes in the fair value is recognised to other </w:t>
      </w:r>
      <w:r w:rsidR="005B6916" w:rsidRPr="00A862EC">
        <w:rPr>
          <w:rFonts w:ascii="Arial" w:eastAsia="Arial Unicode MS" w:hAnsi="Arial" w:cs="Arial"/>
          <w:spacing w:val="-6"/>
          <w:sz w:val="18"/>
          <w:szCs w:val="18"/>
          <w:lang w:val="en-GB"/>
        </w:rPr>
        <w:t>comprehensive income</w:t>
      </w:r>
      <w:r w:rsidR="00167CB0" w:rsidRPr="00A862EC">
        <w:rPr>
          <w:rFonts w:ascii="Arial" w:eastAsia="Arial Unicode MS" w:hAnsi="Arial" w:cs="Arial"/>
          <w:spacing w:val="-6"/>
          <w:sz w:val="18"/>
          <w:szCs w:val="18"/>
          <w:lang w:val="en-GB"/>
        </w:rPr>
        <w:t xml:space="preserve"> for effective </w:t>
      </w:r>
      <w:proofErr w:type="gramStart"/>
      <w:r w:rsidR="00167CB0" w:rsidRPr="00A862EC">
        <w:rPr>
          <w:rFonts w:ascii="Arial" w:eastAsia="Arial Unicode MS" w:hAnsi="Arial" w:cs="Arial"/>
          <w:spacing w:val="-6"/>
          <w:sz w:val="18"/>
          <w:szCs w:val="18"/>
          <w:lang w:val="en-GB"/>
        </w:rPr>
        <w:t>portion, and</w:t>
      </w:r>
      <w:proofErr w:type="gramEnd"/>
      <w:r w:rsidR="00167CB0" w:rsidRPr="00A862EC">
        <w:rPr>
          <w:rFonts w:ascii="Arial" w:eastAsia="Arial Unicode MS" w:hAnsi="Arial" w:cs="Arial"/>
          <w:spacing w:val="-6"/>
          <w:sz w:val="18"/>
          <w:szCs w:val="18"/>
          <w:lang w:val="en-GB"/>
        </w:rPr>
        <w:t xml:space="preserve"> recognised to profit and loss for ineffective portion</w:t>
      </w:r>
      <w:r w:rsidR="005B6916" w:rsidRPr="00A862EC">
        <w:rPr>
          <w:rFonts w:ascii="Arial" w:eastAsia="Arial Unicode MS" w:hAnsi="Arial" w:cs="Arial"/>
          <w:spacing w:val="-6"/>
          <w:sz w:val="18"/>
          <w:szCs w:val="18"/>
          <w:lang w:val="en-GB"/>
        </w:rPr>
        <w:t>.</w:t>
      </w:r>
    </w:p>
    <w:p w:rsidR="00A80899" w:rsidRPr="00B32A67" w:rsidRDefault="00A80899" w:rsidP="002D350C">
      <w:pPr>
        <w:tabs>
          <w:tab w:val="left" w:pos="1080"/>
        </w:tabs>
        <w:ind w:left="540"/>
        <w:jc w:val="both"/>
        <w:rPr>
          <w:rFonts w:ascii="Arial" w:hAnsi="Arial" w:cs="Arial"/>
          <w:b/>
          <w:bCs/>
          <w:color w:val="CF4A02"/>
          <w:sz w:val="18"/>
          <w:szCs w:val="18"/>
          <w:lang w:val="en-GB"/>
        </w:rPr>
      </w:pPr>
    </w:p>
    <w:p w:rsidR="00BE3256" w:rsidRPr="00B32A67" w:rsidRDefault="00BE3256" w:rsidP="002D350C">
      <w:pPr>
        <w:tabs>
          <w:tab w:val="left" w:pos="1080"/>
        </w:tabs>
        <w:ind w:left="540"/>
        <w:jc w:val="both"/>
        <w:rPr>
          <w:rFonts w:ascii="Arial" w:hAnsi="Arial" w:cs="Arial"/>
          <w:b/>
          <w:bCs/>
          <w:color w:val="CF4A02"/>
          <w:sz w:val="18"/>
          <w:szCs w:val="18"/>
          <w:lang w:val="en-GB"/>
        </w:rPr>
      </w:pPr>
      <w:r w:rsidRPr="00B32A67">
        <w:rPr>
          <w:rFonts w:ascii="Arial" w:hAnsi="Arial" w:cs="Arial"/>
          <w:b/>
          <w:bCs/>
          <w:color w:val="CF4A02"/>
          <w:sz w:val="18"/>
          <w:szCs w:val="18"/>
          <w:lang w:val="en-GB"/>
        </w:rPr>
        <w:t>4</w:t>
      </w:r>
      <w:r w:rsidRPr="00B32A67">
        <w:rPr>
          <w:rFonts w:ascii="Arial" w:hAnsi="Arial" w:cs="Arial"/>
          <w:b/>
          <w:bCs/>
          <w:color w:val="CF4A02"/>
          <w:sz w:val="18"/>
          <w:szCs w:val="18"/>
          <w:cs/>
          <w:lang w:val="en-GB"/>
        </w:rPr>
        <w:t>.</w:t>
      </w:r>
      <w:r w:rsidRPr="00B32A67">
        <w:rPr>
          <w:rFonts w:ascii="Arial" w:hAnsi="Arial" w:cs="Arial"/>
          <w:b/>
          <w:bCs/>
          <w:color w:val="CF4A02"/>
          <w:sz w:val="18"/>
          <w:szCs w:val="18"/>
          <w:lang w:val="en-GB"/>
        </w:rPr>
        <w:t>3</w:t>
      </w:r>
      <w:r w:rsidRPr="00B32A67">
        <w:rPr>
          <w:rFonts w:ascii="Arial" w:hAnsi="Arial" w:cs="Arial"/>
          <w:b/>
          <w:bCs/>
          <w:color w:val="CF4A02"/>
          <w:sz w:val="18"/>
          <w:szCs w:val="18"/>
          <w:cs/>
          <w:lang w:val="en-GB"/>
        </w:rPr>
        <w:t>.</w:t>
      </w:r>
      <w:r w:rsidRPr="00B32A67">
        <w:rPr>
          <w:rFonts w:ascii="Arial" w:hAnsi="Arial" w:cs="Arial"/>
          <w:b/>
          <w:bCs/>
          <w:color w:val="CF4A02"/>
          <w:sz w:val="18"/>
          <w:szCs w:val="18"/>
          <w:lang w:val="en-GB"/>
        </w:rPr>
        <w:t>2</w:t>
      </w:r>
      <w:r w:rsidRPr="00B32A67">
        <w:rPr>
          <w:rFonts w:ascii="Arial" w:hAnsi="Arial" w:cs="Arial"/>
          <w:b/>
          <w:bCs/>
          <w:color w:val="CF4A02"/>
          <w:sz w:val="18"/>
          <w:szCs w:val="18"/>
          <w:lang w:val="en-GB"/>
        </w:rPr>
        <w:tab/>
        <w:t>Changes in accounting policies relating to leases</w:t>
      </w:r>
    </w:p>
    <w:p w:rsidR="00BE3256" w:rsidRPr="00B32A67" w:rsidRDefault="00BE3256" w:rsidP="008A6D4C">
      <w:pPr>
        <w:ind w:left="1080"/>
        <w:jc w:val="both"/>
        <w:rPr>
          <w:rFonts w:ascii="Arial" w:hAnsi="Arial" w:cs="Arial"/>
          <w:sz w:val="18"/>
          <w:szCs w:val="18"/>
          <w:lang w:val="en-GB"/>
        </w:rPr>
      </w:pPr>
    </w:p>
    <w:p w:rsidR="00BE3256" w:rsidRPr="00B32A67" w:rsidRDefault="00BE3256" w:rsidP="008A6D4C">
      <w:pPr>
        <w:pStyle w:val="ListParagraph"/>
        <w:spacing w:after="0" w:line="240" w:lineRule="auto"/>
        <w:ind w:left="1080"/>
        <w:contextualSpacing w:val="0"/>
        <w:jc w:val="both"/>
        <w:rPr>
          <w:rFonts w:ascii="Arial" w:hAnsi="Arial" w:cs="Arial"/>
          <w:sz w:val="18"/>
          <w:szCs w:val="18"/>
          <w:lang w:val="en-GB"/>
        </w:rPr>
      </w:pPr>
      <w:r w:rsidRPr="00B32A67">
        <w:rPr>
          <w:rFonts w:ascii="Arial" w:hAnsi="Arial" w:cs="Arial"/>
          <w:sz w:val="18"/>
          <w:szCs w:val="18"/>
          <w:lang w:val="en-GB"/>
        </w:rPr>
        <w:t xml:space="preserve">The Group has leases which the rental contract </w:t>
      </w:r>
      <w:proofErr w:type="gramStart"/>
      <w:r w:rsidRPr="00B32A67">
        <w:rPr>
          <w:rFonts w:ascii="Arial" w:hAnsi="Arial" w:cs="Arial"/>
          <w:sz w:val="18"/>
          <w:szCs w:val="18"/>
          <w:lang w:val="en-GB"/>
        </w:rPr>
        <w:t>are</w:t>
      </w:r>
      <w:proofErr w:type="gramEnd"/>
      <w:r w:rsidRPr="00B32A67">
        <w:rPr>
          <w:rFonts w:ascii="Arial" w:hAnsi="Arial" w:cs="Arial"/>
          <w:sz w:val="18"/>
          <w:szCs w:val="18"/>
          <w:lang w:val="en-GB"/>
        </w:rPr>
        <w:t xml:space="preserve"> typically made for fixed periods of 1 to </w:t>
      </w:r>
      <w:r w:rsidR="00233823" w:rsidRPr="00B32A67">
        <w:rPr>
          <w:rFonts w:ascii="Arial" w:hAnsi="Arial" w:cs="Arial"/>
          <w:sz w:val="18"/>
          <w:szCs w:val="18"/>
          <w:lang w:val="en-GB"/>
        </w:rPr>
        <w:t>3</w:t>
      </w:r>
      <w:r w:rsidRPr="00B32A67">
        <w:rPr>
          <w:rFonts w:ascii="Arial" w:hAnsi="Arial" w:cs="Arial"/>
          <w:sz w:val="18"/>
          <w:szCs w:val="18"/>
          <w:cs/>
          <w:lang w:val="en-GB"/>
        </w:rPr>
        <w:t xml:space="preserve"> </w:t>
      </w:r>
      <w:r w:rsidRPr="00B32A67">
        <w:rPr>
          <w:rFonts w:ascii="Arial" w:hAnsi="Arial" w:cs="Arial"/>
          <w:sz w:val="18"/>
          <w:szCs w:val="18"/>
          <w:lang w:val="en-GB"/>
        </w:rPr>
        <w:t>years but may have extension options</w:t>
      </w:r>
      <w:r w:rsidRPr="00B32A67">
        <w:rPr>
          <w:rFonts w:ascii="Arial" w:hAnsi="Arial" w:cs="Arial"/>
          <w:sz w:val="18"/>
          <w:szCs w:val="18"/>
          <w:cs/>
          <w:lang w:val="en-GB"/>
        </w:rPr>
        <w:t xml:space="preserve">. </w:t>
      </w:r>
      <w:r w:rsidRPr="00B32A67">
        <w:rPr>
          <w:rFonts w:ascii="Arial" w:hAnsi="Arial" w:cs="Arial"/>
          <w:sz w:val="18"/>
          <w:szCs w:val="18"/>
          <w:lang w:val="en-GB"/>
        </w:rPr>
        <w:t xml:space="preserve">Before </w:t>
      </w:r>
      <w:r w:rsidRPr="00B32A67">
        <w:rPr>
          <w:rFonts w:ascii="Arial" w:hAnsi="Arial" w:cs="Arial"/>
          <w:sz w:val="18"/>
          <w:szCs w:val="18"/>
          <w:cs/>
          <w:lang w:val="en-GB"/>
        </w:rPr>
        <w:t xml:space="preserve">2020 </w:t>
      </w:r>
      <w:r w:rsidRPr="00B32A67">
        <w:rPr>
          <w:rFonts w:ascii="Arial" w:hAnsi="Arial" w:cs="Arial"/>
          <w:sz w:val="18"/>
          <w:szCs w:val="18"/>
          <w:lang w:val="en-GB"/>
        </w:rPr>
        <w:t xml:space="preserve">financial year, leases of property, and </w:t>
      </w:r>
      <w:r w:rsidR="00233823" w:rsidRPr="00B32A67">
        <w:rPr>
          <w:rFonts w:ascii="Arial" w:hAnsi="Arial" w:cs="Arial"/>
          <w:sz w:val="18"/>
          <w:szCs w:val="18"/>
          <w:lang w:val="en-GB"/>
        </w:rPr>
        <w:t>motor vehicle</w:t>
      </w:r>
      <w:r w:rsidRPr="00B32A67">
        <w:rPr>
          <w:rFonts w:ascii="Arial" w:hAnsi="Arial" w:cs="Arial"/>
          <w:sz w:val="18"/>
          <w:szCs w:val="18"/>
          <w:lang w:val="en-GB"/>
        </w:rPr>
        <w:t xml:space="preserve"> were classified as either </w:t>
      </w:r>
      <w:r w:rsidR="00233823" w:rsidRPr="00B32A67">
        <w:rPr>
          <w:rFonts w:ascii="Arial" w:hAnsi="Arial" w:cs="Arial"/>
          <w:sz w:val="18"/>
          <w:szCs w:val="18"/>
          <w:lang w:val="en-GB"/>
        </w:rPr>
        <w:t xml:space="preserve">operating </w:t>
      </w:r>
      <w:r w:rsidRPr="00B32A67">
        <w:rPr>
          <w:rFonts w:ascii="Arial" w:hAnsi="Arial" w:cs="Arial"/>
          <w:sz w:val="18"/>
          <w:szCs w:val="18"/>
          <w:lang w:val="en-GB"/>
        </w:rPr>
        <w:t xml:space="preserve">or </w:t>
      </w:r>
      <w:r w:rsidR="00233823" w:rsidRPr="00B32A67">
        <w:rPr>
          <w:rFonts w:ascii="Arial" w:hAnsi="Arial" w:cs="Arial"/>
          <w:sz w:val="18"/>
          <w:szCs w:val="18"/>
          <w:lang w:val="en-GB"/>
        </w:rPr>
        <w:t xml:space="preserve">finance </w:t>
      </w:r>
      <w:r w:rsidRPr="00B32A67">
        <w:rPr>
          <w:rFonts w:ascii="Arial" w:hAnsi="Arial" w:cs="Arial"/>
          <w:sz w:val="18"/>
          <w:szCs w:val="18"/>
          <w:lang w:val="en-GB"/>
        </w:rPr>
        <w:t>leases</w:t>
      </w:r>
      <w:r w:rsidRPr="00B32A67">
        <w:rPr>
          <w:rFonts w:ascii="Arial" w:hAnsi="Arial" w:cs="Arial"/>
          <w:sz w:val="18"/>
          <w:szCs w:val="18"/>
          <w:cs/>
          <w:lang w:val="en-GB"/>
        </w:rPr>
        <w:t xml:space="preserve">. </w:t>
      </w:r>
      <w:r w:rsidRPr="00B32A67">
        <w:rPr>
          <w:rFonts w:ascii="Arial" w:hAnsi="Arial" w:cs="Arial"/>
          <w:sz w:val="18"/>
          <w:szCs w:val="18"/>
          <w:lang w:val="en-GB"/>
        </w:rPr>
        <w:t xml:space="preserve">Payments made under operating leases </w:t>
      </w:r>
      <w:r w:rsidRPr="00B32A67">
        <w:rPr>
          <w:rFonts w:ascii="Arial" w:hAnsi="Arial" w:cs="Arial"/>
          <w:sz w:val="18"/>
          <w:szCs w:val="18"/>
          <w:cs/>
          <w:lang w:val="en-GB"/>
        </w:rPr>
        <w:t>(</w:t>
      </w:r>
      <w:r w:rsidRPr="00B32A67">
        <w:rPr>
          <w:rFonts w:ascii="Arial" w:hAnsi="Arial" w:cs="Arial"/>
          <w:sz w:val="18"/>
          <w:szCs w:val="18"/>
          <w:lang w:val="en-GB"/>
        </w:rPr>
        <w:t>net of any incentives received from the lessor</w:t>
      </w:r>
      <w:r w:rsidRPr="00B32A67">
        <w:rPr>
          <w:rFonts w:ascii="Arial" w:hAnsi="Arial" w:cs="Arial"/>
          <w:sz w:val="18"/>
          <w:szCs w:val="18"/>
          <w:cs/>
          <w:lang w:val="en-GB"/>
        </w:rPr>
        <w:t xml:space="preserve">) </w:t>
      </w:r>
      <w:r w:rsidRPr="00B32A67">
        <w:rPr>
          <w:rFonts w:ascii="Arial" w:hAnsi="Arial" w:cs="Arial"/>
          <w:sz w:val="18"/>
          <w:szCs w:val="18"/>
          <w:lang w:val="en-GB"/>
        </w:rPr>
        <w:t>were charged to profit or loss on a straight</w:t>
      </w:r>
      <w:r w:rsidRPr="00B32A67">
        <w:rPr>
          <w:rFonts w:ascii="Arial" w:hAnsi="Arial" w:cs="Arial"/>
          <w:sz w:val="18"/>
          <w:szCs w:val="18"/>
          <w:cs/>
          <w:lang w:val="en-GB"/>
        </w:rPr>
        <w:t>-</w:t>
      </w:r>
      <w:r w:rsidRPr="00B32A67">
        <w:rPr>
          <w:rFonts w:ascii="Arial" w:hAnsi="Arial" w:cs="Arial"/>
          <w:sz w:val="18"/>
          <w:szCs w:val="18"/>
          <w:lang w:val="en-GB"/>
        </w:rPr>
        <w:t>line basis over the period of the lease</w:t>
      </w:r>
      <w:r w:rsidRPr="00B32A67">
        <w:rPr>
          <w:rFonts w:ascii="Arial" w:hAnsi="Arial" w:cs="Arial"/>
          <w:sz w:val="18"/>
          <w:szCs w:val="18"/>
          <w:cs/>
          <w:lang w:val="en-GB"/>
        </w:rPr>
        <w:t xml:space="preserve">. </w:t>
      </w:r>
    </w:p>
    <w:p w:rsidR="008A6D4C" w:rsidRPr="00B32A67" w:rsidRDefault="008A6D4C" w:rsidP="008A6D4C">
      <w:pPr>
        <w:pStyle w:val="ListParagraph"/>
        <w:spacing w:after="0" w:line="240" w:lineRule="auto"/>
        <w:ind w:left="1080"/>
        <w:contextualSpacing w:val="0"/>
        <w:jc w:val="both"/>
        <w:rPr>
          <w:rFonts w:ascii="Arial" w:hAnsi="Arial" w:cs="Arial"/>
          <w:sz w:val="18"/>
          <w:szCs w:val="18"/>
          <w:lang w:val="en-GB"/>
        </w:rPr>
      </w:pPr>
    </w:p>
    <w:p w:rsidR="00BE3256" w:rsidRPr="00B32A67" w:rsidRDefault="00BE3256" w:rsidP="008A6D4C">
      <w:pPr>
        <w:pStyle w:val="ListParagraph"/>
        <w:spacing w:after="0" w:line="240" w:lineRule="auto"/>
        <w:ind w:left="1080"/>
        <w:contextualSpacing w:val="0"/>
        <w:jc w:val="both"/>
        <w:rPr>
          <w:rFonts w:ascii="Arial" w:hAnsi="Arial" w:cs="Arial"/>
          <w:sz w:val="18"/>
          <w:szCs w:val="18"/>
          <w:lang w:val="en-GB"/>
        </w:rPr>
      </w:pPr>
      <w:r w:rsidRPr="00B32A67">
        <w:rPr>
          <w:rFonts w:ascii="Arial" w:hAnsi="Arial" w:cs="Arial"/>
          <w:sz w:val="18"/>
          <w:szCs w:val="18"/>
          <w:lang w:val="en-GB"/>
        </w:rPr>
        <w:t xml:space="preserve">From </w:t>
      </w:r>
      <w:r w:rsidRPr="00B32A67">
        <w:rPr>
          <w:rFonts w:ascii="Arial" w:hAnsi="Arial" w:cs="Arial"/>
          <w:sz w:val="18"/>
          <w:szCs w:val="18"/>
          <w:cs/>
          <w:lang w:val="en-GB"/>
        </w:rPr>
        <w:t xml:space="preserve">1 </w:t>
      </w:r>
      <w:r w:rsidRPr="00B32A67">
        <w:rPr>
          <w:rFonts w:ascii="Arial" w:hAnsi="Arial" w:cs="Arial"/>
          <w:sz w:val="18"/>
          <w:szCs w:val="18"/>
          <w:lang w:val="en-GB"/>
        </w:rPr>
        <w:t xml:space="preserve">January </w:t>
      </w:r>
      <w:r w:rsidRPr="00B32A67">
        <w:rPr>
          <w:rFonts w:ascii="Arial" w:hAnsi="Arial" w:cs="Arial"/>
          <w:sz w:val="18"/>
          <w:szCs w:val="18"/>
          <w:cs/>
          <w:lang w:val="en-GB"/>
        </w:rPr>
        <w:t>2020</w:t>
      </w:r>
      <w:r w:rsidRPr="00B32A67">
        <w:rPr>
          <w:rFonts w:ascii="Arial" w:hAnsi="Arial" w:cs="Arial"/>
          <w:sz w:val="18"/>
          <w:szCs w:val="18"/>
          <w:lang w:val="en-GB"/>
        </w:rPr>
        <w:t>, leases are recognised as a right</w:t>
      </w:r>
      <w:r w:rsidRPr="00B32A67">
        <w:rPr>
          <w:rFonts w:ascii="Arial" w:hAnsi="Arial" w:cs="Arial"/>
          <w:sz w:val="18"/>
          <w:szCs w:val="18"/>
          <w:cs/>
          <w:lang w:val="en-GB"/>
        </w:rPr>
        <w:t>-</w:t>
      </w:r>
      <w:r w:rsidRPr="00B32A67">
        <w:rPr>
          <w:rFonts w:ascii="Arial" w:hAnsi="Arial" w:cs="Arial"/>
          <w:sz w:val="18"/>
          <w:szCs w:val="18"/>
          <w:lang w:val="en-GB"/>
        </w:rPr>
        <w:t>of</w:t>
      </w:r>
      <w:r w:rsidRPr="00B32A67">
        <w:rPr>
          <w:rFonts w:ascii="Arial" w:hAnsi="Arial" w:cs="Arial"/>
          <w:sz w:val="18"/>
          <w:szCs w:val="18"/>
          <w:cs/>
          <w:lang w:val="en-GB"/>
        </w:rPr>
        <w:t>-</w:t>
      </w:r>
      <w:r w:rsidRPr="00B32A67">
        <w:rPr>
          <w:rFonts w:ascii="Arial" w:hAnsi="Arial" w:cs="Arial"/>
          <w:sz w:val="18"/>
          <w:szCs w:val="18"/>
          <w:lang w:val="en-GB"/>
        </w:rPr>
        <w:t>use asset and a lease liability at the date at which the leased asset is available for use by the Group</w:t>
      </w:r>
      <w:r w:rsidRPr="00B32A67">
        <w:rPr>
          <w:rFonts w:ascii="Arial" w:hAnsi="Arial" w:cs="Arial"/>
          <w:sz w:val="18"/>
          <w:szCs w:val="18"/>
          <w:cs/>
          <w:lang w:val="en-GB"/>
        </w:rPr>
        <w:t xml:space="preserve">. </w:t>
      </w:r>
      <w:r w:rsidRPr="00B32A67">
        <w:rPr>
          <w:rFonts w:ascii="Arial" w:hAnsi="Arial" w:cs="Arial"/>
          <w:sz w:val="18"/>
          <w:szCs w:val="18"/>
          <w:lang w:val="en-GB"/>
        </w:rPr>
        <w:t>Each lease payment is allocated between the liability and finance cost</w:t>
      </w:r>
      <w:r w:rsidRPr="00B32A67">
        <w:rPr>
          <w:rFonts w:ascii="Arial" w:hAnsi="Arial" w:cs="Arial"/>
          <w:sz w:val="18"/>
          <w:szCs w:val="18"/>
          <w:cs/>
          <w:lang w:val="en-GB"/>
        </w:rPr>
        <w:t xml:space="preserve">. </w:t>
      </w:r>
      <w:r w:rsidRPr="00B32A67">
        <w:rPr>
          <w:rFonts w:ascii="Arial" w:hAnsi="Arial" w:cs="Arial"/>
          <w:sz w:val="18"/>
          <w:szCs w:val="18"/>
          <w:lang w:val="en-GB"/>
        </w:rPr>
        <w:t xml:space="preserve">The finance cost is charged to profit or loss over the lease period </w:t>
      </w:r>
      <w:proofErr w:type="gramStart"/>
      <w:r w:rsidRPr="00B32A67">
        <w:rPr>
          <w:rFonts w:ascii="Arial" w:hAnsi="Arial" w:cs="Arial"/>
          <w:sz w:val="18"/>
          <w:szCs w:val="18"/>
          <w:lang w:val="en-GB"/>
        </w:rPr>
        <w:t>so</w:t>
      </w:r>
      <w:r w:rsidRPr="00B32A67">
        <w:rPr>
          <w:rFonts w:ascii="Arial" w:hAnsi="Arial" w:cs="Arial"/>
          <w:sz w:val="18"/>
          <w:szCs w:val="18"/>
          <w:cs/>
          <w:lang w:val="en-GB"/>
        </w:rPr>
        <w:t xml:space="preserve"> </w:t>
      </w:r>
      <w:r w:rsidRPr="00B32A67">
        <w:rPr>
          <w:rFonts w:ascii="Arial" w:hAnsi="Arial" w:cs="Arial"/>
          <w:sz w:val="18"/>
          <w:szCs w:val="18"/>
          <w:lang w:val="en-GB"/>
        </w:rPr>
        <w:t>as</w:t>
      </w:r>
      <w:r w:rsidRPr="00B32A67">
        <w:rPr>
          <w:rFonts w:ascii="Arial" w:hAnsi="Arial" w:cs="Arial"/>
          <w:sz w:val="18"/>
          <w:szCs w:val="18"/>
          <w:cs/>
          <w:lang w:val="en-GB"/>
        </w:rPr>
        <w:t xml:space="preserve"> </w:t>
      </w:r>
      <w:r w:rsidRPr="00B32A67">
        <w:rPr>
          <w:rFonts w:ascii="Arial" w:hAnsi="Arial" w:cs="Arial"/>
          <w:sz w:val="18"/>
          <w:szCs w:val="18"/>
          <w:lang w:val="en-GB"/>
        </w:rPr>
        <w:t>to</w:t>
      </w:r>
      <w:proofErr w:type="gramEnd"/>
      <w:r w:rsidRPr="00B32A67">
        <w:rPr>
          <w:rFonts w:ascii="Arial" w:hAnsi="Arial" w:cs="Arial"/>
          <w:sz w:val="18"/>
          <w:szCs w:val="18"/>
          <w:lang w:val="en-GB"/>
        </w:rPr>
        <w:t xml:space="preserve"> produce a constant periodic rate of interest on the remaining balance of the liability for each period</w:t>
      </w:r>
      <w:r w:rsidRPr="00B32A67">
        <w:rPr>
          <w:rFonts w:ascii="Arial" w:hAnsi="Arial" w:cs="Arial"/>
          <w:sz w:val="18"/>
          <w:szCs w:val="18"/>
          <w:cs/>
          <w:lang w:val="en-GB"/>
        </w:rPr>
        <w:t xml:space="preserve">. </w:t>
      </w:r>
      <w:r w:rsidRPr="00B32A67">
        <w:rPr>
          <w:rFonts w:ascii="Arial" w:hAnsi="Arial" w:cs="Arial"/>
          <w:sz w:val="18"/>
          <w:szCs w:val="18"/>
          <w:lang w:val="en-GB"/>
        </w:rPr>
        <w:t>The right</w:t>
      </w:r>
      <w:r w:rsidRPr="00B32A67">
        <w:rPr>
          <w:rFonts w:ascii="Arial" w:hAnsi="Arial" w:cs="Arial"/>
          <w:sz w:val="18"/>
          <w:szCs w:val="18"/>
          <w:cs/>
          <w:lang w:val="en-GB"/>
        </w:rPr>
        <w:t>-</w:t>
      </w:r>
      <w:r w:rsidRPr="00B32A67">
        <w:rPr>
          <w:rFonts w:ascii="Arial" w:hAnsi="Arial" w:cs="Arial"/>
          <w:sz w:val="18"/>
          <w:szCs w:val="18"/>
          <w:lang w:val="en-GB"/>
        </w:rPr>
        <w:t>of</w:t>
      </w:r>
      <w:r w:rsidRPr="00B32A67">
        <w:rPr>
          <w:rFonts w:ascii="Arial" w:hAnsi="Arial" w:cs="Arial"/>
          <w:sz w:val="18"/>
          <w:szCs w:val="18"/>
          <w:cs/>
          <w:lang w:val="en-GB"/>
        </w:rPr>
        <w:t>-</w:t>
      </w:r>
      <w:r w:rsidRPr="00B32A67">
        <w:rPr>
          <w:rFonts w:ascii="Arial" w:hAnsi="Arial" w:cs="Arial"/>
          <w:sz w:val="18"/>
          <w:szCs w:val="18"/>
          <w:lang w:val="en-GB"/>
        </w:rPr>
        <w:t>use asset is depreciated over the shorter of the asset's useful life and the lease term on a straight</w:t>
      </w:r>
      <w:r w:rsidRPr="00B32A67">
        <w:rPr>
          <w:rFonts w:ascii="Arial" w:hAnsi="Arial" w:cs="Arial"/>
          <w:sz w:val="18"/>
          <w:szCs w:val="18"/>
          <w:cs/>
          <w:lang w:val="en-GB"/>
        </w:rPr>
        <w:t>-</w:t>
      </w:r>
      <w:r w:rsidRPr="00B32A67">
        <w:rPr>
          <w:rFonts w:ascii="Arial" w:hAnsi="Arial" w:cs="Arial"/>
          <w:sz w:val="18"/>
          <w:szCs w:val="18"/>
          <w:lang w:val="en-GB"/>
        </w:rPr>
        <w:t>line basis</w:t>
      </w:r>
      <w:r w:rsidRPr="00B32A67">
        <w:rPr>
          <w:rFonts w:ascii="Arial" w:hAnsi="Arial" w:cs="Arial"/>
          <w:sz w:val="18"/>
          <w:szCs w:val="18"/>
          <w:cs/>
          <w:lang w:val="en-GB"/>
        </w:rPr>
        <w:t xml:space="preserve">. </w:t>
      </w:r>
    </w:p>
    <w:p w:rsidR="00BE3256" w:rsidRPr="00B32A67" w:rsidRDefault="00BE3256" w:rsidP="008A6D4C">
      <w:pPr>
        <w:pStyle w:val="ListParagraph"/>
        <w:spacing w:after="0" w:line="240" w:lineRule="auto"/>
        <w:ind w:left="1080"/>
        <w:contextualSpacing w:val="0"/>
        <w:jc w:val="both"/>
        <w:rPr>
          <w:rFonts w:ascii="Arial" w:hAnsi="Arial" w:cs="Arial"/>
          <w:sz w:val="18"/>
          <w:szCs w:val="18"/>
          <w:lang w:val="en-GB"/>
        </w:rPr>
      </w:pPr>
    </w:p>
    <w:p w:rsidR="00BE3256" w:rsidRPr="00B32A67" w:rsidRDefault="00BE3256" w:rsidP="005B6916">
      <w:pPr>
        <w:pStyle w:val="ListParagraph"/>
        <w:spacing w:after="0" w:line="240" w:lineRule="auto"/>
        <w:ind w:left="1080"/>
        <w:contextualSpacing w:val="0"/>
        <w:jc w:val="both"/>
        <w:rPr>
          <w:rFonts w:ascii="Arial" w:hAnsi="Arial" w:cs="Arial"/>
          <w:sz w:val="18"/>
          <w:szCs w:val="18"/>
          <w:lang w:val="en-GB"/>
        </w:rPr>
      </w:pPr>
      <w:r w:rsidRPr="00B32A67">
        <w:rPr>
          <w:rFonts w:ascii="Arial" w:hAnsi="Arial" w:cs="Arial"/>
          <w:sz w:val="18"/>
          <w:szCs w:val="18"/>
          <w:lang w:val="en-GB"/>
        </w:rPr>
        <w:t>Assets</w:t>
      </w:r>
      <w:r w:rsidRPr="00B32A67">
        <w:rPr>
          <w:rFonts w:ascii="Arial" w:hAnsi="Arial" w:cs="Arial"/>
          <w:sz w:val="18"/>
          <w:szCs w:val="18"/>
          <w:cs/>
          <w:lang w:val="en-GB"/>
        </w:rPr>
        <w:t xml:space="preserve"> </w:t>
      </w:r>
      <w:r w:rsidRPr="00B32A67">
        <w:rPr>
          <w:rFonts w:ascii="Arial" w:hAnsi="Arial" w:cs="Arial"/>
          <w:sz w:val="18"/>
          <w:szCs w:val="18"/>
          <w:lang w:val="en-GB"/>
        </w:rPr>
        <w:t>and</w:t>
      </w:r>
      <w:r w:rsidRPr="00B32A67">
        <w:rPr>
          <w:rFonts w:ascii="Arial" w:hAnsi="Arial" w:cs="Arial"/>
          <w:sz w:val="18"/>
          <w:szCs w:val="18"/>
          <w:cs/>
          <w:lang w:val="en-GB"/>
        </w:rPr>
        <w:t xml:space="preserve"> </w:t>
      </w:r>
      <w:r w:rsidRPr="00B32A67">
        <w:rPr>
          <w:rFonts w:ascii="Arial" w:hAnsi="Arial" w:cs="Arial"/>
          <w:sz w:val="18"/>
          <w:szCs w:val="18"/>
          <w:lang w:val="en-GB"/>
        </w:rPr>
        <w:t>liabilities</w:t>
      </w:r>
      <w:r w:rsidRPr="00B32A67">
        <w:rPr>
          <w:rFonts w:ascii="Arial" w:hAnsi="Arial" w:cs="Arial"/>
          <w:sz w:val="18"/>
          <w:szCs w:val="18"/>
          <w:cs/>
          <w:lang w:val="en-GB"/>
        </w:rPr>
        <w:t xml:space="preserve"> </w:t>
      </w:r>
      <w:r w:rsidRPr="00B32A67">
        <w:rPr>
          <w:rFonts w:ascii="Arial" w:hAnsi="Arial" w:cs="Arial"/>
          <w:sz w:val="18"/>
          <w:szCs w:val="18"/>
          <w:lang w:val="en-GB"/>
        </w:rPr>
        <w:t>arising</w:t>
      </w:r>
      <w:r w:rsidRPr="00B32A67">
        <w:rPr>
          <w:rFonts w:ascii="Arial" w:hAnsi="Arial" w:cs="Arial"/>
          <w:sz w:val="18"/>
          <w:szCs w:val="18"/>
          <w:cs/>
          <w:lang w:val="en-GB"/>
        </w:rPr>
        <w:t xml:space="preserve"> </w:t>
      </w:r>
      <w:r w:rsidRPr="00B32A67">
        <w:rPr>
          <w:rFonts w:ascii="Arial" w:hAnsi="Arial" w:cs="Arial"/>
          <w:sz w:val="18"/>
          <w:szCs w:val="18"/>
          <w:lang w:val="en-GB"/>
        </w:rPr>
        <w:t>from</w:t>
      </w:r>
      <w:r w:rsidRPr="00B32A67">
        <w:rPr>
          <w:rFonts w:ascii="Arial" w:hAnsi="Arial" w:cs="Arial"/>
          <w:sz w:val="18"/>
          <w:szCs w:val="18"/>
          <w:cs/>
          <w:lang w:val="en-GB"/>
        </w:rPr>
        <w:t xml:space="preserve"> </w:t>
      </w:r>
      <w:r w:rsidRPr="00B32A67">
        <w:rPr>
          <w:rFonts w:ascii="Arial" w:hAnsi="Arial" w:cs="Arial"/>
          <w:sz w:val="18"/>
          <w:szCs w:val="18"/>
          <w:lang w:val="en-GB"/>
        </w:rPr>
        <w:t>a</w:t>
      </w:r>
      <w:r w:rsidRPr="00B32A67">
        <w:rPr>
          <w:rFonts w:ascii="Arial" w:hAnsi="Arial" w:cs="Arial"/>
          <w:sz w:val="18"/>
          <w:szCs w:val="18"/>
          <w:cs/>
          <w:lang w:val="en-GB"/>
        </w:rPr>
        <w:t xml:space="preserve"> </w:t>
      </w:r>
      <w:r w:rsidRPr="00B32A67">
        <w:rPr>
          <w:rFonts w:ascii="Arial" w:hAnsi="Arial" w:cs="Arial"/>
          <w:sz w:val="18"/>
          <w:szCs w:val="18"/>
          <w:lang w:val="en-GB"/>
        </w:rPr>
        <w:t>lease</w:t>
      </w:r>
      <w:r w:rsidRPr="00B32A67">
        <w:rPr>
          <w:rFonts w:ascii="Arial" w:hAnsi="Arial" w:cs="Arial"/>
          <w:sz w:val="18"/>
          <w:szCs w:val="18"/>
          <w:cs/>
          <w:lang w:val="en-GB"/>
        </w:rPr>
        <w:t xml:space="preserve"> </w:t>
      </w:r>
      <w:r w:rsidRPr="00B32A67">
        <w:rPr>
          <w:rFonts w:ascii="Arial" w:hAnsi="Arial" w:cs="Arial"/>
          <w:sz w:val="18"/>
          <w:szCs w:val="18"/>
          <w:lang w:val="en-GB"/>
        </w:rPr>
        <w:t>are</w:t>
      </w:r>
      <w:r w:rsidRPr="00B32A67">
        <w:rPr>
          <w:rFonts w:ascii="Arial" w:hAnsi="Arial" w:cs="Arial"/>
          <w:sz w:val="18"/>
          <w:szCs w:val="18"/>
          <w:cs/>
          <w:lang w:val="en-GB"/>
        </w:rPr>
        <w:t xml:space="preserve"> </w:t>
      </w:r>
      <w:r w:rsidRPr="00B32A67">
        <w:rPr>
          <w:rFonts w:ascii="Arial" w:hAnsi="Arial" w:cs="Arial"/>
          <w:sz w:val="18"/>
          <w:szCs w:val="18"/>
          <w:lang w:val="en-GB"/>
        </w:rPr>
        <w:t>initially</w:t>
      </w:r>
      <w:r w:rsidRPr="00B32A67">
        <w:rPr>
          <w:rFonts w:ascii="Arial" w:hAnsi="Arial" w:cs="Arial"/>
          <w:sz w:val="18"/>
          <w:szCs w:val="18"/>
          <w:cs/>
          <w:lang w:val="en-GB"/>
        </w:rPr>
        <w:t xml:space="preserve"> </w:t>
      </w:r>
      <w:r w:rsidRPr="00B32A67">
        <w:rPr>
          <w:rFonts w:ascii="Arial" w:hAnsi="Arial" w:cs="Arial"/>
          <w:sz w:val="18"/>
          <w:szCs w:val="18"/>
          <w:lang w:val="en-GB"/>
        </w:rPr>
        <w:t>measured</w:t>
      </w:r>
      <w:r w:rsidRPr="00B32A67">
        <w:rPr>
          <w:rFonts w:ascii="Arial" w:hAnsi="Arial" w:cs="Arial"/>
          <w:sz w:val="18"/>
          <w:szCs w:val="18"/>
          <w:cs/>
          <w:lang w:val="en-GB"/>
        </w:rPr>
        <w:t xml:space="preserve"> </w:t>
      </w:r>
      <w:r w:rsidRPr="00B32A67">
        <w:rPr>
          <w:rFonts w:ascii="Arial" w:hAnsi="Arial" w:cs="Arial"/>
          <w:sz w:val="18"/>
          <w:szCs w:val="18"/>
          <w:lang w:val="en-GB"/>
        </w:rPr>
        <w:t>on</w:t>
      </w:r>
      <w:r w:rsidRPr="00B32A67">
        <w:rPr>
          <w:rFonts w:ascii="Arial" w:hAnsi="Arial" w:cs="Arial"/>
          <w:sz w:val="18"/>
          <w:szCs w:val="18"/>
          <w:cs/>
          <w:lang w:val="en-GB"/>
        </w:rPr>
        <w:t xml:space="preserve"> </w:t>
      </w:r>
      <w:r w:rsidRPr="00B32A67">
        <w:rPr>
          <w:rFonts w:ascii="Arial" w:hAnsi="Arial" w:cs="Arial"/>
          <w:sz w:val="18"/>
          <w:szCs w:val="18"/>
          <w:lang w:val="en-GB"/>
        </w:rPr>
        <w:t>a</w:t>
      </w:r>
      <w:r w:rsidRPr="00B32A67">
        <w:rPr>
          <w:rFonts w:ascii="Arial" w:hAnsi="Arial" w:cs="Arial"/>
          <w:sz w:val="18"/>
          <w:szCs w:val="18"/>
          <w:cs/>
          <w:lang w:val="en-GB"/>
        </w:rPr>
        <w:t xml:space="preserve"> </w:t>
      </w:r>
      <w:r w:rsidRPr="00B32A67">
        <w:rPr>
          <w:rFonts w:ascii="Arial" w:hAnsi="Arial" w:cs="Arial"/>
          <w:sz w:val="18"/>
          <w:szCs w:val="18"/>
          <w:lang w:val="en-GB"/>
        </w:rPr>
        <w:t>present</w:t>
      </w:r>
      <w:r w:rsidRPr="00B32A67">
        <w:rPr>
          <w:rFonts w:ascii="Arial" w:hAnsi="Arial" w:cs="Arial"/>
          <w:sz w:val="18"/>
          <w:szCs w:val="18"/>
          <w:cs/>
          <w:lang w:val="en-GB"/>
        </w:rPr>
        <w:t xml:space="preserve"> </w:t>
      </w:r>
      <w:r w:rsidRPr="00B32A67">
        <w:rPr>
          <w:rFonts w:ascii="Arial" w:hAnsi="Arial" w:cs="Arial"/>
          <w:sz w:val="18"/>
          <w:szCs w:val="18"/>
          <w:lang w:val="en-GB"/>
        </w:rPr>
        <w:t>value</w:t>
      </w:r>
      <w:r w:rsidRPr="00B32A67">
        <w:rPr>
          <w:rFonts w:ascii="Arial" w:hAnsi="Arial" w:cs="Arial"/>
          <w:sz w:val="18"/>
          <w:szCs w:val="18"/>
          <w:cs/>
          <w:lang w:val="en-GB"/>
        </w:rPr>
        <w:t xml:space="preserve"> </w:t>
      </w:r>
      <w:r w:rsidRPr="00B32A67">
        <w:rPr>
          <w:rFonts w:ascii="Arial" w:hAnsi="Arial" w:cs="Arial"/>
          <w:sz w:val="18"/>
          <w:szCs w:val="18"/>
          <w:lang w:val="en-GB"/>
        </w:rPr>
        <w:t xml:space="preserve">of </w:t>
      </w:r>
      <w:r w:rsidR="005B6916" w:rsidRPr="00B32A67">
        <w:rPr>
          <w:rFonts w:ascii="Arial" w:hAnsi="Arial" w:cs="Arial"/>
          <w:sz w:val="18"/>
          <w:szCs w:val="18"/>
          <w:lang w:val="en-GB"/>
        </w:rPr>
        <w:t xml:space="preserve">fixed </w:t>
      </w:r>
      <w:r w:rsidRPr="00B32A67">
        <w:rPr>
          <w:rFonts w:ascii="Arial" w:hAnsi="Arial" w:cs="Arial"/>
          <w:sz w:val="18"/>
          <w:szCs w:val="18"/>
          <w:lang w:val="en-GB"/>
        </w:rPr>
        <w:t>rental payment</w:t>
      </w:r>
      <w:r w:rsidR="005B6916" w:rsidRPr="00B32A67">
        <w:rPr>
          <w:rFonts w:ascii="Arial" w:hAnsi="Arial" w:cs="Arial"/>
          <w:sz w:val="18"/>
          <w:szCs w:val="18"/>
          <w:lang w:val="en-GB"/>
        </w:rPr>
        <w:t>.</w:t>
      </w:r>
    </w:p>
    <w:p w:rsidR="007B5B20" w:rsidRPr="00B32A67" w:rsidRDefault="007B5B20" w:rsidP="008A6D4C">
      <w:pPr>
        <w:pStyle w:val="ListParagraph"/>
        <w:spacing w:after="0" w:line="240" w:lineRule="auto"/>
        <w:ind w:left="1800"/>
        <w:contextualSpacing w:val="0"/>
        <w:jc w:val="both"/>
        <w:rPr>
          <w:rFonts w:ascii="Arial" w:hAnsi="Arial" w:cs="Arial"/>
          <w:sz w:val="18"/>
          <w:szCs w:val="18"/>
          <w:lang w:val="en-GB"/>
        </w:rPr>
      </w:pPr>
    </w:p>
    <w:p w:rsidR="00B06780" w:rsidRPr="00346FD0" w:rsidRDefault="00BE3256" w:rsidP="008A6D4C">
      <w:pPr>
        <w:pStyle w:val="ListParagraph"/>
        <w:spacing w:after="0" w:line="240" w:lineRule="auto"/>
        <w:ind w:left="1080"/>
        <w:contextualSpacing w:val="0"/>
        <w:jc w:val="both"/>
        <w:rPr>
          <w:rFonts w:ascii="Arial" w:hAnsi="Arial"/>
          <w:sz w:val="18"/>
          <w:szCs w:val="18"/>
          <w:lang w:val="en-GB"/>
        </w:rPr>
      </w:pPr>
      <w:r w:rsidRPr="00B32A67">
        <w:rPr>
          <w:rFonts w:ascii="Arial" w:hAnsi="Arial" w:cs="Arial"/>
          <w:sz w:val="18"/>
          <w:szCs w:val="18"/>
          <w:lang w:val="en-GB"/>
        </w:rPr>
        <w:t>The lease payments are discounted using the interest rate implicit in the lease</w:t>
      </w:r>
      <w:r w:rsidRPr="00B32A67">
        <w:rPr>
          <w:rFonts w:ascii="Arial" w:hAnsi="Arial" w:cs="Arial"/>
          <w:sz w:val="18"/>
          <w:szCs w:val="18"/>
          <w:cs/>
          <w:lang w:val="en-GB"/>
        </w:rPr>
        <w:t xml:space="preserve">. </w:t>
      </w:r>
      <w:r w:rsidRPr="00B32A67">
        <w:rPr>
          <w:rFonts w:ascii="Arial" w:hAnsi="Arial" w:cs="Arial"/>
          <w:sz w:val="18"/>
          <w:szCs w:val="18"/>
          <w:lang w:val="en-GB"/>
        </w:rPr>
        <w:t>If that rate cannot be determined, the lessee</w:t>
      </w:r>
      <w:r w:rsidRPr="00B32A67">
        <w:rPr>
          <w:rFonts w:ascii="Arial" w:hAnsi="Arial" w:cs="Arial"/>
          <w:sz w:val="18"/>
          <w:szCs w:val="18"/>
          <w:cs/>
          <w:lang w:val="en-GB"/>
        </w:rPr>
        <w:t>’</w:t>
      </w:r>
      <w:r w:rsidRPr="00B32A67">
        <w:rPr>
          <w:rFonts w:ascii="Arial" w:hAnsi="Arial" w:cs="Arial"/>
          <w:sz w:val="18"/>
          <w:szCs w:val="18"/>
          <w:lang w:val="en-GB"/>
        </w:rPr>
        <w:t>s incremental borrowing rate is used, being the rate that the lessee would have to pay to borrow the funds necessary to obtain an asset of similar value in a similar economic environment with similar terms and conditions</w:t>
      </w:r>
      <w:r w:rsidRPr="00B32A67">
        <w:rPr>
          <w:rFonts w:ascii="Arial" w:hAnsi="Arial" w:cs="Arial"/>
          <w:sz w:val="18"/>
          <w:szCs w:val="18"/>
          <w:cs/>
          <w:lang w:val="en-GB"/>
        </w:rPr>
        <w:t xml:space="preserve">. </w:t>
      </w:r>
    </w:p>
    <w:p w:rsidR="00BE3256" w:rsidRPr="00B32A67" w:rsidRDefault="00BE3256" w:rsidP="008A6D4C">
      <w:pPr>
        <w:pStyle w:val="ListParagraph"/>
        <w:spacing w:after="0" w:line="240" w:lineRule="auto"/>
        <w:ind w:left="1080"/>
        <w:contextualSpacing w:val="0"/>
        <w:jc w:val="both"/>
        <w:rPr>
          <w:rFonts w:ascii="Arial" w:hAnsi="Arial" w:cs="Arial"/>
          <w:sz w:val="18"/>
          <w:szCs w:val="18"/>
          <w:lang w:val="en-GB"/>
        </w:rPr>
      </w:pPr>
    </w:p>
    <w:p w:rsidR="00BE3256" w:rsidRPr="00A862EC" w:rsidRDefault="00BE3256" w:rsidP="008A6D4C">
      <w:pPr>
        <w:pStyle w:val="ListParagraph"/>
        <w:spacing w:after="0" w:line="240" w:lineRule="auto"/>
        <w:ind w:left="1080"/>
        <w:contextualSpacing w:val="0"/>
        <w:jc w:val="both"/>
        <w:rPr>
          <w:rFonts w:ascii="Arial" w:hAnsi="Arial" w:cs="Arial"/>
          <w:sz w:val="18"/>
          <w:szCs w:val="18"/>
          <w:lang w:val="en-GB"/>
        </w:rPr>
      </w:pPr>
      <w:r w:rsidRPr="00A862EC">
        <w:rPr>
          <w:rFonts w:ascii="Arial" w:hAnsi="Arial" w:cs="Arial"/>
          <w:sz w:val="18"/>
          <w:szCs w:val="18"/>
          <w:lang w:val="en-GB"/>
        </w:rPr>
        <w:t>Right</w:t>
      </w:r>
      <w:r w:rsidRPr="00A862EC">
        <w:rPr>
          <w:rFonts w:ascii="Arial" w:hAnsi="Arial" w:cs="Arial"/>
          <w:sz w:val="18"/>
          <w:szCs w:val="18"/>
          <w:cs/>
          <w:lang w:val="en-GB"/>
        </w:rPr>
        <w:t>-</w:t>
      </w:r>
      <w:r w:rsidRPr="00A862EC">
        <w:rPr>
          <w:rFonts w:ascii="Arial" w:hAnsi="Arial" w:cs="Arial"/>
          <w:sz w:val="18"/>
          <w:szCs w:val="18"/>
          <w:lang w:val="en-GB"/>
        </w:rPr>
        <w:t>of</w:t>
      </w:r>
      <w:r w:rsidRPr="00A862EC">
        <w:rPr>
          <w:rFonts w:ascii="Arial" w:hAnsi="Arial" w:cs="Arial"/>
          <w:sz w:val="18"/>
          <w:szCs w:val="18"/>
          <w:cs/>
          <w:lang w:val="en-GB"/>
        </w:rPr>
        <w:t>-</w:t>
      </w:r>
      <w:r w:rsidRPr="00A862EC">
        <w:rPr>
          <w:rFonts w:ascii="Arial" w:hAnsi="Arial" w:cs="Arial"/>
          <w:sz w:val="18"/>
          <w:szCs w:val="18"/>
          <w:lang w:val="en-GB"/>
        </w:rPr>
        <w:t>use</w:t>
      </w:r>
      <w:r w:rsidRPr="00A862EC">
        <w:rPr>
          <w:rFonts w:ascii="Arial" w:hAnsi="Arial" w:cs="Arial"/>
          <w:sz w:val="18"/>
          <w:szCs w:val="18"/>
          <w:cs/>
          <w:lang w:val="en-GB"/>
        </w:rPr>
        <w:t xml:space="preserve"> </w:t>
      </w:r>
      <w:r w:rsidRPr="00A862EC">
        <w:rPr>
          <w:rFonts w:ascii="Arial" w:hAnsi="Arial" w:cs="Arial"/>
          <w:sz w:val="18"/>
          <w:szCs w:val="18"/>
          <w:lang w:val="en-GB"/>
        </w:rPr>
        <w:t>assets</w:t>
      </w:r>
      <w:r w:rsidRPr="00A862EC">
        <w:rPr>
          <w:rFonts w:ascii="Arial" w:hAnsi="Arial" w:cs="Arial"/>
          <w:sz w:val="18"/>
          <w:szCs w:val="18"/>
          <w:cs/>
          <w:lang w:val="en-GB"/>
        </w:rPr>
        <w:t xml:space="preserve"> </w:t>
      </w:r>
      <w:r w:rsidRPr="00A862EC">
        <w:rPr>
          <w:rFonts w:ascii="Arial" w:hAnsi="Arial" w:cs="Arial"/>
          <w:sz w:val="18"/>
          <w:szCs w:val="18"/>
          <w:lang w:val="en-GB"/>
        </w:rPr>
        <w:t>are</w:t>
      </w:r>
      <w:r w:rsidRPr="00A862EC">
        <w:rPr>
          <w:rFonts w:ascii="Arial" w:hAnsi="Arial" w:cs="Arial"/>
          <w:sz w:val="18"/>
          <w:szCs w:val="18"/>
          <w:cs/>
          <w:lang w:val="en-GB"/>
        </w:rPr>
        <w:t xml:space="preserve"> </w:t>
      </w:r>
      <w:r w:rsidRPr="00A862EC">
        <w:rPr>
          <w:rFonts w:ascii="Arial" w:hAnsi="Arial" w:cs="Arial"/>
          <w:sz w:val="18"/>
          <w:szCs w:val="18"/>
          <w:lang w:val="en-GB"/>
        </w:rPr>
        <w:t>measured</w:t>
      </w:r>
      <w:r w:rsidR="00167CB0" w:rsidRPr="00A862EC">
        <w:rPr>
          <w:rFonts w:ascii="Arial" w:hAnsi="Arial" w:cs="Arial"/>
          <w:sz w:val="18"/>
          <w:szCs w:val="18"/>
          <w:lang w:val="en-GB"/>
        </w:rPr>
        <w:t xml:space="preserve"> at the</w:t>
      </w:r>
      <w:r w:rsidR="00167CB0" w:rsidRPr="00A862EC">
        <w:rPr>
          <w:rFonts w:ascii="Arial" w:hAnsi="Arial" w:cs="Arial"/>
          <w:sz w:val="18"/>
          <w:szCs w:val="18"/>
          <w:cs/>
          <w:lang w:val="en-GB"/>
        </w:rPr>
        <w:t xml:space="preserve"> </w:t>
      </w:r>
      <w:r w:rsidR="00167CB0" w:rsidRPr="00A862EC">
        <w:rPr>
          <w:rFonts w:ascii="Arial" w:hAnsi="Arial" w:cs="Arial"/>
          <w:sz w:val="18"/>
          <w:szCs w:val="18"/>
          <w:lang w:val="en-GB"/>
        </w:rPr>
        <w:t>amount</w:t>
      </w:r>
      <w:r w:rsidR="00167CB0" w:rsidRPr="00A862EC">
        <w:rPr>
          <w:rFonts w:ascii="Arial" w:hAnsi="Arial" w:cs="Arial"/>
          <w:sz w:val="18"/>
          <w:szCs w:val="18"/>
          <w:cs/>
          <w:lang w:val="en-GB"/>
        </w:rPr>
        <w:t xml:space="preserve"> </w:t>
      </w:r>
      <w:r w:rsidR="00167CB0" w:rsidRPr="00A862EC">
        <w:rPr>
          <w:rFonts w:ascii="Arial" w:hAnsi="Arial" w:cs="Arial"/>
          <w:sz w:val="18"/>
          <w:szCs w:val="18"/>
          <w:lang w:val="en-GB"/>
        </w:rPr>
        <w:t>of</w:t>
      </w:r>
      <w:r w:rsidR="00167CB0" w:rsidRPr="00A862EC">
        <w:rPr>
          <w:rFonts w:ascii="Arial" w:hAnsi="Arial" w:cs="Arial"/>
          <w:sz w:val="18"/>
          <w:szCs w:val="18"/>
          <w:cs/>
          <w:lang w:val="en-GB"/>
        </w:rPr>
        <w:t xml:space="preserve"> </w:t>
      </w:r>
      <w:r w:rsidR="00167CB0" w:rsidRPr="00A862EC">
        <w:rPr>
          <w:rFonts w:ascii="Arial" w:hAnsi="Arial" w:cs="Arial"/>
          <w:sz w:val="18"/>
          <w:szCs w:val="18"/>
          <w:lang w:val="en-GB"/>
        </w:rPr>
        <w:t>the</w:t>
      </w:r>
      <w:r w:rsidR="00167CB0" w:rsidRPr="00A862EC">
        <w:rPr>
          <w:rFonts w:ascii="Arial" w:hAnsi="Arial" w:cs="Arial"/>
          <w:sz w:val="18"/>
          <w:szCs w:val="18"/>
          <w:cs/>
          <w:lang w:val="en-GB"/>
        </w:rPr>
        <w:t xml:space="preserve"> </w:t>
      </w:r>
      <w:r w:rsidR="00167CB0" w:rsidRPr="00A862EC">
        <w:rPr>
          <w:rFonts w:ascii="Arial" w:hAnsi="Arial" w:cs="Arial"/>
          <w:sz w:val="18"/>
          <w:szCs w:val="18"/>
          <w:lang w:val="en-GB"/>
        </w:rPr>
        <w:t>initial</w:t>
      </w:r>
      <w:r w:rsidR="00167CB0" w:rsidRPr="00A862EC">
        <w:rPr>
          <w:rFonts w:ascii="Arial" w:hAnsi="Arial" w:cs="Arial"/>
          <w:sz w:val="18"/>
          <w:szCs w:val="18"/>
          <w:cs/>
          <w:lang w:val="en-GB"/>
        </w:rPr>
        <w:t xml:space="preserve"> </w:t>
      </w:r>
      <w:r w:rsidR="00167CB0" w:rsidRPr="00A862EC">
        <w:rPr>
          <w:rFonts w:ascii="Arial" w:hAnsi="Arial" w:cs="Arial"/>
          <w:sz w:val="18"/>
          <w:szCs w:val="18"/>
          <w:lang w:val="en-GB"/>
        </w:rPr>
        <w:t>measurement</w:t>
      </w:r>
      <w:r w:rsidR="00167CB0" w:rsidRPr="00A862EC">
        <w:rPr>
          <w:rFonts w:ascii="Arial" w:hAnsi="Arial" w:cs="Arial"/>
          <w:sz w:val="18"/>
          <w:szCs w:val="18"/>
          <w:cs/>
          <w:lang w:val="en-GB"/>
        </w:rPr>
        <w:t xml:space="preserve"> </w:t>
      </w:r>
      <w:r w:rsidR="00167CB0" w:rsidRPr="00A862EC">
        <w:rPr>
          <w:rFonts w:ascii="Arial" w:hAnsi="Arial" w:cs="Arial"/>
          <w:sz w:val="18"/>
          <w:szCs w:val="18"/>
          <w:lang w:val="en-GB"/>
        </w:rPr>
        <w:t>of</w:t>
      </w:r>
      <w:r w:rsidRPr="00A862EC">
        <w:rPr>
          <w:rFonts w:ascii="Arial" w:hAnsi="Arial" w:cs="Arial"/>
          <w:sz w:val="18"/>
          <w:szCs w:val="18"/>
          <w:cs/>
          <w:lang w:val="en-GB"/>
        </w:rPr>
        <w:t xml:space="preserve"> </w:t>
      </w:r>
      <w:r w:rsidRPr="00A862EC">
        <w:rPr>
          <w:rFonts w:ascii="Arial" w:hAnsi="Arial" w:cs="Arial"/>
          <w:sz w:val="18"/>
          <w:szCs w:val="18"/>
          <w:lang w:val="en-GB"/>
        </w:rPr>
        <w:t>at</w:t>
      </w:r>
      <w:r w:rsidRPr="00A862EC">
        <w:rPr>
          <w:rFonts w:ascii="Arial" w:hAnsi="Arial" w:cs="Arial"/>
          <w:sz w:val="18"/>
          <w:szCs w:val="18"/>
          <w:cs/>
          <w:lang w:val="en-GB"/>
        </w:rPr>
        <w:t xml:space="preserve"> </w:t>
      </w:r>
      <w:r w:rsidRPr="00A862EC">
        <w:rPr>
          <w:rFonts w:ascii="Arial" w:hAnsi="Arial" w:cs="Arial"/>
          <w:sz w:val="18"/>
          <w:szCs w:val="18"/>
          <w:lang w:val="en-GB"/>
        </w:rPr>
        <w:t>the</w:t>
      </w:r>
      <w:r w:rsidRPr="00A862EC">
        <w:rPr>
          <w:rFonts w:ascii="Arial" w:hAnsi="Arial" w:cs="Arial"/>
          <w:sz w:val="18"/>
          <w:szCs w:val="18"/>
          <w:cs/>
          <w:lang w:val="en-GB"/>
        </w:rPr>
        <w:t xml:space="preserve"> </w:t>
      </w:r>
      <w:r w:rsidRPr="00A862EC">
        <w:rPr>
          <w:rFonts w:ascii="Arial" w:hAnsi="Arial" w:cs="Arial"/>
          <w:sz w:val="18"/>
          <w:szCs w:val="18"/>
          <w:lang w:val="en-GB"/>
        </w:rPr>
        <w:t>following</w:t>
      </w:r>
      <w:r w:rsidRPr="00A862EC">
        <w:rPr>
          <w:rFonts w:ascii="Arial" w:hAnsi="Arial" w:cs="Arial"/>
          <w:sz w:val="18"/>
          <w:szCs w:val="18"/>
          <w:cs/>
          <w:lang w:val="en-GB"/>
        </w:rPr>
        <w:t>:</w:t>
      </w:r>
    </w:p>
    <w:p w:rsidR="00BE3256" w:rsidRPr="00A862EC" w:rsidRDefault="00BE3256" w:rsidP="008A6D4C">
      <w:pPr>
        <w:pStyle w:val="ListParagraph"/>
        <w:numPr>
          <w:ilvl w:val="0"/>
          <w:numId w:val="9"/>
        </w:numPr>
        <w:spacing w:after="0" w:line="240" w:lineRule="auto"/>
        <w:ind w:left="1800" w:hanging="270"/>
        <w:jc w:val="both"/>
        <w:rPr>
          <w:rFonts w:ascii="Arial" w:hAnsi="Arial" w:cs="Arial"/>
          <w:sz w:val="18"/>
          <w:szCs w:val="18"/>
          <w:lang w:val="en-GB"/>
        </w:rPr>
      </w:pPr>
      <w:r w:rsidRPr="00A862EC">
        <w:rPr>
          <w:rFonts w:ascii="Arial" w:hAnsi="Arial" w:cs="Arial"/>
          <w:sz w:val="18"/>
          <w:szCs w:val="18"/>
          <w:lang w:val="en-GB"/>
        </w:rPr>
        <w:t>lease</w:t>
      </w:r>
      <w:r w:rsidRPr="00A862EC">
        <w:rPr>
          <w:rFonts w:ascii="Arial" w:hAnsi="Arial" w:cs="Arial"/>
          <w:sz w:val="18"/>
          <w:szCs w:val="18"/>
          <w:cs/>
          <w:lang w:val="en-GB"/>
        </w:rPr>
        <w:t xml:space="preserve"> </w:t>
      </w:r>
      <w:r w:rsidRPr="00A862EC">
        <w:rPr>
          <w:rFonts w:ascii="Arial" w:hAnsi="Arial" w:cs="Arial"/>
          <w:sz w:val="18"/>
          <w:szCs w:val="18"/>
          <w:lang w:val="en-GB"/>
        </w:rPr>
        <w:t>liability</w:t>
      </w:r>
    </w:p>
    <w:p w:rsidR="00BE3256" w:rsidRPr="00A862EC" w:rsidRDefault="00BE3256" w:rsidP="008A6D4C">
      <w:pPr>
        <w:pStyle w:val="ListParagraph"/>
        <w:numPr>
          <w:ilvl w:val="0"/>
          <w:numId w:val="9"/>
        </w:numPr>
        <w:spacing w:after="0" w:line="240" w:lineRule="auto"/>
        <w:ind w:left="1800" w:hanging="270"/>
        <w:jc w:val="both"/>
        <w:rPr>
          <w:rFonts w:ascii="Arial" w:hAnsi="Arial" w:cs="Arial"/>
          <w:sz w:val="18"/>
          <w:szCs w:val="18"/>
          <w:lang w:val="en-GB"/>
        </w:rPr>
      </w:pPr>
      <w:r w:rsidRPr="00A862EC">
        <w:rPr>
          <w:rFonts w:ascii="Arial" w:hAnsi="Arial" w:cs="Arial"/>
          <w:sz w:val="18"/>
          <w:szCs w:val="18"/>
          <w:lang w:val="en-GB"/>
        </w:rPr>
        <w:t>restoration</w:t>
      </w:r>
      <w:r w:rsidRPr="00A862EC">
        <w:rPr>
          <w:rFonts w:ascii="Arial" w:hAnsi="Arial" w:cs="Arial"/>
          <w:sz w:val="18"/>
          <w:szCs w:val="18"/>
          <w:cs/>
          <w:lang w:val="en-GB"/>
        </w:rPr>
        <w:t xml:space="preserve"> </w:t>
      </w:r>
      <w:r w:rsidRPr="00A862EC">
        <w:rPr>
          <w:rFonts w:ascii="Arial" w:hAnsi="Arial" w:cs="Arial"/>
          <w:sz w:val="18"/>
          <w:szCs w:val="18"/>
          <w:lang w:val="en-GB"/>
        </w:rPr>
        <w:t>costs</w:t>
      </w:r>
      <w:r w:rsidRPr="00A862EC">
        <w:rPr>
          <w:rFonts w:ascii="Arial" w:hAnsi="Arial" w:cs="Arial"/>
          <w:sz w:val="18"/>
          <w:szCs w:val="18"/>
          <w:cs/>
          <w:lang w:val="en-GB"/>
        </w:rPr>
        <w:t xml:space="preserve">. </w:t>
      </w:r>
    </w:p>
    <w:p w:rsidR="003D1637" w:rsidRPr="00A862EC" w:rsidRDefault="003D1637" w:rsidP="008A6D4C">
      <w:pPr>
        <w:ind w:left="1080"/>
        <w:jc w:val="both"/>
        <w:rPr>
          <w:rFonts w:ascii="Arial" w:hAnsi="Arial" w:cs="Arial"/>
          <w:sz w:val="18"/>
          <w:szCs w:val="18"/>
          <w:lang w:val="en-GB"/>
        </w:rPr>
      </w:pPr>
    </w:p>
    <w:p w:rsidR="00BE3256" w:rsidRPr="00B32A67" w:rsidRDefault="00BE3256" w:rsidP="008A6D4C">
      <w:pPr>
        <w:ind w:left="1080"/>
        <w:jc w:val="both"/>
        <w:rPr>
          <w:rFonts w:ascii="Arial" w:hAnsi="Arial" w:cs="Arial"/>
          <w:sz w:val="18"/>
          <w:szCs w:val="18"/>
          <w:lang w:val="en-GB"/>
        </w:rPr>
      </w:pPr>
      <w:r w:rsidRPr="00A862EC">
        <w:rPr>
          <w:rFonts w:ascii="Arial" w:hAnsi="Arial" w:cs="Arial"/>
          <w:sz w:val="18"/>
          <w:szCs w:val="18"/>
          <w:lang w:val="en-GB"/>
        </w:rPr>
        <w:t>Payments associated leases of low</w:t>
      </w:r>
      <w:r w:rsidRPr="00A862EC">
        <w:rPr>
          <w:rFonts w:ascii="Arial" w:hAnsi="Arial" w:cs="Arial"/>
          <w:sz w:val="18"/>
          <w:szCs w:val="18"/>
          <w:cs/>
          <w:lang w:val="en-GB"/>
        </w:rPr>
        <w:t>-</w:t>
      </w:r>
      <w:r w:rsidRPr="00A862EC">
        <w:rPr>
          <w:rFonts w:ascii="Arial" w:hAnsi="Arial" w:cs="Arial"/>
          <w:sz w:val="18"/>
          <w:szCs w:val="18"/>
          <w:lang w:val="en-GB"/>
        </w:rPr>
        <w:t>value assets are recognised on a straight</w:t>
      </w:r>
      <w:r w:rsidRPr="00A862EC">
        <w:rPr>
          <w:rFonts w:ascii="Arial" w:hAnsi="Arial" w:cs="Arial"/>
          <w:sz w:val="18"/>
          <w:szCs w:val="18"/>
          <w:cs/>
          <w:lang w:val="en-GB"/>
        </w:rPr>
        <w:t>-</w:t>
      </w:r>
      <w:r w:rsidRPr="00A862EC">
        <w:rPr>
          <w:rFonts w:ascii="Arial" w:hAnsi="Arial" w:cs="Arial"/>
          <w:sz w:val="18"/>
          <w:szCs w:val="18"/>
          <w:lang w:val="en-GB"/>
        </w:rPr>
        <w:t>line basis as an expense in profit or loss</w:t>
      </w:r>
      <w:r w:rsidRPr="00A862EC">
        <w:rPr>
          <w:rFonts w:ascii="Arial" w:hAnsi="Arial" w:cs="Arial"/>
          <w:sz w:val="18"/>
          <w:szCs w:val="18"/>
          <w:cs/>
          <w:lang w:val="en-GB"/>
        </w:rPr>
        <w:t xml:space="preserve">. </w:t>
      </w:r>
      <w:r w:rsidRPr="00A862EC">
        <w:rPr>
          <w:rFonts w:ascii="Arial" w:hAnsi="Arial" w:cs="Arial"/>
          <w:sz w:val="18"/>
          <w:szCs w:val="18"/>
          <w:lang w:val="en-GB"/>
        </w:rPr>
        <w:t>Low</w:t>
      </w:r>
      <w:r w:rsidRPr="00A862EC">
        <w:rPr>
          <w:rFonts w:ascii="Arial" w:hAnsi="Arial" w:cs="Arial"/>
          <w:sz w:val="18"/>
          <w:szCs w:val="18"/>
          <w:cs/>
          <w:lang w:val="en-GB"/>
        </w:rPr>
        <w:t>-</w:t>
      </w:r>
      <w:r w:rsidRPr="00A862EC">
        <w:rPr>
          <w:rFonts w:ascii="Arial" w:hAnsi="Arial" w:cs="Arial"/>
          <w:sz w:val="18"/>
          <w:szCs w:val="18"/>
          <w:lang w:val="en-GB"/>
        </w:rPr>
        <w:t>value assets comprise of photocopier and container.</w:t>
      </w:r>
    </w:p>
    <w:p w:rsidR="00BE3256" w:rsidRPr="00B32A67" w:rsidRDefault="00BE3256" w:rsidP="008A6D4C">
      <w:pPr>
        <w:jc w:val="thaiDistribute"/>
        <w:rPr>
          <w:rFonts w:ascii="Arial" w:eastAsia="Arial Unicode MS" w:hAnsi="Arial" w:cs="Arial"/>
          <w:sz w:val="18"/>
          <w:szCs w:val="18"/>
          <w:lang w:val="en-GB"/>
        </w:rPr>
      </w:pPr>
    </w:p>
    <w:p w:rsidR="00BE3256" w:rsidRPr="00B32A67" w:rsidRDefault="00BE3256" w:rsidP="008A6D4C">
      <w:pPr>
        <w:ind w:left="108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The Group received discounts in the lease payments from lessors due to the COVID-19 situation. The Group has chosen not to account for discounts in the lease payments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under the lease modification in accordance with TFRS 16. Instead, the Group has chosen to apply the temporary measures to relieve the impact from COVID-19 announced by TFAC by reducing lease liabilities in the proportion of the reduction to the lease payments throughout the period that the Group has received the reduction. The Group also reversed depreciation charges on the right-of-use assets and interest expenses on the lease liabilities</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in the same proportion of discounts in the lease payments. The differences between the reduction of the lease liabilities and the reversal of the expenses are recognised in other gains(losses) instead of remeasuring lease liabilities and adjusting the corresponding right-of-use assets from the lease modification.</w:t>
      </w:r>
    </w:p>
    <w:p w:rsidR="00BE3256" w:rsidRPr="00B32A67" w:rsidRDefault="00BE3256" w:rsidP="008A6D4C">
      <w:pPr>
        <w:jc w:val="thaiDistribute"/>
        <w:rPr>
          <w:rFonts w:ascii="Arial" w:eastAsia="Arial Unicode MS" w:hAnsi="Arial" w:cs="Arial"/>
          <w:sz w:val="18"/>
          <w:szCs w:val="18"/>
          <w:lang w:val="en-GB"/>
        </w:rPr>
      </w:pPr>
    </w:p>
    <w:p w:rsidR="004A4845" w:rsidRPr="00B32A67" w:rsidRDefault="005C246C" w:rsidP="00BE3256">
      <w:pPr>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br w:type="page"/>
      </w:r>
    </w:p>
    <w:tbl>
      <w:tblPr>
        <w:tblW w:w="9477" w:type="dxa"/>
        <w:tblInd w:w="108" w:type="dxa"/>
        <w:shd w:val="clear" w:color="auto" w:fill="D04A02"/>
        <w:tblLook w:val="04A0" w:firstRow="1" w:lastRow="0" w:firstColumn="1" w:lastColumn="0" w:noHBand="0" w:noVBand="1"/>
      </w:tblPr>
      <w:tblGrid>
        <w:gridCol w:w="9477"/>
      </w:tblGrid>
      <w:tr w:rsidR="003B7E53" w:rsidRPr="00B32A67" w:rsidTr="008A6D4C">
        <w:trPr>
          <w:trHeight w:val="413"/>
        </w:trPr>
        <w:tc>
          <w:tcPr>
            <w:tcW w:w="9477" w:type="dxa"/>
            <w:shd w:val="clear" w:color="auto" w:fill="FFA543"/>
            <w:vAlign w:val="center"/>
          </w:tcPr>
          <w:p w:rsidR="003B7E53" w:rsidRPr="00B32A67" w:rsidRDefault="008C1057" w:rsidP="00C5443D">
            <w:pPr>
              <w:ind w:left="504" w:hanging="504"/>
              <w:jc w:val="both"/>
              <w:rPr>
                <w:rFonts w:ascii="Arial" w:eastAsia="Arial Unicode MS" w:hAnsi="Arial" w:cs="Arial"/>
                <w:b/>
                <w:bCs/>
                <w:color w:val="FFFFFF"/>
                <w:sz w:val="20"/>
                <w:szCs w:val="20"/>
                <w:cs/>
                <w:lang w:val="en-GB"/>
              </w:rPr>
            </w:pPr>
            <w:r w:rsidRPr="00B32A67">
              <w:rPr>
                <w:rFonts w:ascii="Arial" w:hAnsi="Arial" w:cs="Arial"/>
                <w:sz w:val="18"/>
                <w:szCs w:val="18"/>
                <w:cs/>
              </w:rPr>
              <w:br w:type="page"/>
            </w:r>
            <w:r w:rsidR="003B7E53" w:rsidRPr="00B32A67">
              <w:rPr>
                <w:rFonts w:ascii="Arial" w:eastAsia="Arial Unicode MS" w:hAnsi="Arial" w:cs="Arial"/>
                <w:b/>
                <w:bCs/>
                <w:color w:val="FFFFFF"/>
                <w:sz w:val="18"/>
                <w:szCs w:val="18"/>
                <w:lang w:val="en-GB"/>
              </w:rPr>
              <w:t>5</w:t>
            </w:r>
            <w:r w:rsidR="003B7E53" w:rsidRPr="00B32A67">
              <w:rPr>
                <w:rFonts w:ascii="Arial" w:eastAsia="Arial Unicode MS" w:hAnsi="Arial" w:cs="Arial"/>
                <w:b/>
                <w:bCs/>
                <w:color w:val="FFFFFF"/>
                <w:sz w:val="18"/>
                <w:szCs w:val="18"/>
                <w:lang w:val="en-GB"/>
              </w:rPr>
              <w:tab/>
              <w:t>Estimates</w:t>
            </w:r>
          </w:p>
        </w:tc>
      </w:tr>
    </w:tbl>
    <w:p w:rsidR="00BE3256" w:rsidRPr="00B32A67" w:rsidRDefault="00BE3256" w:rsidP="008A6D4C">
      <w:pPr>
        <w:jc w:val="both"/>
        <w:rPr>
          <w:rFonts w:ascii="Arial" w:hAnsi="Arial" w:cs="Arial"/>
          <w:color w:val="000000"/>
          <w:sz w:val="16"/>
          <w:szCs w:val="16"/>
          <w:lang w:val="en-US"/>
        </w:rPr>
      </w:pPr>
      <w:bookmarkStart w:id="1" w:name="_Toc456267853"/>
    </w:p>
    <w:p w:rsidR="00BE3256" w:rsidRPr="00B32A67" w:rsidRDefault="00BE3256" w:rsidP="008A6D4C">
      <w:pPr>
        <w:jc w:val="both"/>
        <w:rPr>
          <w:rFonts w:ascii="Arial" w:hAnsi="Arial" w:cs="Arial"/>
          <w:color w:val="000000"/>
          <w:sz w:val="18"/>
          <w:szCs w:val="18"/>
          <w:lang w:val="en-US"/>
        </w:rPr>
      </w:pPr>
      <w:r w:rsidRPr="00B32A67">
        <w:rPr>
          <w:rFonts w:ascii="Arial" w:hAnsi="Arial" w:cs="Arial"/>
          <w:color w:val="000000"/>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BE3256" w:rsidRPr="00B32A67" w:rsidRDefault="00BE3256" w:rsidP="008A6D4C">
      <w:pPr>
        <w:jc w:val="both"/>
        <w:rPr>
          <w:rFonts w:ascii="Arial" w:hAnsi="Arial" w:cs="Arial"/>
          <w:color w:val="000000"/>
          <w:sz w:val="16"/>
          <w:szCs w:val="16"/>
          <w:lang w:val="en-US"/>
        </w:rPr>
      </w:pPr>
    </w:p>
    <w:p w:rsidR="00BE3256" w:rsidRPr="00B32A67" w:rsidRDefault="00BE3256" w:rsidP="008A6D4C">
      <w:pPr>
        <w:jc w:val="both"/>
        <w:rPr>
          <w:rFonts w:ascii="Arial" w:hAnsi="Arial" w:cs="Arial"/>
          <w:color w:val="000000"/>
          <w:sz w:val="18"/>
          <w:szCs w:val="18"/>
          <w:lang w:val="en-US"/>
        </w:rPr>
      </w:pPr>
      <w:r w:rsidRPr="00B32A67">
        <w:rPr>
          <w:rFonts w:ascii="Arial" w:hAnsi="Arial" w:cs="Arial"/>
          <w:color w:val="000000"/>
          <w:sz w:val="18"/>
          <w:szCs w:val="18"/>
          <w:lang w:val="en-US"/>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2019 except for the estimation uncertainty of adopted financial reporting standards relating to financial instruments on 1 January 2020, the changes in the Group’s accounting policies are as follows;</w:t>
      </w:r>
    </w:p>
    <w:p w:rsidR="003311DF" w:rsidRPr="00B32A67" w:rsidRDefault="003311DF" w:rsidP="008A6D4C">
      <w:pPr>
        <w:jc w:val="both"/>
        <w:rPr>
          <w:rFonts w:ascii="Arial" w:hAnsi="Arial" w:cs="Arial"/>
          <w:color w:val="000000"/>
          <w:sz w:val="16"/>
          <w:szCs w:val="16"/>
          <w:lang w:val="en-US"/>
        </w:rPr>
      </w:pPr>
    </w:p>
    <w:p w:rsidR="00BE3256" w:rsidRPr="00B32A67" w:rsidRDefault="00BE3256" w:rsidP="008A6D4C">
      <w:pPr>
        <w:jc w:val="both"/>
        <w:rPr>
          <w:rFonts w:ascii="Arial" w:hAnsi="Arial" w:cs="Arial"/>
          <w:b/>
          <w:bCs/>
          <w:color w:val="CF4A02"/>
          <w:sz w:val="18"/>
          <w:szCs w:val="18"/>
          <w:lang w:val="en-US"/>
        </w:rPr>
      </w:pPr>
      <w:r w:rsidRPr="00B32A67">
        <w:rPr>
          <w:rFonts w:ascii="Arial" w:hAnsi="Arial" w:cs="Arial"/>
          <w:b/>
          <w:bCs/>
          <w:color w:val="CF4A02"/>
          <w:sz w:val="18"/>
          <w:szCs w:val="18"/>
          <w:lang w:val="en-US"/>
        </w:rPr>
        <w:t>Estimates related to adoption of the financial reporting standards related to financial instruments</w:t>
      </w:r>
    </w:p>
    <w:p w:rsidR="00BE3256" w:rsidRPr="00B32A67" w:rsidRDefault="00BE3256" w:rsidP="008A6D4C">
      <w:pPr>
        <w:jc w:val="both"/>
        <w:rPr>
          <w:rFonts w:ascii="Arial" w:hAnsi="Arial" w:cs="Arial"/>
          <w:color w:val="000000"/>
          <w:sz w:val="16"/>
          <w:szCs w:val="16"/>
          <w:lang w:val="en-US"/>
        </w:rPr>
      </w:pPr>
    </w:p>
    <w:p w:rsidR="00BE3256" w:rsidRPr="00B32A67" w:rsidRDefault="00BE3256" w:rsidP="008A6D4C">
      <w:pPr>
        <w:jc w:val="both"/>
        <w:rPr>
          <w:rFonts w:ascii="Arial" w:hAnsi="Arial" w:cs="Arial"/>
          <w:color w:val="CF4A02"/>
          <w:sz w:val="18"/>
          <w:szCs w:val="18"/>
          <w:lang w:val="en-US"/>
        </w:rPr>
      </w:pPr>
      <w:r w:rsidRPr="00B32A67">
        <w:rPr>
          <w:rFonts w:ascii="Arial" w:hAnsi="Arial" w:cs="Arial"/>
          <w:color w:val="CF4A02"/>
          <w:sz w:val="18"/>
          <w:szCs w:val="18"/>
          <w:lang w:val="en-US"/>
        </w:rPr>
        <w:t>Impairment</w:t>
      </w:r>
    </w:p>
    <w:p w:rsidR="00BE3256" w:rsidRPr="00B32A67" w:rsidRDefault="00BE3256" w:rsidP="008A6D4C">
      <w:pPr>
        <w:jc w:val="both"/>
        <w:rPr>
          <w:rFonts w:ascii="Arial" w:hAnsi="Arial" w:cs="Arial"/>
          <w:color w:val="000000"/>
          <w:sz w:val="16"/>
          <w:szCs w:val="16"/>
          <w:lang w:val="en-US"/>
        </w:rPr>
      </w:pPr>
    </w:p>
    <w:p w:rsidR="00BE3256" w:rsidRPr="00B32A67" w:rsidRDefault="00BE3256" w:rsidP="008A6D4C">
      <w:pPr>
        <w:jc w:val="both"/>
        <w:rPr>
          <w:rFonts w:ascii="Arial" w:hAnsi="Arial" w:cs="Arial"/>
          <w:color w:val="000000"/>
          <w:sz w:val="18"/>
          <w:szCs w:val="18"/>
          <w:lang w:val="en-US"/>
        </w:rPr>
      </w:pPr>
      <w:r w:rsidRPr="00B32A67">
        <w:rPr>
          <w:rFonts w:ascii="Arial" w:hAnsi="Arial" w:cs="Arial"/>
          <w:color w:val="000000"/>
          <w:sz w:val="18"/>
          <w:szCs w:val="18"/>
          <w:lang w:val="en-US"/>
        </w:rPr>
        <w:t xml:space="preserve">The Group assesses expected credit loss on a forward-looking basis for its financial assets classified as debt instrument carried at </w:t>
      </w:r>
      <w:proofErr w:type="spellStart"/>
      <w:r w:rsidRPr="00B32A67">
        <w:rPr>
          <w:rFonts w:ascii="Arial" w:hAnsi="Arial" w:cs="Arial"/>
          <w:color w:val="000000"/>
          <w:sz w:val="18"/>
          <w:szCs w:val="18"/>
          <w:lang w:val="en-US"/>
        </w:rPr>
        <w:t>FVOCI</w:t>
      </w:r>
      <w:proofErr w:type="spellEnd"/>
      <w:r w:rsidRPr="00B32A67">
        <w:rPr>
          <w:rFonts w:ascii="Arial" w:hAnsi="Arial" w:cs="Arial"/>
          <w:color w:val="000000"/>
          <w:sz w:val="18"/>
          <w:szCs w:val="18"/>
          <w:lang w:val="en-US"/>
        </w:rPr>
        <w:t xml:space="preserve"> and at </w:t>
      </w:r>
      <w:proofErr w:type="spellStart"/>
      <w:r w:rsidRPr="00B32A67">
        <w:rPr>
          <w:rFonts w:ascii="Arial" w:hAnsi="Arial" w:cs="Arial"/>
          <w:color w:val="000000"/>
          <w:sz w:val="18"/>
          <w:szCs w:val="18"/>
          <w:lang w:val="en-US"/>
        </w:rPr>
        <w:t>amortised</w:t>
      </w:r>
      <w:proofErr w:type="spellEnd"/>
      <w:r w:rsidRPr="00B32A67">
        <w:rPr>
          <w:rFonts w:ascii="Arial" w:hAnsi="Arial" w:cs="Arial"/>
          <w:color w:val="000000"/>
          <w:sz w:val="18"/>
          <w:szCs w:val="18"/>
          <w:lang w:val="en-US"/>
        </w:rPr>
        <w:t xml:space="preserve"> cost, loan commitments, and financial guarantee contracts.</w:t>
      </w:r>
    </w:p>
    <w:p w:rsidR="00BE3256" w:rsidRPr="00B32A67" w:rsidRDefault="00BE3256" w:rsidP="008A6D4C">
      <w:pPr>
        <w:jc w:val="both"/>
        <w:rPr>
          <w:rFonts w:ascii="Arial" w:hAnsi="Arial" w:cs="Arial"/>
          <w:color w:val="000000"/>
          <w:sz w:val="16"/>
          <w:szCs w:val="16"/>
          <w:lang w:val="en-US"/>
        </w:rPr>
      </w:pPr>
    </w:p>
    <w:p w:rsidR="00BE3256" w:rsidRPr="00B32A67" w:rsidRDefault="00BE3256" w:rsidP="00881CC1">
      <w:pPr>
        <w:jc w:val="both"/>
        <w:rPr>
          <w:rFonts w:ascii="Arial" w:hAnsi="Arial" w:cs="Arial"/>
          <w:color w:val="000000"/>
          <w:spacing w:val="-2"/>
          <w:sz w:val="18"/>
          <w:szCs w:val="18"/>
          <w:lang w:val="en-US"/>
        </w:rPr>
      </w:pPr>
      <w:r w:rsidRPr="00B32A67">
        <w:rPr>
          <w:rFonts w:ascii="Arial" w:hAnsi="Arial" w:cs="Arial"/>
          <w:color w:val="000000"/>
          <w:spacing w:val="-2"/>
          <w:sz w:val="18"/>
          <w:szCs w:val="18"/>
          <w:lang w:val="en-US"/>
        </w:rPr>
        <w:t xml:space="preserve">Expected credit losses are a probability-weighted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w:t>
      </w:r>
      <w:r w:rsidRPr="001D7895">
        <w:rPr>
          <w:rFonts w:ascii="Arial" w:hAnsi="Arial" w:cs="Arial"/>
          <w:color w:val="000000"/>
          <w:spacing w:val="-2"/>
          <w:sz w:val="18"/>
          <w:szCs w:val="18"/>
          <w:lang w:val="en-US"/>
        </w:rPr>
        <w:t>or</w:t>
      </w:r>
      <w:r w:rsidRPr="00B32A67">
        <w:rPr>
          <w:rFonts w:ascii="Arial" w:hAnsi="Arial" w:cs="Arial"/>
          <w:color w:val="000000"/>
          <w:spacing w:val="-2"/>
          <w:sz w:val="18"/>
          <w:szCs w:val="18"/>
          <w:lang w:val="en-US"/>
        </w:rPr>
        <w:t xml:space="preserve"> credit adjusted effective interest rate for purchased or originated credit-impaired financial assets. The Group estimates cash flows by considering all contractual terms of the financial instrument through the expected life of that financial instrument.</w:t>
      </w:r>
    </w:p>
    <w:p w:rsidR="00BE3256" w:rsidRPr="00B32A67" w:rsidRDefault="00BE3256" w:rsidP="00881CC1">
      <w:pPr>
        <w:jc w:val="both"/>
        <w:rPr>
          <w:rFonts w:ascii="Arial" w:hAnsi="Arial" w:cs="Arial"/>
          <w:color w:val="000000"/>
          <w:sz w:val="16"/>
          <w:szCs w:val="16"/>
          <w:lang w:val="en-US"/>
        </w:rPr>
      </w:pPr>
    </w:p>
    <w:p w:rsidR="00BE3256" w:rsidRPr="00B32A67" w:rsidRDefault="00BE3256" w:rsidP="00881CC1">
      <w:pPr>
        <w:jc w:val="both"/>
        <w:rPr>
          <w:rFonts w:ascii="Arial" w:hAnsi="Arial" w:cs="Arial"/>
          <w:color w:val="000000"/>
          <w:sz w:val="18"/>
          <w:szCs w:val="18"/>
          <w:lang w:val="en-US"/>
        </w:rPr>
      </w:pPr>
      <w:r w:rsidRPr="00B32A67">
        <w:rPr>
          <w:rFonts w:ascii="Arial" w:hAnsi="Arial" w:cs="Arial"/>
          <w:color w:val="000000"/>
          <w:sz w:val="18"/>
          <w:szCs w:val="18"/>
          <w:lang w:val="en-US"/>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Group uses the remaining contractual term of the financial instrument.</w:t>
      </w:r>
    </w:p>
    <w:p w:rsidR="00BE3256" w:rsidRPr="00B32A67" w:rsidRDefault="00BE3256" w:rsidP="00881CC1">
      <w:pPr>
        <w:jc w:val="both"/>
        <w:rPr>
          <w:rFonts w:ascii="Arial" w:hAnsi="Arial" w:cs="Arial"/>
          <w:color w:val="000000"/>
          <w:sz w:val="16"/>
          <w:szCs w:val="16"/>
          <w:lang w:val="en-US"/>
        </w:rPr>
      </w:pPr>
    </w:p>
    <w:p w:rsidR="00BE3256" w:rsidRPr="00B32A67" w:rsidRDefault="00BE3256" w:rsidP="00881CC1">
      <w:pPr>
        <w:jc w:val="both"/>
        <w:rPr>
          <w:rFonts w:ascii="Arial" w:hAnsi="Arial" w:cs="Arial"/>
          <w:color w:val="000000"/>
          <w:sz w:val="18"/>
          <w:szCs w:val="18"/>
          <w:lang w:val="en-US"/>
        </w:rPr>
      </w:pPr>
      <w:r w:rsidRPr="00B32A67">
        <w:rPr>
          <w:rFonts w:ascii="Arial" w:hAnsi="Arial" w:cs="Arial"/>
          <w:color w:val="000000"/>
          <w:sz w:val="18"/>
          <w:szCs w:val="18"/>
          <w:lang w:val="en-US"/>
        </w:rPr>
        <w:t xml:space="preserve">For a financial asset that is credit-impaired at the reporting date, but that is not a purchased or originated credit impaired financial asset, the Group measures the expected credit losses as the difference between the asset’s gross carrying amount and the present value of estimated future cash flows discounted at the financial asset’s original effective interest rate. Any adjustment is </w:t>
      </w:r>
      <w:proofErr w:type="spellStart"/>
      <w:r w:rsidRPr="00B32A67">
        <w:rPr>
          <w:rFonts w:ascii="Arial" w:hAnsi="Arial" w:cs="Arial"/>
          <w:color w:val="000000"/>
          <w:sz w:val="18"/>
          <w:szCs w:val="18"/>
          <w:lang w:val="en-US"/>
        </w:rPr>
        <w:t>recognised</w:t>
      </w:r>
      <w:proofErr w:type="spellEnd"/>
      <w:r w:rsidRPr="00B32A67">
        <w:rPr>
          <w:rFonts w:ascii="Arial" w:hAnsi="Arial" w:cs="Arial"/>
          <w:color w:val="000000"/>
          <w:sz w:val="18"/>
          <w:szCs w:val="18"/>
          <w:lang w:val="en-US"/>
        </w:rPr>
        <w:t xml:space="preserve"> in profit or loss as an impairment gain or loss.</w:t>
      </w:r>
    </w:p>
    <w:p w:rsidR="00BE3256" w:rsidRPr="00B32A67" w:rsidRDefault="00BE3256" w:rsidP="00881CC1">
      <w:pPr>
        <w:jc w:val="both"/>
        <w:rPr>
          <w:rFonts w:ascii="Arial" w:hAnsi="Arial" w:cs="Arial"/>
          <w:color w:val="000000"/>
          <w:sz w:val="16"/>
          <w:szCs w:val="16"/>
          <w:lang w:val="en-US"/>
        </w:rPr>
      </w:pPr>
    </w:p>
    <w:p w:rsidR="00BE3256" w:rsidRPr="00B32A67" w:rsidRDefault="00BE3256" w:rsidP="00881CC1">
      <w:pPr>
        <w:jc w:val="both"/>
        <w:rPr>
          <w:rFonts w:ascii="Arial" w:hAnsi="Arial" w:cs="Arial"/>
          <w:color w:val="000000"/>
          <w:sz w:val="18"/>
          <w:szCs w:val="18"/>
          <w:lang w:val="en-US"/>
        </w:rPr>
      </w:pPr>
      <w:r w:rsidRPr="00B32A67">
        <w:rPr>
          <w:rFonts w:ascii="Arial" w:hAnsi="Arial" w:cs="Arial"/>
          <w:color w:val="000000"/>
          <w:sz w:val="18"/>
          <w:szCs w:val="18"/>
          <w:lang w:val="en-US"/>
        </w:rPr>
        <w:t>The Group measures expected credit losses of a financial instrument in a way that reflects:</w:t>
      </w:r>
    </w:p>
    <w:p w:rsidR="00BE3256" w:rsidRPr="00B32A67" w:rsidRDefault="00BE3256" w:rsidP="00881CC1">
      <w:pPr>
        <w:jc w:val="both"/>
        <w:rPr>
          <w:rFonts w:ascii="Arial" w:hAnsi="Arial" w:cs="Arial"/>
          <w:color w:val="000000"/>
          <w:sz w:val="16"/>
          <w:szCs w:val="16"/>
          <w:lang w:val="en-US"/>
        </w:rPr>
      </w:pPr>
    </w:p>
    <w:p w:rsidR="00BE3256" w:rsidRPr="00B32A67" w:rsidRDefault="00BE3256" w:rsidP="00881CC1">
      <w:pPr>
        <w:ind w:left="360" w:hanging="360"/>
        <w:jc w:val="both"/>
        <w:rPr>
          <w:rFonts w:ascii="Arial" w:hAnsi="Arial" w:cs="Arial"/>
          <w:color w:val="000000"/>
          <w:sz w:val="18"/>
          <w:szCs w:val="18"/>
          <w:lang w:val="en-US"/>
        </w:rPr>
      </w:pPr>
      <w:r w:rsidRPr="00B32A67">
        <w:rPr>
          <w:rFonts w:ascii="Arial" w:hAnsi="Arial" w:cs="Arial"/>
          <w:color w:val="000000"/>
          <w:sz w:val="18"/>
          <w:szCs w:val="18"/>
          <w:lang w:val="en-US"/>
        </w:rPr>
        <w:t>•</w:t>
      </w:r>
      <w:r w:rsidRPr="00B32A67">
        <w:rPr>
          <w:rFonts w:ascii="Arial" w:hAnsi="Arial" w:cs="Arial"/>
          <w:color w:val="000000"/>
          <w:sz w:val="18"/>
          <w:szCs w:val="18"/>
          <w:lang w:val="en-US"/>
        </w:rPr>
        <w:tab/>
        <w:t>an unbiased and probability-weighted amount that is determined by evaluating a range of possible outcomes;</w:t>
      </w:r>
    </w:p>
    <w:p w:rsidR="00BE3256" w:rsidRPr="00B32A67" w:rsidRDefault="00BE3256" w:rsidP="00881CC1">
      <w:pPr>
        <w:ind w:left="360" w:hanging="360"/>
        <w:jc w:val="both"/>
        <w:rPr>
          <w:rFonts w:ascii="Arial" w:hAnsi="Arial" w:cs="Arial"/>
          <w:color w:val="000000"/>
          <w:sz w:val="18"/>
          <w:szCs w:val="18"/>
          <w:lang w:val="en-US"/>
        </w:rPr>
      </w:pPr>
      <w:r w:rsidRPr="00B32A67">
        <w:rPr>
          <w:rFonts w:ascii="Arial" w:hAnsi="Arial" w:cs="Arial"/>
          <w:color w:val="000000"/>
          <w:sz w:val="18"/>
          <w:szCs w:val="18"/>
          <w:lang w:val="en-US"/>
        </w:rPr>
        <w:t>•</w:t>
      </w:r>
      <w:r w:rsidRPr="00B32A67">
        <w:rPr>
          <w:rFonts w:ascii="Arial" w:hAnsi="Arial" w:cs="Arial"/>
          <w:color w:val="000000"/>
          <w:sz w:val="18"/>
          <w:szCs w:val="18"/>
          <w:lang w:val="en-US"/>
        </w:rPr>
        <w:tab/>
        <w:t>the time value of money; and</w:t>
      </w:r>
    </w:p>
    <w:p w:rsidR="00BE3256" w:rsidRPr="00B32A67" w:rsidRDefault="00BE3256" w:rsidP="00881CC1">
      <w:pPr>
        <w:ind w:left="360" w:hanging="360"/>
        <w:jc w:val="both"/>
        <w:rPr>
          <w:rFonts w:ascii="Arial" w:hAnsi="Arial" w:cs="Arial"/>
          <w:color w:val="000000"/>
          <w:sz w:val="18"/>
          <w:szCs w:val="18"/>
          <w:lang w:val="en-US"/>
        </w:rPr>
      </w:pPr>
      <w:r w:rsidRPr="00B32A67">
        <w:rPr>
          <w:rFonts w:ascii="Arial" w:hAnsi="Arial" w:cs="Arial"/>
          <w:color w:val="000000"/>
          <w:sz w:val="18"/>
          <w:szCs w:val="18"/>
          <w:lang w:val="en-US"/>
        </w:rPr>
        <w:t>•</w:t>
      </w:r>
      <w:r w:rsidRPr="00B32A67">
        <w:rPr>
          <w:rFonts w:ascii="Arial" w:hAnsi="Arial" w:cs="Arial"/>
          <w:color w:val="000000"/>
          <w:sz w:val="18"/>
          <w:szCs w:val="18"/>
          <w:lang w:val="en-US"/>
        </w:rPr>
        <w:tab/>
        <w:t>reasonable and supportable information that is available without undue cost or effort at the reporting date about past events, current conditions and forecasts of future economic conditions.</w:t>
      </w:r>
    </w:p>
    <w:p w:rsidR="008C1057" w:rsidRPr="00B32A67" w:rsidRDefault="008C1057" w:rsidP="00881CC1">
      <w:pPr>
        <w:jc w:val="both"/>
        <w:rPr>
          <w:rFonts w:ascii="Arial" w:hAnsi="Arial" w:cs="Arial"/>
          <w:color w:val="000000"/>
          <w:sz w:val="16"/>
          <w:szCs w:val="16"/>
          <w:lang w:val="en-US"/>
        </w:rPr>
      </w:pPr>
    </w:p>
    <w:p w:rsidR="00BE3256" w:rsidRPr="00B32A67" w:rsidRDefault="00BE3256" w:rsidP="00881CC1">
      <w:pPr>
        <w:jc w:val="both"/>
        <w:rPr>
          <w:rFonts w:ascii="Arial" w:hAnsi="Arial" w:cs="Arial"/>
          <w:color w:val="000000"/>
          <w:sz w:val="18"/>
          <w:szCs w:val="18"/>
          <w:lang w:val="en-US"/>
        </w:rPr>
      </w:pPr>
      <w:r w:rsidRPr="00B32A67">
        <w:rPr>
          <w:rFonts w:ascii="Arial" w:hAnsi="Arial" w:cs="Arial"/>
          <w:color w:val="000000"/>
          <w:sz w:val="18"/>
          <w:szCs w:val="18"/>
          <w:lang w:val="en-US"/>
        </w:rPr>
        <w:t>The Group measures expected credit losses using the following approaches:</w:t>
      </w:r>
    </w:p>
    <w:p w:rsidR="00BE3256" w:rsidRPr="00B32A67" w:rsidRDefault="00BE3256" w:rsidP="00BE3256">
      <w:pPr>
        <w:jc w:val="both"/>
        <w:rPr>
          <w:rFonts w:ascii="Arial" w:hAnsi="Arial" w:cs="Arial"/>
          <w:color w:val="000000"/>
          <w:sz w:val="16"/>
          <w:szCs w:val="16"/>
          <w:lang w:val="en-US"/>
        </w:rPr>
      </w:pPr>
    </w:p>
    <w:p w:rsidR="00BE3256" w:rsidRPr="00B32A67" w:rsidRDefault="00BE3256" w:rsidP="008A6D4C">
      <w:pPr>
        <w:numPr>
          <w:ilvl w:val="0"/>
          <w:numId w:val="12"/>
        </w:numPr>
        <w:ind w:left="540" w:hanging="540"/>
        <w:jc w:val="both"/>
        <w:rPr>
          <w:rFonts w:ascii="Arial" w:hAnsi="Arial" w:cs="Arial"/>
          <w:b/>
          <w:bCs/>
          <w:color w:val="CF4A02"/>
          <w:sz w:val="18"/>
          <w:szCs w:val="18"/>
          <w:lang w:val="en-US"/>
        </w:rPr>
      </w:pPr>
      <w:r w:rsidRPr="00B32A67">
        <w:rPr>
          <w:rFonts w:ascii="Arial" w:hAnsi="Arial" w:cs="Arial"/>
          <w:b/>
          <w:bCs/>
          <w:color w:val="CF4A02"/>
          <w:sz w:val="18"/>
          <w:szCs w:val="18"/>
          <w:lang w:val="en-US"/>
        </w:rPr>
        <w:t>General approach</w:t>
      </w:r>
    </w:p>
    <w:p w:rsidR="00BE3256" w:rsidRPr="00B32A67" w:rsidRDefault="00BE3256" w:rsidP="003311DF">
      <w:pPr>
        <w:ind w:left="540"/>
        <w:jc w:val="both"/>
        <w:rPr>
          <w:rFonts w:ascii="Arial" w:hAnsi="Arial" w:cs="Arial"/>
          <w:color w:val="000000"/>
          <w:sz w:val="16"/>
          <w:szCs w:val="16"/>
          <w:lang w:val="en-US"/>
        </w:rPr>
      </w:pPr>
    </w:p>
    <w:p w:rsidR="00BE3256" w:rsidRPr="00B32A67" w:rsidRDefault="00BE3256" w:rsidP="008A6D4C">
      <w:pPr>
        <w:ind w:left="540"/>
        <w:jc w:val="both"/>
        <w:rPr>
          <w:rFonts w:ascii="Arial" w:hAnsi="Arial" w:cs="Arial"/>
          <w:color w:val="000000"/>
          <w:sz w:val="18"/>
          <w:szCs w:val="18"/>
          <w:lang w:val="en-US"/>
        </w:rPr>
      </w:pPr>
      <w:r w:rsidRPr="00A862EC">
        <w:rPr>
          <w:rFonts w:ascii="Arial" w:hAnsi="Arial" w:cs="Arial"/>
          <w:color w:val="000000"/>
          <w:sz w:val="18"/>
          <w:szCs w:val="18"/>
          <w:lang w:val="en-US"/>
        </w:rPr>
        <w:t>At each reporting date, The Group applies general approach to measure expected credit losses on</w:t>
      </w:r>
      <w:r w:rsidR="00825946" w:rsidRPr="00A862EC">
        <w:rPr>
          <w:rFonts w:ascii="Arial" w:hAnsi="Arial" w:cs="Arial"/>
          <w:color w:val="000000"/>
          <w:sz w:val="18"/>
          <w:szCs w:val="18"/>
          <w:cs/>
          <w:lang w:val="en-US"/>
        </w:rPr>
        <w:t xml:space="preserve"> </w:t>
      </w:r>
      <w:r w:rsidR="002111CD" w:rsidRPr="00A862EC">
        <w:rPr>
          <w:rFonts w:ascii="Arial" w:hAnsi="Arial" w:cs="Arial"/>
          <w:color w:val="000000"/>
          <w:sz w:val="18"/>
          <w:szCs w:val="18"/>
          <w:lang w:val="en-GB"/>
        </w:rPr>
        <w:t xml:space="preserve">financial assets including </w:t>
      </w:r>
      <w:r w:rsidR="00825946" w:rsidRPr="00A862EC">
        <w:rPr>
          <w:rFonts w:ascii="Arial" w:hAnsi="Arial" w:cs="Arial"/>
          <w:color w:val="000000"/>
          <w:sz w:val="18"/>
          <w:szCs w:val="18"/>
          <w:lang w:val="en-US"/>
        </w:rPr>
        <w:t>loans to customers and accrued interest receivable</w:t>
      </w:r>
      <w:r w:rsidR="00825946" w:rsidRPr="00A862EC">
        <w:rPr>
          <w:rFonts w:ascii="Arial" w:hAnsi="Arial" w:cs="Arial"/>
          <w:color w:val="000000"/>
          <w:sz w:val="18"/>
          <w:szCs w:val="18"/>
          <w:lang w:val="en-GB"/>
        </w:rPr>
        <w:t>,</w:t>
      </w:r>
      <w:r w:rsidRPr="00A862EC">
        <w:rPr>
          <w:rFonts w:ascii="Arial" w:hAnsi="Arial" w:cs="Arial"/>
          <w:color w:val="000000"/>
          <w:sz w:val="18"/>
          <w:szCs w:val="18"/>
          <w:lang w:val="en-US"/>
        </w:rPr>
        <w:t xml:space="preserve"> debt instruments measured at </w:t>
      </w:r>
      <w:proofErr w:type="spellStart"/>
      <w:r w:rsidRPr="00A862EC">
        <w:rPr>
          <w:rFonts w:ascii="Arial" w:hAnsi="Arial" w:cs="Arial"/>
          <w:color w:val="000000"/>
          <w:sz w:val="18"/>
          <w:szCs w:val="18"/>
          <w:lang w:val="en-US"/>
        </w:rPr>
        <w:t>amortised</w:t>
      </w:r>
      <w:proofErr w:type="spellEnd"/>
      <w:r w:rsidRPr="00A862EC">
        <w:rPr>
          <w:rFonts w:ascii="Arial" w:hAnsi="Arial" w:cs="Arial"/>
          <w:color w:val="000000"/>
          <w:sz w:val="18"/>
          <w:szCs w:val="18"/>
          <w:lang w:val="en-US"/>
        </w:rPr>
        <w:t xml:space="preserve"> cost</w:t>
      </w:r>
      <w:r w:rsidR="00167CB0" w:rsidRPr="00A862EC">
        <w:rPr>
          <w:rFonts w:ascii="Arial" w:hAnsi="Arial" w:cs="Arial"/>
          <w:color w:val="000000"/>
          <w:sz w:val="18"/>
          <w:szCs w:val="18"/>
          <w:lang w:val="en-US"/>
        </w:rPr>
        <w:t xml:space="preserve"> and</w:t>
      </w:r>
      <w:r w:rsidRPr="00A862EC">
        <w:rPr>
          <w:rFonts w:ascii="Arial" w:hAnsi="Arial" w:cs="Arial"/>
          <w:color w:val="000000"/>
          <w:sz w:val="18"/>
          <w:szCs w:val="18"/>
          <w:lang w:val="en-US"/>
        </w:rPr>
        <w:t xml:space="preserve"> debt instruments measured at fair value through other comprehensive income</w:t>
      </w:r>
      <w:r w:rsidR="00167CB0" w:rsidRPr="00A862EC">
        <w:rPr>
          <w:rFonts w:ascii="Arial" w:hAnsi="Arial" w:cs="Arial"/>
          <w:color w:val="000000"/>
          <w:sz w:val="18"/>
          <w:szCs w:val="18"/>
          <w:lang w:val="en-US"/>
        </w:rPr>
        <w:t>.</w:t>
      </w:r>
      <w:r w:rsidRPr="00B32A67">
        <w:rPr>
          <w:rFonts w:ascii="Arial" w:hAnsi="Arial" w:cs="Arial"/>
          <w:color w:val="000000"/>
          <w:sz w:val="18"/>
          <w:szCs w:val="18"/>
          <w:lang w:val="en-US"/>
        </w:rPr>
        <w:t xml:space="preserve">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rsidR="00BE3256" w:rsidRPr="00B32A67" w:rsidRDefault="00BE3256" w:rsidP="003311DF">
      <w:pPr>
        <w:ind w:left="540"/>
        <w:jc w:val="both"/>
        <w:rPr>
          <w:rFonts w:ascii="Arial" w:hAnsi="Arial" w:cs="Arial"/>
          <w:color w:val="000000"/>
          <w:sz w:val="16"/>
          <w:szCs w:val="16"/>
          <w:lang w:val="en-US"/>
        </w:rPr>
      </w:pPr>
    </w:p>
    <w:p w:rsidR="00BE3256" w:rsidRPr="00B32A67" w:rsidRDefault="00BE3256" w:rsidP="008A6D4C">
      <w:pPr>
        <w:ind w:left="900" w:hanging="360"/>
        <w:jc w:val="both"/>
        <w:rPr>
          <w:rFonts w:ascii="Arial" w:hAnsi="Arial" w:cs="Arial"/>
          <w:color w:val="000000"/>
          <w:sz w:val="18"/>
          <w:szCs w:val="18"/>
          <w:lang w:val="en-US"/>
        </w:rPr>
      </w:pPr>
      <w:r w:rsidRPr="00B32A67">
        <w:rPr>
          <w:rFonts w:ascii="Arial" w:hAnsi="Arial" w:cs="Arial"/>
          <w:color w:val="000000"/>
          <w:sz w:val="18"/>
          <w:szCs w:val="18"/>
          <w:lang w:val="en-US"/>
        </w:rPr>
        <w:t>-</w:t>
      </w:r>
      <w:r w:rsidRPr="00B32A67">
        <w:rPr>
          <w:rFonts w:ascii="Arial" w:hAnsi="Arial" w:cs="Arial"/>
          <w:color w:val="000000"/>
          <w:sz w:val="18"/>
          <w:szCs w:val="18"/>
          <w:lang w:val="en-US"/>
        </w:rPr>
        <w:tab/>
        <w:t xml:space="preserve">Stage 1 - from initial recognition of a financial assets to the date on which the credit risk of the asset has not increased significantly relative to its initial recognition, a loss allowance is </w:t>
      </w:r>
      <w:proofErr w:type="spellStart"/>
      <w:r w:rsidRPr="00B32A67">
        <w:rPr>
          <w:rFonts w:ascii="Arial" w:hAnsi="Arial" w:cs="Arial"/>
          <w:color w:val="000000"/>
          <w:sz w:val="18"/>
          <w:szCs w:val="18"/>
          <w:lang w:val="en-US"/>
        </w:rPr>
        <w:t>recognised</w:t>
      </w:r>
      <w:proofErr w:type="spellEnd"/>
      <w:r w:rsidRPr="00B32A67">
        <w:rPr>
          <w:rFonts w:ascii="Arial" w:hAnsi="Arial" w:cs="Arial"/>
          <w:color w:val="000000"/>
          <w:sz w:val="18"/>
          <w:szCs w:val="18"/>
          <w:lang w:val="en-US"/>
        </w:rPr>
        <w:t xml:space="preserve"> equal to the credit losses expected to result from defaults occurring over the next 12 months.</w:t>
      </w:r>
    </w:p>
    <w:p w:rsidR="00BE3256" w:rsidRPr="00B32A67" w:rsidRDefault="00BE3256" w:rsidP="008A6D4C">
      <w:pPr>
        <w:ind w:left="900" w:hanging="360"/>
        <w:jc w:val="both"/>
        <w:rPr>
          <w:rFonts w:ascii="Arial" w:hAnsi="Arial" w:cs="Arial"/>
          <w:color w:val="000000"/>
          <w:spacing w:val="-4"/>
          <w:sz w:val="18"/>
          <w:szCs w:val="18"/>
          <w:lang w:val="en-US"/>
        </w:rPr>
      </w:pPr>
      <w:r w:rsidRPr="00B32A67">
        <w:rPr>
          <w:rFonts w:ascii="Arial" w:hAnsi="Arial" w:cs="Arial"/>
          <w:color w:val="000000"/>
          <w:sz w:val="18"/>
          <w:szCs w:val="18"/>
          <w:lang w:val="en-US"/>
        </w:rPr>
        <w:t>-</w:t>
      </w:r>
      <w:r w:rsidRPr="00B32A67">
        <w:rPr>
          <w:rFonts w:ascii="Arial" w:hAnsi="Arial" w:cs="Arial"/>
          <w:color w:val="000000"/>
          <w:sz w:val="18"/>
          <w:szCs w:val="18"/>
          <w:lang w:val="en-US"/>
        </w:rPr>
        <w:tab/>
      </w:r>
      <w:r w:rsidRPr="00B32A67">
        <w:rPr>
          <w:rFonts w:ascii="Arial" w:hAnsi="Arial" w:cs="Arial"/>
          <w:color w:val="000000"/>
          <w:spacing w:val="-4"/>
          <w:sz w:val="18"/>
          <w:szCs w:val="18"/>
          <w:lang w:val="en-US"/>
        </w:rPr>
        <w:t xml:space="preserve">Stage 2 - following a significant increase in credit risk relative to the initial recognition of the financial assets, a loss allowance is </w:t>
      </w:r>
      <w:proofErr w:type="spellStart"/>
      <w:r w:rsidRPr="00B32A67">
        <w:rPr>
          <w:rFonts w:ascii="Arial" w:hAnsi="Arial" w:cs="Arial"/>
          <w:color w:val="000000"/>
          <w:spacing w:val="-4"/>
          <w:sz w:val="18"/>
          <w:szCs w:val="18"/>
          <w:lang w:val="en-US"/>
        </w:rPr>
        <w:t>recognised</w:t>
      </w:r>
      <w:proofErr w:type="spellEnd"/>
      <w:r w:rsidRPr="00B32A67">
        <w:rPr>
          <w:rFonts w:ascii="Arial" w:hAnsi="Arial" w:cs="Arial"/>
          <w:color w:val="000000"/>
          <w:spacing w:val="-4"/>
          <w:sz w:val="18"/>
          <w:szCs w:val="18"/>
          <w:lang w:val="en-US"/>
        </w:rPr>
        <w:t xml:space="preserve"> equal to the credit losses expected over the remaining life of the asset.</w:t>
      </w:r>
    </w:p>
    <w:p w:rsidR="00BE3256" w:rsidRPr="00B32A67" w:rsidRDefault="00BE3256" w:rsidP="008A6D4C">
      <w:pPr>
        <w:ind w:left="900" w:hanging="360"/>
        <w:jc w:val="both"/>
        <w:rPr>
          <w:rFonts w:ascii="Arial" w:hAnsi="Arial" w:cs="Arial"/>
          <w:color w:val="000000"/>
          <w:sz w:val="18"/>
          <w:szCs w:val="18"/>
          <w:lang w:val="en-US"/>
        </w:rPr>
      </w:pPr>
      <w:r w:rsidRPr="00B32A67">
        <w:rPr>
          <w:rFonts w:ascii="Arial" w:hAnsi="Arial" w:cs="Arial"/>
          <w:color w:val="000000"/>
          <w:sz w:val="18"/>
          <w:szCs w:val="18"/>
          <w:lang w:val="en-US"/>
        </w:rPr>
        <w:t>-</w:t>
      </w:r>
      <w:r w:rsidRPr="00B32A67">
        <w:rPr>
          <w:rFonts w:ascii="Arial" w:hAnsi="Arial" w:cs="Arial"/>
          <w:color w:val="000000"/>
          <w:sz w:val="18"/>
          <w:szCs w:val="18"/>
          <w:lang w:val="en-US"/>
        </w:rPr>
        <w:tab/>
        <w:t xml:space="preserve">Stage 3 - </w:t>
      </w:r>
      <w:r w:rsidR="00F72C2B" w:rsidRPr="00B32A67">
        <w:rPr>
          <w:rFonts w:ascii="Arial" w:hAnsi="Arial" w:cs="Arial"/>
          <w:color w:val="000000"/>
          <w:sz w:val="18"/>
          <w:szCs w:val="18"/>
          <w:lang w:val="en-US"/>
        </w:rPr>
        <w:t>w</w:t>
      </w:r>
      <w:r w:rsidRPr="00B32A67">
        <w:rPr>
          <w:rFonts w:ascii="Arial" w:hAnsi="Arial" w:cs="Arial"/>
          <w:color w:val="000000"/>
          <w:sz w:val="18"/>
          <w:szCs w:val="18"/>
          <w:lang w:val="en-US"/>
        </w:rPr>
        <w:t xml:space="preserve">hen a financial asset </w:t>
      </w:r>
      <w:proofErr w:type="gramStart"/>
      <w:r w:rsidRPr="00B32A67">
        <w:rPr>
          <w:rFonts w:ascii="Arial" w:hAnsi="Arial" w:cs="Arial"/>
          <w:color w:val="000000"/>
          <w:sz w:val="18"/>
          <w:szCs w:val="18"/>
          <w:lang w:val="en-US"/>
        </w:rPr>
        <w:t>is considered to be</w:t>
      </w:r>
      <w:proofErr w:type="gramEnd"/>
      <w:r w:rsidRPr="00B32A67">
        <w:rPr>
          <w:rFonts w:ascii="Arial" w:hAnsi="Arial" w:cs="Arial"/>
          <w:color w:val="000000"/>
          <w:sz w:val="18"/>
          <w:szCs w:val="18"/>
          <w:lang w:val="en-US"/>
        </w:rPr>
        <w:t xml:space="preserve"> credit-impaired, a loss allowance equal to full lifetime expected credit losses is to be </w:t>
      </w:r>
      <w:proofErr w:type="spellStart"/>
      <w:r w:rsidRPr="00B32A67">
        <w:rPr>
          <w:rFonts w:ascii="Arial" w:hAnsi="Arial" w:cs="Arial"/>
          <w:color w:val="000000"/>
          <w:sz w:val="18"/>
          <w:szCs w:val="18"/>
          <w:lang w:val="en-US"/>
        </w:rPr>
        <w:t>recognised</w:t>
      </w:r>
      <w:proofErr w:type="spellEnd"/>
      <w:r w:rsidRPr="00B32A67">
        <w:rPr>
          <w:rFonts w:ascii="Arial" w:hAnsi="Arial" w:cs="Arial"/>
          <w:color w:val="000000"/>
          <w:sz w:val="18"/>
          <w:szCs w:val="18"/>
          <w:lang w:val="en-US"/>
        </w:rPr>
        <w:t>.</w:t>
      </w:r>
    </w:p>
    <w:p w:rsidR="004846A3" w:rsidRPr="00B32A67" w:rsidRDefault="004846A3" w:rsidP="003311DF">
      <w:pPr>
        <w:ind w:left="540"/>
        <w:jc w:val="both"/>
        <w:rPr>
          <w:rFonts w:ascii="Arial" w:hAnsi="Arial" w:cs="Arial"/>
          <w:color w:val="000000"/>
          <w:sz w:val="16"/>
          <w:szCs w:val="16"/>
          <w:lang w:val="en-US"/>
        </w:rPr>
      </w:pPr>
    </w:p>
    <w:p w:rsidR="00BE3256" w:rsidRPr="00B32A67" w:rsidRDefault="00BE3256" w:rsidP="008A6D4C">
      <w:pPr>
        <w:ind w:left="540"/>
        <w:jc w:val="both"/>
        <w:rPr>
          <w:rFonts w:ascii="Arial" w:hAnsi="Arial" w:cs="Arial"/>
          <w:color w:val="000000"/>
          <w:sz w:val="18"/>
          <w:szCs w:val="18"/>
          <w:lang w:val="en-US"/>
        </w:rPr>
      </w:pPr>
      <w:r w:rsidRPr="00B32A67">
        <w:rPr>
          <w:rFonts w:ascii="Arial" w:hAnsi="Arial" w:cs="Arial"/>
          <w:color w:val="000000"/>
          <w:sz w:val="18"/>
          <w:szCs w:val="18"/>
          <w:lang w:val="en-US"/>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rsidR="00BE3256" w:rsidRPr="00B32A67" w:rsidRDefault="00881CC1" w:rsidP="003311DF">
      <w:pPr>
        <w:ind w:left="540"/>
        <w:jc w:val="both"/>
        <w:rPr>
          <w:rFonts w:ascii="Arial" w:hAnsi="Arial" w:cs="Arial"/>
          <w:color w:val="000000"/>
          <w:sz w:val="18"/>
          <w:szCs w:val="18"/>
          <w:lang w:val="en-US"/>
        </w:rPr>
      </w:pPr>
      <w:r w:rsidRPr="00B32A67">
        <w:rPr>
          <w:rFonts w:ascii="Arial" w:hAnsi="Arial" w:cs="Arial"/>
          <w:color w:val="000000"/>
          <w:sz w:val="18"/>
          <w:szCs w:val="18"/>
          <w:lang w:val="en-US"/>
        </w:rPr>
        <w:br w:type="page"/>
      </w:r>
    </w:p>
    <w:p w:rsidR="00BE3256" w:rsidRPr="00B32A67" w:rsidRDefault="00BE3256" w:rsidP="008A6D4C">
      <w:pPr>
        <w:numPr>
          <w:ilvl w:val="0"/>
          <w:numId w:val="12"/>
        </w:numPr>
        <w:ind w:left="540" w:hanging="540"/>
        <w:jc w:val="both"/>
        <w:rPr>
          <w:rFonts w:ascii="Arial" w:hAnsi="Arial" w:cs="Arial"/>
          <w:b/>
          <w:bCs/>
          <w:color w:val="CF4A02"/>
          <w:sz w:val="18"/>
          <w:szCs w:val="18"/>
          <w:lang w:val="en-US"/>
        </w:rPr>
      </w:pPr>
      <w:r w:rsidRPr="00B32A67">
        <w:rPr>
          <w:rFonts w:ascii="Arial" w:hAnsi="Arial" w:cs="Arial"/>
          <w:b/>
          <w:bCs/>
          <w:color w:val="CF4A02"/>
          <w:sz w:val="18"/>
          <w:szCs w:val="18"/>
          <w:lang w:val="en-US"/>
        </w:rPr>
        <w:t>Simplified approach</w:t>
      </w:r>
    </w:p>
    <w:p w:rsidR="00BE3256" w:rsidRPr="00B32A67" w:rsidRDefault="00BE3256" w:rsidP="008A6D4C">
      <w:pPr>
        <w:ind w:left="540"/>
        <w:jc w:val="both"/>
        <w:rPr>
          <w:rFonts w:ascii="Arial" w:hAnsi="Arial" w:cs="Arial"/>
          <w:color w:val="000000"/>
          <w:sz w:val="18"/>
          <w:szCs w:val="18"/>
          <w:lang w:val="en-US"/>
        </w:rPr>
      </w:pPr>
    </w:p>
    <w:p w:rsidR="00BE3256" w:rsidRPr="00B32A67" w:rsidRDefault="00BE3256" w:rsidP="008A6D4C">
      <w:pPr>
        <w:ind w:left="540"/>
        <w:jc w:val="both"/>
        <w:rPr>
          <w:rFonts w:ascii="Arial" w:hAnsi="Arial" w:cs="Arial"/>
          <w:color w:val="000000"/>
          <w:sz w:val="18"/>
          <w:szCs w:val="18"/>
          <w:lang w:val="en-US"/>
        </w:rPr>
      </w:pPr>
      <w:r w:rsidRPr="00B32A67">
        <w:rPr>
          <w:rFonts w:ascii="Arial" w:hAnsi="Arial" w:cs="Arial"/>
          <w:color w:val="000000"/>
          <w:sz w:val="18"/>
          <w:szCs w:val="18"/>
          <w:lang w:val="en-US"/>
        </w:rPr>
        <w:t xml:space="preserve">The Group applies simplified approach to measure expected credit losses which uses a lifetime expected credit loss for </w:t>
      </w:r>
      <w:r w:rsidR="002111CD" w:rsidRPr="00B32A67">
        <w:rPr>
          <w:rFonts w:ascii="Arial" w:hAnsi="Arial" w:cs="Arial"/>
          <w:color w:val="000000"/>
          <w:sz w:val="18"/>
          <w:szCs w:val="22"/>
          <w:lang w:val="en-US"/>
        </w:rPr>
        <w:t>purchased or originated credit-impaired financial asset</w:t>
      </w:r>
      <w:r w:rsidRPr="00B32A67">
        <w:rPr>
          <w:rFonts w:ascii="Arial" w:hAnsi="Arial" w:cs="Arial"/>
          <w:color w:val="000000"/>
          <w:sz w:val="18"/>
          <w:szCs w:val="18"/>
          <w:lang w:val="en-US"/>
        </w:rPr>
        <w:t>.</w:t>
      </w:r>
    </w:p>
    <w:p w:rsidR="00BE3256" w:rsidRPr="00B32A67" w:rsidRDefault="00BE3256" w:rsidP="008A6D4C">
      <w:pPr>
        <w:ind w:left="540"/>
        <w:jc w:val="both"/>
        <w:rPr>
          <w:rFonts w:ascii="Arial" w:hAnsi="Arial" w:cs="Arial"/>
          <w:color w:val="000000"/>
          <w:sz w:val="18"/>
          <w:szCs w:val="18"/>
          <w:lang w:val="en-US"/>
        </w:rPr>
      </w:pPr>
    </w:p>
    <w:p w:rsidR="00BE3256" w:rsidRPr="00A862EC" w:rsidRDefault="00BE3256" w:rsidP="00167CB0">
      <w:pPr>
        <w:ind w:firstLine="540"/>
        <w:jc w:val="both"/>
        <w:rPr>
          <w:rFonts w:ascii="Arial" w:hAnsi="Arial" w:cs="Arial"/>
          <w:color w:val="CF4A02"/>
          <w:sz w:val="18"/>
          <w:szCs w:val="18"/>
          <w:lang w:val="en-US"/>
        </w:rPr>
      </w:pPr>
      <w:r w:rsidRPr="00A862EC">
        <w:rPr>
          <w:rFonts w:ascii="Arial" w:hAnsi="Arial" w:cs="Arial"/>
          <w:color w:val="CF4A02"/>
          <w:sz w:val="18"/>
          <w:szCs w:val="18"/>
          <w:lang w:val="en-US"/>
        </w:rPr>
        <w:t>Purchased or originated credit-impaired financial asset.</w:t>
      </w:r>
    </w:p>
    <w:p w:rsidR="00BE3256" w:rsidRPr="00A862EC" w:rsidRDefault="00BE3256" w:rsidP="008A6D4C">
      <w:pPr>
        <w:ind w:left="540"/>
        <w:jc w:val="both"/>
        <w:rPr>
          <w:rFonts w:ascii="Arial" w:hAnsi="Arial" w:cs="Arial"/>
          <w:color w:val="000000"/>
          <w:sz w:val="18"/>
          <w:szCs w:val="18"/>
          <w:lang w:val="en-US"/>
        </w:rPr>
      </w:pPr>
    </w:p>
    <w:p w:rsidR="00BE3256" w:rsidRPr="00B32A67" w:rsidRDefault="00BE3256" w:rsidP="002111CD">
      <w:pPr>
        <w:ind w:left="540"/>
        <w:jc w:val="both"/>
        <w:rPr>
          <w:rFonts w:ascii="Arial" w:hAnsi="Arial" w:cs="Arial"/>
          <w:color w:val="000000"/>
          <w:sz w:val="18"/>
          <w:szCs w:val="18"/>
          <w:lang w:val="en-US"/>
        </w:rPr>
      </w:pPr>
      <w:r w:rsidRPr="00A862EC">
        <w:rPr>
          <w:rFonts w:ascii="Arial" w:hAnsi="Arial" w:cs="Arial"/>
          <w:color w:val="000000"/>
          <w:spacing w:val="-2"/>
          <w:sz w:val="18"/>
          <w:szCs w:val="18"/>
          <w:lang w:val="en-US"/>
        </w:rPr>
        <w:t>The Group measures expected credit losses from the difference between all contractual cash flows that are due to the Group in accordance with the contract and all the cash flows that the entity expects to receive discounted at credit adjusted effective interest rate. The Group</w:t>
      </w:r>
      <w:r w:rsidR="003723CF" w:rsidRPr="00A862EC">
        <w:rPr>
          <w:rFonts w:ascii="Arial" w:hAnsi="Arial" w:cs="Arial"/>
          <w:color w:val="000000"/>
          <w:spacing w:val="-2"/>
          <w:sz w:val="18"/>
          <w:szCs w:val="18"/>
          <w:lang w:val="en-US"/>
        </w:rPr>
        <w:t xml:space="preserve"> </w:t>
      </w:r>
      <w:r w:rsidRPr="00A862EC">
        <w:rPr>
          <w:rFonts w:ascii="Arial" w:hAnsi="Arial" w:cs="Arial"/>
          <w:color w:val="000000"/>
          <w:spacing w:val="-2"/>
          <w:sz w:val="18"/>
          <w:szCs w:val="18"/>
          <w:lang w:val="en-US"/>
        </w:rPr>
        <w:t xml:space="preserve">shall </w:t>
      </w:r>
      <w:proofErr w:type="spellStart"/>
      <w:r w:rsidRPr="00A862EC">
        <w:rPr>
          <w:rFonts w:ascii="Arial" w:hAnsi="Arial" w:cs="Arial"/>
          <w:color w:val="000000"/>
          <w:spacing w:val="-2"/>
          <w:sz w:val="18"/>
          <w:szCs w:val="18"/>
          <w:lang w:val="en-US"/>
        </w:rPr>
        <w:t>recognise</w:t>
      </w:r>
      <w:proofErr w:type="spellEnd"/>
      <w:r w:rsidRPr="00B32A67">
        <w:rPr>
          <w:rFonts w:ascii="Arial" w:hAnsi="Arial" w:cs="Arial"/>
          <w:color w:val="000000"/>
          <w:spacing w:val="-2"/>
          <w:sz w:val="18"/>
          <w:szCs w:val="18"/>
          <w:lang w:val="en-US"/>
        </w:rPr>
        <w:t xml:space="preserve"> in profit or loss the amount of the change in lifetime expected credit losses as an impairment gain or loss. </w:t>
      </w:r>
      <w:r w:rsidR="003723CF">
        <w:rPr>
          <w:rFonts w:ascii="Arial" w:hAnsi="Arial" w:cs="Arial"/>
          <w:color w:val="000000"/>
          <w:spacing w:val="-2"/>
          <w:sz w:val="18"/>
          <w:szCs w:val="18"/>
          <w:lang w:val="en-US"/>
        </w:rPr>
        <w:t>The Group</w:t>
      </w:r>
      <w:r w:rsidRPr="00B32A67">
        <w:rPr>
          <w:rFonts w:ascii="Arial" w:hAnsi="Arial" w:cs="Arial"/>
          <w:color w:val="000000"/>
          <w:spacing w:val="-2"/>
          <w:sz w:val="18"/>
          <w:szCs w:val="18"/>
          <w:lang w:val="en-US"/>
        </w:rPr>
        <w:t xml:space="preserve"> shall </w:t>
      </w:r>
      <w:proofErr w:type="spellStart"/>
      <w:r w:rsidRPr="00B32A67">
        <w:rPr>
          <w:rFonts w:ascii="Arial" w:hAnsi="Arial" w:cs="Arial"/>
          <w:color w:val="000000"/>
          <w:spacing w:val="-2"/>
          <w:sz w:val="18"/>
          <w:szCs w:val="18"/>
          <w:lang w:val="en-US"/>
        </w:rPr>
        <w:t>recognise</w:t>
      </w:r>
      <w:proofErr w:type="spellEnd"/>
      <w:r w:rsidRPr="00B32A67">
        <w:rPr>
          <w:rFonts w:ascii="Arial" w:hAnsi="Arial" w:cs="Arial"/>
          <w:color w:val="000000"/>
          <w:spacing w:val="-2"/>
          <w:sz w:val="18"/>
          <w:szCs w:val="18"/>
          <w:lang w:val="en-US"/>
        </w:rPr>
        <w:t xml:space="preserve"> </w:t>
      </w:r>
      <w:proofErr w:type="spellStart"/>
      <w:r w:rsidRPr="00B32A67">
        <w:rPr>
          <w:rFonts w:ascii="Arial" w:hAnsi="Arial" w:cs="Arial"/>
          <w:color w:val="000000"/>
          <w:spacing w:val="-2"/>
          <w:sz w:val="18"/>
          <w:szCs w:val="18"/>
          <w:lang w:val="en-US"/>
        </w:rPr>
        <w:t>favourable</w:t>
      </w:r>
      <w:proofErr w:type="spellEnd"/>
      <w:r w:rsidRPr="00B32A67">
        <w:rPr>
          <w:rFonts w:ascii="Arial" w:hAnsi="Arial" w:cs="Arial"/>
          <w:color w:val="000000"/>
          <w:spacing w:val="-2"/>
          <w:sz w:val="18"/>
          <w:szCs w:val="18"/>
          <w:lang w:val="en-US"/>
        </w:rPr>
        <w:t xml:space="preserve"> changes in lifetime expected credit losses as an impairment gain, even if the lifetime expected credit losses are less than the amount of expected credit losses that were included in the estimated cash flows on initial recognition</w:t>
      </w:r>
      <w:r w:rsidRPr="00B32A67">
        <w:rPr>
          <w:rFonts w:ascii="Arial" w:hAnsi="Arial" w:cs="Arial"/>
          <w:color w:val="000000"/>
          <w:sz w:val="18"/>
          <w:szCs w:val="18"/>
          <w:lang w:val="en-US"/>
        </w:rPr>
        <w:t>.</w:t>
      </w:r>
    </w:p>
    <w:p w:rsidR="003D1637" w:rsidRPr="00B06780" w:rsidRDefault="003D1637" w:rsidP="00DE580E">
      <w:pPr>
        <w:ind w:left="540"/>
        <w:rPr>
          <w:rFonts w:ascii="Arial" w:eastAsia="Cordia New" w:hAnsi="Arial" w:cs="Arial"/>
          <w:b/>
          <w:bCs/>
          <w:snapToGrid w:val="0"/>
          <w:sz w:val="20"/>
          <w:szCs w:val="20"/>
          <w:lang w:val="en-US" w:eastAsia="th-TH"/>
        </w:rPr>
      </w:pPr>
    </w:p>
    <w:tbl>
      <w:tblPr>
        <w:tblW w:w="0" w:type="auto"/>
        <w:tblInd w:w="108" w:type="dxa"/>
        <w:shd w:val="clear" w:color="auto" w:fill="D04A02"/>
        <w:tblLook w:val="04A0" w:firstRow="1" w:lastRow="0" w:firstColumn="1" w:lastColumn="0" w:noHBand="0" w:noVBand="1"/>
      </w:tblPr>
      <w:tblGrid>
        <w:gridCol w:w="9475"/>
      </w:tblGrid>
      <w:tr w:rsidR="00271120" w:rsidRPr="00B32A67" w:rsidTr="0045428F">
        <w:trPr>
          <w:trHeight w:val="386"/>
        </w:trPr>
        <w:tc>
          <w:tcPr>
            <w:tcW w:w="9475" w:type="dxa"/>
            <w:shd w:val="clear" w:color="auto" w:fill="FFA543"/>
            <w:vAlign w:val="center"/>
          </w:tcPr>
          <w:p w:rsidR="00271120" w:rsidRPr="00B32A67" w:rsidRDefault="00271120" w:rsidP="00C5443D">
            <w:pPr>
              <w:ind w:left="504" w:hanging="504"/>
              <w:jc w:val="both"/>
              <w:rPr>
                <w:rFonts w:ascii="Arial" w:eastAsia="Arial Unicode MS" w:hAnsi="Arial" w:cs="Arial"/>
                <w:b/>
                <w:bCs/>
                <w:color w:val="FFFFFF"/>
                <w:sz w:val="20"/>
                <w:szCs w:val="20"/>
                <w:cs/>
                <w:lang w:val="en-GB"/>
              </w:rPr>
            </w:pPr>
            <w:r w:rsidRPr="00B32A67">
              <w:rPr>
                <w:rFonts w:ascii="Arial" w:eastAsia="Arial Unicode MS" w:hAnsi="Arial" w:cs="Arial"/>
                <w:b/>
                <w:bCs/>
                <w:color w:val="FFFFFF"/>
                <w:sz w:val="18"/>
                <w:szCs w:val="22"/>
                <w:lang w:val="en-GB"/>
              </w:rPr>
              <w:t>6</w:t>
            </w:r>
            <w:r w:rsidRPr="00B32A67">
              <w:rPr>
                <w:rFonts w:ascii="Arial" w:eastAsia="Arial Unicode MS" w:hAnsi="Arial" w:cs="Arial"/>
                <w:b/>
                <w:bCs/>
                <w:color w:val="FFFFFF"/>
                <w:sz w:val="18"/>
                <w:szCs w:val="18"/>
                <w:lang w:val="en-GB"/>
              </w:rPr>
              <w:tab/>
              <w:t>Segment and revenue information</w:t>
            </w:r>
          </w:p>
        </w:tc>
      </w:tr>
      <w:bookmarkEnd w:id="1"/>
    </w:tbl>
    <w:p w:rsidR="008B0A7E" w:rsidRPr="00B32A67" w:rsidRDefault="008B0A7E" w:rsidP="0085616D">
      <w:pPr>
        <w:ind w:left="547"/>
        <w:jc w:val="thaiDistribute"/>
        <w:rPr>
          <w:rFonts w:ascii="Arial" w:hAnsi="Arial" w:cs="Arial"/>
          <w:sz w:val="16"/>
          <w:szCs w:val="16"/>
          <w:lang w:val="en-GB"/>
        </w:rPr>
      </w:pPr>
    </w:p>
    <w:p w:rsidR="009036CA" w:rsidRPr="00B32A67" w:rsidRDefault="00BE7136" w:rsidP="00A0138A">
      <w:pPr>
        <w:jc w:val="thaiDistribute"/>
        <w:rPr>
          <w:rFonts w:ascii="Arial" w:hAnsi="Arial" w:cs="Arial"/>
          <w:sz w:val="18"/>
          <w:szCs w:val="18"/>
          <w:lang w:val="en-GB"/>
        </w:rPr>
      </w:pPr>
      <w:r w:rsidRPr="00B32A67">
        <w:rPr>
          <w:rFonts w:ascii="Arial" w:hAnsi="Arial" w:cs="Arial"/>
          <w:spacing w:val="-4"/>
          <w:sz w:val="18"/>
          <w:szCs w:val="18"/>
          <w:lang w:val="en-GB"/>
        </w:rPr>
        <w:t xml:space="preserve">The consolidated financial information by segment for the </w:t>
      </w:r>
      <w:r w:rsidR="00783CC6" w:rsidRPr="00B32A67">
        <w:rPr>
          <w:rFonts w:ascii="Arial" w:hAnsi="Arial" w:cs="Arial"/>
          <w:spacing w:val="-4"/>
          <w:sz w:val="18"/>
          <w:szCs w:val="18"/>
          <w:lang w:val="en-GB"/>
        </w:rPr>
        <w:t xml:space="preserve">three-month </w:t>
      </w:r>
      <w:r w:rsidRPr="00B32A67">
        <w:rPr>
          <w:rFonts w:ascii="Arial" w:hAnsi="Arial" w:cs="Arial"/>
          <w:spacing w:val="-4"/>
          <w:sz w:val="18"/>
          <w:szCs w:val="18"/>
          <w:lang w:val="en-GB"/>
        </w:rPr>
        <w:t>periods</w:t>
      </w:r>
      <w:r w:rsidRPr="00B32A67">
        <w:rPr>
          <w:rFonts w:ascii="Arial" w:hAnsi="Arial" w:cs="Arial"/>
          <w:spacing w:val="-4"/>
          <w:sz w:val="18"/>
          <w:szCs w:val="18"/>
          <w:cs/>
          <w:lang w:val="en-GB"/>
        </w:rPr>
        <w:t xml:space="preserve"> </w:t>
      </w:r>
      <w:r w:rsidR="009A26D9" w:rsidRPr="00B32A67">
        <w:rPr>
          <w:rFonts w:ascii="Arial" w:hAnsi="Arial" w:cs="Arial"/>
          <w:spacing w:val="-4"/>
          <w:sz w:val="18"/>
          <w:szCs w:val="18"/>
          <w:lang w:val="en-GB"/>
        </w:rPr>
        <w:t xml:space="preserve">ended </w:t>
      </w:r>
      <w:r w:rsidR="00783CC6" w:rsidRPr="00B32A67">
        <w:rPr>
          <w:rFonts w:ascii="Arial" w:hAnsi="Arial" w:cs="Arial"/>
          <w:spacing w:val="-4"/>
          <w:sz w:val="18"/>
          <w:szCs w:val="18"/>
          <w:lang w:val="en-GB"/>
        </w:rPr>
        <w:t>31 March 2020</w:t>
      </w:r>
      <w:r w:rsidRPr="00B32A67">
        <w:rPr>
          <w:rFonts w:ascii="Arial" w:hAnsi="Arial" w:cs="Arial"/>
          <w:spacing w:val="-4"/>
          <w:sz w:val="18"/>
          <w:szCs w:val="18"/>
          <w:lang w:val="en-GB"/>
        </w:rPr>
        <w:t xml:space="preserve"> and </w:t>
      </w:r>
      <w:r w:rsidR="00783CC6" w:rsidRPr="00B32A67">
        <w:rPr>
          <w:rFonts w:ascii="Arial" w:hAnsi="Arial" w:cs="Arial"/>
          <w:spacing w:val="-4"/>
          <w:sz w:val="18"/>
          <w:szCs w:val="18"/>
          <w:lang w:val="en-GB"/>
        </w:rPr>
        <w:t>2019</w:t>
      </w:r>
      <w:r w:rsidR="005827AE" w:rsidRPr="00B32A67">
        <w:rPr>
          <w:rFonts w:ascii="Arial" w:hAnsi="Arial" w:cs="Arial"/>
          <w:sz w:val="18"/>
          <w:szCs w:val="18"/>
          <w:lang w:val="en-GB"/>
        </w:rPr>
        <w:t xml:space="preserve"> are as follows:</w:t>
      </w:r>
    </w:p>
    <w:p w:rsidR="00680603" w:rsidRPr="00B32A67" w:rsidRDefault="00680603" w:rsidP="0085616D">
      <w:pPr>
        <w:ind w:left="547"/>
        <w:jc w:val="thaiDistribute"/>
        <w:rPr>
          <w:rFonts w:ascii="Arial" w:hAnsi="Arial" w:cs="Arial"/>
          <w:sz w:val="16"/>
          <w:szCs w:val="16"/>
          <w:lang w:val="en-GB"/>
        </w:rPr>
      </w:pPr>
    </w:p>
    <w:tbl>
      <w:tblPr>
        <w:tblW w:w="9481" w:type="dxa"/>
        <w:tblInd w:w="108" w:type="dxa"/>
        <w:tblLayout w:type="fixed"/>
        <w:tblLook w:val="04A0" w:firstRow="1" w:lastRow="0" w:firstColumn="1" w:lastColumn="0" w:noHBand="0" w:noVBand="1"/>
      </w:tblPr>
      <w:tblGrid>
        <w:gridCol w:w="4251"/>
        <w:gridCol w:w="1275"/>
        <w:gridCol w:w="1417"/>
        <w:gridCol w:w="1279"/>
        <w:gridCol w:w="1238"/>
        <w:gridCol w:w="21"/>
      </w:tblGrid>
      <w:tr w:rsidR="00396367" w:rsidRPr="00A862EC" w:rsidTr="004A4845">
        <w:trPr>
          <w:trHeight w:val="20"/>
        </w:trPr>
        <w:tc>
          <w:tcPr>
            <w:tcW w:w="4251" w:type="dxa"/>
            <w:vAlign w:val="bottom"/>
          </w:tcPr>
          <w:p w:rsidR="00396367" w:rsidRPr="00B32A67" w:rsidRDefault="00396367" w:rsidP="00A0138A">
            <w:pPr>
              <w:spacing w:line="200" w:lineRule="exact"/>
              <w:ind w:left="-107" w:right="-108"/>
              <w:rPr>
                <w:rFonts w:ascii="Arial" w:hAnsi="Arial" w:cs="Arial"/>
                <w:sz w:val="18"/>
                <w:szCs w:val="18"/>
                <w:lang w:val="en-US"/>
              </w:rPr>
            </w:pPr>
          </w:p>
        </w:tc>
        <w:tc>
          <w:tcPr>
            <w:tcW w:w="5230" w:type="dxa"/>
            <w:gridSpan w:val="5"/>
            <w:tcBorders>
              <w:top w:val="single" w:sz="4" w:space="0" w:color="auto"/>
              <w:bottom w:val="single" w:sz="4" w:space="0" w:color="auto"/>
            </w:tcBorders>
            <w:vAlign w:val="bottom"/>
            <w:hideMark/>
          </w:tcPr>
          <w:p w:rsidR="00396367" w:rsidRPr="00B32A67" w:rsidRDefault="00396367" w:rsidP="003311DF">
            <w:pPr>
              <w:spacing w:line="200" w:lineRule="exact"/>
              <w:ind w:right="-72"/>
              <w:jc w:val="center"/>
              <w:rPr>
                <w:rFonts w:ascii="Arial" w:hAnsi="Arial" w:cs="Arial"/>
                <w:b/>
                <w:bCs/>
                <w:sz w:val="18"/>
                <w:szCs w:val="18"/>
                <w:lang w:val="en-US"/>
              </w:rPr>
            </w:pPr>
            <w:r w:rsidRPr="00B32A67">
              <w:rPr>
                <w:rFonts w:ascii="Arial" w:hAnsi="Arial" w:cs="Arial"/>
                <w:b/>
                <w:bCs/>
                <w:sz w:val="18"/>
                <w:szCs w:val="18"/>
                <w:lang w:val="en-US"/>
              </w:rPr>
              <w:t xml:space="preserve">For the </w:t>
            </w:r>
            <w:r w:rsidR="00783CC6" w:rsidRPr="00B32A67">
              <w:rPr>
                <w:rFonts w:ascii="Arial" w:hAnsi="Arial" w:cs="Arial"/>
                <w:b/>
                <w:bCs/>
                <w:sz w:val="18"/>
                <w:szCs w:val="18"/>
                <w:lang w:val="en-GB"/>
              </w:rPr>
              <w:t xml:space="preserve">three-month </w:t>
            </w:r>
            <w:r w:rsidRPr="00B32A67">
              <w:rPr>
                <w:rFonts w:ascii="Arial" w:hAnsi="Arial" w:cs="Arial"/>
                <w:b/>
                <w:bCs/>
                <w:sz w:val="18"/>
                <w:szCs w:val="18"/>
                <w:lang w:val="en-US"/>
              </w:rPr>
              <w:t xml:space="preserve">period ended </w:t>
            </w:r>
            <w:r w:rsidR="00783CC6" w:rsidRPr="00B32A67">
              <w:rPr>
                <w:rFonts w:ascii="Arial" w:hAnsi="Arial" w:cs="Arial"/>
                <w:b/>
                <w:bCs/>
                <w:sz w:val="18"/>
                <w:szCs w:val="18"/>
                <w:lang w:val="en-GB"/>
              </w:rPr>
              <w:t>31 March 2020</w:t>
            </w:r>
          </w:p>
        </w:tc>
      </w:tr>
      <w:tr w:rsidR="00396367" w:rsidRPr="00B32A67" w:rsidTr="004443E9">
        <w:trPr>
          <w:gridAfter w:val="1"/>
          <w:wAfter w:w="21" w:type="dxa"/>
          <w:trHeight w:val="20"/>
        </w:trPr>
        <w:tc>
          <w:tcPr>
            <w:tcW w:w="4251" w:type="dxa"/>
            <w:vAlign w:val="bottom"/>
          </w:tcPr>
          <w:p w:rsidR="00396367" w:rsidRPr="00B32A67" w:rsidRDefault="00396367" w:rsidP="00A0138A">
            <w:pPr>
              <w:spacing w:line="200" w:lineRule="exact"/>
              <w:ind w:left="-107" w:right="-108"/>
              <w:rPr>
                <w:rFonts w:ascii="Arial" w:hAnsi="Arial" w:cs="Arial"/>
                <w:sz w:val="18"/>
                <w:szCs w:val="18"/>
                <w:lang w:val="en-US"/>
              </w:rPr>
            </w:pPr>
          </w:p>
        </w:tc>
        <w:tc>
          <w:tcPr>
            <w:tcW w:w="1275" w:type="dxa"/>
            <w:vAlign w:val="bottom"/>
            <w:hideMark/>
          </w:tcPr>
          <w:p w:rsidR="00396367" w:rsidRPr="00A862EC" w:rsidRDefault="00396367" w:rsidP="003311DF">
            <w:pPr>
              <w:tabs>
                <w:tab w:val="left" w:pos="-72"/>
              </w:tabs>
              <w:adjustRightInd w:val="0"/>
              <w:snapToGrid w:val="0"/>
              <w:spacing w:line="200" w:lineRule="exact"/>
              <w:ind w:right="-72"/>
              <w:jc w:val="right"/>
              <w:rPr>
                <w:rFonts w:ascii="Arial" w:hAnsi="Arial" w:cs="Arial"/>
                <w:b/>
                <w:bCs/>
                <w:sz w:val="18"/>
                <w:szCs w:val="18"/>
                <w:cs/>
              </w:rPr>
            </w:pPr>
            <w:r w:rsidRPr="00A862EC">
              <w:rPr>
                <w:rFonts w:ascii="Arial" w:hAnsi="Arial" w:cs="Arial"/>
                <w:b/>
                <w:bCs/>
                <w:sz w:val="18"/>
                <w:szCs w:val="18"/>
                <w:lang w:val="en-US"/>
              </w:rPr>
              <w:t>Hire-purchase segment</w:t>
            </w:r>
          </w:p>
        </w:tc>
        <w:tc>
          <w:tcPr>
            <w:tcW w:w="1417" w:type="dxa"/>
            <w:vAlign w:val="bottom"/>
            <w:hideMark/>
          </w:tcPr>
          <w:p w:rsidR="00396367" w:rsidRPr="00A862EC" w:rsidRDefault="004443E9" w:rsidP="003311DF">
            <w:pPr>
              <w:tabs>
                <w:tab w:val="left" w:pos="-72"/>
              </w:tabs>
              <w:adjustRightInd w:val="0"/>
              <w:snapToGrid w:val="0"/>
              <w:spacing w:line="200" w:lineRule="exact"/>
              <w:ind w:right="-72"/>
              <w:jc w:val="right"/>
              <w:rPr>
                <w:rFonts w:ascii="Arial" w:hAnsi="Arial" w:cs="Arial"/>
                <w:b/>
                <w:bCs/>
                <w:sz w:val="18"/>
                <w:szCs w:val="18"/>
                <w:cs/>
                <w:lang w:val="en-US"/>
              </w:rPr>
            </w:pPr>
            <w:r w:rsidRPr="00A862EC">
              <w:rPr>
                <w:rFonts w:ascii="Arial" w:hAnsi="Arial" w:cs="Arial"/>
                <w:b/>
                <w:bCs/>
                <w:sz w:val="18"/>
                <w:szCs w:val="18"/>
                <w:lang w:val="en-US"/>
              </w:rPr>
              <w:t>L</w:t>
            </w:r>
            <w:r w:rsidR="00396367" w:rsidRPr="00A862EC">
              <w:rPr>
                <w:rFonts w:ascii="Arial" w:hAnsi="Arial" w:cs="Arial"/>
                <w:b/>
                <w:bCs/>
                <w:sz w:val="18"/>
                <w:szCs w:val="18"/>
                <w:lang w:val="en-US"/>
              </w:rPr>
              <w:t xml:space="preserve">oan </w:t>
            </w:r>
          </w:p>
          <w:p w:rsidR="00396367" w:rsidRPr="00A862EC" w:rsidRDefault="00396367" w:rsidP="003311DF">
            <w:pPr>
              <w:tabs>
                <w:tab w:val="left" w:pos="-72"/>
              </w:tabs>
              <w:adjustRightInd w:val="0"/>
              <w:snapToGrid w:val="0"/>
              <w:spacing w:line="200" w:lineRule="exact"/>
              <w:ind w:right="-72"/>
              <w:jc w:val="right"/>
              <w:rPr>
                <w:rFonts w:ascii="Arial" w:hAnsi="Arial" w:cs="Arial"/>
                <w:b/>
                <w:bCs/>
                <w:sz w:val="18"/>
                <w:szCs w:val="18"/>
                <w:lang w:val="en-US"/>
              </w:rPr>
            </w:pPr>
            <w:r w:rsidRPr="00A862EC">
              <w:rPr>
                <w:rFonts w:ascii="Arial" w:hAnsi="Arial" w:cs="Arial"/>
                <w:b/>
                <w:bCs/>
                <w:sz w:val="18"/>
                <w:szCs w:val="18"/>
                <w:lang w:val="en-US"/>
              </w:rPr>
              <w:t>segment</w:t>
            </w:r>
          </w:p>
        </w:tc>
        <w:tc>
          <w:tcPr>
            <w:tcW w:w="1279" w:type="dxa"/>
            <w:vAlign w:val="bottom"/>
            <w:hideMark/>
          </w:tcPr>
          <w:p w:rsidR="00396367" w:rsidRPr="00A862EC" w:rsidRDefault="00167CB0" w:rsidP="003311DF">
            <w:pPr>
              <w:spacing w:line="200" w:lineRule="exact"/>
              <w:ind w:right="-72"/>
              <w:jc w:val="right"/>
              <w:rPr>
                <w:rFonts w:ascii="Arial" w:hAnsi="Arial" w:cs="Arial"/>
                <w:b/>
                <w:bCs/>
                <w:sz w:val="18"/>
                <w:szCs w:val="18"/>
                <w:cs/>
                <w:lang w:val="en-GB"/>
              </w:rPr>
            </w:pPr>
            <w:r w:rsidRPr="00A862EC">
              <w:rPr>
                <w:rFonts w:ascii="Arial" w:hAnsi="Arial" w:cs="Arial"/>
                <w:b/>
                <w:bCs/>
                <w:sz w:val="18"/>
                <w:szCs w:val="18"/>
                <w:lang w:val="en-GB"/>
              </w:rPr>
              <w:t>Asset management</w:t>
            </w:r>
          </w:p>
          <w:p w:rsidR="00396367" w:rsidRPr="00A862EC" w:rsidRDefault="00396367" w:rsidP="003311DF">
            <w:pPr>
              <w:spacing w:line="200" w:lineRule="exact"/>
              <w:ind w:right="-72"/>
              <w:jc w:val="right"/>
              <w:rPr>
                <w:rFonts w:ascii="Arial" w:hAnsi="Arial" w:cs="Arial"/>
                <w:b/>
                <w:bCs/>
                <w:sz w:val="18"/>
                <w:szCs w:val="18"/>
                <w:cs/>
              </w:rPr>
            </w:pPr>
            <w:r w:rsidRPr="00A862EC">
              <w:rPr>
                <w:rFonts w:ascii="Arial" w:hAnsi="Arial" w:cs="Arial"/>
                <w:b/>
                <w:bCs/>
                <w:sz w:val="18"/>
                <w:szCs w:val="18"/>
                <w:cs/>
              </w:rPr>
              <w:t>segment</w:t>
            </w:r>
          </w:p>
        </w:tc>
        <w:tc>
          <w:tcPr>
            <w:tcW w:w="1238" w:type="dxa"/>
            <w:vAlign w:val="bottom"/>
            <w:hideMark/>
          </w:tcPr>
          <w:p w:rsidR="00396367" w:rsidRPr="00A862EC" w:rsidRDefault="00396367" w:rsidP="003311DF">
            <w:pPr>
              <w:spacing w:line="200" w:lineRule="exact"/>
              <w:ind w:right="-72"/>
              <w:jc w:val="right"/>
              <w:rPr>
                <w:rFonts w:ascii="Arial" w:hAnsi="Arial" w:cs="Arial"/>
                <w:b/>
                <w:bCs/>
                <w:sz w:val="18"/>
                <w:szCs w:val="18"/>
                <w:cs/>
              </w:rPr>
            </w:pPr>
            <w:r w:rsidRPr="00A862EC">
              <w:rPr>
                <w:rFonts w:ascii="Arial" w:hAnsi="Arial" w:cs="Arial"/>
                <w:b/>
                <w:bCs/>
                <w:sz w:val="18"/>
                <w:szCs w:val="18"/>
                <w:cs/>
              </w:rPr>
              <w:t>Total</w:t>
            </w:r>
          </w:p>
        </w:tc>
      </w:tr>
      <w:tr w:rsidR="00396367" w:rsidRPr="00B32A67" w:rsidTr="004443E9">
        <w:trPr>
          <w:gridAfter w:val="1"/>
          <w:wAfter w:w="21" w:type="dxa"/>
          <w:trHeight w:val="20"/>
        </w:trPr>
        <w:tc>
          <w:tcPr>
            <w:tcW w:w="4251" w:type="dxa"/>
            <w:vAlign w:val="bottom"/>
          </w:tcPr>
          <w:p w:rsidR="00396367" w:rsidRPr="00B32A67" w:rsidRDefault="00396367" w:rsidP="00A0138A">
            <w:pPr>
              <w:spacing w:line="200" w:lineRule="exact"/>
              <w:ind w:left="-107" w:right="-18"/>
              <w:rPr>
                <w:rFonts w:ascii="Arial" w:hAnsi="Arial" w:cs="Arial"/>
                <w:sz w:val="18"/>
                <w:szCs w:val="18"/>
                <w:cs/>
              </w:rPr>
            </w:pPr>
          </w:p>
        </w:tc>
        <w:tc>
          <w:tcPr>
            <w:tcW w:w="1275" w:type="dxa"/>
            <w:tcBorders>
              <w:bottom w:val="single" w:sz="4" w:space="0" w:color="auto"/>
            </w:tcBorders>
            <w:vAlign w:val="bottom"/>
            <w:hideMark/>
          </w:tcPr>
          <w:p w:rsidR="00396367" w:rsidRPr="00A862EC" w:rsidRDefault="00396367" w:rsidP="003311DF">
            <w:pPr>
              <w:spacing w:line="200" w:lineRule="exact"/>
              <w:ind w:right="-72"/>
              <w:jc w:val="right"/>
              <w:rPr>
                <w:rFonts w:ascii="Arial" w:hAnsi="Arial" w:cs="Arial"/>
                <w:b/>
                <w:bCs/>
                <w:sz w:val="18"/>
                <w:szCs w:val="18"/>
                <w:cs/>
              </w:rPr>
            </w:pPr>
            <w:r w:rsidRPr="00A862EC">
              <w:rPr>
                <w:rFonts w:ascii="Arial" w:hAnsi="Arial" w:cs="Arial"/>
                <w:b/>
                <w:bCs/>
                <w:sz w:val="18"/>
                <w:szCs w:val="18"/>
                <w:cs/>
              </w:rPr>
              <w:t>Baht’</w:t>
            </w:r>
            <w:r w:rsidRPr="00A862EC">
              <w:rPr>
                <w:rFonts w:ascii="Arial" w:hAnsi="Arial" w:cs="Arial"/>
                <w:b/>
                <w:bCs/>
                <w:sz w:val="18"/>
                <w:szCs w:val="18"/>
                <w:lang w:val="en-GB"/>
              </w:rPr>
              <w:t>000</w:t>
            </w:r>
          </w:p>
        </w:tc>
        <w:tc>
          <w:tcPr>
            <w:tcW w:w="1417" w:type="dxa"/>
            <w:tcBorders>
              <w:bottom w:val="single" w:sz="4" w:space="0" w:color="auto"/>
            </w:tcBorders>
            <w:vAlign w:val="bottom"/>
            <w:hideMark/>
          </w:tcPr>
          <w:p w:rsidR="00396367" w:rsidRPr="00A862EC" w:rsidRDefault="00396367" w:rsidP="003311DF">
            <w:pPr>
              <w:spacing w:line="200" w:lineRule="exact"/>
              <w:ind w:right="-72"/>
              <w:jc w:val="right"/>
              <w:rPr>
                <w:rFonts w:ascii="Arial" w:hAnsi="Arial" w:cs="Arial"/>
                <w:b/>
                <w:bCs/>
                <w:sz w:val="18"/>
                <w:szCs w:val="18"/>
                <w:cs/>
              </w:rPr>
            </w:pPr>
            <w:r w:rsidRPr="00A862EC">
              <w:rPr>
                <w:rFonts w:ascii="Arial" w:hAnsi="Arial" w:cs="Arial"/>
                <w:b/>
                <w:bCs/>
                <w:sz w:val="18"/>
                <w:szCs w:val="18"/>
                <w:cs/>
              </w:rPr>
              <w:t>Baht’</w:t>
            </w:r>
            <w:r w:rsidRPr="00A862EC">
              <w:rPr>
                <w:rFonts w:ascii="Arial" w:hAnsi="Arial" w:cs="Arial"/>
                <w:b/>
                <w:bCs/>
                <w:sz w:val="18"/>
                <w:szCs w:val="18"/>
                <w:lang w:val="en-GB"/>
              </w:rPr>
              <w:t>000</w:t>
            </w:r>
          </w:p>
        </w:tc>
        <w:tc>
          <w:tcPr>
            <w:tcW w:w="1279" w:type="dxa"/>
            <w:tcBorders>
              <w:bottom w:val="single" w:sz="4" w:space="0" w:color="auto"/>
            </w:tcBorders>
            <w:vAlign w:val="bottom"/>
            <w:hideMark/>
          </w:tcPr>
          <w:p w:rsidR="00396367" w:rsidRPr="00A862EC" w:rsidRDefault="00396367" w:rsidP="003311DF">
            <w:pPr>
              <w:spacing w:line="200" w:lineRule="exact"/>
              <w:ind w:right="-72"/>
              <w:jc w:val="right"/>
              <w:rPr>
                <w:rFonts w:ascii="Arial" w:hAnsi="Arial" w:cs="Arial"/>
                <w:b/>
                <w:bCs/>
                <w:sz w:val="18"/>
                <w:szCs w:val="18"/>
                <w:cs/>
              </w:rPr>
            </w:pPr>
            <w:r w:rsidRPr="00A862EC">
              <w:rPr>
                <w:rFonts w:ascii="Arial" w:hAnsi="Arial" w:cs="Arial"/>
                <w:b/>
                <w:bCs/>
                <w:sz w:val="18"/>
                <w:szCs w:val="18"/>
                <w:cs/>
              </w:rPr>
              <w:t>Baht’</w:t>
            </w:r>
            <w:r w:rsidRPr="00A862EC">
              <w:rPr>
                <w:rFonts w:ascii="Arial" w:hAnsi="Arial" w:cs="Arial"/>
                <w:b/>
                <w:bCs/>
                <w:sz w:val="18"/>
                <w:szCs w:val="18"/>
                <w:lang w:val="en-GB"/>
              </w:rPr>
              <w:t>000</w:t>
            </w:r>
          </w:p>
        </w:tc>
        <w:tc>
          <w:tcPr>
            <w:tcW w:w="1238" w:type="dxa"/>
            <w:tcBorders>
              <w:bottom w:val="single" w:sz="4" w:space="0" w:color="auto"/>
            </w:tcBorders>
            <w:vAlign w:val="bottom"/>
            <w:hideMark/>
          </w:tcPr>
          <w:p w:rsidR="00396367" w:rsidRPr="00A862EC" w:rsidRDefault="00396367" w:rsidP="003311DF">
            <w:pPr>
              <w:spacing w:line="200" w:lineRule="exact"/>
              <w:ind w:right="-72"/>
              <w:jc w:val="right"/>
              <w:rPr>
                <w:rFonts w:ascii="Arial" w:hAnsi="Arial" w:cs="Arial"/>
                <w:b/>
                <w:bCs/>
                <w:sz w:val="18"/>
                <w:szCs w:val="18"/>
                <w:cs/>
              </w:rPr>
            </w:pPr>
            <w:r w:rsidRPr="00A862EC">
              <w:rPr>
                <w:rFonts w:ascii="Arial" w:hAnsi="Arial" w:cs="Arial"/>
                <w:b/>
                <w:bCs/>
                <w:sz w:val="18"/>
                <w:szCs w:val="18"/>
                <w:cs/>
              </w:rPr>
              <w:t>Baht’</w:t>
            </w:r>
            <w:r w:rsidRPr="00A862EC">
              <w:rPr>
                <w:rFonts w:ascii="Arial" w:hAnsi="Arial" w:cs="Arial"/>
                <w:b/>
                <w:bCs/>
                <w:sz w:val="18"/>
                <w:szCs w:val="18"/>
                <w:lang w:val="en-GB"/>
              </w:rPr>
              <w:t>000</w:t>
            </w:r>
          </w:p>
        </w:tc>
      </w:tr>
      <w:tr w:rsidR="00396367" w:rsidRPr="00B32A67" w:rsidTr="004443E9">
        <w:trPr>
          <w:gridAfter w:val="1"/>
          <w:wAfter w:w="21" w:type="dxa"/>
          <w:trHeight w:val="20"/>
        </w:trPr>
        <w:tc>
          <w:tcPr>
            <w:tcW w:w="4251" w:type="dxa"/>
            <w:vAlign w:val="bottom"/>
          </w:tcPr>
          <w:p w:rsidR="00396367" w:rsidRPr="00B32A67" w:rsidRDefault="00396367" w:rsidP="00A0138A">
            <w:pPr>
              <w:tabs>
                <w:tab w:val="left" w:pos="900"/>
                <w:tab w:val="left" w:pos="2160"/>
              </w:tabs>
              <w:spacing w:line="140" w:lineRule="exact"/>
              <w:ind w:left="-107"/>
              <w:rPr>
                <w:rFonts w:ascii="Arial" w:hAnsi="Arial" w:cs="Arial"/>
                <w:sz w:val="18"/>
                <w:szCs w:val="18"/>
                <w:cs/>
                <w:lang w:val="en-GB"/>
              </w:rPr>
            </w:pPr>
          </w:p>
        </w:tc>
        <w:tc>
          <w:tcPr>
            <w:tcW w:w="1275" w:type="dxa"/>
            <w:tcBorders>
              <w:top w:val="single" w:sz="4" w:space="0" w:color="auto"/>
            </w:tcBorders>
            <w:shd w:val="clear" w:color="auto" w:fill="FAFAFA"/>
            <w:vAlign w:val="bottom"/>
          </w:tcPr>
          <w:p w:rsidR="00396367" w:rsidRPr="00A862EC" w:rsidRDefault="00396367" w:rsidP="003311DF">
            <w:pPr>
              <w:tabs>
                <w:tab w:val="left" w:pos="900"/>
                <w:tab w:val="left" w:pos="2160"/>
              </w:tabs>
              <w:spacing w:line="140" w:lineRule="exact"/>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rsidR="00396367" w:rsidRPr="00A862EC" w:rsidRDefault="00396367" w:rsidP="003311DF">
            <w:pPr>
              <w:tabs>
                <w:tab w:val="left" w:pos="900"/>
                <w:tab w:val="left" w:pos="2160"/>
              </w:tabs>
              <w:spacing w:line="140" w:lineRule="exact"/>
              <w:ind w:right="-72"/>
              <w:jc w:val="right"/>
              <w:rPr>
                <w:rFonts w:ascii="Arial" w:hAnsi="Arial" w:cs="Arial"/>
                <w:sz w:val="18"/>
                <w:szCs w:val="18"/>
                <w:lang w:val="en-GB"/>
              </w:rPr>
            </w:pPr>
          </w:p>
        </w:tc>
        <w:tc>
          <w:tcPr>
            <w:tcW w:w="1279" w:type="dxa"/>
            <w:tcBorders>
              <w:top w:val="single" w:sz="4" w:space="0" w:color="auto"/>
            </w:tcBorders>
            <w:shd w:val="clear" w:color="auto" w:fill="FAFAFA"/>
            <w:vAlign w:val="bottom"/>
          </w:tcPr>
          <w:p w:rsidR="00396367" w:rsidRPr="00A862EC" w:rsidRDefault="00396367" w:rsidP="003311DF">
            <w:pPr>
              <w:tabs>
                <w:tab w:val="left" w:pos="900"/>
                <w:tab w:val="left" w:pos="2160"/>
              </w:tabs>
              <w:spacing w:line="14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396367" w:rsidRPr="00A862EC" w:rsidRDefault="00396367" w:rsidP="003311DF">
            <w:pPr>
              <w:tabs>
                <w:tab w:val="left" w:pos="900"/>
                <w:tab w:val="left" w:pos="2160"/>
              </w:tabs>
              <w:spacing w:line="140" w:lineRule="exact"/>
              <w:ind w:right="-72"/>
              <w:jc w:val="right"/>
              <w:rPr>
                <w:rFonts w:ascii="Arial" w:hAnsi="Arial" w:cs="Arial"/>
                <w:sz w:val="18"/>
                <w:szCs w:val="18"/>
                <w:cs/>
                <w:lang w:val="en-GB"/>
              </w:rPr>
            </w:pPr>
          </w:p>
        </w:tc>
      </w:tr>
      <w:tr w:rsidR="008D1CD4" w:rsidRPr="00B32A67" w:rsidTr="004443E9">
        <w:trPr>
          <w:gridAfter w:val="1"/>
          <w:wAfter w:w="21" w:type="dxa"/>
          <w:trHeight w:val="20"/>
        </w:trPr>
        <w:tc>
          <w:tcPr>
            <w:tcW w:w="4251" w:type="dxa"/>
            <w:vAlign w:val="bottom"/>
            <w:hideMark/>
          </w:tcPr>
          <w:p w:rsidR="008D1CD4" w:rsidRPr="00B32A67" w:rsidRDefault="008D1CD4" w:rsidP="00A0138A">
            <w:pPr>
              <w:tabs>
                <w:tab w:val="left" w:pos="900"/>
                <w:tab w:val="left" w:pos="2160"/>
              </w:tabs>
              <w:spacing w:line="200" w:lineRule="exact"/>
              <w:ind w:left="-107"/>
              <w:rPr>
                <w:rFonts w:ascii="Arial" w:hAnsi="Arial" w:cs="Arial"/>
                <w:sz w:val="18"/>
                <w:szCs w:val="18"/>
                <w:cs/>
                <w:lang w:val="en-GB"/>
              </w:rPr>
            </w:pPr>
            <w:r w:rsidRPr="00B32A67">
              <w:rPr>
                <w:rFonts w:ascii="Arial" w:hAnsi="Arial" w:cs="Arial"/>
                <w:sz w:val="18"/>
                <w:szCs w:val="18"/>
                <w:lang w:val="en-GB"/>
              </w:rPr>
              <w:t>Interest income</w:t>
            </w:r>
          </w:p>
        </w:tc>
        <w:tc>
          <w:tcPr>
            <w:tcW w:w="1275" w:type="dxa"/>
            <w:shd w:val="clear" w:color="auto" w:fill="FAFAFA"/>
            <w:vAlign w:val="bottom"/>
          </w:tcPr>
          <w:p w:rsidR="008D1CD4" w:rsidRPr="00A862EC" w:rsidRDefault="008D1CD4" w:rsidP="003311DF">
            <w:pPr>
              <w:tabs>
                <w:tab w:val="left" w:pos="-72"/>
              </w:tabs>
              <w:adjustRightInd w:val="0"/>
              <w:snapToGrid w:val="0"/>
              <w:ind w:right="-72"/>
              <w:jc w:val="right"/>
              <w:rPr>
                <w:rFonts w:ascii="Arial" w:hAnsi="Arial" w:cs="Arial"/>
                <w:sz w:val="18"/>
                <w:szCs w:val="18"/>
              </w:rPr>
            </w:pPr>
            <w:r w:rsidRPr="00A862EC">
              <w:rPr>
                <w:rFonts w:ascii="Arial" w:hAnsi="Arial" w:cs="Arial"/>
                <w:sz w:val="18"/>
                <w:szCs w:val="18"/>
              </w:rPr>
              <w:t>47,244</w:t>
            </w:r>
          </w:p>
        </w:tc>
        <w:tc>
          <w:tcPr>
            <w:tcW w:w="1417" w:type="dxa"/>
            <w:shd w:val="clear" w:color="auto" w:fill="FAFAFA"/>
            <w:vAlign w:val="bottom"/>
          </w:tcPr>
          <w:p w:rsidR="008D1CD4" w:rsidRPr="00A862EC" w:rsidRDefault="008D1CD4" w:rsidP="003311DF">
            <w:pPr>
              <w:tabs>
                <w:tab w:val="left" w:pos="-72"/>
              </w:tabs>
              <w:adjustRightInd w:val="0"/>
              <w:snapToGrid w:val="0"/>
              <w:ind w:right="-72"/>
              <w:jc w:val="right"/>
              <w:rPr>
                <w:rFonts w:ascii="Arial" w:hAnsi="Arial" w:cs="Arial"/>
                <w:sz w:val="18"/>
                <w:szCs w:val="18"/>
                <w:cs/>
              </w:rPr>
            </w:pPr>
            <w:r w:rsidRPr="00A862EC">
              <w:rPr>
                <w:rFonts w:ascii="Arial" w:hAnsi="Arial" w:cs="Arial"/>
                <w:sz w:val="18"/>
                <w:szCs w:val="18"/>
              </w:rPr>
              <w:t>2,0</w:t>
            </w:r>
            <w:r w:rsidR="00167CB0" w:rsidRPr="00A862EC">
              <w:rPr>
                <w:rFonts w:ascii="Arial" w:hAnsi="Arial" w:cs="Arial"/>
                <w:sz w:val="18"/>
                <w:szCs w:val="18"/>
              </w:rPr>
              <w:t>04</w:t>
            </w:r>
            <w:r w:rsidRPr="00A862EC">
              <w:rPr>
                <w:rFonts w:ascii="Arial" w:hAnsi="Arial" w:cs="Arial"/>
                <w:sz w:val="18"/>
                <w:szCs w:val="18"/>
              </w:rPr>
              <w:t>,</w:t>
            </w:r>
            <w:r w:rsidR="00167CB0" w:rsidRPr="00A862EC">
              <w:rPr>
                <w:rFonts w:ascii="Arial" w:hAnsi="Arial" w:cs="Arial" w:hint="cs"/>
                <w:sz w:val="18"/>
                <w:szCs w:val="18"/>
                <w:cs/>
              </w:rPr>
              <w:t>870</w:t>
            </w:r>
          </w:p>
        </w:tc>
        <w:tc>
          <w:tcPr>
            <w:tcW w:w="1279" w:type="dxa"/>
            <w:shd w:val="clear" w:color="auto" w:fill="FAFAFA"/>
            <w:vAlign w:val="bottom"/>
          </w:tcPr>
          <w:p w:rsidR="008D1CD4" w:rsidRPr="00A862EC" w:rsidRDefault="00167CB0" w:rsidP="003311DF">
            <w:pPr>
              <w:tabs>
                <w:tab w:val="left" w:pos="-72"/>
              </w:tabs>
              <w:adjustRightInd w:val="0"/>
              <w:snapToGrid w:val="0"/>
              <w:ind w:right="-72"/>
              <w:jc w:val="right"/>
              <w:rPr>
                <w:rFonts w:ascii="Arial" w:hAnsi="Arial" w:cs="Arial"/>
                <w:sz w:val="18"/>
                <w:szCs w:val="18"/>
              </w:rPr>
            </w:pPr>
            <w:r w:rsidRPr="00A862EC">
              <w:rPr>
                <w:rFonts w:ascii="Arial" w:hAnsi="Arial" w:cs="Arial" w:hint="cs"/>
                <w:sz w:val="18"/>
                <w:szCs w:val="18"/>
                <w:cs/>
              </w:rPr>
              <w:t>33,351</w:t>
            </w:r>
          </w:p>
        </w:tc>
        <w:tc>
          <w:tcPr>
            <w:tcW w:w="1238" w:type="dxa"/>
            <w:shd w:val="clear" w:color="auto" w:fill="FAFAFA"/>
            <w:vAlign w:val="bottom"/>
          </w:tcPr>
          <w:p w:rsidR="008D1CD4" w:rsidRPr="00A862EC" w:rsidRDefault="008D1CD4" w:rsidP="003311DF">
            <w:pPr>
              <w:tabs>
                <w:tab w:val="left" w:pos="-72"/>
              </w:tabs>
              <w:adjustRightInd w:val="0"/>
              <w:snapToGrid w:val="0"/>
              <w:ind w:right="-72"/>
              <w:jc w:val="right"/>
              <w:rPr>
                <w:rFonts w:ascii="Arial" w:hAnsi="Arial" w:cs="Arial"/>
                <w:sz w:val="18"/>
                <w:szCs w:val="18"/>
                <w:cs/>
              </w:rPr>
            </w:pPr>
            <w:r w:rsidRPr="00A862EC">
              <w:rPr>
                <w:rFonts w:ascii="Arial" w:hAnsi="Arial" w:cs="Arial"/>
                <w:sz w:val="18"/>
                <w:szCs w:val="18"/>
              </w:rPr>
              <w:t>2,085,465</w:t>
            </w:r>
          </w:p>
        </w:tc>
      </w:tr>
      <w:tr w:rsidR="009932D5" w:rsidRPr="00B32A67" w:rsidTr="004443E9">
        <w:trPr>
          <w:gridAfter w:val="1"/>
          <w:wAfter w:w="21" w:type="dxa"/>
          <w:trHeight w:val="20"/>
        </w:trPr>
        <w:tc>
          <w:tcPr>
            <w:tcW w:w="4251" w:type="dxa"/>
            <w:vAlign w:val="bottom"/>
          </w:tcPr>
          <w:p w:rsidR="009932D5" w:rsidRPr="00B32A67" w:rsidRDefault="009932D5" w:rsidP="00A0138A">
            <w:pPr>
              <w:tabs>
                <w:tab w:val="left" w:pos="900"/>
                <w:tab w:val="left" w:pos="2160"/>
              </w:tabs>
              <w:spacing w:line="200" w:lineRule="exact"/>
              <w:ind w:left="-107"/>
              <w:rPr>
                <w:rFonts w:ascii="Arial" w:hAnsi="Arial" w:cs="Arial"/>
                <w:sz w:val="18"/>
                <w:szCs w:val="22"/>
                <w:lang w:val="en-GB"/>
              </w:rPr>
            </w:pPr>
            <w:r w:rsidRPr="00B32A67">
              <w:rPr>
                <w:rFonts w:ascii="Arial" w:hAnsi="Arial" w:cs="Arial"/>
                <w:sz w:val="18"/>
                <w:szCs w:val="22"/>
                <w:lang w:val="en-GB"/>
              </w:rPr>
              <w:t>Dividend income</w:t>
            </w:r>
          </w:p>
        </w:tc>
        <w:tc>
          <w:tcPr>
            <w:tcW w:w="1275" w:type="dxa"/>
            <w:shd w:val="clear" w:color="auto" w:fill="FAFAFA"/>
            <w:vAlign w:val="bottom"/>
          </w:tcPr>
          <w:p w:rsidR="009932D5" w:rsidRPr="00A862EC" w:rsidRDefault="009932D5" w:rsidP="003311DF">
            <w:pPr>
              <w:tabs>
                <w:tab w:val="left" w:pos="-72"/>
              </w:tabs>
              <w:adjustRightInd w:val="0"/>
              <w:snapToGrid w:val="0"/>
              <w:ind w:right="-72"/>
              <w:jc w:val="right"/>
              <w:rPr>
                <w:rFonts w:ascii="Arial" w:hAnsi="Arial" w:cs="Arial"/>
                <w:sz w:val="18"/>
                <w:szCs w:val="18"/>
              </w:rPr>
            </w:pPr>
          </w:p>
        </w:tc>
        <w:tc>
          <w:tcPr>
            <w:tcW w:w="1417" w:type="dxa"/>
            <w:shd w:val="clear" w:color="auto" w:fill="FAFAFA"/>
            <w:vAlign w:val="bottom"/>
          </w:tcPr>
          <w:p w:rsidR="009932D5" w:rsidRPr="00A862EC" w:rsidRDefault="009932D5" w:rsidP="003311DF">
            <w:pPr>
              <w:tabs>
                <w:tab w:val="left" w:pos="-72"/>
              </w:tabs>
              <w:adjustRightInd w:val="0"/>
              <w:snapToGrid w:val="0"/>
              <w:ind w:right="-72"/>
              <w:jc w:val="right"/>
              <w:rPr>
                <w:rFonts w:ascii="Arial" w:hAnsi="Arial" w:cs="Arial"/>
                <w:sz w:val="18"/>
                <w:szCs w:val="18"/>
              </w:rPr>
            </w:pPr>
          </w:p>
        </w:tc>
        <w:tc>
          <w:tcPr>
            <w:tcW w:w="1279" w:type="dxa"/>
            <w:shd w:val="clear" w:color="auto" w:fill="FAFAFA"/>
            <w:vAlign w:val="bottom"/>
          </w:tcPr>
          <w:p w:rsidR="009932D5" w:rsidRPr="00A862EC" w:rsidRDefault="009932D5" w:rsidP="003311DF">
            <w:pPr>
              <w:tabs>
                <w:tab w:val="left" w:pos="-72"/>
              </w:tabs>
              <w:adjustRightInd w:val="0"/>
              <w:snapToGrid w:val="0"/>
              <w:ind w:right="-72"/>
              <w:jc w:val="right"/>
              <w:rPr>
                <w:rFonts w:ascii="Arial" w:hAnsi="Arial" w:cs="Arial"/>
                <w:sz w:val="18"/>
                <w:szCs w:val="18"/>
              </w:rPr>
            </w:pPr>
          </w:p>
        </w:tc>
        <w:tc>
          <w:tcPr>
            <w:tcW w:w="1238" w:type="dxa"/>
            <w:shd w:val="clear" w:color="auto" w:fill="FAFAFA"/>
            <w:vAlign w:val="bottom"/>
          </w:tcPr>
          <w:p w:rsidR="009932D5" w:rsidRPr="00A862EC" w:rsidRDefault="009932D5" w:rsidP="003311DF">
            <w:pPr>
              <w:tabs>
                <w:tab w:val="left" w:pos="-72"/>
              </w:tabs>
              <w:adjustRightInd w:val="0"/>
              <w:snapToGrid w:val="0"/>
              <w:ind w:right="-72"/>
              <w:jc w:val="right"/>
              <w:rPr>
                <w:rFonts w:ascii="Arial" w:hAnsi="Arial" w:cs="Arial"/>
                <w:sz w:val="18"/>
                <w:szCs w:val="18"/>
                <w:cs/>
              </w:rPr>
            </w:pPr>
            <w:r w:rsidRPr="00A862EC">
              <w:rPr>
                <w:rFonts w:ascii="Arial" w:hAnsi="Arial" w:cs="Arial"/>
                <w:sz w:val="18"/>
                <w:szCs w:val="18"/>
                <w:cs/>
              </w:rPr>
              <w:t>1,307</w:t>
            </w:r>
          </w:p>
        </w:tc>
      </w:tr>
      <w:tr w:rsidR="008D1CD4" w:rsidRPr="00B32A67" w:rsidTr="004443E9">
        <w:trPr>
          <w:gridAfter w:val="1"/>
          <w:wAfter w:w="21" w:type="dxa"/>
          <w:trHeight w:val="20"/>
        </w:trPr>
        <w:tc>
          <w:tcPr>
            <w:tcW w:w="4251" w:type="dxa"/>
            <w:vAlign w:val="bottom"/>
            <w:hideMark/>
          </w:tcPr>
          <w:p w:rsidR="008D1CD4" w:rsidRPr="00B32A67" w:rsidRDefault="008D1CD4" w:rsidP="00A0138A">
            <w:pPr>
              <w:tabs>
                <w:tab w:val="left" w:pos="900"/>
                <w:tab w:val="left" w:pos="2160"/>
              </w:tabs>
              <w:spacing w:line="200" w:lineRule="exact"/>
              <w:ind w:left="-107"/>
              <w:rPr>
                <w:rFonts w:ascii="Arial" w:hAnsi="Arial" w:cs="Arial"/>
                <w:sz w:val="18"/>
                <w:szCs w:val="18"/>
                <w:lang w:val="en-GB"/>
              </w:rPr>
            </w:pPr>
            <w:r w:rsidRPr="00B32A67">
              <w:rPr>
                <w:rFonts w:ascii="Arial" w:hAnsi="Arial" w:cs="Arial"/>
                <w:sz w:val="18"/>
                <w:szCs w:val="18"/>
                <w:lang w:val="en-GB"/>
              </w:rPr>
              <w:t>Other income</w:t>
            </w:r>
          </w:p>
        </w:tc>
        <w:tc>
          <w:tcPr>
            <w:tcW w:w="1275" w:type="dxa"/>
            <w:shd w:val="clear" w:color="auto" w:fill="FAFAFA"/>
            <w:vAlign w:val="bottom"/>
          </w:tcPr>
          <w:p w:rsidR="008D1CD4" w:rsidRPr="00A862EC" w:rsidRDefault="008D1CD4" w:rsidP="003311DF">
            <w:pPr>
              <w:tabs>
                <w:tab w:val="left" w:pos="-72"/>
              </w:tabs>
              <w:adjustRightInd w:val="0"/>
              <w:snapToGrid w:val="0"/>
              <w:ind w:right="-72"/>
              <w:jc w:val="right"/>
              <w:rPr>
                <w:rFonts w:ascii="Arial" w:hAnsi="Arial" w:cs="Arial"/>
                <w:sz w:val="18"/>
                <w:szCs w:val="18"/>
                <w:cs/>
                <w:lang w:val="en-GB"/>
              </w:rPr>
            </w:pPr>
          </w:p>
        </w:tc>
        <w:tc>
          <w:tcPr>
            <w:tcW w:w="1417" w:type="dxa"/>
            <w:shd w:val="clear" w:color="auto" w:fill="FAFAFA"/>
            <w:vAlign w:val="bottom"/>
          </w:tcPr>
          <w:p w:rsidR="008D1CD4" w:rsidRPr="00A862EC" w:rsidRDefault="008D1CD4" w:rsidP="003311DF">
            <w:pPr>
              <w:tabs>
                <w:tab w:val="left" w:pos="-72"/>
              </w:tabs>
              <w:adjustRightInd w:val="0"/>
              <w:snapToGrid w:val="0"/>
              <w:ind w:right="-72"/>
              <w:jc w:val="right"/>
              <w:rPr>
                <w:rFonts w:ascii="Arial" w:hAnsi="Arial" w:cs="Arial"/>
                <w:sz w:val="18"/>
                <w:szCs w:val="18"/>
                <w:cs/>
                <w:lang w:val="en-GB"/>
              </w:rPr>
            </w:pPr>
          </w:p>
        </w:tc>
        <w:tc>
          <w:tcPr>
            <w:tcW w:w="1279" w:type="dxa"/>
            <w:shd w:val="clear" w:color="auto" w:fill="FAFAFA"/>
            <w:vAlign w:val="bottom"/>
          </w:tcPr>
          <w:p w:rsidR="008D1CD4" w:rsidRPr="00A862EC" w:rsidRDefault="008D1CD4" w:rsidP="003311DF">
            <w:pPr>
              <w:tabs>
                <w:tab w:val="left" w:pos="-72"/>
              </w:tabs>
              <w:adjustRightInd w:val="0"/>
              <w:snapToGrid w:val="0"/>
              <w:ind w:right="-72"/>
              <w:jc w:val="right"/>
              <w:rPr>
                <w:rFonts w:ascii="Arial" w:hAnsi="Arial" w:cs="Arial"/>
                <w:sz w:val="18"/>
                <w:szCs w:val="18"/>
                <w:cs/>
                <w:lang w:val="en-GB"/>
              </w:rPr>
            </w:pPr>
          </w:p>
        </w:tc>
        <w:tc>
          <w:tcPr>
            <w:tcW w:w="1238" w:type="dxa"/>
            <w:tcBorders>
              <w:bottom w:val="single" w:sz="4" w:space="0" w:color="auto"/>
            </w:tcBorders>
            <w:shd w:val="clear" w:color="auto" w:fill="FAFAFA"/>
            <w:vAlign w:val="bottom"/>
          </w:tcPr>
          <w:p w:rsidR="008D1CD4" w:rsidRPr="00A862EC" w:rsidRDefault="009932D5" w:rsidP="003311DF">
            <w:pPr>
              <w:tabs>
                <w:tab w:val="left" w:pos="-72"/>
              </w:tabs>
              <w:adjustRightInd w:val="0"/>
              <w:snapToGrid w:val="0"/>
              <w:ind w:right="-72"/>
              <w:jc w:val="right"/>
              <w:rPr>
                <w:rFonts w:ascii="Arial" w:hAnsi="Arial" w:cs="Arial"/>
                <w:sz w:val="18"/>
                <w:szCs w:val="18"/>
                <w:cs/>
                <w:lang w:val="en-GB"/>
              </w:rPr>
            </w:pPr>
            <w:r w:rsidRPr="00A862EC">
              <w:rPr>
                <w:rFonts w:ascii="Arial" w:hAnsi="Arial" w:cs="Arial"/>
                <w:sz w:val="18"/>
                <w:szCs w:val="18"/>
                <w:lang w:val="en-GB"/>
              </w:rPr>
              <w:t>699,667</w:t>
            </w:r>
          </w:p>
        </w:tc>
      </w:tr>
      <w:tr w:rsidR="003D1637" w:rsidRPr="00B32A67" w:rsidTr="004443E9">
        <w:trPr>
          <w:gridAfter w:val="1"/>
          <w:wAfter w:w="21" w:type="dxa"/>
          <w:trHeight w:val="20"/>
        </w:trPr>
        <w:tc>
          <w:tcPr>
            <w:tcW w:w="4251" w:type="dxa"/>
            <w:vAlign w:val="bottom"/>
          </w:tcPr>
          <w:p w:rsidR="003D1637" w:rsidRPr="00B32A67" w:rsidRDefault="003D1637" w:rsidP="00A0138A">
            <w:pPr>
              <w:tabs>
                <w:tab w:val="left" w:pos="900"/>
                <w:tab w:val="left" w:pos="2160"/>
              </w:tabs>
              <w:spacing w:line="140" w:lineRule="exact"/>
              <w:ind w:left="-107"/>
              <w:rPr>
                <w:rFonts w:ascii="Arial" w:hAnsi="Arial" w:cs="Arial"/>
                <w:sz w:val="18"/>
                <w:szCs w:val="18"/>
                <w:cs/>
                <w:lang w:val="en-GB"/>
              </w:rPr>
            </w:pPr>
          </w:p>
        </w:tc>
        <w:tc>
          <w:tcPr>
            <w:tcW w:w="1275"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r>
      <w:tr w:rsidR="003D1637" w:rsidRPr="00B32A67"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b/>
                <w:bCs/>
                <w:sz w:val="18"/>
                <w:szCs w:val="18"/>
                <w:lang w:val="en-GB"/>
              </w:rPr>
            </w:pPr>
            <w:r w:rsidRPr="00B32A67">
              <w:rPr>
                <w:rFonts w:ascii="Arial" w:hAnsi="Arial" w:cs="Arial"/>
                <w:b/>
                <w:bCs/>
                <w:sz w:val="18"/>
                <w:szCs w:val="18"/>
                <w:lang w:val="en-GB"/>
              </w:rPr>
              <w:t>Total revenue</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38" w:type="dxa"/>
            <w:tcBorders>
              <w:bottom w:val="single" w:sz="4" w:space="0" w:color="auto"/>
            </w:tcBorders>
            <w:shd w:val="clear" w:color="auto" w:fill="FAFAFA"/>
            <w:vAlign w:val="bottom"/>
          </w:tcPr>
          <w:p w:rsidR="003D1637" w:rsidRPr="00A862EC" w:rsidRDefault="008D1CD4" w:rsidP="003311DF">
            <w:pPr>
              <w:tabs>
                <w:tab w:val="left" w:pos="-72"/>
              </w:tabs>
              <w:adjustRightInd w:val="0"/>
              <w:snapToGrid w:val="0"/>
              <w:spacing w:line="200" w:lineRule="exact"/>
              <w:ind w:right="-72"/>
              <w:jc w:val="right"/>
              <w:rPr>
                <w:rFonts w:ascii="Arial" w:hAnsi="Arial" w:cs="Arial"/>
                <w:sz w:val="18"/>
                <w:szCs w:val="18"/>
                <w:cs/>
                <w:lang w:val="en-GB"/>
              </w:rPr>
            </w:pPr>
            <w:r w:rsidRPr="00A862EC">
              <w:rPr>
                <w:rFonts w:ascii="Arial" w:hAnsi="Arial" w:cs="Arial"/>
                <w:noProof/>
                <w:sz w:val="18"/>
                <w:szCs w:val="18"/>
                <w:lang w:val="en-GB"/>
              </w:rPr>
              <w:t>2,786,439</w:t>
            </w:r>
          </w:p>
        </w:tc>
      </w:tr>
      <w:tr w:rsidR="003D1637" w:rsidRPr="00B32A67" w:rsidTr="004443E9">
        <w:trPr>
          <w:gridAfter w:val="1"/>
          <w:wAfter w:w="21" w:type="dxa"/>
          <w:trHeight w:val="20"/>
        </w:trPr>
        <w:tc>
          <w:tcPr>
            <w:tcW w:w="4251" w:type="dxa"/>
            <w:vAlign w:val="bottom"/>
          </w:tcPr>
          <w:p w:rsidR="003D1637" w:rsidRPr="00B32A67" w:rsidRDefault="003D1637" w:rsidP="00A0138A">
            <w:pPr>
              <w:tabs>
                <w:tab w:val="left" w:pos="900"/>
                <w:tab w:val="left" w:pos="2160"/>
              </w:tabs>
              <w:spacing w:line="200" w:lineRule="exact"/>
              <w:ind w:left="-107"/>
              <w:rPr>
                <w:rFonts w:ascii="Arial" w:hAnsi="Arial" w:cs="Arial"/>
                <w:sz w:val="18"/>
                <w:szCs w:val="18"/>
                <w:cs/>
                <w:lang w:val="en-GB"/>
              </w:rPr>
            </w:pP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r>
      <w:tr w:rsidR="008D1CD4" w:rsidRPr="00B32A67" w:rsidTr="004443E9">
        <w:trPr>
          <w:gridAfter w:val="1"/>
          <w:wAfter w:w="21" w:type="dxa"/>
          <w:trHeight w:val="20"/>
        </w:trPr>
        <w:tc>
          <w:tcPr>
            <w:tcW w:w="4251" w:type="dxa"/>
            <w:vAlign w:val="bottom"/>
            <w:hideMark/>
          </w:tcPr>
          <w:p w:rsidR="008D1CD4" w:rsidRPr="00B32A67" w:rsidRDefault="008D1CD4" w:rsidP="00A0138A">
            <w:pPr>
              <w:tabs>
                <w:tab w:val="left" w:pos="900"/>
                <w:tab w:val="left" w:pos="2160"/>
              </w:tabs>
              <w:spacing w:line="200" w:lineRule="exact"/>
              <w:ind w:left="-107"/>
              <w:rPr>
                <w:rFonts w:ascii="Arial" w:hAnsi="Arial" w:cs="Arial"/>
                <w:sz w:val="18"/>
                <w:szCs w:val="18"/>
                <w:lang w:val="en-GB"/>
              </w:rPr>
            </w:pPr>
            <w:r w:rsidRPr="00B32A67">
              <w:rPr>
                <w:rFonts w:ascii="Arial" w:hAnsi="Arial" w:cs="Arial"/>
                <w:sz w:val="18"/>
                <w:szCs w:val="18"/>
                <w:lang w:val="en-GB"/>
              </w:rPr>
              <w:t>Servicing expenses</w:t>
            </w:r>
          </w:p>
        </w:tc>
        <w:tc>
          <w:tcPr>
            <w:tcW w:w="1275"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noProof/>
                <w:sz w:val="18"/>
                <w:szCs w:val="18"/>
                <w:cs/>
                <w:lang w:val="en-GB"/>
              </w:rPr>
            </w:pPr>
          </w:p>
        </w:tc>
        <w:tc>
          <w:tcPr>
            <w:tcW w:w="1279"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noProof/>
                <w:sz w:val="18"/>
                <w:szCs w:val="18"/>
                <w:lang w:val="en-GB"/>
              </w:rPr>
            </w:pPr>
          </w:p>
        </w:tc>
        <w:tc>
          <w:tcPr>
            <w:tcW w:w="1238" w:type="dxa"/>
            <w:shd w:val="clear" w:color="auto" w:fill="FAFAFA"/>
            <w:vAlign w:val="bottom"/>
          </w:tcPr>
          <w:p w:rsidR="008D1CD4" w:rsidRPr="00A862EC" w:rsidRDefault="005B6916" w:rsidP="003311DF">
            <w:pPr>
              <w:tabs>
                <w:tab w:val="left" w:pos="-72"/>
              </w:tabs>
              <w:adjustRightInd w:val="0"/>
              <w:snapToGrid w:val="0"/>
              <w:ind w:right="-72"/>
              <w:jc w:val="right"/>
              <w:rPr>
                <w:rFonts w:ascii="Arial" w:hAnsi="Arial" w:cs="Arial"/>
                <w:noProof/>
                <w:sz w:val="18"/>
                <w:szCs w:val="18"/>
                <w:lang w:val="en-GB"/>
              </w:rPr>
            </w:pPr>
            <w:r w:rsidRPr="00A862EC">
              <w:rPr>
                <w:rFonts w:ascii="Arial" w:hAnsi="Arial" w:cs="Arial"/>
                <w:noProof/>
                <w:sz w:val="18"/>
                <w:szCs w:val="18"/>
                <w:lang w:val="en-GB"/>
              </w:rPr>
              <w:t>(</w:t>
            </w:r>
            <w:r w:rsidR="008D1CD4" w:rsidRPr="00A862EC">
              <w:rPr>
                <w:rFonts w:ascii="Arial" w:hAnsi="Arial" w:cs="Arial"/>
                <w:noProof/>
                <w:sz w:val="18"/>
                <w:szCs w:val="18"/>
                <w:lang w:val="en-GB"/>
              </w:rPr>
              <w:t>40,384</w:t>
            </w:r>
            <w:r w:rsidRPr="00A862EC">
              <w:rPr>
                <w:rFonts w:ascii="Arial" w:hAnsi="Arial" w:cs="Arial"/>
                <w:noProof/>
                <w:sz w:val="18"/>
                <w:szCs w:val="18"/>
                <w:lang w:val="en-GB"/>
              </w:rPr>
              <w:t>)</w:t>
            </w:r>
          </w:p>
        </w:tc>
      </w:tr>
      <w:tr w:rsidR="008D1CD4" w:rsidRPr="00B32A67" w:rsidTr="004443E9">
        <w:trPr>
          <w:gridAfter w:val="1"/>
          <w:wAfter w:w="21" w:type="dxa"/>
          <w:trHeight w:val="20"/>
        </w:trPr>
        <w:tc>
          <w:tcPr>
            <w:tcW w:w="4251" w:type="dxa"/>
            <w:vAlign w:val="bottom"/>
            <w:hideMark/>
          </w:tcPr>
          <w:p w:rsidR="008D1CD4" w:rsidRPr="00B32A67" w:rsidRDefault="008D1CD4" w:rsidP="00A0138A">
            <w:pPr>
              <w:tabs>
                <w:tab w:val="left" w:pos="900"/>
                <w:tab w:val="left" w:pos="2160"/>
              </w:tabs>
              <w:spacing w:line="200" w:lineRule="exact"/>
              <w:ind w:left="-107"/>
              <w:rPr>
                <w:rFonts w:ascii="Arial" w:hAnsi="Arial" w:cs="Arial"/>
                <w:sz w:val="18"/>
                <w:szCs w:val="18"/>
                <w:lang w:val="en-GB"/>
              </w:rPr>
            </w:pPr>
            <w:r w:rsidRPr="00B32A67">
              <w:rPr>
                <w:rFonts w:ascii="Arial" w:hAnsi="Arial" w:cs="Arial"/>
                <w:sz w:val="18"/>
                <w:szCs w:val="18"/>
                <w:lang w:val="en-GB"/>
              </w:rPr>
              <w:t>Administrative</w:t>
            </w:r>
            <w:r w:rsidRPr="00B32A67">
              <w:rPr>
                <w:rFonts w:ascii="Arial" w:hAnsi="Arial" w:cs="Arial"/>
                <w:sz w:val="18"/>
                <w:szCs w:val="18"/>
                <w:cs/>
                <w:lang w:val="en-GB"/>
              </w:rPr>
              <w:t xml:space="preserve"> </w:t>
            </w:r>
            <w:r w:rsidRPr="00B32A67">
              <w:rPr>
                <w:rFonts w:ascii="Arial" w:hAnsi="Arial" w:cs="Arial"/>
                <w:sz w:val="18"/>
                <w:szCs w:val="18"/>
                <w:lang w:val="en-GB"/>
              </w:rPr>
              <w:t>expenses</w:t>
            </w:r>
          </w:p>
        </w:tc>
        <w:tc>
          <w:tcPr>
            <w:tcW w:w="1275"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noProof/>
                <w:sz w:val="18"/>
                <w:szCs w:val="18"/>
                <w:lang w:val="en-GB"/>
              </w:rPr>
            </w:pPr>
          </w:p>
        </w:tc>
        <w:tc>
          <w:tcPr>
            <w:tcW w:w="1279"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noProof/>
                <w:sz w:val="18"/>
                <w:szCs w:val="18"/>
                <w:lang w:val="en-GB"/>
              </w:rPr>
            </w:pPr>
          </w:p>
        </w:tc>
        <w:tc>
          <w:tcPr>
            <w:tcW w:w="1238" w:type="dxa"/>
            <w:shd w:val="clear" w:color="auto" w:fill="FAFAFA"/>
            <w:vAlign w:val="bottom"/>
          </w:tcPr>
          <w:p w:rsidR="008D1CD4" w:rsidRPr="00A862EC" w:rsidRDefault="005B6916" w:rsidP="003311DF">
            <w:pPr>
              <w:tabs>
                <w:tab w:val="left" w:pos="-72"/>
              </w:tabs>
              <w:adjustRightInd w:val="0"/>
              <w:snapToGrid w:val="0"/>
              <w:ind w:right="-72"/>
              <w:jc w:val="right"/>
              <w:rPr>
                <w:rFonts w:ascii="Arial" w:hAnsi="Arial" w:cs="Arial"/>
                <w:sz w:val="18"/>
                <w:szCs w:val="18"/>
                <w:cs/>
                <w:lang w:val="en-GB"/>
              </w:rPr>
            </w:pPr>
            <w:r w:rsidRPr="00A862EC">
              <w:rPr>
                <w:rFonts w:ascii="Arial" w:hAnsi="Arial" w:cs="Arial"/>
                <w:sz w:val="18"/>
                <w:szCs w:val="18"/>
                <w:cs/>
                <w:lang w:val="en-GB"/>
              </w:rPr>
              <w:t>(</w:t>
            </w:r>
            <w:r w:rsidR="008D1CD4" w:rsidRPr="00A862EC">
              <w:rPr>
                <w:rFonts w:ascii="Arial" w:hAnsi="Arial" w:cs="Arial"/>
                <w:sz w:val="18"/>
                <w:szCs w:val="18"/>
                <w:lang w:val="en-GB"/>
              </w:rPr>
              <w:t>954,650</w:t>
            </w:r>
            <w:r w:rsidRPr="00A862EC">
              <w:rPr>
                <w:rFonts w:ascii="Arial" w:hAnsi="Arial" w:cs="Arial"/>
                <w:sz w:val="18"/>
                <w:szCs w:val="18"/>
                <w:cs/>
                <w:lang w:val="en-GB"/>
              </w:rPr>
              <w:t>)</w:t>
            </w:r>
          </w:p>
        </w:tc>
      </w:tr>
      <w:tr w:rsidR="0008174F" w:rsidRPr="00B32A67" w:rsidTr="004443E9">
        <w:trPr>
          <w:gridAfter w:val="1"/>
          <w:wAfter w:w="21" w:type="dxa"/>
          <w:trHeight w:val="20"/>
        </w:trPr>
        <w:tc>
          <w:tcPr>
            <w:tcW w:w="4251" w:type="dxa"/>
            <w:vAlign w:val="bottom"/>
            <w:hideMark/>
          </w:tcPr>
          <w:p w:rsidR="0008174F" w:rsidRPr="00B32A67" w:rsidRDefault="0008174F" w:rsidP="0008174F">
            <w:pPr>
              <w:tabs>
                <w:tab w:val="left" w:pos="900"/>
                <w:tab w:val="left" w:pos="2160"/>
              </w:tabs>
              <w:spacing w:line="200" w:lineRule="exact"/>
              <w:ind w:left="-107"/>
              <w:rPr>
                <w:rFonts w:ascii="Arial" w:hAnsi="Arial" w:cs="Arial"/>
                <w:sz w:val="18"/>
                <w:szCs w:val="18"/>
                <w:cs/>
                <w:lang w:val="en-GB"/>
              </w:rPr>
            </w:pPr>
            <w:r w:rsidRPr="00B32A67">
              <w:rPr>
                <w:rFonts w:ascii="Arial" w:hAnsi="Arial" w:cs="Arial"/>
                <w:sz w:val="18"/>
                <w:szCs w:val="18"/>
                <w:lang w:val="en-GB"/>
              </w:rPr>
              <w:t>Expected credit loss</w:t>
            </w:r>
          </w:p>
        </w:tc>
        <w:tc>
          <w:tcPr>
            <w:tcW w:w="1275" w:type="dxa"/>
            <w:shd w:val="clear" w:color="auto" w:fill="FAFAFA"/>
            <w:vAlign w:val="bottom"/>
          </w:tcPr>
          <w:p w:rsidR="0008174F" w:rsidRPr="00A862EC" w:rsidRDefault="0008174F" w:rsidP="0008174F">
            <w:pPr>
              <w:tabs>
                <w:tab w:val="left" w:pos="-72"/>
              </w:tabs>
              <w:adjustRightInd w:val="0"/>
              <w:snapToGrid w:val="0"/>
              <w:ind w:right="-72"/>
              <w:jc w:val="right"/>
              <w:rPr>
                <w:rFonts w:ascii="Arial" w:hAnsi="Arial" w:cs="Cordia New"/>
                <w:sz w:val="18"/>
                <w:szCs w:val="18"/>
                <w:cs/>
              </w:rPr>
            </w:pPr>
            <w:r w:rsidRPr="00A862EC">
              <w:rPr>
                <w:rFonts w:ascii="Arial" w:hAnsi="Arial" w:cs="Arial"/>
                <w:sz w:val="18"/>
                <w:szCs w:val="18"/>
              </w:rPr>
              <w:t>43,048</w:t>
            </w:r>
          </w:p>
        </w:tc>
        <w:tc>
          <w:tcPr>
            <w:tcW w:w="1417" w:type="dxa"/>
            <w:shd w:val="clear" w:color="auto" w:fill="FAFAFA"/>
            <w:vAlign w:val="bottom"/>
          </w:tcPr>
          <w:p w:rsidR="0008174F" w:rsidRPr="00A862EC" w:rsidRDefault="00167CB0" w:rsidP="0008174F">
            <w:pPr>
              <w:tabs>
                <w:tab w:val="left" w:pos="-72"/>
              </w:tabs>
              <w:adjustRightInd w:val="0"/>
              <w:snapToGrid w:val="0"/>
              <w:ind w:right="-72"/>
              <w:jc w:val="right"/>
              <w:rPr>
                <w:rFonts w:ascii="Arial" w:hAnsi="Arial" w:cs="Arial"/>
                <w:sz w:val="18"/>
                <w:szCs w:val="18"/>
                <w:cs/>
              </w:rPr>
            </w:pPr>
            <w:r w:rsidRPr="00A862EC">
              <w:rPr>
                <w:rFonts w:ascii="Arial" w:hAnsi="Arial" w:cs="Arial" w:hint="cs"/>
                <w:sz w:val="18"/>
                <w:szCs w:val="18"/>
                <w:cs/>
              </w:rPr>
              <w:t>(</w:t>
            </w:r>
            <w:r w:rsidR="00D30304" w:rsidRPr="00A862EC">
              <w:rPr>
                <w:rFonts w:ascii="Arial" w:hAnsi="Arial" w:cs="Arial"/>
                <w:sz w:val="18"/>
                <w:szCs w:val="18"/>
                <w:cs/>
              </w:rPr>
              <w:t>2</w:t>
            </w:r>
            <w:r w:rsidRPr="00A862EC">
              <w:rPr>
                <w:rFonts w:ascii="Arial" w:hAnsi="Arial" w:cs="Arial" w:hint="cs"/>
                <w:sz w:val="18"/>
                <w:szCs w:val="18"/>
                <w:cs/>
              </w:rPr>
              <w:t>37</w:t>
            </w:r>
            <w:r w:rsidR="00D30304" w:rsidRPr="00A862EC">
              <w:rPr>
                <w:rFonts w:ascii="Arial" w:hAnsi="Arial" w:cs="Arial"/>
                <w:sz w:val="18"/>
                <w:szCs w:val="18"/>
              </w:rPr>
              <w:t>,</w:t>
            </w:r>
            <w:r w:rsidRPr="00A862EC">
              <w:rPr>
                <w:rFonts w:ascii="Arial" w:hAnsi="Arial" w:cs="Arial" w:hint="cs"/>
                <w:sz w:val="18"/>
                <w:szCs w:val="18"/>
                <w:cs/>
              </w:rPr>
              <w:t>150)</w:t>
            </w:r>
          </w:p>
        </w:tc>
        <w:tc>
          <w:tcPr>
            <w:tcW w:w="1279" w:type="dxa"/>
            <w:shd w:val="clear" w:color="auto" w:fill="FAFAFA"/>
            <w:vAlign w:val="bottom"/>
          </w:tcPr>
          <w:p w:rsidR="0008174F" w:rsidRPr="00A862EC" w:rsidRDefault="004443E9" w:rsidP="0008174F">
            <w:pPr>
              <w:tabs>
                <w:tab w:val="left" w:pos="-72"/>
              </w:tabs>
              <w:adjustRightInd w:val="0"/>
              <w:snapToGrid w:val="0"/>
              <w:ind w:right="-72"/>
              <w:jc w:val="right"/>
              <w:rPr>
                <w:rFonts w:ascii="Arial" w:hAnsi="Arial" w:cs="Cordia New"/>
                <w:noProof/>
                <w:sz w:val="18"/>
                <w:szCs w:val="18"/>
                <w:cs/>
              </w:rPr>
            </w:pPr>
            <w:r w:rsidRPr="00A862EC">
              <w:rPr>
                <w:rFonts w:ascii="Arial" w:hAnsi="Arial" w:cs="Cordia New" w:hint="cs"/>
                <w:noProof/>
                <w:sz w:val="18"/>
                <w:szCs w:val="18"/>
                <w:cs/>
              </w:rPr>
              <w:t>-</w:t>
            </w:r>
          </w:p>
        </w:tc>
        <w:tc>
          <w:tcPr>
            <w:tcW w:w="1238" w:type="dxa"/>
            <w:tcBorders>
              <w:bottom w:val="single" w:sz="4" w:space="0" w:color="auto"/>
            </w:tcBorders>
            <w:shd w:val="clear" w:color="auto" w:fill="FAFAFA"/>
            <w:vAlign w:val="bottom"/>
          </w:tcPr>
          <w:p w:rsidR="0008174F" w:rsidRPr="00A862EC" w:rsidRDefault="0008174F" w:rsidP="0008174F">
            <w:pPr>
              <w:tabs>
                <w:tab w:val="left" w:pos="-72"/>
              </w:tabs>
              <w:adjustRightInd w:val="0"/>
              <w:snapToGrid w:val="0"/>
              <w:ind w:right="-72"/>
              <w:jc w:val="right"/>
              <w:rPr>
                <w:rFonts w:ascii="Arial" w:hAnsi="Arial" w:cs="Arial"/>
                <w:sz w:val="18"/>
                <w:szCs w:val="18"/>
                <w:cs/>
                <w:lang w:val="en-GB"/>
              </w:rPr>
            </w:pPr>
            <w:r w:rsidRPr="00A862EC">
              <w:rPr>
                <w:rFonts w:ascii="Arial" w:hAnsi="Arial" w:cs="Arial"/>
                <w:sz w:val="18"/>
                <w:szCs w:val="18"/>
                <w:lang w:val="en-GB"/>
              </w:rPr>
              <w:t>(194,102)</w:t>
            </w:r>
          </w:p>
        </w:tc>
      </w:tr>
      <w:tr w:rsidR="003D1637" w:rsidRPr="00B32A67" w:rsidTr="004443E9">
        <w:trPr>
          <w:gridAfter w:val="1"/>
          <w:wAfter w:w="21" w:type="dxa"/>
          <w:trHeight w:val="20"/>
        </w:trPr>
        <w:tc>
          <w:tcPr>
            <w:tcW w:w="4251" w:type="dxa"/>
            <w:vAlign w:val="bottom"/>
          </w:tcPr>
          <w:p w:rsidR="003D1637" w:rsidRPr="00B32A67" w:rsidRDefault="003D1637" w:rsidP="00A0138A">
            <w:pPr>
              <w:tabs>
                <w:tab w:val="left" w:pos="900"/>
                <w:tab w:val="left" w:pos="2160"/>
              </w:tabs>
              <w:spacing w:line="140" w:lineRule="exact"/>
              <w:ind w:left="-107"/>
              <w:rPr>
                <w:rFonts w:ascii="Arial" w:hAnsi="Arial" w:cs="Arial"/>
                <w:sz w:val="18"/>
                <w:szCs w:val="18"/>
                <w:cs/>
                <w:lang w:val="en-GB"/>
              </w:rPr>
            </w:pPr>
          </w:p>
        </w:tc>
        <w:tc>
          <w:tcPr>
            <w:tcW w:w="1275"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r>
      <w:tr w:rsidR="003D1637" w:rsidRPr="00B32A67"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b/>
                <w:bCs/>
                <w:sz w:val="18"/>
                <w:szCs w:val="18"/>
                <w:lang w:val="en-GB"/>
              </w:rPr>
            </w:pPr>
            <w:r w:rsidRPr="00B32A67">
              <w:rPr>
                <w:rFonts w:ascii="Arial" w:hAnsi="Arial" w:cs="Arial"/>
                <w:b/>
                <w:bCs/>
                <w:sz w:val="18"/>
                <w:szCs w:val="18"/>
                <w:lang w:val="en-GB"/>
              </w:rPr>
              <w:t xml:space="preserve">Profit before finance costs </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r>
      <w:tr w:rsidR="008D1CD4" w:rsidRPr="00B32A67" w:rsidTr="004443E9">
        <w:trPr>
          <w:gridAfter w:val="1"/>
          <w:wAfter w:w="21" w:type="dxa"/>
          <w:trHeight w:val="20"/>
        </w:trPr>
        <w:tc>
          <w:tcPr>
            <w:tcW w:w="4251" w:type="dxa"/>
            <w:vAlign w:val="bottom"/>
            <w:hideMark/>
          </w:tcPr>
          <w:p w:rsidR="008D1CD4" w:rsidRPr="00B32A67" w:rsidRDefault="008D1CD4" w:rsidP="00A0138A">
            <w:pPr>
              <w:tabs>
                <w:tab w:val="left" w:pos="900"/>
                <w:tab w:val="left" w:pos="2160"/>
              </w:tabs>
              <w:spacing w:line="200" w:lineRule="exact"/>
              <w:ind w:left="-107"/>
              <w:rPr>
                <w:rFonts w:ascii="Arial" w:hAnsi="Arial" w:cs="Arial"/>
                <w:b/>
                <w:bCs/>
                <w:sz w:val="18"/>
                <w:szCs w:val="18"/>
                <w:lang w:val="en-GB"/>
              </w:rPr>
            </w:pPr>
            <w:r w:rsidRPr="00B32A67">
              <w:rPr>
                <w:rFonts w:ascii="Arial" w:hAnsi="Arial" w:cs="Arial"/>
                <w:b/>
                <w:bCs/>
                <w:sz w:val="18"/>
                <w:szCs w:val="18"/>
                <w:lang w:val="en-GB"/>
              </w:rPr>
              <w:t xml:space="preserve">   and income tax expense</w:t>
            </w:r>
          </w:p>
        </w:tc>
        <w:tc>
          <w:tcPr>
            <w:tcW w:w="1275"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cs/>
                <w:lang w:val="en-GB"/>
              </w:rPr>
            </w:pPr>
          </w:p>
        </w:tc>
        <w:tc>
          <w:tcPr>
            <w:tcW w:w="1417"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79"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38" w:type="dxa"/>
            <w:shd w:val="clear" w:color="auto" w:fill="FAFAFA"/>
            <w:vAlign w:val="bottom"/>
          </w:tcPr>
          <w:p w:rsidR="008D1CD4" w:rsidRPr="00A862EC" w:rsidRDefault="00C362D0" w:rsidP="003311DF">
            <w:pPr>
              <w:tabs>
                <w:tab w:val="left" w:pos="-72"/>
              </w:tabs>
              <w:adjustRightInd w:val="0"/>
              <w:snapToGrid w:val="0"/>
              <w:ind w:right="-72"/>
              <w:jc w:val="right"/>
              <w:rPr>
                <w:rFonts w:ascii="Arial" w:hAnsi="Arial" w:cs="Arial"/>
                <w:noProof/>
                <w:sz w:val="18"/>
                <w:szCs w:val="18"/>
                <w:lang w:val="en-GB"/>
              </w:rPr>
            </w:pPr>
            <w:r w:rsidRPr="00A862EC">
              <w:rPr>
                <w:rFonts w:ascii="Arial" w:hAnsi="Arial" w:cs="Arial"/>
                <w:noProof/>
                <w:sz w:val="18"/>
                <w:szCs w:val="18"/>
                <w:lang w:val="en-GB"/>
              </w:rPr>
              <w:t>1,</w:t>
            </w:r>
            <w:r w:rsidR="005B6916" w:rsidRPr="00A862EC">
              <w:rPr>
                <w:rFonts w:ascii="Arial" w:hAnsi="Arial" w:cs="Arial"/>
                <w:noProof/>
                <w:sz w:val="18"/>
                <w:szCs w:val="18"/>
                <w:lang w:val="en-GB"/>
              </w:rPr>
              <w:t>597,303</w:t>
            </w:r>
          </w:p>
        </w:tc>
      </w:tr>
      <w:tr w:rsidR="008D1CD4" w:rsidRPr="00B32A67" w:rsidTr="004443E9">
        <w:trPr>
          <w:gridAfter w:val="1"/>
          <w:wAfter w:w="21" w:type="dxa"/>
          <w:trHeight w:val="20"/>
        </w:trPr>
        <w:tc>
          <w:tcPr>
            <w:tcW w:w="4251" w:type="dxa"/>
            <w:vAlign w:val="bottom"/>
            <w:hideMark/>
          </w:tcPr>
          <w:p w:rsidR="008D1CD4" w:rsidRPr="00B32A67" w:rsidRDefault="008D1CD4" w:rsidP="00A0138A">
            <w:pPr>
              <w:tabs>
                <w:tab w:val="left" w:pos="900"/>
                <w:tab w:val="left" w:pos="2160"/>
              </w:tabs>
              <w:spacing w:line="200" w:lineRule="exact"/>
              <w:ind w:left="-107"/>
              <w:rPr>
                <w:rFonts w:ascii="Arial" w:hAnsi="Arial" w:cs="Arial"/>
                <w:sz w:val="18"/>
                <w:szCs w:val="18"/>
                <w:lang w:val="en-GB"/>
              </w:rPr>
            </w:pPr>
            <w:r w:rsidRPr="00B32A67">
              <w:rPr>
                <w:rFonts w:ascii="Arial" w:hAnsi="Arial" w:cs="Arial"/>
                <w:sz w:val="18"/>
                <w:szCs w:val="18"/>
                <w:lang w:val="en-GB"/>
              </w:rPr>
              <w:t>Finance costs</w:t>
            </w:r>
          </w:p>
        </w:tc>
        <w:tc>
          <w:tcPr>
            <w:tcW w:w="1275"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8D1CD4" w:rsidRPr="00A862EC" w:rsidRDefault="008D1CD4" w:rsidP="003311DF">
            <w:pPr>
              <w:spacing w:line="200" w:lineRule="exact"/>
              <w:ind w:right="-72"/>
              <w:jc w:val="right"/>
              <w:rPr>
                <w:rFonts w:ascii="Arial" w:hAnsi="Arial" w:cs="Arial"/>
                <w:sz w:val="18"/>
                <w:szCs w:val="18"/>
                <w:lang w:val="en-GB"/>
              </w:rPr>
            </w:pPr>
          </w:p>
        </w:tc>
        <w:tc>
          <w:tcPr>
            <w:tcW w:w="1238" w:type="dxa"/>
            <w:tcBorders>
              <w:bottom w:val="single" w:sz="4" w:space="0" w:color="auto"/>
            </w:tcBorders>
            <w:shd w:val="clear" w:color="auto" w:fill="FAFAFA"/>
            <w:vAlign w:val="bottom"/>
          </w:tcPr>
          <w:p w:rsidR="008D1CD4" w:rsidRPr="00A862EC" w:rsidRDefault="008D1CD4" w:rsidP="003311DF">
            <w:pPr>
              <w:tabs>
                <w:tab w:val="left" w:pos="-72"/>
              </w:tabs>
              <w:adjustRightInd w:val="0"/>
              <w:snapToGrid w:val="0"/>
              <w:ind w:right="-72"/>
              <w:jc w:val="right"/>
              <w:rPr>
                <w:rFonts w:ascii="Arial" w:hAnsi="Arial" w:cs="Arial"/>
                <w:noProof/>
                <w:sz w:val="18"/>
                <w:szCs w:val="18"/>
                <w:lang w:val="en-GB"/>
              </w:rPr>
            </w:pPr>
            <w:r w:rsidRPr="00A862EC">
              <w:rPr>
                <w:rFonts w:ascii="Arial" w:hAnsi="Arial" w:cs="Arial"/>
                <w:noProof/>
                <w:sz w:val="18"/>
                <w:szCs w:val="18"/>
                <w:lang w:val="en-GB"/>
              </w:rPr>
              <w:t>(227,105)</w:t>
            </w:r>
          </w:p>
        </w:tc>
      </w:tr>
      <w:tr w:rsidR="003D1637" w:rsidRPr="00B32A67" w:rsidTr="004443E9">
        <w:trPr>
          <w:gridAfter w:val="1"/>
          <w:wAfter w:w="21" w:type="dxa"/>
          <w:trHeight w:val="20"/>
        </w:trPr>
        <w:tc>
          <w:tcPr>
            <w:tcW w:w="4251" w:type="dxa"/>
            <w:vAlign w:val="bottom"/>
          </w:tcPr>
          <w:p w:rsidR="003D1637" w:rsidRPr="00B32A67" w:rsidRDefault="003D1637" w:rsidP="00A0138A">
            <w:pPr>
              <w:tabs>
                <w:tab w:val="left" w:pos="900"/>
                <w:tab w:val="left" w:pos="2160"/>
              </w:tabs>
              <w:spacing w:line="140" w:lineRule="exact"/>
              <w:ind w:left="-107"/>
              <w:rPr>
                <w:rFonts w:ascii="Arial" w:hAnsi="Arial" w:cs="Arial"/>
                <w:sz w:val="18"/>
                <w:szCs w:val="18"/>
                <w:lang w:val="en-GB"/>
              </w:rPr>
            </w:pPr>
          </w:p>
        </w:tc>
        <w:tc>
          <w:tcPr>
            <w:tcW w:w="1275"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r>
      <w:tr w:rsidR="008D1CD4" w:rsidRPr="00B32A67" w:rsidTr="004443E9">
        <w:trPr>
          <w:gridAfter w:val="1"/>
          <w:wAfter w:w="21" w:type="dxa"/>
          <w:trHeight w:val="20"/>
        </w:trPr>
        <w:tc>
          <w:tcPr>
            <w:tcW w:w="4251" w:type="dxa"/>
            <w:vAlign w:val="bottom"/>
            <w:hideMark/>
          </w:tcPr>
          <w:p w:rsidR="008D1CD4" w:rsidRPr="00B32A67" w:rsidRDefault="008D1CD4" w:rsidP="00A0138A">
            <w:pPr>
              <w:tabs>
                <w:tab w:val="left" w:pos="900"/>
                <w:tab w:val="left" w:pos="2160"/>
              </w:tabs>
              <w:spacing w:line="200" w:lineRule="exact"/>
              <w:ind w:left="-107"/>
              <w:rPr>
                <w:rFonts w:ascii="Arial" w:hAnsi="Arial" w:cs="Arial"/>
                <w:b/>
                <w:bCs/>
                <w:sz w:val="18"/>
                <w:szCs w:val="18"/>
                <w:lang w:val="en-GB"/>
              </w:rPr>
            </w:pPr>
            <w:r w:rsidRPr="00B32A67">
              <w:rPr>
                <w:rFonts w:ascii="Arial" w:hAnsi="Arial" w:cs="Arial"/>
                <w:b/>
                <w:bCs/>
                <w:sz w:val="18"/>
                <w:szCs w:val="18"/>
                <w:lang w:val="en-GB"/>
              </w:rPr>
              <w:t>Profit before income tax expense</w:t>
            </w:r>
          </w:p>
        </w:tc>
        <w:tc>
          <w:tcPr>
            <w:tcW w:w="1275"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tcBorders>
              <w:bottom w:val="single" w:sz="4" w:space="0" w:color="auto"/>
            </w:tcBorders>
            <w:shd w:val="clear" w:color="auto" w:fill="FAFAFA"/>
            <w:vAlign w:val="bottom"/>
          </w:tcPr>
          <w:p w:rsidR="008D1CD4" w:rsidRPr="00A862EC" w:rsidRDefault="00C362D0" w:rsidP="003311DF">
            <w:pPr>
              <w:tabs>
                <w:tab w:val="left" w:pos="-72"/>
              </w:tabs>
              <w:adjustRightInd w:val="0"/>
              <w:snapToGrid w:val="0"/>
              <w:ind w:right="-72"/>
              <w:jc w:val="right"/>
              <w:rPr>
                <w:rFonts w:ascii="Arial" w:hAnsi="Arial" w:cs="Arial"/>
                <w:noProof/>
                <w:sz w:val="18"/>
                <w:szCs w:val="18"/>
                <w:cs/>
                <w:lang w:val="en-GB"/>
              </w:rPr>
            </w:pPr>
            <w:r w:rsidRPr="00A862EC">
              <w:rPr>
                <w:rFonts w:ascii="Arial" w:hAnsi="Arial" w:cs="Arial"/>
                <w:noProof/>
                <w:sz w:val="18"/>
                <w:szCs w:val="18"/>
                <w:cs/>
                <w:lang w:val="en-GB"/>
              </w:rPr>
              <w:t>1</w:t>
            </w:r>
            <w:r w:rsidRPr="00A862EC">
              <w:rPr>
                <w:rFonts w:ascii="Arial" w:hAnsi="Arial" w:cs="Arial"/>
                <w:noProof/>
                <w:sz w:val="18"/>
                <w:szCs w:val="18"/>
                <w:lang w:val="en-GB"/>
              </w:rPr>
              <w:t>,</w:t>
            </w:r>
            <w:r w:rsidRPr="00A862EC">
              <w:rPr>
                <w:rFonts w:ascii="Arial" w:hAnsi="Arial" w:cs="Arial"/>
                <w:noProof/>
                <w:sz w:val="18"/>
                <w:szCs w:val="18"/>
                <w:cs/>
                <w:lang w:val="en-GB"/>
              </w:rPr>
              <w:t>37</w:t>
            </w:r>
            <w:r w:rsidR="000D3ED1" w:rsidRPr="00A862EC">
              <w:rPr>
                <w:rFonts w:ascii="Arial" w:hAnsi="Arial" w:cs="Arial"/>
                <w:noProof/>
                <w:sz w:val="18"/>
                <w:szCs w:val="18"/>
                <w:cs/>
                <w:lang w:val="en-GB"/>
              </w:rPr>
              <w:t>0,1</w:t>
            </w:r>
            <w:r w:rsidR="005B6916" w:rsidRPr="00A862EC">
              <w:rPr>
                <w:rFonts w:ascii="Arial" w:hAnsi="Arial" w:cs="Arial"/>
                <w:noProof/>
                <w:sz w:val="18"/>
                <w:szCs w:val="18"/>
                <w:lang w:val="en-GB"/>
              </w:rPr>
              <w:t>98</w:t>
            </w:r>
          </w:p>
        </w:tc>
      </w:tr>
      <w:tr w:rsidR="008D1CD4" w:rsidRPr="00B32A67" w:rsidTr="004443E9">
        <w:trPr>
          <w:gridAfter w:val="1"/>
          <w:wAfter w:w="21" w:type="dxa"/>
          <w:trHeight w:val="20"/>
        </w:trPr>
        <w:tc>
          <w:tcPr>
            <w:tcW w:w="4251" w:type="dxa"/>
            <w:vAlign w:val="bottom"/>
            <w:hideMark/>
          </w:tcPr>
          <w:p w:rsidR="008D1CD4" w:rsidRPr="00B32A67" w:rsidRDefault="008D1CD4" w:rsidP="00A0138A">
            <w:pPr>
              <w:tabs>
                <w:tab w:val="left" w:pos="900"/>
                <w:tab w:val="left" w:pos="2160"/>
              </w:tabs>
              <w:spacing w:line="200" w:lineRule="exact"/>
              <w:ind w:left="-107"/>
              <w:rPr>
                <w:rFonts w:ascii="Arial" w:hAnsi="Arial" w:cs="Arial"/>
                <w:sz w:val="18"/>
                <w:szCs w:val="18"/>
                <w:lang w:val="en-GB"/>
              </w:rPr>
            </w:pPr>
            <w:r w:rsidRPr="00B32A67">
              <w:rPr>
                <w:rFonts w:ascii="Arial" w:hAnsi="Arial" w:cs="Arial"/>
                <w:sz w:val="18"/>
                <w:szCs w:val="18"/>
                <w:lang w:val="en-GB"/>
              </w:rPr>
              <w:t>Income tax expenses</w:t>
            </w:r>
          </w:p>
        </w:tc>
        <w:tc>
          <w:tcPr>
            <w:tcW w:w="1275"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8D1CD4"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8D1CD4" w:rsidRPr="00A862EC" w:rsidRDefault="008D1CD4" w:rsidP="003311DF">
            <w:pPr>
              <w:spacing w:line="20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8D1CD4" w:rsidRPr="00A862EC" w:rsidRDefault="008D1CD4" w:rsidP="003311DF">
            <w:pPr>
              <w:tabs>
                <w:tab w:val="left" w:pos="-72"/>
              </w:tabs>
              <w:adjustRightInd w:val="0"/>
              <w:snapToGrid w:val="0"/>
              <w:ind w:right="-72"/>
              <w:jc w:val="right"/>
              <w:rPr>
                <w:rFonts w:ascii="Arial" w:hAnsi="Arial" w:cs="Arial"/>
                <w:noProof/>
                <w:sz w:val="18"/>
                <w:szCs w:val="18"/>
              </w:rPr>
            </w:pPr>
            <w:r w:rsidRPr="00A862EC">
              <w:rPr>
                <w:rFonts w:ascii="Arial" w:hAnsi="Arial" w:cs="Arial"/>
                <w:noProof/>
                <w:sz w:val="18"/>
                <w:szCs w:val="18"/>
              </w:rPr>
              <w:t>(269,581)</w:t>
            </w:r>
          </w:p>
        </w:tc>
      </w:tr>
      <w:tr w:rsidR="003D1637" w:rsidRPr="00B32A67" w:rsidTr="004443E9">
        <w:trPr>
          <w:gridAfter w:val="1"/>
          <w:wAfter w:w="21" w:type="dxa"/>
          <w:trHeight w:val="20"/>
        </w:trPr>
        <w:tc>
          <w:tcPr>
            <w:tcW w:w="4251" w:type="dxa"/>
            <w:vAlign w:val="bottom"/>
          </w:tcPr>
          <w:p w:rsidR="003D1637" w:rsidRPr="00B32A67" w:rsidRDefault="003D1637" w:rsidP="00A0138A">
            <w:pPr>
              <w:tabs>
                <w:tab w:val="left" w:pos="900"/>
                <w:tab w:val="left" w:pos="2160"/>
              </w:tabs>
              <w:spacing w:line="140" w:lineRule="exact"/>
              <w:ind w:left="-107"/>
              <w:rPr>
                <w:rFonts w:ascii="Arial" w:hAnsi="Arial" w:cs="Arial"/>
                <w:sz w:val="18"/>
                <w:szCs w:val="18"/>
                <w:cs/>
                <w:lang w:val="en-GB"/>
              </w:rPr>
            </w:pPr>
          </w:p>
        </w:tc>
        <w:tc>
          <w:tcPr>
            <w:tcW w:w="1275"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38"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r>
      <w:tr w:rsidR="003D1637" w:rsidRPr="00B32A67"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b/>
                <w:bCs/>
                <w:sz w:val="18"/>
                <w:szCs w:val="18"/>
                <w:lang w:val="en-GB"/>
              </w:rPr>
            </w:pPr>
            <w:r w:rsidRPr="00B32A67">
              <w:rPr>
                <w:rFonts w:ascii="Arial" w:hAnsi="Arial" w:cs="Arial"/>
                <w:b/>
                <w:bCs/>
                <w:sz w:val="18"/>
                <w:szCs w:val="18"/>
                <w:lang w:val="en-GB"/>
              </w:rPr>
              <w:t>Net profit for the period</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spacing w:line="200" w:lineRule="exact"/>
              <w:ind w:right="-72"/>
              <w:jc w:val="right"/>
              <w:rPr>
                <w:rFonts w:ascii="Arial" w:hAnsi="Arial" w:cs="Arial"/>
                <w:sz w:val="18"/>
                <w:szCs w:val="18"/>
                <w:lang w:val="en-GB"/>
              </w:rPr>
            </w:pPr>
          </w:p>
        </w:tc>
        <w:tc>
          <w:tcPr>
            <w:tcW w:w="1238" w:type="dxa"/>
            <w:tcBorders>
              <w:bottom w:val="single" w:sz="4" w:space="0" w:color="auto"/>
            </w:tcBorders>
            <w:shd w:val="clear" w:color="auto" w:fill="FAFAFA"/>
            <w:vAlign w:val="bottom"/>
          </w:tcPr>
          <w:p w:rsidR="003D1637" w:rsidRPr="00A862EC" w:rsidRDefault="008D1CD4" w:rsidP="003311DF">
            <w:pPr>
              <w:tabs>
                <w:tab w:val="left" w:pos="-72"/>
              </w:tabs>
              <w:adjustRightInd w:val="0"/>
              <w:snapToGrid w:val="0"/>
              <w:spacing w:line="200" w:lineRule="exact"/>
              <w:ind w:right="-72"/>
              <w:jc w:val="right"/>
              <w:rPr>
                <w:rFonts w:ascii="Arial" w:hAnsi="Arial" w:cs="Arial"/>
                <w:noProof/>
                <w:sz w:val="18"/>
                <w:szCs w:val="18"/>
                <w:cs/>
                <w:lang w:val="en-GB"/>
              </w:rPr>
            </w:pPr>
            <w:r w:rsidRPr="00A862EC">
              <w:rPr>
                <w:rFonts w:ascii="Arial" w:hAnsi="Arial" w:cs="Arial"/>
                <w:noProof/>
                <w:sz w:val="18"/>
                <w:szCs w:val="18"/>
                <w:lang w:val="en-GB"/>
              </w:rPr>
              <w:t>1,10</w:t>
            </w:r>
            <w:r w:rsidR="000D3ED1" w:rsidRPr="00A862EC">
              <w:rPr>
                <w:rFonts w:ascii="Arial" w:hAnsi="Arial" w:cs="Arial"/>
                <w:noProof/>
                <w:sz w:val="18"/>
                <w:szCs w:val="18"/>
                <w:lang w:val="en-GB"/>
              </w:rPr>
              <w:t>0,617</w:t>
            </w:r>
          </w:p>
        </w:tc>
      </w:tr>
      <w:tr w:rsidR="003D1637" w:rsidRPr="00B32A67" w:rsidTr="004443E9">
        <w:trPr>
          <w:gridAfter w:val="1"/>
          <w:wAfter w:w="21" w:type="dxa"/>
          <w:trHeight w:val="20"/>
        </w:trPr>
        <w:tc>
          <w:tcPr>
            <w:tcW w:w="4251" w:type="dxa"/>
            <w:vAlign w:val="bottom"/>
          </w:tcPr>
          <w:p w:rsidR="003D1637" w:rsidRPr="00B32A67" w:rsidRDefault="003D1637" w:rsidP="00A0138A">
            <w:pPr>
              <w:tabs>
                <w:tab w:val="left" w:pos="900"/>
                <w:tab w:val="left" w:pos="2160"/>
              </w:tabs>
              <w:spacing w:line="200" w:lineRule="exact"/>
              <w:ind w:left="-107"/>
              <w:rPr>
                <w:rFonts w:ascii="Arial" w:hAnsi="Arial" w:cs="Arial"/>
                <w:sz w:val="18"/>
                <w:szCs w:val="18"/>
                <w:lang w:val="en-GB"/>
              </w:rPr>
            </w:pP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r>
      <w:tr w:rsidR="003D1637" w:rsidRPr="00B32A67"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b/>
                <w:bCs/>
                <w:sz w:val="18"/>
                <w:szCs w:val="18"/>
                <w:lang w:val="en-GB"/>
              </w:rPr>
            </w:pPr>
            <w:r w:rsidRPr="00B32A67">
              <w:rPr>
                <w:rFonts w:ascii="Arial" w:hAnsi="Arial" w:cs="Arial"/>
                <w:b/>
                <w:bCs/>
                <w:sz w:val="18"/>
                <w:szCs w:val="18"/>
                <w:lang w:val="en-GB"/>
              </w:rPr>
              <w:t xml:space="preserve">Timing of other income </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spacing w:line="200" w:lineRule="exact"/>
              <w:ind w:right="-72"/>
              <w:jc w:val="right"/>
              <w:rPr>
                <w:rFonts w:ascii="Arial" w:hAnsi="Arial" w:cs="Arial"/>
                <w:sz w:val="18"/>
                <w:szCs w:val="18"/>
                <w:cs/>
                <w:lang w:val="en-GB"/>
              </w:rPr>
            </w:pPr>
          </w:p>
        </w:tc>
        <w:tc>
          <w:tcPr>
            <w:tcW w:w="1238"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r>
      <w:tr w:rsidR="003D1637" w:rsidRPr="00B32A67"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b/>
                <w:bCs/>
                <w:sz w:val="18"/>
                <w:szCs w:val="18"/>
                <w:lang w:val="en-GB"/>
              </w:rPr>
            </w:pPr>
            <w:r w:rsidRPr="00B32A67">
              <w:rPr>
                <w:rFonts w:ascii="Arial" w:hAnsi="Arial" w:cs="Arial"/>
                <w:b/>
                <w:bCs/>
                <w:sz w:val="18"/>
                <w:szCs w:val="18"/>
                <w:lang w:val="en-GB"/>
              </w:rPr>
              <w:t xml:space="preserve">   recognition under </w:t>
            </w:r>
            <w:r w:rsidRPr="00B32A67">
              <w:rPr>
                <w:rFonts w:ascii="Arial" w:hAnsi="Arial" w:cs="Arial"/>
                <w:b/>
                <w:bCs/>
                <w:sz w:val="18"/>
                <w:szCs w:val="18"/>
                <w:lang w:val="en-US"/>
              </w:rPr>
              <w:t xml:space="preserve">TFRS </w:t>
            </w:r>
            <w:r w:rsidRPr="00B32A67">
              <w:rPr>
                <w:rFonts w:ascii="Arial" w:hAnsi="Arial" w:cs="Arial"/>
                <w:b/>
                <w:bCs/>
                <w:sz w:val="18"/>
                <w:szCs w:val="18"/>
                <w:cs/>
                <w:lang w:val="en-US"/>
              </w:rPr>
              <w:t>15</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spacing w:line="200" w:lineRule="exact"/>
              <w:ind w:right="-72"/>
              <w:jc w:val="right"/>
              <w:rPr>
                <w:rFonts w:ascii="Arial" w:hAnsi="Arial" w:cs="Arial"/>
                <w:sz w:val="18"/>
                <w:szCs w:val="18"/>
                <w:cs/>
                <w:lang w:val="en-GB"/>
              </w:rPr>
            </w:pPr>
          </w:p>
        </w:tc>
        <w:tc>
          <w:tcPr>
            <w:tcW w:w="1238"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r>
      <w:tr w:rsidR="003D1637" w:rsidRPr="00B32A67"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sz w:val="18"/>
                <w:szCs w:val="18"/>
                <w:lang w:val="en-GB"/>
              </w:rPr>
            </w:pPr>
            <w:r w:rsidRPr="00B32A67">
              <w:rPr>
                <w:rFonts w:ascii="Arial" w:hAnsi="Arial" w:cs="Arial"/>
                <w:sz w:val="18"/>
                <w:szCs w:val="18"/>
                <w:lang w:val="en-GB"/>
              </w:rPr>
              <w:t>At a point in time</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spacing w:line="200" w:lineRule="exact"/>
              <w:ind w:right="-72"/>
              <w:jc w:val="right"/>
              <w:rPr>
                <w:rFonts w:ascii="Arial" w:hAnsi="Arial" w:cs="Arial"/>
                <w:sz w:val="18"/>
                <w:szCs w:val="18"/>
                <w:cs/>
                <w:lang w:val="en-GB"/>
              </w:rPr>
            </w:pPr>
          </w:p>
        </w:tc>
        <w:tc>
          <w:tcPr>
            <w:tcW w:w="1238" w:type="dxa"/>
            <w:shd w:val="clear" w:color="auto" w:fill="FAFAFA"/>
            <w:vAlign w:val="bottom"/>
          </w:tcPr>
          <w:p w:rsidR="003D1637" w:rsidRPr="00A862EC" w:rsidRDefault="003D1637" w:rsidP="003311DF">
            <w:pPr>
              <w:tabs>
                <w:tab w:val="left" w:pos="-72"/>
              </w:tabs>
              <w:adjustRightInd w:val="0"/>
              <w:snapToGrid w:val="0"/>
              <w:ind w:right="-72"/>
              <w:jc w:val="right"/>
              <w:rPr>
                <w:rFonts w:ascii="Arial" w:hAnsi="Arial" w:cs="Arial"/>
                <w:noProof/>
                <w:sz w:val="18"/>
                <w:szCs w:val="18"/>
              </w:rPr>
            </w:pPr>
            <w:r w:rsidRPr="00A862EC">
              <w:rPr>
                <w:rFonts w:ascii="Arial" w:hAnsi="Arial" w:cs="Arial"/>
                <w:noProof/>
                <w:sz w:val="18"/>
                <w:szCs w:val="18"/>
              </w:rPr>
              <w:t>564,770</w:t>
            </w:r>
          </w:p>
        </w:tc>
      </w:tr>
      <w:tr w:rsidR="003D1637" w:rsidRPr="00B32A67"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sz w:val="18"/>
                <w:szCs w:val="18"/>
                <w:lang w:val="en-GB"/>
              </w:rPr>
            </w:pPr>
            <w:r w:rsidRPr="00B32A67">
              <w:rPr>
                <w:rFonts w:ascii="Arial" w:hAnsi="Arial" w:cs="Arial"/>
                <w:sz w:val="18"/>
                <w:szCs w:val="18"/>
                <w:lang w:val="en-GB"/>
              </w:rPr>
              <w:t>Over time</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spacing w:line="200" w:lineRule="exact"/>
              <w:ind w:right="-72"/>
              <w:jc w:val="right"/>
              <w:rPr>
                <w:rFonts w:ascii="Arial" w:hAnsi="Arial" w:cs="Arial"/>
                <w:sz w:val="18"/>
                <w:szCs w:val="18"/>
                <w:cs/>
                <w:lang w:val="en-GB"/>
              </w:rPr>
            </w:pPr>
          </w:p>
        </w:tc>
        <w:tc>
          <w:tcPr>
            <w:tcW w:w="1238" w:type="dxa"/>
            <w:shd w:val="clear" w:color="auto" w:fill="FAFAFA"/>
            <w:vAlign w:val="bottom"/>
          </w:tcPr>
          <w:p w:rsidR="003D1637" w:rsidRPr="00A862EC" w:rsidRDefault="003D1637" w:rsidP="003311DF">
            <w:pPr>
              <w:tabs>
                <w:tab w:val="left" w:pos="-72"/>
              </w:tabs>
              <w:adjustRightInd w:val="0"/>
              <w:snapToGrid w:val="0"/>
              <w:ind w:right="-72"/>
              <w:jc w:val="right"/>
              <w:rPr>
                <w:rFonts w:ascii="Arial" w:hAnsi="Arial" w:cs="Arial"/>
                <w:noProof/>
                <w:sz w:val="18"/>
                <w:szCs w:val="18"/>
                <w:cs/>
                <w:lang w:val="en-GB"/>
              </w:rPr>
            </w:pPr>
            <w:r w:rsidRPr="00A862EC">
              <w:rPr>
                <w:rFonts w:ascii="Arial" w:hAnsi="Arial" w:cs="Arial"/>
                <w:noProof/>
                <w:sz w:val="18"/>
                <w:szCs w:val="18"/>
                <w:lang w:val="en-GB"/>
              </w:rPr>
              <w:t>382</w:t>
            </w:r>
          </w:p>
        </w:tc>
      </w:tr>
      <w:tr w:rsidR="003D1637" w:rsidRPr="00B32A67" w:rsidTr="004443E9">
        <w:trPr>
          <w:gridAfter w:val="1"/>
          <w:wAfter w:w="21" w:type="dxa"/>
          <w:trHeight w:val="20"/>
        </w:trPr>
        <w:tc>
          <w:tcPr>
            <w:tcW w:w="4251" w:type="dxa"/>
            <w:vAlign w:val="bottom"/>
          </w:tcPr>
          <w:p w:rsidR="003D1637" w:rsidRPr="00B32A67" w:rsidRDefault="003D1637" w:rsidP="00A0138A">
            <w:pPr>
              <w:tabs>
                <w:tab w:val="left" w:pos="900"/>
                <w:tab w:val="left" w:pos="2160"/>
              </w:tabs>
              <w:spacing w:line="200" w:lineRule="exact"/>
              <w:ind w:left="-107"/>
              <w:rPr>
                <w:rFonts w:ascii="Arial" w:hAnsi="Arial" w:cs="Arial"/>
                <w:sz w:val="18"/>
                <w:szCs w:val="18"/>
                <w:lang w:val="en-GB"/>
              </w:rPr>
            </w:pP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38"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r>
      <w:tr w:rsidR="003D1637" w:rsidRPr="00B32A67"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b/>
                <w:bCs/>
                <w:sz w:val="18"/>
                <w:szCs w:val="18"/>
                <w:lang w:val="en-GB"/>
              </w:rPr>
            </w:pPr>
            <w:r w:rsidRPr="00B32A67">
              <w:rPr>
                <w:rFonts w:ascii="Arial" w:hAnsi="Arial" w:cs="Arial"/>
                <w:b/>
                <w:bCs/>
                <w:sz w:val="18"/>
                <w:szCs w:val="18"/>
                <w:lang w:val="en-GB"/>
              </w:rPr>
              <w:t>As at 31 March 2020</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r>
      <w:tr w:rsidR="003D1637" w:rsidRPr="00A862EC"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sz w:val="18"/>
                <w:szCs w:val="18"/>
                <w:lang w:val="en-GB"/>
              </w:rPr>
            </w:pPr>
            <w:r w:rsidRPr="00B32A67">
              <w:rPr>
                <w:rFonts w:ascii="Arial" w:hAnsi="Arial" w:cs="Arial"/>
                <w:sz w:val="18"/>
                <w:szCs w:val="18"/>
                <w:lang w:val="en-GB"/>
              </w:rPr>
              <w:t xml:space="preserve">Loans to customers and accrued </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38"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r>
      <w:tr w:rsidR="003D1637" w:rsidRPr="00B32A67" w:rsidTr="004443E9">
        <w:trPr>
          <w:gridAfter w:val="1"/>
          <w:wAfter w:w="21" w:type="dxa"/>
          <w:trHeight w:val="20"/>
        </w:trPr>
        <w:tc>
          <w:tcPr>
            <w:tcW w:w="4251" w:type="dxa"/>
            <w:vAlign w:val="bottom"/>
            <w:hideMark/>
          </w:tcPr>
          <w:p w:rsidR="003D1637" w:rsidRPr="00B32A67" w:rsidRDefault="003D1637" w:rsidP="00A0138A">
            <w:pPr>
              <w:tabs>
                <w:tab w:val="left" w:pos="900"/>
                <w:tab w:val="left" w:pos="2160"/>
              </w:tabs>
              <w:spacing w:line="200" w:lineRule="exact"/>
              <w:ind w:left="-107"/>
              <w:rPr>
                <w:rFonts w:ascii="Arial" w:hAnsi="Arial" w:cs="Arial"/>
                <w:sz w:val="18"/>
                <w:szCs w:val="18"/>
                <w:lang w:val="en-GB"/>
              </w:rPr>
            </w:pPr>
            <w:r w:rsidRPr="00B32A67">
              <w:rPr>
                <w:rFonts w:ascii="Arial" w:hAnsi="Arial" w:cs="Arial"/>
                <w:sz w:val="18"/>
                <w:szCs w:val="18"/>
                <w:lang w:val="en-GB"/>
              </w:rPr>
              <w:t xml:space="preserve">   interest receivable, net</w:t>
            </w:r>
          </w:p>
        </w:tc>
        <w:tc>
          <w:tcPr>
            <w:tcW w:w="1275" w:type="dxa"/>
            <w:shd w:val="clear" w:color="auto" w:fill="FAFAFA"/>
            <w:vAlign w:val="bottom"/>
          </w:tcPr>
          <w:p w:rsidR="003D1637" w:rsidRPr="00A862EC" w:rsidRDefault="00F72C2B" w:rsidP="003311DF">
            <w:pPr>
              <w:tabs>
                <w:tab w:val="left" w:pos="-72"/>
              </w:tabs>
              <w:adjustRightInd w:val="0"/>
              <w:snapToGrid w:val="0"/>
              <w:ind w:right="-72"/>
              <w:jc w:val="right"/>
              <w:rPr>
                <w:rFonts w:ascii="Arial" w:hAnsi="Arial" w:cs="Arial"/>
                <w:noProof/>
                <w:sz w:val="18"/>
                <w:szCs w:val="18"/>
                <w:cs/>
                <w:lang w:val="en-GB"/>
              </w:rPr>
            </w:pPr>
            <w:bookmarkStart w:id="2" w:name="OLE_LINK6"/>
            <w:r w:rsidRPr="00A862EC">
              <w:rPr>
                <w:rFonts w:ascii="Arial" w:hAnsi="Arial" w:cs="Arial"/>
                <w:noProof/>
                <w:sz w:val="18"/>
                <w:szCs w:val="18"/>
                <w:lang w:val="en-GB"/>
              </w:rPr>
              <w:t>605,878</w:t>
            </w:r>
            <w:bookmarkEnd w:id="2"/>
          </w:p>
        </w:tc>
        <w:tc>
          <w:tcPr>
            <w:tcW w:w="1417" w:type="dxa"/>
            <w:shd w:val="clear" w:color="auto" w:fill="FAFAFA"/>
            <w:vAlign w:val="bottom"/>
          </w:tcPr>
          <w:p w:rsidR="003D1637" w:rsidRPr="00A862EC" w:rsidRDefault="008D1CD4" w:rsidP="003311DF">
            <w:pPr>
              <w:tabs>
                <w:tab w:val="left" w:pos="-72"/>
              </w:tabs>
              <w:adjustRightInd w:val="0"/>
              <w:snapToGrid w:val="0"/>
              <w:ind w:right="-72"/>
              <w:jc w:val="right"/>
              <w:rPr>
                <w:rFonts w:ascii="Arial" w:hAnsi="Arial" w:cs="Arial"/>
                <w:noProof/>
                <w:sz w:val="18"/>
                <w:szCs w:val="18"/>
                <w:cs/>
                <w:lang w:val="en-GB"/>
              </w:rPr>
            </w:pPr>
            <w:r w:rsidRPr="00A862EC">
              <w:rPr>
                <w:rFonts w:ascii="Arial" w:hAnsi="Arial" w:cs="Arial"/>
                <w:noProof/>
                <w:sz w:val="18"/>
                <w:szCs w:val="18"/>
                <w:lang w:val="en-GB"/>
              </w:rPr>
              <w:t>3</w:t>
            </w:r>
            <w:r w:rsidR="004443E9" w:rsidRPr="00A862EC">
              <w:rPr>
                <w:rFonts w:ascii="Arial" w:hAnsi="Arial" w:cs="Arial"/>
                <w:noProof/>
                <w:sz w:val="18"/>
                <w:szCs w:val="18"/>
                <w:lang w:val="en-GB"/>
              </w:rPr>
              <w:t>6</w:t>
            </w:r>
            <w:r w:rsidRPr="00A862EC">
              <w:rPr>
                <w:rFonts w:ascii="Arial" w:hAnsi="Arial" w:cs="Arial"/>
                <w:noProof/>
                <w:sz w:val="18"/>
                <w:szCs w:val="18"/>
                <w:lang w:val="en-GB"/>
              </w:rPr>
              <w:t>,</w:t>
            </w:r>
            <w:r w:rsidR="004443E9" w:rsidRPr="00A862EC">
              <w:rPr>
                <w:rFonts w:ascii="Arial" w:hAnsi="Arial" w:cs="Arial"/>
                <w:noProof/>
                <w:sz w:val="18"/>
                <w:szCs w:val="18"/>
                <w:lang w:val="en-GB"/>
              </w:rPr>
              <w:t>698</w:t>
            </w:r>
            <w:r w:rsidR="000D3ED1" w:rsidRPr="00A862EC">
              <w:rPr>
                <w:rFonts w:ascii="Arial" w:hAnsi="Arial" w:cs="Arial"/>
                <w:noProof/>
                <w:sz w:val="18"/>
                <w:szCs w:val="18"/>
                <w:lang w:val="en-GB"/>
              </w:rPr>
              <w:t>,</w:t>
            </w:r>
            <w:r w:rsidR="004443E9" w:rsidRPr="00A862EC">
              <w:rPr>
                <w:rFonts w:ascii="Arial" w:hAnsi="Arial" w:cs="Arial"/>
                <w:noProof/>
                <w:sz w:val="18"/>
                <w:szCs w:val="18"/>
                <w:lang w:val="en-GB"/>
              </w:rPr>
              <w:t>515</w:t>
            </w:r>
          </w:p>
        </w:tc>
        <w:tc>
          <w:tcPr>
            <w:tcW w:w="1279" w:type="dxa"/>
            <w:shd w:val="clear" w:color="auto" w:fill="FAFAFA"/>
            <w:vAlign w:val="bottom"/>
          </w:tcPr>
          <w:p w:rsidR="003D1637" w:rsidRPr="00A862EC" w:rsidRDefault="004443E9" w:rsidP="003311DF">
            <w:pPr>
              <w:tabs>
                <w:tab w:val="left" w:pos="-72"/>
              </w:tabs>
              <w:adjustRightInd w:val="0"/>
              <w:snapToGrid w:val="0"/>
              <w:ind w:right="-72"/>
              <w:jc w:val="right"/>
              <w:rPr>
                <w:rFonts w:ascii="Arial" w:hAnsi="Arial" w:cs="Arial"/>
                <w:noProof/>
                <w:sz w:val="18"/>
                <w:szCs w:val="18"/>
                <w:cs/>
                <w:lang w:val="en-GB"/>
              </w:rPr>
            </w:pPr>
            <w:r w:rsidRPr="00A862EC">
              <w:rPr>
                <w:rFonts w:ascii="Arial" w:hAnsi="Arial" w:cs="Arial"/>
                <w:noProof/>
                <w:sz w:val="18"/>
                <w:szCs w:val="18"/>
                <w:lang w:val="en-GB"/>
              </w:rPr>
              <w:t>2,902,596</w:t>
            </w:r>
          </w:p>
        </w:tc>
        <w:tc>
          <w:tcPr>
            <w:tcW w:w="1238" w:type="dxa"/>
            <w:shd w:val="clear" w:color="auto" w:fill="FAFAFA"/>
            <w:vAlign w:val="bottom"/>
          </w:tcPr>
          <w:p w:rsidR="000D3ED1" w:rsidRPr="00A862EC" w:rsidRDefault="004443E9" w:rsidP="003311DF">
            <w:pPr>
              <w:tabs>
                <w:tab w:val="left" w:pos="-72"/>
              </w:tabs>
              <w:adjustRightInd w:val="0"/>
              <w:snapToGrid w:val="0"/>
              <w:ind w:right="-72"/>
              <w:jc w:val="right"/>
              <w:rPr>
                <w:rFonts w:ascii="Arial" w:hAnsi="Arial" w:cs="Arial"/>
                <w:noProof/>
                <w:sz w:val="18"/>
                <w:szCs w:val="18"/>
                <w:cs/>
                <w:lang w:val="en-GB"/>
              </w:rPr>
            </w:pPr>
            <w:r w:rsidRPr="00A862EC">
              <w:rPr>
                <w:rFonts w:ascii="Arial" w:hAnsi="Arial" w:cs="Arial"/>
                <w:noProof/>
                <w:sz w:val="18"/>
                <w:szCs w:val="18"/>
                <w:lang w:val="en-GB"/>
              </w:rPr>
              <w:t>40</w:t>
            </w:r>
            <w:r w:rsidR="00F72C2B" w:rsidRPr="00A862EC">
              <w:rPr>
                <w:rFonts w:ascii="Arial" w:hAnsi="Arial" w:cs="Arial"/>
                <w:noProof/>
                <w:sz w:val="18"/>
                <w:szCs w:val="18"/>
                <w:lang w:val="en-GB"/>
              </w:rPr>
              <w:t>,</w:t>
            </w:r>
            <w:r w:rsidRPr="00A862EC">
              <w:rPr>
                <w:rFonts w:ascii="Arial" w:hAnsi="Arial" w:cs="Arial"/>
                <w:noProof/>
                <w:sz w:val="18"/>
                <w:szCs w:val="18"/>
                <w:lang w:val="en-GB"/>
              </w:rPr>
              <w:t>206</w:t>
            </w:r>
            <w:r w:rsidR="000D3ED1" w:rsidRPr="00A862EC">
              <w:rPr>
                <w:rFonts w:ascii="Arial" w:hAnsi="Arial" w:cs="Arial"/>
                <w:noProof/>
                <w:sz w:val="18"/>
                <w:szCs w:val="18"/>
                <w:lang w:val="en-GB"/>
              </w:rPr>
              <w:t>,</w:t>
            </w:r>
            <w:r w:rsidRPr="00A862EC">
              <w:rPr>
                <w:rFonts w:ascii="Arial" w:hAnsi="Arial" w:cs="Arial"/>
                <w:noProof/>
                <w:sz w:val="18"/>
                <w:szCs w:val="18"/>
                <w:lang w:val="en-GB"/>
              </w:rPr>
              <w:t>989</w:t>
            </w:r>
          </w:p>
        </w:tc>
      </w:tr>
      <w:tr w:rsidR="003D1637" w:rsidRPr="00A862EC" w:rsidTr="004443E9">
        <w:trPr>
          <w:gridAfter w:val="1"/>
          <w:wAfter w:w="21" w:type="dxa"/>
          <w:trHeight w:val="20"/>
        </w:trPr>
        <w:tc>
          <w:tcPr>
            <w:tcW w:w="4251" w:type="dxa"/>
            <w:vAlign w:val="bottom"/>
            <w:hideMark/>
          </w:tcPr>
          <w:p w:rsidR="003D1637" w:rsidRPr="00A862EC" w:rsidRDefault="004443E9" w:rsidP="00A0138A">
            <w:pPr>
              <w:tabs>
                <w:tab w:val="left" w:pos="900"/>
                <w:tab w:val="left" w:pos="2160"/>
              </w:tabs>
              <w:spacing w:line="200" w:lineRule="exact"/>
              <w:ind w:left="-107"/>
              <w:rPr>
                <w:rFonts w:ascii="Arial" w:hAnsi="Arial" w:cs="Arial"/>
                <w:sz w:val="18"/>
                <w:szCs w:val="18"/>
                <w:cs/>
                <w:lang w:val="en-GB"/>
              </w:rPr>
            </w:pPr>
            <w:r w:rsidRPr="00A862EC">
              <w:rPr>
                <w:rFonts w:ascii="Arial" w:hAnsi="Arial" w:cs="Arial"/>
                <w:sz w:val="18"/>
                <w:szCs w:val="18"/>
                <w:lang w:val="en-GB"/>
              </w:rPr>
              <w:t>Other items in assets</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38" w:type="dxa"/>
            <w:tcBorders>
              <w:bottom w:val="single" w:sz="4" w:space="0" w:color="auto"/>
            </w:tcBorders>
            <w:shd w:val="clear" w:color="auto" w:fill="FAFAFA"/>
            <w:vAlign w:val="bottom"/>
          </w:tcPr>
          <w:p w:rsidR="003D1637" w:rsidRPr="00A862EC" w:rsidRDefault="008D1CD4" w:rsidP="003311DF">
            <w:pPr>
              <w:tabs>
                <w:tab w:val="left" w:pos="-72"/>
              </w:tabs>
              <w:adjustRightInd w:val="0"/>
              <w:snapToGrid w:val="0"/>
              <w:ind w:right="-72"/>
              <w:jc w:val="right"/>
              <w:rPr>
                <w:rFonts w:ascii="Arial" w:hAnsi="Arial" w:cs="Arial"/>
                <w:noProof/>
                <w:sz w:val="18"/>
                <w:szCs w:val="18"/>
                <w:lang w:val="en-GB"/>
              </w:rPr>
            </w:pPr>
            <w:r w:rsidRPr="00A862EC">
              <w:rPr>
                <w:rFonts w:ascii="Arial" w:hAnsi="Arial" w:cs="Arial"/>
                <w:noProof/>
                <w:sz w:val="18"/>
                <w:szCs w:val="18"/>
                <w:lang w:val="en-GB"/>
              </w:rPr>
              <w:t>8,</w:t>
            </w:r>
            <w:r w:rsidR="000D3ED1" w:rsidRPr="00A862EC">
              <w:rPr>
                <w:rFonts w:ascii="Arial" w:hAnsi="Arial" w:cs="Arial"/>
                <w:noProof/>
                <w:sz w:val="18"/>
                <w:szCs w:val="18"/>
                <w:lang w:val="en-GB"/>
              </w:rPr>
              <w:t>013,467</w:t>
            </w:r>
          </w:p>
        </w:tc>
      </w:tr>
      <w:tr w:rsidR="003D1637" w:rsidRPr="00A862EC" w:rsidTr="004443E9">
        <w:trPr>
          <w:gridAfter w:val="1"/>
          <w:wAfter w:w="21" w:type="dxa"/>
          <w:trHeight w:val="74"/>
        </w:trPr>
        <w:tc>
          <w:tcPr>
            <w:tcW w:w="4251" w:type="dxa"/>
            <w:vAlign w:val="bottom"/>
          </w:tcPr>
          <w:p w:rsidR="003D1637" w:rsidRPr="00A862EC" w:rsidRDefault="003D1637" w:rsidP="00A0138A">
            <w:pPr>
              <w:tabs>
                <w:tab w:val="left" w:pos="900"/>
                <w:tab w:val="left" w:pos="2160"/>
              </w:tabs>
              <w:spacing w:line="140" w:lineRule="exact"/>
              <w:ind w:left="-107"/>
              <w:rPr>
                <w:rFonts w:ascii="Arial" w:hAnsi="Arial" w:cs="Arial"/>
                <w:sz w:val="18"/>
                <w:szCs w:val="18"/>
                <w:lang w:val="en-GB"/>
              </w:rPr>
            </w:pPr>
          </w:p>
        </w:tc>
        <w:tc>
          <w:tcPr>
            <w:tcW w:w="1275"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3D1637" w:rsidRPr="00A862EC" w:rsidRDefault="003D1637" w:rsidP="003311DF">
            <w:pPr>
              <w:tabs>
                <w:tab w:val="left" w:pos="-72"/>
              </w:tabs>
              <w:spacing w:line="140" w:lineRule="exact"/>
              <w:ind w:right="-72"/>
              <w:jc w:val="right"/>
              <w:rPr>
                <w:rFonts w:ascii="Arial" w:hAnsi="Arial" w:cs="Arial"/>
                <w:sz w:val="18"/>
                <w:szCs w:val="18"/>
                <w:lang w:val="en-GB"/>
              </w:rPr>
            </w:pPr>
          </w:p>
        </w:tc>
      </w:tr>
      <w:tr w:rsidR="003D1637" w:rsidRPr="00A862EC" w:rsidTr="004443E9">
        <w:trPr>
          <w:gridAfter w:val="1"/>
          <w:wAfter w:w="21" w:type="dxa"/>
          <w:trHeight w:val="20"/>
        </w:trPr>
        <w:tc>
          <w:tcPr>
            <w:tcW w:w="4251" w:type="dxa"/>
            <w:vAlign w:val="bottom"/>
            <w:hideMark/>
          </w:tcPr>
          <w:p w:rsidR="003D1637" w:rsidRPr="00A862EC" w:rsidRDefault="003D1637" w:rsidP="00A0138A">
            <w:pPr>
              <w:tabs>
                <w:tab w:val="left" w:pos="900"/>
                <w:tab w:val="left" w:pos="2160"/>
              </w:tabs>
              <w:spacing w:line="200" w:lineRule="exact"/>
              <w:ind w:left="-107"/>
              <w:rPr>
                <w:rFonts w:ascii="Arial" w:hAnsi="Arial" w:cs="Arial"/>
                <w:b/>
                <w:bCs/>
                <w:sz w:val="18"/>
                <w:szCs w:val="18"/>
                <w:lang w:val="en-GB"/>
              </w:rPr>
            </w:pPr>
            <w:r w:rsidRPr="00A862EC">
              <w:rPr>
                <w:rFonts w:ascii="Arial" w:hAnsi="Arial" w:cs="Arial"/>
                <w:b/>
                <w:bCs/>
                <w:sz w:val="18"/>
                <w:szCs w:val="18"/>
                <w:lang w:val="en-GB"/>
              </w:rPr>
              <w:t>Total consolidated assets</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238" w:type="dxa"/>
            <w:tcBorders>
              <w:bottom w:val="single" w:sz="4" w:space="0" w:color="auto"/>
            </w:tcBorders>
            <w:shd w:val="clear" w:color="auto" w:fill="FAFAFA"/>
            <w:vAlign w:val="bottom"/>
          </w:tcPr>
          <w:p w:rsidR="003D1637" w:rsidRPr="00A862EC" w:rsidRDefault="008D1CD4" w:rsidP="003311DF">
            <w:pPr>
              <w:tabs>
                <w:tab w:val="left" w:pos="-72"/>
              </w:tabs>
              <w:adjustRightInd w:val="0"/>
              <w:snapToGrid w:val="0"/>
              <w:spacing w:line="200" w:lineRule="exact"/>
              <w:ind w:right="-72"/>
              <w:jc w:val="right"/>
              <w:rPr>
                <w:rFonts w:ascii="Arial" w:hAnsi="Arial" w:cs="Arial"/>
                <w:sz w:val="18"/>
                <w:szCs w:val="18"/>
                <w:lang w:val="en-GB"/>
              </w:rPr>
            </w:pPr>
            <w:r w:rsidRPr="00A862EC">
              <w:rPr>
                <w:rFonts w:ascii="Arial" w:hAnsi="Arial" w:cs="Arial"/>
                <w:noProof/>
                <w:sz w:val="18"/>
                <w:szCs w:val="18"/>
                <w:lang w:val="en-GB"/>
              </w:rPr>
              <w:t>48,2</w:t>
            </w:r>
            <w:r w:rsidR="000D3ED1" w:rsidRPr="00A862EC">
              <w:rPr>
                <w:rFonts w:ascii="Arial" w:hAnsi="Arial" w:cs="Arial"/>
                <w:noProof/>
                <w:sz w:val="18"/>
                <w:szCs w:val="18"/>
                <w:lang w:val="en-GB"/>
              </w:rPr>
              <w:t>20,456</w:t>
            </w:r>
          </w:p>
        </w:tc>
      </w:tr>
      <w:tr w:rsidR="003D1637" w:rsidRPr="00A862EC" w:rsidTr="004443E9">
        <w:trPr>
          <w:gridAfter w:val="1"/>
          <w:wAfter w:w="21" w:type="dxa"/>
          <w:trHeight w:val="20"/>
        </w:trPr>
        <w:tc>
          <w:tcPr>
            <w:tcW w:w="4251" w:type="dxa"/>
            <w:vAlign w:val="bottom"/>
          </w:tcPr>
          <w:p w:rsidR="003D1637" w:rsidRPr="00A862EC" w:rsidRDefault="003D1637" w:rsidP="00A0138A">
            <w:pPr>
              <w:tabs>
                <w:tab w:val="left" w:pos="900"/>
                <w:tab w:val="left" w:pos="2160"/>
              </w:tabs>
              <w:spacing w:line="200" w:lineRule="exact"/>
              <w:ind w:left="-107"/>
              <w:rPr>
                <w:rFonts w:ascii="Arial" w:hAnsi="Arial" w:cs="Arial"/>
                <w:sz w:val="18"/>
                <w:szCs w:val="18"/>
                <w:lang w:val="en-GB"/>
              </w:rPr>
            </w:pP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r>
      <w:tr w:rsidR="003D1637" w:rsidRPr="00A862EC" w:rsidTr="004443E9">
        <w:trPr>
          <w:gridAfter w:val="1"/>
          <w:wAfter w:w="21" w:type="dxa"/>
          <w:trHeight w:val="20"/>
        </w:trPr>
        <w:tc>
          <w:tcPr>
            <w:tcW w:w="4251" w:type="dxa"/>
            <w:vAlign w:val="bottom"/>
            <w:hideMark/>
          </w:tcPr>
          <w:p w:rsidR="003D1637" w:rsidRPr="00A862EC" w:rsidRDefault="008D1CD4" w:rsidP="00A0138A">
            <w:pPr>
              <w:tabs>
                <w:tab w:val="left" w:pos="900"/>
                <w:tab w:val="left" w:pos="2160"/>
              </w:tabs>
              <w:spacing w:line="200" w:lineRule="exact"/>
              <w:ind w:left="-107"/>
              <w:rPr>
                <w:rFonts w:ascii="Arial" w:hAnsi="Arial" w:cs="Arial"/>
                <w:sz w:val="18"/>
                <w:szCs w:val="18"/>
                <w:lang w:val="en-GB"/>
              </w:rPr>
            </w:pPr>
            <w:r w:rsidRPr="00A862EC">
              <w:rPr>
                <w:rFonts w:ascii="Arial" w:hAnsi="Arial" w:cs="Arial"/>
                <w:sz w:val="18"/>
                <w:szCs w:val="18"/>
                <w:lang w:val="en-GB"/>
              </w:rPr>
              <w:t>Deposits and debt securities issued</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cs/>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shd w:val="clear" w:color="auto" w:fill="FAFAFA"/>
            <w:vAlign w:val="bottom"/>
          </w:tcPr>
          <w:p w:rsidR="003D1637" w:rsidRPr="00A862EC" w:rsidRDefault="008D1CD4" w:rsidP="003311DF">
            <w:pPr>
              <w:tabs>
                <w:tab w:val="left" w:pos="-72"/>
              </w:tabs>
              <w:adjustRightInd w:val="0"/>
              <w:snapToGrid w:val="0"/>
              <w:spacing w:line="200" w:lineRule="exact"/>
              <w:ind w:right="-72"/>
              <w:jc w:val="right"/>
              <w:rPr>
                <w:rFonts w:ascii="Arial" w:hAnsi="Arial" w:cs="Arial"/>
                <w:sz w:val="18"/>
                <w:szCs w:val="18"/>
                <w:cs/>
                <w:lang w:val="en-GB"/>
              </w:rPr>
            </w:pPr>
            <w:r w:rsidRPr="00A862EC">
              <w:rPr>
                <w:rFonts w:ascii="Arial" w:hAnsi="Arial" w:cs="Arial"/>
                <w:noProof/>
                <w:sz w:val="18"/>
                <w:szCs w:val="18"/>
                <w:lang w:val="en-GB"/>
              </w:rPr>
              <w:t>6,7</w:t>
            </w:r>
            <w:r w:rsidR="006477B8" w:rsidRPr="00A862EC">
              <w:rPr>
                <w:rFonts w:ascii="Arial" w:hAnsi="Arial" w:cs="Arial"/>
                <w:noProof/>
                <w:sz w:val="18"/>
                <w:szCs w:val="18"/>
                <w:lang w:val="en-GB"/>
              </w:rPr>
              <w:t>33</w:t>
            </w:r>
            <w:r w:rsidR="000D3ED1" w:rsidRPr="00A862EC">
              <w:rPr>
                <w:rFonts w:ascii="Arial" w:hAnsi="Arial" w:cs="Arial"/>
                <w:noProof/>
                <w:sz w:val="18"/>
                <w:szCs w:val="18"/>
                <w:lang w:val="en-GB"/>
              </w:rPr>
              <w:t>,008</w:t>
            </w:r>
          </w:p>
        </w:tc>
      </w:tr>
      <w:tr w:rsidR="003D1637" w:rsidRPr="00A862EC" w:rsidTr="004443E9">
        <w:trPr>
          <w:gridAfter w:val="1"/>
          <w:wAfter w:w="21" w:type="dxa"/>
          <w:trHeight w:val="20"/>
        </w:trPr>
        <w:tc>
          <w:tcPr>
            <w:tcW w:w="4251" w:type="dxa"/>
            <w:vAlign w:val="bottom"/>
            <w:hideMark/>
          </w:tcPr>
          <w:p w:rsidR="003D1637" w:rsidRPr="00A862EC" w:rsidRDefault="008D1CD4" w:rsidP="00A0138A">
            <w:pPr>
              <w:tabs>
                <w:tab w:val="left" w:pos="900"/>
                <w:tab w:val="left" w:pos="2160"/>
              </w:tabs>
              <w:spacing w:line="200" w:lineRule="exact"/>
              <w:ind w:left="-107"/>
              <w:rPr>
                <w:rFonts w:ascii="Arial" w:hAnsi="Arial" w:cs="Arial"/>
                <w:sz w:val="18"/>
                <w:szCs w:val="18"/>
                <w:lang w:val="en-GB"/>
              </w:rPr>
            </w:pPr>
            <w:r w:rsidRPr="00A862EC">
              <w:rPr>
                <w:rFonts w:ascii="Arial" w:hAnsi="Arial" w:cs="Arial"/>
                <w:sz w:val="18"/>
                <w:szCs w:val="18"/>
                <w:lang w:val="en-GB"/>
              </w:rPr>
              <w:t>Borrowings from</w:t>
            </w:r>
            <w:r w:rsidRPr="00A862EC">
              <w:rPr>
                <w:rFonts w:ascii="Arial" w:hAnsi="Arial" w:cs="Arial"/>
                <w:sz w:val="18"/>
                <w:szCs w:val="18"/>
                <w:cs/>
                <w:lang w:val="en-GB"/>
              </w:rPr>
              <w:t xml:space="preserve"> </w:t>
            </w:r>
            <w:r w:rsidRPr="00A862EC">
              <w:rPr>
                <w:rFonts w:ascii="Arial" w:hAnsi="Arial" w:cs="Arial"/>
                <w:sz w:val="18"/>
                <w:szCs w:val="18"/>
                <w:lang w:val="en-GB"/>
              </w:rPr>
              <w:t>financial institutions</w:t>
            </w:r>
          </w:p>
        </w:tc>
        <w:tc>
          <w:tcPr>
            <w:tcW w:w="1275"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3D1637" w:rsidRPr="00A862EC" w:rsidRDefault="003D1637"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shd w:val="clear" w:color="auto" w:fill="FAFAFA"/>
            <w:vAlign w:val="bottom"/>
          </w:tcPr>
          <w:p w:rsidR="003D1637" w:rsidRPr="00A862EC" w:rsidRDefault="00EB30FE" w:rsidP="003311DF">
            <w:pPr>
              <w:tabs>
                <w:tab w:val="left" w:pos="-72"/>
              </w:tabs>
              <w:adjustRightInd w:val="0"/>
              <w:snapToGrid w:val="0"/>
              <w:spacing w:line="200" w:lineRule="exact"/>
              <w:ind w:right="-72"/>
              <w:jc w:val="right"/>
              <w:rPr>
                <w:rFonts w:ascii="Arial" w:hAnsi="Arial" w:cs="Arial"/>
                <w:noProof/>
                <w:sz w:val="18"/>
                <w:szCs w:val="18"/>
                <w:lang w:val="en-GB"/>
              </w:rPr>
            </w:pPr>
            <w:r w:rsidRPr="00A862EC">
              <w:rPr>
                <w:rFonts w:ascii="Arial" w:hAnsi="Arial" w:cs="Arial"/>
                <w:noProof/>
                <w:sz w:val="18"/>
                <w:szCs w:val="18"/>
                <w:lang w:val="en-GB"/>
              </w:rPr>
              <w:t>4,221,721</w:t>
            </w:r>
          </w:p>
        </w:tc>
      </w:tr>
      <w:tr w:rsidR="00EB30FE" w:rsidRPr="00A862EC" w:rsidTr="004443E9">
        <w:trPr>
          <w:gridAfter w:val="1"/>
          <w:wAfter w:w="21" w:type="dxa"/>
          <w:trHeight w:val="20"/>
        </w:trPr>
        <w:tc>
          <w:tcPr>
            <w:tcW w:w="4251" w:type="dxa"/>
            <w:vAlign w:val="bottom"/>
            <w:hideMark/>
          </w:tcPr>
          <w:p w:rsidR="00EB30FE" w:rsidRPr="00A862EC" w:rsidRDefault="00EB30FE" w:rsidP="00A0138A">
            <w:pPr>
              <w:tabs>
                <w:tab w:val="left" w:pos="900"/>
                <w:tab w:val="left" w:pos="2160"/>
              </w:tabs>
              <w:spacing w:line="200" w:lineRule="exact"/>
              <w:ind w:left="-107"/>
              <w:rPr>
                <w:rFonts w:ascii="Arial" w:hAnsi="Arial" w:cs="Arial"/>
                <w:sz w:val="18"/>
                <w:szCs w:val="18"/>
                <w:lang w:val="en-GB"/>
              </w:rPr>
            </w:pPr>
            <w:r w:rsidRPr="00A862EC">
              <w:rPr>
                <w:rFonts w:ascii="Arial" w:hAnsi="Arial" w:cs="Arial"/>
                <w:sz w:val="18"/>
                <w:szCs w:val="18"/>
                <w:lang w:val="en-GB"/>
              </w:rPr>
              <w:t>Senior debentures</w:t>
            </w:r>
          </w:p>
        </w:tc>
        <w:tc>
          <w:tcPr>
            <w:tcW w:w="1275" w:type="dxa"/>
            <w:shd w:val="clear" w:color="auto" w:fill="FAFAFA"/>
            <w:vAlign w:val="bottom"/>
          </w:tcPr>
          <w:p w:rsidR="00EB30FE" w:rsidRPr="00A862EC" w:rsidRDefault="00EB30FE"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EB30FE" w:rsidRPr="00A862EC" w:rsidRDefault="00EB30FE"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EB30FE" w:rsidRPr="00A862EC" w:rsidRDefault="00EB30FE"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shd w:val="clear" w:color="auto" w:fill="FAFAFA"/>
            <w:vAlign w:val="bottom"/>
          </w:tcPr>
          <w:p w:rsidR="00EB30FE" w:rsidRPr="00A862EC" w:rsidRDefault="00EB30FE" w:rsidP="003311DF">
            <w:pPr>
              <w:tabs>
                <w:tab w:val="left" w:pos="-72"/>
              </w:tabs>
              <w:adjustRightInd w:val="0"/>
              <w:snapToGrid w:val="0"/>
              <w:ind w:right="-72"/>
              <w:jc w:val="right"/>
              <w:rPr>
                <w:rFonts w:ascii="Arial" w:hAnsi="Arial" w:cs="Arial"/>
                <w:noProof/>
                <w:sz w:val="18"/>
                <w:szCs w:val="18"/>
                <w:cs/>
                <w:lang w:val="en-GB"/>
              </w:rPr>
            </w:pPr>
            <w:r w:rsidRPr="00A862EC">
              <w:rPr>
                <w:rFonts w:ascii="Arial" w:hAnsi="Arial" w:cs="Arial"/>
                <w:noProof/>
                <w:sz w:val="18"/>
                <w:szCs w:val="18"/>
                <w:lang w:val="en-GB"/>
              </w:rPr>
              <w:t>13,041,409</w:t>
            </w:r>
          </w:p>
        </w:tc>
      </w:tr>
      <w:tr w:rsidR="00EB30FE" w:rsidRPr="00B32A67" w:rsidTr="004443E9">
        <w:trPr>
          <w:gridAfter w:val="1"/>
          <w:wAfter w:w="21" w:type="dxa"/>
          <w:trHeight w:val="20"/>
        </w:trPr>
        <w:tc>
          <w:tcPr>
            <w:tcW w:w="4251" w:type="dxa"/>
            <w:vAlign w:val="bottom"/>
            <w:hideMark/>
          </w:tcPr>
          <w:p w:rsidR="00EB30FE" w:rsidRPr="00A862EC" w:rsidRDefault="004443E9" w:rsidP="00A0138A">
            <w:pPr>
              <w:tabs>
                <w:tab w:val="left" w:pos="900"/>
                <w:tab w:val="left" w:pos="2160"/>
              </w:tabs>
              <w:spacing w:line="200" w:lineRule="exact"/>
              <w:ind w:left="-107"/>
              <w:rPr>
                <w:rFonts w:ascii="Arial" w:hAnsi="Arial" w:cs="Arial"/>
                <w:sz w:val="18"/>
                <w:szCs w:val="18"/>
                <w:cs/>
                <w:lang w:val="en-GB"/>
              </w:rPr>
            </w:pPr>
            <w:r w:rsidRPr="00A862EC">
              <w:rPr>
                <w:rFonts w:ascii="Arial" w:hAnsi="Arial" w:cs="Arial"/>
                <w:sz w:val="18"/>
                <w:szCs w:val="18"/>
                <w:lang w:val="en-GB"/>
              </w:rPr>
              <w:t>Other items in liabilities</w:t>
            </w:r>
          </w:p>
        </w:tc>
        <w:tc>
          <w:tcPr>
            <w:tcW w:w="1275" w:type="dxa"/>
            <w:shd w:val="clear" w:color="auto" w:fill="FAFAFA"/>
            <w:vAlign w:val="bottom"/>
          </w:tcPr>
          <w:p w:rsidR="00EB30FE" w:rsidRPr="00A862EC" w:rsidRDefault="00EB30FE" w:rsidP="003311DF">
            <w:pPr>
              <w:tabs>
                <w:tab w:val="left" w:pos="-72"/>
              </w:tabs>
              <w:adjustRightInd w:val="0"/>
              <w:snapToGrid w:val="0"/>
              <w:spacing w:line="200" w:lineRule="exact"/>
              <w:ind w:right="-72"/>
              <w:jc w:val="right"/>
              <w:rPr>
                <w:rFonts w:ascii="Arial" w:hAnsi="Arial" w:cs="Arial"/>
                <w:sz w:val="18"/>
                <w:szCs w:val="18"/>
                <w:cs/>
                <w:lang w:val="en-GB"/>
              </w:rPr>
            </w:pPr>
          </w:p>
        </w:tc>
        <w:tc>
          <w:tcPr>
            <w:tcW w:w="1417" w:type="dxa"/>
            <w:shd w:val="clear" w:color="auto" w:fill="FAFAFA"/>
            <w:vAlign w:val="bottom"/>
          </w:tcPr>
          <w:p w:rsidR="00EB30FE" w:rsidRPr="00A862EC" w:rsidRDefault="00EB30FE"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EB30FE" w:rsidRPr="00A862EC" w:rsidRDefault="00EB30FE"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tcBorders>
              <w:bottom w:val="single" w:sz="4" w:space="0" w:color="auto"/>
            </w:tcBorders>
            <w:shd w:val="clear" w:color="auto" w:fill="FAFAFA"/>
            <w:vAlign w:val="bottom"/>
          </w:tcPr>
          <w:p w:rsidR="00EB30FE" w:rsidRPr="00B32A67" w:rsidRDefault="008D1CD4" w:rsidP="003311DF">
            <w:pPr>
              <w:tabs>
                <w:tab w:val="left" w:pos="-72"/>
              </w:tabs>
              <w:adjustRightInd w:val="0"/>
              <w:snapToGrid w:val="0"/>
              <w:ind w:right="-72"/>
              <w:jc w:val="right"/>
              <w:rPr>
                <w:rFonts w:ascii="Arial" w:hAnsi="Arial" w:cs="Arial"/>
                <w:noProof/>
                <w:sz w:val="18"/>
                <w:szCs w:val="18"/>
                <w:cs/>
                <w:lang w:val="en-GB"/>
              </w:rPr>
            </w:pPr>
            <w:r w:rsidRPr="00A862EC">
              <w:rPr>
                <w:rFonts w:ascii="Arial" w:hAnsi="Arial" w:cs="Arial"/>
                <w:noProof/>
                <w:sz w:val="18"/>
                <w:szCs w:val="18"/>
                <w:cs/>
                <w:lang w:val="en-GB"/>
              </w:rPr>
              <w:t>3</w:t>
            </w:r>
            <w:r w:rsidRPr="00A862EC">
              <w:rPr>
                <w:rFonts w:ascii="Arial" w:hAnsi="Arial" w:cs="Arial"/>
                <w:noProof/>
                <w:sz w:val="18"/>
                <w:szCs w:val="18"/>
                <w:lang w:val="en-GB"/>
              </w:rPr>
              <w:t>,</w:t>
            </w:r>
            <w:r w:rsidR="00D30304" w:rsidRPr="00A862EC">
              <w:rPr>
                <w:rFonts w:ascii="Arial" w:hAnsi="Arial" w:cs="Arial"/>
                <w:noProof/>
                <w:sz w:val="18"/>
                <w:szCs w:val="18"/>
                <w:lang w:val="en-GB"/>
              </w:rPr>
              <w:t>824</w:t>
            </w:r>
            <w:r w:rsidR="000D3ED1" w:rsidRPr="00A862EC">
              <w:rPr>
                <w:rFonts w:ascii="Arial" w:hAnsi="Arial" w:cs="Arial"/>
                <w:noProof/>
                <w:sz w:val="18"/>
                <w:szCs w:val="18"/>
                <w:cs/>
                <w:lang w:val="en-GB"/>
              </w:rPr>
              <w:t>,</w:t>
            </w:r>
            <w:r w:rsidR="00D30304" w:rsidRPr="00A862EC">
              <w:rPr>
                <w:rFonts w:ascii="Arial" w:hAnsi="Arial" w:cs="Arial"/>
                <w:noProof/>
                <w:sz w:val="18"/>
                <w:szCs w:val="18"/>
                <w:lang w:val="en-GB"/>
              </w:rPr>
              <w:t>889</w:t>
            </w:r>
          </w:p>
        </w:tc>
      </w:tr>
      <w:tr w:rsidR="00EB30FE" w:rsidRPr="00B32A67" w:rsidTr="004443E9">
        <w:trPr>
          <w:gridAfter w:val="1"/>
          <w:wAfter w:w="21" w:type="dxa"/>
          <w:trHeight w:val="149"/>
        </w:trPr>
        <w:tc>
          <w:tcPr>
            <w:tcW w:w="4251" w:type="dxa"/>
            <w:vAlign w:val="bottom"/>
          </w:tcPr>
          <w:p w:rsidR="00EB30FE" w:rsidRPr="00B32A67" w:rsidRDefault="00EB30FE" w:rsidP="00A0138A">
            <w:pPr>
              <w:tabs>
                <w:tab w:val="left" w:pos="900"/>
                <w:tab w:val="left" w:pos="2160"/>
              </w:tabs>
              <w:spacing w:line="140" w:lineRule="exact"/>
              <w:ind w:left="-107"/>
              <w:rPr>
                <w:rFonts w:ascii="Arial" w:hAnsi="Arial" w:cs="Arial"/>
                <w:sz w:val="18"/>
                <w:szCs w:val="18"/>
                <w:cs/>
                <w:lang w:val="en-GB"/>
              </w:rPr>
            </w:pPr>
          </w:p>
        </w:tc>
        <w:tc>
          <w:tcPr>
            <w:tcW w:w="1275" w:type="dxa"/>
            <w:shd w:val="clear" w:color="auto" w:fill="FAFAFA"/>
            <w:vAlign w:val="bottom"/>
          </w:tcPr>
          <w:p w:rsidR="00EB30FE" w:rsidRPr="00B32A67" w:rsidRDefault="00EB30FE" w:rsidP="003311DF">
            <w:pPr>
              <w:tabs>
                <w:tab w:val="left" w:pos="-72"/>
              </w:tabs>
              <w:spacing w:line="140" w:lineRule="exact"/>
              <w:ind w:right="-72"/>
              <w:jc w:val="right"/>
              <w:rPr>
                <w:rFonts w:ascii="Arial" w:hAnsi="Arial" w:cs="Arial"/>
                <w:sz w:val="18"/>
                <w:szCs w:val="18"/>
                <w:lang w:val="en-GB"/>
              </w:rPr>
            </w:pPr>
          </w:p>
        </w:tc>
        <w:tc>
          <w:tcPr>
            <w:tcW w:w="1417" w:type="dxa"/>
            <w:shd w:val="clear" w:color="auto" w:fill="FAFAFA"/>
            <w:vAlign w:val="bottom"/>
          </w:tcPr>
          <w:p w:rsidR="00EB30FE" w:rsidRPr="00B32A67" w:rsidRDefault="00EB30FE" w:rsidP="003311DF">
            <w:pPr>
              <w:tabs>
                <w:tab w:val="left" w:pos="-72"/>
              </w:tabs>
              <w:spacing w:line="140" w:lineRule="exact"/>
              <w:ind w:right="-72"/>
              <w:jc w:val="right"/>
              <w:rPr>
                <w:rFonts w:ascii="Arial" w:hAnsi="Arial" w:cs="Arial"/>
                <w:sz w:val="18"/>
                <w:szCs w:val="18"/>
                <w:lang w:val="en-GB"/>
              </w:rPr>
            </w:pPr>
          </w:p>
        </w:tc>
        <w:tc>
          <w:tcPr>
            <w:tcW w:w="1279" w:type="dxa"/>
            <w:shd w:val="clear" w:color="auto" w:fill="FAFAFA"/>
            <w:vAlign w:val="bottom"/>
          </w:tcPr>
          <w:p w:rsidR="00EB30FE" w:rsidRPr="00B32A67" w:rsidRDefault="00EB30FE" w:rsidP="003311DF">
            <w:pPr>
              <w:tabs>
                <w:tab w:val="left" w:pos="-72"/>
              </w:tabs>
              <w:spacing w:line="140" w:lineRule="exact"/>
              <w:ind w:right="-72"/>
              <w:jc w:val="right"/>
              <w:rPr>
                <w:rFonts w:ascii="Arial" w:hAnsi="Arial" w:cs="Arial"/>
                <w:sz w:val="18"/>
                <w:szCs w:val="18"/>
                <w:lang w:val="en-GB"/>
              </w:rPr>
            </w:pPr>
          </w:p>
        </w:tc>
        <w:tc>
          <w:tcPr>
            <w:tcW w:w="1238" w:type="dxa"/>
            <w:tcBorders>
              <w:top w:val="single" w:sz="4" w:space="0" w:color="auto"/>
            </w:tcBorders>
            <w:shd w:val="clear" w:color="auto" w:fill="FAFAFA"/>
            <w:vAlign w:val="bottom"/>
          </w:tcPr>
          <w:p w:rsidR="00EB30FE" w:rsidRPr="00B32A67" w:rsidRDefault="00EB30FE" w:rsidP="003311DF">
            <w:pPr>
              <w:tabs>
                <w:tab w:val="left" w:pos="-72"/>
              </w:tabs>
              <w:spacing w:line="140" w:lineRule="exact"/>
              <w:ind w:right="-72"/>
              <w:jc w:val="right"/>
              <w:rPr>
                <w:rFonts w:ascii="Arial" w:hAnsi="Arial" w:cs="Arial"/>
                <w:sz w:val="18"/>
                <w:szCs w:val="18"/>
                <w:cs/>
                <w:lang w:val="en-GB"/>
              </w:rPr>
            </w:pPr>
          </w:p>
        </w:tc>
      </w:tr>
      <w:tr w:rsidR="00EB30FE" w:rsidRPr="00B32A67" w:rsidTr="004443E9">
        <w:trPr>
          <w:gridAfter w:val="1"/>
          <w:wAfter w:w="21" w:type="dxa"/>
          <w:trHeight w:val="20"/>
        </w:trPr>
        <w:tc>
          <w:tcPr>
            <w:tcW w:w="4251" w:type="dxa"/>
            <w:vAlign w:val="bottom"/>
            <w:hideMark/>
          </w:tcPr>
          <w:p w:rsidR="00EB30FE" w:rsidRPr="00B32A67" w:rsidRDefault="00EB30FE" w:rsidP="00A0138A">
            <w:pPr>
              <w:tabs>
                <w:tab w:val="left" w:pos="900"/>
                <w:tab w:val="left" w:pos="2160"/>
              </w:tabs>
              <w:spacing w:line="200" w:lineRule="exact"/>
              <w:ind w:left="-107"/>
              <w:rPr>
                <w:rFonts w:ascii="Arial" w:hAnsi="Arial" w:cs="Arial"/>
                <w:b/>
                <w:bCs/>
                <w:sz w:val="18"/>
                <w:szCs w:val="18"/>
                <w:lang w:val="en-GB"/>
              </w:rPr>
            </w:pPr>
            <w:r w:rsidRPr="00B32A67">
              <w:rPr>
                <w:rFonts w:ascii="Arial" w:hAnsi="Arial" w:cs="Arial"/>
                <w:b/>
                <w:bCs/>
                <w:sz w:val="18"/>
                <w:szCs w:val="18"/>
                <w:lang w:val="en-GB"/>
              </w:rPr>
              <w:t>Total consolidated liabilities</w:t>
            </w:r>
          </w:p>
        </w:tc>
        <w:tc>
          <w:tcPr>
            <w:tcW w:w="1275" w:type="dxa"/>
            <w:shd w:val="clear" w:color="auto" w:fill="FAFAFA"/>
            <w:vAlign w:val="bottom"/>
          </w:tcPr>
          <w:p w:rsidR="00EB30FE" w:rsidRPr="00B32A67" w:rsidRDefault="00EB30FE" w:rsidP="003311DF">
            <w:pPr>
              <w:tabs>
                <w:tab w:val="left" w:pos="-72"/>
              </w:tabs>
              <w:adjustRightInd w:val="0"/>
              <w:snapToGrid w:val="0"/>
              <w:spacing w:line="200" w:lineRule="exact"/>
              <w:ind w:right="-72"/>
              <w:jc w:val="right"/>
              <w:rPr>
                <w:rFonts w:ascii="Arial" w:hAnsi="Arial" w:cs="Arial"/>
                <w:sz w:val="18"/>
                <w:szCs w:val="18"/>
                <w:lang w:val="en-GB"/>
              </w:rPr>
            </w:pPr>
          </w:p>
        </w:tc>
        <w:tc>
          <w:tcPr>
            <w:tcW w:w="1417" w:type="dxa"/>
            <w:shd w:val="clear" w:color="auto" w:fill="FAFAFA"/>
            <w:vAlign w:val="bottom"/>
          </w:tcPr>
          <w:p w:rsidR="00EB30FE" w:rsidRPr="00B32A67" w:rsidRDefault="00EB30FE" w:rsidP="003311DF">
            <w:pPr>
              <w:tabs>
                <w:tab w:val="left" w:pos="-72"/>
              </w:tabs>
              <w:adjustRightInd w:val="0"/>
              <w:snapToGrid w:val="0"/>
              <w:spacing w:line="200" w:lineRule="exact"/>
              <w:ind w:right="-72"/>
              <w:jc w:val="right"/>
              <w:rPr>
                <w:rFonts w:ascii="Arial" w:hAnsi="Arial" w:cs="Arial"/>
                <w:sz w:val="18"/>
                <w:szCs w:val="18"/>
                <w:lang w:val="en-GB"/>
              </w:rPr>
            </w:pPr>
          </w:p>
        </w:tc>
        <w:tc>
          <w:tcPr>
            <w:tcW w:w="1279" w:type="dxa"/>
            <w:shd w:val="clear" w:color="auto" w:fill="FAFAFA"/>
            <w:vAlign w:val="bottom"/>
          </w:tcPr>
          <w:p w:rsidR="00EB30FE" w:rsidRPr="00B32A67" w:rsidRDefault="00EB30FE" w:rsidP="003311DF">
            <w:pPr>
              <w:tabs>
                <w:tab w:val="left" w:pos="-72"/>
              </w:tabs>
              <w:adjustRightInd w:val="0"/>
              <w:snapToGrid w:val="0"/>
              <w:spacing w:line="200" w:lineRule="exact"/>
              <w:ind w:right="-72"/>
              <w:jc w:val="right"/>
              <w:rPr>
                <w:rFonts w:ascii="Arial" w:hAnsi="Arial" w:cs="Arial"/>
                <w:sz w:val="18"/>
                <w:szCs w:val="18"/>
                <w:lang w:val="en-GB"/>
              </w:rPr>
            </w:pPr>
          </w:p>
        </w:tc>
        <w:tc>
          <w:tcPr>
            <w:tcW w:w="1238" w:type="dxa"/>
            <w:tcBorders>
              <w:bottom w:val="single" w:sz="4" w:space="0" w:color="auto"/>
            </w:tcBorders>
            <w:shd w:val="clear" w:color="auto" w:fill="FAFAFA"/>
            <w:vAlign w:val="bottom"/>
          </w:tcPr>
          <w:p w:rsidR="00EB30FE" w:rsidRPr="00B32A67" w:rsidRDefault="00D30304" w:rsidP="003311DF">
            <w:pPr>
              <w:tabs>
                <w:tab w:val="left" w:pos="-72"/>
              </w:tabs>
              <w:adjustRightInd w:val="0"/>
              <w:snapToGrid w:val="0"/>
              <w:spacing w:line="200" w:lineRule="exact"/>
              <w:ind w:right="-72"/>
              <w:jc w:val="right"/>
              <w:rPr>
                <w:rFonts w:ascii="Arial" w:hAnsi="Arial" w:cs="Arial"/>
                <w:sz w:val="18"/>
                <w:szCs w:val="18"/>
                <w:lang w:val="en-GB"/>
              </w:rPr>
            </w:pPr>
            <w:r w:rsidRPr="00B32A67">
              <w:rPr>
                <w:rFonts w:ascii="Arial" w:hAnsi="Arial" w:cs="Arial"/>
                <w:noProof/>
                <w:sz w:val="18"/>
                <w:szCs w:val="18"/>
                <w:lang w:val="en-GB"/>
              </w:rPr>
              <w:t>27,821,027</w:t>
            </w:r>
          </w:p>
        </w:tc>
      </w:tr>
    </w:tbl>
    <w:p w:rsidR="000B2525" w:rsidRPr="00B32A67" w:rsidRDefault="000B2525" w:rsidP="000B2525">
      <w:pPr>
        <w:jc w:val="both"/>
        <w:rPr>
          <w:rFonts w:ascii="Arial" w:hAnsi="Arial" w:cs="Arial"/>
          <w:sz w:val="18"/>
          <w:szCs w:val="18"/>
          <w:lang w:val="en-GB"/>
        </w:rPr>
      </w:pPr>
    </w:p>
    <w:p w:rsidR="004A4845" w:rsidRPr="00B32A67" w:rsidRDefault="000B2525" w:rsidP="000B2525">
      <w:pPr>
        <w:jc w:val="both"/>
        <w:rPr>
          <w:rFonts w:ascii="Arial" w:hAnsi="Arial" w:cs="Arial"/>
          <w:sz w:val="18"/>
          <w:szCs w:val="18"/>
          <w:cs/>
          <w:lang w:val="en-GB"/>
        </w:rPr>
      </w:pPr>
      <w:r w:rsidRPr="00B32A67">
        <w:rPr>
          <w:rFonts w:ascii="Arial" w:hAnsi="Arial" w:cs="Arial"/>
          <w:cs/>
        </w:rPr>
        <w:br w:type="page"/>
      </w:r>
    </w:p>
    <w:tbl>
      <w:tblPr>
        <w:tblW w:w="9460" w:type="dxa"/>
        <w:tblInd w:w="108" w:type="dxa"/>
        <w:tblLayout w:type="fixed"/>
        <w:tblLook w:val="0000" w:firstRow="0" w:lastRow="0" w:firstColumn="0" w:lastColumn="0" w:noHBand="0" w:noVBand="0"/>
      </w:tblPr>
      <w:tblGrid>
        <w:gridCol w:w="4251"/>
        <w:gridCol w:w="1059"/>
        <w:gridCol w:w="1382"/>
        <w:gridCol w:w="1385"/>
        <w:gridCol w:w="1383"/>
      </w:tblGrid>
      <w:tr w:rsidR="00B63843" w:rsidRPr="00A862EC" w:rsidTr="004A4845">
        <w:trPr>
          <w:trHeight w:val="20"/>
        </w:trPr>
        <w:tc>
          <w:tcPr>
            <w:tcW w:w="4251" w:type="dxa"/>
            <w:shd w:val="clear" w:color="auto" w:fill="auto"/>
            <w:vAlign w:val="bottom"/>
          </w:tcPr>
          <w:p w:rsidR="00B63843" w:rsidRPr="00B32A67" w:rsidRDefault="008C1057" w:rsidP="00A0138A">
            <w:pPr>
              <w:ind w:left="-107" w:right="-108"/>
              <w:rPr>
                <w:rFonts w:ascii="Arial" w:hAnsi="Arial" w:cs="Arial"/>
                <w:color w:val="000000"/>
                <w:sz w:val="18"/>
                <w:szCs w:val="18"/>
                <w:lang w:val="en-US"/>
              </w:rPr>
            </w:pPr>
            <w:r w:rsidRPr="00B32A67">
              <w:rPr>
                <w:rFonts w:ascii="Arial" w:hAnsi="Arial" w:cs="Arial"/>
                <w:sz w:val="18"/>
                <w:szCs w:val="18"/>
                <w:cs/>
              </w:rPr>
              <w:br w:type="page"/>
            </w:r>
          </w:p>
        </w:tc>
        <w:tc>
          <w:tcPr>
            <w:tcW w:w="5209" w:type="dxa"/>
            <w:gridSpan w:val="4"/>
            <w:tcBorders>
              <w:top w:val="single" w:sz="4" w:space="0" w:color="auto"/>
              <w:bottom w:val="single" w:sz="4" w:space="0" w:color="auto"/>
            </w:tcBorders>
            <w:shd w:val="clear" w:color="auto" w:fill="auto"/>
            <w:vAlign w:val="bottom"/>
          </w:tcPr>
          <w:p w:rsidR="00B63843" w:rsidRPr="00B32A67" w:rsidRDefault="00B63843" w:rsidP="003311DF">
            <w:pPr>
              <w:ind w:right="-72"/>
              <w:jc w:val="center"/>
              <w:rPr>
                <w:rFonts w:ascii="Arial" w:hAnsi="Arial" w:cs="Arial"/>
                <w:b/>
                <w:bCs/>
                <w:color w:val="000000"/>
                <w:sz w:val="18"/>
                <w:szCs w:val="18"/>
                <w:lang w:val="en-US"/>
              </w:rPr>
            </w:pPr>
            <w:r w:rsidRPr="00B32A67">
              <w:rPr>
                <w:rFonts w:ascii="Arial" w:hAnsi="Arial" w:cs="Arial"/>
                <w:b/>
                <w:bCs/>
                <w:color w:val="000000"/>
                <w:sz w:val="18"/>
                <w:szCs w:val="18"/>
                <w:lang w:val="en-US"/>
              </w:rPr>
              <w:t xml:space="preserve">For the three-month period ended </w:t>
            </w:r>
            <w:r w:rsidRPr="00B32A67">
              <w:rPr>
                <w:rFonts w:ascii="Arial" w:hAnsi="Arial" w:cs="Arial"/>
                <w:b/>
                <w:bCs/>
                <w:color w:val="000000"/>
                <w:sz w:val="18"/>
                <w:szCs w:val="18"/>
                <w:lang w:val="en-GB"/>
              </w:rPr>
              <w:t>31 March</w:t>
            </w:r>
            <w:r w:rsidRPr="00B32A67">
              <w:rPr>
                <w:rFonts w:ascii="Arial" w:hAnsi="Arial" w:cs="Arial"/>
                <w:b/>
                <w:bCs/>
                <w:color w:val="000000"/>
                <w:sz w:val="18"/>
                <w:szCs w:val="18"/>
                <w:lang w:val="en-US"/>
              </w:rPr>
              <w:t xml:space="preserve"> </w:t>
            </w:r>
            <w:r w:rsidRPr="00B32A67">
              <w:rPr>
                <w:rFonts w:ascii="Arial" w:hAnsi="Arial" w:cs="Arial"/>
                <w:b/>
                <w:bCs/>
                <w:color w:val="000000"/>
                <w:sz w:val="18"/>
                <w:szCs w:val="18"/>
                <w:lang w:val="en-GB"/>
              </w:rPr>
              <w:t>2019</w:t>
            </w:r>
          </w:p>
        </w:tc>
      </w:tr>
      <w:tr w:rsidR="00B63843" w:rsidRPr="00A862EC" w:rsidTr="004A4845">
        <w:trPr>
          <w:trHeight w:val="20"/>
        </w:trPr>
        <w:tc>
          <w:tcPr>
            <w:tcW w:w="4251" w:type="dxa"/>
            <w:shd w:val="clear" w:color="auto" w:fill="auto"/>
            <w:vAlign w:val="bottom"/>
          </w:tcPr>
          <w:p w:rsidR="00B63843" w:rsidRPr="00B32A67" w:rsidRDefault="00B63843" w:rsidP="00A0138A">
            <w:pPr>
              <w:ind w:left="-107" w:right="-108"/>
              <w:rPr>
                <w:rFonts w:ascii="Arial" w:hAnsi="Arial" w:cs="Arial"/>
                <w:color w:val="000000"/>
                <w:sz w:val="18"/>
                <w:szCs w:val="18"/>
                <w:cs/>
              </w:rPr>
            </w:pPr>
          </w:p>
        </w:tc>
        <w:tc>
          <w:tcPr>
            <w:tcW w:w="1059" w:type="dxa"/>
            <w:tcBorders>
              <w:top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b/>
                <w:bCs/>
                <w:color w:val="000000"/>
                <w:sz w:val="18"/>
                <w:szCs w:val="18"/>
                <w:cs/>
              </w:rPr>
            </w:pPr>
            <w:r w:rsidRPr="00A862EC">
              <w:rPr>
                <w:rFonts w:ascii="Arial" w:hAnsi="Arial" w:cs="Arial"/>
                <w:b/>
                <w:bCs/>
                <w:color w:val="000000"/>
                <w:sz w:val="18"/>
                <w:szCs w:val="18"/>
                <w:lang w:val="en-US"/>
              </w:rPr>
              <w:t>Hire-purchase segment</w:t>
            </w:r>
          </w:p>
        </w:tc>
        <w:tc>
          <w:tcPr>
            <w:tcW w:w="1382" w:type="dxa"/>
            <w:tcBorders>
              <w:top w:val="single" w:sz="4" w:space="0" w:color="auto"/>
            </w:tcBorders>
            <w:shd w:val="clear" w:color="auto" w:fill="auto"/>
            <w:vAlign w:val="bottom"/>
          </w:tcPr>
          <w:p w:rsidR="00B63843" w:rsidRPr="00A862EC" w:rsidRDefault="004443E9" w:rsidP="003311DF">
            <w:pPr>
              <w:tabs>
                <w:tab w:val="left" w:pos="-72"/>
              </w:tabs>
              <w:adjustRightInd w:val="0"/>
              <w:snapToGrid w:val="0"/>
              <w:ind w:right="-72"/>
              <w:jc w:val="right"/>
              <w:rPr>
                <w:rFonts w:ascii="Arial" w:hAnsi="Arial" w:cs="Arial"/>
                <w:b/>
                <w:bCs/>
                <w:color w:val="000000"/>
                <w:sz w:val="18"/>
                <w:szCs w:val="18"/>
                <w:lang w:val="en-US"/>
              </w:rPr>
            </w:pPr>
            <w:r w:rsidRPr="00A862EC">
              <w:rPr>
                <w:rFonts w:ascii="Arial" w:hAnsi="Arial" w:cs="Arial"/>
                <w:b/>
                <w:bCs/>
                <w:color w:val="000000"/>
                <w:sz w:val="18"/>
                <w:szCs w:val="18"/>
                <w:lang w:val="en-US"/>
              </w:rPr>
              <w:t>L</w:t>
            </w:r>
            <w:r w:rsidR="00B63843" w:rsidRPr="00A862EC">
              <w:rPr>
                <w:rFonts w:ascii="Arial" w:hAnsi="Arial" w:cs="Arial"/>
                <w:b/>
                <w:bCs/>
                <w:color w:val="000000"/>
                <w:sz w:val="18"/>
                <w:szCs w:val="18"/>
                <w:lang w:val="en-US"/>
              </w:rPr>
              <w:t xml:space="preserve">oan </w:t>
            </w:r>
          </w:p>
          <w:p w:rsidR="00B63843" w:rsidRPr="00A862EC" w:rsidRDefault="00B63843" w:rsidP="003311DF">
            <w:pPr>
              <w:tabs>
                <w:tab w:val="left" w:pos="-72"/>
              </w:tabs>
              <w:adjustRightInd w:val="0"/>
              <w:snapToGrid w:val="0"/>
              <w:ind w:right="-72"/>
              <w:jc w:val="right"/>
              <w:rPr>
                <w:rFonts w:ascii="Arial" w:hAnsi="Arial" w:cs="Arial"/>
                <w:b/>
                <w:bCs/>
                <w:color w:val="000000"/>
                <w:sz w:val="18"/>
                <w:szCs w:val="18"/>
                <w:cs/>
                <w:lang w:val="en-US"/>
              </w:rPr>
            </w:pPr>
            <w:r w:rsidRPr="00A862EC">
              <w:rPr>
                <w:rFonts w:ascii="Arial" w:hAnsi="Arial" w:cs="Arial"/>
                <w:b/>
                <w:bCs/>
                <w:color w:val="000000"/>
                <w:sz w:val="18"/>
                <w:szCs w:val="18"/>
                <w:lang w:val="en-US"/>
              </w:rPr>
              <w:t>segment</w:t>
            </w:r>
          </w:p>
        </w:tc>
        <w:tc>
          <w:tcPr>
            <w:tcW w:w="1385" w:type="dxa"/>
            <w:tcBorders>
              <w:top w:val="single" w:sz="4" w:space="0" w:color="auto"/>
            </w:tcBorders>
            <w:shd w:val="clear" w:color="auto" w:fill="auto"/>
            <w:vAlign w:val="bottom"/>
          </w:tcPr>
          <w:p w:rsidR="00B63843" w:rsidRPr="00A862EC" w:rsidRDefault="004443E9" w:rsidP="003311DF">
            <w:pPr>
              <w:ind w:right="-72"/>
              <w:jc w:val="right"/>
              <w:rPr>
                <w:rFonts w:ascii="Arial" w:hAnsi="Arial" w:cs="Arial"/>
                <w:b/>
                <w:bCs/>
                <w:color w:val="000000"/>
                <w:sz w:val="18"/>
                <w:szCs w:val="22"/>
                <w:lang w:val="en-GB"/>
              </w:rPr>
            </w:pPr>
            <w:r w:rsidRPr="00A862EC">
              <w:rPr>
                <w:rFonts w:ascii="Arial" w:hAnsi="Arial" w:cs="Arial"/>
                <w:b/>
                <w:bCs/>
                <w:color w:val="000000"/>
                <w:sz w:val="18"/>
                <w:szCs w:val="22"/>
                <w:lang w:val="en-GB"/>
              </w:rPr>
              <w:t>Asset Management</w:t>
            </w:r>
          </w:p>
          <w:p w:rsidR="00B63843" w:rsidRPr="00A862EC" w:rsidRDefault="00B63843" w:rsidP="003311DF">
            <w:pPr>
              <w:ind w:right="-72"/>
              <w:jc w:val="right"/>
              <w:rPr>
                <w:rFonts w:ascii="Arial" w:hAnsi="Arial" w:cs="Arial"/>
                <w:b/>
                <w:bCs/>
                <w:color w:val="000000"/>
                <w:sz w:val="18"/>
                <w:szCs w:val="18"/>
                <w:cs/>
              </w:rPr>
            </w:pPr>
            <w:r w:rsidRPr="00A862EC">
              <w:rPr>
                <w:rFonts w:ascii="Arial" w:hAnsi="Arial" w:cs="Arial"/>
                <w:b/>
                <w:bCs/>
                <w:color w:val="000000"/>
                <w:sz w:val="18"/>
                <w:szCs w:val="18"/>
                <w:cs/>
              </w:rPr>
              <w:t>segment</w:t>
            </w:r>
          </w:p>
        </w:tc>
        <w:tc>
          <w:tcPr>
            <w:tcW w:w="1383" w:type="dxa"/>
            <w:tcBorders>
              <w:top w:val="single" w:sz="4" w:space="0" w:color="auto"/>
            </w:tcBorders>
            <w:shd w:val="clear" w:color="auto" w:fill="auto"/>
            <w:vAlign w:val="bottom"/>
          </w:tcPr>
          <w:p w:rsidR="00B63843" w:rsidRPr="00A862EC" w:rsidRDefault="00B63843" w:rsidP="003311DF">
            <w:pPr>
              <w:ind w:right="-72"/>
              <w:jc w:val="right"/>
              <w:rPr>
                <w:rFonts w:ascii="Arial" w:hAnsi="Arial" w:cs="Arial"/>
                <w:b/>
                <w:bCs/>
                <w:color w:val="000000"/>
                <w:sz w:val="18"/>
                <w:szCs w:val="18"/>
                <w:cs/>
              </w:rPr>
            </w:pPr>
            <w:r w:rsidRPr="00A862EC">
              <w:rPr>
                <w:rFonts w:ascii="Arial" w:hAnsi="Arial" w:cs="Arial"/>
                <w:b/>
                <w:bCs/>
                <w:color w:val="000000"/>
                <w:sz w:val="18"/>
                <w:szCs w:val="18"/>
                <w:cs/>
              </w:rPr>
              <w:t>Total</w:t>
            </w:r>
          </w:p>
        </w:tc>
      </w:tr>
      <w:tr w:rsidR="00B63843" w:rsidRPr="00A862EC" w:rsidTr="004A4845">
        <w:trPr>
          <w:trHeight w:val="20"/>
        </w:trPr>
        <w:tc>
          <w:tcPr>
            <w:tcW w:w="4251" w:type="dxa"/>
            <w:shd w:val="clear" w:color="auto" w:fill="auto"/>
            <w:vAlign w:val="bottom"/>
          </w:tcPr>
          <w:p w:rsidR="00B63843" w:rsidRPr="00A862EC" w:rsidRDefault="00B63843" w:rsidP="00A0138A">
            <w:pPr>
              <w:ind w:left="-107" w:right="-18"/>
              <w:rPr>
                <w:rFonts w:ascii="Arial" w:hAnsi="Arial" w:cs="Arial"/>
                <w:color w:val="000000"/>
                <w:sz w:val="18"/>
                <w:szCs w:val="18"/>
                <w:cs/>
              </w:rPr>
            </w:pPr>
          </w:p>
        </w:tc>
        <w:tc>
          <w:tcPr>
            <w:tcW w:w="1059" w:type="dxa"/>
            <w:tcBorders>
              <w:bottom w:val="single" w:sz="4" w:space="0" w:color="auto"/>
            </w:tcBorders>
            <w:shd w:val="clear" w:color="auto" w:fill="auto"/>
            <w:vAlign w:val="bottom"/>
          </w:tcPr>
          <w:p w:rsidR="00B63843" w:rsidRPr="00A862EC" w:rsidRDefault="00B63843" w:rsidP="003311DF">
            <w:pPr>
              <w:ind w:right="-72"/>
              <w:jc w:val="right"/>
              <w:rPr>
                <w:rFonts w:ascii="Arial" w:hAnsi="Arial" w:cs="Arial"/>
                <w:b/>
                <w:bCs/>
                <w:color w:val="000000"/>
                <w:sz w:val="18"/>
                <w:szCs w:val="18"/>
                <w:cs/>
              </w:rPr>
            </w:pPr>
            <w:r w:rsidRPr="00A862EC">
              <w:rPr>
                <w:rFonts w:ascii="Arial" w:hAnsi="Arial" w:cs="Arial"/>
                <w:b/>
                <w:bCs/>
                <w:color w:val="000000"/>
                <w:sz w:val="18"/>
                <w:szCs w:val="18"/>
                <w:cs/>
              </w:rPr>
              <w:t>Baht’</w:t>
            </w:r>
            <w:r w:rsidRPr="00A862EC">
              <w:rPr>
                <w:rFonts w:ascii="Arial" w:hAnsi="Arial" w:cs="Arial"/>
                <w:b/>
                <w:bCs/>
                <w:color w:val="000000"/>
                <w:sz w:val="18"/>
                <w:szCs w:val="18"/>
                <w:lang w:val="en-GB"/>
              </w:rPr>
              <w:t>000</w:t>
            </w:r>
          </w:p>
        </w:tc>
        <w:tc>
          <w:tcPr>
            <w:tcW w:w="1382" w:type="dxa"/>
            <w:tcBorders>
              <w:bottom w:val="single" w:sz="4" w:space="0" w:color="auto"/>
            </w:tcBorders>
            <w:shd w:val="clear" w:color="auto" w:fill="auto"/>
            <w:vAlign w:val="bottom"/>
          </w:tcPr>
          <w:p w:rsidR="00B63843" w:rsidRPr="00A862EC" w:rsidRDefault="00B63843" w:rsidP="003311DF">
            <w:pPr>
              <w:ind w:right="-72"/>
              <w:jc w:val="right"/>
              <w:rPr>
                <w:rFonts w:ascii="Arial" w:hAnsi="Arial" w:cs="Arial"/>
                <w:b/>
                <w:bCs/>
                <w:color w:val="000000"/>
                <w:sz w:val="18"/>
                <w:szCs w:val="18"/>
                <w:cs/>
              </w:rPr>
            </w:pPr>
            <w:r w:rsidRPr="00A862EC">
              <w:rPr>
                <w:rFonts w:ascii="Arial" w:hAnsi="Arial" w:cs="Arial"/>
                <w:b/>
                <w:bCs/>
                <w:color w:val="000000"/>
                <w:sz w:val="18"/>
                <w:szCs w:val="18"/>
                <w:cs/>
              </w:rPr>
              <w:t>Baht’</w:t>
            </w:r>
            <w:r w:rsidRPr="00A862EC">
              <w:rPr>
                <w:rFonts w:ascii="Arial" w:hAnsi="Arial" w:cs="Arial"/>
                <w:b/>
                <w:bCs/>
                <w:color w:val="000000"/>
                <w:sz w:val="18"/>
                <w:szCs w:val="18"/>
                <w:lang w:val="en-GB"/>
              </w:rPr>
              <w:t>000</w:t>
            </w:r>
          </w:p>
        </w:tc>
        <w:tc>
          <w:tcPr>
            <w:tcW w:w="1385" w:type="dxa"/>
            <w:tcBorders>
              <w:bottom w:val="single" w:sz="4" w:space="0" w:color="auto"/>
            </w:tcBorders>
            <w:shd w:val="clear" w:color="auto" w:fill="auto"/>
            <w:vAlign w:val="bottom"/>
          </w:tcPr>
          <w:p w:rsidR="00B63843" w:rsidRPr="00A862EC" w:rsidRDefault="00B63843" w:rsidP="003311DF">
            <w:pPr>
              <w:ind w:right="-72"/>
              <w:jc w:val="right"/>
              <w:rPr>
                <w:rFonts w:ascii="Arial" w:hAnsi="Arial" w:cs="Arial"/>
                <w:b/>
                <w:bCs/>
                <w:color w:val="000000"/>
                <w:sz w:val="18"/>
                <w:szCs w:val="18"/>
                <w:cs/>
              </w:rPr>
            </w:pPr>
            <w:r w:rsidRPr="00A862EC">
              <w:rPr>
                <w:rFonts w:ascii="Arial" w:hAnsi="Arial" w:cs="Arial"/>
                <w:b/>
                <w:bCs/>
                <w:color w:val="000000"/>
                <w:sz w:val="18"/>
                <w:szCs w:val="18"/>
                <w:cs/>
              </w:rPr>
              <w:t>Baht’</w:t>
            </w:r>
            <w:r w:rsidRPr="00A862EC">
              <w:rPr>
                <w:rFonts w:ascii="Arial" w:hAnsi="Arial" w:cs="Arial"/>
                <w:b/>
                <w:bCs/>
                <w:color w:val="000000"/>
                <w:sz w:val="18"/>
                <w:szCs w:val="18"/>
                <w:lang w:val="en-GB"/>
              </w:rPr>
              <w:t>000</w:t>
            </w:r>
          </w:p>
        </w:tc>
        <w:tc>
          <w:tcPr>
            <w:tcW w:w="1383" w:type="dxa"/>
            <w:tcBorders>
              <w:bottom w:val="single" w:sz="4" w:space="0" w:color="auto"/>
            </w:tcBorders>
            <w:shd w:val="clear" w:color="auto" w:fill="auto"/>
            <w:vAlign w:val="bottom"/>
          </w:tcPr>
          <w:p w:rsidR="00B63843" w:rsidRPr="00A862EC" w:rsidRDefault="00B63843" w:rsidP="003311DF">
            <w:pPr>
              <w:ind w:right="-72"/>
              <w:jc w:val="right"/>
              <w:rPr>
                <w:rFonts w:ascii="Arial" w:hAnsi="Arial" w:cs="Arial"/>
                <w:b/>
                <w:bCs/>
                <w:color w:val="000000"/>
                <w:sz w:val="18"/>
                <w:szCs w:val="18"/>
                <w:cs/>
              </w:rPr>
            </w:pPr>
            <w:r w:rsidRPr="00A862EC">
              <w:rPr>
                <w:rFonts w:ascii="Arial" w:hAnsi="Arial" w:cs="Arial"/>
                <w:b/>
                <w:bCs/>
                <w:color w:val="000000"/>
                <w:sz w:val="18"/>
                <w:szCs w:val="18"/>
                <w:cs/>
              </w:rPr>
              <w:t>Baht’</w:t>
            </w:r>
            <w:r w:rsidRPr="00A862EC">
              <w:rPr>
                <w:rFonts w:ascii="Arial" w:hAnsi="Arial" w:cs="Arial"/>
                <w:b/>
                <w:bCs/>
                <w:color w:val="000000"/>
                <w:sz w:val="18"/>
                <w:szCs w:val="18"/>
                <w:lang w:val="en-GB"/>
              </w:rPr>
              <w:t>000</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6"/>
                <w:szCs w:val="16"/>
                <w:cs/>
                <w:lang w:val="en-GB"/>
              </w:rPr>
            </w:pPr>
          </w:p>
        </w:tc>
        <w:tc>
          <w:tcPr>
            <w:tcW w:w="1059" w:type="dxa"/>
            <w:tcBorders>
              <w:top w:val="single" w:sz="4" w:space="0" w:color="auto"/>
            </w:tcBorders>
            <w:shd w:val="clear" w:color="auto" w:fill="auto"/>
            <w:vAlign w:val="bottom"/>
          </w:tcPr>
          <w:p w:rsidR="00B63843" w:rsidRPr="00A862EC" w:rsidRDefault="00B63843" w:rsidP="003311DF">
            <w:pPr>
              <w:tabs>
                <w:tab w:val="left" w:pos="900"/>
                <w:tab w:val="left" w:pos="2160"/>
              </w:tabs>
              <w:ind w:right="-72"/>
              <w:jc w:val="right"/>
              <w:rPr>
                <w:rFonts w:ascii="Arial" w:hAnsi="Arial" w:cs="Arial"/>
                <w:color w:val="000000"/>
                <w:sz w:val="16"/>
                <w:szCs w:val="16"/>
                <w:lang w:val="en-GB"/>
              </w:rPr>
            </w:pPr>
          </w:p>
        </w:tc>
        <w:tc>
          <w:tcPr>
            <w:tcW w:w="1382" w:type="dxa"/>
            <w:tcBorders>
              <w:top w:val="single" w:sz="4" w:space="0" w:color="auto"/>
            </w:tcBorders>
            <w:shd w:val="clear" w:color="auto" w:fill="auto"/>
            <w:vAlign w:val="bottom"/>
          </w:tcPr>
          <w:p w:rsidR="00B63843" w:rsidRPr="00A862EC" w:rsidRDefault="00B63843" w:rsidP="003311DF">
            <w:pPr>
              <w:tabs>
                <w:tab w:val="left" w:pos="900"/>
                <w:tab w:val="left" w:pos="2160"/>
              </w:tabs>
              <w:ind w:right="-72"/>
              <w:jc w:val="right"/>
              <w:rPr>
                <w:rFonts w:ascii="Arial" w:hAnsi="Arial" w:cs="Arial"/>
                <w:color w:val="000000"/>
                <w:sz w:val="16"/>
                <w:szCs w:val="16"/>
                <w:lang w:val="en-GB"/>
              </w:rPr>
            </w:pPr>
          </w:p>
        </w:tc>
        <w:tc>
          <w:tcPr>
            <w:tcW w:w="1385" w:type="dxa"/>
            <w:tcBorders>
              <w:top w:val="single" w:sz="4" w:space="0" w:color="auto"/>
            </w:tcBorders>
            <w:shd w:val="clear" w:color="auto" w:fill="auto"/>
            <w:vAlign w:val="bottom"/>
          </w:tcPr>
          <w:p w:rsidR="00B63843" w:rsidRPr="00A862EC" w:rsidRDefault="00B63843" w:rsidP="003311DF">
            <w:pPr>
              <w:tabs>
                <w:tab w:val="left" w:pos="900"/>
                <w:tab w:val="left" w:pos="2160"/>
              </w:tabs>
              <w:ind w:right="-72"/>
              <w:jc w:val="right"/>
              <w:rPr>
                <w:rFonts w:ascii="Arial" w:hAnsi="Arial" w:cs="Arial"/>
                <w:color w:val="000000"/>
                <w:sz w:val="16"/>
                <w:szCs w:val="16"/>
                <w:cs/>
                <w:lang w:val="en-GB"/>
              </w:rPr>
            </w:pPr>
          </w:p>
        </w:tc>
        <w:tc>
          <w:tcPr>
            <w:tcW w:w="1383" w:type="dxa"/>
            <w:tcBorders>
              <w:top w:val="single" w:sz="4" w:space="0" w:color="auto"/>
            </w:tcBorders>
            <w:shd w:val="clear" w:color="auto" w:fill="auto"/>
            <w:vAlign w:val="bottom"/>
          </w:tcPr>
          <w:p w:rsidR="00B63843" w:rsidRPr="00A862EC" w:rsidRDefault="00B63843" w:rsidP="003311DF">
            <w:pPr>
              <w:tabs>
                <w:tab w:val="left" w:pos="900"/>
                <w:tab w:val="left" w:pos="2160"/>
              </w:tabs>
              <w:ind w:right="-72"/>
              <w:jc w:val="right"/>
              <w:rPr>
                <w:rFonts w:ascii="Arial" w:hAnsi="Arial" w:cs="Arial"/>
                <w:color w:val="000000"/>
                <w:sz w:val="16"/>
                <w:szCs w:val="16"/>
                <w:cs/>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cs/>
                <w:lang w:val="en-GB"/>
              </w:rPr>
            </w:pPr>
            <w:r w:rsidRPr="00A862EC">
              <w:rPr>
                <w:rFonts w:ascii="Arial" w:hAnsi="Arial" w:cs="Arial"/>
                <w:color w:val="000000"/>
                <w:sz w:val="18"/>
                <w:szCs w:val="18"/>
                <w:lang w:val="en-GB"/>
              </w:rPr>
              <w:t>I</w:t>
            </w:r>
            <w:r w:rsidRPr="00A862EC">
              <w:rPr>
                <w:rFonts w:ascii="Arial" w:hAnsi="Arial" w:cs="Arial"/>
                <w:color w:val="000000"/>
                <w:sz w:val="18"/>
                <w:szCs w:val="18"/>
                <w:cs/>
                <w:lang w:val="en-GB"/>
              </w:rPr>
              <w:t>nterest income</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r w:rsidRPr="00A862EC">
              <w:rPr>
                <w:rFonts w:ascii="Arial" w:hAnsi="Arial" w:cs="Arial"/>
                <w:color w:val="000000"/>
                <w:sz w:val="18"/>
                <w:szCs w:val="18"/>
                <w:lang w:val="en-GB"/>
              </w:rPr>
              <w:t>163,146</w:t>
            </w: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r w:rsidRPr="00A862EC">
              <w:rPr>
                <w:rFonts w:ascii="Arial" w:hAnsi="Arial" w:cs="Arial"/>
                <w:color w:val="000000"/>
                <w:sz w:val="18"/>
                <w:szCs w:val="18"/>
                <w:lang w:val="en-GB"/>
              </w:rPr>
              <w:t>1,4</w:t>
            </w:r>
            <w:r w:rsidR="004443E9" w:rsidRPr="00A862EC">
              <w:rPr>
                <w:rFonts w:ascii="Arial" w:hAnsi="Arial" w:cs="Arial"/>
                <w:color w:val="000000"/>
                <w:sz w:val="18"/>
                <w:szCs w:val="18"/>
                <w:lang w:val="en-GB"/>
              </w:rPr>
              <w:t>47</w:t>
            </w:r>
            <w:r w:rsidRPr="00A862EC">
              <w:rPr>
                <w:rFonts w:ascii="Arial" w:hAnsi="Arial" w:cs="Arial"/>
                <w:color w:val="000000"/>
                <w:sz w:val="18"/>
                <w:szCs w:val="18"/>
                <w:lang w:val="en-GB"/>
              </w:rPr>
              <w:t>,</w:t>
            </w:r>
            <w:r w:rsidR="004443E9" w:rsidRPr="00A862EC">
              <w:rPr>
                <w:rFonts w:ascii="Arial" w:hAnsi="Arial" w:cs="Arial"/>
                <w:color w:val="000000"/>
                <w:sz w:val="18"/>
                <w:szCs w:val="18"/>
                <w:lang w:val="en-GB"/>
              </w:rPr>
              <w:t>530</w:t>
            </w:r>
          </w:p>
        </w:tc>
        <w:tc>
          <w:tcPr>
            <w:tcW w:w="1385" w:type="dxa"/>
            <w:shd w:val="clear" w:color="auto" w:fill="auto"/>
            <w:vAlign w:val="bottom"/>
          </w:tcPr>
          <w:p w:rsidR="00B63843" w:rsidRPr="00A862EC" w:rsidRDefault="004443E9" w:rsidP="003311DF">
            <w:pPr>
              <w:tabs>
                <w:tab w:val="left" w:pos="-72"/>
              </w:tabs>
              <w:adjustRightInd w:val="0"/>
              <w:snapToGrid w:val="0"/>
              <w:ind w:right="-72"/>
              <w:jc w:val="right"/>
              <w:rPr>
                <w:rFonts w:ascii="Arial" w:hAnsi="Arial" w:cs="Arial"/>
                <w:color w:val="000000"/>
                <w:sz w:val="18"/>
                <w:szCs w:val="18"/>
                <w:cs/>
                <w:lang w:val="en-GB"/>
              </w:rPr>
            </w:pPr>
            <w:r w:rsidRPr="00A862EC">
              <w:rPr>
                <w:rFonts w:ascii="Arial" w:hAnsi="Arial" w:cs="Arial"/>
                <w:color w:val="000000"/>
                <w:sz w:val="18"/>
                <w:szCs w:val="18"/>
                <w:lang w:val="en-GB"/>
              </w:rPr>
              <w:t>47</w:t>
            </w:r>
            <w:r w:rsidR="00B63843" w:rsidRPr="00A862EC">
              <w:rPr>
                <w:rFonts w:ascii="Arial" w:hAnsi="Arial" w:cs="Arial"/>
                <w:color w:val="000000"/>
                <w:sz w:val="18"/>
                <w:szCs w:val="18"/>
                <w:lang w:val="en-GB"/>
              </w:rPr>
              <w:t>,</w:t>
            </w:r>
            <w:r w:rsidRPr="00A862EC">
              <w:rPr>
                <w:rFonts w:ascii="Arial" w:hAnsi="Arial" w:cs="Arial"/>
                <w:color w:val="000000"/>
                <w:sz w:val="18"/>
                <w:szCs w:val="18"/>
                <w:lang w:val="en-GB"/>
              </w:rPr>
              <w:t>013</w:t>
            </w: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r w:rsidRPr="00A862EC">
              <w:rPr>
                <w:rFonts w:ascii="Arial" w:hAnsi="Arial" w:cs="Arial"/>
                <w:color w:val="000000"/>
                <w:sz w:val="18"/>
                <w:szCs w:val="18"/>
                <w:lang w:val="en-GB"/>
              </w:rPr>
              <w:t>1,657,689</w:t>
            </w:r>
          </w:p>
        </w:tc>
      </w:tr>
      <w:tr w:rsidR="007E7805" w:rsidRPr="00A862EC" w:rsidTr="004A4845">
        <w:trPr>
          <w:trHeight w:val="20"/>
        </w:trPr>
        <w:tc>
          <w:tcPr>
            <w:tcW w:w="4251" w:type="dxa"/>
            <w:shd w:val="clear" w:color="auto" w:fill="auto"/>
            <w:vAlign w:val="bottom"/>
          </w:tcPr>
          <w:p w:rsidR="007E7805" w:rsidRPr="00A862EC" w:rsidRDefault="007E7805" w:rsidP="00A0138A">
            <w:pPr>
              <w:tabs>
                <w:tab w:val="left" w:pos="900"/>
                <w:tab w:val="left" w:pos="2160"/>
              </w:tabs>
              <w:ind w:left="-107"/>
              <w:rPr>
                <w:rFonts w:ascii="Arial" w:hAnsi="Arial" w:cs="Arial"/>
                <w:color w:val="000000"/>
                <w:sz w:val="18"/>
                <w:szCs w:val="18"/>
                <w:lang w:val="en-GB"/>
              </w:rPr>
            </w:pPr>
            <w:r w:rsidRPr="00A862EC">
              <w:rPr>
                <w:rFonts w:ascii="Arial" w:hAnsi="Arial" w:cs="Arial"/>
                <w:sz w:val="18"/>
                <w:szCs w:val="22"/>
                <w:lang w:val="en-GB"/>
              </w:rPr>
              <w:t>Dividend income</w:t>
            </w:r>
          </w:p>
        </w:tc>
        <w:tc>
          <w:tcPr>
            <w:tcW w:w="1059" w:type="dxa"/>
            <w:shd w:val="clear" w:color="auto" w:fill="auto"/>
            <w:vAlign w:val="bottom"/>
          </w:tcPr>
          <w:p w:rsidR="007E7805" w:rsidRPr="00A862EC" w:rsidRDefault="007E7805"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7E7805" w:rsidRPr="00A862EC" w:rsidRDefault="007E7805"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7E7805" w:rsidRPr="00A862EC" w:rsidRDefault="007E7805" w:rsidP="003311DF">
            <w:pPr>
              <w:tabs>
                <w:tab w:val="left" w:pos="-72"/>
              </w:tabs>
              <w:adjustRightInd w:val="0"/>
              <w:snapToGrid w:val="0"/>
              <w:ind w:right="-72"/>
              <w:jc w:val="right"/>
              <w:rPr>
                <w:rFonts w:ascii="Arial" w:hAnsi="Arial" w:cs="Arial"/>
                <w:color w:val="000000"/>
                <w:sz w:val="18"/>
                <w:szCs w:val="18"/>
                <w:lang w:val="en-GB"/>
              </w:rPr>
            </w:pPr>
          </w:p>
        </w:tc>
        <w:tc>
          <w:tcPr>
            <w:tcW w:w="1383" w:type="dxa"/>
            <w:shd w:val="clear" w:color="auto" w:fill="auto"/>
            <w:vAlign w:val="bottom"/>
          </w:tcPr>
          <w:p w:rsidR="007E7805" w:rsidRPr="00A862EC" w:rsidRDefault="007E7805" w:rsidP="003311DF">
            <w:pPr>
              <w:tabs>
                <w:tab w:val="left" w:pos="-72"/>
              </w:tabs>
              <w:adjustRightInd w:val="0"/>
              <w:snapToGrid w:val="0"/>
              <w:ind w:right="-72"/>
              <w:jc w:val="right"/>
              <w:rPr>
                <w:rFonts w:ascii="Arial" w:hAnsi="Arial" w:cs="Arial"/>
                <w:color w:val="000000"/>
                <w:sz w:val="18"/>
                <w:szCs w:val="18"/>
                <w:lang w:val="en-GB"/>
              </w:rPr>
            </w:pPr>
            <w:r w:rsidRPr="00A862EC">
              <w:rPr>
                <w:rFonts w:ascii="Arial" w:hAnsi="Arial" w:cs="Arial"/>
                <w:color w:val="000000"/>
                <w:sz w:val="18"/>
                <w:szCs w:val="18"/>
                <w:lang w:val="en-GB"/>
              </w:rPr>
              <w:t>374</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lang w:val="en-GB"/>
              </w:rPr>
            </w:pPr>
            <w:r w:rsidRPr="00A862EC">
              <w:rPr>
                <w:rFonts w:ascii="Arial" w:hAnsi="Arial" w:cs="Arial"/>
                <w:color w:val="000000"/>
                <w:sz w:val="18"/>
                <w:szCs w:val="18"/>
                <w:lang w:val="en-GB"/>
              </w:rPr>
              <w:t>Other income</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rPr>
            </w:pPr>
            <w:r w:rsidRPr="00A862EC">
              <w:rPr>
                <w:rFonts w:ascii="Arial" w:hAnsi="Arial" w:cs="Arial"/>
                <w:color w:val="000000"/>
                <w:sz w:val="18"/>
                <w:szCs w:val="18"/>
                <w:lang w:val="en-GB"/>
              </w:rPr>
              <w:t>49</w:t>
            </w:r>
            <w:r w:rsidR="007E7805" w:rsidRPr="00A862EC">
              <w:rPr>
                <w:rFonts w:ascii="Arial" w:hAnsi="Arial" w:cs="Arial"/>
                <w:color w:val="000000"/>
                <w:sz w:val="18"/>
                <w:szCs w:val="18"/>
                <w:lang w:val="en-GB"/>
              </w:rPr>
              <w:t>0</w:t>
            </w:r>
            <w:r w:rsidRPr="00A862EC">
              <w:rPr>
                <w:rFonts w:ascii="Arial" w:hAnsi="Arial" w:cs="Arial"/>
                <w:color w:val="000000"/>
                <w:sz w:val="18"/>
                <w:szCs w:val="18"/>
                <w:lang w:val="en-GB"/>
              </w:rPr>
              <w:t>,</w:t>
            </w:r>
            <w:r w:rsidR="007E7805" w:rsidRPr="00A862EC">
              <w:rPr>
                <w:rFonts w:ascii="Arial" w:hAnsi="Arial" w:cs="Arial"/>
                <w:color w:val="000000"/>
                <w:sz w:val="18"/>
                <w:szCs w:val="18"/>
                <w:lang w:val="en-GB"/>
              </w:rPr>
              <w:t>630</w:t>
            </w:r>
          </w:p>
        </w:tc>
      </w:tr>
      <w:tr w:rsidR="00B63843" w:rsidRPr="00A862EC" w:rsidTr="006477B8">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6"/>
                <w:szCs w:val="16"/>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cs/>
                <w:lang w:val="en-GB"/>
              </w:rPr>
            </w:pPr>
          </w:p>
        </w:tc>
        <w:tc>
          <w:tcPr>
            <w:tcW w:w="1385" w:type="dxa"/>
            <w:shd w:val="clear" w:color="auto" w:fill="auto"/>
            <w:vAlign w:val="bottom"/>
          </w:tcPr>
          <w:p w:rsidR="00B63843" w:rsidRPr="00A862EC" w:rsidRDefault="00B63843" w:rsidP="003311DF">
            <w:pPr>
              <w:ind w:right="-72"/>
              <w:jc w:val="right"/>
              <w:rPr>
                <w:rFonts w:ascii="Arial" w:hAnsi="Arial" w:cs="Arial"/>
                <w:color w:val="000000"/>
                <w:sz w:val="16"/>
                <w:szCs w:val="16"/>
                <w:cs/>
                <w:lang w:val="en-GB"/>
              </w:rPr>
            </w:pPr>
          </w:p>
        </w:tc>
        <w:tc>
          <w:tcPr>
            <w:tcW w:w="1383" w:type="dxa"/>
            <w:tcBorders>
              <w:top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r>
      <w:tr w:rsidR="00B63843" w:rsidRPr="00A862EC" w:rsidTr="006477B8">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18"/>
                <w:cs/>
                <w:lang w:val="en-GB"/>
              </w:rPr>
            </w:pPr>
            <w:r w:rsidRPr="00A862EC">
              <w:rPr>
                <w:rFonts w:ascii="Arial" w:hAnsi="Arial" w:cs="Arial"/>
                <w:b/>
                <w:bCs/>
                <w:color w:val="000000"/>
                <w:sz w:val="18"/>
                <w:szCs w:val="18"/>
                <w:lang w:val="en-GB"/>
              </w:rPr>
              <w:t>Total revenue</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rPr>
            </w:pPr>
            <w:r w:rsidRPr="00A862EC">
              <w:rPr>
                <w:rFonts w:ascii="Arial" w:hAnsi="Arial" w:cs="Arial"/>
                <w:color w:val="000000"/>
                <w:sz w:val="18"/>
                <w:szCs w:val="18"/>
                <w:cs/>
              </w:rPr>
              <w:t>2</w:t>
            </w:r>
            <w:r w:rsidRPr="00A862EC">
              <w:rPr>
                <w:rFonts w:ascii="Arial" w:hAnsi="Arial" w:cs="Arial"/>
                <w:color w:val="000000"/>
                <w:sz w:val="18"/>
                <w:szCs w:val="18"/>
              </w:rPr>
              <w:t>,</w:t>
            </w:r>
            <w:r w:rsidRPr="00A862EC">
              <w:rPr>
                <w:rFonts w:ascii="Arial" w:hAnsi="Arial" w:cs="Arial"/>
                <w:color w:val="000000"/>
                <w:sz w:val="18"/>
                <w:szCs w:val="18"/>
                <w:cs/>
              </w:rPr>
              <w:t>148</w:t>
            </w:r>
            <w:r w:rsidRPr="00A862EC">
              <w:rPr>
                <w:rFonts w:ascii="Arial" w:hAnsi="Arial" w:cs="Arial"/>
                <w:color w:val="000000"/>
                <w:sz w:val="18"/>
                <w:szCs w:val="18"/>
              </w:rPr>
              <w:t>,</w:t>
            </w:r>
            <w:r w:rsidRPr="00A862EC">
              <w:rPr>
                <w:rFonts w:ascii="Arial" w:hAnsi="Arial" w:cs="Arial"/>
                <w:color w:val="000000"/>
                <w:sz w:val="18"/>
                <w:szCs w:val="18"/>
                <w:cs/>
              </w:rPr>
              <w:t>693</w:t>
            </w:r>
          </w:p>
        </w:tc>
      </w:tr>
      <w:tr w:rsidR="00B63843" w:rsidRPr="00A862EC" w:rsidTr="006477B8">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6"/>
                <w:szCs w:val="16"/>
                <w:cs/>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cs/>
                <w:lang w:val="en-GB"/>
              </w:rPr>
            </w:pPr>
          </w:p>
        </w:tc>
        <w:tc>
          <w:tcPr>
            <w:tcW w:w="1383" w:type="dxa"/>
            <w:tcBorders>
              <w:top w:val="single" w:sz="4" w:space="0" w:color="auto"/>
              <w:left w:val="nil"/>
              <w:bottom w:val="nil"/>
              <w:right w:val="nil"/>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cs/>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cs/>
                <w:lang w:val="en-GB"/>
              </w:rPr>
            </w:pPr>
            <w:r w:rsidRPr="00A862EC">
              <w:rPr>
                <w:rFonts w:ascii="Arial" w:hAnsi="Arial" w:cs="Arial"/>
                <w:color w:val="000000"/>
                <w:sz w:val="18"/>
                <w:szCs w:val="18"/>
                <w:cs/>
                <w:lang w:val="en-GB"/>
              </w:rPr>
              <w:t>Servicing expenses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3" w:type="dxa"/>
            <w:tcBorders>
              <w:top w:val="nil"/>
              <w:left w:val="nil"/>
              <w:bottom w:val="nil"/>
              <w:right w:val="nil"/>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rPr>
            </w:pPr>
            <w:r w:rsidRPr="00A862EC">
              <w:rPr>
                <w:rFonts w:ascii="Arial" w:hAnsi="Arial" w:cs="Arial"/>
                <w:color w:val="000000"/>
                <w:sz w:val="18"/>
                <w:szCs w:val="18"/>
                <w:cs/>
              </w:rPr>
              <w:t>(34</w:t>
            </w:r>
            <w:r w:rsidRPr="00A862EC">
              <w:rPr>
                <w:rFonts w:ascii="Arial" w:hAnsi="Arial" w:cs="Arial"/>
                <w:color w:val="000000"/>
                <w:sz w:val="18"/>
                <w:szCs w:val="18"/>
              </w:rPr>
              <w:t>,</w:t>
            </w:r>
            <w:r w:rsidRPr="00A862EC">
              <w:rPr>
                <w:rFonts w:ascii="Arial" w:hAnsi="Arial" w:cs="Arial"/>
                <w:color w:val="000000"/>
                <w:sz w:val="18"/>
                <w:szCs w:val="18"/>
                <w:cs/>
              </w:rPr>
              <w:t>253)</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cs/>
                <w:lang w:val="en-GB"/>
              </w:rPr>
            </w:pPr>
            <w:r w:rsidRPr="00A862EC">
              <w:rPr>
                <w:rFonts w:ascii="Arial" w:hAnsi="Arial" w:cs="Arial"/>
                <w:color w:val="000000"/>
                <w:sz w:val="18"/>
                <w:szCs w:val="18"/>
                <w:lang w:val="en-GB"/>
              </w:rPr>
              <w:t>Administrative</w:t>
            </w:r>
            <w:r w:rsidRPr="00A862EC">
              <w:rPr>
                <w:rFonts w:ascii="Arial" w:hAnsi="Arial" w:cs="Arial"/>
                <w:color w:val="000000"/>
                <w:sz w:val="18"/>
                <w:szCs w:val="18"/>
                <w:cs/>
                <w:lang w:val="en-GB"/>
              </w:rPr>
              <w:t xml:space="preserve"> expenses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tcBorders>
              <w:top w:val="nil"/>
              <w:left w:val="nil"/>
              <w:right w:val="nil"/>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rPr>
            </w:pPr>
            <w:r w:rsidRPr="00A862EC">
              <w:rPr>
                <w:rFonts w:ascii="Arial" w:hAnsi="Arial" w:cs="Arial"/>
                <w:color w:val="000000"/>
                <w:sz w:val="18"/>
                <w:szCs w:val="18"/>
                <w:cs/>
              </w:rPr>
              <w:t>(775</w:t>
            </w:r>
            <w:r w:rsidRPr="00A862EC">
              <w:rPr>
                <w:rFonts w:ascii="Arial" w:hAnsi="Arial" w:cs="Arial"/>
                <w:color w:val="000000"/>
                <w:sz w:val="18"/>
                <w:szCs w:val="18"/>
              </w:rPr>
              <w:t>,</w:t>
            </w:r>
            <w:r w:rsidRPr="00A862EC">
              <w:rPr>
                <w:rFonts w:ascii="Arial" w:hAnsi="Arial" w:cs="Arial"/>
                <w:color w:val="000000"/>
                <w:sz w:val="18"/>
                <w:szCs w:val="18"/>
                <w:cs/>
              </w:rPr>
              <w:t>527)</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cs/>
                <w:lang w:val="en-GB"/>
              </w:rPr>
            </w:pPr>
            <w:r w:rsidRPr="00A862EC">
              <w:rPr>
                <w:rFonts w:ascii="Arial" w:hAnsi="Arial" w:cs="Arial"/>
                <w:color w:val="000000"/>
                <w:sz w:val="18"/>
                <w:szCs w:val="18"/>
                <w:lang w:val="en-GB"/>
              </w:rPr>
              <w:t>Bad and doubtful debts expense</w:t>
            </w:r>
          </w:p>
        </w:tc>
        <w:tc>
          <w:tcPr>
            <w:tcW w:w="1059" w:type="dxa"/>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rPr>
            </w:pPr>
            <w:r w:rsidRPr="00A862EC">
              <w:rPr>
                <w:rFonts w:ascii="Arial" w:hAnsi="Arial" w:cs="Arial"/>
                <w:color w:val="000000"/>
                <w:sz w:val="18"/>
                <w:szCs w:val="18"/>
              </w:rPr>
              <w:t>(5,082)</w:t>
            </w:r>
          </w:p>
        </w:tc>
        <w:tc>
          <w:tcPr>
            <w:tcW w:w="1382" w:type="dxa"/>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rPr>
            </w:pPr>
            <w:r w:rsidRPr="00A862EC">
              <w:rPr>
                <w:rFonts w:ascii="Arial" w:hAnsi="Arial" w:cs="Arial"/>
                <w:color w:val="000000"/>
                <w:sz w:val="18"/>
                <w:szCs w:val="18"/>
              </w:rPr>
              <w:t>(5</w:t>
            </w:r>
            <w:r w:rsidR="004443E9" w:rsidRPr="00A862EC">
              <w:rPr>
                <w:rFonts w:ascii="Arial" w:hAnsi="Arial" w:cs="Arial" w:hint="cs"/>
                <w:color w:val="000000"/>
                <w:sz w:val="18"/>
                <w:szCs w:val="18"/>
                <w:cs/>
              </w:rPr>
              <w:t>4</w:t>
            </w:r>
            <w:r w:rsidRPr="00A862EC">
              <w:rPr>
                <w:rFonts w:ascii="Arial" w:hAnsi="Arial" w:cs="Arial"/>
                <w:color w:val="000000"/>
                <w:sz w:val="18"/>
                <w:szCs w:val="18"/>
              </w:rPr>
              <w:t>,</w:t>
            </w:r>
            <w:r w:rsidR="004443E9" w:rsidRPr="00A862EC">
              <w:rPr>
                <w:rFonts w:ascii="Arial" w:hAnsi="Arial" w:cs="Arial" w:hint="cs"/>
                <w:color w:val="000000"/>
                <w:sz w:val="18"/>
                <w:szCs w:val="18"/>
                <w:cs/>
              </w:rPr>
              <w:t>703</w:t>
            </w:r>
            <w:r w:rsidRPr="00A862EC">
              <w:rPr>
                <w:rFonts w:ascii="Arial" w:hAnsi="Arial" w:cs="Arial"/>
                <w:color w:val="000000"/>
                <w:sz w:val="18"/>
                <w:szCs w:val="18"/>
              </w:rPr>
              <w:t>)</w:t>
            </w:r>
          </w:p>
        </w:tc>
        <w:tc>
          <w:tcPr>
            <w:tcW w:w="1385" w:type="dxa"/>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rPr>
            </w:pPr>
            <w:r w:rsidRPr="00A862EC">
              <w:rPr>
                <w:rFonts w:ascii="Arial" w:hAnsi="Arial" w:cs="Arial"/>
                <w:color w:val="000000"/>
                <w:sz w:val="18"/>
                <w:szCs w:val="18"/>
              </w:rPr>
              <w:t>(</w:t>
            </w:r>
            <w:r w:rsidR="004443E9" w:rsidRPr="00A862EC">
              <w:rPr>
                <w:rFonts w:ascii="Arial" w:hAnsi="Arial" w:cs="Arial" w:hint="cs"/>
                <w:color w:val="000000"/>
                <w:sz w:val="18"/>
                <w:szCs w:val="18"/>
                <w:cs/>
              </w:rPr>
              <w:t>918</w:t>
            </w:r>
            <w:r w:rsidRPr="00A862EC">
              <w:rPr>
                <w:rFonts w:ascii="Arial" w:hAnsi="Arial" w:cs="Arial"/>
                <w:color w:val="000000"/>
                <w:sz w:val="18"/>
                <w:szCs w:val="18"/>
              </w:rPr>
              <w:t>)</w:t>
            </w:r>
          </w:p>
        </w:tc>
        <w:tc>
          <w:tcPr>
            <w:tcW w:w="1383" w:type="dxa"/>
            <w:tcBorders>
              <w:bottom w:val="single" w:sz="4" w:space="0" w:color="auto"/>
            </w:tcBorders>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r w:rsidRPr="00A862EC">
              <w:rPr>
                <w:rFonts w:ascii="Arial" w:hAnsi="Arial" w:cs="Arial"/>
                <w:color w:val="000000"/>
                <w:sz w:val="18"/>
                <w:szCs w:val="18"/>
                <w:lang w:val="en-GB"/>
              </w:rPr>
              <w:t>(60,703)</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6"/>
                <w:szCs w:val="16"/>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3" w:type="dxa"/>
            <w:tcBorders>
              <w:top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18"/>
                <w:lang w:val="en-GB"/>
              </w:rPr>
            </w:pPr>
            <w:r w:rsidRPr="00A862EC">
              <w:rPr>
                <w:rFonts w:ascii="Arial" w:hAnsi="Arial" w:cs="Arial"/>
                <w:b/>
                <w:bCs/>
                <w:color w:val="000000"/>
                <w:sz w:val="18"/>
                <w:szCs w:val="18"/>
                <w:lang w:val="en-GB"/>
              </w:rPr>
              <w:t xml:space="preserve">Profit before finance costs </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18"/>
                <w:cs/>
                <w:lang w:val="en-GB"/>
              </w:rPr>
            </w:pPr>
            <w:r w:rsidRPr="00A862EC">
              <w:rPr>
                <w:rFonts w:ascii="Arial" w:hAnsi="Arial" w:cs="Arial"/>
                <w:b/>
                <w:bCs/>
                <w:color w:val="000000"/>
                <w:sz w:val="18"/>
                <w:szCs w:val="18"/>
                <w:lang w:val="en-GB"/>
              </w:rPr>
              <w:t xml:space="preserve">   and income tax expense</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noProof/>
                <w:color w:val="000000"/>
                <w:sz w:val="18"/>
                <w:szCs w:val="18"/>
                <w:lang w:val="en-GB"/>
              </w:rPr>
            </w:pPr>
            <w:r w:rsidRPr="00A862EC">
              <w:rPr>
                <w:rFonts w:ascii="Arial" w:hAnsi="Arial" w:cs="Arial"/>
                <w:noProof/>
                <w:color w:val="000000"/>
                <w:sz w:val="18"/>
                <w:szCs w:val="18"/>
                <w:lang w:val="en-GB"/>
              </w:rPr>
              <w:t>1,278,210</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lang w:val="en-GB"/>
              </w:rPr>
            </w:pPr>
            <w:r w:rsidRPr="00A862EC">
              <w:rPr>
                <w:rFonts w:ascii="Arial" w:hAnsi="Arial" w:cs="Arial"/>
                <w:color w:val="000000"/>
                <w:sz w:val="18"/>
                <w:szCs w:val="18"/>
                <w:lang w:val="en-GB"/>
              </w:rPr>
              <w:t>Finance costs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noProof/>
                <w:color w:val="000000"/>
                <w:sz w:val="18"/>
                <w:szCs w:val="18"/>
                <w:lang w:val="en-GB"/>
              </w:rPr>
            </w:pPr>
            <w:r w:rsidRPr="00A862EC">
              <w:rPr>
                <w:rFonts w:ascii="Arial" w:hAnsi="Arial" w:cs="Arial"/>
                <w:noProof/>
                <w:color w:val="000000"/>
                <w:sz w:val="18"/>
                <w:szCs w:val="18"/>
                <w:lang w:val="en-GB"/>
              </w:rPr>
              <w:t>(197,187)</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6"/>
                <w:szCs w:val="16"/>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3" w:type="dxa"/>
            <w:tcBorders>
              <w:top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18"/>
                <w:lang w:val="en-GB"/>
              </w:rPr>
            </w:pPr>
            <w:r w:rsidRPr="00A862EC">
              <w:rPr>
                <w:rFonts w:ascii="Arial" w:hAnsi="Arial" w:cs="Arial"/>
                <w:b/>
                <w:bCs/>
                <w:color w:val="000000"/>
                <w:sz w:val="18"/>
                <w:szCs w:val="18"/>
                <w:lang w:val="en-GB"/>
              </w:rPr>
              <w:t>Profit before income tax expense</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noProof/>
                <w:color w:val="000000"/>
                <w:sz w:val="18"/>
                <w:szCs w:val="18"/>
                <w:lang w:val="en-GB"/>
              </w:rPr>
            </w:pPr>
            <w:r w:rsidRPr="00A862EC">
              <w:rPr>
                <w:rFonts w:ascii="Arial" w:hAnsi="Arial" w:cs="Arial"/>
                <w:noProof/>
                <w:color w:val="000000"/>
                <w:sz w:val="18"/>
                <w:szCs w:val="18"/>
                <w:lang w:val="en-GB"/>
              </w:rPr>
              <w:t>1,081,023</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lang w:val="en-GB"/>
              </w:rPr>
            </w:pPr>
            <w:r w:rsidRPr="00A862EC">
              <w:rPr>
                <w:rFonts w:ascii="Arial" w:hAnsi="Arial" w:cs="Arial"/>
                <w:color w:val="000000"/>
                <w:sz w:val="18"/>
                <w:szCs w:val="18"/>
                <w:lang w:val="en-GB"/>
              </w:rPr>
              <w:t>Income tax expenses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ind w:right="-72"/>
              <w:jc w:val="right"/>
              <w:rPr>
                <w:rFonts w:ascii="Arial" w:hAnsi="Arial" w:cs="Arial"/>
                <w:color w:val="000000"/>
                <w:sz w:val="18"/>
                <w:szCs w:val="18"/>
                <w:cs/>
                <w:lang w:val="en-GB"/>
              </w:rPr>
            </w:pPr>
          </w:p>
        </w:tc>
        <w:tc>
          <w:tcPr>
            <w:tcW w:w="1383" w:type="dxa"/>
            <w:tcBorders>
              <w:top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noProof/>
                <w:color w:val="000000"/>
                <w:sz w:val="18"/>
                <w:szCs w:val="18"/>
                <w:cs/>
                <w:lang w:val="en-GB"/>
              </w:rPr>
            </w:pPr>
            <w:r w:rsidRPr="00A862EC">
              <w:rPr>
                <w:rFonts w:ascii="Arial" w:hAnsi="Arial" w:cs="Arial"/>
                <w:noProof/>
                <w:color w:val="000000"/>
                <w:sz w:val="18"/>
                <w:szCs w:val="18"/>
                <w:lang w:val="en-GB"/>
              </w:rPr>
              <w:t>(209,134)</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6"/>
                <w:szCs w:val="16"/>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18"/>
                <w:lang w:val="en-GB"/>
              </w:rPr>
            </w:pPr>
            <w:r w:rsidRPr="00A862EC">
              <w:rPr>
                <w:rFonts w:ascii="Arial" w:hAnsi="Arial" w:cs="Arial"/>
                <w:b/>
                <w:bCs/>
                <w:color w:val="000000"/>
                <w:sz w:val="18"/>
                <w:szCs w:val="18"/>
                <w:lang w:val="en-GB"/>
              </w:rPr>
              <w:t>Net profit for the period</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noProof/>
                <w:color w:val="000000"/>
                <w:sz w:val="18"/>
                <w:szCs w:val="18"/>
                <w:lang w:val="en-GB"/>
              </w:rPr>
            </w:pPr>
            <w:r w:rsidRPr="00A862EC">
              <w:rPr>
                <w:rFonts w:ascii="Arial" w:hAnsi="Arial" w:cs="Arial"/>
                <w:noProof/>
                <w:color w:val="000000"/>
                <w:sz w:val="18"/>
                <w:szCs w:val="18"/>
                <w:lang w:val="en-GB"/>
              </w:rPr>
              <w:t>871,889</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6"/>
                <w:szCs w:val="16"/>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3" w:type="dxa"/>
            <w:tcBorders>
              <w:top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18"/>
                <w:lang w:val="en-GB"/>
              </w:rPr>
            </w:pPr>
            <w:r w:rsidRPr="00A862EC">
              <w:rPr>
                <w:rFonts w:ascii="Arial" w:hAnsi="Arial" w:cs="Arial"/>
                <w:b/>
                <w:bCs/>
                <w:color w:val="000000"/>
                <w:sz w:val="18"/>
                <w:szCs w:val="18"/>
                <w:lang w:val="en-GB"/>
              </w:rPr>
              <w:t xml:space="preserve">Timing of </w:t>
            </w:r>
            <w:r w:rsidRPr="00A862EC">
              <w:rPr>
                <w:rFonts w:ascii="Arial" w:hAnsi="Arial" w:cs="Arial"/>
                <w:b/>
                <w:bCs/>
                <w:color w:val="000000"/>
                <w:sz w:val="18"/>
                <w:szCs w:val="22"/>
                <w:lang w:val="en-GB"/>
              </w:rPr>
              <w:t xml:space="preserve">other income </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ind w:right="-72"/>
              <w:jc w:val="right"/>
              <w:rPr>
                <w:rFonts w:ascii="Arial" w:hAnsi="Arial" w:cs="Arial"/>
                <w:color w:val="000000"/>
                <w:sz w:val="18"/>
                <w:szCs w:val="18"/>
                <w:cs/>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18"/>
                <w:lang w:val="en-GB"/>
              </w:rPr>
            </w:pPr>
            <w:r w:rsidRPr="00A862EC">
              <w:rPr>
                <w:rFonts w:ascii="Arial" w:hAnsi="Arial" w:cs="Arial"/>
                <w:b/>
                <w:bCs/>
                <w:color w:val="000000"/>
                <w:sz w:val="18"/>
                <w:szCs w:val="18"/>
                <w:lang w:val="en-GB"/>
              </w:rPr>
              <w:t xml:space="preserve">   recognition under </w:t>
            </w:r>
            <w:r w:rsidRPr="00A862EC">
              <w:rPr>
                <w:rFonts w:ascii="Arial" w:hAnsi="Arial" w:cs="Arial"/>
                <w:b/>
                <w:bCs/>
                <w:color w:val="000000"/>
                <w:sz w:val="18"/>
                <w:szCs w:val="18"/>
                <w:lang w:val="en-US"/>
              </w:rPr>
              <w:t xml:space="preserve">TFRS </w:t>
            </w:r>
            <w:r w:rsidRPr="00A862EC">
              <w:rPr>
                <w:rFonts w:ascii="Arial" w:hAnsi="Arial" w:cs="Arial"/>
                <w:b/>
                <w:bCs/>
                <w:color w:val="000000"/>
                <w:sz w:val="18"/>
                <w:szCs w:val="18"/>
                <w:cs/>
                <w:lang w:val="en-US"/>
              </w:rPr>
              <w:t>15</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ind w:right="-72"/>
              <w:jc w:val="right"/>
              <w:rPr>
                <w:rFonts w:ascii="Arial" w:hAnsi="Arial" w:cs="Arial"/>
                <w:color w:val="000000"/>
                <w:sz w:val="18"/>
                <w:szCs w:val="18"/>
                <w:cs/>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cs/>
                <w:lang w:val="en-GB"/>
              </w:rPr>
            </w:pPr>
            <w:r w:rsidRPr="00A862EC">
              <w:rPr>
                <w:rFonts w:ascii="Arial" w:hAnsi="Arial" w:cs="Arial"/>
                <w:color w:val="000000"/>
                <w:sz w:val="18"/>
                <w:szCs w:val="18"/>
                <w:lang w:val="en-GB"/>
              </w:rPr>
              <w:t>At a point in time</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ind w:right="-72"/>
              <w:jc w:val="right"/>
              <w:rPr>
                <w:rFonts w:ascii="Arial" w:hAnsi="Arial" w:cs="Arial"/>
                <w:color w:val="000000"/>
                <w:sz w:val="18"/>
                <w:szCs w:val="18"/>
                <w:cs/>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22"/>
                <w:lang w:val="en-GB"/>
              </w:rPr>
            </w:pPr>
            <w:r w:rsidRPr="00A862EC">
              <w:rPr>
                <w:rFonts w:ascii="Arial" w:hAnsi="Arial" w:cs="Arial"/>
                <w:color w:val="000000"/>
                <w:sz w:val="18"/>
                <w:szCs w:val="22"/>
                <w:lang w:val="en-GB"/>
              </w:rPr>
              <w:t>474,245</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lang w:val="en-GB"/>
              </w:rPr>
            </w:pPr>
            <w:r w:rsidRPr="00A862EC">
              <w:rPr>
                <w:rFonts w:ascii="Arial" w:hAnsi="Arial" w:cs="Arial"/>
                <w:color w:val="000000"/>
                <w:sz w:val="18"/>
                <w:szCs w:val="18"/>
                <w:lang w:val="en-GB"/>
              </w:rPr>
              <w:t>Over time</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ind w:right="-72"/>
              <w:jc w:val="right"/>
              <w:rPr>
                <w:rFonts w:ascii="Arial" w:hAnsi="Arial" w:cs="Arial"/>
                <w:color w:val="000000"/>
                <w:sz w:val="18"/>
                <w:szCs w:val="18"/>
                <w:cs/>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r w:rsidRPr="00A862EC">
              <w:rPr>
                <w:rFonts w:ascii="Arial" w:hAnsi="Arial" w:cs="Arial"/>
                <w:color w:val="000000"/>
                <w:sz w:val="18"/>
                <w:szCs w:val="18"/>
                <w:lang w:val="en-GB"/>
              </w:rPr>
              <w:t>524</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6"/>
                <w:szCs w:val="16"/>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22"/>
                <w:lang w:val="en-GB"/>
              </w:rPr>
            </w:pPr>
            <w:r w:rsidRPr="00A862EC">
              <w:rPr>
                <w:rFonts w:ascii="Arial" w:hAnsi="Arial" w:cs="Arial"/>
                <w:b/>
                <w:bCs/>
                <w:color w:val="000000"/>
                <w:sz w:val="18"/>
                <w:szCs w:val="18"/>
                <w:lang w:val="en-GB"/>
              </w:rPr>
              <w:t>As at 31</w:t>
            </w:r>
            <w:r w:rsidR="004846A3" w:rsidRPr="00A862EC">
              <w:rPr>
                <w:rFonts w:ascii="Arial" w:hAnsi="Arial" w:cs="Arial"/>
                <w:b/>
                <w:bCs/>
                <w:color w:val="000000"/>
                <w:sz w:val="18"/>
                <w:szCs w:val="18"/>
                <w:lang w:val="en-GB"/>
              </w:rPr>
              <w:t xml:space="preserve"> December</w:t>
            </w:r>
            <w:r w:rsidRPr="00A862EC">
              <w:rPr>
                <w:rFonts w:ascii="Arial" w:hAnsi="Arial" w:cs="Arial"/>
                <w:b/>
                <w:bCs/>
                <w:color w:val="000000"/>
                <w:sz w:val="18"/>
                <w:szCs w:val="18"/>
                <w:lang w:val="en-GB"/>
              </w:rPr>
              <w:t xml:space="preserve"> 201</w:t>
            </w:r>
            <w:r w:rsidRPr="00A862EC">
              <w:rPr>
                <w:rFonts w:ascii="Arial" w:hAnsi="Arial" w:cs="Arial"/>
                <w:b/>
                <w:bCs/>
                <w:color w:val="000000"/>
                <w:sz w:val="18"/>
                <w:szCs w:val="22"/>
                <w:lang w:val="en-GB"/>
              </w:rPr>
              <w:t>9</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lang w:val="en-GB"/>
              </w:rPr>
            </w:pPr>
            <w:r w:rsidRPr="00A862EC">
              <w:rPr>
                <w:rFonts w:ascii="Arial" w:hAnsi="Arial" w:cs="Arial"/>
                <w:color w:val="000000"/>
                <w:sz w:val="18"/>
                <w:szCs w:val="18"/>
                <w:lang w:val="en-GB"/>
              </w:rPr>
              <w:t xml:space="preserve">Loans to customers and accrued </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lang w:val="en-GB"/>
              </w:rPr>
            </w:pPr>
            <w:r w:rsidRPr="00A862EC">
              <w:rPr>
                <w:rFonts w:ascii="Arial" w:hAnsi="Arial" w:cs="Arial"/>
                <w:color w:val="000000"/>
                <w:sz w:val="18"/>
                <w:szCs w:val="18"/>
                <w:lang w:val="en-GB"/>
              </w:rPr>
              <w:t xml:space="preserve">   interest receivable, net </w:t>
            </w:r>
          </w:p>
        </w:tc>
        <w:tc>
          <w:tcPr>
            <w:tcW w:w="1059" w:type="dxa"/>
            <w:vAlign w:val="bottom"/>
          </w:tcPr>
          <w:p w:rsidR="00B63843" w:rsidRPr="00A862EC" w:rsidRDefault="004846A3" w:rsidP="003311DF">
            <w:pPr>
              <w:tabs>
                <w:tab w:val="left" w:pos="-72"/>
              </w:tabs>
              <w:adjustRightInd w:val="0"/>
              <w:snapToGrid w:val="0"/>
              <w:ind w:right="-72"/>
              <w:jc w:val="right"/>
              <w:rPr>
                <w:rFonts w:ascii="Arial" w:hAnsi="Arial" w:cs="Arial"/>
                <w:noProof/>
                <w:color w:val="000000"/>
                <w:sz w:val="18"/>
                <w:szCs w:val="18"/>
                <w:lang w:val="en-GB"/>
              </w:rPr>
            </w:pPr>
            <w:r w:rsidRPr="00A862EC">
              <w:rPr>
                <w:rFonts w:ascii="Arial" w:hAnsi="Arial" w:cs="Arial"/>
                <w:noProof/>
                <w:color w:val="000000"/>
                <w:sz w:val="18"/>
                <w:szCs w:val="18"/>
                <w:lang w:val="en-GB"/>
              </w:rPr>
              <w:t>819,270</w:t>
            </w:r>
          </w:p>
        </w:tc>
        <w:tc>
          <w:tcPr>
            <w:tcW w:w="1382" w:type="dxa"/>
            <w:vAlign w:val="bottom"/>
          </w:tcPr>
          <w:p w:rsidR="00B63843" w:rsidRPr="00A862EC" w:rsidRDefault="004846A3" w:rsidP="003311DF">
            <w:pPr>
              <w:tabs>
                <w:tab w:val="left" w:pos="-72"/>
              </w:tabs>
              <w:adjustRightInd w:val="0"/>
              <w:snapToGrid w:val="0"/>
              <w:ind w:right="-72"/>
              <w:jc w:val="right"/>
              <w:rPr>
                <w:rFonts w:ascii="Arial" w:hAnsi="Arial" w:cs="Arial"/>
                <w:noProof/>
                <w:color w:val="000000"/>
                <w:sz w:val="18"/>
                <w:szCs w:val="18"/>
                <w:lang w:val="en-GB"/>
              </w:rPr>
            </w:pPr>
            <w:r w:rsidRPr="00A862EC">
              <w:rPr>
                <w:rFonts w:ascii="Arial" w:hAnsi="Arial" w:cs="Arial"/>
                <w:noProof/>
                <w:color w:val="000000"/>
                <w:sz w:val="18"/>
                <w:szCs w:val="18"/>
                <w:lang w:val="en-GB"/>
              </w:rPr>
              <w:t>35,</w:t>
            </w:r>
            <w:r w:rsidR="004443E9" w:rsidRPr="00A862EC">
              <w:rPr>
                <w:rFonts w:ascii="Arial" w:hAnsi="Arial" w:cs="Arial"/>
                <w:noProof/>
                <w:color w:val="000000"/>
                <w:sz w:val="18"/>
                <w:szCs w:val="18"/>
                <w:lang w:val="en-GB"/>
              </w:rPr>
              <w:t>668</w:t>
            </w:r>
            <w:r w:rsidRPr="00A862EC">
              <w:rPr>
                <w:rFonts w:ascii="Arial" w:hAnsi="Arial" w:cs="Arial"/>
                <w:noProof/>
                <w:color w:val="000000"/>
                <w:sz w:val="18"/>
                <w:szCs w:val="18"/>
                <w:lang w:val="en-GB"/>
              </w:rPr>
              <w:t>,</w:t>
            </w:r>
            <w:r w:rsidR="004443E9" w:rsidRPr="00A862EC">
              <w:rPr>
                <w:rFonts w:ascii="Arial" w:hAnsi="Arial" w:cs="Arial"/>
                <w:noProof/>
                <w:color w:val="000000"/>
                <w:sz w:val="18"/>
                <w:szCs w:val="18"/>
                <w:lang w:val="en-GB"/>
              </w:rPr>
              <w:t>770</w:t>
            </w:r>
          </w:p>
        </w:tc>
        <w:tc>
          <w:tcPr>
            <w:tcW w:w="1385" w:type="dxa"/>
            <w:vAlign w:val="bottom"/>
          </w:tcPr>
          <w:p w:rsidR="00B63843" w:rsidRPr="00A862EC" w:rsidRDefault="004443E9" w:rsidP="003311DF">
            <w:pPr>
              <w:tabs>
                <w:tab w:val="left" w:pos="-72"/>
              </w:tabs>
              <w:adjustRightInd w:val="0"/>
              <w:snapToGrid w:val="0"/>
              <w:ind w:right="-72"/>
              <w:jc w:val="right"/>
              <w:rPr>
                <w:rFonts w:ascii="Arial" w:hAnsi="Arial" w:cs="Arial"/>
                <w:noProof/>
                <w:color w:val="000000"/>
                <w:sz w:val="18"/>
                <w:szCs w:val="18"/>
                <w:lang w:val="en-GB"/>
              </w:rPr>
            </w:pPr>
            <w:r w:rsidRPr="00A862EC">
              <w:rPr>
                <w:rFonts w:ascii="Arial" w:hAnsi="Arial" w:cs="Arial"/>
                <w:noProof/>
                <w:color w:val="000000"/>
                <w:sz w:val="18"/>
                <w:szCs w:val="18"/>
                <w:lang w:val="en-GB"/>
              </w:rPr>
              <w:t>3,000,</w:t>
            </w:r>
            <w:r w:rsidR="007E2CFC" w:rsidRPr="00A862EC">
              <w:rPr>
                <w:rFonts w:ascii="Arial" w:hAnsi="Arial" w:cs="Arial"/>
                <w:noProof/>
                <w:color w:val="000000"/>
                <w:sz w:val="18"/>
                <w:szCs w:val="18"/>
                <w:lang w:val="en-GB"/>
              </w:rPr>
              <w:t>9</w:t>
            </w:r>
            <w:r w:rsidRPr="00A862EC">
              <w:rPr>
                <w:rFonts w:ascii="Arial" w:hAnsi="Arial" w:cs="Arial"/>
                <w:noProof/>
                <w:color w:val="000000"/>
                <w:sz w:val="18"/>
                <w:szCs w:val="18"/>
                <w:lang w:val="en-GB"/>
              </w:rPr>
              <w:t>27</w:t>
            </w:r>
          </w:p>
        </w:tc>
        <w:tc>
          <w:tcPr>
            <w:tcW w:w="1383" w:type="dxa"/>
            <w:vAlign w:val="bottom"/>
          </w:tcPr>
          <w:p w:rsidR="00B63843" w:rsidRPr="00A862EC" w:rsidRDefault="004846A3" w:rsidP="003311DF">
            <w:pPr>
              <w:tabs>
                <w:tab w:val="left" w:pos="-72"/>
              </w:tabs>
              <w:adjustRightInd w:val="0"/>
              <w:snapToGrid w:val="0"/>
              <w:ind w:right="-72"/>
              <w:jc w:val="right"/>
              <w:rPr>
                <w:rFonts w:ascii="Arial" w:hAnsi="Arial" w:cs="Arial"/>
                <w:noProof/>
                <w:color w:val="000000"/>
                <w:sz w:val="18"/>
                <w:szCs w:val="18"/>
                <w:lang w:val="en-GB"/>
              </w:rPr>
            </w:pPr>
            <w:r w:rsidRPr="00A862EC">
              <w:rPr>
                <w:rFonts w:ascii="Arial" w:hAnsi="Arial" w:cs="Arial"/>
                <w:noProof/>
                <w:color w:val="000000"/>
                <w:sz w:val="18"/>
                <w:szCs w:val="18"/>
                <w:lang w:val="en-GB"/>
              </w:rPr>
              <w:t>3</w:t>
            </w:r>
            <w:r w:rsidR="004443E9" w:rsidRPr="00A862EC">
              <w:rPr>
                <w:rFonts w:ascii="Arial" w:hAnsi="Arial" w:cs="Arial"/>
                <w:noProof/>
                <w:color w:val="000000"/>
                <w:sz w:val="18"/>
                <w:szCs w:val="18"/>
                <w:lang w:val="en-GB"/>
              </w:rPr>
              <w:t>9</w:t>
            </w:r>
            <w:r w:rsidRPr="00A862EC">
              <w:rPr>
                <w:rFonts w:ascii="Arial" w:hAnsi="Arial" w:cs="Arial"/>
                <w:noProof/>
                <w:color w:val="000000"/>
                <w:sz w:val="18"/>
                <w:szCs w:val="18"/>
                <w:lang w:val="en-GB"/>
              </w:rPr>
              <w:t>,4</w:t>
            </w:r>
            <w:r w:rsidR="004443E9" w:rsidRPr="00A862EC">
              <w:rPr>
                <w:rFonts w:ascii="Arial" w:hAnsi="Arial" w:cs="Arial"/>
                <w:noProof/>
                <w:color w:val="000000"/>
                <w:sz w:val="18"/>
                <w:szCs w:val="18"/>
                <w:lang w:val="en-GB"/>
              </w:rPr>
              <w:t>8</w:t>
            </w:r>
            <w:r w:rsidRPr="00A862EC">
              <w:rPr>
                <w:rFonts w:ascii="Arial" w:hAnsi="Arial" w:cs="Arial"/>
                <w:noProof/>
                <w:color w:val="000000"/>
                <w:sz w:val="18"/>
                <w:szCs w:val="18"/>
                <w:lang w:val="en-GB"/>
              </w:rPr>
              <w:t>8,</w:t>
            </w:r>
            <w:r w:rsidR="004443E9" w:rsidRPr="00A862EC">
              <w:rPr>
                <w:rFonts w:ascii="Arial" w:hAnsi="Arial" w:cs="Arial"/>
                <w:noProof/>
                <w:color w:val="000000"/>
                <w:sz w:val="18"/>
                <w:szCs w:val="18"/>
                <w:lang w:val="en-GB"/>
              </w:rPr>
              <w:t>967</w:t>
            </w:r>
          </w:p>
        </w:tc>
      </w:tr>
      <w:tr w:rsidR="00B63843" w:rsidRPr="00A862EC" w:rsidTr="004A4845">
        <w:trPr>
          <w:trHeight w:val="20"/>
        </w:trPr>
        <w:tc>
          <w:tcPr>
            <w:tcW w:w="4251" w:type="dxa"/>
            <w:shd w:val="clear" w:color="auto" w:fill="auto"/>
            <w:vAlign w:val="bottom"/>
          </w:tcPr>
          <w:p w:rsidR="00B63843" w:rsidRPr="00A862EC" w:rsidRDefault="004443E9" w:rsidP="00A0138A">
            <w:pPr>
              <w:tabs>
                <w:tab w:val="left" w:pos="900"/>
                <w:tab w:val="left" w:pos="2160"/>
              </w:tabs>
              <w:ind w:left="-107"/>
              <w:rPr>
                <w:rFonts w:ascii="Arial" w:hAnsi="Arial" w:cs="Arial"/>
                <w:color w:val="000000"/>
                <w:sz w:val="18"/>
                <w:szCs w:val="18"/>
                <w:lang w:val="en-GB"/>
              </w:rPr>
            </w:pPr>
            <w:r w:rsidRPr="00A862EC">
              <w:rPr>
                <w:rFonts w:ascii="Arial" w:hAnsi="Arial" w:cs="Arial"/>
                <w:color w:val="000000"/>
                <w:sz w:val="18"/>
                <w:szCs w:val="18"/>
                <w:lang w:val="en-GB"/>
              </w:rPr>
              <w:t xml:space="preserve">Other items in </w:t>
            </w:r>
            <w:r w:rsidR="00B63843" w:rsidRPr="00A862EC">
              <w:rPr>
                <w:rFonts w:ascii="Arial" w:hAnsi="Arial" w:cs="Arial"/>
                <w:color w:val="000000"/>
                <w:sz w:val="18"/>
                <w:szCs w:val="18"/>
                <w:lang w:val="en-GB"/>
              </w:rPr>
              <w:t>assets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rsidR="00B63843" w:rsidRPr="00A862EC" w:rsidRDefault="004846A3" w:rsidP="003311DF">
            <w:pPr>
              <w:tabs>
                <w:tab w:val="left" w:pos="-72"/>
              </w:tabs>
              <w:adjustRightInd w:val="0"/>
              <w:snapToGrid w:val="0"/>
              <w:ind w:right="-72"/>
              <w:jc w:val="right"/>
              <w:rPr>
                <w:rFonts w:ascii="Arial" w:hAnsi="Arial" w:cs="Arial"/>
                <w:color w:val="000000"/>
                <w:sz w:val="18"/>
                <w:szCs w:val="18"/>
                <w:lang w:val="en-GB"/>
              </w:rPr>
            </w:pPr>
            <w:r w:rsidRPr="00A862EC">
              <w:rPr>
                <w:rFonts w:ascii="Arial" w:hAnsi="Arial" w:cs="Arial"/>
                <w:color w:val="000000"/>
                <w:sz w:val="18"/>
                <w:szCs w:val="18"/>
                <w:lang w:val="en-GB"/>
              </w:rPr>
              <w:t>5,972,642</w:t>
            </w:r>
          </w:p>
        </w:tc>
      </w:tr>
      <w:tr w:rsidR="00B63843" w:rsidRPr="00A862EC" w:rsidTr="004A4845">
        <w:trPr>
          <w:trHeight w:val="181"/>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2"/>
                <w:szCs w:val="12"/>
                <w:cs/>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2"/>
                <w:szCs w:val="12"/>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2"/>
                <w:szCs w:val="12"/>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2"/>
                <w:szCs w:val="12"/>
                <w:lang w:val="en-GB"/>
              </w:rPr>
            </w:pPr>
          </w:p>
        </w:tc>
        <w:tc>
          <w:tcPr>
            <w:tcW w:w="1383" w:type="dxa"/>
            <w:tcBorders>
              <w:top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2"/>
                <w:szCs w:val="12"/>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18"/>
                <w:lang w:val="en-GB"/>
              </w:rPr>
            </w:pPr>
            <w:r w:rsidRPr="00A862EC">
              <w:rPr>
                <w:rFonts w:ascii="Arial" w:hAnsi="Arial" w:cs="Arial"/>
                <w:b/>
                <w:bCs/>
                <w:color w:val="000000"/>
                <w:sz w:val="18"/>
                <w:szCs w:val="18"/>
                <w:lang w:val="en-GB"/>
              </w:rPr>
              <w:t>Total consolidated assets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rsidR="00B63843" w:rsidRPr="00A862EC" w:rsidRDefault="004846A3" w:rsidP="003311DF">
            <w:pPr>
              <w:tabs>
                <w:tab w:val="left" w:pos="-72"/>
              </w:tabs>
              <w:adjustRightInd w:val="0"/>
              <w:snapToGrid w:val="0"/>
              <w:ind w:right="-72"/>
              <w:jc w:val="right"/>
              <w:rPr>
                <w:rFonts w:ascii="Arial" w:hAnsi="Arial" w:cs="Arial"/>
                <w:color w:val="000000"/>
                <w:sz w:val="18"/>
                <w:szCs w:val="18"/>
                <w:lang w:val="en-GB"/>
              </w:rPr>
            </w:pPr>
            <w:r w:rsidRPr="00A862EC">
              <w:rPr>
                <w:rFonts w:ascii="Arial" w:hAnsi="Arial" w:cs="Arial"/>
                <w:color w:val="000000"/>
                <w:sz w:val="18"/>
                <w:szCs w:val="18"/>
                <w:lang w:val="en-GB"/>
              </w:rPr>
              <w:t>45,461,</w:t>
            </w:r>
            <w:r w:rsidR="008A5E4B" w:rsidRPr="00A862EC">
              <w:rPr>
                <w:rFonts w:ascii="Arial" w:hAnsi="Arial" w:cs="Arial"/>
                <w:color w:val="000000"/>
                <w:sz w:val="18"/>
                <w:szCs w:val="18"/>
                <w:lang w:val="en-GB"/>
              </w:rPr>
              <w:t>6</w:t>
            </w:r>
            <w:r w:rsidRPr="00A862EC">
              <w:rPr>
                <w:rFonts w:ascii="Arial" w:hAnsi="Arial" w:cs="Arial"/>
                <w:color w:val="000000"/>
                <w:sz w:val="18"/>
                <w:szCs w:val="18"/>
                <w:lang w:val="en-GB"/>
              </w:rPr>
              <w:t>09</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cs/>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cs/>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r>
      <w:tr w:rsidR="00B63843" w:rsidRPr="00A862EC" w:rsidTr="004A4845">
        <w:trPr>
          <w:trHeight w:val="20"/>
        </w:trPr>
        <w:tc>
          <w:tcPr>
            <w:tcW w:w="4251" w:type="dxa"/>
            <w:shd w:val="clear" w:color="auto" w:fill="auto"/>
            <w:vAlign w:val="bottom"/>
          </w:tcPr>
          <w:p w:rsidR="00B63843" w:rsidRPr="00A862EC" w:rsidRDefault="008D1CD4" w:rsidP="00A0138A">
            <w:pPr>
              <w:tabs>
                <w:tab w:val="left" w:pos="900"/>
                <w:tab w:val="left" w:pos="2160"/>
              </w:tabs>
              <w:ind w:left="-107"/>
              <w:rPr>
                <w:rFonts w:ascii="Arial" w:hAnsi="Arial" w:cs="Arial"/>
                <w:color w:val="000000"/>
                <w:sz w:val="18"/>
                <w:szCs w:val="18"/>
                <w:cs/>
                <w:lang w:val="en-GB"/>
              </w:rPr>
            </w:pPr>
            <w:r w:rsidRPr="00A862EC">
              <w:rPr>
                <w:rFonts w:ascii="Arial" w:hAnsi="Arial" w:cs="Arial"/>
                <w:color w:val="000000"/>
                <w:sz w:val="18"/>
                <w:szCs w:val="18"/>
                <w:lang w:val="en-GB"/>
              </w:rPr>
              <w:t>Deposits and debt securities issued</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shd w:val="clear" w:color="auto" w:fill="auto"/>
            <w:vAlign w:val="bottom"/>
          </w:tcPr>
          <w:p w:rsidR="00B63843" w:rsidRPr="00A862EC" w:rsidRDefault="004846A3" w:rsidP="003311DF">
            <w:pPr>
              <w:tabs>
                <w:tab w:val="left" w:pos="-72"/>
              </w:tabs>
              <w:adjustRightInd w:val="0"/>
              <w:snapToGrid w:val="0"/>
              <w:ind w:right="-72"/>
              <w:jc w:val="right"/>
              <w:rPr>
                <w:rFonts w:ascii="Arial" w:hAnsi="Arial" w:cs="Arial"/>
                <w:color w:val="000000"/>
                <w:sz w:val="18"/>
                <w:szCs w:val="18"/>
                <w:lang w:val="en-GB"/>
              </w:rPr>
            </w:pPr>
            <w:r w:rsidRPr="00A862EC">
              <w:rPr>
                <w:rFonts w:ascii="Arial" w:hAnsi="Arial" w:cs="Arial"/>
                <w:color w:val="000000"/>
                <w:sz w:val="18"/>
                <w:szCs w:val="18"/>
                <w:lang w:val="en-GB"/>
              </w:rPr>
              <w:t>6,354,333</w:t>
            </w:r>
          </w:p>
        </w:tc>
      </w:tr>
      <w:tr w:rsidR="00B63843" w:rsidRPr="00A862EC" w:rsidTr="004A4845">
        <w:trPr>
          <w:trHeight w:val="20"/>
        </w:trPr>
        <w:tc>
          <w:tcPr>
            <w:tcW w:w="4251" w:type="dxa"/>
            <w:shd w:val="clear" w:color="auto" w:fill="auto"/>
            <w:vAlign w:val="bottom"/>
          </w:tcPr>
          <w:p w:rsidR="00B63843" w:rsidRPr="00A862EC" w:rsidRDefault="008D1CD4" w:rsidP="00A0138A">
            <w:pPr>
              <w:tabs>
                <w:tab w:val="left" w:pos="900"/>
                <w:tab w:val="left" w:pos="2160"/>
              </w:tabs>
              <w:ind w:left="-107"/>
              <w:rPr>
                <w:rFonts w:ascii="Arial" w:hAnsi="Arial" w:cs="Arial"/>
                <w:color w:val="000000"/>
                <w:sz w:val="18"/>
                <w:szCs w:val="18"/>
                <w:lang w:val="en-GB"/>
              </w:rPr>
            </w:pPr>
            <w:r w:rsidRPr="00A862EC">
              <w:rPr>
                <w:rFonts w:ascii="Arial" w:hAnsi="Arial" w:cs="Arial"/>
                <w:color w:val="000000"/>
                <w:sz w:val="18"/>
                <w:szCs w:val="18"/>
                <w:lang w:val="en-GB"/>
              </w:rPr>
              <w:t>Borrowing</w:t>
            </w:r>
            <w:r w:rsidRPr="00A862EC">
              <w:rPr>
                <w:rFonts w:ascii="Arial" w:hAnsi="Arial" w:cs="Arial"/>
                <w:color w:val="000000"/>
                <w:sz w:val="18"/>
                <w:szCs w:val="18"/>
                <w:cs/>
                <w:lang w:val="en-GB"/>
              </w:rPr>
              <w:t xml:space="preserve">s from </w:t>
            </w:r>
            <w:r w:rsidRPr="00A862EC">
              <w:rPr>
                <w:rFonts w:ascii="Arial" w:hAnsi="Arial" w:cs="Arial"/>
                <w:color w:val="000000"/>
                <w:sz w:val="18"/>
                <w:szCs w:val="18"/>
                <w:lang w:val="en-GB"/>
              </w:rPr>
              <w:t>financial institutions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vAlign w:val="bottom"/>
          </w:tcPr>
          <w:p w:rsidR="00B63843" w:rsidRPr="00A862EC" w:rsidRDefault="00B63843" w:rsidP="003311DF">
            <w:pPr>
              <w:tabs>
                <w:tab w:val="left" w:pos="-72"/>
              </w:tabs>
              <w:adjustRightInd w:val="0"/>
              <w:snapToGrid w:val="0"/>
              <w:ind w:right="-72"/>
              <w:jc w:val="right"/>
              <w:rPr>
                <w:rFonts w:ascii="Arial" w:hAnsi="Arial" w:cs="Arial"/>
                <w:noProof/>
                <w:color w:val="000000"/>
                <w:sz w:val="18"/>
                <w:szCs w:val="18"/>
                <w:lang w:val="en-GB"/>
              </w:rPr>
            </w:pPr>
            <w:r w:rsidRPr="00A862EC">
              <w:rPr>
                <w:rFonts w:ascii="Arial" w:hAnsi="Arial" w:cs="Arial"/>
                <w:noProof/>
                <w:color w:val="000000"/>
                <w:sz w:val="18"/>
                <w:szCs w:val="18"/>
                <w:lang w:val="en-GB"/>
              </w:rPr>
              <w:t>6,</w:t>
            </w:r>
            <w:r w:rsidR="004846A3" w:rsidRPr="00A862EC">
              <w:rPr>
                <w:rFonts w:ascii="Arial" w:hAnsi="Arial" w:cs="Arial"/>
                <w:noProof/>
                <w:color w:val="000000"/>
                <w:sz w:val="18"/>
                <w:szCs w:val="18"/>
                <w:lang w:val="en-GB"/>
              </w:rPr>
              <w:t>276,054</w:t>
            </w: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8"/>
                <w:szCs w:val="18"/>
                <w:lang w:val="en-GB"/>
              </w:rPr>
            </w:pPr>
            <w:r w:rsidRPr="00A862EC">
              <w:rPr>
                <w:rFonts w:ascii="Arial" w:hAnsi="Arial" w:cs="Arial"/>
                <w:color w:val="000000"/>
                <w:sz w:val="18"/>
                <w:szCs w:val="18"/>
                <w:lang w:val="en-GB"/>
              </w:rPr>
              <w:t>Senior debentures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vAlign w:val="bottom"/>
          </w:tcPr>
          <w:p w:rsidR="00B63843" w:rsidRPr="00A862EC" w:rsidRDefault="004846A3" w:rsidP="003311DF">
            <w:pPr>
              <w:tabs>
                <w:tab w:val="left" w:pos="-72"/>
              </w:tabs>
              <w:adjustRightInd w:val="0"/>
              <w:snapToGrid w:val="0"/>
              <w:ind w:right="-72"/>
              <w:jc w:val="right"/>
              <w:rPr>
                <w:rFonts w:ascii="Arial" w:hAnsi="Arial" w:cs="Arial"/>
                <w:noProof/>
                <w:color w:val="000000"/>
                <w:sz w:val="18"/>
                <w:szCs w:val="18"/>
                <w:cs/>
                <w:lang w:val="en-GB"/>
              </w:rPr>
            </w:pPr>
            <w:r w:rsidRPr="00A862EC">
              <w:rPr>
                <w:rFonts w:ascii="Arial" w:hAnsi="Arial" w:cs="Arial"/>
                <w:noProof/>
                <w:color w:val="000000"/>
                <w:sz w:val="18"/>
                <w:szCs w:val="18"/>
                <w:lang w:val="en-GB"/>
              </w:rPr>
              <w:t>11,220,291</w:t>
            </w:r>
          </w:p>
        </w:tc>
      </w:tr>
      <w:tr w:rsidR="00B63843" w:rsidRPr="00A862EC" w:rsidTr="004A4845">
        <w:trPr>
          <w:trHeight w:val="20"/>
        </w:trPr>
        <w:tc>
          <w:tcPr>
            <w:tcW w:w="4251" w:type="dxa"/>
            <w:shd w:val="clear" w:color="auto" w:fill="auto"/>
            <w:vAlign w:val="bottom"/>
          </w:tcPr>
          <w:p w:rsidR="00B63843" w:rsidRPr="00A862EC" w:rsidRDefault="004443E9" w:rsidP="00A0138A">
            <w:pPr>
              <w:tabs>
                <w:tab w:val="left" w:pos="900"/>
                <w:tab w:val="left" w:pos="2160"/>
              </w:tabs>
              <w:ind w:left="-107"/>
              <w:rPr>
                <w:rFonts w:ascii="Arial" w:hAnsi="Arial" w:cs="Arial"/>
                <w:color w:val="000000"/>
                <w:sz w:val="18"/>
                <w:szCs w:val="18"/>
                <w:cs/>
                <w:lang w:val="en-GB"/>
              </w:rPr>
            </w:pPr>
            <w:r w:rsidRPr="00A862EC">
              <w:rPr>
                <w:rFonts w:ascii="Arial" w:hAnsi="Arial" w:cs="Arial"/>
                <w:color w:val="000000"/>
                <w:sz w:val="18"/>
                <w:szCs w:val="18"/>
                <w:lang w:val="en-GB"/>
              </w:rPr>
              <w:t xml:space="preserve">Other items in </w:t>
            </w:r>
            <w:r w:rsidR="00B63843" w:rsidRPr="00A862EC">
              <w:rPr>
                <w:rFonts w:ascii="Arial" w:hAnsi="Arial" w:cs="Arial"/>
                <w:color w:val="000000"/>
                <w:sz w:val="18"/>
                <w:szCs w:val="18"/>
                <w:lang w:val="en-GB"/>
              </w:rPr>
              <w:t>liabilities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tcBorders>
              <w:bottom w:val="single" w:sz="4" w:space="0" w:color="auto"/>
            </w:tcBorders>
            <w:vAlign w:val="bottom"/>
          </w:tcPr>
          <w:p w:rsidR="00B63843" w:rsidRPr="00A862EC" w:rsidRDefault="00B63843" w:rsidP="003311DF">
            <w:pPr>
              <w:tabs>
                <w:tab w:val="left" w:pos="-72"/>
              </w:tabs>
              <w:adjustRightInd w:val="0"/>
              <w:snapToGrid w:val="0"/>
              <w:ind w:right="-72"/>
              <w:jc w:val="right"/>
              <w:rPr>
                <w:rFonts w:ascii="Arial" w:hAnsi="Arial" w:cs="Arial"/>
                <w:noProof/>
                <w:color w:val="000000"/>
                <w:sz w:val="18"/>
                <w:szCs w:val="18"/>
              </w:rPr>
            </w:pPr>
            <w:r w:rsidRPr="00A862EC">
              <w:rPr>
                <w:rFonts w:ascii="Arial" w:hAnsi="Arial" w:cs="Arial"/>
                <w:noProof/>
                <w:color w:val="000000"/>
                <w:sz w:val="18"/>
                <w:szCs w:val="18"/>
                <w:lang w:val="en-GB"/>
              </w:rPr>
              <w:t>1</w:t>
            </w:r>
            <w:r w:rsidR="004846A3" w:rsidRPr="00A862EC">
              <w:rPr>
                <w:rFonts w:ascii="Arial" w:hAnsi="Arial" w:cs="Arial"/>
                <w:noProof/>
                <w:color w:val="000000"/>
                <w:sz w:val="18"/>
                <w:szCs w:val="18"/>
                <w:lang w:val="en-GB"/>
              </w:rPr>
              <w:t>,419,218</w:t>
            </w:r>
          </w:p>
        </w:tc>
      </w:tr>
      <w:tr w:rsidR="00B63843" w:rsidRPr="00A862EC" w:rsidTr="004A4845">
        <w:trPr>
          <w:trHeight w:val="149"/>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color w:val="000000"/>
                <w:sz w:val="16"/>
                <w:szCs w:val="16"/>
                <w:lang w:val="en-GB"/>
              </w:rPr>
            </w:pP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cs/>
                <w:lang w:val="en-GB"/>
              </w:rPr>
            </w:pPr>
          </w:p>
        </w:tc>
        <w:tc>
          <w:tcPr>
            <w:tcW w:w="1383" w:type="dxa"/>
            <w:tcBorders>
              <w:top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6"/>
                <w:szCs w:val="16"/>
                <w:lang w:val="en-GB"/>
              </w:rPr>
            </w:pPr>
          </w:p>
        </w:tc>
      </w:tr>
      <w:tr w:rsidR="00B63843" w:rsidRPr="00A862EC" w:rsidTr="004A4845">
        <w:trPr>
          <w:trHeight w:val="20"/>
        </w:trPr>
        <w:tc>
          <w:tcPr>
            <w:tcW w:w="4251" w:type="dxa"/>
            <w:shd w:val="clear" w:color="auto" w:fill="auto"/>
            <w:vAlign w:val="bottom"/>
          </w:tcPr>
          <w:p w:rsidR="00B63843" w:rsidRPr="00A862EC" w:rsidRDefault="00B63843" w:rsidP="00A0138A">
            <w:pPr>
              <w:tabs>
                <w:tab w:val="left" w:pos="900"/>
                <w:tab w:val="left" w:pos="2160"/>
              </w:tabs>
              <w:ind w:left="-107"/>
              <w:rPr>
                <w:rFonts w:ascii="Arial" w:hAnsi="Arial" w:cs="Arial"/>
                <w:b/>
                <w:bCs/>
                <w:color w:val="000000"/>
                <w:sz w:val="18"/>
                <w:szCs w:val="18"/>
                <w:lang w:val="en-GB"/>
              </w:rPr>
            </w:pPr>
            <w:r w:rsidRPr="00A862EC">
              <w:rPr>
                <w:rFonts w:ascii="Arial" w:hAnsi="Arial" w:cs="Arial"/>
                <w:b/>
                <w:bCs/>
                <w:color w:val="000000"/>
                <w:sz w:val="18"/>
                <w:szCs w:val="18"/>
                <w:lang w:val="en-GB"/>
              </w:rPr>
              <w:t>Total consolidated liabilities</w:t>
            </w:r>
          </w:p>
        </w:tc>
        <w:tc>
          <w:tcPr>
            <w:tcW w:w="1059"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2"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5" w:type="dxa"/>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rsidR="00B63843" w:rsidRPr="00A862EC" w:rsidRDefault="00B63843" w:rsidP="003311DF">
            <w:pPr>
              <w:tabs>
                <w:tab w:val="left" w:pos="-72"/>
              </w:tabs>
              <w:adjustRightInd w:val="0"/>
              <w:snapToGrid w:val="0"/>
              <w:ind w:right="-72"/>
              <w:jc w:val="right"/>
              <w:rPr>
                <w:rFonts w:ascii="Arial" w:hAnsi="Arial" w:cs="Arial"/>
                <w:color w:val="000000"/>
                <w:sz w:val="18"/>
                <w:szCs w:val="18"/>
                <w:lang w:val="en-GB"/>
              </w:rPr>
            </w:pPr>
            <w:r w:rsidRPr="00A862EC">
              <w:rPr>
                <w:rFonts w:ascii="Arial" w:hAnsi="Arial" w:cs="Arial"/>
                <w:color w:val="000000"/>
                <w:sz w:val="18"/>
                <w:szCs w:val="18"/>
                <w:lang w:val="en-GB"/>
              </w:rPr>
              <w:t>2</w:t>
            </w:r>
            <w:r w:rsidR="004846A3" w:rsidRPr="00A862EC">
              <w:rPr>
                <w:rFonts w:ascii="Arial" w:hAnsi="Arial" w:cs="Arial"/>
                <w:color w:val="000000"/>
                <w:sz w:val="18"/>
                <w:szCs w:val="18"/>
                <w:lang w:val="en-GB"/>
              </w:rPr>
              <w:t>5,269,896</w:t>
            </w:r>
          </w:p>
        </w:tc>
      </w:tr>
    </w:tbl>
    <w:p w:rsidR="00FF0409" w:rsidRPr="00A862EC" w:rsidRDefault="00FF0409" w:rsidP="0024521C">
      <w:pPr>
        <w:ind w:left="547"/>
        <w:rPr>
          <w:rFonts w:ascii="Arial" w:hAnsi="Arial" w:cs="Arial"/>
          <w:sz w:val="18"/>
          <w:szCs w:val="18"/>
          <w:lang w:val="en-GB"/>
        </w:rPr>
      </w:pPr>
    </w:p>
    <w:p w:rsidR="00A13CCA" w:rsidRPr="00A862EC" w:rsidRDefault="00A13CCA" w:rsidP="0024521C">
      <w:pPr>
        <w:ind w:left="547"/>
        <w:rPr>
          <w:rFonts w:ascii="Arial" w:hAnsi="Arial" w:cs="Arial"/>
          <w:sz w:val="18"/>
          <w:szCs w:val="18"/>
          <w:lang w:val="en-GB"/>
        </w:rPr>
      </w:pPr>
    </w:p>
    <w:p w:rsidR="00EB30FE" w:rsidRPr="00346FD0" w:rsidRDefault="00146A18" w:rsidP="00146A18">
      <w:pPr>
        <w:rPr>
          <w:rFonts w:ascii="Arial" w:hAnsi="Arial" w:cs="Cordia New"/>
          <w:sz w:val="18"/>
          <w:szCs w:val="18"/>
          <w:lang w:val="en-GB"/>
        </w:rPr>
      </w:pPr>
      <w:r w:rsidRPr="00A862EC">
        <w:rPr>
          <w:rFonts w:ascii="Arial" w:hAnsi="Arial" w:cs="Cordia New"/>
          <w:sz w:val="18"/>
          <w:szCs w:val="18"/>
          <w:lang w:val="en-GB"/>
        </w:rPr>
        <w:t xml:space="preserve">In </w:t>
      </w:r>
      <w:r w:rsidR="00D573AE" w:rsidRPr="00A862EC">
        <w:rPr>
          <w:rFonts w:ascii="Arial" w:hAnsi="Arial" w:cs="Cordia New"/>
          <w:sz w:val="18"/>
          <w:szCs w:val="18"/>
          <w:lang w:val="en-GB"/>
        </w:rPr>
        <w:t>2020</w:t>
      </w:r>
      <w:r w:rsidRPr="00A862EC">
        <w:rPr>
          <w:rFonts w:ascii="Arial" w:hAnsi="Arial" w:cs="Cordia New"/>
          <w:sz w:val="18"/>
          <w:szCs w:val="18"/>
          <w:lang w:val="en-GB"/>
        </w:rPr>
        <w:t xml:space="preserve">, the group has revised reportable segments of its business. As a result, the group has </w:t>
      </w:r>
      <w:r w:rsidR="00D573AE" w:rsidRPr="00A862EC">
        <w:rPr>
          <w:rFonts w:ascii="Arial" w:hAnsi="Arial" w:cs="Cordia New"/>
          <w:sz w:val="18"/>
          <w:szCs w:val="18"/>
          <w:lang w:val="en-GB"/>
        </w:rPr>
        <w:t xml:space="preserve">also </w:t>
      </w:r>
      <w:r w:rsidRPr="00A862EC">
        <w:rPr>
          <w:rFonts w:ascii="Arial" w:hAnsi="Arial" w:cs="Cordia New"/>
          <w:sz w:val="18"/>
          <w:szCs w:val="18"/>
          <w:lang w:val="en-GB"/>
        </w:rPr>
        <w:t>revised</w:t>
      </w:r>
      <w:r w:rsidR="00D573AE" w:rsidRPr="00A862EC">
        <w:rPr>
          <w:rFonts w:ascii="Arial" w:hAnsi="Arial" w:cs="Cordia New"/>
          <w:sz w:val="18"/>
          <w:szCs w:val="18"/>
          <w:lang w:val="en-GB"/>
        </w:rPr>
        <w:t xml:space="preserve"> reportable segments</w:t>
      </w:r>
      <w:r w:rsidRPr="00A862EC">
        <w:rPr>
          <w:rFonts w:ascii="Arial" w:hAnsi="Arial" w:cs="Cordia New"/>
          <w:sz w:val="18"/>
          <w:szCs w:val="18"/>
          <w:lang w:val="en-GB"/>
        </w:rPr>
        <w:t xml:space="preserve"> for the</w:t>
      </w:r>
      <w:r w:rsidR="00D573AE" w:rsidRPr="00A862EC">
        <w:rPr>
          <w:rFonts w:ascii="Arial" w:hAnsi="Arial" w:cs="Cordia New"/>
          <w:sz w:val="18"/>
          <w:szCs w:val="18"/>
          <w:lang w:val="en-GB"/>
        </w:rPr>
        <w:t xml:space="preserve"> three-month</w:t>
      </w:r>
      <w:r w:rsidRPr="00A862EC">
        <w:rPr>
          <w:rFonts w:ascii="Arial" w:hAnsi="Arial" w:cs="Cordia New"/>
          <w:sz w:val="18"/>
          <w:szCs w:val="18"/>
          <w:lang w:val="en-GB"/>
        </w:rPr>
        <w:t xml:space="preserve"> period ended 31 March 2019 </w:t>
      </w:r>
      <w:r w:rsidR="00D573AE" w:rsidRPr="00A862EC">
        <w:rPr>
          <w:rFonts w:ascii="Arial" w:hAnsi="Arial" w:cs="Cordia New"/>
          <w:sz w:val="18"/>
          <w:szCs w:val="18"/>
          <w:lang w:val="en-GB"/>
        </w:rPr>
        <w:t>for the comparison purpose.</w:t>
      </w:r>
    </w:p>
    <w:p w:rsidR="00EB30FE" w:rsidRPr="00B32A67" w:rsidRDefault="00EB30FE" w:rsidP="0024521C">
      <w:pPr>
        <w:ind w:left="547"/>
        <w:rPr>
          <w:rFonts w:ascii="Arial" w:hAnsi="Arial" w:cs="Arial"/>
          <w:sz w:val="18"/>
          <w:szCs w:val="18"/>
          <w:lang w:val="en-GB"/>
        </w:rPr>
      </w:pPr>
    </w:p>
    <w:p w:rsidR="00EB30FE" w:rsidRPr="00B32A67" w:rsidRDefault="00EB30FE" w:rsidP="0024521C">
      <w:pPr>
        <w:ind w:left="547"/>
        <w:rPr>
          <w:rFonts w:ascii="Arial" w:hAnsi="Arial" w:cs="Arial"/>
          <w:sz w:val="18"/>
          <w:szCs w:val="18"/>
          <w:lang w:val="en-GB"/>
        </w:rPr>
      </w:pPr>
    </w:p>
    <w:p w:rsidR="00EB30FE" w:rsidRPr="00B32A67" w:rsidRDefault="00EB30FE" w:rsidP="0024521C">
      <w:pPr>
        <w:ind w:left="547"/>
        <w:rPr>
          <w:rFonts w:ascii="Arial" w:hAnsi="Arial" w:cs="Arial"/>
          <w:sz w:val="18"/>
          <w:szCs w:val="18"/>
          <w:lang w:val="en-GB"/>
        </w:rPr>
      </w:pPr>
    </w:p>
    <w:p w:rsidR="00EB30FE" w:rsidRPr="00B32A67" w:rsidRDefault="00EB30FE" w:rsidP="0024521C">
      <w:pPr>
        <w:ind w:left="547"/>
        <w:rPr>
          <w:rFonts w:ascii="Arial" w:hAnsi="Arial" w:cs="Arial"/>
          <w:sz w:val="18"/>
          <w:szCs w:val="18"/>
          <w:lang w:val="en-GB"/>
        </w:rPr>
      </w:pPr>
    </w:p>
    <w:p w:rsidR="00EB30FE" w:rsidRPr="00B32A67" w:rsidRDefault="00EB30FE" w:rsidP="0024521C">
      <w:pPr>
        <w:ind w:left="547"/>
        <w:rPr>
          <w:rFonts w:ascii="Arial" w:hAnsi="Arial" w:cs="Arial"/>
          <w:sz w:val="18"/>
          <w:szCs w:val="18"/>
          <w:lang w:val="en-GB"/>
        </w:rPr>
      </w:pPr>
    </w:p>
    <w:p w:rsidR="00087CE8" w:rsidRPr="00B32A67" w:rsidRDefault="00087CE8" w:rsidP="00091BB6">
      <w:pPr>
        <w:rPr>
          <w:rFonts w:ascii="Arial" w:hAnsi="Arial" w:cs="Arial"/>
          <w:sz w:val="18"/>
          <w:szCs w:val="18"/>
          <w:lang w:val="en-GB"/>
        </w:rPr>
        <w:sectPr w:rsidR="00087CE8" w:rsidRPr="00B32A67" w:rsidSect="006F7291">
          <w:pgSz w:w="11909" w:h="16834" w:code="9"/>
          <w:pgMar w:top="1440" w:right="710" w:bottom="720" w:left="1728" w:header="706" w:footer="706" w:gutter="0"/>
          <w:cols w:space="720"/>
          <w:docGrid w:linePitch="381"/>
        </w:sectPr>
      </w:pPr>
    </w:p>
    <w:tbl>
      <w:tblPr>
        <w:tblW w:w="0" w:type="auto"/>
        <w:tblInd w:w="108" w:type="dxa"/>
        <w:shd w:val="clear" w:color="auto" w:fill="D04A02"/>
        <w:tblLook w:val="04A0" w:firstRow="1" w:lastRow="0" w:firstColumn="1" w:lastColumn="0" w:noHBand="0" w:noVBand="1"/>
      </w:tblPr>
      <w:tblGrid>
        <w:gridCol w:w="15390"/>
      </w:tblGrid>
      <w:tr w:rsidR="00271120" w:rsidRPr="00B32A67" w:rsidTr="001D00C2">
        <w:trPr>
          <w:trHeight w:val="386"/>
        </w:trPr>
        <w:tc>
          <w:tcPr>
            <w:tcW w:w="15390" w:type="dxa"/>
            <w:shd w:val="clear" w:color="auto" w:fill="FFA543"/>
            <w:vAlign w:val="center"/>
          </w:tcPr>
          <w:p w:rsidR="00271120" w:rsidRPr="00B32A67" w:rsidRDefault="009E5BA5" w:rsidP="00C5443D">
            <w:pPr>
              <w:ind w:left="504" w:hanging="504"/>
              <w:jc w:val="both"/>
              <w:rPr>
                <w:rFonts w:ascii="Arial" w:eastAsia="Arial Unicode MS" w:hAnsi="Arial" w:cs="Arial"/>
                <w:b/>
                <w:bCs/>
                <w:color w:val="FFFFFF"/>
                <w:sz w:val="20"/>
                <w:szCs w:val="20"/>
                <w:cs/>
                <w:lang w:val="en-GB"/>
              </w:rPr>
            </w:pPr>
            <w:r w:rsidRPr="00B32A67">
              <w:rPr>
                <w:rFonts w:ascii="Arial" w:eastAsia="SimSun" w:hAnsi="Arial" w:cs="Arial"/>
                <w:lang w:val="en-GB"/>
              </w:rPr>
              <w:lastRenderedPageBreak/>
              <w:br w:type="page"/>
            </w:r>
            <w:bookmarkStart w:id="3" w:name="_Hlk299528107"/>
            <w:r w:rsidR="00271120" w:rsidRPr="00B32A67">
              <w:rPr>
                <w:rFonts w:ascii="Arial" w:eastAsia="Arial Unicode MS" w:hAnsi="Arial" w:cs="Arial"/>
                <w:b/>
                <w:bCs/>
                <w:color w:val="FFFFFF"/>
                <w:sz w:val="18"/>
                <w:szCs w:val="18"/>
                <w:lang w:val="en-GB"/>
              </w:rPr>
              <w:t>7</w:t>
            </w:r>
            <w:r w:rsidR="00271120" w:rsidRPr="00B32A67">
              <w:rPr>
                <w:rFonts w:ascii="Arial" w:eastAsia="Arial Unicode MS" w:hAnsi="Arial" w:cs="Arial"/>
                <w:b/>
                <w:bCs/>
                <w:color w:val="FFFFFF"/>
                <w:sz w:val="18"/>
                <w:szCs w:val="18"/>
                <w:lang w:val="en-GB"/>
              </w:rPr>
              <w:tab/>
              <w:t>Fair value</w:t>
            </w:r>
          </w:p>
        </w:tc>
      </w:tr>
    </w:tbl>
    <w:p w:rsidR="00396175" w:rsidRPr="00B32A67" w:rsidRDefault="00396175" w:rsidP="00DE580E">
      <w:pPr>
        <w:ind w:left="547"/>
        <w:jc w:val="thaiDistribute"/>
        <w:rPr>
          <w:rFonts w:ascii="Arial" w:hAnsi="Arial" w:cs="Arial"/>
          <w:sz w:val="12"/>
          <w:szCs w:val="12"/>
          <w:lang w:val="en-GB"/>
        </w:rPr>
      </w:pPr>
    </w:p>
    <w:p w:rsidR="00BE3256" w:rsidRPr="00B32A67" w:rsidRDefault="00BE3256" w:rsidP="002D350C">
      <w:pPr>
        <w:jc w:val="both"/>
        <w:rPr>
          <w:rFonts w:ascii="Arial" w:eastAsia="Arial Unicode MS" w:hAnsi="Arial" w:cs="Arial"/>
          <w:sz w:val="18"/>
          <w:szCs w:val="18"/>
          <w:lang w:val="en-GB"/>
        </w:rPr>
      </w:pPr>
      <w:r w:rsidRPr="00B32A67">
        <w:rPr>
          <w:rFonts w:ascii="Arial" w:eastAsia="Arial Unicode MS" w:hAnsi="Arial" w:cs="Arial"/>
          <w:sz w:val="18"/>
          <w:szCs w:val="18"/>
          <w:lang w:val="en-GB"/>
        </w:rPr>
        <w:t xml:space="preserve">The following table presents financial assets and liabilities that are measured at fair value, excluding where its fair value is approximating the carrying amount. </w:t>
      </w:r>
    </w:p>
    <w:p w:rsidR="00BE3256" w:rsidRPr="00B32A67" w:rsidRDefault="00BE3256" w:rsidP="005B5681">
      <w:pPr>
        <w:ind w:left="540"/>
        <w:jc w:val="both"/>
        <w:rPr>
          <w:rFonts w:ascii="Arial" w:eastAsia="Arial Unicode MS" w:hAnsi="Arial" w:cs="Arial"/>
          <w:sz w:val="12"/>
          <w:szCs w:val="12"/>
          <w:lang w:val="en-GB"/>
        </w:rPr>
      </w:pPr>
    </w:p>
    <w:tbl>
      <w:tblPr>
        <w:tblW w:w="15473" w:type="dxa"/>
        <w:tblInd w:w="18" w:type="dxa"/>
        <w:tblLayout w:type="fixed"/>
        <w:tblLook w:val="04A0" w:firstRow="1" w:lastRow="0" w:firstColumn="1" w:lastColumn="0" w:noHBand="0" w:noVBand="1"/>
      </w:tblPr>
      <w:tblGrid>
        <w:gridCol w:w="3283"/>
        <w:gridCol w:w="1485"/>
        <w:gridCol w:w="1562"/>
        <w:gridCol w:w="1415"/>
        <w:gridCol w:w="1633"/>
        <w:gridCol w:w="1485"/>
        <w:gridCol w:w="1562"/>
        <w:gridCol w:w="1415"/>
        <w:gridCol w:w="1633"/>
      </w:tblGrid>
      <w:tr w:rsidR="00BE3256" w:rsidRPr="00B32A67" w:rsidTr="00A9401E">
        <w:tc>
          <w:tcPr>
            <w:tcW w:w="3283" w:type="dxa"/>
            <w:shd w:val="clear" w:color="auto" w:fill="auto"/>
          </w:tcPr>
          <w:p w:rsidR="00BE3256" w:rsidRPr="00B32A67" w:rsidRDefault="00BE3256" w:rsidP="00BE3256">
            <w:pPr>
              <w:rPr>
                <w:rFonts w:ascii="Arial" w:eastAsia="Arial Unicode MS" w:hAnsi="Arial" w:cs="Arial"/>
                <w:color w:val="FFFFFF"/>
                <w:sz w:val="16"/>
                <w:szCs w:val="16"/>
                <w:lang w:val="en-GB"/>
              </w:rPr>
            </w:pPr>
          </w:p>
        </w:tc>
        <w:tc>
          <w:tcPr>
            <w:tcW w:w="12190" w:type="dxa"/>
            <w:gridSpan w:val="8"/>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pacing w:val="-8"/>
                <w:sz w:val="16"/>
                <w:szCs w:val="16"/>
              </w:rPr>
              <w:t>Consolidated financial information</w:t>
            </w:r>
          </w:p>
        </w:tc>
      </w:tr>
      <w:tr w:rsidR="00BE3256" w:rsidRPr="00B32A67" w:rsidTr="00A9401E">
        <w:tc>
          <w:tcPr>
            <w:tcW w:w="3283" w:type="dxa"/>
            <w:shd w:val="clear" w:color="auto" w:fill="auto"/>
          </w:tcPr>
          <w:p w:rsidR="00BE3256" w:rsidRPr="00B32A67" w:rsidRDefault="00BE3256" w:rsidP="00BE3256">
            <w:pPr>
              <w:rPr>
                <w:rFonts w:ascii="Arial" w:eastAsia="Arial Unicode MS" w:hAnsi="Arial" w:cs="Arial"/>
                <w:color w:val="FFFFFF"/>
                <w:sz w:val="16"/>
                <w:szCs w:val="16"/>
                <w:lang w:val="en-GB"/>
              </w:rPr>
            </w:pPr>
          </w:p>
        </w:tc>
        <w:tc>
          <w:tcPr>
            <w:tcW w:w="3047" w:type="dxa"/>
            <w:gridSpan w:val="2"/>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pacing w:val="-8"/>
                <w:sz w:val="16"/>
                <w:szCs w:val="16"/>
              </w:rPr>
              <w:t>Level 1</w:t>
            </w:r>
          </w:p>
        </w:tc>
        <w:tc>
          <w:tcPr>
            <w:tcW w:w="3048" w:type="dxa"/>
            <w:gridSpan w:val="2"/>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pacing w:val="-8"/>
                <w:sz w:val="16"/>
                <w:szCs w:val="16"/>
                <w:lang w:val="en-GB"/>
              </w:rPr>
              <w:t>Level 2</w:t>
            </w:r>
          </w:p>
        </w:tc>
        <w:tc>
          <w:tcPr>
            <w:tcW w:w="3047" w:type="dxa"/>
            <w:gridSpan w:val="2"/>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pacing w:val="-8"/>
                <w:sz w:val="16"/>
                <w:szCs w:val="16"/>
                <w:lang w:val="en-GB"/>
              </w:rPr>
              <w:t>Level 3</w:t>
            </w:r>
          </w:p>
        </w:tc>
        <w:tc>
          <w:tcPr>
            <w:tcW w:w="3048" w:type="dxa"/>
            <w:gridSpan w:val="2"/>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pacing w:val="-8"/>
                <w:sz w:val="16"/>
                <w:szCs w:val="16"/>
                <w:lang w:val="en-GB"/>
              </w:rPr>
              <w:t>Total</w:t>
            </w:r>
          </w:p>
        </w:tc>
      </w:tr>
      <w:tr w:rsidR="00087CE8" w:rsidRPr="00B32A67" w:rsidTr="00A9401E">
        <w:tc>
          <w:tcPr>
            <w:tcW w:w="3283" w:type="dxa"/>
            <w:shd w:val="clear" w:color="auto" w:fill="auto"/>
          </w:tcPr>
          <w:p w:rsidR="00BE3256" w:rsidRPr="00B32A67" w:rsidRDefault="00BE3256" w:rsidP="00BE3256">
            <w:pPr>
              <w:rPr>
                <w:rFonts w:ascii="Arial" w:eastAsia="Arial Unicode MS" w:hAnsi="Arial" w:cs="Arial"/>
                <w:color w:val="FFFFFF"/>
                <w:sz w:val="16"/>
                <w:szCs w:val="16"/>
                <w:lang w:val="en-GB"/>
              </w:rPr>
            </w:pPr>
          </w:p>
        </w:tc>
        <w:tc>
          <w:tcPr>
            <w:tcW w:w="1485"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March 2020</w:t>
            </w:r>
          </w:p>
        </w:tc>
        <w:tc>
          <w:tcPr>
            <w:tcW w:w="1562"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 xml:space="preserve">31 December </w:t>
            </w:r>
            <w:r w:rsidR="00115EE0" w:rsidRPr="00B32A67">
              <w:rPr>
                <w:rFonts w:ascii="Arial" w:hAnsi="Arial" w:cs="Arial"/>
                <w:b/>
                <w:bCs/>
                <w:color w:val="000000"/>
                <w:sz w:val="16"/>
                <w:szCs w:val="16"/>
                <w:cs/>
              </w:rPr>
              <w:t>2</w:t>
            </w:r>
            <w:r w:rsidRPr="00B32A67">
              <w:rPr>
                <w:rFonts w:ascii="Arial" w:hAnsi="Arial" w:cs="Arial"/>
                <w:b/>
                <w:bCs/>
                <w:color w:val="000000"/>
                <w:sz w:val="16"/>
                <w:szCs w:val="16"/>
              </w:rPr>
              <w:t>019</w:t>
            </w:r>
          </w:p>
        </w:tc>
        <w:tc>
          <w:tcPr>
            <w:tcW w:w="1415"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March 2020</w:t>
            </w:r>
          </w:p>
        </w:tc>
        <w:tc>
          <w:tcPr>
            <w:tcW w:w="1633"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December 2019</w:t>
            </w:r>
          </w:p>
        </w:tc>
        <w:tc>
          <w:tcPr>
            <w:tcW w:w="1485"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March 2020</w:t>
            </w:r>
          </w:p>
        </w:tc>
        <w:tc>
          <w:tcPr>
            <w:tcW w:w="1562"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December 2019</w:t>
            </w:r>
          </w:p>
        </w:tc>
        <w:tc>
          <w:tcPr>
            <w:tcW w:w="1415"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March 2020</w:t>
            </w:r>
          </w:p>
        </w:tc>
        <w:tc>
          <w:tcPr>
            <w:tcW w:w="1633"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December 2019</w:t>
            </w:r>
          </w:p>
        </w:tc>
      </w:tr>
      <w:tr w:rsidR="00087CE8" w:rsidRPr="00B32A67" w:rsidTr="00A9401E">
        <w:tc>
          <w:tcPr>
            <w:tcW w:w="3283" w:type="dxa"/>
            <w:shd w:val="clear" w:color="auto" w:fill="auto"/>
          </w:tcPr>
          <w:p w:rsidR="00BE3256" w:rsidRPr="00B32A67" w:rsidRDefault="00BE3256" w:rsidP="00BE3256">
            <w:pPr>
              <w:rPr>
                <w:rFonts w:ascii="Arial" w:eastAsia="Arial Unicode MS" w:hAnsi="Arial" w:cs="Arial"/>
                <w:color w:val="FFFFFF"/>
                <w:sz w:val="16"/>
                <w:szCs w:val="16"/>
                <w:lang w:val="en-GB"/>
              </w:rPr>
            </w:pPr>
          </w:p>
        </w:tc>
        <w:tc>
          <w:tcPr>
            <w:tcW w:w="1485"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562"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633"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485"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562"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633"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r>
      <w:tr w:rsidR="00087CE8" w:rsidRPr="00B32A67" w:rsidTr="00A9401E">
        <w:tc>
          <w:tcPr>
            <w:tcW w:w="3283" w:type="dxa"/>
            <w:shd w:val="clear" w:color="auto" w:fill="auto"/>
          </w:tcPr>
          <w:p w:rsidR="00BE3256" w:rsidRPr="00B32A67" w:rsidRDefault="00BE3256" w:rsidP="00BE3256">
            <w:pPr>
              <w:rPr>
                <w:rFonts w:ascii="Arial" w:eastAsia="Arial Unicode MS" w:hAnsi="Arial" w:cs="Arial"/>
                <w:b/>
                <w:bCs/>
                <w:sz w:val="16"/>
                <w:szCs w:val="16"/>
                <w:lang w:val="en-GB"/>
              </w:rPr>
            </w:pPr>
            <w:r w:rsidRPr="00B32A67">
              <w:rPr>
                <w:rFonts w:ascii="Arial" w:eastAsia="Arial Unicode MS" w:hAnsi="Arial" w:cs="Arial"/>
                <w:b/>
                <w:bCs/>
                <w:sz w:val="16"/>
                <w:szCs w:val="16"/>
                <w:lang w:val="en-GB"/>
              </w:rPr>
              <w:t>Assets</w:t>
            </w:r>
          </w:p>
        </w:tc>
        <w:tc>
          <w:tcPr>
            <w:tcW w:w="1485" w:type="dxa"/>
            <w:tcBorders>
              <w:top w:val="single" w:sz="4" w:space="0" w:color="auto"/>
            </w:tcBorders>
            <w:shd w:val="clear" w:color="auto" w:fill="FAFAFA"/>
          </w:tcPr>
          <w:p w:rsidR="00BE3256" w:rsidRPr="00B32A67" w:rsidRDefault="00BE3256" w:rsidP="003311DF">
            <w:pPr>
              <w:jc w:val="both"/>
              <w:rPr>
                <w:rFonts w:ascii="Arial" w:eastAsia="Arial Unicode MS" w:hAnsi="Arial" w:cs="Arial"/>
                <w:b/>
                <w:bCs/>
                <w:sz w:val="16"/>
                <w:szCs w:val="16"/>
                <w:lang w:val="en-GB"/>
              </w:rPr>
            </w:pPr>
          </w:p>
        </w:tc>
        <w:tc>
          <w:tcPr>
            <w:tcW w:w="1562" w:type="dxa"/>
            <w:tcBorders>
              <w:top w:val="single" w:sz="4" w:space="0" w:color="auto"/>
            </w:tcBorders>
            <w:shd w:val="clear" w:color="auto" w:fill="auto"/>
          </w:tcPr>
          <w:p w:rsidR="00BE3256" w:rsidRPr="00B32A67" w:rsidRDefault="00BE3256" w:rsidP="003311DF">
            <w:pPr>
              <w:jc w:val="both"/>
              <w:rPr>
                <w:rFonts w:ascii="Arial" w:eastAsia="Arial Unicode MS" w:hAnsi="Arial" w:cs="Arial"/>
                <w:b/>
                <w:bCs/>
                <w:sz w:val="16"/>
                <w:szCs w:val="16"/>
                <w:lang w:val="en-GB"/>
              </w:rPr>
            </w:pPr>
          </w:p>
        </w:tc>
        <w:tc>
          <w:tcPr>
            <w:tcW w:w="1415" w:type="dxa"/>
            <w:tcBorders>
              <w:top w:val="single" w:sz="4" w:space="0" w:color="auto"/>
            </w:tcBorders>
            <w:shd w:val="clear" w:color="auto" w:fill="FAFAFA"/>
          </w:tcPr>
          <w:p w:rsidR="00BE3256" w:rsidRPr="00B32A67" w:rsidRDefault="00BE3256" w:rsidP="003311DF">
            <w:pPr>
              <w:jc w:val="both"/>
              <w:rPr>
                <w:rFonts w:ascii="Arial" w:eastAsia="Arial Unicode MS" w:hAnsi="Arial" w:cs="Arial"/>
                <w:b/>
                <w:bCs/>
                <w:sz w:val="16"/>
                <w:szCs w:val="16"/>
                <w:lang w:val="en-GB"/>
              </w:rPr>
            </w:pPr>
          </w:p>
        </w:tc>
        <w:tc>
          <w:tcPr>
            <w:tcW w:w="1633" w:type="dxa"/>
            <w:tcBorders>
              <w:top w:val="single" w:sz="4" w:space="0" w:color="auto"/>
            </w:tcBorders>
            <w:shd w:val="clear" w:color="auto" w:fill="auto"/>
          </w:tcPr>
          <w:p w:rsidR="00BE3256" w:rsidRPr="00B32A67" w:rsidRDefault="00BE3256" w:rsidP="003311DF">
            <w:pPr>
              <w:jc w:val="both"/>
              <w:rPr>
                <w:rFonts w:ascii="Arial" w:eastAsia="Arial Unicode MS" w:hAnsi="Arial" w:cs="Arial"/>
                <w:b/>
                <w:bCs/>
                <w:sz w:val="16"/>
                <w:szCs w:val="16"/>
                <w:lang w:val="en-GB"/>
              </w:rPr>
            </w:pPr>
          </w:p>
        </w:tc>
        <w:tc>
          <w:tcPr>
            <w:tcW w:w="1485" w:type="dxa"/>
            <w:tcBorders>
              <w:top w:val="single" w:sz="4" w:space="0" w:color="auto"/>
            </w:tcBorders>
            <w:shd w:val="clear" w:color="auto" w:fill="FAFAFA"/>
          </w:tcPr>
          <w:p w:rsidR="00BE3256" w:rsidRPr="00B32A67" w:rsidRDefault="00BE3256" w:rsidP="003311DF">
            <w:pPr>
              <w:jc w:val="both"/>
              <w:rPr>
                <w:rFonts w:ascii="Arial" w:eastAsia="Arial Unicode MS" w:hAnsi="Arial" w:cs="Arial"/>
                <w:b/>
                <w:bCs/>
                <w:sz w:val="16"/>
                <w:szCs w:val="16"/>
                <w:lang w:val="en-GB"/>
              </w:rPr>
            </w:pPr>
          </w:p>
        </w:tc>
        <w:tc>
          <w:tcPr>
            <w:tcW w:w="1562" w:type="dxa"/>
            <w:tcBorders>
              <w:top w:val="single" w:sz="4" w:space="0" w:color="auto"/>
            </w:tcBorders>
            <w:shd w:val="clear" w:color="auto" w:fill="auto"/>
          </w:tcPr>
          <w:p w:rsidR="00BE3256" w:rsidRPr="00B32A67" w:rsidRDefault="00BE3256" w:rsidP="003311DF">
            <w:pPr>
              <w:jc w:val="both"/>
              <w:rPr>
                <w:rFonts w:ascii="Arial" w:eastAsia="Arial Unicode MS" w:hAnsi="Arial" w:cs="Arial"/>
                <w:b/>
                <w:bCs/>
                <w:sz w:val="16"/>
                <w:szCs w:val="16"/>
                <w:lang w:val="en-GB"/>
              </w:rPr>
            </w:pPr>
          </w:p>
        </w:tc>
        <w:tc>
          <w:tcPr>
            <w:tcW w:w="1415" w:type="dxa"/>
            <w:tcBorders>
              <w:top w:val="single" w:sz="4" w:space="0" w:color="auto"/>
            </w:tcBorders>
            <w:shd w:val="clear" w:color="auto" w:fill="FAFAFA"/>
          </w:tcPr>
          <w:p w:rsidR="00BE3256" w:rsidRPr="00B32A67" w:rsidRDefault="00BE3256" w:rsidP="003311DF">
            <w:pPr>
              <w:jc w:val="both"/>
              <w:rPr>
                <w:rFonts w:ascii="Arial" w:eastAsia="Arial Unicode MS" w:hAnsi="Arial" w:cs="Arial"/>
                <w:b/>
                <w:bCs/>
                <w:sz w:val="16"/>
                <w:szCs w:val="16"/>
                <w:lang w:val="en-GB"/>
              </w:rPr>
            </w:pPr>
          </w:p>
        </w:tc>
        <w:tc>
          <w:tcPr>
            <w:tcW w:w="1633" w:type="dxa"/>
            <w:tcBorders>
              <w:top w:val="single" w:sz="4" w:space="0" w:color="auto"/>
            </w:tcBorders>
            <w:shd w:val="clear" w:color="auto" w:fill="auto"/>
          </w:tcPr>
          <w:p w:rsidR="00BE3256" w:rsidRPr="00B32A67" w:rsidRDefault="00BE3256" w:rsidP="003311DF">
            <w:pPr>
              <w:jc w:val="both"/>
              <w:rPr>
                <w:rFonts w:ascii="Arial" w:eastAsia="Arial Unicode MS" w:hAnsi="Arial" w:cs="Arial"/>
                <w:b/>
                <w:bCs/>
                <w:sz w:val="16"/>
                <w:szCs w:val="16"/>
                <w:lang w:val="en-GB"/>
              </w:rPr>
            </w:pPr>
          </w:p>
        </w:tc>
      </w:tr>
      <w:tr w:rsidR="00087CE8" w:rsidRPr="00B32A67" w:rsidTr="00115EE0">
        <w:tc>
          <w:tcPr>
            <w:tcW w:w="3283" w:type="dxa"/>
            <w:shd w:val="clear" w:color="auto" w:fill="auto"/>
          </w:tcPr>
          <w:p w:rsidR="005B5681" w:rsidRPr="00B32A67" w:rsidRDefault="00BE3256" w:rsidP="00BE3256">
            <w:pPr>
              <w:ind w:left="167" w:hanging="167"/>
              <w:rPr>
                <w:rFonts w:ascii="Arial" w:eastAsia="Arial Unicode MS" w:hAnsi="Arial" w:cs="Arial"/>
                <w:b/>
                <w:bCs/>
                <w:sz w:val="16"/>
                <w:szCs w:val="16"/>
                <w:lang w:val="en-GB"/>
              </w:rPr>
            </w:pPr>
            <w:r w:rsidRPr="00B32A67">
              <w:rPr>
                <w:rFonts w:ascii="Arial" w:eastAsia="Arial Unicode MS" w:hAnsi="Arial" w:cs="Arial"/>
                <w:b/>
                <w:bCs/>
                <w:sz w:val="16"/>
                <w:szCs w:val="16"/>
                <w:lang w:val="en-GB"/>
              </w:rPr>
              <w:t xml:space="preserve">Financial assets at fair value through </w:t>
            </w:r>
          </w:p>
          <w:p w:rsidR="00BE3256" w:rsidRPr="00B32A67" w:rsidRDefault="005B5681" w:rsidP="00BE3256">
            <w:pPr>
              <w:ind w:left="167" w:hanging="167"/>
              <w:rPr>
                <w:rFonts w:ascii="Arial" w:eastAsia="Arial Unicode MS" w:hAnsi="Arial" w:cs="Arial"/>
                <w:b/>
                <w:bCs/>
                <w:sz w:val="16"/>
                <w:szCs w:val="16"/>
                <w:lang w:val="en-GB"/>
              </w:rPr>
            </w:pPr>
            <w:r w:rsidRPr="00B32A67">
              <w:rPr>
                <w:rFonts w:ascii="Arial" w:eastAsia="Arial Unicode MS" w:hAnsi="Arial" w:cs="Arial"/>
                <w:b/>
                <w:bCs/>
                <w:sz w:val="16"/>
                <w:szCs w:val="16"/>
                <w:lang w:val="en-GB"/>
              </w:rPr>
              <w:t xml:space="preserve">   </w:t>
            </w:r>
            <w:r w:rsidR="00BE3256" w:rsidRPr="00B32A67">
              <w:rPr>
                <w:rFonts w:ascii="Arial" w:eastAsia="Arial Unicode MS" w:hAnsi="Arial" w:cs="Arial"/>
                <w:b/>
                <w:bCs/>
                <w:sz w:val="16"/>
                <w:szCs w:val="16"/>
                <w:lang w:val="en-GB"/>
              </w:rPr>
              <w:t>profit or loss</w:t>
            </w:r>
          </w:p>
        </w:tc>
        <w:tc>
          <w:tcPr>
            <w:tcW w:w="1485" w:type="dxa"/>
            <w:shd w:val="clear" w:color="auto" w:fill="FAFAFA"/>
          </w:tcPr>
          <w:p w:rsidR="00BE3256" w:rsidRPr="00B32A67" w:rsidRDefault="00BE3256" w:rsidP="003311DF">
            <w:pPr>
              <w:jc w:val="both"/>
              <w:rPr>
                <w:rFonts w:ascii="Arial" w:eastAsia="Arial Unicode MS" w:hAnsi="Arial" w:cs="Arial"/>
                <w:sz w:val="16"/>
                <w:szCs w:val="16"/>
                <w:lang w:val="en-GB"/>
              </w:rPr>
            </w:pPr>
          </w:p>
        </w:tc>
        <w:tc>
          <w:tcPr>
            <w:tcW w:w="1562" w:type="dxa"/>
            <w:shd w:val="clear" w:color="auto" w:fill="auto"/>
          </w:tcPr>
          <w:p w:rsidR="00BE3256" w:rsidRPr="00B32A67" w:rsidRDefault="00BE3256" w:rsidP="003311DF">
            <w:pPr>
              <w:jc w:val="both"/>
              <w:rPr>
                <w:rFonts w:ascii="Arial" w:eastAsia="Arial Unicode MS" w:hAnsi="Arial" w:cs="Arial"/>
                <w:sz w:val="16"/>
                <w:szCs w:val="16"/>
                <w:lang w:val="en-GB"/>
              </w:rPr>
            </w:pPr>
          </w:p>
        </w:tc>
        <w:tc>
          <w:tcPr>
            <w:tcW w:w="1415" w:type="dxa"/>
            <w:shd w:val="clear" w:color="auto" w:fill="FAFAFA"/>
          </w:tcPr>
          <w:p w:rsidR="00BE3256" w:rsidRPr="00B32A67" w:rsidRDefault="00BE3256" w:rsidP="003311DF">
            <w:pPr>
              <w:jc w:val="both"/>
              <w:rPr>
                <w:rFonts w:ascii="Arial" w:eastAsia="Arial Unicode MS" w:hAnsi="Arial" w:cs="Arial"/>
                <w:sz w:val="16"/>
                <w:szCs w:val="16"/>
                <w:lang w:val="en-GB"/>
              </w:rPr>
            </w:pPr>
          </w:p>
        </w:tc>
        <w:tc>
          <w:tcPr>
            <w:tcW w:w="1633" w:type="dxa"/>
            <w:shd w:val="clear" w:color="auto" w:fill="auto"/>
          </w:tcPr>
          <w:p w:rsidR="00BE3256" w:rsidRPr="00B32A67" w:rsidRDefault="00BE3256" w:rsidP="003311DF">
            <w:pPr>
              <w:jc w:val="both"/>
              <w:rPr>
                <w:rFonts w:ascii="Arial" w:eastAsia="Arial Unicode MS" w:hAnsi="Arial" w:cs="Arial"/>
                <w:sz w:val="16"/>
                <w:szCs w:val="16"/>
                <w:lang w:val="en-GB"/>
              </w:rPr>
            </w:pPr>
          </w:p>
        </w:tc>
        <w:tc>
          <w:tcPr>
            <w:tcW w:w="1485" w:type="dxa"/>
            <w:shd w:val="clear" w:color="auto" w:fill="FAFAFA"/>
          </w:tcPr>
          <w:p w:rsidR="00BE3256" w:rsidRPr="00B32A67" w:rsidRDefault="00BE3256" w:rsidP="003311DF">
            <w:pPr>
              <w:jc w:val="both"/>
              <w:rPr>
                <w:rFonts w:ascii="Arial" w:eastAsia="Arial Unicode MS" w:hAnsi="Arial" w:cs="Arial"/>
                <w:sz w:val="16"/>
                <w:szCs w:val="16"/>
                <w:lang w:val="en-GB"/>
              </w:rPr>
            </w:pPr>
          </w:p>
        </w:tc>
        <w:tc>
          <w:tcPr>
            <w:tcW w:w="1562" w:type="dxa"/>
            <w:shd w:val="clear" w:color="auto" w:fill="auto"/>
          </w:tcPr>
          <w:p w:rsidR="00BE3256" w:rsidRPr="00B32A67" w:rsidRDefault="00BE3256" w:rsidP="003311DF">
            <w:pPr>
              <w:jc w:val="both"/>
              <w:rPr>
                <w:rFonts w:ascii="Arial" w:eastAsia="Arial Unicode MS" w:hAnsi="Arial" w:cs="Arial"/>
                <w:sz w:val="16"/>
                <w:szCs w:val="16"/>
                <w:lang w:val="en-GB"/>
              </w:rPr>
            </w:pPr>
          </w:p>
        </w:tc>
        <w:tc>
          <w:tcPr>
            <w:tcW w:w="1415" w:type="dxa"/>
            <w:shd w:val="clear" w:color="auto" w:fill="FAFAFA"/>
          </w:tcPr>
          <w:p w:rsidR="00BE3256" w:rsidRPr="00B32A67" w:rsidRDefault="00BE3256" w:rsidP="003311DF">
            <w:pPr>
              <w:jc w:val="both"/>
              <w:rPr>
                <w:rFonts w:ascii="Arial" w:eastAsia="Arial Unicode MS" w:hAnsi="Arial" w:cs="Arial"/>
                <w:sz w:val="16"/>
                <w:szCs w:val="16"/>
                <w:lang w:val="en-GB"/>
              </w:rPr>
            </w:pPr>
          </w:p>
        </w:tc>
        <w:tc>
          <w:tcPr>
            <w:tcW w:w="1633" w:type="dxa"/>
            <w:shd w:val="clear" w:color="auto" w:fill="auto"/>
          </w:tcPr>
          <w:p w:rsidR="00BE3256" w:rsidRPr="00B32A67" w:rsidRDefault="00BE3256" w:rsidP="003311DF">
            <w:pPr>
              <w:jc w:val="both"/>
              <w:rPr>
                <w:rFonts w:ascii="Arial" w:eastAsia="Arial Unicode MS" w:hAnsi="Arial" w:cs="Arial"/>
                <w:sz w:val="16"/>
                <w:szCs w:val="16"/>
                <w:lang w:val="en-GB"/>
              </w:rPr>
            </w:pPr>
          </w:p>
        </w:tc>
      </w:tr>
      <w:tr w:rsidR="002111CD" w:rsidRPr="00B32A67" w:rsidTr="00115EE0">
        <w:tc>
          <w:tcPr>
            <w:tcW w:w="3283" w:type="dxa"/>
            <w:shd w:val="clear" w:color="auto" w:fill="auto"/>
          </w:tcPr>
          <w:p w:rsidR="002111CD" w:rsidRPr="00B32A67" w:rsidRDefault="002111CD" w:rsidP="002111CD">
            <w:pPr>
              <w:ind w:left="167" w:hanging="167"/>
              <w:rPr>
                <w:rFonts w:ascii="Arial" w:eastAsia="Arial Unicode MS" w:hAnsi="Arial" w:cs="Arial"/>
                <w:sz w:val="16"/>
                <w:szCs w:val="16"/>
                <w:lang w:val="en-GB"/>
              </w:rPr>
            </w:pPr>
            <w:r w:rsidRPr="00B32A67">
              <w:rPr>
                <w:rFonts w:ascii="Arial" w:eastAsia="Arial Unicode MS" w:hAnsi="Arial" w:cs="Arial"/>
                <w:sz w:val="16"/>
                <w:szCs w:val="16"/>
                <w:lang w:val="en-GB"/>
              </w:rPr>
              <w:t>Investment in Unit Trust</w:t>
            </w:r>
          </w:p>
        </w:tc>
        <w:tc>
          <w:tcPr>
            <w:tcW w:w="1485" w:type="dxa"/>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cs/>
                <w:lang w:val="en-GB"/>
              </w:rPr>
              <w:t>-</w:t>
            </w:r>
          </w:p>
        </w:tc>
        <w:tc>
          <w:tcPr>
            <w:tcW w:w="1562"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cs/>
                <w:lang w:val="en-GB"/>
              </w:rPr>
              <w:t>-</w:t>
            </w:r>
          </w:p>
        </w:tc>
        <w:tc>
          <w:tcPr>
            <w:tcW w:w="1415" w:type="dxa"/>
            <w:shd w:val="clear" w:color="auto" w:fill="FAFAFA"/>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cs/>
              </w:rPr>
              <w:t>7</w:t>
            </w:r>
            <w:r w:rsidRPr="00B32A67">
              <w:rPr>
                <w:rFonts w:ascii="Arial" w:eastAsia="Arial Unicode MS" w:hAnsi="Arial" w:cs="Arial"/>
                <w:sz w:val="18"/>
                <w:szCs w:val="18"/>
              </w:rPr>
              <w:t>,</w:t>
            </w:r>
            <w:r w:rsidRPr="00B32A67">
              <w:rPr>
                <w:rFonts w:ascii="Arial" w:eastAsia="Arial Unicode MS" w:hAnsi="Arial" w:cs="Arial"/>
                <w:sz w:val="18"/>
                <w:szCs w:val="18"/>
                <w:cs/>
              </w:rPr>
              <w:t>235</w:t>
            </w:r>
          </w:p>
        </w:tc>
        <w:tc>
          <w:tcPr>
            <w:tcW w:w="1633"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rPr>
              <w:t>7,235</w:t>
            </w:r>
          </w:p>
        </w:tc>
        <w:tc>
          <w:tcPr>
            <w:tcW w:w="1633"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r w:rsidR="002111CD" w:rsidRPr="00B32A67" w:rsidTr="00115EE0">
        <w:tc>
          <w:tcPr>
            <w:tcW w:w="3283" w:type="dxa"/>
            <w:shd w:val="clear" w:color="auto" w:fill="auto"/>
          </w:tcPr>
          <w:p w:rsidR="002111CD" w:rsidRPr="00B32A67" w:rsidRDefault="002111CD" w:rsidP="002111CD">
            <w:pPr>
              <w:rPr>
                <w:rFonts w:ascii="Arial" w:eastAsia="Arial Unicode MS" w:hAnsi="Arial" w:cs="Arial"/>
                <w:sz w:val="16"/>
                <w:szCs w:val="16"/>
                <w:lang w:val="en-GB"/>
              </w:rPr>
            </w:pPr>
            <w:r w:rsidRPr="00B32A67">
              <w:rPr>
                <w:rFonts w:ascii="Arial" w:eastAsia="Arial Unicode MS" w:hAnsi="Arial" w:cs="Arial"/>
                <w:sz w:val="16"/>
                <w:szCs w:val="16"/>
                <w:lang w:val="en-GB"/>
              </w:rPr>
              <w:t>Unquoted equity investments</w:t>
            </w:r>
          </w:p>
        </w:tc>
        <w:tc>
          <w:tcPr>
            <w:tcW w:w="1485" w:type="dxa"/>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633"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29,473</w:t>
            </w:r>
          </w:p>
        </w:tc>
        <w:tc>
          <w:tcPr>
            <w:tcW w:w="1562"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29,473</w:t>
            </w:r>
          </w:p>
        </w:tc>
        <w:tc>
          <w:tcPr>
            <w:tcW w:w="1633"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r w:rsidR="002111CD" w:rsidRPr="00B32A67" w:rsidTr="00115EE0">
        <w:tc>
          <w:tcPr>
            <w:tcW w:w="3283" w:type="dxa"/>
            <w:shd w:val="clear" w:color="auto" w:fill="auto"/>
          </w:tcPr>
          <w:p w:rsidR="002111CD" w:rsidRPr="00B32A67" w:rsidRDefault="002111CD" w:rsidP="002111CD">
            <w:pPr>
              <w:rPr>
                <w:rFonts w:ascii="Arial" w:eastAsia="Arial Unicode MS" w:hAnsi="Arial" w:cs="Arial"/>
                <w:sz w:val="12"/>
                <w:szCs w:val="12"/>
                <w:lang w:val="en-GB"/>
              </w:rPr>
            </w:pPr>
          </w:p>
        </w:tc>
        <w:tc>
          <w:tcPr>
            <w:tcW w:w="1485" w:type="dxa"/>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562" w:type="dxa"/>
            <w:shd w:val="clear" w:color="auto" w:fill="auto"/>
          </w:tcPr>
          <w:p w:rsidR="002111CD" w:rsidRPr="00B32A67" w:rsidRDefault="002111CD" w:rsidP="002111CD">
            <w:pPr>
              <w:jc w:val="right"/>
              <w:rPr>
                <w:rFonts w:ascii="Arial" w:eastAsia="Arial Unicode MS" w:hAnsi="Arial" w:cs="Arial"/>
                <w:sz w:val="12"/>
                <w:szCs w:val="12"/>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633" w:type="dxa"/>
            <w:shd w:val="clear" w:color="auto" w:fill="auto"/>
          </w:tcPr>
          <w:p w:rsidR="002111CD" w:rsidRPr="00B32A67" w:rsidRDefault="002111CD" w:rsidP="002111CD">
            <w:pPr>
              <w:jc w:val="right"/>
              <w:rPr>
                <w:rFonts w:ascii="Arial" w:eastAsia="Arial Unicode MS" w:hAnsi="Arial" w:cs="Arial"/>
                <w:sz w:val="12"/>
                <w:szCs w:val="12"/>
                <w:lang w:val="en-GB"/>
              </w:rPr>
            </w:pPr>
          </w:p>
        </w:tc>
        <w:tc>
          <w:tcPr>
            <w:tcW w:w="1485" w:type="dxa"/>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562" w:type="dxa"/>
            <w:shd w:val="clear" w:color="auto" w:fill="auto"/>
          </w:tcPr>
          <w:p w:rsidR="002111CD" w:rsidRPr="00B32A67" w:rsidRDefault="002111CD" w:rsidP="002111CD">
            <w:pPr>
              <w:jc w:val="right"/>
              <w:rPr>
                <w:rFonts w:ascii="Arial" w:eastAsia="Arial Unicode MS" w:hAnsi="Arial" w:cs="Arial"/>
                <w:sz w:val="12"/>
                <w:szCs w:val="12"/>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633" w:type="dxa"/>
            <w:shd w:val="clear" w:color="auto" w:fill="auto"/>
          </w:tcPr>
          <w:p w:rsidR="002111CD" w:rsidRPr="00B32A67" w:rsidRDefault="002111CD" w:rsidP="002111CD">
            <w:pPr>
              <w:jc w:val="right"/>
              <w:rPr>
                <w:rFonts w:ascii="Arial" w:eastAsia="Arial Unicode MS" w:hAnsi="Arial" w:cs="Arial"/>
                <w:sz w:val="12"/>
                <w:szCs w:val="12"/>
                <w:lang w:val="en-GB"/>
              </w:rPr>
            </w:pPr>
          </w:p>
        </w:tc>
      </w:tr>
      <w:tr w:rsidR="002111CD" w:rsidRPr="00A862EC" w:rsidTr="00115EE0">
        <w:tc>
          <w:tcPr>
            <w:tcW w:w="3283" w:type="dxa"/>
            <w:shd w:val="clear" w:color="auto" w:fill="auto"/>
          </w:tcPr>
          <w:p w:rsidR="002111CD" w:rsidRPr="00B32A67" w:rsidRDefault="002111CD" w:rsidP="002111CD">
            <w:pPr>
              <w:ind w:left="167" w:hanging="167"/>
              <w:rPr>
                <w:rFonts w:ascii="Arial" w:eastAsia="Arial Unicode MS" w:hAnsi="Arial" w:cs="Arial"/>
                <w:b/>
                <w:bCs/>
                <w:sz w:val="16"/>
                <w:szCs w:val="16"/>
                <w:lang w:val="en-GB"/>
              </w:rPr>
            </w:pPr>
            <w:r w:rsidRPr="00B32A67">
              <w:rPr>
                <w:rFonts w:ascii="Arial" w:eastAsia="Arial Unicode MS" w:hAnsi="Arial" w:cs="Arial"/>
                <w:b/>
                <w:bCs/>
                <w:sz w:val="16"/>
                <w:szCs w:val="16"/>
                <w:lang w:val="en-GB"/>
              </w:rPr>
              <w:t>Financial assets at fair value through other comprehensive income</w:t>
            </w:r>
          </w:p>
        </w:tc>
        <w:tc>
          <w:tcPr>
            <w:tcW w:w="1485" w:type="dxa"/>
            <w:shd w:val="clear" w:color="auto" w:fill="FAFAFA"/>
          </w:tcPr>
          <w:p w:rsidR="002111CD" w:rsidRPr="00B32A67" w:rsidRDefault="002111CD" w:rsidP="002111CD">
            <w:pPr>
              <w:jc w:val="right"/>
              <w:rPr>
                <w:rFonts w:ascii="Arial" w:eastAsia="Arial Unicode MS" w:hAnsi="Arial" w:cs="Arial"/>
                <w:sz w:val="16"/>
                <w:szCs w:val="16"/>
                <w:lang w:val="en-GB"/>
              </w:rPr>
            </w:pPr>
          </w:p>
        </w:tc>
        <w:tc>
          <w:tcPr>
            <w:tcW w:w="1562" w:type="dxa"/>
            <w:shd w:val="clear" w:color="auto" w:fill="auto"/>
          </w:tcPr>
          <w:p w:rsidR="002111CD" w:rsidRPr="00B32A67" w:rsidRDefault="002111CD" w:rsidP="002111CD">
            <w:pPr>
              <w:jc w:val="right"/>
              <w:rPr>
                <w:rFonts w:ascii="Arial" w:eastAsia="Arial Unicode MS" w:hAnsi="Arial" w:cs="Arial"/>
                <w:sz w:val="16"/>
                <w:szCs w:val="16"/>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8"/>
                <w:szCs w:val="18"/>
                <w:lang w:val="en-GB"/>
              </w:rPr>
            </w:pPr>
          </w:p>
        </w:tc>
        <w:tc>
          <w:tcPr>
            <w:tcW w:w="1633" w:type="dxa"/>
            <w:shd w:val="clear" w:color="auto" w:fill="auto"/>
          </w:tcPr>
          <w:p w:rsidR="002111CD" w:rsidRPr="00B32A67" w:rsidRDefault="002111CD" w:rsidP="002111CD">
            <w:pPr>
              <w:jc w:val="right"/>
              <w:rPr>
                <w:rFonts w:ascii="Arial" w:eastAsia="Arial Unicode MS" w:hAnsi="Arial" w:cs="Arial"/>
                <w:sz w:val="18"/>
                <w:szCs w:val="18"/>
                <w:lang w:val="en-GB"/>
              </w:rPr>
            </w:pPr>
          </w:p>
        </w:tc>
        <w:tc>
          <w:tcPr>
            <w:tcW w:w="1485" w:type="dxa"/>
            <w:shd w:val="clear" w:color="auto" w:fill="FAFAFA"/>
          </w:tcPr>
          <w:p w:rsidR="002111CD" w:rsidRPr="00B32A67" w:rsidRDefault="002111CD" w:rsidP="002111CD">
            <w:pPr>
              <w:jc w:val="right"/>
              <w:rPr>
                <w:rFonts w:ascii="Arial" w:eastAsia="Arial Unicode MS" w:hAnsi="Arial" w:cs="Arial"/>
                <w:sz w:val="18"/>
                <w:szCs w:val="18"/>
                <w:lang w:val="en-GB"/>
              </w:rPr>
            </w:pPr>
          </w:p>
        </w:tc>
        <w:tc>
          <w:tcPr>
            <w:tcW w:w="1562" w:type="dxa"/>
            <w:shd w:val="clear" w:color="auto" w:fill="auto"/>
          </w:tcPr>
          <w:p w:rsidR="002111CD" w:rsidRPr="00B32A67" w:rsidRDefault="002111CD" w:rsidP="002111CD">
            <w:pPr>
              <w:jc w:val="right"/>
              <w:rPr>
                <w:rFonts w:ascii="Arial" w:eastAsia="Arial Unicode MS" w:hAnsi="Arial" w:cs="Arial"/>
                <w:sz w:val="18"/>
                <w:szCs w:val="18"/>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8"/>
                <w:szCs w:val="18"/>
                <w:lang w:val="en-GB"/>
              </w:rPr>
            </w:pPr>
          </w:p>
        </w:tc>
        <w:tc>
          <w:tcPr>
            <w:tcW w:w="1633" w:type="dxa"/>
            <w:shd w:val="clear" w:color="auto" w:fill="auto"/>
          </w:tcPr>
          <w:p w:rsidR="002111CD" w:rsidRPr="00B32A67" w:rsidRDefault="002111CD" w:rsidP="002111CD">
            <w:pPr>
              <w:jc w:val="right"/>
              <w:rPr>
                <w:rFonts w:ascii="Arial" w:eastAsia="Arial Unicode MS" w:hAnsi="Arial" w:cs="Arial"/>
                <w:sz w:val="18"/>
                <w:szCs w:val="18"/>
                <w:lang w:val="en-GB"/>
              </w:rPr>
            </w:pPr>
          </w:p>
        </w:tc>
      </w:tr>
      <w:tr w:rsidR="002111CD" w:rsidRPr="00B32A67" w:rsidTr="00115EE0">
        <w:tc>
          <w:tcPr>
            <w:tcW w:w="3283" w:type="dxa"/>
            <w:shd w:val="clear" w:color="auto" w:fill="auto"/>
            <w:vAlign w:val="center"/>
          </w:tcPr>
          <w:p w:rsidR="002111CD" w:rsidRPr="00B32A67" w:rsidRDefault="002111CD" w:rsidP="002111CD">
            <w:pPr>
              <w:ind w:left="167" w:hanging="167"/>
              <w:rPr>
                <w:rFonts w:ascii="Arial" w:eastAsia="Arial Unicode MS" w:hAnsi="Arial" w:cs="Arial"/>
                <w:sz w:val="16"/>
                <w:szCs w:val="16"/>
                <w:lang w:val="en-GB"/>
              </w:rPr>
            </w:pPr>
            <w:r w:rsidRPr="00B32A67">
              <w:rPr>
                <w:rFonts w:ascii="Arial" w:eastAsia="Arial Unicode MS" w:hAnsi="Arial" w:cs="Arial"/>
                <w:sz w:val="16"/>
                <w:szCs w:val="16"/>
                <w:lang w:val="en-GB"/>
              </w:rPr>
              <w:t>Government and state enterprise securities</w:t>
            </w:r>
          </w:p>
        </w:tc>
        <w:tc>
          <w:tcPr>
            <w:tcW w:w="1485" w:type="dxa"/>
            <w:shd w:val="clear" w:color="auto" w:fill="FAFAFA"/>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80,948</w:t>
            </w:r>
          </w:p>
        </w:tc>
        <w:tc>
          <w:tcPr>
            <w:tcW w:w="1633"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shd w:val="clear" w:color="auto" w:fill="FAFAFA"/>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80,948</w:t>
            </w:r>
          </w:p>
        </w:tc>
        <w:tc>
          <w:tcPr>
            <w:tcW w:w="1633"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r w:rsidR="002111CD" w:rsidRPr="00B32A67" w:rsidTr="00115EE0">
        <w:tc>
          <w:tcPr>
            <w:tcW w:w="3283" w:type="dxa"/>
            <w:shd w:val="clear" w:color="auto" w:fill="auto"/>
            <w:vAlign w:val="center"/>
          </w:tcPr>
          <w:p w:rsidR="002111CD" w:rsidRPr="00B32A67" w:rsidRDefault="002111CD" w:rsidP="002111CD">
            <w:pPr>
              <w:ind w:left="167" w:hanging="167"/>
              <w:rPr>
                <w:rFonts w:ascii="Arial" w:eastAsia="Arial Unicode MS" w:hAnsi="Arial" w:cs="Arial"/>
                <w:sz w:val="16"/>
                <w:szCs w:val="16"/>
                <w:cs/>
                <w:lang w:val="en-GB"/>
              </w:rPr>
            </w:pPr>
            <w:r w:rsidRPr="00B32A67">
              <w:rPr>
                <w:rFonts w:ascii="Arial" w:eastAsia="Arial Unicode MS" w:hAnsi="Arial" w:cs="Arial"/>
                <w:sz w:val="16"/>
                <w:szCs w:val="16"/>
                <w:lang w:val="en-GB"/>
              </w:rPr>
              <w:t>Private sector debt securities</w:t>
            </w:r>
          </w:p>
        </w:tc>
        <w:tc>
          <w:tcPr>
            <w:tcW w:w="1485" w:type="dxa"/>
            <w:shd w:val="clear" w:color="auto" w:fill="FAFAFA"/>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82,773</w:t>
            </w:r>
          </w:p>
        </w:tc>
        <w:tc>
          <w:tcPr>
            <w:tcW w:w="1633"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shd w:val="clear" w:color="auto" w:fill="FAFAFA"/>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82,773</w:t>
            </w:r>
          </w:p>
        </w:tc>
        <w:tc>
          <w:tcPr>
            <w:tcW w:w="1633"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r w:rsidR="002111CD" w:rsidRPr="00B32A67" w:rsidTr="00115EE0">
        <w:tc>
          <w:tcPr>
            <w:tcW w:w="3283" w:type="dxa"/>
            <w:shd w:val="clear" w:color="auto" w:fill="auto"/>
            <w:vAlign w:val="center"/>
          </w:tcPr>
          <w:p w:rsidR="002111CD" w:rsidRPr="00B32A67" w:rsidRDefault="002111CD" w:rsidP="002111CD">
            <w:pPr>
              <w:rPr>
                <w:rFonts w:ascii="Arial" w:eastAsia="Arial Unicode MS" w:hAnsi="Arial" w:cs="Arial"/>
                <w:sz w:val="12"/>
                <w:szCs w:val="12"/>
                <w:lang w:val="en-GB"/>
              </w:rPr>
            </w:pPr>
          </w:p>
        </w:tc>
        <w:tc>
          <w:tcPr>
            <w:tcW w:w="1485" w:type="dxa"/>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562" w:type="dxa"/>
            <w:shd w:val="clear" w:color="auto" w:fill="auto"/>
          </w:tcPr>
          <w:p w:rsidR="002111CD" w:rsidRPr="00B32A67" w:rsidRDefault="002111CD" w:rsidP="002111CD">
            <w:pPr>
              <w:jc w:val="right"/>
              <w:rPr>
                <w:rFonts w:ascii="Arial" w:eastAsia="Arial Unicode MS" w:hAnsi="Arial" w:cs="Arial"/>
                <w:sz w:val="12"/>
                <w:szCs w:val="12"/>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633" w:type="dxa"/>
            <w:shd w:val="clear" w:color="auto" w:fill="auto"/>
          </w:tcPr>
          <w:p w:rsidR="002111CD" w:rsidRPr="00B32A67" w:rsidRDefault="002111CD" w:rsidP="002111CD">
            <w:pPr>
              <w:jc w:val="right"/>
              <w:rPr>
                <w:rFonts w:ascii="Arial" w:eastAsia="Arial Unicode MS" w:hAnsi="Arial" w:cs="Arial"/>
                <w:sz w:val="12"/>
                <w:szCs w:val="12"/>
                <w:lang w:val="en-GB"/>
              </w:rPr>
            </w:pPr>
          </w:p>
        </w:tc>
        <w:tc>
          <w:tcPr>
            <w:tcW w:w="1485" w:type="dxa"/>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562" w:type="dxa"/>
            <w:shd w:val="clear" w:color="auto" w:fill="auto"/>
          </w:tcPr>
          <w:p w:rsidR="002111CD" w:rsidRPr="00B32A67" w:rsidRDefault="002111CD" w:rsidP="002111CD">
            <w:pPr>
              <w:jc w:val="right"/>
              <w:rPr>
                <w:rFonts w:ascii="Arial" w:eastAsia="Arial Unicode MS" w:hAnsi="Arial" w:cs="Arial"/>
                <w:sz w:val="12"/>
                <w:szCs w:val="12"/>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633" w:type="dxa"/>
            <w:shd w:val="clear" w:color="auto" w:fill="auto"/>
          </w:tcPr>
          <w:p w:rsidR="002111CD" w:rsidRPr="00B32A67" w:rsidRDefault="002111CD" w:rsidP="002111CD">
            <w:pPr>
              <w:jc w:val="right"/>
              <w:rPr>
                <w:rFonts w:ascii="Arial" w:eastAsia="Arial Unicode MS" w:hAnsi="Arial" w:cs="Arial"/>
                <w:sz w:val="12"/>
                <w:szCs w:val="12"/>
                <w:lang w:val="en-GB"/>
              </w:rPr>
            </w:pPr>
          </w:p>
        </w:tc>
      </w:tr>
      <w:tr w:rsidR="002111CD" w:rsidRPr="00B32A67" w:rsidTr="002111CD">
        <w:tc>
          <w:tcPr>
            <w:tcW w:w="3283" w:type="dxa"/>
            <w:shd w:val="clear" w:color="auto" w:fill="auto"/>
          </w:tcPr>
          <w:p w:rsidR="002111CD" w:rsidRPr="00B32A67" w:rsidRDefault="002111CD" w:rsidP="002111CD">
            <w:pPr>
              <w:rPr>
                <w:rFonts w:ascii="Arial" w:eastAsia="Arial Unicode MS" w:hAnsi="Arial" w:cs="Arial"/>
                <w:sz w:val="16"/>
                <w:szCs w:val="16"/>
                <w:lang w:val="en-GB"/>
              </w:rPr>
            </w:pPr>
            <w:r w:rsidRPr="00B32A67">
              <w:rPr>
                <w:rFonts w:ascii="Arial" w:eastAsia="Arial Unicode MS" w:hAnsi="Arial" w:cs="Arial"/>
                <w:b/>
                <w:bCs/>
                <w:sz w:val="16"/>
                <w:szCs w:val="16"/>
                <w:lang w:val="en-GB"/>
              </w:rPr>
              <w:t>Available-for-sale investments</w:t>
            </w:r>
          </w:p>
        </w:tc>
        <w:tc>
          <w:tcPr>
            <w:tcW w:w="1485" w:type="dxa"/>
            <w:shd w:val="clear" w:color="auto" w:fill="FAFAFA"/>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633" w:type="dxa"/>
            <w:shd w:val="clear" w:color="auto" w:fill="auto"/>
          </w:tcPr>
          <w:p w:rsidR="002111CD" w:rsidRPr="00B32A67" w:rsidRDefault="002111CD" w:rsidP="002111CD">
            <w:pPr>
              <w:ind w:right="-72"/>
              <w:jc w:val="right"/>
              <w:rPr>
                <w:rFonts w:ascii="Arial" w:eastAsia="Arial Unicode MS" w:hAnsi="Arial" w:cs="Arial"/>
                <w:sz w:val="18"/>
                <w:szCs w:val="18"/>
                <w:cs/>
              </w:rPr>
            </w:pPr>
            <w:r w:rsidRPr="00B32A67">
              <w:rPr>
                <w:rFonts w:ascii="Arial" w:eastAsia="Arial Unicode MS" w:hAnsi="Arial" w:cs="Arial"/>
                <w:sz w:val="18"/>
                <w:szCs w:val="18"/>
              </w:rPr>
              <w:t>521,</w:t>
            </w:r>
            <w:r w:rsidRPr="00B32A67">
              <w:rPr>
                <w:rFonts w:ascii="Arial" w:eastAsia="Arial Unicode MS" w:hAnsi="Arial" w:cs="Arial"/>
                <w:sz w:val="18"/>
                <w:szCs w:val="18"/>
                <w:cs/>
              </w:rPr>
              <w:t>104</w:t>
            </w:r>
          </w:p>
        </w:tc>
        <w:tc>
          <w:tcPr>
            <w:tcW w:w="1485" w:type="dxa"/>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633" w:type="dxa"/>
            <w:shd w:val="clear" w:color="auto" w:fill="auto"/>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521,104</w:t>
            </w:r>
          </w:p>
        </w:tc>
      </w:tr>
      <w:tr w:rsidR="002111CD" w:rsidRPr="00B32A67" w:rsidTr="00115EE0">
        <w:tc>
          <w:tcPr>
            <w:tcW w:w="3283" w:type="dxa"/>
            <w:shd w:val="clear" w:color="auto" w:fill="auto"/>
          </w:tcPr>
          <w:p w:rsidR="002111CD" w:rsidRPr="00B32A67" w:rsidRDefault="002111CD" w:rsidP="002111CD">
            <w:pPr>
              <w:rPr>
                <w:rFonts w:ascii="Arial" w:eastAsia="Arial Unicode MS" w:hAnsi="Arial" w:cs="Arial"/>
                <w:b/>
                <w:bCs/>
                <w:sz w:val="16"/>
                <w:szCs w:val="16"/>
                <w:lang w:val="en-GB"/>
              </w:rPr>
            </w:pPr>
            <w:r w:rsidRPr="00B32A67">
              <w:rPr>
                <w:rFonts w:ascii="Arial" w:eastAsia="Arial Unicode MS" w:hAnsi="Arial" w:cs="Arial"/>
                <w:b/>
                <w:bCs/>
                <w:sz w:val="16"/>
                <w:szCs w:val="16"/>
                <w:lang w:val="en-GB"/>
              </w:rPr>
              <w:t>Short-term investments</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520</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520</w:t>
            </w:r>
          </w:p>
        </w:tc>
      </w:tr>
      <w:tr w:rsidR="002111CD" w:rsidRPr="00B32A67" w:rsidTr="00115EE0">
        <w:tc>
          <w:tcPr>
            <w:tcW w:w="3283" w:type="dxa"/>
            <w:shd w:val="clear" w:color="auto" w:fill="auto"/>
          </w:tcPr>
          <w:p w:rsidR="002111CD" w:rsidRPr="00B32A67" w:rsidRDefault="002111CD" w:rsidP="002111CD">
            <w:pPr>
              <w:rPr>
                <w:rFonts w:ascii="Arial" w:eastAsia="Arial Unicode MS" w:hAnsi="Arial" w:cs="Arial"/>
                <w:sz w:val="12"/>
                <w:szCs w:val="12"/>
                <w:lang w:val="en-GB"/>
              </w:rPr>
            </w:pPr>
          </w:p>
        </w:tc>
        <w:tc>
          <w:tcPr>
            <w:tcW w:w="1485" w:type="dxa"/>
            <w:tcBorders>
              <w:top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2"/>
                <w:szCs w:val="12"/>
                <w:lang w:val="en-GB"/>
              </w:rPr>
            </w:pPr>
          </w:p>
        </w:tc>
        <w:tc>
          <w:tcPr>
            <w:tcW w:w="1562" w:type="dxa"/>
            <w:tcBorders>
              <w:top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2"/>
                <w:szCs w:val="12"/>
                <w:lang w:val="en-GB"/>
              </w:rPr>
            </w:pPr>
          </w:p>
        </w:tc>
        <w:tc>
          <w:tcPr>
            <w:tcW w:w="1415" w:type="dxa"/>
            <w:tcBorders>
              <w:top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2"/>
                <w:szCs w:val="12"/>
                <w:lang w:val="en-GB"/>
              </w:rPr>
            </w:pPr>
          </w:p>
        </w:tc>
        <w:tc>
          <w:tcPr>
            <w:tcW w:w="1633" w:type="dxa"/>
            <w:tcBorders>
              <w:top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2"/>
                <w:szCs w:val="12"/>
                <w:lang w:val="en-GB"/>
              </w:rPr>
            </w:pPr>
          </w:p>
        </w:tc>
        <w:tc>
          <w:tcPr>
            <w:tcW w:w="1485" w:type="dxa"/>
            <w:tcBorders>
              <w:top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2"/>
                <w:szCs w:val="12"/>
                <w:lang w:val="en-GB"/>
              </w:rPr>
            </w:pPr>
          </w:p>
        </w:tc>
        <w:tc>
          <w:tcPr>
            <w:tcW w:w="1562" w:type="dxa"/>
            <w:tcBorders>
              <w:top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2"/>
                <w:szCs w:val="12"/>
                <w:lang w:val="en-GB"/>
              </w:rPr>
            </w:pPr>
          </w:p>
        </w:tc>
        <w:tc>
          <w:tcPr>
            <w:tcW w:w="1415" w:type="dxa"/>
            <w:tcBorders>
              <w:top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2"/>
                <w:szCs w:val="12"/>
                <w:lang w:val="en-GB"/>
              </w:rPr>
            </w:pPr>
          </w:p>
        </w:tc>
        <w:tc>
          <w:tcPr>
            <w:tcW w:w="1633" w:type="dxa"/>
            <w:tcBorders>
              <w:top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2"/>
                <w:szCs w:val="12"/>
                <w:lang w:val="en-GB"/>
              </w:rPr>
            </w:pPr>
          </w:p>
        </w:tc>
      </w:tr>
      <w:tr w:rsidR="002111CD" w:rsidRPr="00B32A67" w:rsidTr="00115EE0">
        <w:tc>
          <w:tcPr>
            <w:tcW w:w="3283" w:type="dxa"/>
            <w:shd w:val="clear" w:color="auto" w:fill="auto"/>
          </w:tcPr>
          <w:p w:rsidR="002111CD" w:rsidRPr="00B32A67" w:rsidRDefault="002111CD" w:rsidP="002111CD">
            <w:pPr>
              <w:rPr>
                <w:rFonts w:ascii="Arial" w:eastAsia="Arial Unicode MS" w:hAnsi="Arial" w:cs="Arial"/>
                <w:sz w:val="16"/>
                <w:szCs w:val="16"/>
                <w:lang w:val="en-GB"/>
              </w:rPr>
            </w:pPr>
            <w:r w:rsidRPr="00B32A67">
              <w:rPr>
                <w:rFonts w:ascii="Arial" w:eastAsia="Arial Unicode MS" w:hAnsi="Arial" w:cs="Arial"/>
                <w:b/>
                <w:bCs/>
                <w:sz w:val="16"/>
                <w:szCs w:val="16"/>
                <w:lang w:val="en-GB"/>
              </w:rPr>
              <w:t>Total assets</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170,956</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521,624</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29,473</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200,429</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521,624</w:t>
            </w:r>
          </w:p>
        </w:tc>
      </w:tr>
      <w:tr w:rsidR="002111CD" w:rsidRPr="00B32A67" w:rsidTr="00115EE0">
        <w:tc>
          <w:tcPr>
            <w:tcW w:w="3283" w:type="dxa"/>
            <w:shd w:val="clear" w:color="auto" w:fill="auto"/>
          </w:tcPr>
          <w:p w:rsidR="002111CD" w:rsidRPr="00B32A67" w:rsidRDefault="002111CD" w:rsidP="002111CD">
            <w:pPr>
              <w:rPr>
                <w:rFonts w:ascii="Arial" w:eastAsia="Arial Unicode MS" w:hAnsi="Arial" w:cs="Arial"/>
                <w:sz w:val="12"/>
                <w:szCs w:val="12"/>
                <w:lang w:val="en-GB"/>
              </w:rPr>
            </w:pPr>
          </w:p>
        </w:tc>
        <w:tc>
          <w:tcPr>
            <w:tcW w:w="1485" w:type="dxa"/>
            <w:tcBorders>
              <w:top w:val="single" w:sz="4" w:space="0" w:color="auto"/>
            </w:tcBorders>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562" w:type="dxa"/>
            <w:tcBorders>
              <w:top w:val="single" w:sz="4" w:space="0" w:color="auto"/>
            </w:tcBorders>
            <w:shd w:val="clear" w:color="auto" w:fill="auto"/>
          </w:tcPr>
          <w:p w:rsidR="002111CD" w:rsidRPr="00B32A67" w:rsidRDefault="002111CD" w:rsidP="002111CD">
            <w:pPr>
              <w:jc w:val="right"/>
              <w:rPr>
                <w:rFonts w:ascii="Arial" w:eastAsia="Arial Unicode MS" w:hAnsi="Arial" w:cs="Arial"/>
                <w:sz w:val="12"/>
                <w:szCs w:val="12"/>
                <w:lang w:val="en-GB"/>
              </w:rPr>
            </w:pPr>
          </w:p>
        </w:tc>
        <w:tc>
          <w:tcPr>
            <w:tcW w:w="1415" w:type="dxa"/>
            <w:tcBorders>
              <w:top w:val="single" w:sz="4" w:space="0" w:color="auto"/>
            </w:tcBorders>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633" w:type="dxa"/>
            <w:tcBorders>
              <w:top w:val="single" w:sz="4" w:space="0" w:color="auto"/>
            </w:tcBorders>
            <w:shd w:val="clear" w:color="auto" w:fill="auto"/>
          </w:tcPr>
          <w:p w:rsidR="002111CD" w:rsidRPr="00B32A67" w:rsidRDefault="002111CD" w:rsidP="002111CD">
            <w:pPr>
              <w:jc w:val="right"/>
              <w:rPr>
                <w:rFonts w:ascii="Arial" w:eastAsia="Arial Unicode MS" w:hAnsi="Arial" w:cs="Arial"/>
                <w:sz w:val="12"/>
                <w:szCs w:val="12"/>
                <w:lang w:val="en-GB"/>
              </w:rPr>
            </w:pPr>
          </w:p>
        </w:tc>
        <w:tc>
          <w:tcPr>
            <w:tcW w:w="1485" w:type="dxa"/>
            <w:tcBorders>
              <w:top w:val="single" w:sz="4" w:space="0" w:color="auto"/>
            </w:tcBorders>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562" w:type="dxa"/>
            <w:tcBorders>
              <w:top w:val="single" w:sz="4" w:space="0" w:color="auto"/>
            </w:tcBorders>
            <w:shd w:val="clear" w:color="auto" w:fill="auto"/>
          </w:tcPr>
          <w:p w:rsidR="002111CD" w:rsidRPr="00B32A67" w:rsidRDefault="002111CD" w:rsidP="002111CD">
            <w:pPr>
              <w:jc w:val="right"/>
              <w:rPr>
                <w:rFonts w:ascii="Arial" w:eastAsia="Arial Unicode MS" w:hAnsi="Arial" w:cs="Arial"/>
                <w:sz w:val="12"/>
                <w:szCs w:val="12"/>
                <w:lang w:val="en-GB"/>
              </w:rPr>
            </w:pPr>
          </w:p>
        </w:tc>
        <w:tc>
          <w:tcPr>
            <w:tcW w:w="1415" w:type="dxa"/>
            <w:tcBorders>
              <w:top w:val="single" w:sz="4" w:space="0" w:color="auto"/>
            </w:tcBorders>
            <w:shd w:val="clear" w:color="auto" w:fill="FAFAFA"/>
          </w:tcPr>
          <w:p w:rsidR="002111CD" w:rsidRPr="00B32A67" w:rsidRDefault="002111CD" w:rsidP="002111CD">
            <w:pPr>
              <w:jc w:val="right"/>
              <w:rPr>
                <w:rFonts w:ascii="Arial" w:eastAsia="Arial Unicode MS" w:hAnsi="Arial" w:cs="Arial"/>
                <w:sz w:val="12"/>
                <w:szCs w:val="12"/>
                <w:lang w:val="en-GB"/>
              </w:rPr>
            </w:pPr>
          </w:p>
        </w:tc>
        <w:tc>
          <w:tcPr>
            <w:tcW w:w="1633" w:type="dxa"/>
            <w:tcBorders>
              <w:top w:val="single" w:sz="4" w:space="0" w:color="auto"/>
            </w:tcBorders>
            <w:shd w:val="clear" w:color="auto" w:fill="auto"/>
          </w:tcPr>
          <w:p w:rsidR="002111CD" w:rsidRPr="00B32A67" w:rsidRDefault="002111CD" w:rsidP="002111CD">
            <w:pPr>
              <w:jc w:val="right"/>
              <w:rPr>
                <w:rFonts w:ascii="Arial" w:eastAsia="Arial Unicode MS" w:hAnsi="Arial" w:cs="Arial"/>
                <w:sz w:val="12"/>
                <w:szCs w:val="12"/>
                <w:lang w:val="en-GB"/>
              </w:rPr>
            </w:pPr>
          </w:p>
        </w:tc>
      </w:tr>
      <w:tr w:rsidR="002111CD" w:rsidRPr="00B32A67" w:rsidTr="00115EE0">
        <w:tc>
          <w:tcPr>
            <w:tcW w:w="3283" w:type="dxa"/>
            <w:shd w:val="clear" w:color="auto" w:fill="auto"/>
          </w:tcPr>
          <w:p w:rsidR="002111CD" w:rsidRPr="00B32A67" w:rsidRDefault="002111CD" w:rsidP="002111CD">
            <w:pPr>
              <w:rPr>
                <w:rFonts w:ascii="Arial" w:eastAsia="Arial Unicode MS" w:hAnsi="Arial" w:cs="Arial"/>
                <w:sz w:val="16"/>
                <w:szCs w:val="16"/>
                <w:lang w:val="en-GB"/>
              </w:rPr>
            </w:pPr>
            <w:r w:rsidRPr="00B32A67">
              <w:rPr>
                <w:rFonts w:ascii="Arial" w:eastAsia="Arial Unicode MS" w:hAnsi="Arial" w:cs="Arial"/>
                <w:b/>
                <w:bCs/>
                <w:sz w:val="16"/>
                <w:szCs w:val="16"/>
                <w:lang w:val="en-GB"/>
              </w:rPr>
              <w:t>Liabilities</w:t>
            </w:r>
          </w:p>
        </w:tc>
        <w:tc>
          <w:tcPr>
            <w:tcW w:w="1485" w:type="dxa"/>
            <w:shd w:val="clear" w:color="auto" w:fill="FAFAFA"/>
          </w:tcPr>
          <w:p w:rsidR="002111CD" w:rsidRPr="00B32A67" w:rsidRDefault="002111CD" w:rsidP="002111CD">
            <w:pPr>
              <w:jc w:val="right"/>
              <w:rPr>
                <w:rFonts w:ascii="Arial" w:eastAsia="Arial Unicode MS" w:hAnsi="Arial" w:cs="Arial"/>
                <w:sz w:val="16"/>
                <w:szCs w:val="16"/>
                <w:lang w:val="en-GB"/>
              </w:rPr>
            </w:pPr>
          </w:p>
        </w:tc>
        <w:tc>
          <w:tcPr>
            <w:tcW w:w="1562" w:type="dxa"/>
            <w:shd w:val="clear" w:color="auto" w:fill="auto"/>
          </w:tcPr>
          <w:p w:rsidR="002111CD" w:rsidRPr="00B32A67" w:rsidRDefault="002111CD" w:rsidP="002111CD">
            <w:pPr>
              <w:jc w:val="right"/>
              <w:rPr>
                <w:rFonts w:ascii="Arial" w:eastAsia="Arial Unicode MS" w:hAnsi="Arial" w:cs="Arial"/>
                <w:sz w:val="16"/>
                <w:szCs w:val="16"/>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6"/>
                <w:szCs w:val="16"/>
                <w:lang w:val="en-GB"/>
              </w:rPr>
            </w:pPr>
          </w:p>
        </w:tc>
        <w:tc>
          <w:tcPr>
            <w:tcW w:w="1633" w:type="dxa"/>
            <w:shd w:val="clear" w:color="auto" w:fill="auto"/>
          </w:tcPr>
          <w:p w:rsidR="002111CD" w:rsidRPr="00B32A67" w:rsidRDefault="002111CD" w:rsidP="002111CD">
            <w:pPr>
              <w:jc w:val="right"/>
              <w:rPr>
                <w:rFonts w:ascii="Arial" w:eastAsia="Arial Unicode MS" w:hAnsi="Arial" w:cs="Arial"/>
                <w:sz w:val="16"/>
                <w:szCs w:val="16"/>
                <w:lang w:val="en-GB"/>
              </w:rPr>
            </w:pPr>
          </w:p>
        </w:tc>
        <w:tc>
          <w:tcPr>
            <w:tcW w:w="1485" w:type="dxa"/>
            <w:shd w:val="clear" w:color="auto" w:fill="FAFAFA"/>
          </w:tcPr>
          <w:p w:rsidR="002111CD" w:rsidRPr="00B32A67" w:rsidRDefault="002111CD" w:rsidP="002111CD">
            <w:pPr>
              <w:jc w:val="right"/>
              <w:rPr>
                <w:rFonts w:ascii="Arial" w:eastAsia="Arial Unicode MS" w:hAnsi="Arial" w:cs="Arial"/>
                <w:sz w:val="16"/>
                <w:szCs w:val="16"/>
                <w:lang w:val="en-GB"/>
              </w:rPr>
            </w:pPr>
          </w:p>
        </w:tc>
        <w:tc>
          <w:tcPr>
            <w:tcW w:w="1562" w:type="dxa"/>
            <w:shd w:val="clear" w:color="auto" w:fill="auto"/>
          </w:tcPr>
          <w:p w:rsidR="002111CD" w:rsidRPr="00B32A67" w:rsidRDefault="002111CD" w:rsidP="002111CD">
            <w:pPr>
              <w:jc w:val="right"/>
              <w:rPr>
                <w:rFonts w:ascii="Arial" w:eastAsia="Arial Unicode MS" w:hAnsi="Arial" w:cs="Arial"/>
                <w:sz w:val="16"/>
                <w:szCs w:val="16"/>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6"/>
                <w:szCs w:val="16"/>
                <w:lang w:val="en-GB"/>
              </w:rPr>
            </w:pPr>
          </w:p>
        </w:tc>
        <w:tc>
          <w:tcPr>
            <w:tcW w:w="1633" w:type="dxa"/>
            <w:shd w:val="clear" w:color="auto" w:fill="auto"/>
          </w:tcPr>
          <w:p w:rsidR="002111CD" w:rsidRPr="00B32A67" w:rsidRDefault="002111CD" w:rsidP="002111CD">
            <w:pPr>
              <w:jc w:val="right"/>
              <w:rPr>
                <w:rFonts w:ascii="Arial" w:eastAsia="Arial Unicode MS" w:hAnsi="Arial" w:cs="Arial"/>
                <w:sz w:val="16"/>
                <w:szCs w:val="16"/>
                <w:lang w:val="en-GB"/>
              </w:rPr>
            </w:pPr>
          </w:p>
        </w:tc>
      </w:tr>
      <w:tr w:rsidR="002111CD" w:rsidRPr="00B32A67" w:rsidTr="00115EE0">
        <w:tc>
          <w:tcPr>
            <w:tcW w:w="3283" w:type="dxa"/>
            <w:shd w:val="clear" w:color="auto" w:fill="auto"/>
          </w:tcPr>
          <w:p w:rsidR="002111CD" w:rsidRPr="00B32A67" w:rsidRDefault="002111CD" w:rsidP="002111CD">
            <w:pPr>
              <w:ind w:left="167" w:hanging="167"/>
              <w:rPr>
                <w:rFonts w:ascii="Arial" w:eastAsia="Arial Unicode MS" w:hAnsi="Arial" w:cs="Arial"/>
                <w:b/>
                <w:bCs/>
                <w:sz w:val="16"/>
                <w:szCs w:val="16"/>
                <w:lang w:val="en-GB"/>
              </w:rPr>
            </w:pPr>
            <w:r w:rsidRPr="00B32A67">
              <w:rPr>
                <w:rFonts w:ascii="Arial" w:eastAsia="Arial Unicode MS" w:hAnsi="Arial" w:cs="Arial"/>
                <w:b/>
                <w:bCs/>
                <w:sz w:val="16"/>
                <w:szCs w:val="16"/>
                <w:lang w:val="en-GB"/>
              </w:rPr>
              <w:t>Hedging derivatives</w:t>
            </w:r>
          </w:p>
        </w:tc>
        <w:tc>
          <w:tcPr>
            <w:tcW w:w="1485" w:type="dxa"/>
            <w:shd w:val="clear" w:color="auto" w:fill="FAFAFA"/>
          </w:tcPr>
          <w:p w:rsidR="002111CD" w:rsidRPr="00B32A67" w:rsidRDefault="002111CD" w:rsidP="002111CD">
            <w:pPr>
              <w:jc w:val="right"/>
              <w:rPr>
                <w:rFonts w:ascii="Arial" w:eastAsia="Arial Unicode MS" w:hAnsi="Arial" w:cs="Arial"/>
                <w:sz w:val="16"/>
                <w:szCs w:val="16"/>
                <w:lang w:val="en-GB"/>
              </w:rPr>
            </w:pPr>
          </w:p>
        </w:tc>
        <w:tc>
          <w:tcPr>
            <w:tcW w:w="1562" w:type="dxa"/>
            <w:shd w:val="clear" w:color="auto" w:fill="auto"/>
          </w:tcPr>
          <w:p w:rsidR="002111CD" w:rsidRPr="00B32A67" w:rsidRDefault="002111CD" w:rsidP="002111CD">
            <w:pPr>
              <w:jc w:val="right"/>
              <w:rPr>
                <w:rFonts w:ascii="Arial" w:eastAsia="Arial Unicode MS" w:hAnsi="Arial" w:cs="Arial"/>
                <w:sz w:val="16"/>
                <w:szCs w:val="16"/>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6"/>
                <w:szCs w:val="16"/>
                <w:lang w:val="en-GB"/>
              </w:rPr>
            </w:pPr>
          </w:p>
        </w:tc>
        <w:tc>
          <w:tcPr>
            <w:tcW w:w="1633" w:type="dxa"/>
            <w:shd w:val="clear" w:color="auto" w:fill="auto"/>
          </w:tcPr>
          <w:p w:rsidR="002111CD" w:rsidRPr="00B32A67" w:rsidRDefault="002111CD" w:rsidP="002111CD">
            <w:pPr>
              <w:jc w:val="right"/>
              <w:rPr>
                <w:rFonts w:ascii="Arial" w:eastAsia="Arial Unicode MS" w:hAnsi="Arial" w:cs="Arial"/>
                <w:sz w:val="16"/>
                <w:szCs w:val="16"/>
                <w:lang w:val="en-GB"/>
              </w:rPr>
            </w:pPr>
          </w:p>
        </w:tc>
        <w:tc>
          <w:tcPr>
            <w:tcW w:w="1485" w:type="dxa"/>
            <w:shd w:val="clear" w:color="auto" w:fill="FAFAFA"/>
          </w:tcPr>
          <w:p w:rsidR="002111CD" w:rsidRPr="00B32A67" w:rsidRDefault="002111CD" w:rsidP="002111CD">
            <w:pPr>
              <w:jc w:val="right"/>
              <w:rPr>
                <w:rFonts w:ascii="Arial" w:eastAsia="Arial Unicode MS" w:hAnsi="Arial" w:cs="Arial"/>
                <w:sz w:val="16"/>
                <w:szCs w:val="16"/>
                <w:lang w:val="en-GB"/>
              </w:rPr>
            </w:pPr>
          </w:p>
        </w:tc>
        <w:tc>
          <w:tcPr>
            <w:tcW w:w="1562" w:type="dxa"/>
            <w:shd w:val="clear" w:color="auto" w:fill="auto"/>
          </w:tcPr>
          <w:p w:rsidR="002111CD" w:rsidRPr="00B32A67" w:rsidRDefault="002111CD" w:rsidP="002111CD">
            <w:pPr>
              <w:jc w:val="right"/>
              <w:rPr>
                <w:rFonts w:ascii="Arial" w:eastAsia="Arial Unicode MS" w:hAnsi="Arial" w:cs="Arial"/>
                <w:sz w:val="16"/>
                <w:szCs w:val="16"/>
                <w:lang w:val="en-GB"/>
              </w:rPr>
            </w:pPr>
          </w:p>
        </w:tc>
        <w:tc>
          <w:tcPr>
            <w:tcW w:w="1415" w:type="dxa"/>
            <w:shd w:val="clear" w:color="auto" w:fill="FAFAFA"/>
          </w:tcPr>
          <w:p w:rsidR="002111CD" w:rsidRPr="00B32A67" w:rsidRDefault="002111CD" w:rsidP="002111CD">
            <w:pPr>
              <w:jc w:val="right"/>
              <w:rPr>
                <w:rFonts w:ascii="Arial" w:eastAsia="Arial Unicode MS" w:hAnsi="Arial" w:cs="Arial"/>
                <w:sz w:val="16"/>
                <w:szCs w:val="16"/>
                <w:lang w:val="en-GB"/>
              </w:rPr>
            </w:pPr>
          </w:p>
        </w:tc>
        <w:tc>
          <w:tcPr>
            <w:tcW w:w="1633" w:type="dxa"/>
            <w:shd w:val="clear" w:color="auto" w:fill="auto"/>
          </w:tcPr>
          <w:p w:rsidR="002111CD" w:rsidRPr="00B32A67" w:rsidRDefault="002111CD" w:rsidP="002111CD">
            <w:pPr>
              <w:jc w:val="right"/>
              <w:rPr>
                <w:rFonts w:ascii="Arial" w:eastAsia="Arial Unicode MS" w:hAnsi="Arial" w:cs="Arial"/>
                <w:sz w:val="16"/>
                <w:szCs w:val="16"/>
                <w:lang w:val="en-GB"/>
              </w:rPr>
            </w:pPr>
          </w:p>
        </w:tc>
      </w:tr>
      <w:tr w:rsidR="002111CD" w:rsidRPr="00B32A67" w:rsidTr="00115EE0">
        <w:tc>
          <w:tcPr>
            <w:tcW w:w="3283" w:type="dxa"/>
            <w:shd w:val="clear" w:color="auto" w:fill="auto"/>
          </w:tcPr>
          <w:p w:rsidR="002111CD" w:rsidRPr="00B32A67" w:rsidRDefault="002111CD" w:rsidP="002111CD">
            <w:pPr>
              <w:rPr>
                <w:rFonts w:ascii="Arial" w:eastAsia="Arial Unicode MS" w:hAnsi="Arial" w:cs="Arial"/>
                <w:sz w:val="16"/>
                <w:szCs w:val="16"/>
                <w:lang w:val="en-GB"/>
              </w:rPr>
            </w:pPr>
            <w:r w:rsidRPr="00B32A67">
              <w:rPr>
                <w:rFonts w:ascii="Arial" w:eastAsia="Arial Unicode MS" w:hAnsi="Arial" w:cs="Arial"/>
                <w:sz w:val="16"/>
                <w:szCs w:val="16"/>
                <w:lang w:val="en-GB"/>
              </w:rPr>
              <w:t>Interest rate swap</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19,382</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19,382</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r w:rsidR="002111CD" w:rsidRPr="00B32A67" w:rsidTr="00115EE0">
        <w:tc>
          <w:tcPr>
            <w:tcW w:w="3283" w:type="dxa"/>
            <w:shd w:val="clear" w:color="auto" w:fill="auto"/>
          </w:tcPr>
          <w:p w:rsidR="002111CD" w:rsidRPr="00B32A67" w:rsidRDefault="002111CD" w:rsidP="002111CD">
            <w:pPr>
              <w:rPr>
                <w:rFonts w:ascii="Arial" w:eastAsia="Arial Unicode MS" w:hAnsi="Arial" w:cs="Arial"/>
                <w:b/>
                <w:bCs/>
                <w:sz w:val="16"/>
                <w:szCs w:val="16"/>
                <w:lang w:val="en-GB"/>
              </w:rPr>
            </w:pPr>
            <w:r w:rsidRPr="00B32A67">
              <w:rPr>
                <w:rFonts w:ascii="Arial" w:eastAsia="Arial Unicode MS" w:hAnsi="Arial" w:cs="Arial"/>
                <w:b/>
                <w:bCs/>
                <w:sz w:val="16"/>
                <w:szCs w:val="16"/>
                <w:lang w:val="en-GB"/>
              </w:rPr>
              <w:t>Total liabilities</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19,382</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19,382</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bl>
    <w:p w:rsidR="00BE3256" w:rsidRPr="00B32A67" w:rsidRDefault="00BE3256" w:rsidP="00BE3256">
      <w:pPr>
        <w:ind w:left="567"/>
        <w:jc w:val="both"/>
        <w:rPr>
          <w:rFonts w:ascii="Arial" w:eastAsia="Arial Unicode MS" w:hAnsi="Arial" w:cs="Arial"/>
          <w:sz w:val="10"/>
          <w:szCs w:val="10"/>
          <w:lang w:val="en-GB"/>
        </w:rPr>
      </w:pPr>
    </w:p>
    <w:tbl>
      <w:tblPr>
        <w:tblW w:w="15473" w:type="dxa"/>
        <w:tblInd w:w="18" w:type="dxa"/>
        <w:tblLayout w:type="fixed"/>
        <w:tblLook w:val="04A0" w:firstRow="1" w:lastRow="0" w:firstColumn="1" w:lastColumn="0" w:noHBand="0" w:noVBand="1"/>
      </w:tblPr>
      <w:tblGrid>
        <w:gridCol w:w="3283"/>
        <w:gridCol w:w="1485"/>
        <w:gridCol w:w="1562"/>
        <w:gridCol w:w="1415"/>
        <w:gridCol w:w="1633"/>
        <w:gridCol w:w="1485"/>
        <w:gridCol w:w="1562"/>
        <w:gridCol w:w="1415"/>
        <w:gridCol w:w="1633"/>
      </w:tblGrid>
      <w:tr w:rsidR="00BE3256" w:rsidRPr="00B32A67" w:rsidTr="00A9401E">
        <w:trPr>
          <w:trHeight w:val="20"/>
        </w:trPr>
        <w:tc>
          <w:tcPr>
            <w:tcW w:w="3283" w:type="dxa"/>
            <w:shd w:val="clear" w:color="auto" w:fill="auto"/>
          </w:tcPr>
          <w:p w:rsidR="00BE3256" w:rsidRPr="00B32A67" w:rsidRDefault="00BE3256" w:rsidP="00BE3256">
            <w:pPr>
              <w:rPr>
                <w:rFonts w:ascii="Arial" w:eastAsia="Arial Unicode MS" w:hAnsi="Arial" w:cs="Arial"/>
                <w:color w:val="FFFFFF"/>
                <w:sz w:val="16"/>
                <w:szCs w:val="16"/>
                <w:lang w:val="en-GB"/>
              </w:rPr>
            </w:pPr>
          </w:p>
        </w:tc>
        <w:tc>
          <w:tcPr>
            <w:tcW w:w="12190" w:type="dxa"/>
            <w:gridSpan w:val="8"/>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z w:val="16"/>
                <w:szCs w:val="16"/>
              </w:rPr>
              <w:t>Separate financial information</w:t>
            </w:r>
          </w:p>
        </w:tc>
      </w:tr>
      <w:tr w:rsidR="00BE3256" w:rsidRPr="00B32A67" w:rsidTr="00A9401E">
        <w:trPr>
          <w:trHeight w:val="20"/>
        </w:trPr>
        <w:tc>
          <w:tcPr>
            <w:tcW w:w="3283" w:type="dxa"/>
            <w:shd w:val="clear" w:color="auto" w:fill="auto"/>
          </w:tcPr>
          <w:p w:rsidR="00BE3256" w:rsidRPr="00B32A67" w:rsidRDefault="00BE3256" w:rsidP="00BE3256">
            <w:pPr>
              <w:rPr>
                <w:rFonts w:ascii="Arial" w:eastAsia="Arial Unicode MS" w:hAnsi="Arial" w:cs="Arial"/>
                <w:color w:val="FFFFFF"/>
                <w:sz w:val="16"/>
                <w:szCs w:val="16"/>
                <w:lang w:val="en-GB"/>
              </w:rPr>
            </w:pPr>
          </w:p>
        </w:tc>
        <w:tc>
          <w:tcPr>
            <w:tcW w:w="3047" w:type="dxa"/>
            <w:gridSpan w:val="2"/>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pacing w:val="-8"/>
                <w:sz w:val="16"/>
                <w:szCs w:val="16"/>
              </w:rPr>
              <w:t>Level 1</w:t>
            </w:r>
          </w:p>
        </w:tc>
        <w:tc>
          <w:tcPr>
            <w:tcW w:w="3048" w:type="dxa"/>
            <w:gridSpan w:val="2"/>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pacing w:val="-8"/>
                <w:sz w:val="16"/>
                <w:szCs w:val="16"/>
                <w:lang w:val="en-GB"/>
              </w:rPr>
              <w:t>Level 2</w:t>
            </w:r>
          </w:p>
        </w:tc>
        <w:tc>
          <w:tcPr>
            <w:tcW w:w="3047" w:type="dxa"/>
            <w:gridSpan w:val="2"/>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pacing w:val="-8"/>
                <w:sz w:val="16"/>
                <w:szCs w:val="16"/>
                <w:lang w:val="en-GB"/>
              </w:rPr>
              <w:t>Level 3</w:t>
            </w:r>
          </w:p>
        </w:tc>
        <w:tc>
          <w:tcPr>
            <w:tcW w:w="3048" w:type="dxa"/>
            <w:gridSpan w:val="2"/>
            <w:tcBorders>
              <w:top w:val="single" w:sz="4" w:space="0" w:color="auto"/>
              <w:bottom w:val="single" w:sz="4" w:space="0" w:color="auto"/>
            </w:tcBorders>
            <w:shd w:val="clear" w:color="auto" w:fill="auto"/>
          </w:tcPr>
          <w:p w:rsidR="00BE3256" w:rsidRPr="00B32A67" w:rsidRDefault="00BE3256" w:rsidP="003311DF">
            <w:pPr>
              <w:jc w:val="center"/>
              <w:rPr>
                <w:rFonts w:ascii="Arial" w:eastAsia="Arial Unicode MS" w:hAnsi="Arial" w:cs="Arial"/>
                <w:b/>
                <w:bCs/>
                <w:spacing w:val="-8"/>
                <w:sz w:val="16"/>
                <w:szCs w:val="16"/>
                <w:lang w:val="en-GB"/>
              </w:rPr>
            </w:pPr>
            <w:r w:rsidRPr="00B32A67">
              <w:rPr>
                <w:rFonts w:ascii="Arial" w:eastAsia="Arial Unicode MS" w:hAnsi="Arial" w:cs="Arial"/>
                <w:b/>
                <w:bCs/>
                <w:spacing w:val="-8"/>
                <w:sz w:val="16"/>
                <w:szCs w:val="16"/>
                <w:lang w:val="en-GB"/>
              </w:rPr>
              <w:t>Total</w:t>
            </w:r>
          </w:p>
        </w:tc>
      </w:tr>
      <w:tr w:rsidR="00BE3256" w:rsidRPr="00B32A67" w:rsidTr="00A9401E">
        <w:trPr>
          <w:trHeight w:val="20"/>
        </w:trPr>
        <w:tc>
          <w:tcPr>
            <w:tcW w:w="3283" w:type="dxa"/>
            <w:shd w:val="clear" w:color="auto" w:fill="auto"/>
          </w:tcPr>
          <w:p w:rsidR="00BE3256" w:rsidRPr="00B32A67" w:rsidRDefault="00BE3256" w:rsidP="00BE3256">
            <w:pPr>
              <w:rPr>
                <w:rFonts w:ascii="Arial" w:eastAsia="Arial Unicode MS" w:hAnsi="Arial" w:cs="Arial"/>
                <w:color w:val="FFFFFF"/>
                <w:sz w:val="16"/>
                <w:szCs w:val="16"/>
                <w:lang w:val="en-GB"/>
              </w:rPr>
            </w:pPr>
          </w:p>
        </w:tc>
        <w:tc>
          <w:tcPr>
            <w:tcW w:w="1485"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March 2020</w:t>
            </w:r>
          </w:p>
        </w:tc>
        <w:tc>
          <w:tcPr>
            <w:tcW w:w="1562"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December 2019</w:t>
            </w:r>
          </w:p>
        </w:tc>
        <w:tc>
          <w:tcPr>
            <w:tcW w:w="1415"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March 2020</w:t>
            </w:r>
          </w:p>
        </w:tc>
        <w:tc>
          <w:tcPr>
            <w:tcW w:w="1633"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December 2019</w:t>
            </w:r>
          </w:p>
        </w:tc>
        <w:tc>
          <w:tcPr>
            <w:tcW w:w="1485"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March 2020</w:t>
            </w:r>
          </w:p>
        </w:tc>
        <w:tc>
          <w:tcPr>
            <w:tcW w:w="1562"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December 2019</w:t>
            </w:r>
          </w:p>
        </w:tc>
        <w:tc>
          <w:tcPr>
            <w:tcW w:w="1415"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March 2020</w:t>
            </w:r>
          </w:p>
        </w:tc>
        <w:tc>
          <w:tcPr>
            <w:tcW w:w="1633" w:type="dxa"/>
            <w:tcBorders>
              <w:top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31 December 2019</w:t>
            </w:r>
          </w:p>
        </w:tc>
      </w:tr>
      <w:tr w:rsidR="00BE3256" w:rsidRPr="00B32A67" w:rsidTr="00A9401E">
        <w:trPr>
          <w:trHeight w:val="20"/>
        </w:trPr>
        <w:tc>
          <w:tcPr>
            <w:tcW w:w="3283" w:type="dxa"/>
            <w:shd w:val="clear" w:color="auto" w:fill="auto"/>
          </w:tcPr>
          <w:p w:rsidR="00BE3256" w:rsidRPr="00B32A67" w:rsidRDefault="00BE3256" w:rsidP="00BE3256">
            <w:pPr>
              <w:rPr>
                <w:rFonts w:ascii="Arial" w:eastAsia="Arial Unicode MS" w:hAnsi="Arial" w:cs="Arial"/>
                <w:color w:val="FFFFFF"/>
                <w:sz w:val="16"/>
                <w:szCs w:val="16"/>
                <w:lang w:val="en-GB"/>
              </w:rPr>
            </w:pPr>
          </w:p>
        </w:tc>
        <w:tc>
          <w:tcPr>
            <w:tcW w:w="1485"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562"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633"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485"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562"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415"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c>
          <w:tcPr>
            <w:tcW w:w="1633" w:type="dxa"/>
            <w:tcBorders>
              <w:bottom w:val="single" w:sz="4" w:space="0" w:color="auto"/>
            </w:tcBorders>
            <w:shd w:val="clear" w:color="auto" w:fill="auto"/>
            <w:vAlign w:val="bottom"/>
          </w:tcPr>
          <w:p w:rsidR="00BE3256" w:rsidRPr="00B32A67" w:rsidRDefault="00BE3256" w:rsidP="00115EE0">
            <w:pPr>
              <w:ind w:right="-72"/>
              <w:jc w:val="right"/>
              <w:rPr>
                <w:rFonts w:ascii="Arial" w:hAnsi="Arial" w:cs="Arial"/>
                <w:b/>
                <w:bCs/>
                <w:color w:val="000000"/>
                <w:sz w:val="16"/>
                <w:szCs w:val="16"/>
              </w:rPr>
            </w:pPr>
            <w:r w:rsidRPr="00B32A67">
              <w:rPr>
                <w:rFonts w:ascii="Arial" w:hAnsi="Arial" w:cs="Arial"/>
                <w:b/>
                <w:bCs/>
                <w:color w:val="000000"/>
                <w:sz w:val="16"/>
                <w:szCs w:val="16"/>
              </w:rPr>
              <w:t>Baht’000</w:t>
            </w:r>
          </w:p>
        </w:tc>
      </w:tr>
      <w:tr w:rsidR="00BE3256" w:rsidRPr="00B32A67" w:rsidTr="00A9401E">
        <w:trPr>
          <w:trHeight w:val="20"/>
        </w:trPr>
        <w:tc>
          <w:tcPr>
            <w:tcW w:w="3283" w:type="dxa"/>
            <w:shd w:val="clear" w:color="auto" w:fill="auto"/>
          </w:tcPr>
          <w:p w:rsidR="00BE3256" w:rsidRPr="00B32A67" w:rsidRDefault="00BE3256" w:rsidP="00BE3256">
            <w:pPr>
              <w:rPr>
                <w:rFonts w:ascii="Arial" w:eastAsia="Arial Unicode MS" w:hAnsi="Arial" w:cs="Arial"/>
                <w:b/>
                <w:bCs/>
                <w:sz w:val="16"/>
                <w:szCs w:val="16"/>
                <w:lang w:val="en-GB"/>
              </w:rPr>
            </w:pPr>
            <w:r w:rsidRPr="00B32A67">
              <w:rPr>
                <w:rFonts w:ascii="Arial" w:eastAsia="Arial Unicode MS" w:hAnsi="Arial" w:cs="Arial"/>
                <w:b/>
                <w:bCs/>
                <w:sz w:val="16"/>
                <w:szCs w:val="16"/>
                <w:lang w:val="en-GB"/>
              </w:rPr>
              <w:t>Assets</w:t>
            </w:r>
          </w:p>
        </w:tc>
        <w:tc>
          <w:tcPr>
            <w:tcW w:w="1485" w:type="dxa"/>
            <w:tcBorders>
              <w:top w:val="single" w:sz="4" w:space="0" w:color="auto"/>
            </w:tcBorders>
            <w:shd w:val="clear" w:color="auto" w:fill="FAFAFA"/>
          </w:tcPr>
          <w:p w:rsidR="00BE3256" w:rsidRPr="00B32A67" w:rsidRDefault="00BE3256" w:rsidP="003311DF">
            <w:pPr>
              <w:jc w:val="both"/>
              <w:rPr>
                <w:rFonts w:ascii="Arial" w:eastAsia="Arial Unicode MS" w:hAnsi="Arial" w:cs="Arial"/>
                <w:b/>
                <w:bCs/>
                <w:sz w:val="16"/>
                <w:szCs w:val="16"/>
                <w:lang w:val="en-GB"/>
              </w:rPr>
            </w:pPr>
          </w:p>
        </w:tc>
        <w:tc>
          <w:tcPr>
            <w:tcW w:w="1562" w:type="dxa"/>
            <w:tcBorders>
              <w:top w:val="single" w:sz="4" w:space="0" w:color="auto"/>
            </w:tcBorders>
            <w:shd w:val="clear" w:color="auto" w:fill="auto"/>
          </w:tcPr>
          <w:p w:rsidR="00BE3256" w:rsidRPr="00B32A67" w:rsidRDefault="00BE3256" w:rsidP="003311DF">
            <w:pPr>
              <w:jc w:val="both"/>
              <w:rPr>
                <w:rFonts w:ascii="Arial" w:eastAsia="Arial Unicode MS" w:hAnsi="Arial" w:cs="Arial"/>
                <w:b/>
                <w:bCs/>
                <w:sz w:val="16"/>
                <w:szCs w:val="16"/>
                <w:lang w:val="en-GB"/>
              </w:rPr>
            </w:pPr>
          </w:p>
        </w:tc>
        <w:tc>
          <w:tcPr>
            <w:tcW w:w="1415" w:type="dxa"/>
            <w:tcBorders>
              <w:top w:val="single" w:sz="4" w:space="0" w:color="auto"/>
            </w:tcBorders>
            <w:shd w:val="clear" w:color="auto" w:fill="FAFAFA"/>
          </w:tcPr>
          <w:p w:rsidR="00BE3256" w:rsidRPr="00B32A67" w:rsidRDefault="00BE3256" w:rsidP="003311DF">
            <w:pPr>
              <w:jc w:val="both"/>
              <w:rPr>
                <w:rFonts w:ascii="Arial" w:eastAsia="Arial Unicode MS" w:hAnsi="Arial" w:cs="Arial"/>
                <w:b/>
                <w:bCs/>
                <w:sz w:val="16"/>
                <w:szCs w:val="16"/>
                <w:lang w:val="en-GB"/>
              </w:rPr>
            </w:pPr>
          </w:p>
        </w:tc>
        <w:tc>
          <w:tcPr>
            <w:tcW w:w="1633" w:type="dxa"/>
            <w:tcBorders>
              <w:top w:val="single" w:sz="4" w:space="0" w:color="auto"/>
            </w:tcBorders>
            <w:shd w:val="clear" w:color="auto" w:fill="auto"/>
          </w:tcPr>
          <w:p w:rsidR="00BE3256" w:rsidRPr="00B32A67" w:rsidRDefault="00BE3256" w:rsidP="003311DF">
            <w:pPr>
              <w:jc w:val="both"/>
              <w:rPr>
                <w:rFonts w:ascii="Arial" w:eastAsia="Arial Unicode MS" w:hAnsi="Arial" w:cs="Arial"/>
                <w:b/>
                <w:bCs/>
                <w:sz w:val="16"/>
                <w:szCs w:val="16"/>
                <w:lang w:val="en-GB"/>
              </w:rPr>
            </w:pPr>
          </w:p>
        </w:tc>
        <w:tc>
          <w:tcPr>
            <w:tcW w:w="1485" w:type="dxa"/>
            <w:tcBorders>
              <w:top w:val="single" w:sz="4" w:space="0" w:color="auto"/>
            </w:tcBorders>
            <w:shd w:val="clear" w:color="auto" w:fill="FAFAFA"/>
          </w:tcPr>
          <w:p w:rsidR="00BE3256" w:rsidRPr="00B32A67" w:rsidRDefault="00BE3256" w:rsidP="003311DF">
            <w:pPr>
              <w:jc w:val="both"/>
              <w:rPr>
                <w:rFonts w:ascii="Arial" w:eastAsia="Arial Unicode MS" w:hAnsi="Arial" w:cs="Arial"/>
                <w:b/>
                <w:bCs/>
                <w:sz w:val="16"/>
                <w:szCs w:val="16"/>
                <w:lang w:val="en-GB"/>
              </w:rPr>
            </w:pPr>
          </w:p>
        </w:tc>
        <w:tc>
          <w:tcPr>
            <w:tcW w:w="1562" w:type="dxa"/>
            <w:tcBorders>
              <w:top w:val="single" w:sz="4" w:space="0" w:color="auto"/>
            </w:tcBorders>
            <w:shd w:val="clear" w:color="auto" w:fill="auto"/>
          </w:tcPr>
          <w:p w:rsidR="00BE3256" w:rsidRPr="00B32A67" w:rsidRDefault="00BE3256" w:rsidP="003311DF">
            <w:pPr>
              <w:jc w:val="both"/>
              <w:rPr>
                <w:rFonts w:ascii="Arial" w:eastAsia="Arial Unicode MS" w:hAnsi="Arial" w:cs="Arial"/>
                <w:b/>
                <w:bCs/>
                <w:sz w:val="16"/>
                <w:szCs w:val="16"/>
                <w:lang w:val="en-GB"/>
              </w:rPr>
            </w:pPr>
          </w:p>
        </w:tc>
        <w:tc>
          <w:tcPr>
            <w:tcW w:w="1415" w:type="dxa"/>
            <w:tcBorders>
              <w:top w:val="single" w:sz="4" w:space="0" w:color="auto"/>
            </w:tcBorders>
            <w:shd w:val="clear" w:color="auto" w:fill="FAFAFA"/>
          </w:tcPr>
          <w:p w:rsidR="00BE3256" w:rsidRPr="00B32A67" w:rsidRDefault="00BE3256" w:rsidP="003311DF">
            <w:pPr>
              <w:jc w:val="both"/>
              <w:rPr>
                <w:rFonts w:ascii="Arial" w:eastAsia="Arial Unicode MS" w:hAnsi="Arial" w:cs="Arial"/>
                <w:b/>
                <w:bCs/>
                <w:sz w:val="16"/>
                <w:szCs w:val="16"/>
                <w:lang w:val="en-GB"/>
              </w:rPr>
            </w:pPr>
          </w:p>
        </w:tc>
        <w:tc>
          <w:tcPr>
            <w:tcW w:w="1633" w:type="dxa"/>
            <w:tcBorders>
              <w:top w:val="single" w:sz="4" w:space="0" w:color="auto"/>
            </w:tcBorders>
            <w:shd w:val="clear" w:color="auto" w:fill="auto"/>
          </w:tcPr>
          <w:p w:rsidR="00BE3256" w:rsidRPr="00B32A67" w:rsidRDefault="00BE3256" w:rsidP="003311DF">
            <w:pPr>
              <w:jc w:val="both"/>
              <w:rPr>
                <w:rFonts w:ascii="Arial" w:eastAsia="Arial Unicode MS" w:hAnsi="Arial" w:cs="Arial"/>
                <w:b/>
                <w:bCs/>
                <w:sz w:val="16"/>
                <w:szCs w:val="16"/>
                <w:lang w:val="en-GB"/>
              </w:rPr>
            </w:pPr>
          </w:p>
        </w:tc>
      </w:tr>
      <w:tr w:rsidR="00BE3256" w:rsidRPr="00B32A67" w:rsidTr="00115EE0">
        <w:trPr>
          <w:trHeight w:val="20"/>
        </w:trPr>
        <w:tc>
          <w:tcPr>
            <w:tcW w:w="3283" w:type="dxa"/>
            <w:shd w:val="clear" w:color="auto" w:fill="auto"/>
          </w:tcPr>
          <w:p w:rsidR="006F7291" w:rsidRPr="00B32A67" w:rsidRDefault="00BE3256" w:rsidP="00BE3256">
            <w:pPr>
              <w:ind w:left="167" w:hanging="167"/>
              <w:rPr>
                <w:rFonts w:ascii="Arial" w:eastAsia="Arial Unicode MS" w:hAnsi="Arial" w:cs="Arial"/>
                <w:b/>
                <w:bCs/>
                <w:sz w:val="16"/>
                <w:szCs w:val="16"/>
                <w:lang w:val="en-GB"/>
              </w:rPr>
            </w:pPr>
            <w:r w:rsidRPr="00B32A67">
              <w:rPr>
                <w:rFonts w:ascii="Arial" w:eastAsia="Arial Unicode MS" w:hAnsi="Arial" w:cs="Arial"/>
                <w:b/>
                <w:bCs/>
                <w:sz w:val="16"/>
                <w:szCs w:val="16"/>
                <w:lang w:val="en-GB"/>
              </w:rPr>
              <w:t xml:space="preserve">Financial assets at fair value through </w:t>
            </w:r>
          </w:p>
          <w:p w:rsidR="00BE3256" w:rsidRPr="00B32A67" w:rsidRDefault="006F7291" w:rsidP="00BE3256">
            <w:pPr>
              <w:ind w:left="167" w:hanging="167"/>
              <w:rPr>
                <w:rFonts w:ascii="Arial" w:eastAsia="Arial Unicode MS" w:hAnsi="Arial" w:cs="Arial"/>
                <w:b/>
                <w:bCs/>
                <w:sz w:val="16"/>
                <w:szCs w:val="16"/>
                <w:lang w:val="en-GB"/>
              </w:rPr>
            </w:pPr>
            <w:r w:rsidRPr="00B32A67">
              <w:rPr>
                <w:rFonts w:ascii="Arial" w:eastAsia="Arial Unicode MS" w:hAnsi="Arial" w:cs="Arial"/>
                <w:b/>
                <w:bCs/>
                <w:sz w:val="16"/>
                <w:szCs w:val="16"/>
                <w:lang w:val="en-GB"/>
              </w:rPr>
              <w:t xml:space="preserve">   </w:t>
            </w:r>
            <w:r w:rsidR="00BE3256" w:rsidRPr="00B32A67">
              <w:rPr>
                <w:rFonts w:ascii="Arial" w:eastAsia="Arial Unicode MS" w:hAnsi="Arial" w:cs="Arial"/>
                <w:b/>
                <w:bCs/>
                <w:sz w:val="16"/>
                <w:szCs w:val="16"/>
                <w:lang w:val="en-GB"/>
              </w:rPr>
              <w:t>profit or loss</w:t>
            </w:r>
          </w:p>
        </w:tc>
        <w:tc>
          <w:tcPr>
            <w:tcW w:w="1485" w:type="dxa"/>
            <w:shd w:val="clear" w:color="auto" w:fill="FAFAFA"/>
          </w:tcPr>
          <w:p w:rsidR="00BE3256" w:rsidRPr="00B32A67" w:rsidRDefault="00BE3256" w:rsidP="003311DF">
            <w:pPr>
              <w:jc w:val="both"/>
              <w:rPr>
                <w:rFonts w:ascii="Arial" w:eastAsia="Arial Unicode MS" w:hAnsi="Arial" w:cs="Arial"/>
                <w:sz w:val="16"/>
                <w:szCs w:val="16"/>
                <w:lang w:val="en-GB"/>
              </w:rPr>
            </w:pPr>
          </w:p>
        </w:tc>
        <w:tc>
          <w:tcPr>
            <w:tcW w:w="1562" w:type="dxa"/>
            <w:shd w:val="clear" w:color="auto" w:fill="auto"/>
          </w:tcPr>
          <w:p w:rsidR="00BE3256" w:rsidRPr="00B32A67" w:rsidRDefault="00BE3256" w:rsidP="003311DF">
            <w:pPr>
              <w:jc w:val="both"/>
              <w:rPr>
                <w:rFonts w:ascii="Arial" w:eastAsia="Arial Unicode MS" w:hAnsi="Arial" w:cs="Arial"/>
                <w:sz w:val="16"/>
                <w:szCs w:val="16"/>
                <w:lang w:val="en-GB"/>
              </w:rPr>
            </w:pPr>
          </w:p>
        </w:tc>
        <w:tc>
          <w:tcPr>
            <w:tcW w:w="1415" w:type="dxa"/>
            <w:shd w:val="clear" w:color="auto" w:fill="FAFAFA"/>
          </w:tcPr>
          <w:p w:rsidR="00BE3256" w:rsidRPr="00B32A67" w:rsidRDefault="00BE3256" w:rsidP="003311DF">
            <w:pPr>
              <w:jc w:val="both"/>
              <w:rPr>
                <w:rFonts w:ascii="Arial" w:eastAsia="Arial Unicode MS" w:hAnsi="Arial" w:cs="Arial"/>
                <w:sz w:val="16"/>
                <w:szCs w:val="16"/>
                <w:lang w:val="en-GB"/>
              </w:rPr>
            </w:pPr>
          </w:p>
        </w:tc>
        <w:tc>
          <w:tcPr>
            <w:tcW w:w="1633" w:type="dxa"/>
            <w:shd w:val="clear" w:color="auto" w:fill="auto"/>
          </w:tcPr>
          <w:p w:rsidR="00BE3256" w:rsidRPr="00B32A67" w:rsidRDefault="00BE3256" w:rsidP="003311DF">
            <w:pPr>
              <w:jc w:val="both"/>
              <w:rPr>
                <w:rFonts w:ascii="Arial" w:eastAsia="Arial Unicode MS" w:hAnsi="Arial" w:cs="Arial"/>
                <w:sz w:val="16"/>
                <w:szCs w:val="16"/>
                <w:lang w:val="en-GB"/>
              </w:rPr>
            </w:pPr>
          </w:p>
        </w:tc>
        <w:tc>
          <w:tcPr>
            <w:tcW w:w="1485" w:type="dxa"/>
            <w:shd w:val="clear" w:color="auto" w:fill="FAFAFA"/>
          </w:tcPr>
          <w:p w:rsidR="00BE3256" w:rsidRPr="00B32A67" w:rsidRDefault="00BE3256" w:rsidP="003311DF">
            <w:pPr>
              <w:jc w:val="both"/>
              <w:rPr>
                <w:rFonts w:ascii="Arial" w:eastAsia="Arial Unicode MS" w:hAnsi="Arial" w:cs="Arial"/>
                <w:sz w:val="16"/>
                <w:szCs w:val="16"/>
                <w:lang w:val="en-GB"/>
              </w:rPr>
            </w:pPr>
          </w:p>
        </w:tc>
        <w:tc>
          <w:tcPr>
            <w:tcW w:w="1562" w:type="dxa"/>
            <w:shd w:val="clear" w:color="auto" w:fill="auto"/>
          </w:tcPr>
          <w:p w:rsidR="00BE3256" w:rsidRPr="00B32A67" w:rsidRDefault="00BE3256" w:rsidP="003311DF">
            <w:pPr>
              <w:jc w:val="both"/>
              <w:rPr>
                <w:rFonts w:ascii="Arial" w:eastAsia="Arial Unicode MS" w:hAnsi="Arial" w:cs="Arial"/>
                <w:sz w:val="16"/>
                <w:szCs w:val="16"/>
                <w:lang w:val="en-GB"/>
              </w:rPr>
            </w:pPr>
          </w:p>
        </w:tc>
        <w:tc>
          <w:tcPr>
            <w:tcW w:w="1415" w:type="dxa"/>
            <w:shd w:val="clear" w:color="auto" w:fill="FAFAFA"/>
          </w:tcPr>
          <w:p w:rsidR="00BE3256" w:rsidRPr="00B32A67" w:rsidRDefault="00BE3256" w:rsidP="003311DF">
            <w:pPr>
              <w:jc w:val="both"/>
              <w:rPr>
                <w:rFonts w:ascii="Arial" w:eastAsia="Arial Unicode MS" w:hAnsi="Arial" w:cs="Arial"/>
                <w:sz w:val="16"/>
                <w:szCs w:val="16"/>
                <w:lang w:val="en-GB"/>
              </w:rPr>
            </w:pPr>
          </w:p>
        </w:tc>
        <w:tc>
          <w:tcPr>
            <w:tcW w:w="1633" w:type="dxa"/>
            <w:shd w:val="clear" w:color="auto" w:fill="auto"/>
          </w:tcPr>
          <w:p w:rsidR="00BE3256" w:rsidRPr="00B32A67" w:rsidRDefault="00BE3256" w:rsidP="003311DF">
            <w:pPr>
              <w:jc w:val="both"/>
              <w:rPr>
                <w:rFonts w:ascii="Arial" w:eastAsia="Arial Unicode MS" w:hAnsi="Arial" w:cs="Arial"/>
                <w:sz w:val="16"/>
                <w:szCs w:val="16"/>
                <w:lang w:val="en-GB"/>
              </w:rPr>
            </w:pPr>
          </w:p>
        </w:tc>
      </w:tr>
      <w:tr w:rsidR="002111CD" w:rsidRPr="00B32A67" w:rsidTr="00115EE0">
        <w:trPr>
          <w:trHeight w:val="20"/>
        </w:trPr>
        <w:tc>
          <w:tcPr>
            <w:tcW w:w="3283" w:type="dxa"/>
            <w:shd w:val="clear" w:color="auto" w:fill="auto"/>
          </w:tcPr>
          <w:p w:rsidR="002111CD" w:rsidRPr="00B32A67" w:rsidRDefault="002111CD" w:rsidP="002111CD">
            <w:pPr>
              <w:ind w:left="167" w:hanging="167"/>
              <w:rPr>
                <w:rFonts w:ascii="Arial" w:eastAsia="Arial Unicode MS" w:hAnsi="Arial" w:cs="Arial"/>
                <w:sz w:val="16"/>
                <w:szCs w:val="16"/>
                <w:lang w:val="en-GB"/>
              </w:rPr>
            </w:pPr>
            <w:r w:rsidRPr="00B32A67">
              <w:rPr>
                <w:rFonts w:ascii="Arial" w:eastAsia="Arial Unicode MS" w:hAnsi="Arial" w:cs="Arial"/>
                <w:sz w:val="16"/>
                <w:szCs w:val="16"/>
                <w:lang w:val="en-GB"/>
              </w:rPr>
              <w:t>Investment in Unit Trust</w:t>
            </w:r>
          </w:p>
        </w:tc>
        <w:tc>
          <w:tcPr>
            <w:tcW w:w="1485" w:type="dxa"/>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5,800</w:t>
            </w:r>
          </w:p>
        </w:tc>
        <w:tc>
          <w:tcPr>
            <w:tcW w:w="1633"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5,800</w:t>
            </w:r>
          </w:p>
        </w:tc>
        <w:tc>
          <w:tcPr>
            <w:tcW w:w="1633"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r w:rsidR="002111CD" w:rsidRPr="00B32A67" w:rsidTr="00115EE0">
        <w:trPr>
          <w:trHeight w:val="20"/>
        </w:trPr>
        <w:tc>
          <w:tcPr>
            <w:tcW w:w="3283" w:type="dxa"/>
            <w:shd w:val="clear" w:color="auto" w:fill="auto"/>
          </w:tcPr>
          <w:p w:rsidR="002111CD" w:rsidRPr="00B32A67" w:rsidRDefault="002111CD" w:rsidP="002111CD">
            <w:pPr>
              <w:rPr>
                <w:rFonts w:ascii="Arial" w:eastAsia="Arial Unicode MS" w:hAnsi="Arial" w:cs="Arial"/>
                <w:sz w:val="16"/>
                <w:szCs w:val="16"/>
                <w:lang w:val="en-GB"/>
              </w:rPr>
            </w:pPr>
            <w:r w:rsidRPr="00B32A67">
              <w:rPr>
                <w:rFonts w:ascii="Arial" w:eastAsia="Arial Unicode MS" w:hAnsi="Arial" w:cs="Arial"/>
                <w:sz w:val="16"/>
                <w:szCs w:val="16"/>
                <w:lang w:val="en-GB"/>
              </w:rPr>
              <w:t>Unquoted equity investments</w:t>
            </w:r>
          </w:p>
        </w:tc>
        <w:tc>
          <w:tcPr>
            <w:tcW w:w="1485" w:type="dxa"/>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633"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shd w:val="clear" w:color="auto" w:fill="FAFAFA"/>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2,500</w:t>
            </w:r>
          </w:p>
        </w:tc>
        <w:tc>
          <w:tcPr>
            <w:tcW w:w="1562"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shd w:val="clear" w:color="auto" w:fill="FAFAFA"/>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2,500</w:t>
            </w:r>
          </w:p>
        </w:tc>
        <w:tc>
          <w:tcPr>
            <w:tcW w:w="1633" w:type="dxa"/>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r w:rsidR="002111CD" w:rsidRPr="00B32A67" w:rsidTr="00115EE0">
        <w:trPr>
          <w:trHeight w:val="20"/>
        </w:trPr>
        <w:tc>
          <w:tcPr>
            <w:tcW w:w="3283" w:type="dxa"/>
            <w:shd w:val="clear" w:color="auto" w:fill="auto"/>
          </w:tcPr>
          <w:p w:rsidR="002111CD" w:rsidRPr="00B32A67" w:rsidRDefault="002111CD" w:rsidP="002111CD">
            <w:pPr>
              <w:rPr>
                <w:rFonts w:ascii="Arial" w:eastAsia="Arial Unicode MS" w:hAnsi="Arial" w:cs="Arial"/>
                <w:sz w:val="16"/>
                <w:szCs w:val="16"/>
                <w:lang w:val="en-GB"/>
              </w:rPr>
            </w:pPr>
            <w:r w:rsidRPr="00B32A67">
              <w:rPr>
                <w:rFonts w:ascii="Arial" w:eastAsia="Arial Unicode MS" w:hAnsi="Arial" w:cs="Arial"/>
                <w:b/>
                <w:bCs/>
                <w:sz w:val="16"/>
                <w:szCs w:val="16"/>
                <w:lang w:val="en-GB"/>
              </w:rPr>
              <w:t>Available-for-sale investments</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355,711</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8"/>
                <w:szCs w:val="18"/>
              </w:rPr>
            </w:pPr>
            <w:r w:rsidRPr="00B32A67">
              <w:rPr>
                <w:rFonts w:ascii="Arial" w:eastAsia="Arial Unicode MS" w:hAnsi="Arial" w:cs="Arial"/>
                <w:sz w:val="18"/>
                <w:szCs w:val="18"/>
              </w:rPr>
              <w:t>355,711</w:t>
            </w:r>
          </w:p>
        </w:tc>
      </w:tr>
      <w:tr w:rsidR="002111CD" w:rsidRPr="00B32A67" w:rsidTr="00115EE0">
        <w:trPr>
          <w:trHeight w:val="20"/>
        </w:trPr>
        <w:tc>
          <w:tcPr>
            <w:tcW w:w="3283" w:type="dxa"/>
            <w:shd w:val="clear" w:color="auto" w:fill="auto"/>
          </w:tcPr>
          <w:p w:rsidR="002111CD" w:rsidRPr="00B32A67" w:rsidRDefault="002111CD" w:rsidP="002111CD">
            <w:pPr>
              <w:rPr>
                <w:rFonts w:ascii="Arial" w:eastAsia="Arial Unicode MS" w:hAnsi="Arial" w:cs="Arial"/>
                <w:sz w:val="12"/>
                <w:szCs w:val="12"/>
                <w:lang w:val="en-GB"/>
              </w:rPr>
            </w:pPr>
          </w:p>
        </w:tc>
        <w:tc>
          <w:tcPr>
            <w:tcW w:w="1485" w:type="dxa"/>
            <w:tcBorders>
              <w:top w:val="single" w:sz="4" w:space="0" w:color="auto"/>
            </w:tcBorders>
            <w:shd w:val="clear" w:color="auto" w:fill="FAFAFA"/>
          </w:tcPr>
          <w:p w:rsidR="002111CD" w:rsidRPr="00B32A67" w:rsidRDefault="002111CD" w:rsidP="002111CD">
            <w:pPr>
              <w:ind w:right="-72"/>
              <w:rPr>
                <w:rFonts w:ascii="Arial" w:eastAsia="Arial Unicode MS" w:hAnsi="Arial" w:cs="Arial"/>
                <w:sz w:val="12"/>
                <w:szCs w:val="12"/>
                <w:lang w:val="en-GB"/>
              </w:rPr>
            </w:pPr>
          </w:p>
        </w:tc>
        <w:tc>
          <w:tcPr>
            <w:tcW w:w="1562" w:type="dxa"/>
            <w:tcBorders>
              <w:top w:val="single" w:sz="4" w:space="0" w:color="auto"/>
            </w:tcBorders>
            <w:shd w:val="clear" w:color="auto" w:fill="auto"/>
          </w:tcPr>
          <w:p w:rsidR="002111CD" w:rsidRPr="00B32A67" w:rsidRDefault="002111CD" w:rsidP="002111CD">
            <w:pPr>
              <w:ind w:right="-72"/>
              <w:rPr>
                <w:rFonts w:ascii="Arial" w:eastAsia="Arial Unicode MS" w:hAnsi="Arial" w:cs="Arial"/>
                <w:sz w:val="12"/>
                <w:szCs w:val="12"/>
                <w:lang w:val="en-GB"/>
              </w:rPr>
            </w:pPr>
          </w:p>
        </w:tc>
        <w:tc>
          <w:tcPr>
            <w:tcW w:w="1415" w:type="dxa"/>
            <w:tcBorders>
              <w:top w:val="single" w:sz="4" w:space="0" w:color="auto"/>
            </w:tcBorders>
            <w:shd w:val="clear" w:color="auto" w:fill="FAFAFA"/>
          </w:tcPr>
          <w:p w:rsidR="002111CD" w:rsidRPr="00B32A67" w:rsidRDefault="002111CD" w:rsidP="002111CD">
            <w:pPr>
              <w:ind w:right="-72"/>
              <w:rPr>
                <w:rFonts w:ascii="Arial" w:eastAsia="Arial Unicode MS" w:hAnsi="Arial" w:cs="Arial"/>
                <w:sz w:val="12"/>
                <w:szCs w:val="12"/>
                <w:lang w:val="en-GB"/>
              </w:rPr>
            </w:pPr>
          </w:p>
        </w:tc>
        <w:tc>
          <w:tcPr>
            <w:tcW w:w="1633" w:type="dxa"/>
            <w:tcBorders>
              <w:top w:val="single" w:sz="4" w:space="0" w:color="auto"/>
            </w:tcBorders>
            <w:shd w:val="clear" w:color="auto" w:fill="auto"/>
          </w:tcPr>
          <w:p w:rsidR="002111CD" w:rsidRPr="00B32A67" w:rsidRDefault="002111CD" w:rsidP="002111CD">
            <w:pPr>
              <w:ind w:right="-72"/>
              <w:rPr>
                <w:rFonts w:ascii="Arial" w:eastAsia="Arial Unicode MS" w:hAnsi="Arial" w:cs="Arial"/>
                <w:sz w:val="12"/>
                <w:szCs w:val="12"/>
                <w:lang w:val="en-GB"/>
              </w:rPr>
            </w:pPr>
          </w:p>
        </w:tc>
        <w:tc>
          <w:tcPr>
            <w:tcW w:w="1485" w:type="dxa"/>
            <w:tcBorders>
              <w:top w:val="single" w:sz="4" w:space="0" w:color="auto"/>
            </w:tcBorders>
            <w:shd w:val="clear" w:color="auto" w:fill="FAFAFA"/>
          </w:tcPr>
          <w:p w:rsidR="002111CD" w:rsidRPr="00B32A67" w:rsidRDefault="002111CD" w:rsidP="002111CD">
            <w:pPr>
              <w:ind w:right="-72"/>
              <w:rPr>
                <w:rFonts w:ascii="Arial" w:eastAsia="Arial Unicode MS" w:hAnsi="Arial" w:cs="Arial"/>
                <w:sz w:val="12"/>
                <w:szCs w:val="12"/>
                <w:lang w:val="en-GB"/>
              </w:rPr>
            </w:pPr>
          </w:p>
        </w:tc>
        <w:tc>
          <w:tcPr>
            <w:tcW w:w="1562" w:type="dxa"/>
            <w:tcBorders>
              <w:top w:val="single" w:sz="4" w:space="0" w:color="auto"/>
            </w:tcBorders>
            <w:shd w:val="clear" w:color="auto" w:fill="auto"/>
          </w:tcPr>
          <w:p w:rsidR="002111CD" w:rsidRPr="00B32A67" w:rsidRDefault="002111CD" w:rsidP="002111CD">
            <w:pPr>
              <w:ind w:right="-72"/>
              <w:rPr>
                <w:rFonts w:ascii="Arial" w:eastAsia="Arial Unicode MS" w:hAnsi="Arial" w:cs="Arial"/>
                <w:sz w:val="12"/>
                <w:szCs w:val="12"/>
                <w:lang w:val="en-GB"/>
              </w:rPr>
            </w:pPr>
          </w:p>
        </w:tc>
        <w:tc>
          <w:tcPr>
            <w:tcW w:w="1415" w:type="dxa"/>
            <w:tcBorders>
              <w:top w:val="single" w:sz="4" w:space="0" w:color="auto"/>
            </w:tcBorders>
            <w:shd w:val="clear" w:color="auto" w:fill="FAFAFA"/>
          </w:tcPr>
          <w:p w:rsidR="002111CD" w:rsidRPr="00B32A67" w:rsidRDefault="002111CD" w:rsidP="002111CD">
            <w:pPr>
              <w:ind w:right="-72"/>
              <w:rPr>
                <w:rFonts w:ascii="Arial" w:eastAsia="Arial Unicode MS" w:hAnsi="Arial" w:cs="Arial"/>
                <w:sz w:val="12"/>
                <w:szCs w:val="12"/>
                <w:lang w:val="en-GB"/>
              </w:rPr>
            </w:pPr>
          </w:p>
        </w:tc>
        <w:tc>
          <w:tcPr>
            <w:tcW w:w="1633" w:type="dxa"/>
            <w:tcBorders>
              <w:top w:val="single" w:sz="4" w:space="0" w:color="auto"/>
            </w:tcBorders>
            <w:shd w:val="clear" w:color="auto" w:fill="auto"/>
          </w:tcPr>
          <w:p w:rsidR="002111CD" w:rsidRPr="00B32A67" w:rsidRDefault="002111CD" w:rsidP="002111CD">
            <w:pPr>
              <w:ind w:right="-72"/>
              <w:rPr>
                <w:rFonts w:ascii="Arial" w:eastAsia="Arial Unicode MS" w:hAnsi="Arial" w:cs="Arial"/>
                <w:sz w:val="12"/>
                <w:szCs w:val="12"/>
                <w:lang w:val="en-GB"/>
              </w:rPr>
            </w:pPr>
          </w:p>
        </w:tc>
      </w:tr>
      <w:tr w:rsidR="002111CD" w:rsidRPr="00B32A67" w:rsidTr="00115EE0">
        <w:trPr>
          <w:trHeight w:val="20"/>
        </w:trPr>
        <w:tc>
          <w:tcPr>
            <w:tcW w:w="3283" w:type="dxa"/>
            <w:shd w:val="clear" w:color="auto" w:fill="auto"/>
          </w:tcPr>
          <w:p w:rsidR="002111CD" w:rsidRPr="00B32A67" w:rsidRDefault="002111CD" w:rsidP="002111CD">
            <w:pPr>
              <w:rPr>
                <w:rFonts w:ascii="Arial" w:eastAsia="Arial Unicode MS" w:hAnsi="Arial" w:cs="Arial"/>
                <w:sz w:val="16"/>
                <w:szCs w:val="16"/>
                <w:lang w:val="en-GB"/>
              </w:rPr>
            </w:pPr>
            <w:r w:rsidRPr="00B32A67">
              <w:rPr>
                <w:rFonts w:ascii="Arial" w:eastAsia="Arial Unicode MS" w:hAnsi="Arial" w:cs="Arial"/>
                <w:b/>
                <w:bCs/>
                <w:sz w:val="16"/>
                <w:szCs w:val="16"/>
                <w:lang w:val="en-GB"/>
              </w:rPr>
              <w:t>Total assets</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5,800</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355,711</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2,500</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8,300</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355,711</w:t>
            </w:r>
          </w:p>
        </w:tc>
      </w:tr>
      <w:tr w:rsidR="002111CD" w:rsidRPr="00B32A67" w:rsidTr="00115EE0">
        <w:trPr>
          <w:trHeight w:val="20"/>
        </w:trPr>
        <w:tc>
          <w:tcPr>
            <w:tcW w:w="3283" w:type="dxa"/>
            <w:shd w:val="clear" w:color="auto" w:fill="auto"/>
          </w:tcPr>
          <w:p w:rsidR="002111CD" w:rsidRPr="00B32A67" w:rsidRDefault="002111CD" w:rsidP="002111CD">
            <w:pPr>
              <w:ind w:left="167" w:hanging="167"/>
              <w:rPr>
                <w:rFonts w:ascii="Arial" w:eastAsia="Arial Unicode MS" w:hAnsi="Arial" w:cs="Arial"/>
                <w:b/>
                <w:bCs/>
                <w:sz w:val="12"/>
                <w:szCs w:val="12"/>
                <w:lang w:val="en-GB"/>
              </w:rPr>
            </w:pPr>
          </w:p>
        </w:tc>
        <w:tc>
          <w:tcPr>
            <w:tcW w:w="1485" w:type="dxa"/>
            <w:tcBorders>
              <w:top w:val="single" w:sz="4" w:space="0" w:color="auto"/>
            </w:tcBorders>
            <w:shd w:val="clear" w:color="auto" w:fill="FAFAFA"/>
          </w:tcPr>
          <w:p w:rsidR="002111CD" w:rsidRPr="00B32A67" w:rsidRDefault="002111CD" w:rsidP="002111CD">
            <w:pPr>
              <w:jc w:val="both"/>
              <w:rPr>
                <w:rFonts w:ascii="Arial" w:eastAsia="Arial Unicode MS" w:hAnsi="Arial" w:cs="Arial"/>
                <w:sz w:val="12"/>
                <w:szCs w:val="12"/>
                <w:lang w:val="en-GB"/>
              </w:rPr>
            </w:pPr>
          </w:p>
        </w:tc>
        <w:tc>
          <w:tcPr>
            <w:tcW w:w="1562" w:type="dxa"/>
            <w:tcBorders>
              <w:top w:val="single" w:sz="4" w:space="0" w:color="auto"/>
            </w:tcBorders>
            <w:shd w:val="clear" w:color="auto" w:fill="auto"/>
          </w:tcPr>
          <w:p w:rsidR="002111CD" w:rsidRPr="00B32A67" w:rsidRDefault="002111CD" w:rsidP="002111CD">
            <w:pPr>
              <w:jc w:val="both"/>
              <w:rPr>
                <w:rFonts w:ascii="Arial" w:eastAsia="Arial Unicode MS" w:hAnsi="Arial" w:cs="Arial"/>
                <w:sz w:val="12"/>
                <w:szCs w:val="12"/>
                <w:lang w:val="en-GB"/>
              </w:rPr>
            </w:pPr>
          </w:p>
        </w:tc>
        <w:tc>
          <w:tcPr>
            <w:tcW w:w="1415" w:type="dxa"/>
            <w:tcBorders>
              <w:top w:val="single" w:sz="4" w:space="0" w:color="auto"/>
            </w:tcBorders>
            <w:shd w:val="clear" w:color="auto" w:fill="FAFAFA"/>
          </w:tcPr>
          <w:p w:rsidR="002111CD" w:rsidRPr="00B32A67" w:rsidRDefault="002111CD" w:rsidP="002111CD">
            <w:pPr>
              <w:jc w:val="both"/>
              <w:rPr>
                <w:rFonts w:ascii="Arial" w:eastAsia="Arial Unicode MS" w:hAnsi="Arial" w:cs="Arial"/>
                <w:sz w:val="12"/>
                <w:szCs w:val="12"/>
                <w:lang w:val="en-GB"/>
              </w:rPr>
            </w:pPr>
          </w:p>
        </w:tc>
        <w:tc>
          <w:tcPr>
            <w:tcW w:w="1633" w:type="dxa"/>
            <w:tcBorders>
              <w:top w:val="single" w:sz="4" w:space="0" w:color="auto"/>
            </w:tcBorders>
            <w:shd w:val="clear" w:color="auto" w:fill="auto"/>
          </w:tcPr>
          <w:p w:rsidR="002111CD" w:rsidRPr="00B32A67" w:rsidRDefault="002111CD" w:rsidP="002111CD">
            <w:pPr>
              <w:jc w:val="both"/>
              <w:rPr>
                <w:rFonts w:ascii="Arial" w:eastAsia="Arial Unicode MS" w:hAnsi="Arial" w:cs="Arial"/>
                <w:sz w:val="12"/>
                <w:szCs w:val="12"/>
                <w:lang w:val="en-GB"/>
              </w:rPr>
            </w:pPr>
          </w:p>
        </w:tc>
        <w:tc>
          <w:tcPr>
            <w:tcW w:w="1485" w:type="dxa"/>
            <w:tcBorders>
              <w:top w:val="single" w:sz="4" w:space="0" w:color="auto"/>
            </w:tcBorders>
            <w:shd w:val="clear" w:color="auto" w:fill="FAFAFA"/>
          </w:tcPr>
          <w:p w:rsidR="002111CD" w:rsidRPr="00B32A67" w:rsidRDefault="002111CD" w:rsidP="002111CD">
            <w:pPr>
              <w:jc w:val="both"/>
              <w:rPr>
                <w:rFonts w:ascii="Arial" w:eastAsia="Arial Unicode MS" w:hAnsi="Arial" w:cs="Arial"/>
                <w:sz w:val="12"/>
                <w:szCs w:val="12"/>
                <w:lang w:val="en-GB"/>
              </w:rPr>
            </w:pPr>
          </w:p>
        </w:tc>
        <w:tc>
          <w:tcPr>
            <w:tcW w:w="1562" w:type="dxa"/>
            <w:tcBorders>
              <w:top w:val="single" w:sz="4" w:space="0" w:color="auto"/>
            </w:tcBorders>
            <w:shd w:val="clear" w:color="auto" w:fill="auto"/>
          </w:tcPr>
          <w:p w:rsidR="002111CD" w:rsidRPr="00B32A67" w:rsidRDefault="002111CD" w:rsidP="002111CD">
            <w:pPr>
              <w:jc w:val="both"/>
              <w:rPr>
                <w:rFonts w:ascii="Arial" w:eastAsia="Arial Unicode MS" w:hAnsi="Arial" w:cs="Arial"/>
                <w:sz w:val="12"/>
                <w:szCs w:val="12"/>
                <w:lang w:val="en-GB"/>
              </w:rPr>
            </w:pPr>
          </w:p>
        </w:tc>
        <w:tc>
          <w:tcPr>
            <w:tcW w:w="1415" w:type="dxa"/>
            <w:tcBorders>
              <w:top w:val="single" w:sz="4" w:space="0" w:color="auto"/>
            </w:tcBorders>
            <w:shd w:val="clear" w:color="auto" w:fill="FAFAFA"/>
          </w:tcPr>
          <w:p w:rsidR="002111CD" w:rsidRPr="00B32A67" w:rsidRDefault="002111CD" w:rsidP="002111CD">
            <w:pPr>
              <w:jc w:val="both"/>
              <w:rPr>
                <w:rFonts w:ascii="Arial" w:eastAsia="Arial Unicode MS" w:hAnsi="Arial" w:cs="Arial"/>
                <w:sz w:val="12"/>
                <w:szCs w:val="12"/>
                <w:lang w:val="en-GB"/>
              </w:rPr>
            </w:pPr>
          </w:p>
        </w:tc>
        <w:tc>
          <w:tcPr>
            <w:tcW w:w="1633" w:type="dxa"/>
            <w:tcBorders>
              <w:top w:val="single" w:sz="4" w:space="0" w:color="auto"/>
            </w:tcBorders>
            <w:shd w:val="clear" w:color="auto" w:fill="auto"/>
          </w:tcPr>
          <w:p w:rsidR="002111CD" w:rsidRPr="00B32A67" w:rsidRDefault="002111CD" w:rsidP="002111CD">
            <w:pPr>
              <w:jc w:val="both"/>
              <w:rPr>
                <w:rFonts w:ascii="Arial" w:eastAsia="Arial Unicode MS" w:hAnsi="Arial" w:cs="Arial"/>
                <w:sz w:val="12"/>
                <w:szCs w:val="12"/>
                <w:lang w:val="en-GB"/>
              </w:rPr>
            </w:pPr>
          </w:p>
        </w:tc>
      </w:tr>
      <w:tr w:rsidR="002111CD" w:rsidRPr="00B32A67" w:rsidTr="00115EE0">
        <w:trPr>
          <w:trHeight w:val="20"/>
        </w:trPr>
        <w:tc>
          <w:tcPr>
            <w:tcW w:w="3283" w:type="dxa"/>
            <w:shd w:val="clear" w:color="auto" w:fill="auto"/>
          </w:tcPr>
          <w:p w:rsidR="002111CD" w:rsidRPr="00B32A67" w:rsidRDefault="002111CD" w:rsidP="002111CD">
            <w:pPr>
              <w:ind w:left="167" w:hanging="167"/>
              <w:rPr>
                <w:rFonts w:ascii="Arial" w:eastAsia="Arial Unicode MS" w:hAnsi="Arial" w:cs="Arial"/>
                <w:b/>
                <w:bCs/>
                <w:sz w:val="16"/>
                <w:szCs w:val="16"/>
                <w:lang w:val="en-GB"/>
              </w:rPr>
            </w:pPr>
            <w:r w:rsidRPr="00B32A67">
              <w:rPr>
                <w:rFonts w:ascii="Arial" w:eastAsia="Arial Unicode MS" w:hAnsi="Arial" w:cs="Arial"/>
                <w:b/>
                <w:bCs/>
                <w:sz w:val="16"/>
                <w:szCs w:val="16"/>
                <w:lang w:val="en-GB"/>
              </w:rPr>
              <w:t>Liabilities</w:t>
            </w:r>
          </w:p>
        </w:tc>
        <w:tc>
          <w:tcPr>
            <w:tcW w:w="1485" w:type="dxa"/>
            <w:shd w:val="clear" w:color="auto" w:fill="FAFAFA"/>
          </w:tcPr>
          <w:p w:rsidR="002111CD" w:rsidRPr="00B32A67" w:rsidRDefault="002111CD" w:rsidP="002111CD">
            <w:pPr>
              <w:jc w:val="both"/>
              <w:rPr>
                <w:rFonts w:ascii="Arial" w:eastAsia="Arial Unicode MS" w:hAnsi="Arial" w:cs="Arial"/>
                <w:sz w:val="16"/>
                <w:szCs w:val="16"/>
                <w:lang w:val="en-GB"/>
              </w:rPr>
            </w:pPr>
          </w:p>
        </w:tc>
        <w:tc>
          <w:tcPr>
            <w:tcW w:w="1562" w:type="dxa"/>
            <w:shd w:val="clear" w:color="auto" w:fill="auto"/>
          </w:tcPr>
          <w:p w:rsidR="002111CD" w:rsidRPr="00B32A67" w:rsidRDefault="002111CD" w:rsidP="002111CD">
            <w:pPr>
              <w:jc w:val="both"/>
              <w:rPr>
                <w:rFonts w:ascii="Arial" w:eastAsia="Arial Unicode MS" w:hAnsi="Arial" w:cs="Arial"/>
                <w:sz w:val="16"/>
                <w:szCs w:val="16"/>
                <w:lang w:val="en-GB"/>
              </w:rPr>
            </w:pPr>
          </w:p>
        </w:tc>
        <w:tc>
          <w:tcPr>
            <w:tcW w:w="1415" w:type="dxa"/>
            <w:shd w:val="clear" w:color="auto" w:fill="FAFAFA"/>
          </w:tcPr>
          <w:p w:rsidR="002111CD" w:rsidRPr="00B32A67" w:rsidRDefault="002111CD" w:rsidP="002111CD">
            <w:pPr>
              <w:jc w:val="both"/>
              <w:rPr>
                <w:rFonts w:ascii="Arial" w:eastAsia="Arial Unicode MS" w:hAnsi="Arial" w:cs="Arial"/>
                <w:sz w:val="16"/>
                <w:szCs w:val="16"/>
                <w:lang w:val="en-GB"/>
              </w:rPr>
            </w:pPr>
          </w:p>
        </w:tc>
        <w:tc>
          <w:tcPr>
            <w:tcW w:w="1633" w:type="dxa"/>
            <w:shd w:val="clear" w:color="auto" w:fill="auto"/>
          </w:tcPr>
          <w:p w:rsidR="002111CD" w:rsidRPr="00B32A67" w:rsidRDefault="002111CD" w:rsidP="002111CD">
            <w:pPr>
              <w:jc w:val="both"/>
              <w:rPr>
                <w:rFonts w:ascii="Arial" w:eastAsia="Arial Unicode MS" w:hAnsi="Arial" w:cs="Arial"/>
                <w:sz w:val="16"/>
                <w:szCs w:val="16"/>
                <w:lang w:val="en-GB"/>
              </w:rPr>
            </w:pPr>
          </w:p>
        </w:tc>
        <w:tc>
          <w:tcPr>
            <w:tcW w:w="1485" w:type="dxa"/>
            <w:shd w:val="clear" w:color="auto" w:fill="FAFAFA"/>
          </w:tcPr>
          <w:p w:rsidR="002111CD" w:rsidRPr="00B32A67" w:rsidRDefault="002111CD" w:rsidP="002111CD">
            <w:pPr>
              <w:jc w:val="both"/>
              <w:rPr>
                <w:rFonts w:ascii="Arial" w:eastAsia="Arial Unicode MS" w:hAnsi="Arial" w:cs="Arial"/>
                <w:sz w:val="16"/>
                <w:szCs w:val="16"/>
                <w:lang w:val="en-GB"/>
              </w:rPr>
            </w:pPr>
          </w:p>
        </w:tc>
        <w:tc>
          <w:tcPr>
            <w:tcW w:w="1562" w:type="dxa"/>
            <w:shd w:val="clear" w:color="auto" w:fill="auto"/>
          </w:tcPr>
          <w:p w:rsidR="002111CD" w:rsidRPr="00B32A67" w:rsidRDefault="002111CD" w:rsidP="002111CD">
            <w:pPr>
              <w:jc w:val="both"/>
              <w:rPr>
                <w:rFonts w:ascii="Arial" w:eastAsia="Arial Unicode MS" w:hAnsi="Arial" w:cs="Arial"/>
                <w:sz w:val="16"/>
                <w:szCs w:val="16"/>
                <w:lang w:val="en-GB"/>
              </w:rPr>
            </w:pPr>
          </w:p>
        </w:tc>
        <w:tc>
          <w:tcPr>
            <w:tcW w:w="1415" w:type="dxa"/>
            <w:shd w:val="clear" w:color="auto" w:fill="FAFAFA"/>
          </w:tcPr>
          <w:p w:rsidR="002111CD" w:rsidRPr="00B32A67" w:rsidRDefault="002111CD" w:rsidP="002111CD">
            <w:pPr>
              <w:jc w:val="both"/>
              <w:rPr>
                <w:rFonts w:ascii="Arial" w:eastAsia="Arial Unicode MS" w:hAnsi="Arial" w:cs="Arial"/>
                <w:sz w:val="16"/>
                <w:szCs w:val="16"/>
                <w:lang w:val="en-GB"/>
              </w:rPr>
            </w:pPr>
          </w:p>
        </w:tc>
        <w:tc>
          <w:tcPr>
            <w:tcW w:w="1633" w:type="dxa"/>
            <w:shd w:val="clear" w:color="auto" w:fill="auto"/>
          </w:tcPr>
          <w:p w:rsidR="002111CD" w:rsidRPr="00B32A67" w:rsidRDefault="002111CD" w:rsidP="002111CD">
            <w:pPr>
              <w:jc w:val="both"/>
              <w:rPr>
                <w:rFonts w:ascii="Arial" w:eastAsia="Arial Unicode MS" w:hAnsi="Arial" w:cs="Arial"/>
                <w:sz w:val="16"/>
                <w:szCs w:val="16"/>
                <w:lang w:val="en-GB"/>
              </w:rPr>
            </w:pPr>
          </w:p>
        </w:tc>
      </w:tr>
      <w:tr w:rsidR="002111CD" w:rsidRPr="00B32A67" w:rsidTr="00115EE0">
        <w:trPr>
          <w:trHeight w:val="20"/>
        </w:trPr>
        <w:tc>
          <w:tcPr>
            <w:tcW w:w="3283" w:type="dxa"/>
            <w:shd w:val="clear" w:color="auto" w:fill="auto"/>
          </w:tcPr>
          <w:p w:rsidR="002111CD" w:rsidRPr="00B32A67" w:rsidRDefault="002111CD" w:rsidP="002111CD">
            <w:pPr>
              <w:ind w:left="167" w:hanging="167"/>
              <w:rPr>
                <w:rFonts w:ascii="Arial" w:eastAsia="Arial Unicode MS" w:hAnsi="Arial" w:cs="Arial"/>
                <w:b/>
                <w:bCs/>
                <w:sz w:val="16"/>
                <w:szCs w:val="16"/>
                <w:lang w:val="en-GB"/>
              </w:rPr>
            </w:pPr>
            <w:r w:rsidRPr="00B32A67">
              <w:rPr>
                <w:rFonts w:ascii="Arial" w:eastAsia="Arial Unicode MS" w:hAnsi="Arial" w:cs="Arial"/>
                <w:b/>
                <w:bCs/>
                <w:sz w:val="16"/>
                <w:szCs w:val="16"/>
                <w:lang w:val="en-GB"/>
              </w:rPr>
              <w:t>Hedging derivatives</w:t>
            </w:r>
          </w:p>
        </w:tc>
        <w:tc>
          <w:tcPr>
            <w:tcW w:w="1485" w:type="dxa"/>
            <w:shd w:val="clear" w:color="auto" w:fill="FAFAFA"/>
          </w:tcPr>
          <w:p w:rsidR="002111CD" w:rsidRPr="00B32A67" w:rsidRDefault="002111CD" w:rsidP="002111CD">
            <w:pPr>
              <w:jc w:val="both"/>
              <w:rPr>
                <w:rFonts w:ascii="Arial" w:eastAsia="Arial Unicode MS" w:hAnsi="Arial" w:cs="Arial"/>
                <w:sz w:val="16"/>
                <w:szCs w:val="16"/>
                <w:lang w:val="en-GB"/>
              </w:rPr>
            </w:pPr>
          </w:p>
        </w:tc>
        <w:tc>
          <w:tcPr>
            <w:tcW w:w="1562" w:type="dxa"/>
            <w:shd w:val="clear" w:color="auto" w:fill="auto"/>
          </w:tcPr>
          <w:p w:rsidR="002111CD" w:rsidRPr="00B32A67" w:rsidRDefault="002111CD" w:rsidP="002111CD">
            <w:pPr>
              <w:jc w:val="both"/>
              <w:rPr>
                <w:rFonts w:ascii="Arial" w:eastAsia="Arial Unicode MS" w:hAnsi="Arial" w:cs="Arial"/>
                <w:sz w:val="16"/>
                <w:szCs w:val="16"/>
                <w:lang w:val="en-GB"/>
              </w:rPr>
            </w:pPr>
          </w:p>
        </w:tc>
        <w:tc>
          <w:tcPr>
            <w:tcW w:w="1415" w:type="dxa"/>
            <w:shd w:val="clear" w:color="auto" w:fill="FAFAFA"/>
          </w:tcPr>
          <w:p w:rsidR="002111CD" w:rsidRPr="00B32A67" w:rsidRDefault="002111CD" w:rsidP="002111CD">
            <w:pPr>
              <w:jc w:val="both"/>
              <w:rPr>
                <w:rFonts w:ascii="Arial" w:eastAsia="Arial Unicode MS" w:hAnsi="Arial" w:cs="Arial"/>
                <w:sz w:val="16"/>
                <w:szCs w:val="16"/>
                <w:lang w:val="en-GB"/>
              </w:rPr>
            </w:pPr>
          </w:p>
        </w:tc>
        <w:tc>
          <w:tcPr>
            <w:tcW w:w="1633" w:type="dxa"/>
            <w:shd w:val="clear" w:color="auto" w:fill="auto"/>
          </w:tcPr>
          <w:p w:rsidR="002111CD" w:rsidRPr="00B32A67" w:rsidRDefault="002111CD" w:rsidP="002111CD">
            <w:pPr>
              <w:jc w:val="both"/>
              <w:rPr>
                <w:rFonts w:ascii="Arial" w:eastAsia="Arial Unicode MS" w:hAnsi="Arial" w:cs="Arial"/>
                <w:sz w:val="16"/>
                <w:szCs w:val="16"/>
                <w:lang w:val="en-GB"/>
              </w:rPr>
            </w:pPr>
          </w:p>
        </w:tc>
        <w:tc>
          <w:tcPr>
            <w:tcW w:w="1485" w:type="dxa"/>
            <w:shd w:val="clear" w:color="auto" w:fill="FAFAFA"/>
          </w:tcPr>
          <w:p w:rsidR="002111CD" w:rsidRPr="00B32A67" w:rsidRDefault="002111CD" w:rsidP="002111CD">
            <w:pPr>
              <w:jc w:val="both"/>
              <w:rPr>
                <w:rFonts w:ascii="Arial" w:eastAsia="Arial Unicode MS" w:hAnsi="Arial" w:cs="Arial"/>
                <w:sz w:val="16"/>
                <w:szCs w:val="16"/>
                <w:lang w:val="en-GB"/>
              </w:rPr>
            </w:pPr>
          </w:p>
        </w:tc>
        <w:tc>
          <w:tcPr>
            <w:tcW w:w="1562" w:type="dxa"/>
            <w:shd w:val="clear" w:color="auto" w:fill="auto"/>
          </w:tcPr>
          <w:p w:rsidR="002111CD" w:rsidRPr="00B32A67" w:rsidRDefault="002111CD" w:rsidP="002111CD">
            <w:pPr>
              <w:jc w:val="both"/>
              <w:rPr>
                <w:rFonts w:ascii="Arial" w:eastAsia="Arial Unicode MS" w:hAnsi="Arial" w:cs="Arial"/>
                <w:sz w:val="16"/>
                <w:szCs w:val="16"/>
                <w:lang w:val="en-GB"/>
              </w:rPr>
            </w:pPr>
          </w:p>
        </w:tc>
        <w:tc>
          <w:tcPr>
            <w:tcW w:w="1415" w:type="dxa"/>
            <w:shd w:val="clear" w:color="auto" w:fill="FAFAFA"/>
          </w:tcPr>
          <w:p w:rsidR="002111CD" w:rsidRPr="00B32A67" w:rsidRDefault="002111CD" w:rsidP="002111CD">
            <w:pPr>
              <w:jc w:val="both"/>
              <w:rPr>
                <w:rFonts w:ascii="Arial" w:eastAsia="Arial Unicode MS" w:hAnsi="Arial" w:cs="Arial"/>
                <w:sz w:val="16"/>
                <w:szCs w:val="16"/>
                <w:lang w:val="en-GB"/>
              </w:rPr>
            </w:pPr>
          </w:p>
        </w:tc>
        <w:tc>
          <w:tcPr>
            <w:tcW w:w="1633" w:type="dxa"/>
            <w:shd w:val="clear" w:color="auto" w:fill="auto"/>
          </w:tcPr>
          <w:p w:rsidR="002111CD" w:rsidRPr="00B32A67" w:rsidRDefault="002111CD" w:rsidP="002111CD">
            <w:pPr>
              <w:jc w:val="both"/>
              <w:rPr>
                <w:rFonts w:ascii="Arial" w:eastAsia="Arial Unicode MS" w:hAnsi="Arial" w:cs="Arial"/>
                <w:sz w:val="16"/>
                <w:szCs w:val="16"/>
                <w:lang w:val="en-GB"/>
              </w:rPr>
            </w:pPr>
          </w:p>
        </w:tc>
      </w:tr>
      <w:tr w:rsidR="002111CD" w:rsidRPr="00B32A67" w:rsidTr="00115EE0">
        <w:trPr>
          <w:trHeight w:val="20"/>
        </w:trPr>
        <w:tc>
          <w:tcPr>
            <w:tcW w:w="3283" w:type="dxa"/>
            <w:shd w:val="clear" w:color="auto" w:fill="auto"/>
          </w:tcPr>
          <w:p w:rsidR="002111CD" w:rsidRPr="00B32A67" w:rsidRDefault="002111CD" w:rsidP="002111CD">
            <w:pPr>
              <w:rPr>
                <w:rFonts w:ascii="Arial" w:eastAsia="Arial Unicode MS" w:hAnsi="Arial" w:cs="Arial"/>
                <w:sz w:val="16"/>
                <w:szCs w:val="16"/>
                <w:lang w:val="en-GB"/>
              </w:rPr>
            </w:pPr>
            <w:r w:rsidRPr="00B32A67">
              <w:rPr>
                <w:rFonts w:ascii="Arial" w:eastAsia="Arial Unicode MS" w:hAnsi="Arial" w:cs="Arial"/>
                <w:sz w:val="16"/>
                <w:szCs w:val="16"/>
                <w:lang w:val="en-GB"/>
              </w:rPr>
              <w:t>Interest rate swap</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rPr>
              <w:t>19,382</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19,382</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r w:rsidR="002111CD" w:rsidRPr="00B32A67" w:rsidTr="00115EE0">
        <w:trPr>
          <w:trHeight w:val="20"/>
        </w:trPr>
        <w:tc>
          <w:tcPr>
            <w:tcW w:w="3283" w:type="dxa"/>
            <w:shd w:val="clear" w:color="auto" w:fill="auto"/>
          </w:tcPr>
          <w:p w:rsidR="002111CD" w:rsidRPr="00B32A67" w:rsidRDefault="002111CD" w:rsidP="002111CD">
            <w:pPr>
              <w:rPr>
                <w:rFonts w:ascii="Arial" w:eastAsia="Arial Unicode MS" w:hAnsi="Arial" w:cs="Arial"/>
                <w:b/>
                <w:bCs/>
                <w:sz w:val="16"/>
                <w:szCs w:val="16"/>
                <w:lang w:val="en-GB"/>
              </w:rPr>
            </w:pPr>
            <w:r w:rsidRPr="00B32A67">
              <w:rPr>
                <w:rFonts w:ascii="Arial" w:eastAsia="Arial Unicode MS" w:hAnsi="Arial" w:cs="Arial"/>
                <w:b/>
                <w:bCs/>
                <w:sz w:val="16"/>
                <w:szCs w:val="16"/>
                <w:lang w:val="en-GB"/>
              </w:rPr>
              <w:t>Total liabilities</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rPr>
              <w:t>19,382</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8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562"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c>
          <w:tcPr>
            <w:tcW w:w="1415" w:type="dxa"/>
            <w:tcBorders>
              <w:bottom w:val="single" w:sz="4" w:space="0" w:color="auto"/>
            </w:tcBorders>
            <w:shd w:val="clear" w:color="auto" w:fill="FAFAFA"/>
            <w:vAlign w:val="bottom"/>
          </w:tcPr>
          <w:p w:rsidR="002111CD" w:rsidRPr="00B32A67" w:rsidRDefault="002111CD" w:rsidP="002111CD">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19,382</w:t>
            </w:r>
          </w:p>
        </w:tc>
        <w:tc>
          <w:tcPr>
            <w:tcW w:w="1633" w:type="dxa"/>
            <w:tcBorders>
              <w:bottom w:val="single" w:sz="4" w:space="0" w:color="auto"/>
            </w:tcBorders>
            <w:shd w:val="clear" w:color="auto" w:fill="auto"/>
            <w:vAlign w:val="bottom"/>
          </w:tcPr>
          <w:p w:rsidR="002111CD" w:rsidRPr="00B32A67" w:rsidRDefault="002111CD" w:rsidP="002111CD">
            <w:pPr>
              <w:ind w:right="-72"/>
              <w:jc w:val="right"/>
              <w:rPr>
                <w:rFonts w:ascii="Arial" w:eastAsia="Arial Unicode MS" w:hAnsi="Arial" w:cs="Arial"/>
                <w:sz w:val="16"/>
                <w:szCs w:val="16"/>
                <w:lang w:val="en-GB"/>
              </w:rPr>
            </w:pPr>
            <w:r w:rsidRPr="00B32A67">
              <w:rPr>
                <w:rFonts w:ascii="Arial" w:eastAsia="Arial Unicode MS" w:hAnsi="Arial" w:cs="Arial"/>
                <w:sz w:val="16"/>
                <w:szCs w:val="16"/>
                <w:lang w:val="en-GB"/>
              </w:rPr>
              <w:t>-</w:t>
            </w:r>
          </w:p>
        </w:tc>
      </w:tr>
    </w:tbl>
    <w:p w:rsidR="00D20EEE" w:rsidRPr="00B32A67" w:rsidRDefault="00D20EEE" w:rsidP="005019C1">
      <w:pPr>
        <w:jc w:val="both"/>
        <w:rPr>
          <w:rFonts w:ascii="Arial" w:hAnsi="Arial" w:cs="Arial"/>
          <w:sz w:val="18"/>
          <w:szCs w:val="18"/>
          <w:lang w:val="en-GB"/>
        </w:rPr>
        <w:sectPr w:rsidR="00D20EEE" w:rsidRPr="00B32A67" w:rsidSect="006F7291">
          <w:pgSz w:w="16834" w:h="11909" w:orient="landscape" w:code="9"/>
          <w:pgMar w:top="1699" w:right="720" w:bottom="706" w:left="720" w:header="706" w:footer="706" w:gutter="0"/>
          <w:cols w:space="720"/>
          <w:docGrid w:linePitch="381"/>
        </w:sectPr>
      </w:pPr>
    </w:p>
    <w:p w:rsidR="001D00C2" w:rsidRPr="00B32A67" w:rsidRDefault="001D00C2" w:rsidP="00440B5F">
      <w:pPr>
        <w:ind w:left="540" w:hanging="540"/>
        <w:jc w:val="both"/>
        <w:rPr>
          <w:rFonts w:ascii="Arial" w:eastAsia="Arial Unicode MS" w:hAnsi="Arial" w:cs="Arial"/>
          <w:b/>
          <w:bCs/>
          <w:color w:val="CF4A02"/>
          <w:sz w:val="18"/>
          <w:szCs w:val="18"/>
          <w:lang w:val="en-GB"/>
        </w:rPr>
      </w:pPr>
    </w:p>
    <w:p w:rsidR="00440B5F" w:rsidRPr="00B32A67" w:rsidRDefault="00440B5F" w:rsidP="001D00C2">
      <w:pPr>
        <w:ind w:left="540" w:hanging="540"/>
        <w:jc w:val="both"/>
        <w:rPr>
          <w:rFonts w:ascii="Arial" w:eastAsia="Arial Unicode MS" w:hAnsi="Arial" w:cs="Arial"/>
          <w:b/>
          <w:bCs/>
          <w:color w:val="CF4A02"/>
          <w:sz w:val="18"/>
          <w:szCs w:val="18"/>
          <w:lang w:val="en-GB"/>
        </w:rPr>
      </w:pPr>
      <w:r w:rsidRPr="00B32A67">
        <w:rPr>
          <w:rFonts w:ascii="Arial" w:eastAsia="Arial Unicode MS" w:hAnsi="Arial" w:cs="Arial"/>
          <w:b/>
          <w:bCs/>
          <w:color w:val="CF4A02"/>
          <w:sz w:val="18"/>
          <w:szCs w:val="18"/>
          <w:lang w:val="en-GB"/>
        </w:rPr>
        <w:t>7.1</w:t>
      </w:r>
      <w:r w:rsidRPr="00B32A67">
        <w:rPr>
          <w:rFonts w:ascii="Arial" w:eastAsia="Arial Unicode MS" w:hAnsi="Arial" w:cs="Arial"/>
          <w:b/>
          <w:bCs/>
          <w:color w:val="CF4A02"/>
          <w:sz w:val="18"/>
          <w:szCs w:val="18"/>
          <w:lang w:val="en-GB"/>
        </w:rPr>
        <w:tab/>
      </w:r>
      <w:r w:rsidRPr="00B32A67">
        <w:rPr>
          <w:rFonts w:ascii="Arial" w:hAnsi="Arial" w:cs="Arial"/>
          <w:b/>
          <w:bCs/>
          <w:color w:val="CF4A02"/>
          <w:spacing w:val="-2"/>
          <w:sz w:val="18"/>
          <w:szCs w:val="18"/>
          <w:lang w:val="en-GB"/>
        </w:rPr>
        <w:t>Transfer between fair value hierarchy</w:t>
      </w:r>
    </w:p>
    <w:p w:rsidR="00440B5F" w:rsidRPr="00B32A67" w:rsidRDefault="00440B5F" w:rsidP="001D00C2">
      <w:pPr>
        <w:jc w:val="both"/>
        <w:rPr>
          <w:rFonts w:ascii="Arial" w:hAnsi="Arial" w:cs="Arial"/>
          <w:sz w:val="18"/>
          <w:szCs w:val="18"/>
          <w:lang w:val="en-GB"/>
        </w:rPr>
      </w:pPr>
    </w:p>
    <w:p w:rsidR="00440B5F" w:rsidRPr="00A862EC" w:rsidRDefault="00440B5F" w:rsidP="001D00C2">
      <w:pPr>
        <w:ind w:left="540"/>
        <w:jc w:val="both"/>
        <w:rPr>
          <w:rFonts w:ascii="Arial" w:hAnsi="Arial" w:cs="Arial"/>
          <w:sz w:val="18"/>
          <w:szCs w:val="18"/>
          <w:lang w:val="en-GB"/>
        </w:rPr>
      </w:pPr>
      <w:r w:rsidRPr="00B32A67">
        <w:rPr>
          <w:rFonts w:ascii="Arial" w:hAnsi="Arial" w:cs="Arial"/>
          <w:sz w:val="18"/>
          <w:szCs w:val="18"/>
          <w:lang w:val="en-GB"/>
        </w:rPr>
        <w:t xml:space="preserve">There were no transfers between </w:t>
      </w:r>
      <w:r w:rsidRPr="00A862EC">
        <w:rPr>
          <w:rFonts w:ascii="Arial" w:hAnsi="Arial" w:cs="Arial"/>
          <w:sz w:val="18"/>
          <w:szCs w:val="18"/>
          <w:lang w:val="en-GB"/>
        </w:rPr>
        <w:t>Levels 1 and 2 during the</w:t>
      </w:r>
      <w:r w:rsidR="004443E9" w:rsidRPr="00A862EC">
        <w:rPr>
          <w:rFonts w:ascii="Arial" w:hAnsi="Arial" w:cs="Arial"/>
          <w:sz w:val="18"/>
          <w:szCs w:val="18"/>
          <w:lang w:val="en-GB"/>
        </w:rPr>
        <w:t xml:space="preserve"> period/</w:t>
      </w:r>
      <w:r w:rsidRPr="00A862EC">
        <w:rPr>
          <w:rFonts w:ascii="Arial" w:hAnsi="Arial" w:cs="Arial"/>
          <w:sz w:val="18"/>
          <w:szCs w:val="18"/>
          <w:lang w:val="en-GB"/>
        </w:rPr>
        <w:t>year and no changes in valuation techniques during the period/year.</w:t>
      </w:r>
    </w:p>
    <w:p w:rsidR="00440B5F" w:rsidRPr="00A862EC" w:rsidRDefault="00440B5F" w:rsidP="001D00C2">
      <w:pPr>
        <w:ind w:left="540"/>
        <w:jc w:val="both"/>
        <w:rPr>
          <w:rFonts w:ascii="Arial" w:hAnsi="Arial" w:cs="Arial"/>
          <w:sz w:val="18"/>
          <w:szCs w:val="18"/>
          <w:lang w:val="en-GB"/>
        </w:rPr>
      </w:pPr>
    </w:p>
    <w:p w:rsidR="00BE3256" w:rsidRPr="00A862EC" w:rsidRDefault="00BE3256" w:rsidP="001D00C2">
      <w:pPr>
        <w:ind w:left="540" w:hanging="540"/>
        <w:jc w:val="both"/>
        <w:rPr>
          <w:rFonts w:ascii="Arial" w:eastAsia="Arial Unicode MS" w:hAnsi="Arial" w:cs="Arial"/>
          <w:b/>
          <w:bCs/>
          <w:color w:val="CF4A02"/>
          <w:sz w:val="18"/>
          <w:szCs w:val="18"/>
          <w:lang w:val="en-GB"/>
        </w:rPr>
      </w:pPr>
      <w:r w:rsidRPr="00A862EC">
        <w:rPr>
          <w:rFonts w:ascii="Arial" w:eastAsia="Arial Unicode MS" w:hAnsi="Arial" w:cs="Arial"/>
          <w:b/>
          <w:bCs/>
          <w:color w:val="CF4A02"/>
          <w:sz w:val="18"/>
          <w:szCs w:val="18"/>
          <w:lang w:val="en-GB"/>
        </w:rPr>
        <w:t>7.</w:t>
      </w:r>
      <w:r w:rsidR="00440B5F" w:rsidRPr="00A862EC">
        <w:rPr>
          <w:rFonts w:ascii="Arial" w:eastAsia="Arial Unicode MS" w:hAnsi="Arial" w:cs="Arial"/>
          <w:b/>
          <w:bCs/>
          <w:color w:val="CF4A02"/>
          <w:sz w:val="18"/>
          <w:szCs w:val="18"/>
          <w:lang w:val="en-GB"/>
        </w:rPr>
        <w:t>2</w:t>
      </w:r>
      <w:r w:rsidRPr="00A862EC">
        <w:rPr>
          <w:rFonts w:ascii="Arial" w:eastAsia="Arial Unicode MS" w:hAnsi="Arial" w:cs="Arial"/>
          <w:b/>
          <w:bCs/>
          <w:color w:val="CF4A02"/>
          <w:sz w:val="18"/>
          <w:szCs w:val="18"/>
          <w:lang w:val="en-GB"/>
        </w:rPr>
        <w:tab/>
      </w:r>
      <w:r w:rsidRPr="00A862EC">
        <w:rPr>
          <w:rFonts w:ascii="Arial" w:hAnsi="Arial" w:cs="Arial"/>
          <w:b/>
          <w:bCs/>
          <w:color w:val="CF4A02"/>
          <w:spacing w:val="-2"/>
          <w:sz w:val="18"/>
          <w:szCs w:val="18"/>
          <w:lang w:val="en-GB"/>
        </w:rPr>
        <w:t>Valuation</w:t>
      </w:r>
      <w:r w:rsidRPr="00A862EC">
        <w:rPr>
          <w:rFonts w:ascii="Arial" w:eastAsia="Arial Unicode MS" w:hAnsi="Arial" w:cs="Arial"/>
          <w:b/>
          <w:bCs/>
          <w:color w:val="CF4A02"/>
          <w:sz w:val="18"/>
          <w:szCs w:val="18"/>
          <w:lang w:val="en-GB"/>
        </w:rPr>
        <w:t xml:space="preserve"> techniques used to measure fair value level 2</w:t>
      </w:r>
    </w:p>
    <w:p w:rsidR="00440B5F" w:rsidRPr="00A862EC" w:rsidRDefault="00440B5F" w:rsidP="001D00C2">
      <w:pPr>
        <w:ind w:left="540" w:hanging="540"/>
        <w:jc w:val="both"/>
        <w:rPr>
          <w:rFonts w:ascii="Arial" w:eastAsia="Arial Unicode MS" w:hAnsi="Arial" w:cs="Arial"/>
          <w:b/>
          <w:bCs/>
          <w:color w:val="CF4A02"/>
          <w:sz w:val="18"/>
          <w:szCs w:val="18"/>
          <w:lang w:val="en-GB"/>
        </w:rPr>
      </w:pPr>
    </w:p>
    <w:p w:rsidR="00BE3256" w:rsidRPr="00A862EC" w:rsidRDefault="00440B5F" w:rsidP="001D00C2">
      <w:pPr>
        <w:ind w:left="540"/>
        <w:jc w:val="both"/>
        <w:rPr>
          <w:rFonts w:ascii="Arial" w:eastAsia="Arial Unicode MS" w:hAnsi="Arial" w:cs="Arial"/>
          <w:color w:val="323E4F"/>
          <w:sz w:val="18"/>
          <w:szCs w:val="18"/>
          <w:lang w:val="en-GB"/>
        </w:rPr>
      </w:pPr>
      <w:r w:rsidRPr="00A862EC">
        <w:rPr>
          <w:rFonts w:ascii="Arial" w:eastAsia="Arial Unicode MS" w:hAnsi="Arial" w:cs="Arial"/>
          <w:sz w:val="18"/>
          <w:szCs w:val="18"/>
          <w:lang w:val="en-GB"/>
        </w:rPr>
        <w:t>Level 2 debt investments are fair valued using a discounted cash flow approach, which discounts the contractual cash flows using discount rates derived from observable market prices of other quoted debt instruments of the counterparties</w:t>
      </w:r>
      <w:r w:rsidRPr="00A862EC">
        <w:rPr>
          <w:rFonts w:ascii="Arial" w:eastAsia="Arial Unicode MS" w:hAnsi="Arial" w:cs="Arial"/>
          <w:color w:val="323E4F"/>
          <w:sz w:val="18"/>
          <w:szCs w:val="18"/>
          <w:lang w:val="en-GB"/>
        </w:rPr>
        <w:t>.</w:t>
      </w:r>
    </w:p>
    <w:p w:rsidR="00440B5F" w:rsidRPr="00A862EC" w:rsidRDefault="00440B5F" w:rsidP="001D00C2">
      <w:pPr>
        <w:ind w:left="540"/>
        <w:jc w:val="both"/>
        <w:rPr>
          <w:rFonts w:ascii="Arial" w:eastAsia="Arial Unicode MS" w:hAnsi="Arial" w:cs="Arial"/>
          <w:sz w:val="18"/>
          <w:szCs w:val="18"/>
          <w:lang w:val="en-GB"/>
        </w:rPr>
      </w:pPr>
    </w:p>
    <w:p w:rsidR="00BE3256" w:rsidRPr="00A862EC" w:rsidRDefault="00BE3256" w:rsidP="001D00C2">
      <w:pPr>
        <w:ind w:left="540"/>
        <w:jc w:val="both"/>
        <w:rPr>
          <w:rFonts w:ascii="Arial" w:eastAsia="Arial Unicode MS" w:hAnsi="Arial" w:cs="Arial"/>
          <w:sz w:val="18"/>
          <w:szCs w:val="18"/>
          <w:lang w:val="en-GB"/>
        </w:rPr>
      </w:pPr>
      <w:r w:rsidRPr="00A862EC">
        <w:rPr>
          <w:rFonts w:ascii="Arial" w:eastAsia="Arial Unicode MS" w:hAnsi="Arial" w:cs="Arial"/>
          <w:sz w:val="18"/>
          <w:szCs w:val="18"/>
          <w:lang w:val="en-GB"/>
        </w:rPr>
        <w:t>Fair value of interest rate swaps is determined using forward interests extracted from observable yield curves. The effects of discounting are generally insignificant for Level 2 derivatives.</w:t>
      </w:r>
    </w:p>
    <w:p w:rsidR="00D20EEE" w:rsidRPr="00A862EC" w:rsidRDefault="00D20EEE" w:rsidP="001D00C2">
      <w:pPr>
        <w:ind w:left="1080" w:hanging="540"/>
        <w:jc w:val="both"/>
        <w:rPr>
          <w:rFonts w:ascii="Arial" w:eastAsia="Arial Unicode MS" w:hAnsi="Arial" w:cs="Arial"/>
          <w:sz w:val="18"/>
          <w:szCs w:val="18"/>
          <w:lang w:val="en-GB"/>
        </w:rPr>
      </w:pPr>
    </w:p>
    <w:p w:rsidR="00440B5F" w:rsidRPr="00A862EC" w:rsidRDefault="00440B5F" w:rsidP="001D00C2">
      <w:pPr>
        <w:ind w:left="540" w:hanging="540"/>
        <w:jc w:val="both"/>
        <w:rPr>
          <w:rFonts w:ascii="Arial" w:eastAsia="Arial Unicode MS" w:hAnsi="Arial" w:cs="Arial"/>
          <w:b/>
          <w:bCs/>
          <w:color w:val="CF4A02"/>
          <w:sz w:val="18"/>
          <w:szCs w:val="18"/>
          <w:lang w:val="en-GB"/>
        </w:rPr>
      </w:pPr>
      <w:r w:rsidRPr="00A862EC">
        <w:rPr>
          <w:rFonts w:ascii="Arial" w:eastAsia="Arial Unicode MS" w:hAnsi="Arial" w:cs="Arial"/>
          <w:b/>
          <w:bCs/>
          <w:color w:val="CF4A02"/>
          <w:sz w:val="18"/>
          <w:szCs w:val="18"/>
          <w:lang w:val="en-GB"/>
        </w:rPr>
        <w:t>7.3</w:t>
      </w:r>
      <w:r w:rsidR="001D00C2" w:rsidRPr="00A862EC">
        <w:rPr>
          <w:rFonts w:ascii="Arial" w:eastAsia="Arial Unicode MS" w:hAnsi="Arial" w:cs="Arial"/>
          <w:b/>
          <w:bCs/>
          <w:color w:val="CF4A02"/>
          <w:sz w:val="18"/>
          <w:szCs w:val="18"/>
          <w:cs/>
          <w:lang w:val="en-GB"/>
        </w:rPr>
        <w:tab/>
      </w:r>
      <w:r w:rsidRPr="00A862EC">
        <w:rPr>
          <w:rFonts w:ascii="Arial" w:eastAsia="Arial Unicode MS" w:hAnsi="Arial" w:cs="Arial"/>
          <w:b/>
          <w:bCs/>
          <w:color w:val="CF4A02"/>
          <w:sz w:val="18"/>
          <w:szCs w:val="18"/>
          <w:lang w:val="en-GB"/>
        </w:rPr>
        <w:t>Valuation techniques used to measure fair value level 3</w:t>
      </w:r>
    </w:p>
    <w:p w:rsidR="00440B5F" w:rsidRPr="00A862EC" w:rsidRDefault="00440B5F" w:rsidP="001D00C2">
      <w:pPr>
        <w:ind w:left="1080" w:hanging="540"/>
        <w:jc w:val="both"/>
        <w:rPr>
          <w:rFonts w:ascii="Arial" w:eastAsia="Arial Unicode MS" w:hAnsi="Arial" w:cs="Arial"/>
          <w:sz w:val="18"/>
          <w:szCs w:val="18"/>
          <w:lang w:val="en-GB"/>
        </w:rPr>
      </w:pPr>
    </w:p>
    <w:p w:rsidR="00440B5F" w:rsidRPr="00A862EC" w:rsidRDefault="00440B5F" w:rsidP="001D00C2">
      <w:pPr>
        <w:ind w:left="1080" w:hanging="540"/>
        <w:jc w:val="both"/>
        <w:rPr>
          <w:rFonts w:ascii="Arial" w:eastAsia="Arial Unicode MS" w:hAnsi="Arial" w:cs="Arial"/>
          <w:sz w:val="18"/>
          <w:szCs w:val="18"/>
          <w:lang w:val="en-GB"/>
        </w:rPr>
      </w:pPr>
      <w:r w:rsidRPr="00A862EC">
        <w:rPr>
          <w:rFonts w:ascii="Arial" w:eastAsia="Arial Unicode MS" w:hAnsi="Arial" w:cs="Arial"/>
          <w:sz w:val="18"/>
          <w:szCs w:val="18"/>
          <w:lang w:val="en-GB"/>
        </w:rPr>
        <w:t>Changes in level 3 financial instruments for the three-month period ended 31 March 2020 is as follows:</w:t>
      </w:r>
    </w:p>
    <w:p w:rsidR="00440B5F" w:rsidRPr="00A862EC" w:rsidRDefault="00440B5F" w:rsidP="00440B5F">
      <w:pPr>
        <w:ind w:left="1080" w:hanging="540"/>
        <w:rPr>
          <w:rFonts w:ascii="Arial" w:eastAsia="Arial Unicode MS" w:hAnsi="Arial" w:cs="Arial"/>
          <w:sz w:val="18"/>
          <w:szCs w:val="18"/>
          <w:lang w:val="en-GB"/>
        </w:rPr>
      </w:pPr>
    </w:p>
    <w:tbl>
      <w:tblPr>
        <w:tblW w:w="4945" w:type="pct"/>
        <w:tblLook w:val="04A0" w:firstRow="1" w:lastRow="0" w:firstColumn="1" w:lastColumn="0" w:noHBand="0" w:noVBand="1"/>
      </w:tblPr>
      <w:tblGrid>
        <w:gridCol w:w="5070"/>
        <w:gridCol w:w="2269"/>
        <w:gridCol w:w="2267"/>
      </w:tblGrid>
      <w:tr w:rsidR="00100670" w:rsidRPr="00A862EC" w:rsidTr="00B1223B">
        <w:tc>
          <w:tcPr>
            <w:tcW w:w="2639" w:type="pct"/>
            <w:shd w:val="clear" w:color="auto" w:fill="auto"/>
          </w:tcPr>
          <w:p w:rsidR="00115EE0" w:rsidRPr="00A862EC" w:rsidRDefault="00115EE0" w:rsidP="00053450">
            <w:pPr>
              <w:ind w:left="540"/>
              <w:jc w:val="both"/>
              <w:rPr>
                <w:rFonts w:ascii="Arial" w:eastAsia="Arial Unicode MS" w:hAnsi="Arial" w:cs="Arial"/>
                <w:b/>
                <w:bCs/>
                <w:color w:val="000000"/>
                <w:sz w:val="18"/>
                <w:szCs w:val="18"/>
                <w:lang w:val="en-GB"/>
              </w:rPr>
            </w:pPr>
          </w:p>
        </w:tc>
        <w:tc>
          <w:tcPr>
            <w:tcW w:w="1181" w:type="pct"/>
            <w:shd w:val="clear" w:color="auto" w:fill="auto"/>
          </w:tcPr>
          <w:p w:rsidR="005C60CB" w:rsidRPr="00A862EC" w:rsidRDefault="00115EE0" w:rsidP="004443E9">
            <w:pPr>
              <w:ind w:right="-72"/>
              <w:jc w:val="right"/>
              <w:rPr>
                <w:rFonts w:ascii="Arial" w:hAnsi="Arial" w:cs="Arial"/>
                <w:b/>
                <w:bCs/>
                <w:color w:val="000000"/>
                <w:sz w:val="18"/>
                <w:szCs w:val="18"/>
              </w:rPr>
            </w:pPr>
            <w:r w:rsidRPr="00A862EC">
              <w:rPr>
                <w:rFonts w:ascii="Arial" w:hAnsi="Arial" w:cs="Arial"/>
                <w:b/>
                <w:bCs/>
                <w:color w:val="000000"/>
                <w:sz w:val="18"/>
                <w:szCs w:val="18"/>
              </w:rPr>
              <w:t>Consolidated</w:t>
            </w:r>
          </w:p>
          <w:p w:rsidR="00115EE0" w:rsidRPr="00A862EC" w:rsidRDefault="00115EE0" w:rsidP="004443E9">
            <w:pPr>
              <w:ind w:right="-72"/>
              <w:jc w:val="right"/>
              <w:rPr>
                <w:rFonts w:ascii="Arial" w:hAnsi="Arial" w:cs="Arial"/>
                <w:b/>
                <w:bCs/>
                <w:color w:val="000000"/>
                <w:sz w:val="18"/>
                <w:szCs w:val="18"/>
              </w:rPr>
            </w:pPr>
            <w:r w:rsidRPr="00A862EC">
              <w:rPr>
                <w:rFonts w:ascii="Arial" w:hAnsi="Arial" w:cs="Arial"/>
                <w:b/>
                <w:bCs/>
                <w:color w:val="000000"/>
                <w:sz w:val="18"/>
                <w:szCs w:val="18"/>
              </w:rPr>
              <w:t xml:space="preserve"> financial information</w:t>
            </w:r>
          </w:p>
        </w:tc>
        <w:tc>
          <w:tcPr>
            <w:tcW w:w="1180" w:type="pct"/>
            <w:shd w:val="clear" w:color="auto" w:fill="auto"/>
          </w:tcPr>
          <w:p w:rsidR="005C60CB" w:rsidRPr="00A862EC" w:rsidRDefault="00115EE0" w:rsidP="004443E9">
            <w:pPr>
              <w:ind w:right="-72"/>
              <w:jc w:val="right"/>
              <w:rPr>
                <w:rFonts w:ascii="Arial" w:hAnsi="Arial" w:cs="Arial"/>
                <w:b/>
                <w:bCs/>
                <w:color w:val="000000"/>
                <w:sz w:val="18"/>
                <w:szCs w:val="18"/>
              </w:rPr>
            </w:pPr>
            <w:r w:rsidRPr="00A862EC">
              <w:rPr>
                <w:rFonts w:ascii="Arial" w:hAnsi="Arial" w:cs="Arial"/>
                <w:b/>
                <w:bCs/>
                <w:color w:val="000000"/>
                <w:sz w:val="18"/>
                <w:szCs w:val="18"/>
              </w:rPr>
              <w:t>Separate</w:t>
            </w:r>
          </w:p>
          <w:p w:rsidR="00115EE0" w:rsidRPr="00A862EC" w:rsidRDefault="00115EE0" w:rsidP="004443E9">
            <w:pPr>
              <w:ind w:right="-72"/>
              <w:jc w:val="right"/>
              <w:rPr>
                <w:rFonts w:ascii="Arial" w:hAnsi="Arial" w:cs="Arial"/>
                <w:b/>
                <w:bCs/>
                <w:color w:val="000000"/>
                <w:sz w:val="18"/>
                <w:szCs w:val="18"/>
              </w:rPr>
            </w:pPr>
            <w:r w:rsidRPr="00A862EC">
              <w:rPr>
                <w:rFonts w:ascii="Arial" w:hAnsi="Arial" w:cs="Arial"/>
                <w:b/>
                <w:bCs/>
                <w:color w:val="000000"/>
                <w:sz w:val="18"/>
                <w:szCs w:val="18"/>
              </w:rPr>
              <w:t xml:space="preserve"> financial information</w:t>
            </w:r>
          </w:p>
        </w:tc>
      </w:tr>
      <w:tr w:rsidR="00100670" w:rsidRPr="00A862EC" w:rsidTr="00B1223B">
        <w:tc>
          <w:tcPr>
            <w:tcW w:w="2639" w:type="pct"/>
            <w:shd w:val="clear" w:color="auto" w:fill="auto"/>
          </w:tcPr>
          <w:p w:rsidR="00115EE0" w:rsidRPr="00A862EC" w:rsidRDefault="00115EE0" w:rsidP="00053450">
            <w:pPr>
              <w:ind w:left="540"/>
              <w:rPr>
                <w:rFonts w:ascii="Arial" w:eastAsia="Arial Unicode MS" w:hAnsi="Arial" w:cs="Arial"/>
                <w:b/>
                <w:bCs/>
                <w:color w:val="000000"/>
                <w:sz w:val="18"/>
                <w:szCs w:val="18"/>
                <w:lang w:val="en-GB"/>
              </w:rPr>
            </w:pPr>
          </w:p>
        </w:tc>
        <w:tc>
          <w:tcPr>
            <w:tcW w:w="1181" w:type="pct"/>
            <w:shd w:val="clear" w:color="auto" w:fill="auto"/>
            <w:vAlign w:val="bottom"/>
          </w:tcPr>
          <w:p w:rsidR="00115EE0" w:rsidRPr="00A862EC" w:rsidRDefault="00115EE0" w:rsidP="00B1223B">
            <w:pPr>
              <w:pBdr>
                <w:bottom w:val="single" w:sz="4" w:space="1" w:color="auto"/>
              </w:pBdr>
              <w:ind w:right="-72"/>
              <w:jc w:val="right"/>
              <w:rPr>
                <w:rFonts w:ascii="Arial" w:hAnsi="Arial" w:cs="Arial"/>
                <w:b/>
                <w:bCs/>
                <w:color w:val="000000"/>
                <w:sz w:val="18"/>
                <w:szCs w:val="18"/>
              </w:rPr>
            </w:pPr>
            <w:r w:rsidRPr="00A862EC">
              <w:rPr>
                <w:rFonts w:ascii="Arial" w:hAnsi="Arial" w:cs="Arial"/>
                <w:b/>
                <w:bCs/>
                <w:color w:val="000000"/>
                <w:sz w:val="18"/>
                <w:szCs w:val="18"/>
              </w:rPr>
              <w:t>Baht’000</w:t>
            </w:r>
          </w:p>
        </w:tc>
        <w:tc>
          <w:tcPr>
            <w:tcW w:w="1180" w:type="pct"/>
            <w:shd w:val="clear" w:color="auto" w:fill="auto"/>
            <w:vAlign w:val="bottom"/>
          </w:tcPr>
          <w:p w:rsidR="00115EE0" w:rsidRPr="00A862EC" w:rsidRDefault="00115EE0" w:rsidP="00B1223B">
            <w:pPr>
              <w:pBdr>
                <w:bottom w:val="single" w:sz="4" w:space="1" w:color="auto"/>
              </w:pBdr>
              <w:ind w:right="-72"/>
              <w:jc w:val="right"/>
              <w:rPr>
                <w:rFonts w:ascii="Arial" w:hAnsi="Arial" w:cs="Arial"/>
                <w:b/>
                <w:bCs/>
                <w:color w:val="000000"/>
                <w:sz w:val="18"/>
                <w:szCs w:val="18"/>
              </w:rPr>
            </w:pPr>
            <w:r w:rsidRPr="00A862EC">
              <w:rPr>
                <w:rFonts w:ascii="Arial" w:hAnsi="Arial" w:cs="Arial"/>
                <w:b/>
                <w:bCs/>
                <w:color w:val="000000"/>
                <w:sz w:val="18"/>
                <w:szCs w:val="18"/>
              </w:rPr>
              <w:t>Baht’000</w:t>
            </w:r>
          </w:p>
        </w:tc>
      </w:tr>
      <w:tr w:rsidR="00B32A67" w:rsidRPr="00B32A67" w:rsidTr="00B1223B">
        <w:tc>
          <w:tcPr>
            <w:tcW w:w="2639" w:type="pct"/>
            <w:shd w:val="clear" w:color="auto" w:fill="auto"/>
          </w:tcPr>
          <w:p w:rsidR="00B32A67" w:rsidRPr="00A862EC" w:rsidRDefault="00B1223B" w:rsidP="00053450">
            <w:pPr>
              <w:ind w:left="540"/>
              <w:rPr>
                <w:rFonts w:ascii="Arial" w:eastAsia="Arial Unicode MS" w:hAnsi="Arial" w:cs="Arial"/>
                <w:sz w:val="18"/>
                <w:szCs w:val="18"/>
                <w:lang w:val="en-GB"/>
              </w:rPr>
            </w:pPr>
            <w:r w:rsidRPr="00A862EC">
              <w:rPr>
                <w:rFonts w:ascii="Arial" w:eastAsia="Arial Unicode MS" w:hAnsi="Arial" w:cs="Arial"/>
                <w:b/>
                <w:bCs/>
                <w:color w:val="000000"/>
                <w:sz w:val="18"/>
                <w:szCs w:val="18"/>
                <w:lang w:val="en-GB"/>
              </w:rPr>
              <w:t>Unquoted equity investments</w:t>
            </w:r>
          </w:p>
        </w:tc>
        <w:tc>
          <w:tcPr>
            <w:tcW w:w="1181" w:type="pct"/>
            <w:shd w:val="clear" w:color="auto" w:fill="FAFAFA"/>
          </w:tcPr>
          <w:p w:rsidR="00B32A67" w:rsidRPr="00A862EC" w:rsidRDefault="00B32A67" w:rsidP="00100670">
            <w:pPr>
              <w:ind w:right="-72"/>
              <w:jc w:val="right"/>
              <w:rPr>
                <w:rFonts w:ascii="Arial" w:eastAsia="Arial Unicode MS" w:hAnsi="Arial" w:cs="Arial"/>
                <w:sz w:val="18"/>
                <w:szCs w:val="18"/>
                <w:lang w:val="en-GB"/>
              </w:rPr>
            </w:pPr>
          </w:p>
        </w:tc>
        <w:tc>
          <w:tcPr>
            <w:tcW w:w="1180" w:type="pct"/>
            <w:shd w:val="clear" w:color="auto" w:fill="FAFAFA"/>
          </w:tcPr>
          <w:p w:rsidR="00B32A67" w:rsidRPr="00A862EC" w:rsidRDefault="00B32A67" w:rsidP="00100670">
            <w:pPr>
              <w:ind w:right="-72"/>
              <w:jc w:val="right"/>
              <w:rPr>
                <w:rFonts w:ascii="Arial" w:eastAsia="Arial Unicode MS" w:hAnsi="Arial" w:cs="Arial"/>
                <w:sz w:val="18"/>
                <w:szCs w:val="18"/>
                <w:lang w:val="en-GB"/>
              </w:rPr>
            </w:pPr>
          </w:p>
        </w:tc>
      </w:tr>
      <w:tr w:rsidR="00100670" w:rsidRPr="00B32A67" w:rsidTr="00B1223B">
        <w:tc>
          <w:tcPr>
            <w:tcW w:w="2639" w:type="pct"/>
            <w:shd w:val="clear" w:color="auto" w:fill="auto"/>
          </w:tcPr>
          <w:p w:rsidR="00115EE0" w:rsidRPr="00B32A67" w:rsidRDefault="00115EE0" w:rsidP="00053450">
            <w:pPr>
              <w:ind w:left="540"/>
              <w:rPr>
                <w:rFonts w:ascii="Arial" w:eastAsia="Arial Unicode MS" w:hAnsi="Arial" w:cs="Arial"/>
                <w:sz w:val="18"/>
                <w:szCs w:val="18"/>
                <w:lang w:val="en-GB"/>
              </w:rPr>
            </w:pPr>
            <w:r w:rsidRPr="00B32A67">
              <w:rPr>
                <w:rFonts w:ascii="Arial" w:eastAsia="Arial Unicode MS" w:hAnsi="Arial" w:cs="Arial"/>
                <w:sz w:val="18"/>
                <w:szCs w:val="18"/>
                <w:lang w:val="en-GB"/>
              </w:rPr>
              <w:t>Opening balance as at 1 January 2020</w:t>
            </w:r>
          </w:p>
        </w:tc>
        <w:tc>
          <w:tcPr>
            <w:tcW w:w="1181" w:type="pct"/>
            <w:shd w:val="clear" w:color="auto" w:fill="FAFAFA"/>
          </w:tcPr>
          <w:p w:rsidR="00115EE0" w:rsidRPr="00B32A67" w:rsidRDefault="00115EE0" w:rsidP="00100670">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29,473</w:t>
            </w:r>
          </w:p>
        </w:tc>
        <w:tc>
          <w:tcPr>
            <w:tcW w:w="1180" w:type="pct"/>
            <w:shd w:val="clear" w:color="auto" w:fill="FAFAFA"/>
          </w:tcPr>
          <w:p w:rsidR="00115EE0" w:rsidRPr="00B32A67" w:rsidRDefault="00115EE0" w:rsidP="00100670">
            <w:pP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2,500</w:t>
            </w:r>
          </w:p>
        </w:tc>
      </w:tr>
      <w:tr w:rsidR="00100670" w:rsidRPr="00B32A67" w:rsidTr="00B1223B">
        <w:tc>
          <w:tcPr>
            <w:tcW w:w="2639" w:type="pct"/>
            <w:shd w:val="clear" w:color="auto" w:fill="auto"/>
          </w:tcPr>
          <w:p w:rsidR="00115EE0" w:rsidRPr="00B32A67" w:rsidRDefault="00115EE0" w:rsidP="00053450">
            <w:pPr>
              <w:ind w:left="540"/>
              <w:rPr>
                <w:rFonts w:ascii="Arial" w:eastAsia="Arial Unicode MS" w:hAnsi="Arial" w:cs="Arial"/>
                <w:sz w:val="18"/>
                <w:szCs w:val="18"/>
                <w:lang w:val="en-GB"/>
              </w:rPr>
            </w:pPr>
            <w:r w:rsidRPr="00B32A67">
              <w:rPr>
                <w:rFonts w:ascii="Arial" w:eastAsia="Arial Unicode MS" w:hAnsi="Arial" w:cs="Arial"/>
                <w:sz w:val="18"/>
                <w:szCs w:val="18"/>
                <w:lang w:val="en-GB"/>
              </w:rPr>
              <w:t>Gains/Losses recognised in profit or loss</w:t>
            </w:r>
          </w:p>
        </w:tc>
        <w:tc>
          <w:tcPr>
            <w:tcW w:w="1181" w:type="pct"/>
            <w:shd w:val="clear" w:color="auto" w:fill="FAFAFA"/>
          </w:tcPr>
          <w:p w:rsidR="00115EE0" w:rsidRPr="00B32A67" w:rsidRDefault="00115EE0" w:rsidP="00B06780">
            <w:pPr>
              <w:pBdr>
                <w:bottom w:val="single" w:sz="4" w:space="0" w:color="auto"/>
              </w:pBd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c>
          <w:tcPr>
            <w:tcW w:w="1180" w:type="pct"/>
            <w:shd w:val="clear" w:color="auto" w:fill="FAFAFA"/>
          </w:tcPr>
          <w:p w:rsidR="00115EE0" w:rsidRPr="00B32A67" w:rsidRDefault="00115EE0" w:rsidP="00B06780">
            <w:pPr>
              <w:pBdr>
                <w:bottom w:val="single" w:sz="4" w:space="0" w:color="auto"/>
              </w:pBd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w:t>
            </w:r>
          </w:p>
        </w:tc>
      </w:tr>
      <w:tr w:rsidR="00B32A67" w:rsidRPr="00B32A67" w:rsidTr="00B1223B">
        <w:tc>
          <w:tcPr>
            <w:tcW w:w="2639" w:type="pct"/>
            <w:shd w:val="clear" w:color="auto" w:fill="auto"/>
          </w:tcPr>
          <w:p w:rsidR="00B32A67" w:rsidRPr="00B32A67" w:rsidRDefault="00B32A67" w:rsidP="00053450">
            <w:pPr>
              <w:ind w:left="540"/>
              <w:rPr>
                <w:rFonts w:ascii="Arial" w:eastAsia="Arial Unicode MS" w:hAnsi="Arial" w:cs="Arial"/>
                <w:sz w:val="18"/>
                <w:szCs w:val="18"/>
                <w:lang w:val="en-GB"/>
              </w:rPr>
            </w:pPr>
          </w:p>
        </w:tc>
        <w:tc>
          <w:tcPr>
            <w:tcW w:w="1181" w:type="pct"/>
            <w:shd w:val="clear" w:color="auto" w:fill="FAFAFA"/>
          </w:tcPr>
          <w:p w:rsidR="00B32A67" w:rsidRPr="00B32A67" w:rsidRDefault="00B32A67" w:rsidP="00100670">
            <w:pPr>
              <w:ind w:right="-72"/>
              <w:jc w:val="right"/>
              <w:rPr>
                <w:rFonts w:ascii="Arial" w:eastAsia="Arial Unicode MS" w:hAnsi="Arial" w:cs="Arial"/>
                <w:sz w:val="18"/>
                <w:szCs w:val="18"/>
                <w:lang w:val="en-GB"/>
              </w:rPr>
            </w:pPr>
          </w:p>
        </w:tc>
        <w:tc>
          <w:tcPr>
            <w:tcW w:w="1180" w:type="pct"/>
            <w:shd w:val="clear" w:color="auto" w:fill="FAFAFA"/>
          </w:tcPr>
          <w:p w:rsidR="00B32A67" w:rsidRPr="00B32A67" w:rsidRDefault="00B32A67" w:rsidP="00100670">
            <w:pPr>
              <w:ind w:right="-72"/>
              <w:jc w:val="right"/>
              <w:rPr>
                <w:rFonts w:ascii="Arial" w:eastAsia="Arial Unicode MS" w:hAnsi="Arial" w:cs="Arial"/>
                <w:sz w:val="18"/>
                <w:szCs w:val="18"/>
                <w:lang w:val="en-GB"/>
              </w:rPr>
            </w:pPr>
          </w:p>
        </w:tc>
      </w:tr>
      <w:tr w:rsidR="00100670" w:rsidRPr="00B32A67" w:rsidTr="00B1223B">
        <w:tc>
          <w:tcPr>
            <w:tcW w:w="2639" w:type="pct"/>
            <w:shd w:val="clear" w:color="auto" w:fill="auto"/>
          </w:tcPr>
          <w:p w:rsidR="00115EE0" w:rsidRPr="00B32A67" w:rsidRDefault="00115EE0" w:rsidP="00053450">
            <w:pPr>
              <w:ind w:left="540"/>
              <w:rPr>
                <w:rFonts w:ascii="Arial" w:eastAsia="Arial Unicode MS" w:hAnsi="Arial" w:cs="Arial"/>
                <w:sz w:val="18"/>
                <w:szCs w:val="18"/>
                <w:lang w:val="en-GB"/>
              </w:rPr>
            </w:pPr>
            <w:r w:rsidRPr="00B32A67">
              <w:rPr>
                <w:rFonts w:ascii="Arial" w:eastAsia="Arial Unicode MS" w:hAnsi="Arial" w:cs="Arial"/>
                <w:sz w:val="18"/>
                <w:szCs w:val="18"/>
                <w:lang w:val="en-GB"/>
              </w:rPr>
              <w:t>Closing balance as at 31 March 2020</w:t>
            </w:r>
          </w:p>
        </w:tc>
        <w:tc>
          <w:tcPr>
            <w:tcW w:w="1181" w:type="pct"/>
            <w:shd w:val="clear" w:color="auto" w:fill="FAFAFA"/>
          </w:tcPr>
          <w:p w:rsidR="00115EE0" w:rsidRPr="00B32A67" w:rsidRDefault="00115EE0" w:rsidP="00B1223B">
            <w:pPr>
              <w:pBdr>
                <w:bottom w:val="double" w:sz="4" w:space="1" w:color="auto"/>
              </w:pBd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29,473</w:t>
            </w:r>
          </w:p>
        </w:tc>
        <w:tc>
          <w:tcPr>
            <w:tcW w:w="1180" w:type="pct"/>
            <w:shd w:val="clear" w:color="auto" w:fill="FAFAFA"/>
          </w:tcPr>
          <w:p w:rsidR="00115EE0" w:rsidRPr="00B32A67" w:rsidRDefault="00115EE0" w:rsidP="00B1223B">
            <w:pPr>
              <w:pBdr>
                <w:bottom w:val="double" w:sz="4" w:space="1" w:color="auto"/>
              </w:pBdr>
              <w:ind w:right="-72"/>
              <w:jc w:val="right"/>
              <w:rPr>
                <w:rFonts w:ascii="Arial" w:eastAsia="Arial Unicode MS" w:hAnsi="Arial" w:cs="Arial"/>
                <w:sz w:val="18"/>
                <w:szCs w:val="18"/>
                <w:lang w:val="en-GB"/>
              </w:rPr>
            </w:pPr>
            <w:r w:rsidRPr="00B32A67">
              <w:rPr>
                <w:rFonts w:ascii="Arial" w:eastAsia="Arial Unicode MS" w:hAnsi="Arial" w:cs="Arial"/>
                <w:sz w:val="18"/>
                <w:szCs w:val="18"/>
                <w:lang w:val="en-GB"/>
              </w:rPr>
              <w:t>2,500</w:t>
            </w:r>
          </w:p>
        </w:tc>
      </w:tr>
    </w:tbl>
    <w:p w:rsidR="00440B5F" w:rsidRPr="00B32A67" w:rsidRDefault="00440B5F" w:rsidP="00440B5F">
      <w:pPr>
        <w:ind w:left="1080" w:hanging="540"/>
        <w:rPr>
          <w:rFonts w:ascii="Arial" w:eastAsia="Arial Unicode MS" w:hAnsi="Arial" w:cs="Arial"/>
          <w:sz w:val="18"/>
          <w:szCs w:val="18"/>
          <w:lang w:val="en-GB"/>
        </w:rPr>
      </w:pPr>
    </w:p>
    <w:p w:rsidR="00115EE0" w:rsidRPr="00B32A67" w:rsidRDefault="00115EE0" w:rsidP="00115EE0">
      <w:pPr>
        <w:ind w:left="540"/>
        <w:jc w:val="thaiDistribute"/>
        <w:rPr>
          <w:rFonts w:ascii="Arial" w:eastAsia="Arial Unicode MS" w:hAnsi="Arial" w:cs="Arial"/>
          <w:b/>
          <w:bCs/>
          <w:sz w:val="18"/>
          <w:szCs w:val="18"/>
          <w:lang w:val="en-GB"/>
        </w:rPr>
      </w:pPr>
      <w:r w:rsidRPr="00B32A67">
        <w:rPr>
          <w:rFonts w:ascii="Arial" w:eastAsia="Arial Unicode MS" w:hAnsi="Arial" w:cs="Arial"/>
          <w:b/>
          <w:bCs/>
          <w:sz w:val="18"/>
          <w:szCs w:val="18"/>
          <w:lang w:val="en-GB"/>
        </w:rPr>
        <w:t>The Group’s valuation processes</w:t>
      </w:r>
    </w:p>
    <w:p w:rsidR="00115EE0" w:rsidRPr="00B32A67" w:rsidRDefault="00115EE0" w:rsidP="00115EE0">
      <w:pPr>
        <w:ind w:left="540"/>
        <w:jc w:val="thaiDistribute"/>
        <w:rPr>
          <w:rFonts w:ascii="Arial" w:eastAsia="Arial Unicode MS" w:hAnsi="Arial" w:cs="Arial"/>
          <w:sz w:val="18"/>
          <w:szCs w:val="18"/>
          <w:lang w:val="en-GB"/>
        </w:rPr>
      </w:pPr>
    </w:p>
    <w:p w:rsidR="00DC2604" w:rsidRPr="00B32A67" w:rsidRDefault="00DC2604" w:rsidP="00DC2604">
      <w:pPr>
        <w:ind w:left="54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 xml:space="preserve">Chief Financial Officer and valuation teams discuss valuation processes and results every quarter. </w:t>
      </w:r>
    </w:p>
    <w:p w:rsidR="00DC2604" w:rsidRPr="00B32A67" w:rsidRDefault="00DC2604" w:rsidP="00DC2604">
      <w:pPr>
        <w:ind w:left="540"/>
        <w:jc w:val="thaiDistribute"/>
        <w:rPr>
          <w:rFonts w:ascii="Arial" w:eastAsia="Arial Unicode MS" w:hAnsi="Arial" w:cs="Arial"/>
          <w:sz w:val="18"/>
          <w:szCs w:val="18"/>
          <w:lang w:val="en-GB"/>
        </w:rPr>
      </w:pPr>
    </w:p>
    <w:p w:rsidR="00DC2604" w:rsidRPr="00B32A67" w:rsidRDefault="00DC2604" w:rsidP="00DC2604">
      <w:pPr>
        <w:ind w:left="540"/>
        <w:jc w:val="thaiDistribute"/>
        <w:rPr>
          <w:rFonts w:ascii="Arial" w:eastAsia="Arial Unicode MS" w:hAnsi="Arial" w:cs="Arial"/>
          <w:sz w:val="18"/>
          <w:szCs w:val="18"/>
          <w:lang w:val="en-GB"/>
        </w:rPr>
      </w:pPr>
      <w:r w:rsidRPr="00B32A67">
        <w:rPr>
          <w:rFonts w:ascii="Arial" w:eastAsia="Arial Unicode MS" w:hAnsi="Arial" w:cs="Arial"/>
          <w:sz w:val="18"/>
          <w:szCs w:val="18"/>
          <w:lang w:val="en-GB"/>
        </w:rPr>
        <w:t>Level 3</w:t>
      </w:r>
      <w:r w:rsidRPr="00B32A67">
        <w:rPr>
          <w:rFonts w:ascii="Arial" w:eastAsia="Arial Unicode MS" w:hAnsi="Arial" w:cs="Arial"/>
          <w:sz w:val="18"/>
          <w:szCs w:val="18"/>
          <w:cs/>
          <w:lang w:val="en-GB"/>
        </w:rPr>
        <w:t xml:space="preserve"> </w:t>
      </w:r>
      <w:r w:rsidRPr="00B32A67">
        <w:rPr>
          <w:rFonts w:ascii="Arial" w:eastAsia="Arial Unicode MS" w:hAnsi="Arial" w:cs="Arial"/>
          <w:sz w:val="18"/>
          <w:szCs w:val="18"/>
          <w:lang w:val="en-GB"/>
        </w:rPr>
        <w:t>equity securities are fair valued using pricing from public companies that, are in opinion of the Group, in a comparable financial position with the counterparty in the contract, discounted with the liquidity and the companies’ growth.</w:t>
      </w:r>
    </w:p>
    <w:p w:rsidR="00440B5F" w:rsidRPr="00B32A67" w:rsidRDefault="00440B5F" w:rsidP="00440B5F">
      <w:pPr>
        <w:ind w:left="1080" w:hanging="540"/>
        <w:rPr>
          <w:rFonts w:ascii="Arial" w:eastAsia="Arial Unicode MS" w:hAnsi="Arial" w:cs="Arial"/>
          <w:sz w:val="18"/>
          <w:szCs w:val="18"/>
          <w:lang w:val="en-GB"/>
        </w:rPr>
      </w:pPr>
    </w:p>
    <w:p w:rsidR="00D20605" w:rsidRPr="00420F17" w:rsidRDefault="00D20605" w:rsidP="004044A7">
      <w:pPr>
        <w:tabs>
          <w:tab w:val="left" w:pos="567"/>
        </w:tabs>
        <w:jc w:val="thaiDistribute"/>
        <w:rPr>
          <w:rFonts w:ascii="Arial" w:eastAsia="Arial Unicode MS" w:hAnsi="Arial" w:cs="Cordia New"/>
          <w:sz w:val="18"/>
          <w:szCs w:val="18"/>
          <w:lang w:val="en-GB"/>
        </w:rPr>
      </w:pPr>
    </w:p>
    <w:p w:rsidR="00B32A67" w:rsidRPr="00420F17" w:rsidRDefault="00B32A67" w:rsidP="004044A7">
      <w:pPr>
        <w:tabs>
          <w:tab w:val="left" w:pos="567"/>
        </w:tabs>
        <w:jc w:val="thaiDistribute"/>
        <w:rPr>
          <w:rFonts w:ascii="Arial" w:eastAsia="Arial Unicode MS" w:hAnsi="Arial" w:cs="Cordia New"/>
          <w:sz w:val="18"/>
          <w:szCs w:val="18"/>
          <w:lang w:val="en-GB"/>
        </w:rPr>
      </w:pPr>
    </w:p>
    <w:p w:rsidR="00B32A67" w:rsidRPr="00420F17" w:rsidRDefault="00B32A67" w:rsidP="004044A7">
      <w:pPr>
        <w:tabs>
          <w:tab w:val="left" w:pos="567"/>
        </w:tabs>
        <w:jc w:val="thaiDistribute"/>
        <w:rPr>
          <w:rFonts w:ascii="Arial" w:eastAsia="Arial Unicode MS" w:hAnsi="Arial" w:cs="Cordia New"/>
          <w:sz w:val="18"/>
          <w:szCs w:val="18"/>
          <w:lang w:val="en-GB"/>
        </w:rPr>
      </w:pPr>
    </w:p>
    <w:p w:rsidR="00B32A67" w:rsidRPr="00420F17" w:rsidRDefault="00B32A67" w:rsidP="004044A7">
      <w:pPr>
        <w:tabs>
          <w:tab w:val="left" w:pos="567"/>
        </w:tabs>
        <w:jc w:val="thaiDistribute"/>
        <w:rPr>
          <w:rFonts w:ascii="Arial" w:eastAsia="Arial Unicode MS" w:hAnsi="Arial" w:cs="Cordia New"/>
          <w:sz w:val="18"/>
          <w:szCs w:val="18"/>
          <w:lang w:val="en-GB"/>
        </w:rPr>
      </w:pPr>
    </w:p>
    <w:p w:rsidR="00B32A67" w:rsidRPr="00420F17" w:rsidRDefault="00B32A67" w:rsidP="004044A7">
      <w:pPr>
        <w:tabs>
          <w:tab w:val="left" w:pos="567"/>
        </w:tabs>
        <w:jc w:val="thaiDistribute"/>
        <w:rPr>
          <w:rFonts w:ascii="Arial" w:eastAsia="Arial Unicode MS" w:hAnsi="Arial" w:cs="Cordia New"/>
          <w:sz w:val="18"/>
          <w:szCs w:val="18"/>
          <w:lang w:val="en-GB"/>
        </w:rPr>
      </w:pPr>
    </w:p>
    <w:bookmarkEnd w:id="3"/>
    <w:p w:rsidR="007F0238" w:rsidRPr="00B32A67" w:rsidRDefault="007F0238" w:rsidP="0077197C">
      <w:pPr>
        <w:tabs>
          <w:tab w:val="left" w:pos="567"/>
        </w:tabs>
        <w:ind w:left="567" w:hanging="567"/>
        <w:jc w:val="both"/>
        <w:rPr>
          <w:rFonts w:ascii="Arial" w:hAnsi="Arial" w:cs="Arial"/>
          <w:spacing w:val="2"/>
          <w:sz w:val="18"/>
          <w:szCs w:val="18"/>
          <w:cs/>
          <w:lang w:val="en-GB"/>
        </w:rPr>
      </w:pPr>
    </w:p>
    <w:p w:rsidR="00D20EEE" w:rsidRPr="00B32A67" w:rsidRDefault="00D20EEE" w:rsidP="009576D6">
      <w:pPr>
        <w:ind w:left="540"/>
        <w:jc w:val="both"/>
        <w:rPr>
          <w:rFonts w:ascii="Arial" w:hAnsi="Arial" w:cs="Arial"/>
          <w:spacing w:val="2"/>
          <w:sz w:val="18"/>
          <w:szCs w:val="18"/>
          <w:lang w:val="en-GB"/>
        </w:rPr>
        <w:sectPr w:rsidR="00D20EEE" w:rsidRPr="00B32A67" w:rsidSect="006F7291">
          <w:pgSz w:w="11909" w:h="16834" w:code="9"/>
          <w:pgMar w:top="1440" w:right="710" w:bottom="720" w:left="1702" w:header="706" w:footer="706" w:gutter="0"/>
          <w:cols w:space="720"/>
          <w:docGrid w:linePitch="381"/>
        </w:sectPr>
      </w:pPr>
    </w:p>
    <w:p w:rsidR="00B06780" w:rsidRPr="00146A18" w:rsidRDefault="00B06780">
      <w:pPr>
        <w:rPr>
          <w:lang w:val="en-GB"/>
        </w:rPr>
      </w:pPr>
    </w:p>
    <w:tbl>
      <w:tblPr>
        <w:tblW w:w="0" w:type="auto"/>
        <w:tblInd w:w="108" w:type="dxa"/>
        <w:shd w:val="clear" w:color="auto" w:fill="D04A02"/>
        <w:tblLook w:val="04A0" w:firstRow="1" w:lastRow="0" w:firstColumn="1" w:lastColumn="0" w:noHBand="0" w:noVBand="1"/>
      </w:tblPr>
      <w:tblGrid>
        <w:gridCol w:w="9605"/>
      </w:tblGrid>
      <w:tr w:rsidR="00DC779F" w:rsidRPr="00A862EC" w:rsidTr="00B06780">
        <w:trPr>
          <w:trHeight w:val="386"/>
        </w:trPr>
        <w:tc>
          <w:tcPr>
            <w:tcW w:w="9605" w:type="dxa"/>
            <w:shd w:val="clear" w:color="auto" w:fill="FFA543"/>
            <w:vAlign w:val="center"/>
          </w:tcPr>
          <w:p w:rsidR="00DC779F" w:rsidRPr="00B32A67" w:rsidRDefault="00DC779F" w:rsidP="00C5443D">
            <w:pPr>
              <w:ind w:left="504" w:hanging="504"/>
              <w:jc w:val="both"/>
              <w:rPr>
                <w:rFonts w:ascii="Arial" w:eastAsia="Arial Unicode MS" w:hAnsi="Arial" w:cs="Arial"/>
                <w:b/>
                <w:bCs/>
                <w:color w:val="FFFFFF"/>
                <w:sz w:val="18"/>
                <w:szCs w:val="18"/>
                <w:cs/>
                <w:lang w:val="en-GB"/>
              </w:rPr>
            </w:pPr>
            <w:r w:rsidRPr="00B32A67">
              <w:rPr>
                <w:rFonts w:ascii="Arial" w:eastAsia="SimSun" w:hAnsi="Arial" w:cs="Arial"/>
                <w:sz w:val="18"/>
                <w:szCs w:val="18"/>
                <w:lang w:val="en-GB"/>
              </w:rPr>
              <w:br w:type="page"/>
            </w:r>
            <w:r w:rsidR="00BD0724" w:rsidRPr="00B32A67">
              <w:rPr>
                <w:rFonts w:ascii="Arial" w:eastAsia="Arial Unicode MS" w:hAnsi="Arial" w:cs="Arial"/>
                <w:b/>
                <w:bCs/>
                <w:color w:val="FFFFFF"/>
                <w:sz w:val="18"/>
                <w:szCs w:val="18"/>
                <w:lang w:val="en-GB"/>
              </w:rPr>
              <w:t>8</w:t>
            </w:r>
            <w:r w:rsidRPr="00B32A67">
              <w:rPr>
                <w:rFonts w:ascii="Arial" w:eastAsia="Arial Unicode MS" w:hAnsi="Arial" w:cs="Arial"/>
                <w:b/>
                <w:bCs/>
                <w:color w:val="FFFFFF"/>
                <w:sz w:val="18"/>
                <w:szCs w:val="18"/>
                <w:lang w:val="en-GB"/>
              </w:rPr>
              <w:tab/>
            </w:r>
            <w:r w:rsidR="00BE3256" w:rsidRPr="00B32A67">
              <w:rPr>
                <w:rFonts w:ascii="Arial" w:eastAsia="Arial Unicode MS" w:hAnsi="Arial" w:cs="Arial"/>
                <w:b/>
                <w:bCs/>
                <w:color w:val="FFFFFF"/>
                <w:sz w:val="18"/>
                <w:szCs w:val="18"/>
                <w:lang w:val="en-GB"/>
              </w:rPr>
              <w:t>Loans to customers and accrued interest receivable, net</w:t>
            </w:r>
          </w:p>
        </w:tc>
      </w:tr>
    </w:tbl>
    <w:p w:rsidR="00DA6432" w:rsidRPr="00B32A67" w:rsidRDefault="00DA6432" w:rsidP="00DE580E">
      <w:pPr>
        <w:pStyle w:val="a"/>
        <w:tabs>
          <w:tab w:val="left" w:pos="540"/>
          <w:tab w:val="left" w:pos="4140"/>
        </w:tabs>
        <w:ind w:left="540" w:right="0"/>
        <w:jc w:val="both"/>
        <w:rPr>
          <w:rFonts w:ascii="Arial" w:hAnsi="Arial" w:cs="Arial"/>
          <w:spacing w:val="-2"/>
          <w:sz w:val="18"/>
          <w:szCs w:val="18"/>
          <w:lang w:val="en-US"/>
        </w:rPr>
      </w:pPr>
    </w:p>
    <w:p w:rsidR="00BE3256" w:rsidRPr="00B32A67" w:rsidRDefault="00BD0724" w:rsidP="002D350C">
      <w:pPr>
        <w:tabs>
          <w:tab w:val="left" w:pos="1440"/>
        </w:tabs>
        <w:ind w:left="540" w:hanging="540"/>
        <w:jc w:val="thaiDistribute"/>
        <w:rPr>
          <w:rFonts w:ascii="Arial" w:hAnsi="Arial" w:cs="Arial"/>
          <w:b/>
          <w:bCs/>
          <w:color w:val="CF4A02"/>
          <w:sz w:val="18"/>
          <w:szCs w:val="18"/>
          <w:lang w:val="en-GB"/>
        </w:rPr>
      </w:pPr>
      <w:r w:rsidRPr="00B32A67">
        <w:rPr>
          <w:rFonts w:ascii="Arial" w:hAnsi="Arial" w:cs="Arial"/>
          <w:b/>
          <w:bCs/>
          <w:color w:val="CF4A02"/>
          <w:sz w:val="18"/>
          <w:szCs w:val="18"/>
          <w:lang w:val="en-GB"/>
        </w:rPr>
        <w:t>8</w:t>
      </w:r>
      <w:r w:rsidR="00BE3256" w:rsidRPr="00B32A67">
        <w:rPr>
          <w:rFonts w:ascii="Arial" w:hAnsi="Arial" w:cs="Arial"/>
          <w:b/>
          <w:bCs/>
          <w:color w:val="CF4A02"/>
          <w:sz w:val="18"/>
          <w:szCs w:val="18"/>
          <w:cs/>
          <w:lang w:val="en-GB"/>
        </w:rPr>
        <w:t>.</w:t>
      </w:r>
      <w:r w:rsidR="00BE3256" w:rsidRPr="00B32A67">
        <w:rPr>
          <w:rFonts w:ascii="Arial" w:hAnsi="Arial" w:cs="Arial"/>
          <w:b/>
          <w:bCs/>
          <w:color w:val="CF4A02"/>
          <w:sz w:val="18"/>
          <w:szCs w:val="18"/>
          <w:lang w:val="en-GB"/>
        </w:rPr>
        <w:t>1</w:t>
      </w:r>
      <w:r w:rsidR="00BE3256" w:rsidRPr="00B32A67">
        <w:rPr>
          <w:rFonts w:ascii="Arial" w:hAnsi="Arial" w:cs="Arial"/>
          <w:b/>
          <w:bCs/>
          <w:color w:val="CF4A02"/>
          <w:sz w:val="18"/>
          <w:szCs w:val="18"/>
          <w:lang w:val="en-GB"/>
        </w:rPr>
        <w:tab/>
        <w:t>Classified by product</w:t>
      </w:r>
    </w:p>
    <w:p w:rsidR="00BE3256" w:rsidRPr="00B32A67" w:rsidRDefault="00BE3256" w:rsidP="00BE3256">
      <w:pPr>
        <w:ind w:left="540"/>
        <w:jc w:val="thaiDistribute"/>
        <w:rPr>
          <w:rFonts w:ascii="Arial" w:hAnsi="Arial" w:cs="Arial"/>
          <w:sz w:val="18"/>
          <w:szCs w:val="18"/>
          <w:lang w:val="en-GB"/>
        </w:rPr>
      </w:pPr>
    </w:p>
    <w:p w:rsidR="00BE3256" w:rsidRPr="00B32A67" w:rsidRDefault="00BE3256" w:rsidP="0038261D">
      <w:pPr>
        <w:pStyle w:val="a"/>
        <w:tabs>
          <w:tab w:val="right" w:pos="7200"/>
          <w:tab w:val="right" w:pos="9000"/>
          <w:tab w:val="right" w:pos="10890"/>
        </w:tabs>
        <w:ind w:left="547" w:right="0"/>
        <w:jc w:val="thaiDistribute"/>
        <w:rPr>
          <w:rFonts w:ascii="Arial" w:hAnsi="Arial" w:cs="Arial"/>
          <w:spacing w:val="-2"/>
          <w:sz w:val="18"/>
          <w:szCs w:val="18"/>
          <w:cs/>
          <w:lang w:val="en-GB"/>
        </w:rPr>
      </w:pPr>
      <w:r w:rsidRPr="00B32A67">
        <w:rPr>
          <w:rFonts w:ascii="Arial" w:hAnsi="Arial" w:cs="Arial"/>
          <w:sz w:val="18"/>
          <w:szCs w:val="18"/>
          <w:lang w:val="en-GB"/>
        </w:rPr>
        <w:t xml:space="preserve">As at 31 March 2020 and 31 December 2019, </w:t>
      </w:r>
      <w:r w:rsidRPr="00B32A67">
        <w:rPr>
          <w:rFonts w:ascii="Arial" w:hAnsi="Arial" w:cs="Arial"/>
          <w:spacing w:val="-6"/>
          <w:sz w:val="18"/>
          <w:szCs w:val="18"/>
          <w:lang w:val="en-GB"/>
        </w:rPr>
        <w:t>the Group’s loans to customers were classified by product as follows:</w:t>
      </w:r>
    </w:p>
    <w:p w:rsidR="003F6EC8" w:rsidRPr="00B32A67" w:rsidRDefault="003F6EC8" w:rsidP="00BE3256">
      <w:pPr>
        <w:tabs>
          <w:tab w:val="left" w:pos="1440"/>
        </w:tabs>
        <w:ind w:left="1080" w:hanging="540"/>
        <w:jc w:val="thaiDistribute"/>
        <w:rPr>
          <w:rFonts w:ascii="Arial" w:hAnsi="Arial" w:cs="Arial"/>
          <w:b/>
          <w:bCs/>
          <w:sz w:val="18"/>
          <w:szCs w:val="18"/>
          <w:lang w:val="en-GB"/>
        </w:rPr>
      </w:pPr>
    </w:p>
    <w:tbl>
      <w:tblPr>
        <w:tblW w:w="9746" w:type="dxa"/>
        <w:tblInd w:w="-176" w:type="dxa"/>
        <w:tblLook w:val="04A0" w:firstRow="1" w:lastRow="0" w:firstColumn="1" w:lastColumn="0" w:noHBand="0" w:noVBand="1"/>
      </w:tblPr>
      <w:tblGrid>
        <w:gridCol w:w="5387"/>
        <w:gridCol w:w="1560"/>
        <w:gridCol w:w="1437"/>
        <w:gridCol w:w="1352"/>
        <w:gridCol w:w="10"/>
      </w:tblGrid>
      <w:tr w:rsidR="0038261D" w:rsidRPr="00B32A67" w:rsidTr="00B32A67">
        <w:tc>
          <w:tcPr>
            <w:tcW w:w="5387" w:type="dxa"/>
            <w:tcBorders>
              <w:top w:val="nil"/>
              <w:left w:val="nil"/>
              <w:bottom w:val="nil"/>
              <w:right w:val="nil"/>
            </w:tcBorders>
            <w:shd w:val="clear" w:color="auto" w:fill="auto"/>
            <w:noWrap/>
            <w:vAlign w:val="bottom"/>
            <w:hideMark/>
          </w:tcPr>
          <w:p w:rsidR="0038261D" w:rsidRPr="00B32A67" w:rsidRDefault="0038261D" w:rsidP="00B32A67">
            <w:pPr>
              <w:ind w:left="715"/>
              <w:rPr>
                <w:rFonts w:ascii="Arial" w:hAnsi="Arial" w:cs="Arial"/>
                <w:sz w:val="18"/>
                <w:szCs w:val="18"/>
                <w:lang w:val="en-GB" w:eastAsia="en-GB"/>
              </w:rPr>
            </w:pPr>
          </w:p>
        </w:tc>
        <w:tc>
          <w:tcPr>
            <w:tcW w:w="4359" w:type="dxa"/>
            <w:gridSpan w:val="4"/>
            <w:tcBorders>
              <w:top w:val="single" w:sz="4" w:space="0" w:color="auto"/>
              <w:left w:val="nil"/>
              <w:bottom w:val="single" w:sz="4" w:space="0" w:color="auto"/>
              <w:right w:val="nil"/>
            </w:tcBorders>
            <w:shd w:val="clear" w:color="auto" w:fill="auto"/>
            <w:vAlign w:val="center"/>
            <w:hideMark/>
          </w:tcPr>
          <w:p w:rsidR="0038261D" w:rsidRPr="00B32A67" w:rsidRDefault="0038261D" w:rsidP="00B06780">
            <w:pPr>
              <w:ind w:right="-72"/>
              <w:jc w:val="center"/>
              <w:rPr>
                <w:rFonts w:ascii="Arial" w:hAnsi="Arial" w:cs="Arial"/>
                <w:b/>
                <w:bCs/>
                <w:sz w:val="18"/>
                <w:szCs w:val="18"/>
              </w:rPr>
            </w:pPr>
            <w:r w:rsidRPr="00B32A67">
              <w:rPr>
                <w:rFonts w:ascii="Arial" w:hAnsi="Arial" w:cs="Arial"/>
                <w:b/>
                <w:bCs/>
                <w:sz w:val="18"/>
                <w:szCs w:val="18"/>
              </w:rPr>
              <w:t>Consolidated financial information</w:t>
            </w:r>
          </w:p>
        </w:tc>
      </w:tr>
      <w:tr w:rsidR="0038261D" w:rsidRPr="00B32A67" w:rsidTr="00B32A67">
        <w:tc>
          <w:tcPr>
            <w:tcW w:w="5387" w:type="dxa"/>
            <w:tcBorders>
              <w:top w:val="nil"/>
              <w:left w:val="nil"/>
              <w:bottom w:val="nil"/>
              <w:right w:val="nil"/>
            </w:tcBorders>
            <w:shd w:val="clear" w:color="auto" w:fill="auto"/>
            <w:noWrap/>
            <w:vAlign w:val="bottom"/>
            <w:hideMark/>
          </w:tcPr>
          <w:p w:rsidR="0038261D" w:rsidRPr="00B32A67" w:rsidRDefault="0038261D" w:rsidP="00B32A67">
            <w:pPr>
              <w:ind w:left="715"/>
              <w:jc w:val="center"/>
              <w:rPr>
                <w:rFonts w:ascii="Arial" w:hAnsi="Arial" w:cs="Arial"/>
                <w:b/>
                <w:bCs/>
                <w:color w:val="000000"/>
                <w:sz w:val="18"/>
                <w:szCs w:val="18"/>
                <w:lang w:val="en-GB" w:eastAsia="en-GB"/>
              </w:rPr>
            </w:pPr>
          </w:p>
        </w:tc>
        <w:tc>
          <w:tcPr>
            <w:tcW w:w="4359" w:type="dxa"/>
            <w:gridSpan w:val="4"/>
            <w:tcBorders>
              <w:top w:val="single" w:sz="4" w:space="0" w:color="auto"/>
              <w:left w:val="nil"/>
              <w:bottom w:val="single" w:sz="4" w:space="0" w:color="auto"/>
              <w:right w:val="nil"/>
            </w:tcBorders>
            <w:shd w:val="clear" w:color="auto" w:fill="auto"/>
            <w:vAlign w:val="center"/>
            <w:hideMark/>
          </w:tcPr>
          <w:p w:rsidR="0038261D" w:rsidRPr="00B32A67" w:rsidRDefault="0038261D" w:rsidP="00B06780">
            <w:pPr>
              <w:ind w:right="-72"/>
              <w:jc w:val="center"/>
              <w:rPr>
                <w:rFonts w:ascii="Arial" w:hAnsi="Arial" w:cs="Arial"/>
                <w:b/>
                <w:bCs/>
                <w:sz w:val="18"/>
                <w:szCs w:val="18"/>
              </w:rPr>
            </w:pPr>
            <w:r w:rsidRPr="00B32A67">
              <w:rPr>
                <w:rFonts w:ascii="Arial" w:hAnsi="Arial" w:cs="Arial"/>
                <w:b/>
                <w:bCs/>
                <w:sz w:val="18"/>
                <w:szCs w:val="18"/>
              </w:rPr>
              <w:t>31 March 2020</w:t>
            </w:r>
          </w:p>
        </w:tc>
      </w:tr>
      <w:tr w:rsidR="0038261D" w:rsidRPr="00B32A67" w:rsidTr="00B32A67">
        <w:trPr>
          <w:gridAfter w:val="1"/>
          <w:wAfter w:w="10" w:type="dxa"/>
        </w:trPr>
        <w:tc>
          <w:tcPr>
            <w:tcW w:w="5387" w:type="dxa"/>
            <w:tcBorders>
              <w:top w:val="nil"/>
              <w:left w:val="nil"/>
              <w:bottom w:val="nil"/>
              <w:right w:val="nil"/>
            </w:tcBorders>
            <w:shd w:val="clear" w:color="auto" w:fill="auto"/>
            <w:noWrap/>
            <w:vAlign w:val="bottom"/>
            <w:hideMark/>
          </w:tcPr>
          <w:p w:rsidR="0038261D" w:rsidRPr="00B32A67" w:rsidRDefault="0038261D" w:rsidP="00B32A67">
            <w:pPr>
              <w:ind w:left="715"/>
              <w:jc w:val="center"/>
              <w:rPr>
                <w:rFonts w:ascii="Arial" w:hAnsi="Arial" w:cs="Arial"/>
                <w:b/>
                <w:bCs/>
                <w:color w:val="000000"/>
                <w:sz w:val="18"/>
                <w:szCs w:val="18"/>
                <w:lang w:val="en-GB" w:eastAsia="en-GB"/>
              </w:rPr>
            </w:pPr>
          </w:p>
        </w:tc>
        <w:tc>
          <w:tcPr>
            <w:tcW w:w="1560" w:type="dxa"/>
            <w:tcBorders>
              <w:top w:val="nil"/>
              <w:left w:val="nil"/>
              <w:right w:val="nil"/>
            </w:tcBorders>
            <w:shd w:val="clear" w:color="auto" w:fill="auto"/>
            <w:vAlign w:val="bottom"/>
            <w:hideMark/>
          </w:tcPr>
          <w:p w:rsidR="0038261D" w:rsidRPr="00B32A67" w:rsidRDefault="0038261D" w:rsidP="00B06780">
            <w:pPr>
              <w:ind w:right="-72"/>
              <w:jc w:val="right"/>
              <w:rPr>
                <w:rFonts w:ascii="Arial" w:hAnsi="Arial" w:cs="Arial"/>
                <w:b/>
                <w:bCs/>
                <w:color w:val="000000"/>
                <w:sz w:val="18"/>
                <w:szCs w:val="22"/>
                <w:lang w:val="en-GB" w:eastAsia="en-GB"/>
              </w:rPr>
            </w:pPr>
            <w:r w:rsidRPr="00B32A67">
              <w:rPr>
                <w:rFonts w:ascii="Arial" w:hAnsi="Arial" w:cs="Arial"/>
                <w:b/>
                <w:bCs/>
                <w:color w:val="000000"/>
                <w:sz w:val="18"/>
                <w:szCs w:val="22"/>
                <w:lang w:val="en-GB" w:eastAsia="en-GB"/>
              </w:rPr>
              <w:t>Current portion</w:t>
            </w:r>
          </w:p>
        </w:tc>
        <w:tc>
          <w:tcPr>
            <w:tcW w:w="1437" w:type="dxa"/>
            <w:tcBorders>
              <w:top w:val="nil"/>
              <w:left w:val="nil"/>
              <w:right w:val="nil"/>
            </w:tcBorders>
            <w:shd w:val="clear" w:color="auto" w:fill="auto"/>
            <w:vAlign w:val="bottom"/>
            <w:hideMark/>
          </w:tcPr>
          <w:p w:rsidR="00B32A67"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Non-current</w:t>
            </w:r>
          </w:p>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Total</w:t>
            </w:r>
          </w:p>
        </w:tc>
      </w:tr>
      <w:tr w:rsidR="0038261D" w:rsidRPr="00B32A67" w:rsidTr="00B32A67">
        <w:trPr>
          <w:gridAfter w:val="1"/>
          <w:wAfter w:w="10" w:type="dxa"/>
        </w:trPr>
        <w:tc>
          <w:tcPr>
            <w:tcW w:w="5387" w:type="dxa"/>
            <w:tcBorders>
              <w:top w:val="nil"/>
              <w:left w:val="nil"/>
              <w:bottom w:val="nil"/>
              <w:right w:val="nil"/>
            </w:tcBorders>
            <w:shd w:val="clear" w:color="auto" w:fill="auto"/>
            <w:noWrap/>
            <w:vAlign w:val="bottom"/>
            <w:hideMark/>
          </w:tcPr>
          <w:p w:rsidR="0038261D" w:rsidRPr="00B32A67" w:rsidRDefault="0038261D" w:rsidP="00B32A67">
            <w:pPr>
              <w:ind w:left="715"/>
              <w:jc w:val="right"/>
              <w:rPr>
                <w:rFonts w:ascii="Arial" w:hAnsi="Arial" w:cs="Arial"/>
                <w:b/>
                <w:bCs/>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Baht’</w:t>
            </w:r>
            <w:r w:rsidRPr="00B32A67">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Baht’</w:t>
            </w:r>
            <w:r w:rsidRPr="00B32A67">
              <w:rPr>
                <w:rFonts w:ascii="Arial" w:hAnsi="Arial" w:cs="Arial"/>
                <w:b/>
                <w:bCs/>
                <w:color w:val="000000"/>
                <w:sz w:val="18"/>
                <w:szCs w:val="18"/>
                <w:cs/>
                <w:lang w:val="en-GB" w:eastAsia="en-GB"/>
              </w:rPr>
              <w:t>000</w:t>
            </w:r>
          </w:p>
        </w:tc>
        <w:tc>
          <w:tcPr>
            <w:tcW w:w="1352" w:type="dxa"/>
            <w:tcBorders>
              <w:top w:val="nil"/>
              <w:left w:val="nil"/>
              <w:bottom w:val="single" w:sz="4" w:space="0" w:color="auto"/>
              <w:right w:val="nil"/>
            </w:tcBorders>
            <w:shd w:val="clear" w:color="auto" w:fill="auto"/>
            <w:vAlign w:val="center"/>
            <w:hideMark/>
          </w:tcPr>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Baht’</w:t>
            </w:r>
            <w:r w:rsidRPr="00B32A67">
              <w:rPr>
                <w:rFonts w:ascii="Arial" w:hAnsi="Arial" w:cs="Arial"/>
                <w:b/>
                <w:bCs/>
                <w:color w:val="000000"/>
                <w:sz w:val="18"/>
                <w:szCs w:val="18"/>
                <w:cs/>
                <w:lang w:val="en-GB" w:eastAsia="en-GB"/>
              </w:rPr>
              <w:t>000</w:t>
            </w:r>
          </w:p>
        </w:tc>
      </w:tr>
      <w:tr w:rsidR="0038261D" w:rsidRPr="00B32A67" w:rsidTr="004A0F8F">
        <w:trPr>
          <w:gridAfter w:val="1"/>
          <w:wAfter w:w="10" w:type="dxa"/>
        </w:trPr>
        <w:tc>
          <w:tcPr>
            <w:tcW w:w="5387" w:type="dxa"/>
            <w:tcBorders>
              <w:top w:val="nil"/>
              <w:left w:val="nil"/>
              <w:bottom w:val="nil"/>
              <w:right w:val="nil"/>
            </w:tcBorders>
            <w:shd w:val="clear" w:color="auto" w:fill="auto"/>
            <w:noWrap/>
            <w:vAlign w:val="bottom"/>
            <w:hideMark/>
          </w:tcPr>
          <w:p w:rsidR="0038261D" w:rsidRPr="00B32A67" w:rsidRDefault="0038261D" w:rsidP="00B32A67">
            <w:pPr>
              <w:ind w:left="715"/>
              <w:jc w:val="right"/>
              <w:rPr>
                <w:rFonts w:ascii="Arial" w:hAnsi="Arial" w:cs="Arial"/>
                <w:b/>
                <w:bCs/>
                <w:color w:val="000000"/>
                <w:sz w:val="18"/>
                <w:szCs w:val="18"/>
                <w:lang w:val="en-GB" w:eastAsia="en-GB"/>
              </w:rPr>
            </w:pPr>
          </w:p>
        </w:tc>
        <w:tc>
          <w:tcPr>
            <w:tcW w:w="1560" w:type="dxa"/>
            <w:tcBorders>
              <w:top w:val="single" w:sz="4" w:space="0" w:color="auto"/>
              <w:left w:val="nil"/>
              <w:bottom w:val="nil"/>
              <w:right w:val="nil"/>
            </w:tcBorders>
            <w:shd w:val="clear" w:color="auto" w:fill="FAFAFA"/>
            <w:noWrap/>
            <w:vAlign w:val="bottom"/>
            <w:hideMark/>
          </w:tcPr>
          <w:p w:rsidR="0038261D" w:rsidRPr="00B32A67" w:rsidRDefault="0038261D" w:rsidP="00B06780">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FAFAFA"/>
            <w:noWrap/>
            <w:vAlign w:val="bottom"/>
            <w:hideMark/>
          </w:tcPr>
          <w:p w:rsidR="0038261D" w:rsidRPr="00B32A67" w:rsidRDefault="0038261D" w:rsidP="00B06780">
            <w:pPr>
              <w:ind w:right="-72"/>
              <w:rPr>
                <w:rFonts w:ascii="Arial" w:hAnsi="Arial" w:cs="Arial"/>
                <w:sz w:val="18"/>
                <w:szCs w:val="18"/>
                <w:lang w:val="en-GB" w:eastAsia="en-GB"/>
              </w:rPr>
            </w:pPr>
          </w:p>
        </w:tc>
        <w:tc>
          <w:tcPr>
            <w:tcW w:w="1352" w:type="dxa"/>
            <w:tcBorders>
              <w:top w:val="single" w:sz="4" w:space="0" w:color="auto"/>
              <w:left w:val="nil"/>
              <w:bottom w:val="nil"/>
              <w:right w:val="nil"/>
            </w:tcBorders>
            <w:shd w:val="clear" w:color="auto" w:fill="FAFAFA"/>
            <w:noWrap/>
            <w:vAlign w:val="bottom"/>
            <w:hideMark/>
          </w:tcPr>
          <w:p w:rsidR="0038261D" w:rsidRPr="00B32A67" w:rsidRDefault="0038261D" w:rsidP="00B06780">
            <w:pPr>
              <w:ind w:right="-72"/>
              <w:rPr>
                <w:rFonts w:ascii="Arial" w:hAnsi="Arial" w:cs="Arial"/>
                <w:sz w:val="18"/>
                <w:szCs w:val="18"/>
                <w:lang w:val="en-GB" w:eastAsia="en-GB"/>
              </w:rPr>
            </w:pP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38261D" w:rsidP="00B32A67">
            <w:pPr>
              <w:ind w:left="715" w:right="-45"/>
              <w:contextualSpacing/>
              <w:jc w:val="thaiDistribute"/>
              <w:rPr>
                <w:rFonts w:ascii="Arial" w:hAnsi="Arial" w:cs="Arial"/>
                <w:spacing w:val="-6"/>
                <w:sz w:val="18"/>
                <w:szCs w:val="18"/>
                <w:lang w:val="en-US"/>
              </w:rPr>
            </w:pPr>
            <w:r w:rsidRPr="00B32A67">
              <w:rPr>
                <w:rFonts w:ascii="Arial" w:hAnsi="Arial" w:cs="Arial"/>
                <w:spacing w:val="-6"/>
                <w:sz w:val="18"/>
                <w:szCs w:val="18"/>
                <w:lang w:val="en-US"/>
              </w:rPr>
              <w:t>Loan receivables</w:t>
            </w:r>
          </w:p>
        </w:tc>
        <w:tc>
          <w:tcPr>
            <w:tcW w:w="1560" w:type="dxa"/>
            <w:tcBorders>
              <w:top w:val="nil"/>
              <w:left w:val="nil"/>
              <w:bottom w:val="nil"/>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35,044,057</w:t>
            </w:r>
          </w:p>
        </w:tc>
        <w:tc>
          <w:tcPr>
            <w:tcW w:w="1437" w:type="dxa"/>
            <w:tcBorders>
              <w:top w:val="nil"/>
              <w:left w:val="nil"/>
              <w:bottom w:val="nil"/>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9,091,935</w:t>
            </w:r>
          </w:p>
        </w:tc>
        <w:tc>
          <w:tcPr>
            <w:tcW w:w="1352" w:type="dxa"/>
            <w:tcBorders>
              <w:top w:val="nil"/>
              <w:left w:val="nil"/>
              <w:bottom w:val="nil"/>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44,135,992</w:t>
            </w: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38261D" w:rsidP="00B32A67">
            <w:pPr>
              <w:ind w:left="715" w:right="-45"/>
              <w:contextualSpacing/>
              <w:jc w:val="thaiDistribute"/>
              <w:rPr>
                <w:rFonts w:ascii="Arial" w:hAnsi="Arial" w:cs="Arial"/>
                <w:spacing w:val="-6"/>
                <w:sz w:val="18"/>
                <w:szCs w:val="18"/>
                <w:lang w:val="en-US"/>
              </w:rPr>
            </w:pPr>
            <w:r w:rsidRPr="00B32A67">
              <w:rPr>
                <w:rFonts w:ascii="Arial" w:hAnsi="Arial" w:cs="Arial"/>
                <w:spacing w:val="-6"/>
                <w:sz w:val="18"/>
                <w:szCs w:val="18"/>
                <w:lang w:val="en-US"/>
              </w:rPr>
              <w:t>Hire - purchase receivables</w:t>
            </w:r>
          </w:p>
        </w:tc>
        <w:tc>
          <w:tcPr>
            <w:tcW w:w="1560" w:type="dxa"/>
            <w:tcBorders>
              <w:top w:val="nil"/>
              <w:left w:val="nil"/>
              <w:bottom w:val="nil"/>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575,509</w:t>
            </w:r>
          </w:p>
        </w:tc>
        <w:tc>
          <w:tcPr>
            <w:tcW w:w="1437" w:type="dxa"/>
            <w:tcBorders>
              <w:top w:val="nil"/>
              <w:left w:val="nil"/>
              <w:bottom w:val="nil"/>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148,415</w:t>
            </w:r>
          </w:p>
        </w:tc>
        <w:tc>
          <w:tcPr>
            <w:tcW w:w="1352" w:type="dxa"/>
            <w:tcBorders>
              <w:top w:val="nil"/>
              <w:left w:val="nil"/>
              <w:bottom w:val="nil"/>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723,924</w:t>
            </w: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7E7805" w:rsidP="00B32A67">
            <w:pPr>
              <w:ind w:left="715" w:right="-45"/>
              <w:contextualSpacing/>
              <w:jc w:val="thaiDistribute"/>
              <w:rPr>
                <w:rFonts w:ascii="Arial" w:hAnsi="Arial" w:cs="Arial"/>
                <w:spacing w:val="-6"/>
                <w:sz w:val="18"/>
                <w:szCs w:val="18"/>
                <w:lang w:val="en-US"/>
              </w:rPr>
            </w:pPr>
            <w:r w:rsidRPr="00B32A67">
              <w:rPr>
                <w:rFonts w:ascii="Arial" w:hAnsi="Arial" w:cs="Arial"/>
                <w:spacing w:val="-6"/>
                <w:sz w:val="18"/>
                <w:szCs w:val="18"/>
                <w:lang w:val="en-US"/>
              </w:rPr>
              <w:t>Purchased or originated credit-impaired financial asset</w:t>
            </w:r>
          </w:p>
        </w:tc>
        <w:tc>
          <w:tcPr>
            <w:tcW w:w="1560" w:type="dxa"/>
            <w:tcBorders>
              <w:top w:val="nil"/>
              <w:left w:val="nil"/>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w:t>
            </w:r>
          </w:p>
        </w:tc>
        <w:tc>
          <w:tcPr>
            <w:tcW w:w="1437" w:type="dxa"/>
            <w:tcBorders>
              <w:top w:val="nil"/>
              <w:left w:val="nil"/>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2,941,207</w:t>
            </w:r>
          </w:p>
        </w:tc>
        <w:tc>
          <w:tcPr>
            <w:tcW w:w="1352" w:type="dxa"/>
            <w:tcBorders>
              <w:top w:val="nil"/>
              <w:left w:val="nil"/>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2,941,207</w:t>
            </w: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38261D" w:rsidP="00B32A67">
            <w:pPr>
              <w:ind w:left="715" w:right="-45"/>
              <w:contextualSpacing/>
              <w:jc w:val="thaiDistribute"/>
              <w:rPr>
                <w:rFonts w:ascii="Arial" w:hAnsi="Arial" w:cs="Arial"/>
                <w:spacing w:val="-6"/>
                <w:sz w:val="18"/>
                <w:szCs w:val="18"/>
                <w:lang w:val="en-US"/>
              </w:rPr>
            </w:pPr>
            <w:proofErr w:type="gramStart"/>
            <w:r w:rsidRPr="00B32A67">
              <w:rPr>
                <w:rFonts w:ascii="Arial" w:hAnsi="Arial" w:cs="Arial"/>
                <w:spacing w:val="-6"/>
                <w:sz w:val="18"/>
                <w:szCs w:val="18"/>
                <w:u w:val="single"/>
                <w:lang w:val="en-US"/>
              </w:rPr>
              <w:t>Less</w:t>
            </w:r>
            <w:r w:rsidRPr="00B32A67">
              <w:rPr>
                <w:rFonts w:ascii="Arial" w:hAnsi="Arial" w:cs="Arial"/>
                <w:spacing w:val="-6"/>
                <w:sz w:val="18"/>
                <w:szCs w:val="18"/>
                <w:cs/>
                <w:lang w:val="en-US"/>
              </w:rPr>
              <w:t xml:space="preserve">  </w:t>
            </w:r>
            <w:r w:rsidRPr="00B32A67">
              <w:rPr>
                <w:rFonts w:ascii="Arial" w:hAnsi="Arial" w:cs="Arial"/>
                <w:spacing w:val="-6"/>
                <w:sz w:val="18"/>
                <w:szCs w:val="18"/>
                <w:lang w:val="en-US"/>
              </w:rPr>
              <w:t>Unearned</w:t>
            </w:r>
            <w:proofErr w:type="gramEnd"/>
            <w:r w:rsidRPr="00B32A67">
              <w:rPr>
                <w:rFonts w:ascii="Arial" w:hAnsi="Arial" w:cs="Arial"/>
                <w:spacing w:val="-6"/>
                <w:sz w:val="18"/>
                <w:szCs w:val="18"/>
                <w:lang w:val="en-US"/>
              </w:rPr>
              <w:t xml:space="preserve"> interest income</w:t>
            </w:r>
          </w:p>
        </w:tc>
        <w:tc>
          <w:tcPr>
            <w:tcW w:w="1560" w:type="dxa"/>
            <w:tcBorders>
              <w:top w:val="nil"/>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(4,612,170)</w:t>
            </w:r>
          </w:p>
        </w:tc>
        <w:tc>
          <w:tcPr>
            <w:tcW w:w="1437" w:type="dxa"/>
            <w:tcBorders>
              <w:top w:val="nil"/>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(1,477,669)</w:t>
            </w:r>
          </w:p>
        </w:tc>
        <w:tc>
          <w:tcPr>
            <w:tcW w:w="1352" w:type="dxa"/>
            <w:tcBorders>
              <w:top w:val="nil"/>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(6,089,839)</w:t>
            </w:r>
          </w:p>
        </w:tc>
      </w:tr>
      <w:tr w:rsidR="00B32A67" w:rsidRPr="00B32A67" w:rsidTr="004A0F8F">
        <w:trPr>
          <w:gridAfter w:val="1"/>
          <w:wAfter w:w="10" w:type="dxa"/>
        </w:trPr>
        <w:tc>
          <w:tcPr>
            <w:tcW w:w="5387" w:type="dxa"/>
            <w:tcBorders>
              <w:top w:val="nil"/>
              <w:left w:val="nil"/>
              <w:bottom w:val="nil"/>
              <w:right w:val="nil"/>
            </w:tcBorders>
            <w:shd w:val="clear" w:color="auto" w:fill="auto"/>
            <w:vAlign w:val="bottom"/>
          </w:tcPr>
          <w:p w:rsidR="00B32A67" w:rsidRPr="00B32A67" w:rsidRDefault="00B32A67" w:rsidP="00B32A67">
            <w:pPr>
              <w:ind w:left="715" w:right="-45"/>
              <w:contextualSpacing/>
              <w:jc w:val="thaiDistribute"/>
              <w:rPr>
                <w:rFonts w:ascii="Arial" w:hAnsi="Arial" w:cs="Arial"/>
                <w:spacing w:val="-6"/>
                <w:sz w:val="18"/>
                <w:szCs w:val="18"/>
                <w:lang w:val="en-US"/>
              </w:rPr>
            </w:pPr>
          </w:p>
        </w:tc>
        <w:tc>
          <w:tcPr>
            <w:tcW w:w="1560" w:type="dxa"/>
            <w:tcBorders>
              <w:top w:val="single" w:sz="4" w:space="0" w:color="auto"/>
              <w:left w:val="nil"/>
              <w:right w:val="nil"/>
            </w:tcBorders>
            <w:shd w:val="clear" w:color="auto" w:fill="FAFAFA"/>
            <w:noWrap/>
            <w:vAlign w:val="bottom"/>
          </w:tcPr>
          <w:p w:rsidR="00B32A67" w:rsidRPr="00B32A67" w:rsidRDefault="00B32A67" w:rsidP="00B06780">
            <w:pPr>
              <w:ind w:right="-72"/>
              <w:jc w:val="right"/>
              <w:rPr>
                <w:rFonts w:ascii="Arial" w:hAnsi="Arial" w:cs="Arial"/>
                <w:spacing w:val="-6"/>
                <w:sz w:val="18"/>
                <w:szCs w:val="18"/>
                <w:lang w:val="en-US"/>
              </w:rPr>
            </w:pPr>
          </w:p>
        </w:tc>
        <w:tc>
          <w:tcPr>
            <w:tcW w:w="1437" w:type="dxa"/>
            <w:tcBorders>
              <w:top w:val="single" w:sz="4" w:space="0" w:color="auto"/>
              <w:left w:val="nil"/>
              <w:right w:val="nil"/>
            </w:tcBorders>
            <w:shd w:val="clear" w:color="auto" w:fill="FAFAFA"/>
            <w:noWrap/>
            <w:vAlign w:val="bottom"/>
          </w:tcPr>
          <w:p w:rsidR="00B32A67" w:rsidRPr="00B32A67" w:rsidRDefault="00B32A67" w:rsidP="00B06780">
            <w:pPr>
              <w:ind w:right="-72"/>
              <w:jc w:val="right"/>
              <w:rPr>
                <w:rFonts w:ascii="Arial" w:hAnsi="Arial" w:cs="Arial"/>
                <w:spacing w:val="-6"/>
                <w:sz w:val="18"/>
                <w:szCs w:val="18"/>
                <w:lang w:val="en-US"/>
              </w:rPr>
            </w:pPr>
          </w:p>
        </w:tc>
        <w:tc>
          <w:tcPr>
            <w:tcW w:w="1352" w:type="dxa"/>
            <w:tcBorders>
              <w:top w:val="single" w:sz="4" w:space="0" w:color="auto"/>
              <w:left w:val="nil"/>
              <w:right w:val="nil"/>
            </w:tcBorders>
            <w:shd w:val="clear" w:color="auto" w:fill="FAFAFA"/>
            <w:noWrap/>
            <w:vAlign w:val="bottom"/>
          </w:tcPr>
          <w:p w:rsidR="00B32A67" w:rsidRPr="00B32A67" w:rsidRDefault="00B32A67" w:rsidP="00B06780">
            <w:pPr>
              <w:ind w:right="-72"/>
              <w:jc w:val="right"/>
              <w:rPr>
                <w:rFonts w:ascii="Arial" w:hAnsi="Arial" w:cs="Arial"/>
                <w:spacing w:val="-6"/>
                <w:sz w:val="18"/>
                <w:szCs w:val="18"/>
                <w:lang w:val="en-US"/>
              </w:rPr>
            </w:pP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38261D" w:rsidP="00B32A67">
            <w:pPr>
              <w:ind w:left="715" w:right="-45"/>
              <w:contextualSpacing/>
              <w:jc w:val="thaiDistribute"/>
              <w:rPr>
                <w:rFonts w:ascii="Arial" w:hAnsi="Arial" w:cs="Arial"/>
                <w:spacing w:val="-6"/>
                <w:sz w:val="18"/>
                <w:szCs w:val="18"/>
                <w:lang w:val="en-US"/>
              </w:rPr>
            </w:pPr>
            <w:r w:rsidRPr="00B32A67">
              <w:rPr>
                <w:rFonts w:ascii="Arial" w:hAnsi="Arial" w:cs="Arial"/>
                <w:spacing w:val="-6"/>
                <w:sz w:val="18"/>
                <w:szCs w:val="18"/>
                <w:lang w:val="en-US"/>
              </w:rPr>
              <w:t xml:space="preserve">Total loan to customers </w:t>
            </w:r>
            <w:proofErr w:type="gramStart"/>
            <w:r w:rsidRPr="00B32A67">
              <w:rPr>
                <w:rFonts w:ascii="Arial" w:hAnsi="Arial" w:cs="Arial"/>
                <w:spacing w:val="-6"/>
                <w:sz w:val="18"/>
                <w:szCs w:val="18"/>
                <w:lang w:val="en-US"/>
              </w:rPr>
              <w:t>net</w:t>
            </w:r>
            <w:proofErr w:type="gramEnd"/>
            <w:r w:rsidRPr="00B32A67">
              <w:rPr>
                <w:rFonts w:ascii="Arial" w:hAnsi="Arial" w:cs="Arial"/>
                <w:spacing w:val="-6"/>
                <w:sz w:val="18"/>
                <w:szCs w:val="18"/>
                <w:lang w:val="en-US"/>
              </w:rPr>
              <w:t xml:space="preserve"> unearned interest income</w:t>
            </w:r>
          </w:p>
        </w:tc>
        <w:tc>
          <w:tcPr>
            <w:tcW w:w="1560" w:type="dxa"/>
            <w:tcBorders>
              <w:left w:val="nil"/>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r w:rsidRPr="00B32A67">
              <w:rPr>
                <w:rFonts w:ascii="Arial" w:hAnsi="Arial" w:cs="Arial"/>
                <w:spacing w:val="-6"/>
                <w:sz w:val="18"/>
                <w:szCs w:val="18"/>
                <w:lang w:val="en-US"/>
              </w:rPr>
              <w:t>31,007,396</w:t>
            </w:r>
          </w:p>
        </w:tc>
        <w:tc>
          <w:tcPr>
            <w:tcW w:w="1437" w:type="dxa"/>
            <w:tcBorders>
              <w:left w:val="nil"/>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r w:rsidRPr="00B32A67">
              <w:rPr>
                <w:rFonts w:ascii="Arial" w:hAnsi="Arial" w:cs="Arial"/>
                <w:spacing w:val="-6"/>
                <w:sz w:val="18"/>
                <w:szCs w:val="18"/>
                <w:lang w:val="en-US"/>
              </w:rPr>
              <w:t>10,703,888</w:t>
            </w:r>
          </w:p>
        </w:tc>
        <w:tc>
          <w:tcPr>
            <w:tcW w:w="1352" w:type="dxa"/>
            <w:tcBorders>
              <w:left w:val="nil"/>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r w:rsidRPr="00B32A67">
              <w:rPr>
                <w:rFonts w:ascii="Arial" w:hAnsi="Arial" w:cs="Arial"/>
                <w:spacing w:val="-6"/>
                <w:sz w:val="18"/>
                <w:szCs w:val="18"/>
                <w:lang w:val="en-US"/>
              </w:rPr>
              <w:t>41,711,284</w:t>
            </w: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38261D" w:rsidP="00B32A67">
            <w:pPr>
              <w:ind w:left="715" w:right="-45"/>
              <w:contextualSpacing/>
              <w:jc w:val="thaiDistribute"/>
              <w:rPr>
                <w:rFonts w:ascii="Arial" w:hAnsi="Arial" w:cs="Arial"/>
                <w:spacing w:val="-6"/>
                <w:sz w:val="18"/>
                <w:szCs w:val="18"/>
                <w:lang w:val="en-US"/>
              </w:rPr>
            </w:pPr>
            <w:proofErr w:type="gramStart"/>
            <w:r w:rsidRPr="00B32A67">
              <w:rPr>
                <w:rFonts w:ascii="Arial" w:hAnsi="Arial" w:cs="Arial"/>
                <w:spacing w:val="-6"/>
                <w:sz w:val="18"/>
                <w:szCs w:val="18"/>
                <w:u w:val="single"/>
                <w:lang w:val="en-US"/>
              </w:rPr>
              <w:t>Add</w:t>
            </w:r>
            <w:r w:rsidRPr="00B32A67">
              <w:rPr>
                <w:rFonts w:ascii="Arial" w:hAnsi="Arial" w:cs="Arial"/>
                <w:spacing w:val="-6"/>
                <w:sz w:val="18"/>
                <w:szCs w:val="18"/>
                <w:cs/>
                <w:lang w:val="en-US"/>
              </w:rPr>
              <w:t xml:space="preserve">  </w:t>
            </w:r>
            <w:r w:rsidRPr="00B32A67">
              <w:rPr>
                <w:rFonts w:ascii="Arial" w:hAnsi="Arial" w:cs="Arial"/>
                <w:spacing w:val="-6"/>
                <w:sz w:val="18"/>
                <w:szCs w:val="18"/>
                <w:lang w:val="en-US"/>
              </w:rPr>
              <w:t>Accrued</w:t>
            </w:r>
            <w:proofErr w:type="gramEnd"/>
            <w:r w:rsidRPr="00B32A67">
              <w:rPr>
                <w:rFonts w:ascii="Arial" w:hAnsi="Arial" w:cs="Arial"/>
                <w:spacing w:val="-6"/>
                <w:sz w:val="18"/>
                <w:szCs w:val="18"/>
                <w:lang w:val="en-US"/>
              </w:rPr>
              <w:t xml:space="preserve"> interest receivable</w:t>
            </w:r>
          </w:p>
        </w:tc>
        <w:tc>
          <w:tcPr>
            <w:tcW w:w="1560" w:type="dxa"/>
            <w:tcBorders>
              <w:top w:val="nil"/>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r w:rsidRPr="00B32A67">
              <w:rPr>
                <w:rFonts w:ascii="Arial" w:hAnsi="Arial" w:cs="Arial"/>
                <w:spacing w:val="-6"/>
                <w:sz w:val="18"/>
                <w:szCs w:val="18"/>
                <w:lang w:val="en-US"/>
              </w:rPr>
              <w:t>5,178</w:t>
            </w:r>
          </w:p>
        </w:tc>
        <w:tc>
          <w:tcPr>
            <w:tcW w:w="1437" w:type="dxa"/>
            <w:tcBorders>
              <w:top w:val="nil"/>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r w:rsidRPr="00B32A67">
              <w:rPr>
                <w:rFonts w:ascii="Arial" w:hAnsi="Arial" w:cs="Arial"/>
                <w:spacing w:val="-6"/>
                <w:sz w:val="18"/>
                <w:szCs w:val="18"/>
                <w:lang w:val="en-US"/>
              </w:rPr>
              <w:t>-</w:t>
            </w:r>
          </w:p>
        </w:tc>
        <w:tc>
          <w:tcPr>
            <w:tcW w:w="1352" w:type="dxa"/>
            <w:tcBorders>
              <w:top w:val="nil"/>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r w:rsidRPr="00B32A67">
              <w:rPr>
                <w:rFonts w:ascii="Arial" w:hAnsi="Arial" w:cs="Arial"/>
                <w:spacing w:val="-6"/>
                <w:sz w:val="18"/>
                <w:szCs w:val="18"/>
                <w:lang w:val="en-US"/>
              </w:rPr>
              <w:t>5,178</w:t>
            </w: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38261D" w:rsidP="00B32A67">
            <w:pPr>
              <w:ind w:left="715" w:right="-45"/>
              <w:contextualSpacing/>
              <w:jc w:val="thaiDistribute"/>
              <w:rPr>
                <w:rFonts w:ascii="Arial" w:hAnsi="Arial" w:cs="Arial"/>
                <w:spacing w:val="-6"/>
                <w:sz w:val="18"/>
                <w:szCs w:val="18"/>
                <w:lang w:val="en-US"/>
              </w:rPr>
            </w:pPr>
          </w:p>
        </w:tc>
        <w:tc>
          <w:tcPr>
            <w:tcW w:w="1560" w:type="dxa"/>
            <w:tcBorders>
              <w:top w:val="single" w:sz="4" w:space="0" w:color="auto"/>
              <w:left w:val="nil"/>
              <w:bottom w:val="nil"/>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p>
        </w:tc>
        <w:tc>
          <w:tcPr>
            <w:tcW w:w="1437" w:type="dxa"/>
            <w:tcBorders>
              <w:top w:val="single" w:sz="4" w:space="0" w:color="auto"/>
              <w:left w:val="nil"/>
              <w:bottom w:val="nil"/>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p>
        </w:tc>
        <w:tc>
          <w:tcPr>
            <w:tcW w:w="1352" w:type="dxa"/>
            <w:tcBorders>
              <w:top w:val="single" w:sz="4" w:space="0" w:color="auto"/>
              <w:left w:val="nil"/>
              <w:bottom w:val="nil"/>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38261D" w:rsidP="00B32A67">
            <w:pPr>
              <w:ind w:left="715" w:right="-45"/>
              <w:contextualSpacing/>
              <w:jc w:val="thaiDistribute"/>
              <w:rPr>
                <w:rFonts w:ascii="Arial" w:hAnsi="Arial" w:cs="Arial"/>
                <w:spacing w:val="-6"/>
                <w:sz w:val="18"/>
                <w:szCs w:val="18"/>
                <w:lang w:val="en-US"/>
              </w:rPr>
            </w:pPr>
            <w:r w:rsidRPr="00B32A67">
              <w:rPr>
                <w:rFonts w:ascii="Arial" w:hAnsi="Arial" w:cs="Arial"/>
                <w:spacing w:val="-6"/>
                <w:sz w:val="18"/>
                <w:szCs w:val="18"/>
                <w:lang w:val="en-US"/>
              </w:rPr>
              <w:t xml:space="preserve">Total loan to customers </w:t>
            </w:r>
            <w:proofErr w:type="gramStart"/>
            <w:r w:rsidRPr="00B32A67">
              <w:rPr>
                <w:rFonts w:ascii="Arial" w:hAnsi="Arial" w:cs="Arial"/>
                <w:spacing w:val="-6"/>
                <w:sz w:val="18"/>
                <w:szCs w:val="18"/>
                <w:lang w:val="en-US"/>
              </w:rPr>
              <w:t>net</w:t>
            </w:r>
            <w:proofErr w:type="gramEnd"/>
            <w:r w:rsidRPr="00B32A67">
              <w:rPr>
                <w:rFonts w:ascii="Arial" w:hAnsi="Arial" w:cs="Arial"/>
                <w:spacing w:val="-6"/>
                <w:sz w:val="18"/>
                <w:szCs w:val="18"/>
                <w:lang w:val="en-US"/>
              </w:rPr>
              <w:t xml:space="preserve"> accrued interest receivable</w:t>
            </w:r>
          </w:p>
        </w:tc>
        <w:tc>
          <w:tcPr>
            <w:tcW w:w="1560" w:type="dxa"/>
            <w:tcBorders>
              <w:top w:val="nil"/>
              <w:left w:val="nil"/>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r w:rsidRPr="00B32A67">
              <w:rPr>
                <w:rFonts w:ascii="Arial" w:hAnsi="Arial" w:cs="Arial"/>
                <w:spacing w:val="-6"/>
                <w:sz w:val="18"/>
                <w:szCs w:val="18"/>
                <w:lang w:val="en-US"/>
              </w:rPr>
              <w:t>31,012,574</w:t>
            </w:r>
          </w:p>
        </w:tc>
        <w:tc>
          <w:tcPr>
            <w:tcW w:w="1437" w:type="dxa"/>
            <w:tcBorders>
              <w:top w:val="nil"/>
              <w:left w:val="nil"/>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r w:rsidRPr="00B32A67">
              <w:rPr>
                <w:rFonts w:ascii="Arial" w:hAnsi="Arial" w:cs="Arial"/>
                <w:spacing w:val="-6"/>
                <w:sz w:val="18"/>
                <w:szCs w:val="18"/>
                <w:lang w:val="en-US"/>
              </w:rPr>
              <w:t>10,703,888</w:t>
            </w:r>
          </w:p>
        </w:tc>
        <w:tc>
          <w:tcPr>
            <w:tcW w:w="1352" w:type="dxa"/>
            <w:tcBorders>
              <w:top w:val="nil"/>
              <w:left w:val="nil"/>
              <w:right w:val="nil"/>
            </w:tcBorders>
            <w:shd w:val="clear" w:color="auto" w:fill="FAFAFA"/>
            <w:noWrap/>
            <w:vAlign w:val="bottom"/>
            <w:hideMark/>
          </w:tcPr>
          <w:p w:rsidR="0038261D" w:rsidRPr="00B32A67" w:rsidRDefault="0038261D" w:rsidP="00B06780">
            <w:pPr>
              <w:ind w:right="-72"/>
              <w:jc w:val="right"/>
              <w:rPr>
                <w:rFonts w:ascii="Arial" w:hAnsi="Arial" w:cs="Arial"/>
                <w:spacing w:val="-6"/>
                <w:sz w:val="18"/>
                <w:szCs w:val="18"/>
                <w:lang w:val="en-US"/>
              </w:rPr>
            </w:pPr>
            <w:r w:rsidRPr="00B32A67">
              <w:rPr>
                <w:rFonts w:ascii="Arial" w:hAnsi="Arial" w:cs="Arial"/>
                <w:spacing w:val="-6"/>
                <w:sz w:val="18"/>
                <w:szCs w:val="18"/>
                <w:lang w:val="en-US"/>
              </w:rPr>
              <w:t>41,716,462</w:t>
            </w: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38261D" w:rsidP="00B32A67">
            <w:pPr>
              <w:ind w:left="715" w:right="-45"/>
              <w:contextualSpacing/>
              <w:jc w:val="thaiDistribute"/>
              <w:rPr>
                <w:rFonts w:ascii="Arial" w:hAnsi="Arial" w:cs="Arial"/>
                <w:spacing w:val="-6"/>
                <w:sz w:val="18"/>
                <w:szCs w:val="18"/>
                <w:lang w:val="en-US"/>
              </w:rPr>
            </w:pPr>
            <w:proofErr w:type="gramStart"/>
            <w:r w:rsidRPr="00B32A67">
              <w:rPr>
                <w:rFonts w:ascii="Arial" w:hAnsi="Arial" w:cs="Arial"/>
                <w:spacing w:val="-6"/>
                <w:sz w:val="18"/>
                <w:szCs w:val="18"/>
                <w:u w:val="single"/>
                <w:lang w:val="en-US"/>
              </w:rPr>
              <w:t>Less</w:t>
            </w:r>
            <w:r w:rsidRPr="00B32A67">
              <w:rPr>
                <w:rFonts w:ascii="Arial" w:hAnsi="Arial" w:cs="Arial"/>
                <w:spacing w:val="-6"/>
                <w:sz w:val="18"/>
                <w:szCs w:val="18"/>
                <w:cs/>
                <w:lang w:val="en-US"/>
              </w:rPr>
              <w:t xml:space="preserve">  </w:t>
            </w:r>
            <w:r w:rsidRPr="00B32A67">
              <w:rPr>
                <w:rFonts w:ascii="Arial" w:hAnsi="Arial" w:cs="Arial"/>
                <w:spacing w:val="-6"/>
                <w:sz w:val="18"/>
                <w:szCs w:val="18"/>
                <w:lang w:val="en-US"/>
              </w:rPr>
              <w:t>Expected</w:t>
            </w:r>
            <w:proofErr w:type="gramEnd"/>
            <w:r w:rsidRPr="00B32A67">
              <w:rPr>
                <w:rFonts w:ascii="Arial" w:hAnsi="Arial" w:cs="Arial"/>
                <w:spacing w:val="-6"/>
                <w:sz w:val="18"/>
                <w:szCs w:val="18"/>
                <w:lang w:val="en-US"/>
              </w:rPr>
              <w:t xml:space="preserve"> credit loss</w:t>
            </w:r>
          </w:p>
        </w:tc>
        <w:tc>
          <w:tcPr>
            <w:tcW w:w="1560" w:type="dxa"/>
            <w:tcBorders>
              <w:top w:val="nil"/>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(1,339,899)</w:t>
            </w:r>
          </w:p>
        </w:tc>
        <w:tc>
          <w:tcPr>
            <w:tcW w:w="1437" w:type="dxa"/>
            <w:tcBorders>
              <w:top w:val="nil"/>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(169,574)</w:t>
            </w:r>
          </w:p>
        </w:tc>
        <w:tc>
          <w:tcPr>
            <w:tcW w:w="1352" w:type="dxa"/>
            <w:tcBorders>
              <w:top w:val="nil"/>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(1,509,473)</w:t>
            </w:r>
          </w:p>
        </w:tc>
      </w:tr>
      <w:tr w:rsidR="00B32A67" w:rsidRPr="00B32A67" w:rsidTr="004A0F8F">
        <w:trPr>
          <w:gridAfter w:val="1"/>
          <w:wAfter w:w="10" w:type="dxa"/>
        </w:trPr>
        <w:tc>
          <w:tcPr>
            <w:tcW w:w="5387" w:type="dxa"/>
            <w:tcBorders>
              <w:top w:val="nil"/>
              <w:left w:val="nil"/>
              <w:bottom w:val="nil"/>
              <w:right w:val="nil"/>
            </w:tcBorders>
            <w:shd w:val="clear" w:color="auto" w:fill="auto"/>
            <w:vAlign w:val="bottom"/>
          </w:tcPr>
          <w:p w:rsidR="00B32A67" w:rsidRPr="00B32A67" w:rsidRDefault="00B32A67" w:rsidP="00B32A67">
            <w:pPr>
              <w:ind w:left="715" w:right="-45"/>
              <w:contextualSpacing/>
              <w:jc w:val="thaiDistribute"/>
              <w:rPr>
                <w:rFonts w:ascii="Arial" w:hAnsi="Arial" w:cs="Arial"/>
                <w:spacing w:val="-6"/>
                <w:sz w:val="18"/>
                <w:szCs w:val="18"/>
                <w:lang w:val="en-US"/>
              </w:rPr>
            </w:pPr>
          </w:p>
        </w:tc>
        <w:tc>
          <w:tcPr>
            <w:tcW w:w="1560" w:type="dxa"/>
            <w:tcBorders>
              <w:top w:val="single" w:sz="4" w:space="0" w:color="auto"/>
              <w:left w:val="nil"/>
              <w:right w:val="nil"/>
            </w:tcBorders>
            <w:shd w:val="clear" w:color="auto" w:fill="FAFAFA"/>
            <w:noWrap/>
            <w:vAlign w:val="bottom"/>
          </w:tcPr>
          <w:p w:rsidR="00B32A67" w:rsidRPr="00B32A67" w:rsidRDefault="00B32A67" w:rsidP="00B06780">
            <w:pPr>
              <w:ind w:right="-72"/>
              <w:jc w:val="right"/>
              <w:rPr>
                <w:rFonts w:ascii="Arial" w:hAnsi="Arial" w:cs="Arial"/>
                <w:color w:val="000000"/>
                <w:sz w:val="18"/>
                <w:szCs w:val="18"/>
                <w:lang w:val="en-US" w:eastAsia="en-GB"/>
              </w:rPr>
            </w:pPr>
          </w:p>
        </w:tc>
        <w:tc>
          <w:tcPr>
            <w:tcW w:w="1437" w:type="dxa"/>
            <w:tcBorders>
              <w:top w:val="single" w:sz="4" w:space="0" w:color="auto"/>
              <w:left w:val="nil"/>
              <w:right w:val="nil"/>
            </w:tcBorders>
            <w:shd w:val="clear" w:color="auto" w:fill="FAFAFA"/>
            <w:noWrap/>
            <w:vAlign w:val="bottom"/>
          </w:tcPr>
          <w:p w:rsidR="00B32A67" w:rsidRPr="00B32A67" w:rsidRDefault="00B32A67" w:rsidP="00B06780">
            <w:pPr>
              <w:ind w:right="-72"/>
              <w:jc w:val="right"/>
              <w:rPr>
                <w:rFonts w:ascii="Arial" w:hAnsi="Arial" w:cs="Arial"/>
                <w:color w:val="000000"/>
                <w:sz w:val="18"/>
                <w:szCs w:val="18"/>
                <w:lang w:val="en-US" w:eastAsia="en-GB"/>
              </w:rPr>
            </w:pPr>
          </w:p>
        </w:tc>
        <w:tc>
          <w:tcPr>
            <w:tcW w:w="1352" w:type="dxa"/>
            <w:tcBorders>
              <w:top w:val="single" w:sz="4" w:space="0" w:color="auto"/>
              <w:left w:val="nil"/>
              <w:right w:val="nil"/>
            </w:tcBorders>
            <w:shd w:val="clear" w:color="auto" w:fill="FAFAFA"/>
            <w:noWrap/>
            <w:vAlign w:val="bottom"/>
          </w:tcPr>
          <w:p w:rsidR="00B32A67" w:rsidRPr="00B32A67" w:rsidRDefault="00B32A67" w:rsidP="00B06780">
            <w:pPr>
              <w:ind w:right="-72"/>
              <w:jc w:val="right"/>
              <w:rPr>
                <w:rFonts w:ascii="Arial" w:hAnsi="Arial" w:cs="Arial"/>
                <w:color w:val="000000"/>
                <w:sz w:val="18"/>
                <w:szCs w:val="18"/>
                <w:lang w:val="en-US" w:eastAsia="en-GB"/>
              </w:rPr>
            </w:pPr>
          </w:p>
        </w:tc>
      </w:tr>
      <w:tr w:rsidR="0038261D" w:rsidRPr="00B32A67" w:rsidTr="004A0F8F">
        <w:trPr>
          <w:gridAfter w:val="1"/>
          <w:wAfter w:w="10" w:type="dxa"/>
        </w:trPr>
        <w:tc>
          <w:tcPr>
            <w:tcW w:w="5387" w:type="dxa"/>
            <w:tcBorders>
              <w:top w:val="nil"/>
              <w:left w:val="nil"/>
              <w:bottom w:val="nil"/>
              <w:right w:val="nil"/>
            </w:tcBorders>
            <w:shd w:val="clear" w:color="auto" w:fill="auto"/>
            <w:vAlign w:val="bottom"/>
            <w:hideMark/>
          </w:tcPr>
          <w:p w:rsidR="0038261D" w:rsidRPr="00B32A67" w:rsidRDefault="0038261D" w:rsidP="00B32A67">
            <w:pPr>
              <w:ind w:left="715" w:right="-45"/>
              <w:contextualSpacing/>
              <w:jc w:val="thaiDistribute"/>
              <w:rPr>
                <w:rFonts w:ascii="Arial" w:hAnsi="Arial" w:cs="Arial"/>
                <w:spacing w:val="-6"/>
                <w:sz w:val="18"/>
                <w:szCs w:val="18"/>
                <w:lang w:val="en-US"/>
              </w:rPr>
            </w:pPr>
            <w:r w:rsidRPr="00B32A67">
              <w:rPr>
                <w:rFonts w:ascii="Arial" w:hAnsi="Arial" w:cs="Arial"/>
                <w:spacing w:val="-6"/>
                <w:sz w:val="18"/>
                <w:szCs w:val="18"/>
                <w:lang w:val="en-US"/>
              </w:rPr>
              <w:t>Total loans to customers and accrued interest receivable, net</w:t>
            </w:r>
          </w:p>
        </w:tc>
        <w:tc>
          <w:tcPr>
            <w:tcW w:w="1560" w:type="dxa"/>
            <w:tcBorders>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US" w:eastAsia="en-GB"/>
              </w:rPr>
              <w:t>29,672,675</w:t>
            </w:r>
          </w:p>
        </w:tc>
        <w:tc>
          <w:tcPr>
            <w:tcW w:w="1437" w:type="dxa"/>
            <w:tcBorders>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US" w:eastAsia="en-GB"/>
              </w:rPr>
              <w:t>10,534,314</w:t>
            </w:r>
          </w:p>
        </w:tc>
        <w:tc>
          <w:tcPr>
            <w:tcW w:w="1352" w:type="dxa"/>
            <w:tcBorders>
              <w:left w:val="nil"/>
              <w:bottom w:val="single" w:sz="4" w:space="0" w:color="auto"/>
              <w:right w:val="nil"/>
            </w:tcBorders>
            <w:shd w:val="clear" w:color="auto" w:fill="FAFAFA"/>
            <w:noWrap/>
            <w:vAlign w:val="bottom"/>
            <w:hideMark/>
          </w:tcPr>
          <w:p w:rsidR="0038261D" w:rsidRPr="00B32A67" w:rsidRDefault="0038261D" w:rsidP="00B06780">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US" w:eastAsia="en-GB"/>
              </w:rPr>
              <w:t>40,206,989</w:t>
            </w:r>
          </w:p>
        </w:tc>
      </w:tr>
    </w:tbl>
    <w:p w:rsidR="003F6EC8" w:rsidRPr="00B32A67" w:rsidRDefault="003F6EC8" w:rsidP="00BE3256">
      <w:pPr>
        <w:tabs>
          <w:tab w:val="left" w:pos="1440"/>
        </w:tabs>
        <w:ind w:left="1080" w:hanging="540"/>
        <w:jc w:val="thaiDistribute"/>
        <w:rPr>
          <w:rFonts w:ascii="Arial" w:hAnsi="Arial" w:cs="Arial"/>
          <w:b/>
          <w:bCs/>
          <w:sz w:val="18"/>
          <w:szCs w:val="18"/>
          <w:lang w:val="en-GB"/>
        </w:rPr>
      </w:pPr>
    </w:p>
    <w:tbl>
      <w:tblPr>
        <w:tblW w:w="9570" w:type="dxa"/>
        <w:tblLook w:val="04A0" w:firstRow="1" w:lastRow="0" w:firstColumn="1" w:lastColumn="0" w:noHBand="0" w:noVBand="1"/>
      </w:tblPr>
      <w:tblGrid>
        <w:gridCol w:w="5227"/>
        <w:gridCol w:w="1560"/>
        <w:gridCol w:w="1437"/>
        <w:gridCol w:w="1346"/>
      </w:tblGrid>
      <w:tr w:rsidR="0038261D" w:rsidRPr="00B32A67" w:rsidTr="00B32A67">
        <w:tc>
          <w:tcPr>
            <w:tcW w:w="5227" w:type="dxa"/>
            <w:tcBorders>
              <w:top w:val="nil"/>
              <w:left w:val="nil"/>
              <w:bottom w:val="nil"/>
              <w:right w:val="nil"/>
            </w:tcBorders>
            <w:shd w:val="clear" w:color="auto" w:fill="auto"/>
            <w:noWrap/>
            <w:vAlign w:val="bottom"/>
            <w:hideMark/>
          </w:tcPr>
          <w:p w:rsidR="0038261D" w:rsidRPr="00B32A67" w:rsidRDefault="0038261D" w:rsidP="00B32A67">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rsidR="0038261D" w:rsidRPr="00B32A67" w:rsidRDefault="0038261D" w:rsidP="00B06780">
            <w:pPr>
              <w:ind w:right="-72"/>
              <w:jc w:val="center"/>
              <w:rPr>
                <w:rFonts w:ascii="Arial" w:hAnsi="Arial" w:cs="Arial"/>
                <w:b/>
                <w:bCs/>
                <w:sz w:val="18"/>
                <w:szCs w:val="18"/>
              </w:rPr>
            </w:pPr>
            <w:r w:rsidRPr="00B32A67">
              <w:rPr>
                <w:rFonts w:ascii="Arial" w:hAnsi="Arial" w:cs="Arial"/>
                <w:b/>
                <w:bCs/>
                <w:sz w:val="18"/>
                <w:szCs w:val="18"/>
              </w:rPr>
              <w:t>Consolidated financial information</w:t>
            </w:r>
          </w:p>
        </w:tc>
      </w:tr>
      <w:tr w:rsidR="0038261D" w:rsidRPr="00B32A67" w:rsidTr="00B32A67">
        <w:tc>
          <w:tcPr>
            <w:tcW w:w="5227" w:type="dxa"/>
            <w:tcBorders>
              <w:top w:val="nil"/>
              <w:left w:val="nil"/>
              <w:bottom w:val="nil"/>
              <w:right w:val="nil"/>
            </w:tcBorders>
            <w:shd w:val="clear" w:color="auto" w:fill="auto"/>
            <w:noWrap/>
            <w:vAlign w:val="bottom"/>
            <w:hideMark/>
          </w:tcPr>
          <w:p w:rsidR="0038261D" w:rsidRPr="00B32A67" w:rsidRDefault="0038261D" w:rsidP="00B32A67">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rsidR="0038261D" w:rsidRPr="00B32A67" w:rsidRDefault="0038261D" w:rsidP="00B06780">
            <w:pPr>
              <w:ind w:right="-72"/>
              <w:jc w:val="center"/>
              <w:rPr>
                <w:rFonts w:ascii="Arial" w:hAnsi="Arial" w:cs="Arial"/>
                <w:b/>
                <w:bCs/>
                <w:sz w:val="18"/>
                <w:szCs w:val="18"/>
                <w:cs/>
              </w:rPr>
            </w:pPr>
            <w:r w:rsidRPr="00B32A67">
              <w:rPr>
                <w:rFonts w:ascii="Arial" w:hAnsi="Arial" w:cs="Arial"/>
                <w:b/>
                <w:bCs/>
                <w:sz w:val="18"/>
                <w:szCs w:val="18"/>
              </w:rPr>
              <w:t xml:space="preserve">31 </w:t>
            </w:r>
            <w:r w:rsidRPr="00B32A67">
              <w:rPr>
                <w:rFonts w:ascii="Arial" w:hAnsi="Arial" w:cs="Arial"/>
                <w:b/>
                <w:bCs/>
                <w:sz w:val="18"/>
                <w:szCs w:val="18"/>
                <w:cs/>
              </w:rPr>
              <w:t>December</w:t>
            </w:r>
            <w:r w:rsidRPr="00B32A67">
              <w:rPr>
                <w:rFonts w:ascii="Arial" w:hAnsi="Arial" w:cs="Arial"/>
                <w:b/>
                <w:bCs/>
                <w:sz w:val="18"/>
                <w:szCs w:val="18"/>
              </w:rPr>
              <w:t xml:space="preserve"> 20</w:t>
            </w:r>
            <w:r w:rsidRPr="00B32A67">
              <w:rPr>
                <w:rFonts w:ascii="Arial" w:hAnsi="Arial" w:cs="Arial"/>
                <w:b/>
                <w:bCs/>
                <w:sz w:val="18"/>
                <w:szCs w:val="18"/>
                <w:cs/>
              </w:rPr>
              <w:t>19</w:t>
            </w:r>
          </w:p>
        </w:tc>
      </w:tr>
      <w:tr w:rsidR="0038261D" w:rsidRPr="00B32A67" w:rsidTr="00B32A67">
        <w:tc>
          <w:tcPr>
            <w:tcW w:w="5227" w:type="dxa"/>
            <w:tcBorders>
              <w:top w:val="nil"/>
              <w:left w:val="nil"/>
              <w:bottom w:val="nil"/>
              <w:right w:val="nil"/>
            </w:tcBorders>
            <w:shd w:val="clear" w:color="auto" w:fill="auto"/>
            <w:noWrap/>
            <w:vAlign w:val="bottom"/>
            <w:hideMark/>
          </w:tcPr>
          <w:p w:rsidR="0038261D" w:rsidRPr="00B32A67" w:rsidRDefault="0038261D" w:rsidP="00B32A67">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rsidR="0038261D" w:rsidRPr="00B32A67" w:rsidRDefault="0038261D" w:rsidP="00B06780">
            <w:pPr>
              <w:ind w:right="-72"/>
              <w:jc w:val="right"/>
              <w:rPr>
                <w:rFonts w:ascii="Arial" w:hAnsi="Arial" w:cs="Arial"/>
                <w:b/>
                <w:bCs/>
                <w:color w:val="000000"/>
                <w:sz w:val="18"/>
                <w:szCs w:val="22"/>
                <w:lang w:val="en-GB" w:eastAsia="en-GB"/>
              </w:rPr>
            </w:pPr>
            <w:r w:rsidRPr="00B32A67">
              <w:rPr>
                <w:rFonts w:ascii="Arial" w:hAnsi="Arial" w:cs="Arial"/>
                <w:b/>
                <w:bCs/>
                <w:color w:val="000000"/>
                <w:sz w:val="18"/>
                <w:szCs w:val="22"/>
                <w:lang w:val="en-GB" w:eastAsia="en-GB"/>
              </w:rPr>
              <w:t>Current portion</w:t>
            </w:r>
          </w:p>
        </w:tc>
        <w:tc>
          <w:tcPr>
            <w:tcW w:w="1437" w:type="dxa"/>
            <w:tcBorders>
              <w:top w:val="single" w:sz="4" w:space="0" w:color="auto"/>
              <w:left w:val="nil"/>
              <w:right w:val="nil"/>
            </w:tcBorders>
            <w:shd w:val="clear" w:color="auto" w:fill="auto"/>
            <w:vAlign w:val="bottom"/>
            <w:hideMark/>
          </w:tcPr>
          <w:p w:rsidR="00B32A67"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Non-current</w:t>
            </w:r>
          </w:p>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Total</w:t>
            </w:r>
          </w:p>
        </w:tc>
      </w:tr>
      <w:tr w:rsidR="0038261D" w:rsidRPr="00B32A67" w:rsidTr="00B32A67">
        <w:tc>
          <w:tcPr>
            <w:tcW w:w="5227" w:type="dxa"/>
            <w:tcBorders>
              <w:top w:val="nil"/>
              <w:left w:val="nil"/>
              <w:bottom w:val="nil"/>
              <w:right w:val="nil"/>
            </w:tcBorders>
            <w:shd w:val="clear" w:color="auto" w:fill="auto"/>
            <w:noWrap/>
            <w:vAlign w:val="bottom"/>
            <w:hideMark/>
          </w:tcPr>
          <w:p w:rsidR="0038261D" w:rsidRPr="00B32A67" w:rsidRDefault="0038261D" w:rsidP="00B32A67">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Baht’</w:t>
            </w:r>
            <w:r w:rsidRPr="00B32A67">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Baht’</w:t>
            </w:r>
            <w:r w:rsidRPr="00B32A67">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rsidR="0038261D" w:rsidRPr="00B32A67" w:rsidRDefault="0038261D" w:rsidP="00B06780">
            <w:pPr>
              <w:ind w:right="-72"/>
              <w:jc w:val="right"/>
              <w:rPr>
                <w:rFonts w:ascii="Arial" w:hAnsi="Arial" w:cs="Arial"/>
                <w:b/>
                <w:bCs/>
                <w:color w:val="000000"/>
                <w:sz w:val="18"/>
                <w:szCs w:val="18"/>
                <w:lang w:val="en-GB" w:eastAsia="en-GB"/>
              </w:rPr>
            </w:pPr>
            <w:r w:rsidRPr="00B32A67">
              <w:rPr>
                <w:rFonts w:ascii="Arial" w:hAnsi="Arial" w:cs="Arial"/>
                <w:b/>
                <w:bCs/>
                <w:color w:val="000000"/>
                <w:sz w:val="18"/>
                <w:szCs w:val="18"/>
                <w:lang w:val="en-GB" w:eastAsia="en-GB"/>
              </w:rPr>
              <w:t>Baht’</w:t>
            </w:r>
            <w:r w:rsidRPr="00B32A67">
              <w:rPr>
                <w:rFonts w:ascii="Arial" w:hAnsi="Arial" w:cs="Arial"/>
                <w:b/>
                <w:bCs/>
                <w:color w:val="000000"/>
                <w:sz w:val="18"/>
                <w:szCs w:val="18"/>
                <w:cs/>
                <w:lang w:val="en-GB" w:eastAsia="en-GB"/>
              </w:rPr>
              <w:t>000</w:t>
            </w:r>
          </w:p>
        </w:tc>
      </w:tr>
      <w:tr w:rsidR="0038261D" w:rsidRPr="00B32A67" w:rsidTr="00B32A67">
        <w:tc>
          <w:tcPr>
            <w:tcW w:w="5227" w:type="dxa"/>
            <w:tcBorders>
              <w:top w:val="nil"/>
              <w:left w:val="nil"/>
              <w:bottom w:val="nil"/>
              <w:right w:val="nil"/>
            </w:tcBorders>
            <w:shd w:val="clear" w:color="auto" w:fill="auto"/>
            <w:noWrap/>
            <w:vAlign w:val="bottom"/>
            <w:hideMark/>
          </w:tcPr>
          <w:p w:rsidR="0038261D" w:rsidRPr="00B32A67" w:rsidRDefault="0038261D" w:rsidP="00B32A67">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rsidR="0038261D" w:rsidRPr="00B32A67" w:rsidRDefault="0038261D" w:rsidP="00B06780">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rsidR="0038261D" w:rsidRPr="00B32A67" w:rsidRDefault="0038261D" w:rsidP="00B06780">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rsidR="0038261D" w:rsidRPr="00B32A67" w:rsidRDefault="0038261D" w:rsidP="00B06780">
            <w:pPr>
              <w:ind w:right="-72"/>
              <w:rPr>
                <w:rFonts w:ascii="Arial" w:hAnsi="Arial" w:cs="Arial"/>
                <w:sz w:val="18"/>
                <w:szCs w:val="18"/>
                <w:lang w:val="en-GB" w:eastAsia="en-GB"/>
              </w:rPr>
            </w:pP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r w:rsidRPr="00B32A67">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33,663,411</w:t>
            </w:r>
          </w:p>
        </w:tc>
        <w:tc>
          <w:tcPr>
            <w:tcW w:w="1437"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8,592,222</w:t>
            </w:r>
          </w:p>
        </w:tc>
        <w:tc>
          <w:tcPr>
            <w:tcW w:w="1346"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42,255,633</w:t>
            </w: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r w:rsidRPr="00B32A67">
              <w:rPr>
                <w:rFonts w:ascii="Arial" w:hAnsi="Arial" w:cs="Arial"/>
                <w:sz w:val="18"/>
                <w:szCs w:val="18"/>
                <w:lang w:val="en-GB" w:eastAsia="en-GB"/>
              </w:rPr>
              <w:t>Hire - purchase receivables</w:t>
            </w:r>
          </w:p>
        </w:tc>
        <w:tc>
          <w:tcPr>
            <w:tcW w:w="1560"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779,114</w:t>
            </w:r>
          </w:p>
        </w:tc>
        <w:tc>
          <w:tcPr>
            <w:tcW w:w="1437"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252,392</w:t>
            </w:r>
          </w:p>
        </w:tc>
        <w:tc>
          <w:tcPr>
            <w:tcW w:w="1346"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1,031,506</w:t>
            </w: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r w:rsidRPr="00B32A67">
              <w:rPr>
                <w:rFonts w:ascii="Arial" w:hAnsi="Arial" w:cs="Arial"/>
                <w:sz w:val="18"/>
                <w:szCs w:val="18"/>
                <w:lang w:val="en-GB" w:eastAsia="en-GB"/>
              </w:rPr>
              <w:t>Credit for purchase of receivables</w:t>
            </w:r>
          </w:p>
        </w:tc>
        <w:tc>
          <w:tcPr>
            <w:tcW w:w="1560" w:type="dxa"/>
            <w:tcBorders>
              <w:top w:val="nil"/>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w:t>
            </w:r>
          </w:p>
        </w:tc>
        <w:tc>
          <w:tcPr>
            <w:tcW w:w="1437" w:type="dxa"/>
            <w:tcBorders>
              <w:top w:val="nil"/>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3,004,433</w:t>
            </w:r>
          </w:p>
        </w:tc>
        <w:tc>
          <w:tcPr>
            <w:tcW w:w="1346" w:type="dxa"/>
            <w:tcBorders>
              <w:top w:val="nil"/>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3,004,433</w:t>
            </w: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proofErr w:type="gramStart"/>
            <w:r w:rsidRPr="00B32A67">
              <w:rPr>
                <w:rFonts w:ascii="Arial" w:hAnsi="Arial" w:cs="Arial"/>
                <w:sz w:val="18"/>
                <w:szCs w:val="18"/>
                <w:u w:val="single"/>
                <w:lang w:val="en-GB" w:eastAsia="en-GB"/>
              </w:rPr>
              <w:t>Less</w:t>
            </w:r>
            <w:r w:rsidRPr="00B32A67">
              <w:rPr>
                <w:rFonts w:ascii="Arial" w:hAnsi="Arial" w:cs="Arial"/>
                <w:sz w:val="18"/>
                <w:szCs w:val="18"/>
                <w:cs/>
                <w:lang w:val="en-GB" w:eastAsia="en-GB"/>
              </w:rPr>
              <w:t xml:space="preserve">  </w:t>
            </w:r>
            <w:r w:rsidRPr="00B32A67">
              <w:rPr>
                <w:rFonts w:ascii="Arial" w:hAnsi="Arial" w:cs="Arial"/>
                <w:sz w:val="18"/>
                <w:szCs w:val="18"/>
                <w:lang w:val="en-GB" w:eastAsia="en-GB"/>
              </w:rPr>
              <w:t>Unearned</w:t>
            </w:r>
            <w:proofErr w:type="gramEnd"/>
            <w:r w:rsidRPr="00B32A67">
              <w:rPr>
                <w:rFonts w:ascii="Arial" w:hAnsi="Arial" w:cs="Arial"/>
                <w:sz w:val="18"/>
                <w:szCs w:val="18"/>
                <w:lang w:val="en-GB" w:eastAsia="en-GB"/>
              </w:rPr>
              <w:t xml:space="preserve"> interest income</w:t>
            </w:r>
          </w:p>
        </w:tc>
        <w:tc>
          <w:tcPr>
            <w:tcW w:w="1560"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(4,583,549)</w:t>
            </w:r>
          </w:p>
        </w:tc>
        <w:tc>
          <w:tcPr>
            <w:tcW w:w="1437"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(1,409,811)</w:t>
            </w:r>
          </w:p>
        </w:tc>
        <w:tc>
          <w:tcPr>
            <w:tcW w:w="1346"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(5,993,360)</w:t>
            </w:r>
          </w:p>
        </w:tc>
      </w:tr>
      <w:tr w:rsidR="00B32A67" w:rsidRPr="00B32A67" w:rsidTr="00B32A67">
        <w:tc>
          <w:tcPr>
            <w:tcW w:w="5227" w:type="dxa"/>
            <w:tcBorders>
              <w:top w:val="nil"/>
              <w:left w:val="nil"/>
              <w:bottom w:val="nil"/>
              <w:right w:val="nil"/>
            </w:tcBorders>
            <w:shd w:val="clear" w:color="auto" w:fill="auto"/>
            <w:vAlign w:val="bottom"/>
          </w:tcPr>
          <w:p w:rsidR="00B32A67" w:rsidRPr="00B32A67" w:rsidRDefault="00B32A67" w:rsidP="00B32A67">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rsidR="00B32A67" w:rsidRPr="00B32A67" w:rsidRDefault="00B32A67" w:rsidP="00B06780">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rsidR="00B32A67" w:rsidRPr="00B32A67" w:rsidRDefault="00B32A67" w:rsidP="00B06780">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rsidR="00B32A67" w:rsidRPr="00B32A67" w:rsidRDefault="00B32A67" w:rsidP="00B06780">
            <w:pPr>
              <w:ind w:right="-72"/>
              <w:jc w:val="right"/>
              <w:rPr>
                <w:rFonts w:ascii="Arial" w:hAnsi="Arial" w:cs="Arial"/>
                <w:sz w:val="18"/>
                <w:szCs w:val="18"/>
                <w:lang w:val="en-GB" w:eastAsia="en-GB"/>
              </w:rPr>
            </w:pP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r w:rsidRPr="00B32A67">
              <w:rPr>
                <w:rFonts w:ascii="Arial" w:hAnsi="Arial" w:cs="Arial"/>
                <w:sz w:val="18"/>
                <w:szCs w:val="18"/>
                <w:lang w:val="en-GB" w:eastAsia="en-GB"/>
              </w:rPr>
              <w:t xml:space="preserve">Total loan to customers </w:t>
            </w:r>
            <w:proofErr w:type="gramStart"/>
            <w:r w:rsidRPr="00B32A67">
              <w:rPr>
                <w:rFonts w:ascii="Arial" w:hAnsi="Arial" w:cs="Arial"/>
                <w:sz w:val="18"/>
                <w:szCs w:val="18"/>
                <w:lang w:val="en-GB" w:eastAsia="en-GB"/>
              </w:rPr>
              <w:t>net</w:t>
            </w:r>
            <w:proofErr w:type="gramEnd"/>
            <w:r w:rsidRPr="00B32A67">
              <w:rPr>
                <w:rFonts w:ascii="Arial" w:hAnsi="Arial" w:cs="Arial"/>
                <w:sz w:val="18"/>
                <w:szCs w:val="18"/>
                <w:lang w:val="en-GB" w:eastAsia="en-GB"/>
              </w:rPr>
              <w:t xml:space="preserve"> unearned interest income</w:t>
            </w:r>
          </w:p>
        </w:tc>
        <w:tc>
          <w:tcPr>
            <w:tcW w:w="1560" w:type="dxa"/>
            <w:tcBorders>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29,858,976</w:t>
            </w:r>
          </w:p>
        </w:tc>
        <w:tc>
          <w:tcPr>
            <w:tcW w:w="1437" w:type="dxa"/>
            <w:tcBorders>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10,439,236</w:t>
            </w:r>
          </w:p>
        </w:tc>
        <w:tc>
          <w:tcPr>
            <w:tcW w:w="1346" w:type="dxa"/>
            <w:tcBorders>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40,298,212</w:t>
            </w: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proofErr w:type="gramStart"/>
            <w:r w:rsidRPr="00B32A67">
              <w:rPr>
                <w:rFonts w:ascii="Arial" w:hAnsi="Arial" w:cs="Arial"/>
                <w:sz w:val="18"/>
                <w:szCs w:val="18"/>
                <w:u w:val="single"/>
                <w:lang w:val="en-GB" w:eastAsia="en-GB"/>
              </w:rPr>
              <w:t>Add</w:t>
            </w:r>
            <w:r w:rsidRPr="00B32A67">
              <w:rPr>
                <w:rFonts w:ascii="Arial" w:hAnsi="Arial" w:cs="Arial"/>
                <w:sz w:val="18"/>
                <w:szCs w:val="18"/>
                <w:u w:val="single"/>
                <w:cs/>
                <w:lang w:val="en-GB" w:eastAsia="en-GB"/>
              </w:rPr>
              <w:t xml:space="preserve"> </w:t>
            </w:r>
            <w:r w:rsidRPr="00B32A67">
              <w:rPr>
                <w:rFonts w:ascii="Arial" w:hAnsi="Arial" w:cs="Arial"/>
                <w:sz w:val="18"/>
                <w:szCs w:val="18"/>
                <w:cs/>
                <w:lang w:val="en-GB" w:eastAsia="en-GB"/>
              </w:rPr>
              <w:t xml:space="preserve"> </w:t>
            </w:r>
            <w:r w:rsidRPr="00B32A67">
              <w:rPr>
                <w:rFonts w:ascii="Arial" w:hAnsi="Arial" w:cs="Arial"/>
                <w:sz w:val="18"/>
                <w:szCs w:val="18"/>
                <w:lang w:val="en-GB" w:eastAsia="en-GB"/>
              </w:rPr>
              <w:t>Accrued</w:t>
            </w:r>
            <w:proofErr w:type="gramEnd"/>
            <w:r w:rsidRPr="00B32A67">
              <w:rPr>
                <w:rFonts w:ascii="Arial" w:hAnsi="Arial" w:cs="Arial"/>
                <w:sz w:val="18"/>
                <w:szCs w:val="18"/>
                <w:lang w:val="en-GB" w:eastAsia="en-GB"/>
              </w:rPr>
              <w:t xml:space="preserve"> interest receivable</w:t>
            </w:r>
          </w:p>
        </w:tc>
        <w:tc>
          <w:tcPr>
            <w:tcW w:w="1560"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3,485</w:t>
            </w:r>
          </w:p>
        </w:tc>
        <w:tc>
          <w:tcPr>
            <w:tcW w:w="1437"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w:t>
            </w:r>
          </w:p>
        </w:tc>
        <w:tc>
          <w:tcPr>
            <w:tcW w:w="1346"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3,485</w:t>
            </w: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r w:rsidRPr="00B32A67">
              <w:rPr>
                <w:rFonts w:ascii="Arial" w:hAnsi="Arial" w:cs="Arial"/>
                <w:sz w:val="18"/>
                <w:szCs w:val="18"/>
                <w:lang w:val="en-GB" w:eastAsia="en-GB"/>
              </w:rPr>
              <w:t xml:space="preserve">Total loan to customers </w:t>
            </w:r>
            <w:proofErr w:type="gramStart"/>
            <w:r w:rsidRPr="00B32A67">
              <w:rPr>
                <w:rFonts w:ascii="Arial" w:hAnsi="Arial" w:cs="Arial"/>
                <w:sz w:val="18"/>
                <w:szCs w:val="18"/>
                <w:lang w:val="en-GB" w:eastAsia="en-GB"/>
              </w:rPr>
              <w:t>net</w:t>
            </w:r>
            <w:proofErr w:type="gramEnd"/>
            <w:r w:rsidRPr="00B32A67">
              <w:rPr>
                <w:rFonts w:ascii="Arial" w:hAnsi="Arial" w:cs="Arial"/>
                <w:sz w:val="18"/>
                <w:szCs w:val="18"/>
                <w:lang w:val="en-GB" w:eastAsia="en-GB"/>
              </w:rPr>
              <w:t xml:space="preserve"> accrued interest receivable</w:t>
            </w:r>
          </w:p>
        </w:tc>
        <w:tc>
          <w:tcPr>
            <w:tcW w:w="1560"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29,862,461</w:t>
            </w:r>
          </w:p>
        </w:tc>
        <w:tc>
          <w:tcPr>
            <w:tcW w:w="1437"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10,439,236</w:t>
            </w:r>
          </w:p>
        </w:tc>
        <w:tc>
          <w:tcPr>
            <w:tcW w:w="1346"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40,301,697</w:t>
            </w: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proofErr w:type="gramStart"/>
            <w:r w:rsidRPr="00B32A67">
              <w:rPr>
                <w:rFonts w:ascii="Arial" w:hAnsi="Arial" w:cs="Arial"/>
                <w:sz w:val="18"/>
                <w:szCs w:val="18"/>
                <w:u w:val="single"/>
                <w:lang w:val="en-GB" w:eastAsia="en-GB"/>
              </w:rPr>
              <w:t>Less</w:t>
            </w:r>
            <w:r w:rsidRPr="00B32A67">
              <w:rPr>
                <w:rFonts w:ascii="Arial" w:hAnsi="Arial" w:cs="Arial"/>
                <w:sz w:val="18"/>
                <w:szCs w:val="18"/>
                <w:lang w:val="en-GB" w:eastAsia="en-GB"/>
              </w:rPr>
              <w:t xml:space="preserve"> </w:t>
            </w:r>
            <w:r w:rsidR="00B32A67" w:rsidRPr="00B32A67">
              <w:rPr>
                <w:rFonts w:ascii="Arial" w:hAnsi="Arial" w:cs="Arial"/>
                <w:sz w:val="18"/>
                <w:szCs w:val="18"/>
                <w:cs/>
                <w:lang w:val="en-GB" w:eastAsia="en-GB"/>
              </w:rPr>
              <w:t xml:space="preserve"> </w:t>
            </w:r>
            <w:r w:rsidRPr="00B32A67">
              <w:rPr>
                <w:rFonts w:ascii="Arial" w:hAnsi="Arial" w:cs="Arial"/>
                <w:sz w:val="18"/>
                <w:szCs w:val="18"/>
                <w:lang w:val="en-GB" w:eastAsia="en-GB"/>
              </w:rPr>
              <w:t>Allowance</w:t>
            </w:r>
            <w:proofErr w:type="gramEnd"/>
            <w:r w:rsidRPr="00B32A67">
              <w:rPr>
                <w:rFonts w:ascii="Arial" w:hAnsi="Arial" w:cs="Arial"/>
                <w:sz w:val="18"/>
                <w:szCs w:val="18"/>
                <w:lang w:val="en-GB" w:eastAsia="en-GB"/>
              </w:rPr>
              <w:t xml:space="preserve"> for</w:t>
            </w:r>
            <w:r w:rsidRPr="00B32A67">
              <w:rPr>
                <w:rFonts w:ascii="Arial" w:hAnsi="Arial" w:cs="Arial"/>
                <w:sz w:val="18"/>
                <w:szCs w:val="18"/>
                <w:cs/>
                <w:lang w:val="en-GB" w:eastAsia="en-GB"/>
              </w:rPr>
              <w:t xml:space="preserve"> </w:t>
            </w:r>
            <w:r w:rsidRPr="00B32A67">
              <w:rPr>
                <w:rFonts w:ascii="Arial" w:hAnsi="Arial" w:cs="Arial"/>
                <w:sz w:val="18"/>
                <w:szCs w:val="18"/>
                <w:lang w:val="en-GB" w:eastAsia="en-GB"/>
              </w:rPr>
              <w:t>doubtful account</w:t>
            </w:r>
          </w:p>
        </w:tc>
        <w:tc>
          <w:tcPr>
            <w:tcW w:w="1560" w:type="dxa"/>
            <w:tcBorders>
              <w:top w:val="nil"/>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(595,392)</w:t>
            </w:r>
          </w:p>
        </w:tc>
        <w:tc>
          <w:tcPr>
            <w:tcW w:w="1437" w:type="dxa"/>
            <w:tcBorders>
              <w:top w:val="nil"/>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(66,684)</w:t>
            </w:r>
          </w:p>
        </w:tc>
        <w:tc>
          <w:tcPr>
            <w:tcW w:w="1346" w:type="dxa"/>
            <w:tcBorders>
              <w:top w:val="nil"/>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(662,076)</w:t>
            </w: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9932D5" w:rsidP="00B32A67">
            <w:pPr>
              <w:ind w:left="540"/>
              <w:rPr>
                <w:rFonts w:ascii="Arial" w:hAnsi="Arial" w:cs="Arial"/>
                <w:sz w:val="18"/>
                <w:szCs w:val="18"/>
                <w:lang w:val="en-GB" w:eastAsia="en-GB"/>
              </w:rPr>
            </w:pPr>
            <w:r w:rsidRPr="00B32A67">
              <w:rPr>
                <w:rFonts w:ascii="Arial" w:hAnsi="Arial" w:cs="Arial"/>
                <w:sz w:val="18"/>
                <w:szCs w:val="18"/>
                <w:lang w:val="en-GB" w:eastAsia="en-GB"/>
              </w:rPr>
              <w:t xml:space="preserve">         </w:t>
            </w:r>
            <w:r w:rsidR="0038261D" w:rsidRPr="00B32A67">
              <w:rPr>
                <w:rFonts w:ascii="Arial" w:hAnsi="Arial" w:cs="Arial"/>
                <w:sz w:val="18"/>
                <w:szCs w:val="18"/>
                <w:lang w:val="en-GB" w:eastAsia="en-GB"/>
              </w:rPr>
              <w:t>Allowance for restructuring</w:t>
            </w:r>
          </w:p>
        </w:tc>
        <w:tc>
          <w:tcPr>
            <w:tcW w:w="1560"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(40)</w:t>
            </w:r>
          </w:p>
        </w:tc>
        <w:tc>
          <w:tcPr>
            <w:tcW w:w="1437"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w:t>
            </w:r>
          </w:p>
        </w:tc>
        <w:tc>
          <w:tcPr>
            <w:tcW w:w="1346"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(40)</w:t>
            </w:r>
          </w:p>
        </w:tc>
      </w:tr>
      <w:tr w:rsidR="00B32A67" w:rsidRPr="00B32A67" w:rsidTr="00B32A67">
        <w:tc>
          <w:tcPr>
            <w:tcW w:w="5227" w:type="dxa"/>
            <w:tcBorders>
              <w:top w:val="nil"/>
              <w:left w:val="nil"/>
              <w:bottom w:val="nil"/>
              <w:right w:val="nil"/>
            </w:tcBorders>
            <w:shd w:val="clear" w:color="auto" w:fill="auto"/>
            <w:vAlign w:val="bottom"/>
          </w:tcPr>
          <w:p w:rsidR="00B32A67" w:rsidRPr="00B32A67" w:rsidRDefault="00B32A67" w:rsidP="00B32A67">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rsidR="00B32A67" w:rsidRPr="00B32A67" w:rsidRDefault="00B32A67" w:rsidP="00B06780">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rsidR="00B32A67" w:rsidRPr="00B32A67" w:rsidRDefault="00B32A67" w:rsidP="00B06780">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rsidR="00B32A67" w:rsidRPr="00B32A67" w:rsidRDefault="00B32A67" w:rsidP="00B06780">
            <w:pPr>
              <w:ind w:right="-72"/>
              <w:jc w:val="right"/>
              <w:rPr>
                <w:rFonts w:ascii="Arial" w:hAnsi="Arial" w:cs="Arial"/>
                <w:sz w:val="18"/>
                <w:szCs w:val="18"/>
                <w:lang w:val="en-GB" w:eastAsia="en-GB"/>
              </w:rPr>
            </w:pP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38261D" w:rsidP="00B32A67">
            <w:pPr>
              <w:ind w:left="540"/>
              <w:rPr>
                <w:rFonts w:ascii="Arial" w:hAnsi="Arial" w:cs="Arial"/>
                <w:sz w:val="18"/>
                <w:szCs w:val="18"/>
                <w:lang w:val="en-GB" w:eastAsia="en-GB"/>
              </w:rPr>
            </w:pPr>
          </w:p>
        </w:tc>
        <w:tc>
          <w:tcPr>
            <w:tcW w:w="1560" w:type="dxa"/>
            <w:tcBorders>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29,267,029</w:t>
            </w:r>
          </w:p>
        </w:tc>
        <w:tc>
          <w:tcPr>
            <w:tcW w:w="1437" w:type="dxa"/>
            <w:tcBorders>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10,372,552</w:t>
            </w:r>
          </w:p>
        </w:tc>
        <w:tc>
          <w:tcPr>
            <w:tcW w:w="1346" w:type="dxa"/>
            <w:tcBorders>
              <w:left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39,639,581</w:t>
            </w:r>
          </w:p>
        </w:tc>
      </w:tr>
      <w:tr w:rsidR="0038261D" w:rsidRPr="00B32A67" w:rsidTr="00B32A67">
        <w:tc>
          <w:tcPr>
            <w:tcW w:w="5227" w:type="dxa"/>
            <w:tcBorders>
              <w:top w:val="nil"/>
              <w:left w:val="nil"/>
              <w:bottom w:val="nil"/>
              <w:right w:val="nil"/>
            </w:tcBorders>
            <w:shd w:val="clear" w:color="auto" w:fill="auto"/>
            <w:vAlign w:val="bottom"/>
            <w:hideMark/>
          </w:tcPr>
          <w:p w:rsidR="0038261D" w:rsidRPr="00B32A67" w:rsidRDefault="007E7805" w:rsidP="00B32A67">
            <w:pPr>
              <w:ind w:left="540"/>
              <w:rPr>
                <w:rFonts w:ascii="Arial" w:hAnsi="Arial" w:cs="Arial"/>
                <w:sz w:val="18"/>
                <w:szCs w:val="18"/>
                <w:lang w:val="en-GB" w:eastAsia="en-GB"/>
              </w:rPr>
            </w:pPr>
            <w:r w:rsidRPr="00B32A67">
              <w:rPr>
                <w:rFonts w:ascii="Arial" w:hAnsi="Arial" w:cs="Arial"/>
                <w:sz w:val="18"/>
                <w:szCs w:val="18"/>
                <w:lang w:val="en-GB" w:eastAsia="en-GB"/>
              </w:rPr>
              <w:t xml:space="preserve">         </w:t>
            </w:r>
            <w:r w:rsidR="0038261D" w:rsidRPr="00B32A67">
              <w:rPr>
                <w:rFonts w:ascii="Arial" w:hAnsi="Arial" w:cs="Arial"/>
                <w:sz w:val="18"/>
                <w:szCs w:val="18"/>
                <w:lang w:val="en-GB" w:eastAsia="en-GB"/>
              </w:rPr>
              <w:t>Surplus reserve</w:t>
            </w:r>
          </w:p>
        </w:tc>
        <w:tc>
          <w:tcPr>
            <w:tcW w:w="1560"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p>
        </w:tc>
        <w:tc>
          <w:tcPr>
            <w:tcW w:w="1437"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p>
        </w:tc>
        <w:tc>
          <w:tcPr>
            <w:tcW w:w="1346" w:type="dxa"/>
            <w:tcBorders>
              <w:top w:val="nil"/>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(150,614)</w:t>
            </w:r>
          </w:p>
        </w:tc>
      </w:tr>
      <w:tr w:rsidR="0038261D" w:rsidRPr="00B32A67" w:rsidTr="00B32A67">
        <w:tc>
          <w:tcPr>
            <w:tcW w:w="5227" w:type="dxa"/>
            <w:tcBorders>
              <w:top w:val="nil"/>
              <w:left w:val="nil"/>
              <w:bottom w:val="nil"/>
              <w:right w:val="nil"/>
            </w:tcBorders>
            <w:shd w:val="clear" w:color="auto" w:fill="auto"/>
            <w:vAlign w:val="bottom"/>
            <w:hideMark/>
          </w:tcPr>
          <w:p w:rsidR="00B32A67" w:rsidRPr="00B32A67" w:rsidRDefault="0038261D" w:rsidP="00B32A67">
            <w:pPr>
              <w:ind w:left="540"/>
              <w:rPr>
                <w:rFonts w:ascii="Arial" w:hAnsi="Arial" w:cs="Arial"/>
                <w:sz w:val="18"/>
                <w:szCs w:val="18"/>
                <w:lang w:val="en-GB" w:eastAsia="en-GB"/>
              </w:rPr>
            </w:pPr>
            <w:r w:rsidRPr="00B32A67">
              <w:rPr>
                <w:rFonts w:ascii="Arial" w:hAnsi="Arial" w:cs="Arial"/>
                <w:sz w:val="18"/>
                <w:szCs w:val="18"/>
                <w:lang w:val="en-GB" w:eastAsia="en-GB"/>
              </w:rPr>
              <w:t xml:space="preserve">Total loans to customers and accrued interest </w:t>
            </w:r>
          </w:p>
          <w:p w:rsidR="0038261D" w:rsidRPr="00B32A67" w:rsidRDefault="00B32A67" w:rsidP="00B32A67">
            <w:pPr>
              <w:ind w:left="540"/>
              <w:rPr>
                <w:rFonts w:ascii="Arial" w:hAnsi="Arial" w:cs="Arial"/>
                <w:sz w:val="18"/>
                <w:szCs w:val="18"/>
                <w:lang w:val="en-GB" w:eastAsia="en-GB"/>
              </w:rPr>
            </w:pPr>
            <w:r w:rsidRPr="00B32A67">
              <w:rPr>
                <w:rFonts w:ascii="Arial" w:hAnsi="Arial" w:cs="Arial"/>
                <w:sz w:val="18"/>
                <w:szCs w:val="18"/>
                <w:cs/>
                <w:lang w:val="en-GB" w:eastAsia="en-GB"/>
              </w:rPr>
              <w:t xml:space="preserve">   </w:t>
            </w:r>
            <w:r w:rsidR="0038261D" w:rsidRPr="00B32A67">
              <w:rPr>
                <w:rFonts w:ascii="Arial" w:hAnsi="Arial" w:cs="Arial"/>
                <w:sz w:val="18"/>
                <w:szCs w:val="18"/>
                <w:lang w:val="en-GB" w:eastAsia="en-GB"/>
              </w:rPr>
              <w:t>receivable, net</w:t>
            </w:r>
          </w:p>
        </w:tc>
        <w:tc>
          <w:tcPr>
            <w:tcW w:w="1560"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p>
        </w:tc>
        <w:tc>
          <w:tcPr>
            <w:tcW w:w="1437" w:type="dxa"/>
            <w:tcBorders>
              <w:top w:val="nil"/>
              <w:left w:val="nil"/>
              <w:bottom w:val="nil"/>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p>
        </w:tc>
        <w:tc>
          <w:tcPr>
            <w:tcW w:w="1346" w:type="dxa"/>
            <w:tcBorders>
              <w:top w:val="single" w:sz="4" w:space="0" w:color="auto"/>
              <w:left w:val="nil"/>
              <w:bottom w:val="single" w:sz="4" w:space="0" w:color="auto"/>
              <w:right w:val="nil"/>
            </w:tcBorders>
            <w:shd w:val="clear" w:color="auto" w:fill="auto"/>
            <w:noWrap/>
            <w:vAlign w:val="bottom"/>
            <w:hideMark/>
          </w:tcPr>
          <w:p w:rsidR="0038261D" w:rsidRPr="00B32A67" w:rsidRDefault="0038261D" w:rsidP="00B06780">
            <w:pPr>
              <w:ind w:right="-72"/>
              <w:jc w:val="right"/>
              <w:rPr>
                <w:rFonts w:ascii="Arial" w:hAnsi="Arial" w:cs="Arial"/>
                <w:sz w:val="18"/>
                <w:szCs w:val="18"/>
                <w:lang w:val="en-GB" w:eastAsia="en-GB"/>
              </w:rPr>
            </w:pPr>
            <w:r w:rsidRPr="00B32A67">
              <w:rPr>
                <w:rFonts w:ascii="Arial" w:hAnsi="Arial" w:cs="Arial"/>
                <w:sz w:val="18"/>
                <w:szCs w:val="18"/>
                <w:lang w:val="en-GB" w:eastAsia="en-GB"/>
              </w:rPr>
              <w:t>39,488,967</w:t>
            </w:r>
          </w:p>
        </w:tc>
      </w:tr>
    </w:tbl>
    <w:p w:rsidR="003F6EC8" w:rsidRPr="00B32A67" w:rsidRDefault="003F6EC8" w:rsidP="00BE3256">
      <w:pPr>
        <w:tabs>
          <w:tab w:val="left" w:pos="1440"/>
        </w:tabs>
        <w:ind w:left="1080" w:hanging="540"/>
        <w:jc w:val="thaiDistribute"/>
        <w:rPr>
          <w:rFonts w:ascii="Arial" w:hAnsi="Arial" w:cs="Arial"/>
          <w:b/>
          <w:bCs/>
          <w:sz w:val="18"/>
          <w:szCs w:val="18"/>
          <w:lang w:val="en-GB"/>
        </w:rPr>
        <w:sectPr w:rsidR="003F6EC8" w:rsidRPr="00B32A67" w:rsidSect="0038261D">
          <w:pgSz w:w="11909" w:h="16834" w:code="9"/>
          <w:pgMar w:top="1440" w:right="710" w:bottom="720" w:left="1702" w:header="706" w:footer="706" w:gutter="0"/>
          <w:cols w:space="720"/>
          <w:docGrid w:linePitch="381"/>
        </w:sectPr>
      </w:pPr>
    </w:p>
    <w:p w:rsidR="00B32A67" w:rsidRPr="00420F17" w:rsidRDefault="00B32A67" w:rsidP="002D350C">
      <w:pPr>
        <w:tabs>
          <w:tab w:val="left" w:pos="1440"/>
        </w:tabs>
        <w:ind w:left="540" w:hanging="540"/>
        <w:jc w:val="thaiDistribute"/>
        <w:rPr>
          <w:rFonts w:ascii="Arial" w:hAnsi="Arial" w:cs="Cordia New"/>
          <w:b/>
          <w:bCs/>
          <w:color w:val="CF4A02"/>
          <w:sz w:val="18"/>
          <w:szCs w:val="18"/>
          <w:lang w:val="en-GB"/>
        </w:rPr>
      </w:pPr>
    </w:p>
    <w:p w:rsidR="00BE3256" w:rsidRPr="00B32A67" w:rsidRDefault="00BD0724" w:rsidP="002D350C">
      <w:pPr>
        <w:tabs>
          <w:tab w:val="left" w:pos="1440"/>
        </w:tabs>
        <w:ind w:left="540" w:hanging="540"/>
        <w:jc w:val="thaiDistribute"/>
        <w:rPr>
          <w:rFonts w:ascii="Arial" w:hAnsi="Arial" w:cs="Arial"/>
          <w:b/>
          <w:bCs/>
          <w:color w:val="CF4A02"/>
          <w:sz w:val="18"/>
          <w:szCs w:val="18"/>
          <w:lang w:val="en-GB"/>
        </w:rPr>
      </w:pPr>
      <w:r w:rsidRPr="00B32A67">
        <w:rPr>
          <w:rFonts w:ascii="Arial" w:hAnsi="Arial" w:cs="Arial"/>
          <w:b/>
          <w:bCs/>
          <w:color w:val="CF4A02"/>
          <w:sz w:val="18"/>
          <w:szCs w:val="18"/>
          <w:lang w:val="en-GB"/>
        </w:rPr>
        <w:t>8</w:t>
      </w:r>
      <w:r w:rsidR="00BE3256" w:rsidRPr="00B32A67">
        <w:rPr>
          <w:rFonts w:ascii="Arial" w:hAnsi="Arial" w:cs="Arial"/>
          <w:b/>
          <w:bCs/>
          <w:color w:val="CF4A02"/>
          <w:sz w:val="18"/>
          <w:szCs w:val="18"/>
          <w:cs/>
          <w:lang w:val="en-GB"/>
        </w:rPr>
        <w:t>.</w:t>
      </w:r>
      <w:r w:rsidR="00BE3256" w:rsidRPr="00B32A67">
        <w:rPr>
          <w:rFonts w:ascii="Arial" w:hAnsi="Arial" w:cs="Arial"/>
          <w:b/>
          <w:bCs/>
          <w:color w:val="CF4A02"/>
          <w:sz w:val="18"/>
          <w:szCs w:val="18"/>
          <w:lang w:val="en-GB"/>
        </w:rPr>
        <w:t>2</w:t>
      </w:r>
      <w:r w:rsidR="00BE3256" w:rsidRPr="00B32A67">
        <w:rPr>
          <w:rFonts w:ascii="Arial" w:hAnsi="Arial" w:cs="Arial"/>
          <w:b/>
          <w:bCs/>
          <w:color w:val="CF4A02"/>
          <w:sz w:val="18"/>
          <w:szCs w:val="18"/>
          <w:lang w:val="en-GB"/>
        </w:rPr>
        <w:tab/>
        <w:t>Classified by staging</w:t>
      </w:r>
    </w:p>
    <w:p w:rsidR="00BE3256" w:rsidRPr="00B32A67" w:rsidRDefault="00BE3256" w:rsidP="00BE3256">
      <w:pPr>
        <w:tabs>
          <w:tab w:val="left" w:pos="1440"/>
        </w:tabs>
        <w:ind w:left="1080" w:hanging="540"/>
        <w:jc w:val="thaiDistribute"/>
        <w:rPr>
          <w:rFonts w:ascii="Arial" w:hAnsi="Arial" w:cs="Arial"/>
          <w:b/>
          <w:bCs/>
          <w:sz w:val="18"/>
          <w:szCs w:val="18"/>
          <w:highlight w:val="cyan"/>
          <w:lang w:val="en-GB"/>
        </w:rPr>
      </w:pPr>
    </w:p>
    <w:p w:rsidR="00BE3256" w:rsidRPr="00A862EC" w:rsidRDefault="00BE3256" w:rsidP="00BE3256">
      <w:pPr>
        <w:tabs>
          <w:tab w:val="left" w:pos="1440"/>
        </w:tabs>
        <w:ind w:left="567"/>
        <w:jc w:val="thaiDistribute"/>
        <w:rPr>
          <w:rFonts w:ascii="Arial" w:hAnsi="Arial" w:cs="Arial"/>
          <w:sz w:val="18"/>
          <w:szCs w:val="18"/>
          <w:cs/>
        </w:rPr>
      </w:pPr>
      <w:r w:rsidRPr="00A862EC">
        <w:rPr>
          <w:rFonts w:ascii="Arial" w:hAnsi="Arial" w:cs="Arial"/>
          <w:sz w:val="18"/>
          <w:szCs w:val="18"/>
          <w:lang w:val="en-GB"/>
        </w:rPr>
        <w:t xml:space="preserve">As at 31 March 2020, </w:t>
      </w:r>
      <w:r w:rsidRPr="00A862EC">
        <w:rPr>
          <w:rFonts w:ascii="Arial" w:hAnsi="Arial" w:cs="Arial"/>
          <w:spacing w:val="-6"/>
          <w:sz w:val="18"/>
          <w:szCs w:val="18"/>
          <w:lang w:val="en-GB"/>
        </w:rPr>
        <w:t>the Group’s loans to customers were classified by staging as follows:</w:t>
      </w:r>
    </w:p>
    <w:p w:rsidR="00BE3256" w:rsidRPr="00A862EC" w:rsidRDefault="00BE3256" w:rsidP="00BE3256">
      <w:pPr>
        <w:tabs>
          <w:tab w:val="left" w:pos="1440"/>
        </w:tabs>
        <w:ind w:left="567"/>
        <w:jc w:val="thaiDistribute"/>
        <w:rPr>
          <w:rFonts w:ascii="Arial" w:hAnsi="Arial" w:cs="Arial"/>
          <w:sz w:val="18"/>
          <w:szCs w:val="18"/>
          <w:cs/>
        </w:rPr>
      </w:pPr>
    </w:p>
    <w:tbl>
      <w:tblPr>
        <w:tblW w:w="4945" w:type="pct"/>
        <w:tblLook w:val="0000" w:firstRow="0" w:lastRow="0" w:firstColumn="0" w:lastColumn="0" w:noHBand="0" w:noVBand="0"/>
      </w:tblPr>
      <w:tblGrid>
        <w:gridCol w:w="4222"/>
        <w:gridCol w:w="1844"/>
        <w:gridCol w:w="1842"/>
        <w:gridCol w:w="1698"/>
      </w:tblGrid>
      <w:tr w:rsidR="00CD6437" w:rsidRPr="00A862EC" w:rsidTr="00CD6437">
        <w:tc>
          <w:tcPr>
            <w:tcW w:w="2197" w:type="pct"/>
            <w:vAlign w:val="bottom"/>
          </w:tcPr>
          <w:p w:rsidR="00CD6437" w:rsidRPr="00A862EC" w:rsidRDefault="00CD6437" w:rsidP="00B06780">
            <w:pPr>
              <w:ind w:left="540" w:right="-72"/>
              <w:contextualSpacing/>
              <w:rPr>
                <w:rFonts w:ascii="Arial" w:hAnsi="Arial" w:cs="Arial"/>
                <w:sz w:val="18"/>
                <w:szCs w:val="18"/>
                <w:cs/>
              </w:rPr>
            </w:pPr>
          </w:p>
        </w:tc>
        <w:tc>
          <w:tcPr>
            <w:tcW w:w="2803" w:type="pct"/>
            <w:gridSpan w:val="3"/>
            <w:tcBorders>
              <w:top w:val="single" w:sz="4" w:space="0" w:color="auto"/>
              <w:bottom w:val="single" w:sz="4" w:space="0" w:color="auto"/>
            </w:tcBorders>
            <w:vAlign w:val="bottom"/>
          </w:tcPr>
          <w:p w:rsidR="00CD6437" w:rsidRPr="00A862EC" w:rsidRDefault="00CD6437" w:rsidP="0038261D">
            <w:pPr>
              <w:ind w:right="-72"/>
              <w:jc w:val="center"/>
              <w:rPr>
                <w:rFonts w:ascii="Arial" w:hAnsi="Arial" w:cs="Arial"/>
                <w:b/>
                <w:bCs/>
                <w:sz w:val="18"/>
                <w:szCs w:val="18"/>
                <w:cs/>
                <w:lang w:val="en-GB"/>
              </w:rPr>
            </w:pPr>
            <w:r w:rsidRPr="00A862EC">
              <w:rPr>
                <w:rFonts w:ascii="Arial" w:hAnsi="Arial" w:cs="Arial"/>
                <w:b/>
                <w:bCs/>
                <w:sz w:val="18"/>
                <w:szCs w:val="18"/>
                <w:cs/>
                <w:lang w:val="en-GB"/>
              </w:rPr>
              <w:t xml:space="preserve">Consolidated financial </w:t>
            </w:r>
            <w:r w:rsidR="003723CF" w:rsidRPr="00A862EC">
              <w:rPr>
                <w:rFonts w:ascii="Arial" w:hAnsi="Arial" w:cs="Arial"/>
                <w:b/>
                <w:bCs/>
                <w:sz w:val="18"/>
                <w:szCs w:val="18"/>
                <w:lang w:val="en-GB"/>
              </w:rPr>
              <w:t>information</w:t>
            </w:r>
          </w:p>
        </w:tc>
      </w:tr>
      <w:tr w:rsidR="00CD6437" w:rsidRPr="00A862EC" w:rsidTr="00CD6437">
        <w:tc>
          <w:tcPr>
            <w:tcW w:w="2197" w:type="pct"/>
            <w:vAlign w:val="bottom"/>
          </w:tcPr>
          <w:p w:rsidR="00CD6437" w:rsidRPr="00A862EC" w:rsidRDefault="00CD6437" w:rsidP="00B06780">
            <w:pPr>
              <w:ind w:left="540" w:right="-72"/>
              <w:contextualSpacing/>
              <w:rPr>
                <w:rFonts w:ascii="Arial" w:hAnsi="Arial" w:cs="Arial"/>
                <w:sz w:val="18"/>
                <w:szCs w:val="18"/>
                <w:cs/>
              </w:rPr>
            </w:pPr>
          </w:p>
        </w:tc>
        <w:tc>
          <w:tcPr>
            <w:tcW w:w="960" w:type="pct"/>
            <w:tcBorders>
              <w:top w:val="single" w:sz="4" w:space="0" w:color="auto"/>
            </w:tcBorders>
            <w:vAlign w:val="bottom"/>
          </w:tcPr>
          <w:p w:rsidR="00CD6437" w:rsidRPr="00A862EC" w:rsidRDefault="00CD6437" w:rsidP="00CD6437">
            <w:pPr>
              <w:ind w:left="-29" w:right="-72"/>
              <w:contextualSpacing/>
              <w:jc w:val="right"/>
              <w:rPr>
                <w:rFonts w:ascii="Arial" w:eastAsia="Arial Unicode MS" w:hAnsi="Arial" w:cs="Arial"/>
                <w:b/>
                <w:bCs/>
                <w:sz w:val="18"/>
                <w:szCs w:val="18"/>
                <w:lang w:val="en-GB"/>
              </w:rPr>
            </w:pPr>
            <w:r w:rsidRPr="00A862EC">
              <w:rPr>
                <w:rFonts w:ascii="Arial" w:eastAsia="Arial Unicode MS" w:hAnsi="Arial" w:cs="Arial"/>
                <w:b/>
                <w:bCs/>
                <w:sz w:val="18"/>
                <w:szCs w:val="18"/>
                <w:lang w:val="en-GB"/>
              </w:rPr>
              <w:t>Loans to customers and accrued interest receivable</w:t>
            </w:r>
          </w:p>
        </w:tc>
        <w:tc>
          <w:tcPr>
            <w:tcW w:w="959" w:type="pct"/>
            <w:tcBorders>
              <w:top w:val="single" w:sz="4" w:space="0" w:color="auto"/>
            </w:tcBorders>
            <w:vAlign w:val="bottom"/>
          </w:tcPr>
          <w:p w:rsidR="00CD6437" w:rsidRPr="00A862EC" w:rsidRDefault="00CD6437" w:rsidP="00CD6437">
            <w:pPr>
              <w:ind w:left="-29" w:right="-72"/>
              <w:contextualSpacing/>
              <w:jc w:val="right"/>
              <w:rPr>
                <w:rFonts w:ascii="Arial" w:eastAsia="Arial Unicode MS" w:hAnsi="Arial" w:cs="Arial"/>
                <w:b/>
                <w:bCs/>
                <w:sz w:val="18"/>
                <w:szCs w:val="18"/>
                <w:lang w:val="en-GB"/>
              </w:rPr>
            </w:pPr>
            <w:r w:rsidRPr="00A862EC">
              <w:rPr>
                <w:rFonts w:ascii="Arial" w:eastAsia="Arial Unicode MS" w:hAnsi="Arial" w:cs="Arial"/>
                <w:b/>
                <w:bCs/>
                <w:sz w:val="18"/>
                <w:szCs w:val="18"/>
                <w:lang w:val="en-GB"/>
              </w:rPr>
              <w:t>Expected credit loss</w:t>
            </w:r>
          </w:p>
        </w:tc>
        <w:tc>
          <w:tcPr>
            <w:tcW w:w="885" w:type="pct"/>
            <w:tcBorders>
              <w:top w:val="single" w:sz="4" w:space="0" w:color="auto"/>
            </w:tcBorders>
            <w:vAlign w:val="bottom"/>
          </w:tcPr>
          <w:p w:rsidR="00CD6437" w:rsidRPr="00A862EC" w:rsidRDefault="00CD6437" w:rsidP="00CD6437">
            <w:pPr>
              <w:ind w:left="-29" w:right="-72"/>
              <w:contextualSpacing/>
              <w:jc w:val="right"/>
              <w:rPr>
                <w:rFonts w:ascii="Arial" w:eastAsia="Arial Unicode MS" w:hAnsi="Arial" w:cs="Arial"/>
                <w:b/>
                <w:bCs/>
                <w:sz w:val="18"/>
                <w:szCs w:val="18"/>
                <w:lang w:val="en-GB"/>
              </w:rPr>
            </w:pPr>
            <w:r w:rsidRPr="00A862EC">
              <w:rPr>
                <w:rFonts w:ascii="Arial" w:eastAsia="Arial Unicode MS" w:hAnsi="Arial" w:cs="Arial"/>
                <w:b/>
                <w:bCs/>
                <w:sz w:val="18"/>
                <w:szCs w:val="18"/>
                <w:lang w:val="en-GB"/>
              </w:rPr>
              <w:t>Net book value</w:t>
            </w:r>
          </w:p>
        </w:tc>
      </w:tr>
      <w:tr w:rsidR="00CD6437" w:rsidRPr="00A862EC" w:rsidTr="00CD6437">
        <w:tc>
          <w:tcPr>
            <w:tcW w:w="2197" w:type="pct"/>
            <w:vAlign w:val="bottom"/>
          </w:tcPr>
          <w:p w:rsidR="00CD6437" w:rsidRPr="00A862EC" w:rsidRDefault="00CD6437" w:rsidP="00B06780">
            <w:pPr>
              <w:ind w:left="540" w:right="-72"/>
              <w:contextualSpacing/>
              <w:rPr>
                <w:rFonts w:ascii="Arial" w:hAnsi="Arial" w:cs="Arial"/>
                <w:sz w:val="18"/>
                <w:szCs w:val="18"/>
                <w:cs/>
              </w:rPr>
            </w:pPr>
          </w:p>
        </w:tc>
        <w:tc>
          <w:tcPr>
            <w:tcW w:w="960" w:type="pct"/>
            <w:tcBorders>
              <w:bottom w:val="single" w:sz="4" w:space="0" w:color="auto"/>
            </w:tcBorders>
            <w:vAlign w:val="bottom"/>
          </w:tcPr>
          <w:p w:rsidR="00CD6437" w:rsidRPr="00A862EC" w:rsidRDefault="00CD6437" w:rsidP="00CD6437">
            <w:pPr>
              <w:ind w:left="-29" w:right="-72"/>
              <w:contextualSpacing/>
              <w:jc w:val="right"/>
              <w:rPr>
                <w:rFonts w:ascii="Arial" w:hAnsi="Arial" w:cs="Arial"/>
                <w:b/>
                <w:bCs/>
                <w:snapToGrid w:val="0"/>
                <w:sz w:val="18"/>
                <w:szCs w:val="18"/>
                <w:cs/>
                <w:lang w:eastAsia="th-TH"/>
              </w:rPr>
            </w:pPr>
            <w:r w:rsidRPr="00A862EC">
              <w:rPr>
                <w:rFonts w:ascii="Arial" w:hAnsi="Arial" w:cs="Arial"/>
                <w:b/>
                <w:bCs/>
                <w:sz w:val="18"/>
                <w:szCs w:val="18"/>
                <w:cs/>
              </w:rPr>
              <w:t>Baht</w:t>
            </w:r>
            <w:r w:rsidRPr="00A862EC">
              <w:rPr>
                <w:rFonts w:ascii="Arial" w:hAnsi="Arial" w:cs="Arial"/>
                <w:b/>
                <w:bCs/>
                <w:sz w:val="18"/>
                <w:szCs w:val="18"/>
              </w:rPr>
              <w:t>’</w:t>
            </w:r>
            <w:r w:rsidRPr="00A862EC">
              <w:rPr>
                <w:rFonts w:ascii="Arial" w:hAnsi="Arial" w:cs="Arial"/>
                <w:b/>
                <w:bCs/>
                <w:sz w:val="18"/>
                <w:szCs w:val="18"/>
                <w:lang w:val="en-GB"/>
              </w:rPr>
              <w:t>000</w:t>
            </w:r>
          </w:p>
        </w:tc>
        <w:tc>
          <w:tcPr>
            <w:tcW w:w="959" w:type="pct"/>
            <w:tcBorders>
              <w:bottom w:val="single" w:sz="4" w:space="0" w:color="auto"/>
            </w:tcBorders>
            <w:vAlign w:val="bottom"/>
          </w:tcPr>
          <w:p w:rsidR="00CD6437" w:rsidRPr="00A862EC" w:rsidRDefault="00CD6437" w:rsidP="00CD6437">
            <w:pPr>
              <w:ind w:left="-29" w:right="-72"/>
              <w:contextualSpacing/>
              <w:jc w:val="right"/>
              <w:rPr>
                <w:rFonts w:ascii="Arial" w:eastAsia="Arial Unicode MS" w:hAnsi="Arial" w:cs="Arial"/>
                <w:b/>
                <w:bCs/>
                <w:sz w:val="18"/>
                <w:szCs w:val="18"/>
                <w:cs/>
                <w:lang w:val="en-GB"/>
              </w:rPr>
            </w:pPr>
            <w:r w:rsidRPr="00A862EC">
              <w:rPr>
                <w:rFonts w:ascii="Arial" w:eastAsia="Arial Unicode MS" w:hAnsi="Arial" w:cs="Arial"/>
                <w:b/>
                <w:bCs/>
                <w:sz w:val="18"/>
                <w:szCs w:val="18"/>
                <w:cs/>
                <w:lang w:val="en-GB"/>
              </w:rPr>
              <w:t>Baht</w:t>
            </w:r>
            <w:r w:rsidRPr="00A862EC">
              <w:rPr>
                <w:rFonts w:ascii="Arial" w:eastAsia="Arial Unicode MS" w:hAnsi="Arial" w:cs="Arial"/>
                <w:b/>
                <w:bCs/>
                <w:sz w:val="18"/>
                <w:szCs w:val="18"/>
                <w:lang w:val="en-GB"/>
              </w:rPr>
              <w:t>’000</w:t>
            </w:r>
          </w:p>
        </w:tc>
        <w:tc>
          <w:tcPr>
            <w:tcW w:w="885" w:type="pct"/>
            <w:tcBorders>
              <w:bottom w:val="single" w:sz="4" w:space="0" w:color="auto"/>
            </w:tcBorders>
            <w:vAlign w:val="bottom"/>
          </w:tcPr>
          <w:p w:rsidR="00CD6437" w:rsidRPr="00A862EC" w:rsidRDefault="00CD6437" w:rsidP="00CD6437">
            <w:pPr>
              <w:ind w:left="-29" w:right="-72"/>
              <w:contextualSpacing/>
              <w:jc w:val="right"/>
              <w:rPr>
                <w:rFonts w:ascii="Arial" w:eastAsia="Arial Unicode MS" w:hAnsi="Arial" w:cs="Arial"/>
                <w:b/>
                <w:bCs/>
                <w:sz w:val="18"/>
                <w:szCs w:val="18"/>
                <w:cs/>
                <w:lang w:val="en-GB"/>
              </w:rPr>
            </w:pPr>
            <w:r w:rsidRPr="00A862EC">
              <w:rPr>
                <w:rFonts w:ascii="Arial" w:eastAsia="Arial Unicode MS" w:hAnsi="Arial" w:cs="Arial"/>
                <w:b/>
                <w:bCs/>
                <w:sz w:val="18"/>
                <w:szCs w:val="18"/>
                <w:cs/>
                <w:lang w:val="en-GB"/>
              </w:rPr>
              <w:t>Baht</w:t>
            </w:r>
            <w:r w:rsidRPr="00A862EC">
              <w:rPr>
                <w:rFonts w:ascii="Arial" w:eastAsia="Arial Unicode MS" w:hAnsi="Arial" w:cs="Arial"/>
                <w:b/>
                <w:bCs/>
                <w:sz w:val="18"/>
                <w:szCs w:val="18"/>
                <w:lang w:val="en-GB"/>
              </w:rPr>
              <w:t>’000</w:t>
            </w:r>
          </w:p>
        </w:tc>
      </w:tr>
      <w:tr w:rsidR="00CD6437" w:rsidRPr="00A862EC" w:rsidTr="00CD6437">
        <w:tc>
          <w:tcPr>
            <w:tcW w:w="2197" w:type="pct"/>
            <w:vAlign w:val="bottom"/>
          </w:tcPr>
          <w:p w:rsidR="00CD6437" w:rsidRPr="00A862EC" w:rsidRDefault="00CD6437" w:rsidP="00B06780">
            <w:pPr>
              <w:ind w:left="540" w:right="-72"/>
              <w:contextualSpacing/>
              <w:rPr>
                <w:rFonts w:ascii="Arial" w:hAnsi="Arial" w:cs="Arial"/>
                <w:sz w:val="18"/>
                <w:szCs w:val="18"/>
                <w:cs/>
              </w:rPr>
            </w:pPr>
          </w:p>
        </w:tc>
        <w:tc>
          <w:tcPr>
            <w:tcW w:w="960" w:type="pct"/>
            <w:tcBorders>
              <w:top w:val="single" w:sz="4" w:space="0" w:color="auto"/>
            </w:tcBorders>
            <w:vAlign w:val="bottom"/>
          </w:tcPr>
          <w:p w:rsidR="00CD6437" w:rsidRPr="00A862EC" w:rsidRDefault="00CD6437" w:rsidP="0038261D">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tcPr>
          <w:p w:rsidR="00CD6437" w:rsidRPr="00A862EC" w:rsidRDefault="00CD6437" w:rsidP="0038261D">
            <w:pPr>
              <w:ind w:left="-29" w:right="-72"/>
              <w:contextualSpacing/>
              <w:jc w:val="right"/>
              <w:rPr>
                <w:rFonts w:ascii="Arial" w:eastAsia="Arial Unicode MS" w:hAnsi="Arial" w:cs="Arial"/>
                <w:sz w:val="18"/>
                <w:szCs w:val="18"/>
                <w:cs/>
                <w:lang w:val="en-GB"/>
              </w:rPr>
            </w:pPr>
          </w:p>
        </w:tc>
        <w:tc>
          <w:tcPr>
            <w:tcW w:w="885" w:type="pct"/>
            <w:tcBorders>
              <w:top w:val="single" w:sz="4" w:space="0" w:color="auto"/>
            </w:tcBorders>
          </w:tcPr>
          <w:p w:rsidR="00CD6437" w:rsidRPr="00A862EC" w:rsidRDefault="00CD6437" w:rsidP="0038261D">
            <w:pPr>
              <w:ind w:left="-29" w:right="-72"/>
              <w:contextualSpacing/>
              <w:jc w:val="right"/>
              <w:rPr>
                <w:rFonts w:ascii="Arial" w:eastAsia="Arial Unicode MS" w:hAnsi="Arial" w:cs="Arial"/>
                <w:sz w:val="18"/>
                <w:szCs w:val="18"/>
                <w:cs/>
                <w:lang w:val="en-GB"/>
              </w:rPr>
            </w:pPr>
          </w:p>
        </w:tc>
      </w:tr>
      <w:tr w:rsidR="00CD6437" w:rsidRPr="00A862EC" w:rsidTr="00CD6437">
        <w:tc>
          <w:tcPr>
            <w:tcW w:w="2197" w:type="pct"/>
            <w:vAlign w:val="bottom"/>
          </w:tcPr>
          <w:p w:rsidR="00CD6437" w:rsidRPr="00A862EC" w:rsidRDefault="00CD6437" w:rsidP="00B06780">
            <w:pPr>
              <w:ind w:left="540" w:right="-45"/>
              <w:contextualSpacing/>
              <w:rPr>
                <w:rFonts w:ascii="Arial" w:hAnsi="Arial" w:cs="Arial"/>
                <w:sz w:val="18"/>
                <w:szCs w:val="18"/>
                <w:lang w:val="en-GB"/>
              </w:rPr>
            </w:pPr>
            <w:r w:rsidRPr="00A862EC">
              <w:rPr>
                <w:rFonts w:ascii="Arial" w:hAnsi="Arial" w:cs="Arial"/>
                <w:sz w:val="18"/>
                <w:szCs w:val="18"/>
                <w:lang w:val="en-GB"/>
              </w:rPr>
              <w:t>Performing</w:t>
            </w:r>
            <w:r w:rsidRPr="00A862EC">
              <w:rPr>
                <w:rFonts w:ascii="Arial" w:hAnsi="Arial" w:cs="Arial"/>
                <w:sz w:val="18"/>
                <w:szCs w:val="18"/>
                <w:cs/>
                <w:lang w:val="en-GB"/>
              </w:rPr>
              <w:t xml:space="preserve"> </w:t>
            </w:r>
            <w:r w:rsidRPr="00A862EC">
              <w:rPr>
                <w:rFonts w:ascii="Arial" w:hAnsi="Arial" w:cs="Arial"/>
                <w:sz w:val="18"/>
                <w:szCs w:val="18"/>
                <w:lang w:val="en-GB"/>
              </w:rPr>
              <w:t>financial assets</w:t>
            </w:r>
          </w:p>
        </w:tc>
        <w:tc>
          <w:tcPr>
            <w:tcW w:w="960" w:type="pct"/>
            <w:shd w:val="clear" w:color="auto" w:fill="auto"/>
            <w:vAlign w:val="bottom"/>
          </w:tcPr>
          <w:p w:rsidR="00CD6437" w:rsidRPr="00A862EC" w:rsidRDefault="00CD6437" w:rsidP="00CD6437">
            <w:pPr>
              <w:ind w:right="-72"/>
              <w:jc w:val="right"/>
              <w:rPr>
                <w:rFonts w:ascii="Arial" w:hAnsi="Arial" w:cs="Arial"/>
                <w:sz w:val="18"/>
                <w:szCs w:val="18"/>
                <w:lang w:val="en-GB"/>
              </w:rPr>
            </w:pPr>
            <w:r w:rsidRPr="00A862EC">
              <w:rPr>
                <w:rFonts w:ascii="Arial" w:hAnsi="Arial" w:cs="Arial"/>
                <w:sz w:val="18"/>
                <w:szCs w:val="18"/>
                <w:lang w:val="en-GB"/>
              </w:rPr>
              <w:t>21,407,248</w:t>
            </w:r>
          </w:p>
        </w:tc>
        <w:tc>
          <w:tcPr>
            <w:tcW w:w="959" w:type="pct"/>
            <w:vAlign w:val="bottom"/>
          </w:tcPr>
          <w:p w:rsidR="00CD6437" w:rsidRPr="00A862EC"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(231,778)</w:t>
            </w:r>
          </w:p>
        </w:tc>
        <w:tc>
          <w:tcPr>
            <w:tcW w:w="885" w:type="pct"/>
            <w:vAlign w:val="bottom"/>
          </w:tcPr>
          <w:p w:rsidR="00CD6437" w:rsidRPr="00A862EC"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21,175,470</w:t>
            </w:r>
          </w:p>
        </w:tc>
      </w:tr>
      <w:tr w:rsidR="00CD6437" w:rsidRPr="00A862EC" w:rsidTr="00CD6437">
        <w:tc>
          <w:tcPr>
            <w:tcW w:w="2197" w:type="pct"/>
            <w:vAlign w:val="bottom"/>
          </w:tcPr>
          <w:p w:rsidR="00CD6437" w:rsidRPr="00A862EC" w:rsidRDefault="00CD6437" w:rsidP="00B06780">
            <w:pPr>
              <w:ind w:left="540" w:right="-45"/>
              <w:contextualSpacing/>
              <w:rPr>
                <w:rFonts w:ascii="Arial" w:hAnsi="Arial" w:cs="Arial"/>
                <w:sz w:val="18"/>
                <w:szCs w:val="18"/>
                <w:cs/>
              </w:rPr>
            </w:pPr>
            <w:r w:rsidRPr="00A862EC">
              <w:rPr>
                <w:rFonts w:ascii="Arial" w:hAnsi="Arial" w:cs="Arial"/>
                <w:sz w:val="18"/>
                <w:szCs w:val="18"/>
                <w:lang w:val="en-GB"/>
              </w:rPr>
              <w:t>Under-performing financial assets</w:t>
            </w:r>
          </w:p>
        </w:tc>
        <w:tc>
          <w:tcPr>
            <w:tcW w:w="960" w:type="pct"/>
            <w:shd w:val="clear" w:color="auto" w:fill="auto"/>
            <w:vAlign w:val="bottom"/>
          </w:tcPr>
          <w:p w:rsidR="00CD6437" w:rsidRPr="00A862EC" w:rsidRDefault="00CD6437" w:rsidP="00CD6437">
            <w:pPr>
              <w:ind w:right="-72"/>
              <w:jc w:val="right"/>
              <w:rPr>
                <w:rFonts w:ascii="Arial" w:hAnsi="Arial" w:cs="Arial"/>
                <w:sz w:val="18"/>
                <w:szCs w:val="18"/>
                <w:lang w:val="en-GB"/>
              </w:rPr>
            </w:pPr>
            <w:r w:rsidRPr="00A862EC">
              <w:rPr>
                <w:rFonts w:ascii="Arial" w:hAnsi="Arial" w:cs="Arial"/>
                <w:sz w:val="18"/>
                <w:szCs w:val="18"/>
                <w:lang w:val="en-GB"/>
              </w:rPr>
              <w:t>15,287,550</w:t>
            </w:r>
          </w:p>
        </w:tc>
        <w:tc>
          <w:tcPr>
            <w:tcW w:w="959" w:type="pct"/>
            <w:vAlign w:val="bottom"/>
          </w:tcPr>
          <w:p w:rsidR="00CD6437" w:rsidRPr="00A862EC"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(912,831)</w:t>
            </w:r>
          </w:p>
        </w:tc>
        <w:tc>
          <w:tcPr>
            <w:tcW w:w="885" w:type="pct"/>
            <w:vAlign w:val="bottom"/>
          </w:tcPr>
          <w:p w:rsidR="00CD6437" w:rsidRPr="00A862EC"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14,374,719</w:t>
            </w:r>
          </w:p>
        </w:tc>
      </w:tr>
      <w:tr w:rsidR="00CD6437" w:rsidRPr="00A862EC" w:rsidTr="00CD6437">
        <w:tc>
          <w:tcPr>
            <w:tcW w:w="2197" w:type="pct"/>
            <w:vAlign w:val="bottom"/>
          </w:tcPr>
          <w:p w:rsidR="00CD6437" w:rsidRPr="00A862EC" w:rsidRDefault="00CD6437" w:rsidP="00B06780">
            <w:pPr>
              <w:ind w:left="540" w:right="-45"/>
              <w:contextualSpacing/>
              <w:rPr>
                <w:rFonts w:ascii="Arial" w:hAnsi="Arial" w:cs="Arial"/>
                <w:spacing w:val="-2"/>
                <w:sz w:val="18"/>
                <w:szCs w:val="18"/>
                <w:cs/>
              </w:rPr>
            </w:pPr>
            <w:r w:rsidRPr="00A862EC">
              <w:rPr>
                <w:rFonts w:ascii="Arial" w:hAnsi="Arial" w:cs="Arial"/>
                <w:spacing w:val="-2"/>
                <w:sz w:val="18"/>
                <w:szCs w:val="18"/>
                <w:lang w:val="en-GB"/>
              </w:rPr>
              <w:t>Non-performing financial assets</w:t>
            </w:r>
          </w:p>
        </w:tc>
        <w:tc>
          <w:tcPr>
            <w:tcW w:w="960" w:type="pct"/>
            <w:shd w:val="clear" w:color="auto" w:fill="auto"/>
            <w:vAlign w:val="bottom"/>
          </w:tcPr>
          <w:p w:rsidR="00CD6437" w:rsidRPr="00A862EC" w:rsidRDefault="00CD6437" w:rsidP="00CD6437">
            <w:pPr>
              <w:ind w:right="-72"/>
              <w:jc w:val="right"/>
              <w:rPr>
                <w:rFonts w:ascii="Arial" w:hAnsi="Arial" w:cs="Arial"/>
                <w:sz w:val="18"/>
                <w:szCs w:val="18"/>
                <w:lang w:val="en-GB"/>
              </w:rPr>
            </w:pPr>
            <w:r w:rsidRPr="00A862EC">
              <w:rPr>
                <w:rFonts w:ascii="Arial" w:hAnsi="Arial" w:cs="Arial"/>
                <w:sz w:val="18"/>
                <w:szCs w:val="18"/>
                <w:lang w:val="en-GB"/>
              </w:rPr>
              <w:t>2,080,457</w:t>
            </w:r>
          </w:p>
        </w:tc>
        <w:tc>
          <w:tcPr>
            <w:tcW w:w="959" w:type="pct"/>
            <w:vAlign w:val="bottom"/>
          </w:tcPr>
          <w:p w:rsidR="00CD6437" w:rsidRPr="00A862EC"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(326,254)</w:t>
            </w:r>
          </w:p>
        </w:tc>
        <w:tc>
          <w:tcPr>
            <w:tcW w:w="885" w:type="pct"/>
            <w:vAlign w:val="bottom"/>
          </w:tcPr>
          <w:p w:rsidR="00CD6437" w:rsidRPr="00A862EC"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1,754,203</w:t>
            </w:r>
          </w:p>
        </w:tc>
      </w:tr>
      <w:tr w:rsidR="00CD6437" w:rsidRPr="00A862EC" w:rsidTr="00CD6437">
        <w:tc>
          <w:tcPr>
            <w:tcW w:w="2197" w:type="pct"/>
            <w:vAlign w:val="bottom"/>
          </w:tcPr>
          <w:p w:rsidR="00CD6437" w:rsidRPr="00A862EC" w:rsidRDefault="00CD6437" w:rsidP="00B06780">
            <w:pPr>
              <w:ind w:left="540" w:right="-45"/>
              <w:contextualSpacing/>
              <w:rPr>
                <w:rFonts w:ascii="Arial" w:hAnsi="Arial" w:cs="Arial"/>
                <w:spacing w:val="-4"/>
                <w:sz w:val="18"/>
                <w:szCs w:val="18"/>
                <w:cs/>
              </w:rPr>
            </w:pPr>
            <w:r w:rsidRPr="00A862EC">
              <w:rPr>
                <w:rFonts w:ascii="Arial" w:hAnsi="Arial" w:cs="Arial"/>
                <w:spacing w:val="-4"/>
                <w:sz w:val="18"/>
                <w:szCs w:val="18"/>
                <w:lang w:val="en-GB"/>
              </w:rPr>
              <w:t>Purchased or originated credit impaired</w:t>
            </w:r>
            <w:r w:rsidR="00B32A67" w:rsidRPr="00A862EC">
              <w:rPr>
                <w:rFonts w:ascii="Arial" w:hAnsi="Arial" w:cs="Cordia New"/>
                <w:spacing w:val="-4"/>
                <w:sz w:val="18"/>
                <w:szCs w:val="18"/>
                <w:cs/>
                <w:lang w:val="en-GB"/>
              </w:rPr>
              <w:br/>
            </w:r>
            <w:r w:rsidR="00B32A67" w:rsidRPr="00A862EC">
              <w:rPr>
                <w:rFonts w:ascii="Arial" w:hAnsi="Arial" w:cs="Arial"/>
                <w:spacing w:val="-4"/>
                <w:sz w:val="18"/>
                <w:szCs w:val="18"/>
                <w:cs/>
                <w:lang w:val="en-GB"/>
              </w:rPr>
              <w:t xml:space="preserve"> </w:t>
            </w:r>
            <w:r w:rsidRPr="00A862EC">
              <w:rPr>
                <w:rFonts w:ascii="Arial" w:hAnsi="Arial" w:cs="Arial"/>
                <w:spacing w:val="-4"/>
                <w:sz w:val="18"/>
                <w:szCs w:val="18"/>
                <w:lang w:val="en-GB"/>
              </w:rPr>
              <w:t xml:space="preserve"> </w:t>
            </w:r>
            <w:r w:rsidR="00B32A67" w:rsidRPr="00A862EC">
              <w:rPr>
                <w:rFonts w:ascii="Arial" w:hAnsi="Arial" w:cs="Arial"/>
                <w:spacing w:val="-4"/>
                <w:sz w:val="18"/>
                <w:szCs w:val="18"/>
                <w:cs/>
                <w:lang w:val="en-GB"/>
              </w:rPr>
              <w:t xml:space="preserve"> </w:t>
            </w:r>
            <w:r w:rsidRPr="00A862EC">
              <w:rPr>
                <w:rFonts w:ascii="Arial" w:hAnsi="Arial" w:cs="Arial"/>
                <w:spacing w:val="-4"/>
                <w:sz w:val="18"/>
                <w:szCs w:val="18"/>
                <w:lang w:val="en-GB"/>
              </w:rPr>
              <w:t>financial assets</w:t>
            </w:r>
          </w:p>
        </w:tc>
        <w:tc>
          <w:tcPr>
            <w:tcW w:w="960" w:type="pct"/>
            <w:tcBorders>
              <w:bottom w:val="single" w:sz="4" w:space="0" w:color="auto"/>
            </w:tcBorders>
            <w:shd w:val="clear" w:color="auto" w:fill="auto"/>
            <w:vAlign w:val="bottom"/>
          </w:tcPr>
          <w:p w:rsidR="00CD6437" w:rsidRPr="00A862EC" w:rsidRDefault="00CD6437" w:rsidP="00CD6437">
            <w:pPr>
              <w:ind w:right="-72"/>
              <w:jc w:val="right"/>
              <w:rPr>
                <w:rFonts w:ascii="Arial" w:hAnsi="Arial" w:cs="Arial"/>
                <w:sz w:val="18"/>
                <w:szCs w:val="18"/>
                <w:cs/>
                <w:lang w:val="en-GB"/>
              </w:rPr>
            </w:pPr>
            <w:r w:rsidRPr="00A862EC">
              <w:rPr>
                <w:rFonts w:ascii="Arial" w:hAnsi="Arial" w:cs="Arial"/>
                <w:sz w:val="18"/>
                <w:szCs w:val="18"/>
                <w:lang w:val="en-GB"/>
              </w:rPr>
              <w:t>2,941,207</w:t>
            </w:r>
          </w:p>
        </w:tc>
        <w:tc>
          <w:tcPr>
            <w:tcW w:w="959" w:type="pct"/>
            <w:tcBorders>
              <w:bottom w:val="single" w:sz="4" w:space="0" w:color="auto"/>
            </w:tcBorders>
            <w:vAlign w:val="bottom"/>
          </w:tcPr>
          <w:p w:rsidR="00CD6437" w:rsidRPr="00A862EC"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(38,610)</w:t>
            </w:r>
          </w:p>
        </w:tc>
        <w:tc>
          <w:tcPr>
            <w:tcW w:w="885" w:type="pct"/>
            <w:tcBorders>
              <w:bottom w:val="single" w:sz="4" w:space="0" w:color="auto"/>
            </w:tcBorders>
            <w:vAlign w:val="bottom"/>
          </w:tcPr>
          <w:p w:rsidR="00CD6437" w:rsidRPr="00A862EC"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2,902,597</w:t>
            </w:r>
          </w:p>
        </w:tc>
      </w:tr>
      <w:tr w:rsidR="00B32A67" w:rsidRPr="00A862EC" w:rsidTr="00B32A67">
        <w:tc>
          <w:tcPr>
            <w:tcW w:w="2197" w:type="pct"/>
            <w:vAlign w:val="bottom"/>
          </w:tcPr>
          <w:p w:rsidR="00B32A67" w:rsidRPr="00A862EC" w:rsidRDefault="00B32A67" w:rsidP="00B06780">
            <w:pPr>
              <w:ind w:left="540" w:right="-45"/>
              <w:contextualSpacing/>
              <w:rPr>
                <w:rFonts w:ascii="Arial" w:hAnsi="Arial" w:cs="Arial"/>
                <w:spacing w:val="-4"/>
                <w:sz w:val="18"/>
                <w:szCs w:val="18"/>
                <w:lang w:val="en-GB"/>
              </w:rPr>
            </w:pPr>
          </w:p>
        </w:tc>
        <w:tc>
          <w:tcPr>
            <w:tcW w:w="960" w:type="pct"/>
            <w:shd w:val="clear" w:color="auto" w:fill="auto"/>
            <w:vAlign w:val="bottom"/>
          </w:tcPr>
          <w:p w:rsidR="00B32A67" w:rsidRPr="00A862EC" w:rsidRDefault="00B32A67" w:rsidP="00CD6437">
            <w:pPr>
              <w:ind w:right="-72"/>
              <w:jc w:val="right"/>
              <w:rPr>
                <w:rFonts w:ascii="Arial" w:hAnsi="Arial" w:cs="Arial"/>
                <w:sz w:val="18"/>
                <w:szCs w:val="18"/>
                <w:lang w:val="en-GB"/>
              </w:rPr>
            </w:pPr>
          </w:p>
        </w:tc>
        <w:tc>
          <w:tcPr>
            <w:tcW w:w="959" w:type="pct"/>
            <w:vAlign w:val="bottom"/>
          </w:tcPr>
          <w:p w:rsidR="00B32A67" w:rsidRPr="00A862EC" w:rsidRDefault="00B32A67" w:rsidP="00CD6437">
            <w:pPr>
              <w:ind w:left="-29" w:right="-72"/>
              <w:contextualSpacing/>
              <w:jc w:val="right"/>
              <w:rPr>
                <w:rFonts w:ascii="Arial" w:eastAsia="Arial Unicode MS" w:hAnsi="Arial" w:cs="Arial"/>
                <w:sz w:val="18"/>
                <w:szCs w:val="18"/>
                <w:lang w:val="en-GB"/>
              </w:rPr>
            </w:pPr>
          </w:p>
        </w:tc>
        <w:tc>
          <w:tcPr>
            <w:tcW w:w="885" w:type="pct"/>
            <w:vAlign w:val="bottom"/>
          </w:tcPr>
          <w:p w:rsidR="00B32A67" w:rsidRPr="00A862EC" w:rsidRDefault="00B32A67" w:rsidP="00CD6437">
            <w:pPr>
              <w:ind w:left="-29" w:right="-72"/>
              <w:contextualSpacing/>
              <w:jc w:val="right"/>
              <w:rPr>
                <w:rFonts w:ascii="Arial" w:eastAsia="Arial Unicode MS" w:hAnsi="Arial" w:cs="Arial"/>
                <w:sz w:val="18"/>
                <w:szCs w:val="18"/>
                <w:lang w:val="en-GB"/>
              </w:rPr>
            </w:pPr>
          </w:p>
        </w:tc>
      </w:tr>
      <w:tr w:rsidR="00CD6437" w:rsidRPr="00B32A67" w:rsidTr="00B32A67">
        <w:tc>
          <w:tcPr>
            <w:tcW w:w="2197" w:type="pct"/>
            <w:vAlign w:val="bottom"/>
          </w:tcPr>
          <w:p w:rsidR="00CD6437" w:rsidRPr="00A862EC" w:rsidRDefault="00CD6437" w:rsidP="00B06780">
            <w:pPr>
              <w:ind w:left="540" w:right="-45"/>
              <w:contextualSpacing/>
              <w:rPr>
                <w:rFonts w:ascii="Arial" w:hAnsi="Arial" w:cs="Arial"/>
                <w:sz w:val="18"/>
                <w:szCs w:val="18"/>
                <w:cs/>
              </w:rPr>
            </w:pPr>
            <w:r w:rsidRPr="00A862EC">
              <w:rPr>
                <w:rFonts w:ascii="Arial" w:hAnsi="Arial" w:cs="Arial"/>
                <w:sz w:val="18"/>
                <w:szCs w:val="18"/>
              </w:rPr>
              <w:t>Total</w:t>
            </w:r>
          </w:p>
        </w:tc>
        <w:tc>
          <w:tcPr>
            <w:tcW w:w="960" w:type="pct"/>
            <w:tcBorders>
              <w:bottom w:val="single" w:sz="4" w:space="0" w:color="auto"/>
            </w:tcBorders>
            <w:shd w:val="clear" w:color="auto" w:fill="auto"/>
            <w:vAlign w:val="bottom"/>
          </w:tcPr>
          <w:p w:rsidR="00CD6437" w:rsidRPr="00A862EC" w:rsidRDefault="00CD6437" w:rsidP="00CD6437">
            <w:pPr>
              <w:ind w:right="-72"/>
              <w:jc w:val="right"/>
              <w:rPr>
                <w:rFonts w:ascii="Arial" w:hAnsi="Arial" w:cs="Arial"/>
                <w:sz w:val="18"/>
                <w:szCs w:val="18"/>
                <w:lang w:val="en-GB"/>
              </w:rPr>
            </w:pPr>
            <w:r w:rsidRPr="00A862EC">
              <w:rPr>
                <w:rFonts w:ascii="Arial" w:hAnsi="Arial" w:cs="Arial"/>
                <w:sz w:val="18"/>
                <w:szCs w:val="18"/>
                <w:lang w:val="en-GB"/>
              </w:rPr>
              <w:t>41,716,462</w:t>
            </w:r>
          </w:p>
        </w:tc>
        <w:tc>
          <w:tcPr>
            <w:tcW w:w="959" w:type="pct"/>
            <w:tcBorders>
              <w:bottom w:val="single" w:sz="4" w:space="0" w:color="auto"/>
            </w:tcBorders>
            <w:vAlign w:val="bottom"/>
          </w:tcPr>
          <w:p w:rsidR="00CD6437" w:rsidRPr="00A862EC"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(1,509,47</w:t>
            </w:r>
            <w:r w:rsidR="006477B8" w:rsidRPr="00A862EC">
              <w:rPr>
                <w:rFonts w:ascii="Arial" w:eastAsia="Arial Unicode MS" w:hAnsi="Arial" w:cs="Arial"/>
                <w:sz w:val="18"/>
                <w:szCs w:val="18"/>
                <w:lang w:val="en-GB"/>
              </w:rPr>
              <w:t>3</w:t>
            </w:r>
            <w:r w:rsidRPr="00A862EC">
              <w:rPr>
                <w:rFonts w:ascii="Arial" w:eastAsia="Arial Unicode MS" w:hAnsi="Arial" w:cs="Arial"/>
                <w:sz w:val="18"/>
                <w:szCs w:val="18"/>
                <w:lang w:val="en-GB"/>
              </w:rPr>
              <w:t>)</w:t>
            </w:r>
          </w:p>
        </w:tc>
        <w:tc>
          <w:tcPr>
            <w:tcW w:w="885" w:type="pct"/>
            <w:tcBorders>
              <w:bottom w:val="single" w:sz="4" w:space="0" w:color="auto"/>
            </w:tcBorders>
            <w:vAlign w:val="bottom"/>
          </w:tcPr>
          <w:p w:rsidR="00CD6437" w:rsidRPr="00B32A67" w:rsidRDefault="00CD6437" w:rsidP="00CD6437">
            <w:pPr>
              <w:ind w:left="-29" w:right="-72"/>
              <w:contextualSpacing/>
              <w:jc w:val="right"/>
              <w:rPr>
                <w:rFonts w:ascii="Arial" w:eastAsia="Arial Unicode MS" w:hAnsi="Arial" w:cs="Arial"/>
                <w:sz w:val="18"/>
                <w:szCs w:val="18"/>
                <w:lang w:val="en-GB"/>
              </w:rPr>
            </w:pPr>
            <w:r w:rsidRPr="00A862EC">
              <w:rPr>
                <w:rFonts w:ascii="Arial" w:eastAsia="Arial Unicode MS" w:hAnsi="Arial" w:cs="Arial"/>
                <w:sz w:val="18"/>
                <w:szCs w:val="18"/>
                <w:lang w:val="en-GB"/>
              </w:rPr>
              <w:t>40,206,989</w:t>
            </w:r>
          </w:p>
        </w:tc>
      </w:tr>
    </w:tbl>
    <w:p w:rsidR="006E451A" w:rsidRPr="00B32A67" w:rsidRDefault="006E451A" w:rsidP="006E451A">
      <w:pPr>
        <w:pStyle w:val="a"/>
        <w:tabs>
          <w:tab w:val="left" w:pos="540"/>
        </w:tabs>
        <w:ind w:left="547" w:right="0"/>
        <w:jc w:val="both"/>
        <w:rPr>
          <w:rFonts w:ascii="Arial" w:hAnsi="Arial" w:cs="Arial"/>
          <w:spacing w:val="-2"/>
          <w:sz w:val="18"/>
          <w:szCs w:val="18"/>
          <w:lang w:val="en-US"/>
        </w:rPr>
      </w:pPr>
    </w:p>
    <w:p w:rsidR="002056A1" w:rsidRPr="00B32A67" w:rsidRDefault="002056A1" w:rsidP="00B32A67">
      <w:pPr>
        <w:ind w:left="567"/>
        <w:jc w:val="both"/>
        <w:rPr>
          <w:rFonts w:ascii="Arial" w:hAnsi="Arial" w:cs="Arial"/>
          <w:spacing w:val="-4"/>
          <w:sz w:val="18"/>
          <w:szCs w:val="18"/>
          <w:lang w:val="en-US"/>
        </w:rPr>
      </w:pPr>
      <w:r w:rsidRPr="00B32A67">
        <w:rPr>
          <w:rFonts w:ascii="Arial" w:hAnsi="Arial" w:cs="Arial"/>
          <w:spacing w:val="-4"/>
          <w:sz w:val="18"/>
          <w:szCs w:val="18"/>
          <w:lang w:val="en-US"/>
        </w:rPr>
        <w:t xml:space="preserve">As at </w:t>
      </w:r>
      <w:r w:rsidRPr="00B32A67">
        <w:rPr>
          <w:rFonts w:ascii="Arial" w:hAnsi="Arial" w:cs="Arial"/>
          <w:spacing w:val="-4"/>
          <w:sz w:val="18"/>
          <w:szCs w:val="18"/>
          <w:lang w:val="en-GB"/>
        </w:rPr>
        <w:t>31 December</w:t>
      </w:r>
      <w:r w:rsidRPr="00B32A67">
        <w:rPr>
          <w:rFonts w:ascii="Arial" w:hAnsi="Arial" w:cs="Arial"/>
          <w:spacing w:val="-4"/>
          <w:sz w:val="18"/>
          <w:szCs w:val="18"/>
          <w:lang w:val="en-US"/>
        </w:rPr>
        <w:t xml:space="preserve"> </w:t>
      </w:r>
      <w:r w:rsidRPr="00B32A67">
        <w:rPr>
          <w:rFonts w:ascii="Arial" w:hAnsi="Arial" w:cs="Arial"/>
          <w:spacing w:val="-4"/>
          <w:sz w:val="18"/>
          <w:szCs w:val="18"/>
          <w:lang w:val="en-GB"/>
        </w:rPr>
        <w:t>2019</w:t>
      </w:r>
      <w:r w:rsidRPr="00B32A67">
        <w:rPr>
          <w:rFonts w:ascii="Arial" w:hAnsi="Arial" w:cs="Arial"/>
          <w:spacing w:val="-4"/>
          <w:sz w:val="18"/>
          <w:szCs w:val="18"/>
          <w:lang w:val="en-US"/>
        </w:rPr>
        <w:t xml:space="preserve">, the Group’s loans to customers and accrued interest receivable </w:t>
      </w:r>
      <w:r w:rsidRPr="00B32A67">
        <w:rPr>
          <w:rFonts w:ascii="Arial" w:hAnsi="Arial" w:cs="Arial"/>
          <w:sz w:val="18"/>
          <w:szCs w:val="18"/>
          <w:lang w:val="en-US"/>
        </w:rPr>
        <w:t xml:space="preserve">were classified by </w:t>
      </w:r>
      <w:r w:rsidRPr="00B32A67">
        <w:rPr>
          <w:rFonts w:ascii="Arial" w:hAnsi="Arial" w:cs="Arial"/>
          <w:spacing w:val="-6"/>
          <w:sz w:val="18"/>
          <w:szCs w:val="18"/>
          <w:lang w:val="en-GB"/>
        </w:rPr>
        <w:t>staging</w:t>
      </w:r>
      <w:r w:rsidRPr="00B32A67">
        <w:rPr>
          <w:rFonts w:ascii="Arial" w:hAnsi="Arial" w:cs="Arial"/>
          <w:sz w:val="18"/>
          <w:szCs w:val="18"/>
          <w:lang w:val="en-US"/>
        </w:rPr>
        <w:t xml:space="preserve"> as follows:</w:t>
      </w:r>
    </w:p>
    <w:p w:rsidR="002056A1" w:rsidRPr="00B32A67" w:rsidRDefault="002056A1" w:rsidP="002056A1">
      <w:pPr>
        <w:pStyle w:val="a"/>
        <w:ind w:left="540" w:right="0"/>
        <w:jc w:val="both"/>
        <w:rPr>
          <w:rFonts w:ascii="Arial" w:hAnsi="Arial" w:cs="Arial"/>
          <w:sz w:val="16"/>
          <w:szCs w:val="16"/>
          <w:lang w:val="en-US"/>
        </w:rPr>
      </w:pPr>
    </w:p>
    <w:tbl>
      <w:tblPr>
        <w:tblW w:w="4945" w:type="pct"/>
        <w:tblLook w:val="0000" w:firstRow="0" w:lastRow="0" w:firstColumn="0" w:lastColumn="0" w:noHBand="0" w:noVBand="0"/>
      </w:tblPr>
      <w:tblGrid>
        <w:gridCol w:w="4228"/>
        <w:gridCol w:w="1842"/>
        <w:gridCol w:w="1842"/>
        <w:gridCol w:w="1694"/>
      </w:tblGrid>
      <w:tr w:rsidR="00CD6437" w:rsidRPr="00B32A67" w:rsidTr="00B32A67">
        <w:tc>
          <w:tcPr>
            <w:tcW w:w="2200" w:type="pct"/>
            <w:vAlign w:val="bottom"/>
          </w:tcPr>
          <w:p w:rsidR="00CD6437" w:rsidRPr="00B32A67" w:rsidRDefault="00CD6437" w:rsidP="00CD6437">
            <w:pPr>
              <w:ind w:left="72" w:right="-72"/>
              <w:contextualSpacing/>
              <w:rPr>
                <w:rFonts w:ascii="Arial" w:hAnsi="Arial" w:cs="Arial"/>
                <w:sz w:val="18"/>
                <w:szCs w:val="18"/>
                <w:cs/>
              </w:rPr>
            </w:pPr>
            <w:bookmarkStart w:id="4" w:name="_Toc456267869"/>
          </w:p>
        </w:tc>
        <w:tc>
          <w:tcPr>
            <w:tcW w:w="2800" w:type="pct"/>
            <w:gridSpan w:val="3"/>
            <w:tcBorders>
              <w:top w:val="single" w:sz="4" w:space="0" w:color="auto"/>
              <w:bottom w:val="single" w:sz="4" w:space="0" w:color="auto"/>
            </w:tcBorders>
            <w:vAlign w:val="bottom"/>
          </w:tcPr>
          <w:p w:rsidR="00CD6437" w:rsidRPr="00B32A67" w:rsidRDefault="00CD6437" w:rsidP="00CD6437">
            <w:pPr>
              <w:ind w:left="72" w:right="-72"/>
              <w:jc w:val="center"/>
              <w:rPr>
                <w:rFonts w:ascii="Arial" w:hAnsi="Arial" w:cs="Arial"/>
                <w:b/>
                <w:bCs/>
                <w:sz w:val="18"/>
                <w:szCs w:val="18"/>
                <w:cs/>
                <w:lang w:val="en-GB"/>
              </w:rPr>
            </w:pPr>
            <w:r w:rsidRPr="00B32A67">
              <w:rPr>
                <w:rFonts w:ascii="Arial" w:hAnsi="Arial" w:cs="Arial"/>
                <w:b/>
                <w:bCs/>
                <w:sz w:val="18"/>
                <w:szCs w:val="18"/>
                <w:cs/>
                <w:lang w:val="en-GB"/>
              </w:rPr>
              <w:t xml:space="preserve">Consolidated financial </w:t>
            </w:r>
            <w:r w:rsidRPr="00B32A67">
              <w:rPr>
                <w:rFonts w:ascii="Arial" w:hAnsi="Arial" w:cs="Arial"/>
                <w:b/>
                <w:bCs/>
                <w:sz w:val="18"/>
                <w:szCs w:val="18"/>
                <w:lang w:val="en-GB"/>
              </w:rPr>
              <w:t>information</w:t>
            </w:r>
          </w:p>
        </w:tc>
      </w:tr>
      <w:tr w:rsidR="00CD6437" w:rsidRPr="00B32A67" w:rsidTr="00B32A67">
        <w:tc>
          <w:tcPr>
            <w:tcW w:w="2200" w:type="pct"/>
            <w:vAlign w:val="bottom"/>
          </w:tcPr>
          <w:p w:rsidR="00CD6437" w:rsidRPr="00B32A67" w:rsidRDefault="00CD6437" w:rsidP="00CD6437">
            <w:pPr>
              <w:ind w:left="72" w:right="-72"/>
              <w:contextualSpacing/>
              <w:rPr>
                <w:rFonts w:ascii="Arial" w:hAnsi="Arial" w:cs="Arial"/>
                <w:sz w:val="18"/>
                <w:szCs w:val="18"/>
                <w:cs/>
              </w:rPr>
            </w:pPr>
          </w:p>
        </w:tc>
        <w:tc>
          <w:tcPr>
            <w:tcW w:w="959" w:type="pct"/>
            <w:tcBorders>
              <w:top w:val="single" w:sz="4" w:space="0" w:color="auto"/>
            </w:tcBorders>
            <w:vAlign w:val="bottom"/>
          </w:tcPr>
          <w:p w:rsidR="00CD6437" w:rsidRPr="00B32A67" w:rsidRDefault="00CD6437" w:rsidP="00CD6437">
            <w:pPr>
              <w:ind w:left="72" w:right="-72"/>
              <w:jc w:val="right"/>
              <w:rPr>
                <w:rFonts w:ascii="Arial" w:hAnsi="Arial" w:cs="Arial"/>
                <w:b/>
                <w:bCs/>
                <w:sz w:val="18"/>
                <w:szCs w:val="18"/>
                <w:lang w:val="en-GB"/>
              </w:rPr>
            </w:pPr>
            <w:r w:rsidRPr="00B32A67">
              <w:rPr>
                <w:rFonts w:ascii="Arial" w:hAnsi="Arial" w:cs="Arial"/>
                <w:b/>
                <w:bCs/>
                <w:sz w:val="18"/>
                <w:szCs w:val="18"/>
                <w:lang w:val="en-GB"/>
              </w:rPr>
              <w:t xml:space="preserve">Loan to customers </w:t>
            </w:r>
            <w:r w:rsidR="003B4D27">
              <w:rPr>
                <w:rFonts w:ascii="Arial" w:hAnsi="Arial" w:cs="Arial"/>
                <w:b/>
                <w:bCs/>
                <w:sz w:val="18"/>
                <w:szCs w:val="18"/>
                <w:lang w:val="en-GB"/>
              </w:rPr>
              <w:t>and</w:t>
            </w:r>
            <w:r w:rsidRPr="00B32A67">
              <w:rPr>
                <w:rFonts w:ascii="Arial" w:hAnsi="Arial" w:cs="Arial"/>
                <w:b/>
                <w:bCs/>
                <w:sz w:val="18"/>
                <w:szCs w:val="18"/>
                <w:lang w:val="en-GB"/>
              </w:rPr>
              <w:t xml:space="preserve"> accrued interest receivable</w:t>
            </w:r>
          </w:p>
        </w:tc>
        <w:tc>
          <w:tcPr>
            <w:tcW w:w="959" w:type="pct"/>
            <w:tcBorders>
              <w:top w:val="single" w:sz="4" w:space="0" w:color="auto"/>
            </w:tcBorders>
            <w:vAlign w:val="bottom"/>
          </w:tcPr>
          <w:p w:rsidR="00CD6437" w:rsidRPr="00B32A67" w:rsidRDefault="00CD6437" w:rsidP="00CD6437">
            <w:pPr>
              <w:ind w:left="72" w:right="-72"/>
              <w:jc w:val="right"/>
              <w:rPr>
                <w:rFonts w:ascii="Arial" w:hAnsi="Arial" w:cs="Arial"/>
                <w:b/>
                <w:bCs/>
                <w:sz w:val="18"/>
                <w:szCs w:val="18"/>
                <w:lang w:val="en-GB"/>
              </w:rPr>
            </w:pPr>
            <w:r w:rsidRPr="00B32A67">
              <w:rPr>
                <w:rFonts w:ascii="Arial" w:hAnsi="Arial" w:cs="Arial"/>
                <w:b/>
                <w:bCs/>
                <w:sz w:val="18"/>
                <w:szCs w:val="18"/>
                <w:lang w:val="en-GB"/>
              </w:rPr>
              <w:t>Allowance for doubtful account</w:t>
            </w:r>
          </w:p>
        </w:tc>
        <w:tc>
          <w:tcPr>
            <w:tcW w:w="883" w:type="pct"/>
            <w:tcBorders>
              <w:top w:val="single" w:sz="4" w:space="0" w:color="auto"/>
            </w:tcBorders>
            <w:vAlign w:val="bottom"/>
          </w:tcPr>
          <w:p w:rsidR="00CD6437" w:rsidRPr="00B32A67" w:rsidRDefault="00CD6437" w:rsidP="00CD6437">
            <w:pPr>
              <w:ind w:left="72" w:right="-72"/>
              <w:jc w:val="right"/>
              <w:rPr>
                <w:rFonts w:ascii="Arial" w:hAnsi="Arial" w:cs="Arial"/>
                <w:b/>
                <w:bCs/>
                <w:sz w:val="18"/>
                <w:szCs w:val="18"/>
                <w:lang w:val="en-GB"/>
              </w:rPr>
            </w:pPr>
            <w:r w:rsidRPr="00B32A67">
              <w:rPr>
                <w:rFonts w:ascii="Arial" w:eastAsia="Arial Unicode MS" w:hAnsi="Arial" w:cs="Arial"/>
                <w:b/>
                <w:bCs/>
                <w:sz w:val="18"/>
                <w:szCs w:val="18"/>
                <w:lang w:val="en-GB"/>
              </w:rPr>
              <w:t>Net book value</w:t>
            </w:r>
          </w:p>
        </w:tc>
      </w:tr>
      <w:tr w:rsidR="00CD6437" w:rsidRPr="00B32A67" w:rsidTr="00B32A67">
        <w:tc>
          <w:tcPr>
            <w:tcW w:w="2200" w:type="pct"/>
            <w:vAlign w:val="bottom"/>
          </w:tcPr>
          <w:p w:rsidR="00CD6437" w:rsidRPr="00B32A67" w:rsidRDefault="00CD6437" w:rsidP="00CD6437">
            <w:pPr>
              <w:ind w:left="72" w:right="-72"/>
              <w:contextualSpacing/>
              <w:rPr>
                <w:rFonts w:ascii="Arial" w:hAnsi="Arial" w:cs="Arial"/>
                <w:sz w:val="18"/>
                <w:szCs w:val="18"/>
                <w:cs/>
              </w:rPr>
            </w:pPr>
          </w:p>
        </w:tc>
        <w:tc>
          <w:tcPr>
            <w:tcW w:w="959" w:type="pct"/>
            <w:tcBorders>
              <w:bottom w:val="single" w:sz="4" w:space="0" w:color="auto"/>
            </w:tcBorders>
            <w:vAlign w:val="bottom"/>
          </w:tcPr>
          <w:p w:rsidR="00CD6437" w:rsidRPr="00B32A67" w:rsidRDefault="00CD6437" w:rsidP="00CD6437">
            <w:pPr>
              <w:ind w:left="72" w:right="-72"/>
              <w:jc w:val="right"/>
              <w:rPr>
                <w:rFonts w:ascii="Arial" w:hAnsi="Arial" w:cs="Arial"/>
                <w:b/>
                <w:bCs/>
                <w:sz w:val="18"/>
                <w:szCs w:val="18"/>
                <w:cs/>
                <w:lang w:val="en-GB"/>
              </w:rPr>
            </w:pPr>
            <w:r w:rsidRPr="00B32A67">
              <w:rPr>
                <w:rFonts w:ascii="Arial" w:hAnsi="Arial" w:cs="Arial"/>
                <w:b/>
                <w:bCs/>
                <w:sz w:val="18"/>
                <w:szCs w:val="18"/>
                <w:lang w:val="en-GB"/>
              </w:rPr>
              <w:t>Baht’000</w:t>
            </w:r>
          </w:p>
        </w:tc>
        <w:tc>
          <w:tcPr>
            <w:tcW w:w="959" w:type="pct"/>
            <w:tcBorders>
              <w:bottom w:val="single" w:sz="4" w:space="0" w:color="auto"/>
            </w:tcBorders>
            <w:vAlign w:val="bottom"/>
          </w:tcPr>
          <w:p w:rsidR="00CD6437" w:rsidRPr="00B32A67" w:rsidRDefault="00CD6437" w:rsidP="00CD6437">
            <w:pPr>
              <w:ind w:left="72" w:right="-72"/>
              <w:jc w:val="right"/>
              <w:rPr>
                <w:rFonts w:ascii="Arial" w:hAnsi="Arial" w:cs="Arial"/>
                <w:b/>
                <w:bCs/>
                <w:sz w:val="18"/>
                <w:szCs w:val="18"/>
                <w:lang w:val="en-GB"/>
              </w:rPr>
            </w:pPr>
            <w:r w:rsidRPr="00B32A67">
              <w:rPr>
                <w:rFonts w:ascii="Arial" w:hAnsi="Arial" w:cs="Arial"/>
                <w:b/>
                <w:bCs/>
                <w:sz w:val="18"/>
                <w:szCs w:val="18"/>
                <w:lang w:val="en-GB"/>
              </w:rPr>
              <w:t>Baht’000</w:t>
            </w:r>
          </w:p>
        </w:tc>
        <w:tc>
          <w:tcPr>
            <w:tcW w:w="883" w:type="pct"/>
            <w:tcBorders>
              <w:bottom w:val="single" w:sz="4" w:space="0" w:color="auto"/>
            </w:tcBorders>
            <w:vAlign w:val="bottom"/>
          </w:tcPr>
          <w:p w:rsidR="00CD6437" w:rsidRPr="00B32A67" w:rsidRDefault="00CD6437" w:rsidP="00CD6437">
            <w:pPr>
              <w:ind w:left="72" w:right="-72"/>
              <w:jc w:val="right"/>
              <w:rPr>
                <w:rFonts w:ascii="Arial" w:hAnsi="Arial" w:cs="Arial"/>
                <w:b/>
                <w:bCs/>
                <w:sz w:val="18"/>
                <w:szCs w:val="18"/>
                <w:lang w:val="en-GB"/>
              </w:rPr>
            </w:pPr>
            <w:r w:rsidRPr="00B32A67">
              <w:rPr>
                <w:rFonts w:ascii="Arial" w:hAnsi="Arial" w:cs="Arial"/>
                <w:b/>
                <w:bCs/>
                <w:sz w:val="18"/>
                <w:szCs w:val="18"/>
                <w:lang w:val="en-GB"/>
              </w:rPr>
              <w:t>Baht’000</w:t>
            </w:r>
          </w:p>
        </w:tc>
      </w:tr>
      <w:tr w:rsidR="00CD6437" w:rsidRPr="00B32A67" w:rsidTr="00B32A67">
        <w:tc>
          <w:tcPr>
            <w:tcW w:w="2200" w:type="pct"/>
          </w:tcPr>
          <w:p w:rsidR="00CD6437" w:rsidRPr="00B32A67" w:rsidRDefault="00CD6437" w:rsidP="00CD6437">
            <w:pPr>
              <w:ind w:left="72" w:right="-72"/>
              <w:contextualSpacing/>
              <w:rPr>
                <w:rFonts w:ascii="Arial" w:hAnsi="Arial" w:cs="Arial"/>
                <w:sz w:val="18"/>
                <w:szCs w:val="18"/>
              </w:rPr>
            </w:pPr>
          </w:p>
        </w:tc>
        <w:tc>
          <w:tcPr>
            <w:tcW w:w="959" w:type="pct"/>
            <w:tcBorders>
              <w:top w:val="single" w:sz="4" w:space="0" w:color="auto"/>
            </w:tcBorders>
            <w:vAlign w:val="bottom"/>
          </w:tcPr>
          <w:p w:rsidR="00CD6437" w:rsidRPr="00B32A67" w:rsidRDefault="00CD6437" w:rsidP="00CD6437">
            <w:pPr>
              <w:ind w:left="72" w:right="-72"/>
              <w:jc w:val="right"/>
              <w:rPr>
                <w:rFonts w:ascii="Arial" w:hAnsi="Arial" w:cs="Arial"/>
                <w:sz w:val="18"/>
                <w:szCs w:val="18"/>
                <w:lang w:val="en-GB"/>
              </w:rPr>
            </w:pPr>
          </w:p>
        </w:tc>
        <w:tc>
          <w:tcPr>
            <w:tcW w:w="959" w:type="pct"/>
            <w:tcBorders>
              <w:top w:val="single" w:sz="4" w:space="0" w:color="auto"/>
            </w:tcBorders>
          </w:tcPr>
          <w:p w:rsidR="00CD6437" w:rsidRPr="00B32A67" w:rsidRDefault="00CD6437" w:rsidP="00CD6437">
            <w:pPr>
              <w:ind w:left="72" w:right="-72"/>
              <w:jc w:val="right"/>
              <w:rPr>
                <w:rFonts w:ascii="Arial" w:hAnsi="Arial" w:cs="Arial"/>
                <w:sz w:val="18"/>
                <w:szCs w:val="18"/>
                <w:lang w:val="en-GB"/>
              </w:rPr>
            </w:pPr>
          </w:p>
        </w:tc>
        <w:tc>
          <w:tcPr>
            <w:tcW w:w="883" w:type="pct"/>
            <w:tcBorders>
              <w:top w:val="single" w:sz="4" w:space="0" w:color="auto"/>
            </w:tcBorders>
          </w:tcPr>
          <w:p w:rsidR="00CD6437" w:rsidRPr="00B32A67" w:rsidRDefault="00CD6437" w:rsidP="00CD6437">
            <w:pPr>
              <w:ind w:left="72" w:right="-72"/>
              <w:jc w:val="right"/>
              <w:rPr>
                <w:rFonts w:ascii="Arial" w:hAnsi="Arial" w:cs="Arial"/>
                <w:sz w:val="18"/>
                <w:szCs w:val="18"/>
                <w:lang w:val="en-GB"/>
              </w:rPr>
            </w:pPr>
          </w:p>
        </w:tc>
      </w:tr>
      <w:tr w:rsidR="00CD6437" w:rsidRPr="00B32A67" w:rsidTr="00B32A67">
        <w:tc>
          <w:tcPr>
            <w:tcW w:w="2200" w:type="pct"/>
            <w:vAlign w:val="bottom"/>
          </w:tcPr>
          <w:p w:rsidR="00CD6437" w:rsidRPr="00B32A67" w:rsidRDefault="00CD6437" w:rsidP="00CD6437">
            <w:pPr>
              <w:ind w:left="567"/>
              <w:rPr>
                <w:rFonts w:ascii="Arial" w:hAnsi="Arial" w:cs="Arial"/>
                <w:sz w:val="18"/>
                <w:szCs w:val="18"/>
                <w:lang w:val="en-GB" w:eastAsia="en-GB"/>
              </w:rPr>
            </w:pPr>
            <w:r w:rsidRPr="00B32A67">
              <w:rPr>
                <w:rFonts w:ascii="Arial" w:hAnsi="Arial" w:cs="Arial"/>
                <w:sz w:val="18"/>
                <w:szCs w:val="18"/>
                <w:lang w:val="en-GB" w:eastAsia="en-GB"/>
              </w:rPr>
              <w:t>Current or overdue not over than 1 month</w:t>
            </w:r>
          </w:p>
        </w:tc>
        <w:tc>
          <w:tcPr>
            <w:tcW w:w="959" w:type="pct"/>
            <w:tcBorders>
              <w:top w:val="nil"/>
              <w:left w:val="nil"/>
              <w:bottom w:val="nil"/>
              <w:right w:val="nil"/>
            </w:tcBorders>
            <w:shd w:val="clear" w:color="auto" w:fill="auto"/>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28,243,438</w:t>
            </w:r>
          </w:p>
        </w:tc>
        <w:tc>
          <w:tcPr>
            <w:tcW w:w="959" w:type="pct"/>
            <w:tcBorders>
              <w:top w:val="nil"/>
              <w:left w:val="nil"/>
              <w:bottom w:val="nil"/>
              <w:right w:val="nil"/>
            </w:tcBorders>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(93,173)</w:t>
            </w:r>
          </w:p>
        </w:tc>
        <w:tc>
          <w:tcPr>
            <w:tcW w:w="883" w:type="pct"/>
            <w:vAlign w:val="bottom"/>
          </w:tcPr>
          <w:p w:rsidR="00CD6437" w:rsidRPr="00B32A67" w:rsidRDefault="00CD6437" w:rsidP="00CD6437">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28,150,265</w:t>
            </w:r>
          </w:p>
        </w:tc>
      </w:tr>
      <w:tr w:rsidR="00CD6437" w:rsidRPr="00B32A67" w:rsidTr="00B32A67">
        <w:tc>
          <w:tcPr>
            <w:tcW w:w="2200" w:type="pct"/>
            <w:vAlign w:val="bottom"/>
          </w:tcPr>
          <w:p w:rsidR="00CD6437" w:rsidRPr="00B32A67" w:rsidRDefault="00CD6437" w:rsidP="00CD6437">
            <w:pPr>
              <w:ind w:left="567"/>
              <w:rPr>
                <w:rFonts w:ascii="Arial" w:hAnsi="Arial" w:cs="Arial"/>
                <w:sz w:val="18"/>
                <w:szCs w:val="18"/>
                <w:lang w:val="en-GB" w:eastAsia="en-GB"/>
              </w:rPr>
            </w:pPr>
            <w:r w:rsidRPr="00B32A67">
              <w:rPr>
                <w:rFonts w:ascii="Arial" w:hAnsi="Arial" w:cs="Arial"/>
                <w:sz w:val="18"/>
                <w:szCs w:val="18"/>
                <w:lang w:val="en-GB" w:eastAsia="en-GB"/>
              </w:rPr>
              <w:t>Overdue more than 1 month to 3 months</w:t>
            </w:r>
          </w:p>
        </w:tc>
        <w:tc>
          <w:tcPr>
            <w:tcW w:w="959" w:type="pct"/>
            <w:tcBorders>
              <w:top w:val="nil"/>
              <w:left w:val="nil"/>
              <w:bottom w:val="nil"/>
              <w:right w:val="nil"/>
            </w:tcBorders>
            <w:shd w:val="clear" w:color="auto" w:fill="auto"/>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7,948,312</w:t>
            </w:r>
          </w:p>
        </w:tc>
        <w:tc>
          <w:tcPr>
            <w:tcW w:w="959" w:type="pct"/>
            <w:tcBorders>
              <w:top w:val="nil"/>
              <w:left w:val="nil"/>
              <w:bottom w:val="nil"/>
              <w:right w:val="nil"/>
            </w:tcBorders>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(71,321)</w:t>
            </w:r>
          </w:p>
        </w:tc>
        <w:tc>
          <w:tcPr>
            <w:tcW w:w="883" w:type="pct"/>
            <w:vAlign w:val="bottom"/>
          </w:tcPr>
          <w:p w:rsidR="00CD6437" w:rsidRPr="00B32A67" w:rsidRDefault="00CD6437" w:rsidP="00CD6437">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7,876,991</w:t>
            </w:r>
          </w:p>
        </w:tc>
      </w:tr>
      <w:tr w:rsidR="00CD6437" w:rsidRPr="00B32A67" w:rsidTr="00B32A67">
        <w:trPr>
          <w:trHeight w:val="74"/>
        </w:trPr>
        <w:tc>
          <w:tcPr>
            <w:tcW w:w="2200" w:type="pct"/>
            <w:shd w:val="clear" w:color="auto" w:fill="auto"/>
            <w:vAlign w:val="bottom"/>
          </w:tcPr>
          <w:p w:rsidR="00CD6437" w:rsidRPr="00B32A67" w:rsidRDefault="00CD6437" w:rsidP="00CD6437">
            <w:pPr>
              <w:ind w:left="567"/>
              <w:rPr>
                <w:rFonts w:ascii="Arial" w:hAnsi="Arial" w:cs="Arial"/>
                <w:sz w:val="18"/>
                <w:szCs w:val="18"/>
                <w:lang w:val="en-GB" w:eastAsia="en-GB"/>
              </w:rPr>
            </w:pPr>
            <w:r w:rsidRPr="00B32A67">
              <w:rPr>
                <w:rFonts w:ascii="Arial" w:hAnsi="Arial" w:cs="Arial"/>
                <w:sz w:val="18"/>
                <w:szCs w:val="18"/>
                <w:lang w:val="en-GB" w:eastAsia="en-GB"/>
              </w:rPr>
              <w:t>Overdue more than 3 months to 6 months</w:t>
            </w:r>
          </w:p>
        </w:tc>
        <w:tc>
          <w:tcPr>
            <w:tcW w:w="959" w:type="pct"/>
            <w:tcBorders>
              <w:top w:val="nil"/>
              <w:left w:val="nil"/>
              <w:bottom w:val="nil"/>
              <w:right w:val="nil"/>
            </w:tcBorders>
            <w:shd w:val="clear" w:color="auto" w:fill="auto"/>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846,748</w:t>
            </w:r>
          </w:p>
        </w:tc>
        <w:tc>
          <w:tcPr>
            <w:tcW w:w="959" w:type="pct"/>
            <w:tcBorders>
              <w:top w:val="nil"/>
              <w:left w:val="nil"/>
              <w:bottom w:val="nil"/>
              <w:right w:val="nil"/>
            </w:tcBorders>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(154,288)</w:t>
            </w:r>
          </w:p>
        </w:tc>
        <w:tc>
          <w:tcPr>
            <w:tcW w:w="883" w:type="pct"/>
            <w:vAlign w:val="bottom"/>
          </w:tcPr>
          <w:p w:rsidR="00CD6437" w:rsidRPr="00B32A67" w:rsidRDefault="00CD6437" w:rsidP="00CD6437">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692,460</w:t>
            </w:r>
          </w:p>
        </w:tc>
      </w:tr>
      <w:tr w:rsidR="00CD6437" w:rsidRPr="00B32A67" w:rsidTr="00B32A67">
        <w:tc>
          <w:tcPr>
            <w:tcW w:w="2200" w:type="pct"/>
            <w:vAlign w:val="bottom"/>
          </w:tcPr>
          <w:p w:rsidR="00CD6437" w:rsidRPr="00B32A67" w:rsidRDefault="00CD6437" w:rsidP="00CD6437">
            <w:pPr>
              <w:ind w:left="567"/>
              <w:rPr>
                <w:rFonts w:ascii="Arial" w:hAnsi="Arial" w:cs="Arial"/>
                <w:sz w:val="18"/>
                <w:szCs w:val="18"/>
                <w:lang w:val="en-GB" w:eastAsia="en-GB"/>
              </w:rPr>
            </w:pPr>
            <w:r w:rsidRPr="00B32A67">
              <w:rPr>
                <w:rFonts w:ascii="Arial" w:hAnsi="Arial" w:cs="Arial"/>
                <w:sz w:val="18"/>
                <w:szCs w:val="18"/>
                <w:lang w:val="en-GB" w:eastAsia="en-GB"/>
              </w:rPr>
              <w:t>Overdue more than 6 months to 12 months</w:t>
            </w:r>
          </w:p>
        </w:tc>
        <w:tc>
          <w:tcPr>
            <w:tcW w:w="959" w:type="pct"/>
            <w:tcBorders>
              <w:top w:val="nil"/>
              <w:left w:val="nil"/>
              <w:right w:val="nil"/>
            </w:tcBorders>
            <w:shd w:val="clear" w:color="auto" w:fill="auto"/>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311,060</w:t>
            </w:r>
          </w:p>
        </w:tc>
        <w:tc>
          <w:tcPr>
            <w:tcW w:w="959" w:type="pct"/>
            <w:tcBorders>
              <w:top w:val="nil"/>
              <w:left w:val="nil"/>
              <w:right w:val="nil"/>
            </w:tcBorders>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(68,814)</w:t>
            </w:r>
          </w:p>
        </w:tc>
        <w:tc>
          <w:tcPr>
            <w:tcW w:w="883" w:type="pct"/>
            <w:vAlign w:val="bottom"/>
          </w:tcPr>
          <w:p w:rsidR="00CD6437" w:rsidRPr="00B32A67" w:rsidRDefault="00CD6437" w:rsidP="00CD6437">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242,246</w:t>
            </w:r>
          </w:p>
        </w:tc>
      </w:tr>
      <w:tr w:rsidR="00CD6437" w:rsidRPr="00B32A67" w:rsidTr="00B32A67">
        <w:tc>
          <w:tcPr>
            <w:tcW w:w="2200" w:type="pct"/>
            <w:vAlign w:val="bottom"/>
          </w:tcPr>
          <w:p w:rsidR="00CD6437" w:rsidRPr="00B32A67" w:rsidRDefault="00CD6437" w:rsidP="00CD6437">
            <w:pPr>
              <w:ind w:left="567"/>
              <w:rPr>
                <w:rFonts w:ascii="Arial" w:hAnsi="Arial" w:cs="Arial"/>
                <w:sz w:val="18"/>
                <w:szCs w:val="18"/>
                <w:lang w:val="en-GB" w:eastAsia="en-GB"/>
              </w:rPr>
            </w:pPr>
            <w:r w:rsidRPr="00B32A67">
              <w:rPr>
                <w:rFonts w:ascii="Arial" w:hAnsi="Arial" w:cs="Arial"/>
                <w:sz w:val="18"/>
                <w:szCs w:val="18"/>
                <w:lang w:val="en-GB" w:eastAsia="en-GB"/>
              </w:rPr>
              <w:t>Overdue more than 12 months</w:t>
            </w:r>
          </w:p>
        </w:tc>
        <w:tc>
          <w:tcPr>
            <w:tcW w:w="959" w:type="pct"/>
            <w:tcBorders>
              <w:top w:val="nil"/>
              <w:left w:val="nil"/>
              <w:bottom w:val="single" w:sz="4" w:space="0" w:color="auto"/>
              <w:right w:val="nil"/>
            </w:tcBorders>
            <w:shd w:val="clear" w:color="auto" w:fill="auto"/>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2,952,139</w:t>
            </w:r>
          </w:p>
        </w:tc>
        <w:tc>
          <w:tcPr>
            <w:tcW w:w="959" w:type="pct"/>
            <w:tcBorders>
              <w:top w:val="nil"/>
              <w:left w:val="nil"/>
              <w:bottom w:val="single" w:sz="4" w:space="0" w:color="auto"/>
              <w:right w:val="nil"/>
            </w:tcBorders>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(274,480)</w:t>
            </w:r>
          </w:p>
        </w:tc>
        <w:tc>
          <w:tcPr>
            <w:tcW w:w="883" w:type="pct"/>
            <w:tcBorders>
              <w:bottom w:val="single" w:sz="4" w:space="0" w:color="auto"/>
            </w:tcBorders>
            <w:vAlign w:val="bottom"/>
          </w:tcPr>
          <w:p w:rsidR="00CD6437" w:rsidRPr="00B32A67" w:rsidRDefault="00CD6437" w:rsidP="00CD6437">
            <w:pPr>
              <w:ind w:right="-72"/>
              <w:jc w:val="right"/>
              <w:rPr>
                <w:rFonts w:ascii="Arial" w:hAnsi="Arial" w:cs="Arial"/>
                <w:color w:val="000000"/>
                <w:sz w:val="18"/>
                <w:szCs w:val="18"/>
                <w:lang w:val="en-GB" w:eastAsia="en-GB"/>
              </w:rPr>
            </w:pPr>
            <w:r w:rsidRPr="00B32A67">
              <w:rPr>
                <w:rFonts w:ascii="Arial" w:hAnsi="Arial" w:cs="Arial"/>
                <w:color w:val="000000"/>
                <w:sz w:val="18"/>
                <w:szCs w:val="18"/>
                <w:lang w:val="en-GB" w:eastAsia="en-GB"/>
              </w:rPr>
              <w:t>2,677,659</w:t>
            </w:r>
          </w:p>
        </w:tc>
      </w:tr>
      <w:tr w:rsidR="00CD6437" w:rsidRPr="00B32A67" w:rsidTr="00B32A67">
        <w:trPr>
          <w:trHeight w:val="176"/>
        </w:trPr>
        <w:tc>
          <w:tcPr>
            <w:tcW w:w="2200" w:type="pct"/>
            <w:vAlign w:val="bottom"/>
          </w:tcPr>
          <w:p w:rsidR="00CD6437" w:rsidRPr="00B32A67" w:rsidRDefault="00CD6437" w:rsidP="00CD6437">
            <w:pPr>
              <w:ind w:left="567"/>
              <w:rPr>
                <w:rFonts w:ascii="Arial" w:hAnsi="Arial" w:cs="Arial"/>
                <w:sz w:val="18"/>
                <w:szCs w:val="18"/>
                <w:lang w:val="en-GB" w:eastAsia="en-GB"/>
              </w:rPr>
            </w:pPr>
            <w:r w:rsidRPr="00B32A67">
              <w:rPr>
                <w:rFonts w:ascii="Arial" w:hAnsi="Arial" w:cs="Arial"/>
                <w:sz w:val="18"/>
                <w:szCs w:val="18"/>
                <w:lang w:val="en-GB" w:eastAsia="en-GB"/>
              </w:rPr>
              <w:t xml:space="preserve">Total loan to customers </w:t>
            </w:r>
            <w:r w:rsidR="00A16AEB" w:rsidRPr="00B32A67">
              <w:rPr>
                <w:rFonts w:ascii="Arial" w:hAnsi="Arial" w:cs="Arial"/>
                <w:sz w:val="18"/>
                <w:szCs w:val="18"/>
                <w:lang w:val="en-GB" w:eastAsia="en-GB"/>
              </w:rPr>
              <w:t>and</w:t>
            </w:r>
            <w:r w:rsidRPr="00B32A67">
              <w:rPr>
                <w:rFonts w:ascii="Arial" w:hAnsi="Arial" w:cs="Arial"/>
                <w:sz w:val="18"/>
                <w:szCs w:val="18"/>
                <w:lang w:val="en-GB" w:eastAsia="en-GB"/>
              </w:rPr>
              <w:t xml:space="preserve"> accrued  </w:t>
            </w:r>
          </w:p>
          <w:p w:rsidR="00CD6437" w:rsidRPr="00B32A67" w:rsidRDefault="00CD6437" w:rsidP="00CD6437">
            <w:pPr>
              <w:ind w:left="567"/>
              <w:rPr>
                <w:rFonts w:ascii="Arial" w:hAnsi="Arial" w:cs="Arial"/>
                <w:sz w:val="18"/>
                <w:szCs w:val="18"/>
                <w:lang w:val="en-GB" w:eastAsia="en-GB"/>
              </w:rPr>
            </w:pPr>
            <w:r w:rsidRPr="00B32A67">
              <w:rPr>
                <w:rFonts w:ascii="Arial" w:hAnsi="Arial" w:cs="Arial"/>
                <w:sz w:val="18"/>
                <w:szCs w:val="18"/>
                <w:lang w:val="en-GB" w:eastAsia="en-GB"/>
              </w:rPr>
              <w:t xml:space="preserve">   interest receivable</w:t>
            </w:r>
          </w:p>
        </w:tc>
        <w:tc>
          <w:tcPr>
            <w:tcW w:w="959" w:type="pct"/>
            <w:tcBorders>
              <w:bottom w:val="single" w:sz="4" w:space="0" w:color="auto"/>
            </w:tcBorders>
            <w:shd w:val="clear" w:color="auto" w:fill="auto"/>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40,301,697</w:t>
            </w:r>
          </w:p>
        </w:tc>
        <w:tc>
          <w:tcPr>
            <w:tcW w:w="959" w:type="pct"/>
            <w:tcBorders>
              <w:bottom w:val="single" w:sz="4" w:space="0" w:color="auto"/>
            </w:tcBorders>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(662,076)</w:t>
            </w:r>
          </w:p>
        </w:tc>
        <w:tc>
          <w:tcPr>
            <w:tcW w:w="883" w:type="pct"/>
            <w:tcBorders>
              <w:bottom w:val="single" w:sz="4" w:space="0" w:color="auto"/>
            </w:tcBorders>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color w:val="000000"/>
                <w:sz w:val="18"/>
                <w:szCs w:val="18"/>
                <w:lang w:val="en-GB" w:eastAsia="en-GB"/>
              </w:rPr>
              <w:t>39,639,621</w:t>
            </w:r>
          </w:p>
        </w:tc>
      </w:tr>
      <w:tr w:rsidR="00CD6437" w:rsidRPr="00B32A67" w:rsidTr="00B32A67">
        <w:trPr>
          <w:trHeight w:val="176"/>
        </w:trPr>
        <w:tc>
          <w:tcPr>
            <w:tcW w:w="2200" w:type="pct"/>
            <w:vAlign w:val="bottom"/>
          </w:tcPr>
          <w:p w:rsidR="00CD6437" w:rsidRPr="00B32A67" w:rsidRDefault="00CD6437" w:rsidP="00CD6437">
            <w:pPr>
              <w:ind w:left="567"/>
              <w:rPr>
                <w:rFonts w:ascii="Arial" w:hAnsi="Arial" w:cs="Arial"/>
                <w:sz w:val="18"/>
                <w:szCs w:val="18"/>
                <w:lang w:val="en-GB" w:eastAsia="en-GB"/>
              </w:rPr>
            </w:pPr>
          </w:p>
        </w:tc>
        <w:tc>
          <w:tcPr>
            <w:tcW w:w="959" w:type="pct"/>
            <w:tcBorders>
              <w:top w:val="single" w:sz="4" w:space="0" w:color="auto"/>
            </w:tcBorders>
            <w:shd w:val="clear" w:color="auto" w:fill="auto"/>
            <w:vAlign w:val="bottom"/>
          </w:tcPr>
          <w:p w:rsidR="00CD6437" w:rsidRPr="00B32A67" w:rsidRDefault="00CD6437" w:rsidP="00CD6437">
            <w:pPr>
              <w:ind w:left="72" w:right="-72"/>
              <w:jc w:val="right"/>
              <w:rPr>
                <w:rFonts w:ascii="Arial" w:hAnsi="Arial" w:cs="Arial"/>
                <w:sz w:val="18"/>
                <w:szCs w:val="18"/>
                <w:lang w:val="en-GB"/>
              </w:rPr>
            </w:pPr>
          </w:p>
        </w:tc>
        <w:tc>
          <w:tcPr>
            <w:tcW w:w="959" w:type="pct"/>
            <w:tcBorders>
              <w:top w:val="single" w:sz="4" w:space="0" w:color="auto"/>
            </w:tcBorders>
            <w:vAlign w:val="bottom"/>
          </w:tcPr>
          <w:p w:rsidR="00CD6437" w:rsidRPr="00B32A67" w:rsidRDefault="00CD6437" w:rsidP="00CD6437">
            <w:pPr>
              <w:ind w:left="72" w:right="-72"/>
              <w:jc w:val="right"/>
              <w:rPr>
                <w:rFonts w:ascii="Arial" w:hAnsi="Arial" w:cs="Arial"/>
                <w:sz w:val="18"/>
                <w:szCs w:val="18"/>
                <w:lang w:val="en-GB"/>
              </w:rPr>
            </w:pPr>
          </w:p>
        </w:tc>
        <w:tc>
          <w:tcPr>
            <w:tcW w:w="883" w:type="pct"/>
            <w:tcBorders>
              <w:top w:val="single" w:sz="4" w:space="0" w:color="auto"/>
            </w:tcBorders>
            <w:vAlign w:val="bottom"/>
          </w:tcPr>
          <w:p w:rsidR="00CD6437" w:rsidRPr="00B32A67" w:rsidRDefault="00CD6437" w:rsidP="00CD6437">
            <w:pPr>
              <w:ind w:left="72" w:right="-72"/>
              <w:jc w:val="right"/>
              <w:rPr>
                <w:rFonts w:ascii="Arial" w:hAnsi="Arial" w:cs="Arial"/>
                <w:sz w:val="18"/>
                <w:szCs w:val="18"/>
                <w:lang w:val="en-GB"/>
              </w:rPr>
            </w:pPr>
          </w:p>
        </w:tc>
      </w:tr>
      <w:tr w:rsidR="00CD6437" w:rsidRPr="00B32A67" w:rsidTr="00B32A67">
        <w:trPr>
          <w:trHeight w:val="176"/>
        </w:trPr>
        <w:tc>
          <w:tcPr>
            <w:tcW w:w="2200" w:type="pct"/>
            <w:vAlign w:val="bottom"/>
          </w:tcPr>
          <w:p w:rsidR="00CD6437" w:rsidRPr="00B32A67" w:rsidRDefault="00CD6437" w:rsidP="00CD6437">
            <w:pPr>
              <w:ind w:left="567"/>
              <w:rPr>
                <w:rFonts w:ascii="Arial" w:hAnsi="Arial" w:cs="Arial"/>
                <w:sz w:val="18"/>
                <w:szCs w:val="18"/>
                <w:lang w:val="en-GB" w:eastAsia="en-GB"/>
              </w:rPr>
            </w:pPr>
            <w:proofErr w:type="gramStart"/>
            <w:r w:rsidRPr="00B32A67">
              <w:rPr>
                <w:rFonts w:ascii="Arial" w:hAnsi="Arial" w:cs="Arial"/>
                <w:sz w:val="18"/>
                <w:szCs w:val="18"/>
                <w:u w:val="single"/>
                <w:lang w:val="en-GB" w:eastAsia="en-GB"/>
              </w:rPr>
              <w:t>Less</w:t>
            </w:r>
            <w:r w:rsidRPr="00B32A67">
              <w:rPr>
                <w:rFonts w:ascii="Arial" w:hAnsi="Arial" w:cs="Arial"/>
                <w:sz w:val="18"/>
                <w:szCs w:val="18"/>
                <w:lang w:val="en-GB" w:eastAsia="en-GB"/>
              </w:rPr>
              <w:t xml:space="preserve"> </w:t>
            </w:r>
            <w:r w:rsidR="00B32A67" w:rsidRPr="00420F17">
              <w:rPr>
                <w:rFonts w:ascii="Arial" w:hAnsi="Arial" w:cs="Cordia New" w:hint="cs"/>
                <w:sz w:val="18"/>
                <w:szCs w:val="18"/>
                <w:cs/>
                <w:lang w:val="en-GB" w:eastAsia="en-GB"/>
              </w:rPr>
              <w:t xml:space="preserve"> </w:t>
            </w:r>
            <w:r w:rsidRPr="00B32A67">
              <w:rPr>
                <w:rFonts w:ascii="Arial" w:hAnsi="Arial" w:cs="Arial"/>
                <w:sz w:val="18"/>
                <w:szCs w:val="18"/>
                <w:lang w:val="en-GB" w:eastAsia="en-GB"/>
              </w:rPr>
              <w:t>Allowance</w:t>
            </w:r>
            <w:proofErr w:type="gramEnd"/>
            <w:r w:rsidRPr="00B32A67">
              <w:rPr>
                <w:rFonts w:ascii="Arial" w:hAnsi="Arial" w:cs="Arial"/>
                <w:sz w:val="18"/>
                <w:szCs w:val="18"/>
                <w:lang w:val="en-GB" w:eastAsia="en-GB"/>
              </w:rPr>
              <w:t xml:space="preserve"> for restructuring</w:t>
            </w:r>
          </w:p>
        </w:tc>
        <w:tc>
          <w:tcPr>
            <w:tcW w:w="959" w:type="pct"/>
            <w:shd w:val="clear" w:color="auto" w:fill="auto"/>
            <w:vAlign w:val="bottom"/>
          </w:tcPr>
          <w:p w:rsidR="00CD6437" w:rsidRPr="00B32A67" w:rsidRDefault="00CD6437" w:rsidP="00CD6437">
            <w:pPr>
              <w:ind w:left="72" w:right="-72"/>
              <w:jc w:val="right"/>
              <w:rPr>
                <w:rFonts w:ascii="Arial" w:hAnsi="Arial" w:cs="Arial"/>
                <w:sz w:val="18"/>
                <w:szCs w:val="18"/>
                <w:lang w:val="en-GB"/>
              </w:rPr>
            </w:pPr>
          </w:p>
        </w:tc>
        <w:tc>
          <w:tcPr>
            <w:tcW w:w="959" w:type="pct"/>
            <w:vAlign w:val="bottom"/>
          </w:tcPr>
          <w:p w:rsidR="00CD6437" w:rsidRPr="00B32A67" w:rsidRDefault="00CD6437" w:rsidP="00CD6437">
            <w:pPr>
              <w:ind w:left="72" w:right="-72"/>
              <w:jc w:val="right"/>
              <w:rPr>
                <w:rFonts w:ascii="Arial" w:hAnsi="Arial" w:cs="Arial"/>
                <w:sz w:val="18"/>
                <w:szCs w:val="18"/>
                <w:lang w:val="en-GB"/>
              </w:rPr>
            </w:pPr>
          </w:p>
        </w:tc>
        <w:tc>
          <w:tcPr>
            <w:tcW w:w="883" w:type="pct"/>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(40)</w:t>
            </w:r>
          </w:p>
        </w:tc>
      </w:tr>
      <w:tr w:rsidR="00CD6437" w:rsidRPr="00B32A67" w:rsidTr="00B32A67">
        <w:tc>
          <w:tcPr>
            <w:tcW w:w="2200" w:type="pct"/>
            <w:vAlign w:val="bottom"/>
          </w:tcPr>
          <w:p w:rsidR="00CD6437" w:rsidRPr="00B32A67" w:rsidRDefault="00CD6437" w:rsidP="00CD6437">
            <w:pPr>
              <w:ind w:left="567"/>
              <w:rPr>
                <w:rFonts w:ascii="Arial" w:hAnsi="Arial" w:cs="Arial"/>
                <w:sz w:val="18"/>
                <w:szCs w:val="18"/>
                <w:lang w:val="en-GB" w:eastAsia="en-GB"/>
              </w:rPr>
            </w:pPr>
            <w:r w:rsidRPr="00B32A67">
              <w:rPr>
                <w:rFonts w:ascii="Arial" w:hAnsi="Arial" w:cs="Arial"/>
                <w:sz w:val="18"/>
                <w:szCs w:val="18"/>
                <w:lang w:val="en-GB" w:eastAsia="en-GB"/>
              </w:rPr>
              <w:t xml:space="preserve">         Surplus reserve</w:t>
            </w:r>
          </w:p>
        </w:tc>
        <w:tc>
          <w:tcPr>
            <w:tcW w:w="959" w:type="pct"/>
            <w:shd w:val="clear" w:color="auto" w:fill="auto"/>
            <w:vAlign w:val="bottom"/>
          </w:tcPr>
          <w:p w:rsidR="00CD6437" w:rsidRPr="00B32A67" w:rsidRDefault="00CD6437" w:rsidP="00CD6437">
            <w:pPr>
              <w:ind w:left="72" w:right="-72"/>
              <w:jc w:val="right"/>
              <w:rPr>
                <w:rFonts w:ascii="Arial" w:hAnsi="Arial" w:cs="Arial"/>
                <w:sz w:val="18"/>
                <w:szCs w:val="18"/>
                <w:lang w:val="en-GB"/>
              </w:rPr>
            </w:pPr>
          </w:p>
        </w:tc>
        <w:tc>
          <w:tcPr>
            <w:tcW w:w="959" w:type="pct"/>
            <w:vAlign w:val="bottom"/>
          </w:tcPr>
          <w:p w:rsidR="00CD6437" w:rsidRPr="00B32A67" w:rsidRDefault="00CD6437" w:rsidP="00CD6437">
            <w:pPr>
              <w:ind w:left="72" w:right="-72"/>
              <w:jc w:val="right"/>
              <w:rPr>
                <w:rFonts w:ascii="Arial" w:hAnsi="Arial" w:cs="Arial"/>
                <w:sz w:val="18"/>
                <w:szCs w:val="18"/>
                <w:lang w:val="en-GB"/>
              </w:rPr>
            </w:pPr>
          </w:p>
        </w:tc>
        <w:tc>
          <w:tcPr>
            <w:tcW w:w="883" w:type="pct"/>
            <w:tcBorders>
              <w:bottom w:val="single" w:sz="4" w:space="0" w:color="auto"/>
            </w:tcBorders>
            <w:vAlign w:val="bottom"/>
          </w:tcPr>
          <w:p w:rsidR="00CD6437" w:rsidRPr="00B32A67" w:rsidRDefault="006477B8" w:rsidP="00CD6437">
            <w:pPr>
              <w:ind w:left="72" w:right="-72"/>
              <w:jc w:val="right"/>
              <w:rPr>
                <w:rFonts w:ascii="Arial" w:hAnsi="Arial" w:cs="Arial"/>
                <w:sz w:val="18"/>
                <w:szCs w:val="18"/>
                <w:lang w:val="en-GB"/>
              </w:rPr>
            </w:pPr>
            <w:r w:rsidRPr="00B32A67">
              <w:rPr>
                <w:rFonts w:ascii="Arial" w:hAnsi="Arial" w:cs="Arial"/>
                <w:sz w:val="18"/>
                <w:szCs w:val="18"/>
                <w:lang w:val="en-GB"/>
              </w:rPr>
              <w:t>(</w:t>
            </w:r>
            <w:r w:rsidR="00CD6437" w:rsidRPr="00B32A67">
              <w:rPr>
                <w:rFonts w:ascii="Arial" w:hAnsi="Arial" w:cs="Arial"/>
                <w:sz w:val="18"/>
                <w:szCs w:val="18"/>
                <w:lang w:val="en-GB"/>
              </w:rPr>
              <w:t>150,614</w:t>
            </w:r>
            <w:r w:rsidRPr="00B32A67">
              <w:rPr>
                <w:rFonts w:ascii="Arial" w:hAnsi="Arial" w:cs="Arial"/>
                <w:sz w:val="18"/>
                <w:szCs w:val="18"/>
                <w:lang w:val="en-GB"/>
              </w:rPr>
              <w:t>)</w:t>
            </w:r>
          </w:p>
        </w:tc>
      </w:tr>
      <w:tr w:rsidR="00B32A67" w:rsidRPr="00B32A67" w:rsidTr="00B32A67">
        <w:tc>
          <w:tcPr>
            <w:tcW w:w="2200" w:type="pct"/>
            <w:vAlign w:val="bottom"/>
          </w:tcPr>
          <w:p w:rsidR="00B32A67" w:rsidRPr="00B32A67" w:rsidRDefault="00B32A67" w:rsidP="00CD6437">
            <w:pPr>
              <w:ind w:left="567"/>
              <w:rPr>
                <w:rFonts w:ascii="Arial" w:hAnsi="Arial" w:cs="Arial"/>
                <w:sz w:val="18"/>
                <w:szCs w:val="18"/>
                <w:lang w:val="en-GB" w:eastAsia="en-GB"/>
              </w:rPr>
            </w:pPr>
          </w:p>
        </w:tc>
        <w:tc>
          <w:tcPr>
            <w:tcW w:w="959" w:type="pct"/>
            <w:shd w:val="clear" w:color="auto" w:fill="auto"/>
            <w:vAlign w:val="bottom"/>
          </w:tcPr>
          <w:p w:rsidR="00B32A67" w:rsidRPr="00B32A67" w:rsidRDefault="00B32A67" w:rsidP="00CD6437">
            <w:pPr>
              <w:ind w:left="72" w:right="-72"/>
              <w:jc w:val="right"/>
              <w:rPr>
                <w:rFonts w:ascii="Arial" w:hAnsi="Arial" w:cs="Arial"/>
                <w:sz w:val="18"/>
                <w:szCs w:val="18"/>
                <w:lang w:val="en-GB"/>
              </w:rPr>
            </w:pPr>
          </w:p>
        </w:tc>
        <w:tc>
          <w:tcPr>
            <w:tcW w:w="959" w:type="pct"/>
            <w:vAlign w:val="bottom"/>
          </w:tcPr>
          <w:p w:rsidR="00B32A67" w:rsidRPr="00B32A67" w:rsidRDefault="00B32A67" w:rsidP="00CD6437">
            <w:pPr>
              <w:ind w:left="72" w:right="-72"/>
              <w:jc w:val="right"/>
              <w:rPr>
                <w:rFonts w:ascii="Arial" w:hAnsi="Arial" w:cs="Arial"/>
                <w:sz w:val="18"/>
                <w:szCs w:val="18"/>
                <w:lang w:val="en-GB"/>
              </w:rPr>
            </w:pPr>
          </w:p>
        </w:tc>
        <w:tc>
          <w:tcPr>
            <w:tcW w:w="883" w:type="pct"/>
            <w:vAlign w:val="bottom"/>
          </w:tcPr>
          <w:p w:rsidR="00B32A67" w:rsidRPr="00B32A67" w:rsidRDefault="00B32A67" w:rsidP="00CD6437">
            <w:pPr>
              <w:ind w:left="72" w:right="-72"/>
              <w:jc w:val="right"/>
              <w:rPr>
                <w:rFonts w:ascii="Arial" w:hAnsi="Arial" w:cs="Arial"/>
                <w:sz w:val="18"/>
                <w:szCs w:val="18"/>
                <w:lang w:val="en-GB"/>
              </w:rPr>
            </w:pPr>
          </w:p>
        </w:tc>
      </w:tr>
      <w:tr w:rsidR="00CD6437" w:rsidRPr="00B32A67" w:rsidTr="00B32A67">
        <w:trPr>
          <w:trHeight w:val="176"/>
        </w:trPr>
        <w:tc>
          <w:tcPr>
            <w:tcW w:w="2200" w:type="pct"/>
            <w:vAlign w:val="bottom"/>
          </w:tcPr>
          <w:p w:rsidR="00CD6437" w:rsidRPr="00B32A67" w:rsidRDefault="00CD6437" w:rsidP="00CD6437">
            <w:pPr>
              <w:ind w:left="567"/>
              <w:rPr>
                <w:rFonts w:ascii="Arial" w:hAnsi="Arial" w:cs="Arial"/>
                <w:sz w:val="18"/>
                <w:szCs w:val="18"/>
                <w:lang w:val="en-GB" w:eastAsia="en-GB"/>
              </w:rPr>
            </w:pPr>
            <w:r w:rsidRPr="00B32A67">
              <w:rPr>
                <w:rFonts w:ascii="Arial" w:hAnsi="Arial" w:cs="Arial"/>
                <w:sz w:val="18"/>
                <w:szCs w:val="18"/>
                <w:lang w:val="en-GB" w:eastAsia="en-GB"/>
              </w:rPr>
              <w:t>Total</w:t>
            </w:r>
          </w:p>
        </w:tc>
        <w:tc>
          <w:tcPr>
            <w:tcW w:w="959" w:type="pct"/>
            <w:shd w:val="clear" w:color="auto" w:fill="auto"/>
            <w:vAlign w:val="bottom"/>
          </w:tcPr>
          <w:p w:rsidR="00CD6437" w:rsidRPr="00B32A67" w:rsidRDefault="00CD6437" w:rsidP="00CD6437">
            <w:pPr>
              <w:ind w:left="72" w:right="-72"/>
              <w:jc w:val="right"/>
              <w:rPr>
                <w:rFonts w:ascii="Arial" w:hAnsi="Arial" w:cs="Arial"/>
                <w:sz w:val="18"/>
                <w:szCs w:val="18"/>
                <w:lang w:val="en-GB"/>
              </w:rPr>
            </w:pPr>
          </w:p>
        </w:tc>
        <w:tc>
          <w:tcPr>
            <w:tcW w:w="959" w:type="pct"/>
            <w:vAlign w:val="bottom"/>
          </w:tcPr>
          <w:p w:rsidR="00CD6437" w:rsidRPr="00B32A67" w:rsidRDefault="00CD6437" w:rsidP="00CD6437">
            <w:pPr>
              <w:ind w:left="72" w:right="-72"/>
              <w:jc w:val="right"/>
              <w:rPr>
                <w:rFonts w:ascii="Arial" w:hAnsi="Arial" w:cs="Arial"/>
                <w:sz w:val="18"/>
                <w:szCs w:val="18"/>
                <w:lang w:val="en-GB"/>
              </w:rPr>
            </w:pPr>
          </w:p>
        </w:tc>
        <w:tc>
          <w:tcPr>
            <w:tcW w:w="883" w:type="pct"/>
            <w:tcBorders>
              <w:bottom w:val="single" w:sz="4" w:space="0" w:color="auto"/>
            </w:tcBorders>
            <w:vAlign w:val="bottom"/>
          </w:tcPr>
          <w:p w:rsidR="00CD6437" w:rsidRPr="00B32A67" w:rsidRDefault="00CD6437" w:rsidP="00CD6437">
            <w:pPr>
              <w:ind w:left="72" w:right="-72"/>
              <w:jc w:val="right"/>
              <w:rPr>
                <w:rFonts w:ascii="Arial" w:hAnsi="Arial" w:cs="Arial"/>
                <w:sz w:val="18"/>
                <w:szCs w:val="18"/>
                <w:lang w:val="en-GB"/>
              </w:rPr>
            </w:pPr>
            <w:r w:rsidRPr="00B32A67">
              <w:rPr>
                <w:rFonts w:ascii="Arial" w:hAnsi="Arial" w:cs="Arial"/>
                <w:sz w:val="18"/>
                <w:szCs w:val="18"/>
                <w:lang w:val="en-GB"/>
              </w:rPr>
              <w:t>39,488,967</w:t>
            </w:r>
          </w:p>
        </w:tc>
      </w:tr>
    </w:tbl>
    <w:p w:rsidR="00CC4925" w:rsidRPr="00B32A67" w:rsidRDefault="00CC4925" w:rsidP="00DE580E">
      <w:pPr>
        <w:tabs>
          <w:tab w:val="left" w:pos="540"/>
        </w:tabs>
        <w:ind w:left="540"/>
        <w:jc w:val="both"/>
        <w:rPr>
          <w:rFonts w:ascii="Arial" w:hAnsi="Arial" w:cs="Arial"/>
          <w:spacing w:val="-2"/>
          <w:sz w:val="16"/>
          <w:szCs w:val="16"/>
          <w:lang w:val="en-US"/>
        </w:rPr>
      </w:pPr>
    </w:p>
    <w:p w:rsidR="004837A4" w:rsidRPr="00B32A67" w:rsidRDefault="004837A4" w:rsidP="00DE580E">
      <w:pPr>
        <w:tabs>
          <w:tab w:val="left" w:pos="540"/>
        </w:tabs>
        <w:ind w:left="540"/>
        <w:jc w:val="both"/>
        <w:rPr>
          <w:rFonts w:ascii="Arial" w:hAnsi="Arial" w:cs="Arial"/>
          <w:spacing w:val="-2"/>
          <w:sz w:val="16"/>
          <w:szCs w:val="16"/>
          <w:lang w:val="en-US"/>
        </w:rPr>
      </w:pPr>
    </w:p>
    <w:tbl>
      <w:tblPr>
        <w:tblW w:w="9490" w:type="dxa"/>
        <w:tblInd w:w="108" w:type="dxa"/>
        <w:shd w:val="clear" w:color="auto" w:fill="FFA543"/>
        <w:tblLook w:val="04A0" w:firstRow="1" w:lastRow="0" w:firstColumn="1" w:lastColumn="0" w:noHBand="0" w:noVBand="1"/>
      </w:tblPr>
      <w:tblGrid>
        <w:gridCol w:w="9490"/>
      </w:tblGrid>
      <w:tr w:rsidR="004837A4" w:rsidRPr="00B32A67" w:rsidTr="00631EA4">
        <w:trPr>
          <w:trHeight w:val="389"/>
        </w:trPr>
        <w:tc>
          <w:tcPr>
            <w:tcW w:w="9490" w:type="dxa"/>
            <w:shd w:val="clear" w:color="auto" w:fill="FFA543"/>
            <w:vAlign w:val="center"/>
          </w:tcPr>
          <w:p w:rsidR="004837A4" w:rsidRPr="00B32A67" w:rsidRDefault="004837A4" w:rsidP="00631EA4">
            <w:pPr>
              <w:ind w:left="432" w:hanging="432"/>
              <w:jc w:val="both"/>
              <w:rPr>
                <w:rFonts w:ascii="Arial" w:eastAsia="Arial Unicode MS" w:hAnsi="Arial" w:cs="Arial"/>
                <w:b/>
                <w:bCs/>
                <w:color w:val="FFFFFF"/>
                <w:sz w:val="18"/>
                <w:szCs w:val="18"/>
                <w:cs/>
                <w:lang w:val="en-GB"/>
              </w:rPr>
            </w:pPr>
            <w:r w:rsidRPr="00B32A67">
              <w:rPr>
                <w:rFonts w:ascii="Arial" w:eastAsia="SimSun" w:hAnsi="Arial" w:cs="Arial"/>
                <w:sz w:val="18"/>
                <w:szCs w:val="18"/>
                <w:cs/>
                <w:lang w:val="en-GB" w:eastAsia="en-GB"/>
              </w:rPr>
              <w:br w:type="page"/>
            </w:r>
            <w:r w:rsidRPr="00B32A67">
              <w:rPr>
                <w:rFonts w:ascii="Arial" w:eastAsia="SimSun" w:hAnsi="Arial" w:cs="Arial"/>
                <w:sz w:val="18"/>
                <w:szCs w:val="18"/>
              </w:rPr>
              <w:br w:type="page"/>
            </w:r>
            <w:r w:rsidRPr="00B32A67">
              <w:rPr>
                <w:rFonts w:ascii="Arial" w:eastAsia="SimSun" w:hAnsi="Arial" w:cs="Arial"/>
                <w:sz w:val="18"/>
                <w:szCs w:val="18"/>
              </w:rPr>
              <w:br w:type="page"/>
            </w:r>
            <w:r w:rsidR="0077197C" w:rsidRPr="00B32A67">
              <w:rPr>
                <w:rFonts w:ascii="Arial" w:eastAsia="SimSun" w:hAnsi="Arial" w:cs="Arial"/>
                <w:b/>
                <w:bCs/>
                <w:color w:val="FFFFFF"/>
                <w:sz w:val="18"/>
                <w:szCs w:val="18"/>
                <w:lang w:val="en-GB"/>
              </w:rPr>
              <w:t>9</w:t>
            </w:r>
            <w:r w:rsidRPr="00B32A67">
              <w:rPr>
                <w:rFonts w:ascii="Arial" w:eastAsia="SimSun" w:hAnsi="Arial" w:cs="Arial"/>
                <w:b/>
                <w:bCs/>
                <w:color w:val="FFFFFF"/>
                <w:sz w:val="18"/>
                <w:szCs w:val="18"/>
                <w:cs/>
              </w:rPr>
              <w:tab/>
            </w:r>
            <w:r w:rsidRPr="00B32A67">
              <w:rPr>
                <w:rFonts w:ascii="Arial" w:eastAsia="SimSun" w:hAnsi="Arial" w:cs="Arial"/>
                <w:b/>
                <w:bCs/>
                <w:color w:val="FFFFFF"/>
                <w:sz w:val="18"/>
                <w:szCs w:val="18"/>
              </w:rPr>
              <w:t>Other receivables</w:t>
            </w:r>
          </w:p>
        </w:tc>
      </w:tr>
    </w:tbl>
    <w:p w:rsidR="004837A4" w:rsidRPr="00B32A67" w:rsidRDefault="004837A4" w:rsidP="00DE580E">
      <w:pPr>
        <w:tabs>
          <w:tab w:val="left" w:pos="540"/>
        </w:tabs>
        <w:ind w:left="540"/>
        <w:jc w:val="both"/>
        <w:rPr>
          <w:rFonts w:ascii="Arial" w:hAnsi="Arial" w:cs="Arial"/>
          <w:spacing w:val="-2"/>
          <w:sz w:val="16"/>
          <w:szCs w:val="16"/>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84387F" w:rsidRPr="00B32A67" w:rsidTr="007B6001">
        <w:tc>
          <w:tcPr>
            <w:tcW w:w="4464" w:type="dxa"/>
            <w:vAlign w:val="bottom"/>
          </w:tcPr>
          <w:p w:rsidR="00CC4925" w:rsidRPr="00B32A67" w:rsidRDefault="00CC4925" w:rsidP="00DE580E">
            <w:pPr>
              <w:ind w:left="60"/>
              <w:rPr>
                <w:rFonts w:ascii="Arial" w:hAnsi="Arial" w:cs="Arial"/>
                <w:sz w:val="18"/>
                <w:szCs w:val="18"/>
                <w:cs/>
              </w:rPr>
            </w:pPr>
          </w:p>
        </w:tc>
        <w:tc>
          <w:tcPr>
            <w:tcW w:w="2594" w:type="dxa"/>
            <w:gridSpan w:val="2"/>
            <w:tcBorders>
              <w:top w:val="single" w:sz="4" w:space="0" w:color="auto"/>
              <w:bottom w:val="single" w:sz="4" w:space="0" w:color="auto"/>
            </w:tcBorders>
          </w:tcPr>
          <w:p w:rsidR="00CC4925" w:rsidRPr="00B32A67" w:rsidRDefault="00CC4925" w:rsidP="004837A4">
            <w:pPr>
              <w:tabs>
                <w:tab w:val="left" w:pos="312"/>
                <w:tab w:val="center" w:pos="1382"/>
              </w:tabs>
              <w:ind w:right="-72"/>
              <w:jc w:val="center"/>
              <w:rPr>
                <w:rFonts w:ascii="Arial" w:hAnsi="Arial" w:cs="Arial"/>
                <w:b/>
                <w:bCs/>
                <w:sz w:val="18"/>
                <w:szCs w:val="18"/>
                <w:cs/>
              </w:rPr>
            </w:pPr>
            <w:r w:rsidRPr="00B32A67">
              <w:rPr>
                <w:rFonts w:ascii="Arial" w:hAnsi="Arial" w:cs="Arial"/>
                <w:b/>
                <w:bCs/>
                <w:sz w:val="18"/>
                <w:szCs w:val="18"/>
                <w:cs/>
              </w:rPr>
              <w:t>Consolidated</w:t>
            </w:r>
          </w:p>
          <w:p w:rsidR="00CC4925" w:rsidRPr="00B32A67" w:rsidRDefault="00CC4925" w:rsidP="004837A4">
            <w:pPr>
              <w:ind w:right="-72"/>
              <w:jc w:val="center"/>
              <w:rPr>
                <w:rFonts w:ascii="Arial" w:hAnsi="Arial" w:cs="Arial"/>
                <w:b/>
                <w:bCs/>
                <w:sz w:val="18"/>
                <w:szCs w:val="18"/>
                <w:cs/>
              </w:rPr>
            </w:pPr>
            <w:r w:rsidRPr="00B32A67">
              <w:rPr>
                <w:rFonts w:ascii="Arial" w:hAnsi="Arial" w:cs="Arial"/>
                <w:b/>
                <w:bCs/>
                <w:sz w:val="18"/>
                <w:szCs w:val="18"/>
                <w:cs/>
              </w:rPr>
              <w:t xml:space="preserve">financial </w:t>
            </w:r>
            <w:r w:rsidR="00335EC6" w:rsidRPr="00B32A67">
              <w:rPr>
                <w:rFonts w:ascii="Arial" w:hAnsi="Arial" w:cs="Arial"/>
                <w:b/>
                <w:bCs/>
                <w:sz w:val="18"/>
                <w:szCs w:val="18"/>
                <w:lang w:val="en-GB"/>
              </w:rPr>
              <w:t>information</w:t>
            </w:r>
          </w:p>
        </w:tc>
        <w:tc>
          <w:tcPr>
            <w:tcW w:w="2592" w:type="dxa"/>
            <w:gridSpan w:val="2"/>
            <w:tcBorders>
              <w:top w:val="single" w:sz="4" w:space="0" w:color="auto"/>
              <w:bottom w:val="single" w:sz="4" w:space="0" w:color="auto"/>
            </w:tcBorders>
            <w:vAlign w:val="bottom"/>
          </w:tcPr>
          <w:p w:rsidR="00CC4925" w:rsidRPr="00B32A67" w:rsidRDefault="00467103" w:rsidP="004837A4">
            <w:pPr>
              <w:ind w:right="-72"/>
              <w:jc w:val="center"/>
              <w:rPr>
                <w:rFonts w:ascii="Arial" w:hAnsi="Arial" w:cs="Arial"/>
                <w:b/>
                <w:bCs/>
                <w:sz w:val="18"/>
                <w:szCs w:val="18"/>
                <w:cs/>
              </w:rPr>
            </w:pPr>
            <w:r w:rsidRPr="00B32A67">
              <w:rPr>
                <w:rFonts w:ascii="Arial" w:hAnsi="Arial" w:cs="Arial"/>
                <w:b/>
                <w:bCs/>
                <w:sz w:val="18"/>
                <w:szCs w:val="18"/>
                <w:lang w:val="en-GB"/>
              </w:rPr>
              <w:t>Separate</w:t>
            </w:r>
          </w:p>
          <w:p w:rsidR="00CC4925" w:rsidRPr="00B32A67" w:rsidRDefault="00CC4925" w:rsidP="004837A4">
            <w:pPr>
              <w:ind w:right="-72"/>
              <w:jc w:val="center"/>
              <w:rPr>
                <w:rFonts w:ascii="Arial" w:hAnsi="Arial" w:cs="Arial"/>
                <w:b/>
                <w:bCs/>
                <w:sz w:val="18"/>
                <w:szCs w:val="18"/>
                <w:cs/>
              </w:rPr>
            </w:pPr>
            <w:r w:rsidRPr="00B32A67">
              <w:rPr>
                <w:rFonts w:ascii="Arial" w:hAnsi="Arial" w:cs="Arial"/>
                <w:b/>
                <w:bCs/>
                <w:sz w:val="18"/>
                <w:szCs w:val="18"/>
                <w:cs/>
              </w:rPr>
              <w:t xml:space="preserve">financial </w:t>
            </w:r>
            <w:r w:rsidR="00335EC6" w:rsidRPr="00B32A67">
              <w:rPr>
                <w:rFonts w:ascii="Arial" w:hAnsi="Arial" w:cs="Arial"/>
                <w:b/>
                <w:bCs/>
                <w:sz w:val="18"/>
                <w:szCs w:val="18"/>
                <w:lang w:val="en-GB"/>
              </w:rPr>
              <w:t>information</w:t>
            </w:r>
          </w:p>
        </w:tc>
      </w:tr>
      <w:tr w:rsidR="00FA5CE1" w:rsidRPr="00B32A67" w:rsidTr="004837A4">
        <w:tc>
          <w:tcPr>
            <w:tcW w:w="4464" w:type="dxa"/>
            <w:vAlign w:val="bottom"/>
          </w:tcPr>
          <w:p w:rsidR="00FA5CE1" w:rsidRPr="00B32A67" w:rsidRDefault="00FA5CE1" w:rsidP="00FA5CE1">
            <w:pPr>
              <w:ind w:left="60"/>
              <w:rPr>
                <w:rFonts w:ascii="Arial" w:hAnsi="Arial" w:cs="Arial"/>
                <w:sz w:val="18"/>
                <w:szCs w:val="18"/>
                <w:cs/>
              </w:rPr>
            </w:pPr>
          </w:p>
        </w:tc>
        <w:tc>
          <w:tcPr>
            <w:tcW w:w="1296" w:type="dxa"/>
            <w:tcBorders>
              <w:top w:val="single" w:sz="4" w:space="0" w:color="auto"/>
            </w:tcBorders>
            <w:vAlign w:val="bottom"/>
          </w:tcPr>
          <w:p w:rsidR="00FA5CE1" w:rsidRPr="00B32A67" w:rsidRDefault="008A7D8D" w:rsidP="004837A4">
            <w:pPr>
              <w:ind w:right="-72"/>
              <w:jc w:val="right"/>
              <w:rPr>
                <w:rFonts w:ascii="Arial" w:hAnsi="Arial" w:cs="Arial"/>
                <w:b/>
                <w:bCs/>
                <w:spacing w:val="-4"/>
                <w:sz w:val="18"/>
                <w:szCs w:val="18"/>
                <w:lang w:val="en-GB"/>
              </w:rPr>
            </w:pPr>
            <w:r w:rsidRPr="00B32A67">
              <w:rPr>
                <w:rFonts w:ascii="Arial" w:hAnsi="Arial" w:cs="Arial"/>
                <w:b/>
                <w:bCs/>
                <w:spacing w:val="-4"/>
                <w:sz w:val="18"/>
                <w:szCs w:val="18"/>
                <w:lang w:val="en-GB"/>
              </w:rPr>
              <w:t>31 March</w:t>
            </w:r>
          </w:p>
        </w:tc>
        <w:tc>
          <w:tcPr>
            <w:tcW w:w="1298" w:type="dxa"/>
            <w:tcBorders>
              <w:top w:val="single" w:sz="4" w:space="0" w:color="auto"/>
            </w:tcBorders>
            <w:vAlign w:val="bottom"/>
          </w:tcPr>
          <w:p w:rsidR="00FA5CE1" w:rsidRPr="00B32A67" w:rsidRDefault="00FA5CE1" w:rsidP="004837A4">
            <w:pPr>
              <w:ind w:right="-72"/>
              <w:jc w:val="right"/>
              <w:rPr>
                <w:rFonts w:ascii="Arial" w:hAnsi="Arial" w:cs="Arial"/>
                <w:b/>
                <w:bCs/>
                <w:sz w:val="18"/>
                <w:szCs w:val="18"/>
                <w:lang w:val="en-GB"/>
              </w:rPr>
            </w:pPr>
            <w:r w:rsidRPr="00B32A67">
              <w:rPr>
                <w:rFonts w:ascii="Arial" w:hAnsi="Arial" w:cs="Arial"/>
                <w:b/>
                <w:bCs/>
                <w:sz w:val="18"/>
                <w:szCs w:val="18"/>
                <w:lang w:val="en-GB"/>
              </w:rPr>
              <w:t>31 December</w:t>
            </w:r>
          </w:p>
        </w:tc>
        <w:tc>
          <w:tcPr>
            <w:tcW w:w="1296" w:type="dxa"/>
            <w:tcBorders>
              <w:top w:val="single" w:sz="4" w:space="0" w:color="auto"/>
            </w:tcBorders>
            <w:vAlign w:val="bottom"/>
          </w:tcPr>
          <w:p w:rsidR="00FA5CE1" w:rsidRPr="00B32A67" w:rsidRDefault="008A7D8D" w:rsidP="004837A4">
            <w:pPr>
              <w:ind w:right="-72"/>
              <w:jc w:val="right"/>
              <w:rPr>
                <w:rFonts w:ascii="Arial" w:hAnsi="Arial" w:cs="Arial"/>
                <w:b/>
                <w:bCs/>
                <w:spacing w:val="-4"/>
                <w:sz w:val="18"/>
                <w:szCs w:val="18"/>
                <w:lang w:val="en-GB"/>
              </w:rPr>
            </w:pPr>
            <w:r w:rsidRPr="00B32A67">
              <w:rPr>
                <w:rFonts w:ascii="Arial" w:hAnsi="Arial" w:cs="Arial"/>
                <w:b/>
                <w:bCs/>
                <w:spacing w:val="-4"/>
                <w:sz w:val="18"/>
                <w:szCs w:val="18"/>
                <w:lang w:val="en-GB"/>
              </w:rPr>
              <w:t>31 March</w:t>
            </w:r>
          </w:p>
        </w:tc>
        <w:tc>
          <w:tcPr>
            <w:tcW w:w="1296" w:type="dxa"/>
            <w:tcBorders>
              <w:top w:val="single" w:sz="4" w:space="0" w:color="auto"/>
            </w:tcBorders>
            <w:vAlign w:val="bottom"/>
          </w:tcPr>
          <w:p w:rsidR="00FA5CE1" w:rsidRPr="00B32A67" w:rsidRDefault="00FA5CE1" w:rsidP="004837A4">
            <w:pPr>
              <w:ind w:right="-72"/>
              <w:jc w:val="right"/>
              <w:rPr>
                <w:rFonts w:ascii="Arial" w:hAnsi="Arial" w:cs="Arial"/>
                <w:b/>
                <w:bCs/>
                <w:sz w:val="18"/>
                <w:szCs w:val="18"/>
                <w:lang w:val="en-GB"/>
              </w:rPr>
            </w:pPr>
            <w:r w:rsidRPr="00B32A67">
              <w:rPr>
                <w:rFonts w:ascii="Arial" w:hAnsi="Arial" w:cs="Arial"/>
                <w:b/>
                <w:bCs/>
                <w:sz w:val="18"/>
                <w:szCs w:val="18"/>
                <w:lang w:val="en-GB"/>
              </w:rPr>
              <w:t>31 December</w:t>
            </w:r>
          </w:p>
        </w:tc>
      </w:tr>
      <w:tr w:rsidR="0084387F" w:rsidRPr="00B32A67" w:rsidTr="004837A4">
        <w:tc>
          <w:tcPr>
            <w:tcW w:w="4464" w:type="dxa"/>
            <w:vAlign w:val="bottom"/>
          </w:tcPr>
          <w:p w:rsidR="00CC4925" w:rsidRPr="00B32A67" w:rsidRDefault="00CC4925" w:rsidP="00DE580E">
            <w:pPr>
              <w:ind w:left="60"/>
              <w:rPr>
                <w:rFonts w:ascii="Arial" w:hAnsi="Arial" w:cs="Arial"/>
                <w:sz w:val="18"/>
                <w:szCs w:val="18"/>
                <w:cs/>
              </w:rPr>
            </w:pPr>
          </w:p>
        </w:tc>
        <w:tc>
          <w:tcPr>
            <w:tcW w:w="1296" w:type="dxa"/>
            <w:vAlign w:val="bottom"/>
          </w:tcPr>
          <w:p w:rsidR="00CC4925" w:rsidRPr="00B32A67" w:rsidRDefault="00783CC6" w:rsidP="004837A4">
            <w:pPr>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298" w:type="dxa"/>
            <w:vAlign w:val="bottom"/>
          </w:tcPr>
          <w:p w:rsidR="00CC4925" w:rsidRPr="00B32A67" w:rsidRDefault="00783CC6" w:rsidP="004837A4">
            <w:pPr>
              <w:ind w:right="-72"/>
              <w:jc w:val="right"/>
              <w:rPr>
                <w:rFonts w:ascii="Arial" w:hAnsi="Arial" w:cs="Arial"/>
                <w:b/>
                <w:bCs/>
                <w:sz w:val="18"/>
                <w:szCs w:val="18"/>
                <w:lang w:val="en-GB"/>
              </w:rPr>
            </w:pPr>
            <w:r w:rsidRPr="00B32A67">
              <w:rPr>
                <w:rFonts w:ascii="Arial" w:hAnsi="Arial" w:cs="Arial"/>
                <w:b/>
                <w:bCs/>
                <w:sz w:val="18"/>
                <w:szCs w:val="18"/>
                <w:lang w:val="en-GB"/>
              </w:rPr>
              <w:t>2019</w:t>
            </w:r>
          </w:p>
        </w:tc>
        <w:tc>
          <w:tcPr>
            <w:tcW w:w="1296" w:type="dxa"/>
            <w:vAlign w:val="bottom"/>
          </w:tcPr>
          <w:p w:rsidR="00CC4925" w:rsidRPr="00B32A67" w:rsidRDefault="00783CC6" w:rsidP="004837A4">
            <w:pPr>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296" w:type="dxa"/>
            <w:vAlign w:val="bottom"/>
          </w:tcPr>
          <w:p w:rsidR="00CC4925" w:rsidRPr="00B32A67" w:rsidRDefault="00783CC6" w:rsidP="004837A4">
            <w:pPr>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CC4925" w:rsidRPr="00B32A67" w:rsidTr="004837A4">
        <w:tc>
          <w:tcPr>
            <w:tcW w:w="4464" w:type="dxa"/>
            <w:vAlign w:val="bottom"/>
          </w:tcPr>
          <w:p w:rsidR="00CC4925" w:rsidRPr="00B32A67" w:rsidRDefault="00CC4925" w:rsidP="00DE580E">
            <w:pPr>
              <w:ind w:left="60"/>
              <w:rPr>
                <w:rFonts w:ascii="Arial" w:hAnsi="Arial" w:cs="Arial"/>
                <w:sz w:val="18"/>
                <w:szCs w:val="18"/>
                <w:cs/>
              </w:rPr>
            </w:pPr>
          </w:p>
        </w:tc>
        <w:tc>
          <w:tcPr>
            <w:tcW w:w="1296" w:type="dxa"/>
            <w:tcBorders>
              <w:bottom w:val="single" w:sz="4" w:space="0" w:color="auto"/>
            </w:tcBorders>
            <w:vAlign w:val="bottom"/>
          </w:tcPr>
          <w:p w:rsidR="00CC4925" w:rsidRPr="00B32A67" w:rsidRDefault="00CC4925" w:rsidP="004837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298" w:type="dxa"/>
            <w:tcBorders>
              <w:bottom w:val="single" w:sz="4" w:space="0" w:color="auto"/>
            </w:tcBorders>
            <w:vAlign w:val="bottom"/>
          </w:tcPr>
          <w:p w:rsidR="00CC4925" w:rsidRPr="00B32A67" w:rsidRDefault="00CC4925" w:rsidP="004837A4">
            <w:pPr>
              <w:ind w:right="-72"/>
              <w:jc w:val="right"/>
              <w:rPr>
                <w:rFonts w:ascii="Arial" w:hAnsi="Arial" w:cs="Arial"/>
                <w:b/>
                <w:bCs/>
                <w:sz w:val="18"/>
                <w:szCs w:val="18"/>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c>
          <w:tcPr>
            <w:tcW w:w="1296" w:type="dxa"/>
            <w:tcBorders>
              <w:bottom w:val="single" w:sz="4" w:space="0" w:color="auto"/>
            </w:tcBorders>
            <w:vAlign w:val="bottom"/>
          </w:tcPr>
          <w:p w:rsidR="00CC4925" w:rsidRPr="00B32A67" w:rsidRDefault="00CC4925" w:rsidP="004837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296" w:type="dxa"/>
            <w:tcBorders>
              <w:bottom w:val="single" w:sz="4" w:space="0" w:color="auto"/>
            </w:tcBorders>
            <w:vAlign w:val="bottom"/>
          </w:tcPr>
          <w:p w:rsidR="00CC4925" w:rsidRPr="00B32A67" w:rsidRDefault="00CC4925" w:rsidP="004837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CC4925" w:rsidRPr="00B32A67" w:rsidTr="004A0F8F">
        <w:trPr>
          <w:trHeight w:val="87"/>
        </w:trPr>
        <w:tc>
          <w:tcPr>
            <w:tcW w:w="4464" w:type="dxa"/>
            <w:vAlign w:val="bottom"/>
          </w:tcPr>
          <w:p w:rsidR="00CC4925" w:rsidRPr="00B32A67" w:rsidRDefault="00CC4925" w:rsidP="00DE580E">
            <w:pPr>
              <w:ind w:left="60"/>
              <w:rPr>
                <w:rFonts w:ascii="Arial" w:hAnsi="Arial" w:cs="Arial"/>
                <w:sz w:val="12"/>
                <w:szCs w:val="12"/>
                <w:cs/>
              </w:rPr>
            </w:pPr>
          </w:p>
        </w:tc>
        <w:tc>
          <w:tcPr>
            <w:tcW w:w="1296" w:type="dxa"/>
            <w:tcBorders>
              <w:top w:val="single" w:sz="4" w:space="0" w:color="auto"/>
            </w:tcBorders>
            <w:shd w:val="clear" w:color="auto" w:fill="FAFAFA"/>
            <w:vAlign w:val="bottom"/>
          </w:tcPr>
          <w:p w:rsidR="00CC4925" w:rsidRPr="00B32A67" w:rsidRDefault="00CC4925" w:rsidP="004837A4">
            <w:pPr>
              <w:ind w:right="-72"/>
              <w:jc w:val="right"/>
              <w:rPr>
                <w:rFonts w:ascii="Arial" w:hAnsi="Arial" w:cs="Arial"/>
                <w:sz w:val="12"/>
                <w:szCs w:val="12"/>
                <w:cs/>
              </w:rPr>
            </w:pPr>
          </w:p>
        </w:tc>
        <w:tc>
          <w:tcPr>
            <w:tcW w:w="1298" w:type="dxa"/>
            <w:tcBorders>
              <w:top w:val="single" w:sz="4" w:space="0" w:color="auto"/>
            </w:tcBorders>
            <w:vAlign w:val="bottom"/>
          </w:tcPr>
          <w:p w:rsidR="00CC4925" w:rsidRPr="00B32A67" w:rsidRDefault="00CC4925" w:rsidP="004837A4">
            <w:pPr>
              <w:ind w:right="-72"/>
              <w:jc w:val="right"/>
              <w:rPr>
                <w:rFonts w:ascii="Arial" w:hAnsi="Arial" w:cs="Arial"/>
                <w:sz w:val="12"/>
                <w:szCs w:val="12"/>
                <w:cs/>
              </w:rPr>
            </w:pPr>
          </w:p>
        </w:tc>
        <w:tc>
          <w:tcPr>
            <w:tcW w:w="1296" w:type="dxa"/>
            <w:tcBorders>
              <w:top w:val="single" w:sz="4" w:space="0" w:color="auto"/>
            </w:tcBorders>
            <w:shd w:val="clear" w:color="auto" w:fill="FAFAFA"/>
            <w:vAlign w:val="bottom"/>
          </w:tcPr>
          <w:p w:rsidR="00CC4925" w:rsidRPr="00B32A67" w:rsidRDefault="00CC4925" w:rsidP="004837A4">
            <w:pPr>
              <w:ind w:right="-72"/>
              <w:jc w:val="right"/>
              <w:rPr>
                <w:rFonts w:ascii="Arial" w:hAnsi="Arial" w:cs="Arial"/>
                <w:sz w:val="12"/>
                <w:szCs w:val="12"/>
                <w:cs/>
              </w:rPr>
            </w:pPr>
          </w:p>
        </w:tc>
        <w:tc>
          <w:tcPr>
            <w:tcW w:w="1296" w:type="dxa"/>
            <w:tcBorders>
              <w:top w:val="single" w:sz="4" w:space="0" w:color="auto"/>
            </w:tcBorders>
            <w:vAlign w:val="bottom"/>
          </w:tcPr>
          <w:p w:rsidR="00CC4925" w:rsidRPr="00B32A67" w:rsidRDefault="00CC4925" w:rsidP="004837A4">
            <w:pPr>
              <w:ind w:right="-72"/>
              <w:jc w:val="right"/>
              <w:rPr>
                <w:rFonts w:ascii="Arial" w:hAnsi="Arial" w:cs="Arial"/>
                <w:sz w:val="12"/>
                <w:szCs w:val="12"/>
                <w:cs/>
                <w:lang w:val="en-GB"/>
              </w:rPr>
            </w:pPr>
          </w:p>
        </w:tc>
      </w:tr>
      <w:tr w:rsidR="005D2A42" w:rsidRPr="00B32A67" w:rsidTr="004A0F8F">
        <w:tc>
          <w:tcPr>
            <w:tcW w:w="4464" w:type="dxa"/>
            <w:vAlign w:val="center"/>
          </w:tcPr>
          <w:p w:rsidR="005D2A42" w:rsidRPr="00B32A67" w:rsidRDefault="005D2A42" w:rsidP="008C1057">
            <w:pPr>
              <w:ind w:left="68"/>
              <w:rPr>
                <w:rFonts w:ascii="Arial" w:hAnsi="Arial" w:cs="Arial"/>
                <w:sz w:val="18"/>
                <w:szCs w:val="18"/>
                <w:lang w:val="en-GB"/>
              </w:rPr>
            </w:pPr>
            <w:r w:rsidRPr="00B32A67">
              <w:rPr>
                <w:rFonts w:ascii="Arial" w:hAnsi="Arial" w:cs="Arial"/>
                <w:sz w:val="18"/>
                <w:szCs w:val="18"/>
                <w:lang w:val="en-GB"/>
              </w:rPr>
              <w:t>Other receivables - properties foreclosed</w:t>
            </w:r>
          </w:p>
        </w:tc>
        <w:tc>
          <w:tcPr>
            <w:tcW w:w="1296" w:type="dxa"/>
            <w:shd w:val="clear" w:color="auto" w:fill="FAFAFA"/>
            <w:vAlign w:val="center"/>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109,599</w:t>
            </w:r>
          </w:p>
        </w:tc>
        <w:tc>
          <w:tcPr>
            <w:tcW w:w="1298" w:type="dxa"/>
            <w:vAlign w:val="center"/>
          </w:tcPr>
          <w:p w:rsidR="005D2A42" w:rsidRPr="00B32A67" w:rsidRDefault="005D2A42" w:rsidP="004837A4">
            <w:pPr>
              <w:ind w:right="-72"/>
              <w:jc w:val="right"/>
              <w:rPr>
                <w:rFonts w:ascii="Arial" w:hAnsi="Arial" w:cs="Arial"/>
                <w:sz w:val="18"/>
                <w:szCs w:val="18"/>
                <w:lang w:val="en-GB"/>
              </w:rPr>
            </w:pPr>
            <w:r w:rsidRPr="00B32A67">
              <w:rPr>
                <w:rFonts w:ascii="Arial" w:hAnsi="Arial" w:cs="Arial"/>
                <w:sz w:val="18"/>
                <w:szCs w:val="18"/>
                <w:lang w:val="en-GB"/>
              </w:rPr>
              <w:t>63,223</w:t>
            </w:r>
          </w:p>
        </w:tc>
        <w:tc>
          <w:tcPr>
            <w:tcW w:w="1296" w:type="dxa"/>
            <w:shd w:val="clear" w:color="auto" w:fill="FAFAFA"/>
            <w:vAlign w:val="center"/>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w:t>
            </w:r>
          </w:p>
        </w:tc>
        <w:tc>
          <w:tcPr>
            <w:tcW w:w="1296" w:type="dxa"/>
            <w:vAlign w:val="center"/>
          </w:tcPr>
          <w:p w:rsidR="005D2A42" w:rsidRPr="00B32A67" w:rsidRDefault="005D2A42" w:rsidP="004837A4">
            <w:pPr>
              <w:ind w:right="-72"/>
              <w:jc w:val="right"/>
              <w:rPr>
                <w:rFonts w:ascii="Arial" w:hAnsi="Arial" w:cs="Arial"/>
                <w:sz w:val="18"/>
                <w:szCs w:val="18"/>
                <w:cs/>
              </w:rPr>
            </w:pPr>
            <w:r w:rsidRPr="00B32A67">
              <w:rPr>
                <w:rFonts w:ascii="Arial" w:hAnsi="Arial" w:cs="Arial"/>
                <w:sz w:val="18"/>
                <w:szCs w:val="18"/>
              </w:rPr>
              <w:t>-</w:t>
            </w:r>
          </w:p>
        </w:tc>
      </w:tr>
      <w:tr w:rsidR="00423340" w:rsidRPr="00B32A67" w:rsidTr="004A0F8F">
        <w:tc>
          <w:tcPr>
            <w:tcW w:w="4464" w:type="dxa"/>
            <w:vAlign w:val="center"/>
          </w:tcPr>
          <w:p w:rsidR="00423340" w:rsidRPr="00B32A67" w:rsidRDefault="00423340" w:rsidP="00423340">
            <w:pPr>
              <w:ind w:left="68"/>
              <w:rPr>
                <w:rFonts w:ascii="Arial" w:hAnsi="Arial" w:cs="Arial"/>
                <w:sz w:val="18"/>
                <w:szCs w:val="18"/>
                <w:lang w:val="en-GB"/>
              </w:rPr>
            </w:pPr>
            <w:r w:rsidRPr="00B32A67">
              <w:rPr>
                <w:rFonts w:ascii="Arial" w:hAnsi="Arial" w:cs="Arial"/>
                <w:sz w:val="18"/>
                <w:szCs w:val="18"/>
                <w:lang w:val="en-GB"/>
              </w:rPr>
              <w:t>Accrued dividend income</w:t>
            </w:r>
            <w:r w:rsidR="002E25B3" w:rsidRPr="00B32A67">
              <w:rPr>
                <w:rFonts w:ascii="Arial" w:hAnsi="Arial" w:cs="Arial"/>
                <w:sz w:val="18"/>
                <w:szCs w:val="18"/>
                <w:lang w:val="en-GB"/>
              </w:rPr>
              <w:t xml:space="preserve"> (Note 27 </w:t>
            </w:r>
            <w:r w:rsidR="002E25B3" w:rsidRPr="00B32A67">
              <w:rPr>
                <w:rFonts w:ascii="Arial" w:hAnsi="Arial" w:cs="Arial"/>
                <w:sz w:val="18"/>
                <w:szCs w:val="22"/>
                <w:lang w:val="en-GB"/>
              </w:rPr>
              <w:t>d</w:t>
            </w:r>
            <w:r w:rsidR="002E25B3" w:rsidRPr="00B32A67">
              <w:rPr>
                <w:rFonts w:ascii="Arial" w:hAnsi="Arial" w:cs="Arial"/>
                <w:sz w:val="18"/>
                <w:szCs w:val="18"/>
                <w:lang w:val="en-GB"/>
              </w:rPr>
              <w:t>))</w:t>
            </w:r>
          </w:p>
        </w:tc>
        <w:tc>
          <w:tcPr>
            <w:tcW w:w="1296" w:type="dxa"/>
            <w:shd w:val="clear" w:color="auto" w:fill="FAFAFA"/>
            <w:vAlign w:val="center"/>
          </w:tcPr>
          <w:p w:rsidR="00423340" w:rsidRPr="00B32A67" w:rsidRDefault="002E25B3" w:rsidP="00423340">
            <w:pPr>
              <w:ind w:right="-72"/>
              <w:jc w:val="right"/>
              <w:rPr>
                <w:rFonts w:ascii="Arial" w:hAnsi="Arial" w:cs="Arial"/>
                <w:sz w:val="18"/>
                <w:szCs w:val="18"/>
                <w:cs/>
              </w:rPr>
            </w:pPr>
            <w:r w:rsidRPr="00B32A67">
              <w:rPr>
                <w:rFonts w:ascii="Arial" w:hAnsi="Arial" w:cs="Arial"/>
                <w:sz w:val="18"/>
                <w:szCs w:val="18"/>
                <w:lang w:val="en-GB"/>
              </w:rPr>
              <w:t>-</w:t>
            </w:r>
          </w:p>
        </w:tc>
        <w:tc>
          <w:tcPr>
            <w:tcW w:w="1298" w:type="dxa"/>
            <w:vAlign w:val="center"/>
          </w:tcPr>
          <w:p w:rsidR="00423340" w:rsidRPr="00B32A67" w:rsidRDefault="00423340" w:rsidP="00423340">
            <w:pPr>
              <w:ind w:right="-72"/>
              <w:jc w:val="right"/>
              <w:rPr>
                <w:rFonts w:ascii="Arial" w:hAnsi="Arial" w:cs="Arial"/>
                <w:sz w:val="18"/>
                <w:szCs w:val="18"/>
                <w:lang w:val="en-GB"/>
              </w:rPr>
            </w:pPr>
            <w:r w:rsidRPr="00B32A67">
              <w:rPr>
                <w:rFonts w:ascii="Arial" w:hAnsi="Arial" w:cs="Arial"/>
                <w:sz w:val="18"/>
                <w:szCs w:val="18"/>
                <w:lang w:val="en-GB"/>
              </w:rPr>
              <w:t>-</w:t>
            </w:r>
          </w:p>
        </w:tc>
        <w:tc>
          <w:tcPr>
            <w:tcW w:w="1296" w:type="dxa"/>
            <w:shd w:val="clear" w:color="auto" w:fill="FAFAFA"/>
            <w:vAlign w:val="center"/>
          </w:tcPr>
          <w:p w:rsidR="00423340" w:rsidRPr="00B32A67" w:rsidRDefault="00423340" w:rsidP="00423340">
            <w:pPr>
              <w:ind w:right="-72"/>
              <w:jc w:val="right"/>
              <w:rPr>
                <w:rFonts w:ascii="Arial" w:hAnsi="Arial" w:cs="Arial"/>
                <w:sz w:val="18"/>
                <w:szCs w:val="18"/>
              </w:rPr>
            </w:pPr>
            <w:r w:rsidRPr="00B32A67">
              <w:rPr>
                <w:rFonts w:ascii="Arial" w:hAnsi="Arial" w:cs="Arial"/>
                <w:sz w:val="18"/>
                <w:szCs w:val="18"/>
                <w:lang w:val="en-GB"/>
              </w:rPr>
              <w:t>1,017,547</w:t>
            </w:r>
          </w:p>
        </w:tc>
        <w:tc>
          <w:tcPr>
            <w:tcW w:w="1296" w:type="dxa"/>
            <w:vAlign w:val="center"/>
          </w:tcPr>
          <w:p w:rsidR="00423340" w:rsidRPr="00B32A67" w:rsidRDefault="002E25B3" w:rsidP="00423340">
            <w:pPr>
              <w:ind w:right="-72"/>
              <w:jc w:val="right"/>
              <w:rPr>
                <w:rFonts w:ascii="Arial" w:hAnsi="Arial" w:cs="Arial"/>
                <w:sz w:val="18"/>
                <w:szCs w:val="18"/>
                <w:lang w:val="en-GB"/>
              </w:rPr>
            </w:pPr>
            <w:r w:rsidRPr="00B32A67">
              <w:rPr>
                <w:rFonts w:ascii="Arial" w:hAnsi="Arial" w:cs="Arial"/>
                <w:sz w:val="18"/>
                <w:szCs w:val="18"/>
                <w:lang w:val="en-GB"/>
              </w:rPr>
              <w:t>-</w:t>
            </w:r>
          </w:p>
        </w:tc>
      </w:tr>
      <w:tr w:rsidR="00423340" w:rsidRPr="00B32A67" w:rsidTr="004A0F8F">
        <w:tc>
          <w:tcPr>
            <w:tcW w:w="4464" w:type="dxa"/>
            <w:vAlign w:val="center"/>
          </w:tcPr>
          <w:p w:rsidR="00423340" w:rsidRPr="00B32A67" w:rsidRDefault="00423340" w:rsidP="00423340">
            <w:pPr>
              <w:ind w:left="68"/>
              <w:rPr>
                <w:rFonts w:ascii="Arial" w:hAnsi="Arial" w:cs="Arial"/>
                <w:sz w:val="18"/>
                <w:szCs w:val="18"/>
                <w:lang w:val="en-GB"/>
              </w:rPr>
            </w:pPr>
            <w:r w:rsidRPr="00B32A67">
              <w:rPr>
                <w:rFonts w:ascii="Arial" w:hAnsi="Arial" w:cs="Arial"/>
                <w:sz w:val="18"/>
                <w:szCs w:val="18"/>
                <w:lang w:val="en-GB"/>
              </w:rPr>
              <w:t>Amount due from related parties (Note 27 e))</w:t>
            </w:r>
          </w:p>
        </w:tc>
        <w:tc>
          <w:tcPr>
            <w:tcW w:w="1296" w:type="dxa"/>
            <w:shd w:val="clear" w:color="auto" w:fill="FAFAFA"/>
            <w:vAlign w:val="bottom"/>
          </w:tcPr>
          <w:p w:rsidR="00423340" w:rsidRPr="00B32A67" w:rsidRDefault="00423340" w:rsidP="00423340">
            <w:pPr>
              <w:ind w:right="-72"/>
              <w:jc w:val="right"/>
              <w:rPr>
                <w:rFonts w:ascii="Arial" w:hAnsi="Arial" w:cs="Arial"/>
                <w:sz w:val="18"/>
                <w:szCs w:val="18"/>
                <w:lang w:val="en-GB"/>
              </w:rPr>
            </w:pPr>
            <w:r w:rsidRPr="00B32A67">
              <w:rPr>
                <w:rFonts w:ascii="Arial" w:hAnsi="Arial" w:cs="Arial"/>
                <w:sz w:val="18"/>
                <w:szCs w:val="18"/>
                <w:lang w:val="en-GB"/>
              </w:rPr>
              <w:t>20</w:t>
            </w:r>
          </w:p>
        </w:tc>
        <w:tc>
          <w:tcPr>
            <w:tcW w:w="1298" w:type="dxa"/>
            <w:vAlign w:val="bottom"/>
          </w:tcPr>
          <w:p w:rsidR="00423340" w:rsidRPr="00B32A67" w:rsidRDefault="00423340" w:rsidP="00423340">
            <w:pPr>
              <w:ind w:right="-72"/>
              <w:jc w:val="right"/>
              <w:rPr>
                <w:rFonts w:ascii="Arial" w:hAnsi="Arial" w:cs="Arial"/>
                <w:sz w:val="18"/>
                <w:szCs w:val="18"/>
                <w:cs/>
                <w:lang w:val="en-GB"/>
              </w:rPr>
            </w:pPr>
            <w:r w:rsidRPr="00B32A67">
              <w:rPr>
                <w:rFonts w:ascii="Arial" w:hAnsi="Arial" w:cs="Arial"/>
                <w:sz w:val="18"/>
                <w:szCs w:val="18"/>
                <w:lang w:val="en-GB"/>
              </w:rPr>
              <w:t>41</w:t>
            </w:r>
          </w:p>
        </w:tc>
        <w:tc>
          <w:tcPr>
            <w:tcW w:w="1296" w:type="dxa"/>
            <w:shd w:val="clear" w:color="auto" w:fill="FAFAFA"/>
            <w:vAlign w:val="bottom"/>
          </w:tcPr>
          <w:p w:rsidR="00423340" w:rsidRPr="00B32A67" w:rsidRDefault="00423340" w:rsidP="00423340">
            <w:pPr>
              <w:ind w:right="-72"/>
              <w:jc w:val="right"/>
              <w:rPr>
                <w:rFonts w:ascii="Arial" w:hAnsi="Arial" w:cs="Arial"/>
                <w:sz w:val="18"/>
                <w:szCs w:val="18"/>
              </w:rPr>
            </w:pPr>
            <w:r w:rsidRPr="00B32A67">
              <w:rPr>
                <w:rFonts w:ascii="Arial" w:hAnsi="Arial" w:cs="Arial"/>
                <w:sz w:val="18"/>
                <w:szCs w:val="18"/>
                <w:lang w:val="en-GB"/>
              </w:rPr>
              <w:t>37</w:t>
            </w:r>
          </w:p>
        </w:tc>
        <w:tc>
          <w:tcPr>
            <w:tcW w:w="1296" w:type="dxa"/>
            <w:vAlign w:val="bottom"/>
          </w:tcPr>
          <w:p w:rsidR="00423340" w:rsidRPr="00B32A67" w:rsidRDefault="00423340" w:rsidP="00423340">
            <w:pPr>
              <w:ind w:right="-72"/>
              <w:jc w:val="right"/>
              <w:rPr>
                <w:rFonts w:ascii="Arial" w:hAnsi="Arial" w:cs="Arial"/>
                <w:sz w:val="18"/>
                <w:szCs w:val="18"/>
              </w:rPr>
            </w:pPr>
            <w:r w:rsidRPr="00B32A67">
              <w:rPr>
                <w:rFonts w:ascii="Arial" w:hAnsi="Arial" w:cs="Arial"/>
                <w:sz w:val="18"/>
                <w:szCs w:val="18"/>
              </w:rPr>
              <w:t>368</w:t>
            </w:r>
          </w:p>
        </w:tc>
      </w:tr>
      <w:tr w:rsidR="005D2A42" w:rsidRPr="00B32A67" w:rsidTr="004A0F8F">
        <w:tc>
          <w:tcPr>
            <w:tcW w:w="4464" w:type="dxa"/>
            <w:vAlign w:val="center"/>
          </w:tcPr>
          <w:p w:rsidR="005D2A42" w:rsidRPr="00B32A67" w:rsidRDefault="005D2A42" w:rsidP="008C1057">
            <w:pPr>
              <w:ind w:left="68"/>
              <w:rPr>
                <w:rFonts w:ascii="Arial" w:hAnsi="Arial" w:cs="Arial"/>
                <w:sz w:val="18"/>
                <w:szCs w:val="18"/>
                <w:lang w:val="en-GB"/>
              </w:rPr>
            </w:pPr>
            <w:r w:rsidRPr="00B32A67">
              <w:rPr>
                <w:rFonts w:ascii="Arial" w:hAnsi="Arial" w:cs="Arial"/>
                <w:sz w:val="18"/>
                <w:szCs w:val="18"/>
                <w:lang w:val="en-GB"/>
              </w:rPr>
              <w:t xml:space="preserve">Interest receivable </w:t>
            </w:r>
          </w:p>
        </w:tc>
        <w:tc>
          <w:tcPr>
            <w:tcW w:w="1296" w:type="dxa"/>
            <w:shd w:val="clear" w:color="auto" w:fill="FAFAFA"/>
            <w:vAlign w:val="bottom"/>
          </w:tcPr>
          <w:p w:rsidR="005D2A42" w:rsidRPr="00B32A67" w:rsidRDefault="0038261D" w:rsidP="004837A4">
            <w:pPr>
              <w:ind w:right="-72"/>
              <w:jc w:val="right"/>
              <w:rPr>
                <w:rFonts w:ascii="Arial" w:hAnsi="Arial" w:cs="Arial"/>
                <w:sz w:val="18"/>
                <w:szCs w:val="18"/>
                <w:cs/>
                <w:lang w:val="en-GB"/>
              </w:rPr>
            </w:pPr>
            <w:r w:rsidRPr="00B32A67">
              <w:rPr>
                <w:rFonts w:ascii="Arial" w:hAnsi="Arial" w:cs="Arial"/>
                <w:sz w:val="18"/>
                <w:szCs w:val="18"/>
                <w:cs/>
                <w:lang w:val="en-GB"/>
              </w:rPr>
              <w:t>857</w:t>
            </w:r>
          </w:p>
        </w:tc>
        <w:tc>
          <w:tcPr>
            <w:tcW w:w="1298" w:type="dxa"/>
            <w:vAlign w:val="bottom"/>
          </w:tcPr>
          <w:p w:rsidR="005D2A42" w:rsidRPr="00B32A67" w:rsidRDefault="005D2A42" w:rsidP="004837A4">
            <w:pPr>
              <w:ind w:right="-72"/>
              <w:jc w:val="right"/>
              <w:rPr>
                <w:rFonts w:ascii="Arial" w:hAnsi="Arial" w:cs="Arial"/>
                <w:sz w:val="18"/>
                <w:szCs w:val="18"/>
                <w:lang w:val="en-GB"/>
              </w:rPr>
            </w:pPr>
            <w:r w:rsidRPr="00B32A67">
              <w:rPr>
                <w:rFonts w:ascii="Arial" w:hAnsi="Arial" w:cs="Arial"/>
                <w:sz w:val="18"/>
                <w:szCs w:val="18"/>
                <w:lang w:val="en-GB"/>
              </w:rPr>
              <w:t>1,970</w:t>
            </w:r>
          </w:p>
        </w:tc>
        <w:tc>
          <w:tcPr>
            <w:tcW w:w="1296" w:type="dxa"/>
            <w:shd w:val="clear" w:color="auto" w:fill="FAFAFA"/>
            <w:vAlign w:val="bottom"/>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7</w:t>
            </w:r>
          </w:p>
        </w:tc>
        <w:tc>
          <w:tcPr>
            <w:tcW w:w="1296" w:type="dxa"/>
            <w:vAlign w:val="bottom"/>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165</w:t>
            </w:r>
          </w:p>
        </w:tc>
      </w:tr>
      <w:tr w:rsidR="005D2A42" w:rsidRPr="00B32A67" w:rsidTr="004A0F8F">
        <w:tc>
          <w:tcPr>
            <w:tcW w:w="4464" w:type="dxa"/>
            <w:vAlign w:val="center"/>
          </w:tcPr>
          <w:p w:rsidR="005D2A42" w:rsidRPr="00B32A67" w:rsidRDefault="005D2A42" w:rsidP="008C1057">
            <w:pPr>
              <w:ind w:left="68"/>
              <w:rPr>
                <w:rFonts w:ascii="Arial" w:hAnsi="Arial" w:cs="Arial"/>
                <w:sz w:val="18"/>
                <w:szCs w:val="18"/>
                <w:cs/>
                <w:lang w:val="en-GB"/>
              </w:rPr>
            </w:pPr>
            <w:r w:rsidRPr="00B32A67">
              <w:rPr>
                <w:rFonts w:ascii="Arial" w:hAnsi="Arial" w:cs="Arial"/>
                <w:sz w:val="18"/>
                <w:szCs w:val="18"/>
                <w:lang w:val="en-GB"/>
              </w:rPr>
              <w:t>Prepaid expenses</w:t>
            </w:r>
          </w:p>
        </w:tc>
        <w:tc>
          <w:tcPr>
            <w:tcW w:w="1296" w:type="dxa"/>
            <w:shd w:val="clear" w:color="auto" w:fill="FAFAFA"/>
            <w:vAlign w:val="bottom"/>
          </w:tcPr>
          <w:p w:rsidR="005D2A42" w:rsidRPr="00B32A67" w:rsidRDefault="005D2A42" w:rsidP="004837A4">
            <w:pPr>
              <w:ind w:right="-72"/>
              <w:jc w:val="right"/>
              <w:rPr>
                <w:rFonts w:ascii="Arial" w:hAnsi="Arial" w:cs="Arial"/>
                <w:sz w:val="18"/>
                <w:szCs w:val="18"/>
                <w:cs/>
                <w:lang w:val="en-GB"/>
              </w:rPr>
            </w:pPr>
            <w:r w:rsidRPr="00B32A67">
              <w:rPr>
                <w:rFonts w:ascii="Arial" w:hAnsi="Arial" w:cs="Arial"/>
                <w:sz w:val="18"/>
                <w:szCs w:val="18"/>
                <w:lang w:val="en-GB"/>
              </w:rPr>
              <w:t>52,222</w:t>
            </w:r>
          </w:p>
        </w:tc>
        <w:tc>
          <w:tcPr>
            <w:tcW w:w="1298" w:type="dxa"/>
            <w:vAlign w:val="bottom"/>
          </w:tcPr>
          <w:p w:rsidR="005D2A42" w:rsidRPr="00B32A67" w:rsidRDefault="005D2A42" w:rsidP="004837A4">
            <w:pPr>
              <w:ind w:right="-72"/>
              <w:jc w:val="right"/>
              <w:rPr>
                <w:rFonts w:ascii="Arial" w:hAnsi="Arial" w:cs="Arial"/>
                <w:sz w:val="18"/>
                <w:szCs w:val="18"/>
                <w:cs/>
                <w:lang w:val="en-GB"/>
              </w:rPr>
            </w:pPr>
            <w:r w:rsidRPr="00B32A67">
              <w:rPr>
                <w:rFonts w:ascii="Arial" w:hAnsi="Arial" w:cs="Arial"/>
                <w:sz w:val="18"/>
                <w:szCs w:val="18"/>
                <w:lang w:val="en-GB"/>
              </w:rPr>
              <w:t>32,953</w:t>
            </w:r>
          </w:p>
        </w:tc>
        <w:tc>
          <w:tcPr>
            <w:tcW w:w="1296" w:type="dxa"/>
            <w:shd w:val="clear" w:color="auto" w:fill="FAFAFA"/>
            <w:vAlign w:val="bottom"/>
          </w:tcPr>
          <w:p w:rsidR="005D2A42" w:rsidRPr="00B32A67" w:rsidRDefault="005D2A42" w:rsidP="004837A4">
            <w:pPr>
              <w:ind w:right="-72"/>
              <w:jc w:val="right"/>
              <w:rPr>
                <w:rFonts w:ascii="Arial" w:hAnsi="Arial" w:cs="Arial"/>
                <w:sz w:val="18"/>
                <w:szCs w:val="18"/>
                <w:cs/>
              </w:rPr>
            </w:pPr>
            <w:r w:rsidRPr="00B32A67">
              <w:rPr>
                <w:rFonts w:ascii="Arial" w:hAnsi="Arial" w:cs="Arial"/>
                <w:sz w:val="18"/>
                <w:szCs w:val="18"/>
              </w:rPr>
              <w:t>3,494</w:t>
            </w:r>
          </w:p>
        </w:tc>
        <w:tc>
          <w:tcPr>
            <w:tcW w:w="1296" w:type="dxa"/>
            <w:vAlign w:val="bottom"/>
          </w:tcPr>
          <w:p w:rsidR="005D2A42" w:rsidRPr="00B32A67" w:rsidRDefault="005D2A42" w:rsidP="004837A4">
            <w:pPr>
              <w:ind w:right="-72"/>
              <w:jc w:val="right"/>
              <w:rPr>
                <w:rFonts w:ascii="Arial" w:hAnsi="Arial" w:cs="Arial"/>
                <w:sz w:val="18"/>
                <w:szCs w:val="18"/>
                <w:cs/>
              </w:rPr>
            </w:pPr>
            <w:r w:rsidRPr="00B32A67">
              <w:rPr>
                <w:rFonts w:ascii="Arial" w:hAnsi="Arial" w:cs="Arial"/>
                <w:sz w:val="18"/>
                <w:szCs w:val="18"/>
              </w:rPr>
              <w:t>6,746</w:t>
            </w:r>
          </w:p>
        </w:tc>
      </w:tr>
      <w:tr w:rsidR="005D2A42" w:rsidRPr="00B32A67" w:rsidTr="004A0F8F">
        <w:tc>
          <w:tcPr>
            <w:tcW w:w="4464" w:type="dxa"/>
            <w:vAlign w:val="center"/>
          </w:tcPr>
          <w:p w:rsidR="005D2A42" w:rsidRPr="00B32A67" w:rsidRDefault="005D2A42" w:rsidP="008C1057">
            <w:pPr>
              <w:ind w:left="68"/>
              <w:rPr>
                <w:rFonts w:ascii="Arial" w:hAnsi="Arial" w:cs="Arial"/>
                <w:sz w:val="18"/>
                <w:szCs w:val="18"/>
                <w:lang w:val="en-GB"/>
              </w:rPr>
            </w:pPr>
            <w:r w:rsidRPr="00B32A67">
              <w:rPr>
                <w:rFonts w:ascii="Arial" w:hAnsi="Arial" w:cs="Arial"/>
                <w:sz w:val="18"/>
                <w:szCs w:val="18"/>
                <w:lang w:val="en-GB"/>
              </w:rPr>
              <w:t>Deposits</w:t>
            </w:r>
          </w:p>
        </w:tc>
        <w:tc>
          <w:tcPr>
            <w:tcW w:w="1296" w:type="dxa"/>
            <w:shd w:val="clear" w:color="auto" w:fill="FAFAFA"/>
            <w:vAlign w:val="bottom"/>
          </w:tcPr>
          <w:p w:rsidR="005D2A42" w:rsidRPr="00B32A67" w:rsidRDefault="005D2A42" w:rsidP="004837A4">
            <w:pPr>
              <w:ind w:right="-72"/>
              <w:jc w:val="right"/>
              <w:rPr>
                <w:rFonts w:ascii="Arial" w:hAnsi="Arial" w:cs="Arial"/>
                <w:sz w:val="18"/>
                <w:szCs w:val="18"/>
                <w:cs/>
                <w:lang w:val="en-GB"/>
              </w:rPr>
            </w:pPr>
            <w:r w:rsidRPr="00B32A67">
              <w:rPr>
                <w:rFonts w:ascii="Arial" w:hAnsi="Arial" w:cs="Arial"/>
                <w:sz w:val="18"/>
                <w:szCs w:val="18"/>
                <w:lang w:val="en-GB"/>
              </w:rPr>
              <w:t>1</w:t>
            </w:r>
            <w:r w:rsidR="00B97BC4" w:rsidRPr="00B32A67">
              <w:rPr>
                <w:rFonts w:ascii="Arial" w:hAnsi="Arial" w:cs="Arial"/>
                <w:sz w:val="18"/>
                <w:szCs w:val="18"/>
                <w:cs/>
                <w:lang w:val="en-GB"/>
              </w:rPr>
              <w:t>9,63</w:t>
            </w:r>
            <w:r w:rsidR="0038261D" w:rsidRPr="00B32A67">
              <w:rPr>
                <w:rFonts w:ascii="Arial" w:hAnsi="Arial" w:cs="Arial"/>
                <w:sz w:val="18"/>
                <w:szCs w:val="18"/>
                <w:cs/>
                <w:lang w:val="en-GB"/>
              </w:rPr>
              <w:t>6</w:t>
            </w:r>
          </w:p>
        </w:tc>
        <w:tc>
          <w:tcPr>
            <w:tcW w:w="1298" w:type="dxa"/>
            <w:vAlign w:val="bottom"/>
          </w:tcPr>
          <w:p w:rsidR="005D2A42" w:rsidRPr="00B32A67" w:rsidRDefault="005D2A42" w:rsidP="004837A4">
            <w:pPr>
              <w:ind w:right="-72"/>
              <w:jc w:val="right"/>
              <w:rPr>
                <w:rFonts w:ascii="Arial" w:hAnsi="Arial" w:cs="Arial"/>
                <w:sz w:val="18"/>
                <w:szCs w:val="18"/>
                <w:lang w:val="en-GB"/>
              </w:rPr>
            </w:pPr>
            <w:r w:rsidRPr="00B32A67">
              <w:rPr>
                <w:rFonts w:ascii="Arial" w:hAnsi="Arial" w:cs="Arial"/>
                <w:sz w:val="18"/>
                <w:szCs w:val="18"/>
                <w:lang w:val="en-GB"/>
              </w:rPr>
              <w:t>19,735</w:t>
            </w:r>
          </w:p>
        </w:tc>
        <w:tc>
          <w:tcPr>
            <w:tcW w:w="1296" w:type="dxa"/>
            <w:shd w:val="clear" w:color="auto" w:fill="FAFAFA"/>
            <w:vAlign w:val="bottom"/>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994</w:t>
            </w:r>
          </w:p>
        </w:tc>
        <w:tc>
          <w:tcPr>
            <w:tcW w:w="1296" w:type="dxa"/>
            <w:vAlign w:val="bottom"/>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994</w:t>
            </w:r>
          </w:p>
        </w:tc>
      </w:tr>
      <w:tr w:rsidR="005D2A42" w:rsidRPr="00B32A67" w:rsidTr="004A0F8F">
        <w:tc>
          <w:tcPr>
            <w:tcW w:w="4464" w:type="dxa"/>
            <w:vAlign w:val="center"/>
          </w:tcPr>
          <w:p w:rsidR="005D2A42" w:rsidRPr="00B32A67" w:rsidRDefault="005D2A42" w:rsidP="008C1057">
            <w:pPr>
              <w:ind w:left="68"/>
              <w:rPr>
                <w:rFonts w:ascii="Arial" w:hAnsi="Arial" w:cs="Arial"/>
                <w:sz w:val="18"/>
                <w:szCs w:val="18"/>
                <w:lang w:val="en-GB"/>
              </w:rPr>
            </w:pPr>
            <w:r w:rsidRPr="00B32A67">
              <w:rPr>
                <w:rFonts w:ascii="Arial" w:hAnsi="Arial" w:cs="Arial"/>
                <w:sz w:val="18"/>
                <w:szCs w:val="18"/>
                <w:lang w:val="en-GB"/>
              </w:rPr>
              <w:t>Receivable from Legal Execution Department</w:t>
            </w:r>
          </w:p>
        </w:tc>
        <w:tc>
          <w:tcPr>
            <w:tcW w:w="1296" w:type="dxa"/>
            <w:shd w:val="clear" w:color="auto" w:fill="FAFAFA"/>
            <w:vAlign w:val="bottom"/>
          </w:tcPr>
          <w:p w:rsidR="005D2A42" w:rsidRPr="00B32A67" w:rsidRDefault="005D2A42" w:rsidP="004837A4">
            <w:pPr>
              <w:ind w:right="-72"/>
              <w:jc w:val="right"/>
              <w:rPr>
                <w:rFonts w:ascii="Arial" w:hAnsi="Arial" w:cs="Arial"/>
                <w:sz w:val="18"/>
                <w:szCs w:val="18"/>
                <w:cs/>
                <w:lang w:val="en-GB"/>
              </w:rPr>
            </w:pPr>
            <w:r w:rsidRPr="00B32A67">
              <w:rPr>
                <w:rFonts w:ascii="Arial" w:hAnsi="Arial" w:cs="Arial"/>
                <w:sz w:val="18"/>
                <w:szCs w:val="18"/>
                <w:lang w:val="en-GB"/>
              </w:rPr>
              <w:t>225,444</w:t>
            </w:r>
          </w:p>
        </w:tc>
        <w:tc>
          <w:tcPr>
            <w:tcW w:w="1298" w:type="dxa"/>
            <w:vAlign w:val="bottom"/>
          </w:tcPr>
          <w:p w:rsidR="005D2A42" w:rsidRPr="00B32A67" w:rsidRDefault="005D2A42" w:rsidP="004837A4">
            <w:pPr>
              <w:ind w:right="-72"/>
              <w:jc w:val="right"/>
              <w:rPr>
                <w:rFonts w:ascii="Arial" w:hAnsi="Arial" w:cs="Arial"/>
                <w:sz w:val="18"/>
                <w:szCs w:val="18"/>
                <w:lang w:val="en-GB"/>
              </w:rPr>
            </w:pPr>
            <w:r w:rsidRPr="00B32A67">
              <w:rPr>
                <w:rFonts w:ascii="Arial" w:hAnsi="Arial" w:cs="Arial"/>
                <w:sz w:val="18"/>
                <w:szCs w:val="18"/>
                <w:lang w:val="en-GB"/>
              </w:rPr>
              <w:t>240,025</w:t>
            </w:r>
          </w:p>
        </w:tc>
        <w:tc>
          <w:tcPr>
            <w:tcW w:w="1296" w:type="dxa"/>
            <w:shd w:val="clear" w:color="auto" w:fill="FAFAFA"/>
            <w:vAlign w:val="bottom"/>
          </w:tcPr>
          <w:p w:rsidR="005D2A42" w:rsidRPr="00B32A67" w:rsidRDefault="002E25B3" w:rsidP="004837A4">
            <w:pPr>
              <w:ind w:right="-72"/>
              <w:jc w:val="right"/>
              <w:rPr>
                <w:rFonts w:ascii="Arial" w:hAnsi="Arial" w:cs="Arial"/>
                <w:sz w:val="18"/>
                <w:szCs w:val="18"/>
              </w:rPr>
            </w:pPr>
            <w:r w:rsidRPr="00B32A67">
              <w:rPr>
                <w:rFonts w:ascii="Arial" w:hAnsi="Arial" w:cs="Arial"/>
                <w:sz w:val="18"/>
                <w:szCs w:val="18"/>
                <w:lang w:val="en-GB"/>
              </w:rPr>
              <w:t>-</w:t>
            </w:r>
          </w:p>
        </w:tc>
        <w:tc>
          <w:tcPr>
            <w:tcW w:w="1296" w:type="dxa"/>
            <w:vAlign w:val="bottom"/>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w:t>
            </w:r>
          </w:p>
        </w:tc>
      </w:tr>
      <w:tr w:rsidR="005D2A42" w:rsidRPr="00B32A67" w:rsidTr="004A0F8F">
        <w:tc>
          <w:tcPr>
            <w:tcW w:w="4464" w:type="dxa"/>
            <w:vAlign w:val="center"/>
          </w:tcPr>
          <w:p w:rsidR="005D2A42" w:rsidRPr="00B32A67" w:rsidRDefault="005D2A42" w:rsidP="008C1057">
            <w:pPr>
              <w:ind w:left="68"/>
              <w:rPr>
                <w:rFonts w:ascii="Arial" w:hAnsi="Arial" w:cs="Arial"/>
                <w:sz w:val="18"/>
                <w:szCs w:val="18"/>
                <w:lang w:val="en-GB"/>
              </w:rPr>
            </w:pPr>
            <w:r w:rsidRPr="00B32A67">
              <w:rPr>
                <w:rFonts w:ascii="Arial" w:hAnsi="Arial" w:cs="Arial"/>
                <w:sz w:val="18"/>
                <w:szCs w:val="18"/>
                <w:lang w:val="en-GB"/>
              </w:rPr>
              <w:t>Advances</w:t>
            </w:r>
          </w:p>
        </w:tc>
        <w:tc>
          <w:tcPr>
            <w:tcW w:w="1296" w:type="dxa"/>
            <w:shd w:val="clear" w:color="auto" w:fill="FAFAFA"/>
            <w:vAlign w:val="bottom"/>
          </w:tcPr>
          <w:p w:rsidR="005D2A42" w:rsidRPr="00B32A67" w:rsidRDefault="005D2A42" w:rsidP="004837A4">
            <w:pPr>
              <w:ind w:right="-72"/>
              <w:jc w:val="right"/>
              <w:rPr>
                <w:rFonts w:ascii="Arial" w:hAnsi="Arial" w:cs="Arial"/>
                <w:sz w:val="18"/>
                <w:szCs w:val="18"/>
                <w:lang w:val="en-GB"/>
              </w:rPr>
            </w:pPr>
            <w:r w:rsidRPr="00B32A67">
              <w:rPr>
                <w:rFonts w:ascii="Arial" w:hAnsi="Arial" w:cs="Arial"/>
                <w:sz w:val="18"/>
                <w:szCs w:val="18"/>
                <w:lang w:val="en-GB"/>
              </w:rPr>
              <w:t>94,133</w:t>
            </w:r>
          </w:p>
        </w:tc>
        <w:tc>
          <w:tcPr>
            <w:tcW w:w="1298" w:type="dxa"/>
            <w:vAlign w:val="bottom"/>
          </w:tcPr>
          <w:p w:rsidR="005D2A42" w:rsidRPr="00B32A67" w:rsidRDefault="005D2A42" w:rsidP="004837A4">
            <w:pPr>
              <w:ind w:right="-72"/>
              <w:jc w:val="right"/>
              <w:rPr>
                <w:rFonts w:ascii="Arial" w:hAnsi="Arial" w:cs="Arial"/>
                <w:sz w:val="18"/>
                <w:szCs w:val="18"/>
                <w:lang w:val="en-GB"/>
              </w:rPr>
            </w:pPr>
            <w:r w:rsidRPr="00B32A67">
              <w:rPr>
                <w:rFonts w:ascii="Arial" w:hAnsi="Arial" w:cs="Arial"/>
                <w:sz w:val="18"/>
                <w:szCs w:val="18"/>
                <w:lang w:val="en-GB"/>
              </w:rPr>
              <w:t>88,645</w:t>
            </w:r>
          </w:p>
        </w:tc>
        <w:tc>
          <w:tcPr>
            <w:tcW w:w="1296" w:type="dxa"/>
            <w:shd w:val="clear" w:color="auto" w:fill="FAFAFA"/>
            <w:vAlign w:val="bottom"/>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20</w:t>
            </w:r>
          </w:p>
        </w:tc>
        <w:tc>
          <w:tcPr>
            <w:tcW w:w="1296" w:type="dxa"/>
            <w:vAlign w:val="bottom"/>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w:t>
            </w:r>
          </w:p>
        </w:tc>
      </w:tr>
      <w:tr w:rsidR="005D2A42" w:rsidRPr="00B32A67" w:rsidTr="004A0F8F">
        <w:tc>
          <w:tcPr>
            <w:tcW w:w="4464" w:type="dxa"/>
            <w:vAlign w:val="center"/>
          </w:tcPr>
          <w:p w:rsidR="005D2A42" w:rsidRPr="00B32A67" w:rsidRDefault="005D2A42" w:rsidP="008C1057">
            <w:pPr>
              <w:ind w:left="68"/>
              <w:rPr>
                <w:rFonts w:ascii="Arial" w:hAnsi="Arial" w:cs="Arial"/>
                <w:sz w:val="18"/>
                <w:szCs w:val="18"/>
                <w:cs/>
                <w:lang w:val="en-GB"/>
              </w:rPr>
            </w:pPr>
            <w:r w:rsidRPr="00B32A67">
              <w:rPr>
                <w:rFonts w:ascii="Arial" w:hAnsi="Arial" w:cs="Arial"/>
                <w:sz w:val="18"/>
                <w:szCs w:val="18"/>
                <w:lang w:val="en-GB"/>
              </w:rPr>
              <w:t>Others</w:t>
            </w:r>
          </w:p>
        </w:tc>
        <w:tc>
          <w:tcPr>
            <w:tcW w:w="1296" w:type="dxa"/>
            <w:tcBorders>
              <w:bottom w:val="single" w:sz="4" w:space="0" w:color="auto"/>
            </w:tcBorders>
            <w:shd w:val="clear" w:color="auto" w:fill="FAFAFA"/>
            <w:vAlign w:val="center"/>
          </w:tcPr>
          <w:p w:rsidR="005D2A42" w:rsidRPr="00B32A67" w:rsidRDefault="005D2A42" w:rsidP="004837A4">
            <w:pPr>
              <w:ind w:right="-72"/>
              <w:jc w:val="right"/>
              <w:rPr>
                <w:rFonts w:ascii="Arial" w:hAnsi="Arial" w:cs="Arial"/>
                <w:sz w:val="18"/>
                <w:szCs w:val="18"/>
                <w:cs/>
                <w:lang w:val="en-GB"/>
              </w:rPr>
            </w:pPr>
            <w:r w:rsidRPr="00B32A67">
              <w:rPr>
                <w:rFonts w:ascii="Arial" w:hAnsi="Arial" w:cs="Arial"/>
                <w:sz w:val="18"/>
                <w:szCs w:val="18"/>
                <w:lang w:val="en-GB"/>
              </w:rPr>
              <w:t>20</w:t>
            </w:r>
            <w:r w:rsidR="0038261D" w:rsidRPr="00B32A67">
              <w:rPr>
                <w:rFonts w:ascii="Arial" w:hAnsi="Arial" w:cs="Arial"/>
                <w:sz w:val="18"/>
                <w:szCs w:val="18"/>
                <w:cs/>
                <w:lang w:val="en-GB"/>
              </w:rPr>
              <w:t>9,399</w:t>
            </w:r>
          </w:p>
        </w:tc>
        <w:tc>
          <w:tcPr>
            <w:tcW w:w="1298" w:type="dxa"/>
            <w:tcBorders>
              <w:bottom w:val="single" w:sz="4" w:space="0" w:color="auto"/>
            </w:tcBorders>
            <w:vAlign w:val="center"/>
          </w:tcPr>
          <w:p w:rsidR="005D2A42" w:rsidRPr="00B32A67" w:rsidRDefault="005D2A42" w:rsidP="004837A4">
            <w:pPr>
              <w:ind w:right="-72"/>
              <w:jc w:val="right"/>
              <w:rPr>
                <w:rFonts w:ascii="Arial" w:hAnsi="Arial" w:cs="Arial"/>
                <w:sz w:val="18"/>
                <w:szCs w:val="18"/>
                <w:lang w:val="en-GB"/>
              </w:rPr>
            </w:pPr>
            <w:r w:rsidRPr="00B32A67">
              <w:rPr>
                <w:rFonts w:ascii="Arial" w:hAnsi="Arial" w:cs="Arial"/>
                <w:sz w:val="18"/>
                <w:szCs w:val="18"/>
                <w:lang w:val="en-GB"/>
              </w:rPr>
              <w:t>373,397</w:t>
            </w:r>
          </w:p>
        </w:tc>
        <w:tc>
          <w:tcPr>
            <w:tcW w:w="1296" w:type="dxa"/>
            <w:tcBorders>
              <w:bottom w:val="single" w:sz="4" w:space="0" w:color="auto"/>
            </w:tcBorders>
            <w:shd w:val="clear" w:color="auto" w:fill="FAFAFA"/>
            <w:vAlign w:val="center"/>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1,425</w:t>
            </w:r>
          </w:p>
        </w:tc>
        <w:tc>
          <w:tcPr>
            <w:tcW w:w="1296" w:type="dxa"/>
            <w:tcBorders>
              <w:bottom w:val="single" w:sz="4" w:space="0" w:color="auto"/>
            </w:tcBorders>
            <w:vAlign w:val="center"/>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91,924</w:t>
            </w:r>
          </w:p>
        </w:tc>
      </w:tr>
      <w:tr w:rsidR="00E914EC" w:rsidRPr="00B32A67" w:rsidTr="004A0F8F">
        <w:tc>
          <w:tcPr>
            <w:tcW w:w="4464" w:type="dxa"/>
            <w:vAlign w:val="center"/>
          </w:tcPr>
          <w:p w:rsidR="00E914EC" w:rsidRPr="00B32A67" w:rsidRDefault="00E914EC" w:rsidP="008C1057">
            <w:pPr>
              <w:ind w:left="68"/>
              <w:rPr>
                <w:rFonts w:ascii="Arial" w:hAnsi="Arial" w:cs="Arial"/>
                <w:sz w:val="12"/>
                <w:szCs w:val="12"/>
                <w:lang w:val="en-GB"/>
              </w:rPr>
            </w:pPr>
          </w:p>
        </w:tc>
        <w:tc>
          <w:tcPr>
            <w:tcW w:w="1296" w:type="dxa"/>
            <w:tcBorders>
              <w:top w:val="single" w:sz="4" w:space="0" w:color="auto"/>
            </w:tcBorders>
            <w:shd w:val="clear" w:color="auto" w:fill="FAFAFA"/>
            <w:vAlign w:val="center"/>
          </w:tcPr>
          <w:p w:rsidR="00E914EC" w:rsidRPr="00B32A67" w:rsidRDefault="00E914EC" w:rsidP="004837A4">
            <w:pPr>
              <w:ind w:right="-72"/>
              <w:jc w:val="right"/>
              <w:rPr>
                <w:rFonts w:ascii="Arial" w:hAnsi="Arial" w:cs="Arial"/>
                <w:sz w:val="12"/>
                <w:szCs w:val="12"/>
                <w:lang w:val="en-GB"/>
              </w:rPr>
            </w:pPr>
          </w:p>
        </w:tc>
        <w:tc>
          <w:tcPr>
            <w:tcW w:w="1298" w:type="dxa"/>
            <w:tcBorders>
              <w:top w:val="single" w:sz="4" w:space="0" w:color="auto"/>
            </w:tcBorders>
            <w:vAlign w:val="center"/>
          </w:tcPr>
          <w:p w:rsidR="00E914EC" w:rsidRPr="00B32A67" w:rsidRDefault="00E914EC" w:rsidP="004837A4">
            <w:pPr>
              <w:ind w:right="-72"/>
              <w:jc w:val="right"/>
              <w:rPr>
                <w:rFonts w:ascii="Arial" w:hAnsi="Arial" w:cs="Arial"/>
                <w:sz w:val="12"/>
                <w:szCs w:val="12"/>
                <w:lang w:val="en-GB"/>
              </w:rPr>
            </w:pPr>
          </w:p>
        </w:tc>
        <w:tc>
          <w:tcPr>
            <w:tcW w:w="1296" w:type="dxa"/>
            <w:tcBorders>
              <w:top w:val="single" w:sz="4" w:space="0" w:color="auto"/>
            </w:tcBorders>
            <w:shd w:val="clear" w:color="auto" w:fill="FAFAFA"/>
            <w:vAlign w:val="center"/>
          </w:tcPr>
          <w:p w:rsidR="00E914EC" w:rsidRPr="00B32A67" w:rsidRDefault="00E914EC" w:rsidP="004837A4">
            <w:pPr>
              <w:tabs>
                <w:tab w:val="left" w:pos="1467"/>
              </w:tabs>
              <w:ind w:right="-72"/>
              <w:jc w:val="right"/>
              <w:rPr>
                <w:rFonts w:ascii="Arial" w:hAnsi="Arial" w:cs="Arial"/>
                <w:sz w:val="12"/>
                <w:szCs w:val="12"/>
                <w:lang w:val="en-GB"/>
              </w:rPr>
            </w:pPr>
          </w:p>
        </w:tc>
        <w:tc>
          <w:tcPr>
            <w:tcW w:w="1296" w:type="dxa"/>
            <w:tcBorders>
              <w:top w:val="single" w:sz="4" w:space="0" w:color="auto"/>
            </w:tcBorders>
            <w:vAlign w:val="center"/>
          </w:tcPr>
          <w:p w:rsidR="00E914EC" w:rsidRPr="00B32A67" w:rsidRDefault="00E914EC" w:rsidP="004837A4">
            <w:pPr>
              <w:tabs>
                <w:tab w:val="left" w:pos="1467"/>
              </w:tabs>
              <w:ind w:right="-72"/>
              <w:jc w:val="right"/>
              <w:rPr>
                <w:rFonts w:ascii="Arial" w:hAnsi="Arial" w:cs="Arial"/>
                <w:sz w:val="12"/>
                <w:szCs w:val="12"/>
                <w:lang w:val="en-GB"/>
              </w:rPr>
            </w:pPr>
          </w:p>
        </w:tc>
      </w:tr>
      <w:tr w:rsidR="005D2A42" w:rsidRPr="00B32A67" w:rsidTr="004A0F8F">
        <w:trPr>
          <w:trHeight w:val="204"/>
        </w:trPr>
        <w:tc>
          <w:tcPr>
            <w:tcW w:w="4464" w:type="dxa"/>
            <w:vAlign w:val="center"/>
          </w:tcPr>
          <w:p w:rsidR="005D2A42" w:rsidRPr="00B32A67" w:rsidRDefault="005D2A42" w:rsidP="008C1057">
            <w:pPr>
              <w:ind w:left="68"/>
              <w:rPr>
                <w:rFonts w:ascii="Arial" w:hAnsi="Arial" w:cs="Arial"/>
                <w:sz w:val="18"/>
                <w:szCs w:val="18"/>
                <w:cs/>
              </w:rPr>
            </w:pPr>
            <w:r w:rsidRPr="00B32A67">
              <w:rPr>
                <w:rFonts w:ascii="Arial" w:hAnsi="Arial" w:cs="Arial"/>
                <w:sz w:val="18"/>
                <w:szCs w:val="18"/>
                <w:cs/>
              </w:rPr>
              <w:t>Total</w:t>
            </w:r>
          </w:p>
        </w:tc>
        <w:tc>
          <w:tcPr>
            <w:tcW w:w="1296" w:type="dxa"/>
            <w:tcBorders>
              <w:bottom w:val="single" w:sz="4" w:space="0" w:color="auto"/>
            </w:tcBorders>
            <w:shd w:val="clear" w:color="auto" w:fill="FAFAFA"/>
            <w:vAlign w:val="center"/>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rPr>
              <w:t>711,310</w:t>
            </w:r>
          </w:p>
        </w:tc>
        <w:tc>
          <w:tcPr>
            <w:tcW w:w="1298" w:type="dxa"/>
            <w:tcBorders>
              <w:bottom w:val="single" w:sz="4" w:space="0" w:color="auto"/>
            </w:tcBorders>
            <w:vAlign w:val="center"/>
          </w:tcPr>
          <w:p w:rsidR="005D2A42" w:rsidRPr="00B32A67" w:rsidRDefault="005D2A42" w:rsidP="004837A4">
            <w:pPr>
              <w:ind w:right="-72"/>
              <w:jc w:val="right"/>
              <w:rPr>
                <w:rFonts w:ascii="Arial" w:hAnsi="Arial" w:cs="Arial"/>
                <w:sz w:val="18"/>
                <w:szCs w:val="18"/>
              </w:rPr>
            </w:pPr>
            <w:r w:rsidRPr="00B32A67">
              <w:rPr>
                <w:rFonts w:ascii="Arial" w:hAnsi="Arial" w:cs="Arial"/>
                <w:sz w:val="18"/>
                <w:szCs w:val="18"/>
                <w:lang w:val="en-GB"/>
              </w:rPr>
              <w:t>819</w:t>
            </w:r>
            <w:r w:rsidRPr="00B32A67">
              <w:rPr>
                <w:rFonts w:ascii="Arial" w:hAnsi="Arial" w:cs="Arial"/>
                <w:sz w:val="18"/>
                <w:szCs w:val="18"/>
              </w:rPr>
              <w:t>,</w:t>
            </w:r>
            <w:r w:rsidRPr="00B32A67">
              <w:rPr>
                <w:rFonts w:ascii="Arial" w:hAnsi="Arial" w:cs="Arial"/>
                <w:sz w:val="18"/>
                <w:szCs w:val="18"/>
                <w:lang w:val="en-GB"/>
              </w:rPr>
              <w:t>989</w:t>
            </w:r>
          </w:p>
        </w:tc>
        <w:tc>
          <w:tcPr>
            <w:tcW w:w="1296" w:type="dxa"/>
            <w:tcBorders>
              <w:bottom w:val="single" w:sz="4" w:space="0" w:color="auto"/>
            </w:tcBorders>
            <w:shd w:val="clear" w:color="auto" w:fill="FAFAFA"/>
            <w:vAlign w:val="center"/>
          </w:tcPr>
          <w:p w:rsidR="005D2A42" w:rsidRPr="00B32A67" w:rsidRDefault="009932D5" w:rsidP="004837A4">
            <w:pPr>
              <w:ind w:right="-72"/>
              <w:jc w:val="right"/>
              <w:rPr>
                <w:rFonts w:ascii="Arial" w:hAnsi="Arial" w:cs="Arial"/>
                <w:sz w:val="18"/>
                <w:szCs w:val="18"/>
                <w:cs/>
                <w:lang w:val="en-GB"/>
              </w:rPr>
            </w:pPr>
            <w:r w:rsidRPr="00B32A67">
              <w:rPr>
                <w:rFonts w:ascii="Arial" w:hAnsi="Arial" w:cs="Arial"/>
                <w:sz w:val="18"/>
                <w:szCs w:val="18"/>
                <w:cs/>
                <w:lang w:val="en-GB"/>
              </w:rPr>
              <w:t>1,023,524</w:t>
            </w:r>
          </w:p>
        </w:tc>
        <w:tc>
          <w:tcPr>
            <w:tcW w:w="1296" w:type="dxa"/>
            <w:tcBorders>
              <w:bottom w:val="single" w:sz="4" w:space="0" w:color="auto"/>
            </w:tcBorders>
            <w:vAlign w:val="center"/>
          </w:tcPr>
          <w:p w:rsidR="005D2A42" w:rsidRPr="00B32A67" w:rsidRDefault="005D2A42" w:rsidP="004837A4">
            <w:pPr>
              <w:ind w:right="-72"/>
              <w:jc w:val="right"/>
              <w:rPr>
                <w:rFonts w:ascii="Arial" w:hAnsi="Arial" w:cs="Arial"/>
                <w:sz w:val="18"/>
                <w:szCs w:val="18"/>
                <w:lang w:val="en-GB"/>
              </w:rPr>
            </w:pPr>
            <w:r w:rsidRPr="00B32A67">
              <w:rPr>
                <w:rFonts w:ascii="Arial" w:hAnsi="Arial" w:cs="Arial"/>
                <w:sz w:val="18"/>
                <w:szCs w:val="18"/>
                <w:lang w:val="en-GB"/>
              </w:rPr>
              <w:t>100,197</w:t>
            </w:r>
          </w:p>
        </w:tc>
      </w:tr>
    </w:tbl>
    <w:p w:rsidR="00CC4925" w:rsidRPr="00B32A67" w:rsidRDefault="00CC4925" w:rsidP="00DE580E">
      <w:pPr>
        <w:ind w:left="540"/>
        <w:rPr>
          <w:rFonts w:ascii="Arial" w:hAnsi="Arial" w:cs="Arial"/>
          <w:sz w:val="16"/>
          <w:szCs w:val="16"/>
          <w:lang w:val="en-US"/>
        </w:rPr>
      </w:pPr>
    </w:p>
    <w:p w:rsidR="00A16AEB" w:rsidRPr="00B32A67" w:rsidRDefault="00A16AEB" w:rsidP="00DE580E">
      <w:pPr>
        <w:ind w:left="540"/>
        <w:rPr>
          <w:rFonts w:ascii="Arial" w:hAnsi="Arial" w:cs="Arial"/>
          <w:sz w:val="16"/>
          <w:szCs w:val="16"/>
          <w:lang w:val="en-US"/>
        </w:rPr>
      </w:pPr>
    </w:p>
    <w:p w:rsidR="00A16AEB" w:rsidRPr="00B32A67" w:rsidRDefault="00A16AEB" w:rsidP="00DE580E">
      <w:pPr>
        <w:ind w:left="540"/>
        <w:rPr>
          <w:rFonts w:ascii="Arial" w:hAnsi="Arial" w:cs="Arial"/>
          <w:sz w:val="16"/>
          <w:szCs w:val="16"/>
          <w:lang w:val="en-US"/>
        </w:rPr>
      </w:pPr>
    </w:p>
    <w:p w:rsidR="00A16AEB" w:rsidRPr="00B32A67" w:rsidRDefault="005C60CB" w:rsidP="00DE580E">
      <w:pPr>
        <w:ind w:left="540"/>
        <w:rPr>
          <w:rFonts w:ascii="Arial" w:hAnsi="Arial" w:cs="Arial"/>
          <w:sz w:val="16"/>
          <w:szCs w:val="16"/>
          <w:lang w:val="en-US"/>
        </w:rPr>
      </w:pPr>
      <w:r>
        <w:rPr>
          <w:rFonts w:ascii="Arial" w:hAnsi="Arial" w:cs="Angsana New"/>
          <w:sz w:val="16"/>
          <w:szCs w:val="16"/>
          <w:cs/>
          <w:lang w:val="en-US"/>
        </w:rPr>
        <w:br w:type="page"/>
      </w:r>
    </w:p>
    <w:tbl>
      <w:tblPr>
        <w:tblW w:w="9504" w:type="dxa"/>
        <w:tblInd w:w="108" w:type="dxa"/>
        <w:shd w:val="clear" w:color="auto" w:fill="D04A02"/>
        <w:tblLook w:val="04A0" w:firstRow="1" w:lastRow="0" w:firstColumn="1" w:lastColumn="0" w:noHBand="0" w:noVBand="1"/>
      </w:tblPr>
      <w:tblGrid>
        <w:gridCol w:w="9504"/>
      </w:tblGrid>
      <w:tr w:rsidR="000709AE" w:rsidRPr="00B32A67"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1</w:t>
            </w:r>
            <w:r w:rsidR="0077197C" w:rsidRPr="00B32A67">
              <w:rPr>
                <w:rFonts w:ascii="Arial" w:eastAsia="Arial Unicode MS" w:hAnsi="Arial" w:cs="Arial"/>
                <w:b/>
                <w:bCs/>
                <w:color w:val="FFFFFF"/>
                <w:sz w:val="18"/>
                <w:szCs w:val="18"/>
                <w:lang w:val="en-GB"/>
              </w:rPr>
              <w:t>0</w:t>
            </w:r>
            <w:r w:rsidRPr="00B32A67">
              <w:rPr>
                <w:rFonts w:ascii="Arial" w:eastAsia="Arial Unicode MS" w:hAnsi="Arial" w:cs="Arial"/>
                <w:b/>
                <w:bCs/>
                <w:color w:val="FFFFFF"/>
                <w:sz w:val="18"/>
                <w:szCs w:val="18"/>
                <w:lang w:val="en-GB"/>
              </w:rPr>
              <w:tab/>
              <w:t>Properties foreclosed, net</w:t>
            </w:r>
          </w:p>
        </w:tc>
      </w:tr>
    </w:tbl>
    <w:p w:rsidR="000709AE" w:rsidRPr="00B32A67" w:rsidRDefault="000709AE" w:rsidP="000709AE">
      <w:pPr>
        <w:ind w:left="540"/>
        <w:rPr>
          <w:rFonts w:ascii="Arial" w:hAnsi="Arial" w:cs="Arial"/>
          <w:sz w:val="16"/>
          <w:szCs w:val="16"/>
          <w:cs/>
          <w:lang w:val="en-US"/>
        </w:rPr>
      </w:pPr>
    </w:p>
    <w:tbl>
      <w:tblPr>
        <w:tblW w:w="9744" w:type="dxa"/>
        <w:tblInd w:w="-162" w:type="dxa"/>
        <w:tblLayout w:type="fixed"/>
        <w:tblLook w:val="0000" w:firstRow="0" w:lastRow="0" w:firstColumn="0" w:lastColumn="0" w:noHBand="0" w:noVBand="0"/>
      </w:tblPr>
      <w:tblGrid>
        <w:gridCol w:w="6516"/>
        <w:gridCol w:w="1614"/>
        <w:gridCol w:w="1614"/>
      </w:tblGrid>
      <w:tr w:rsidR="000709AE" w:rsidRPr="00B32A67" w:rsidTr="0008174F">
        <w:tc>
          <w:tcPr>
            <w:tcW w:w="6516" w:type="dxa"/>
            <w:vAlign w:val="bottom"/>
          </w:tcPr>
          <w:p w:rsidR="000709AE" w:rsidRPr="00B32A67" w:rsidRDefault="000709AE" w:rsidP="00631EA4">
            <w:pPr>
              <w:ind w:left="159"/>
              <w:rPr>
                <w:rFonts w:ascii="Arial" w:hAnsi="Arial" w:cs="Arial"/>
                <w:sz w:val="18"/>
                <w:szCs w:val="18"/>
                <w:cs/>
              </w:rPr>
            </w:pPr>
          </w:p>
        </w:tc>
        <w:tc>
          <w:tcPr>
            <w:tcW w:w="3228" w:type="dxa"/>
            <w:gridSpan w:val="2"/>
            <w:tcBorders>
              <w:top w:val="single" w:sz="4" w:space="0" w:color="auto"/>
              <w:bottom w:val="single" w:sz="4" w:space="0" w:color="auto"/>
            </w:tcBorders>
            <w:shd w:val="clear" w:color="auto" w:fill="auto"/>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 xml:space="preserve">Consolidated financial </w:t>
            </w:r>
            <w:r w:rsidRPr="00B32A67">
              <w:rPr>
                <w:rFonts w:ascii="Arial" w:hAnsi="Arial" w:cs="Arial"/>
                <w:b/>
                <w:bCs/>
                <w:sz w:val="18"/>
                <w:szCs w:val="18"/>
                <w:lang w:val="en-GB"/>
              </w:rPr>
              <w:t>information</w:t>
            </w:r>
          </w:p>
        </w:tc>
      </w:tr>
      <w:tr w:rsidR="000709AE" w:rsidRPr="00B32A67" w:rsidTr="0008174F">
        <w:tc>
          <w:tcPr>
            <w:tcW w:w="6516" w:type="dxa"/>
            <w:vAlign w:val="bottom"/>
          </w:tcPr>
          <w:p w:rsidR="000709AE" w:rsidRPr="00B32A67" w:rsidRDefault="000709AE" w:rsidP="00631EA4">
            <w:pPr>
              <w:ind w:left="159"/>
              <w:rPr>
                <w:rFonts w:ascii="Arial" w:hAnsi="Arial" w:cs="Arial"/>
                <w:sz w:val="18"/>
                <w:szCs w:val="18"/>
                <w:cs/>
              </w:rPr>
            </w:pPr>
          </w:p>
        </w:tc>
        <w:tc>
          <w:tcPr>
            <w:tcW w:w="1614" w:type="dxa"/>
            <w:tcBorders>
              <w:top w:val="single" w:sz="4" w:space="0" w:color="auto"/>
            </w:tcBorders>
            <w:vAlign w:val="bottom"/>
          </w:tcPr>
          <w:p w:rsidR="000709AE" w:rsidRPr="00B32A67" w:rsidRDefault="000709AE" w:rsidP="00631EA4">
            <w:pPr>
              <w:ind w:right="-72"/>
              <w:jc w:val="right"/>
              <w:rPr>
                <w:rFonts w:ascii="Arial" w:hAnsi="Arial" w:cs="Arial"/>
                <w:b/>
                <w:bCs/>
                <w:spacing w:val="-4"/>
                <w:sz w:val="18"/>
                <w:szCs w:val="18"/>
                <w:lang w:val="en-GB"/>
              </w:rPr>
            </w:pPr>
            <w:r w:rsidRPr="00B32A67">
              <w:rPr>
                <w:rFonts w:ascii="Arial" w:hAnsi="Arial" w:cs="Arial"/>
                <w:b/>
                <w:bCs/>
                <w:spacing w:val="-4"/>
                <w:sz w:val="18"/>
                <w:szCs w:val="18"/>
                <w:lang w:val="en-GB"/>
              </w:rPr>
              <w:t>31 March</w:t>
            </w:r>
          </w:p>
        </w:tc>
        <w:tc>
          <w:tcPr>
            <w:tcW w:w="1614" w:type="dxa"/>
            <w:tcBorders>
              <w:top w:val="single" w:sz="4" w:space="0" w:color="auto"/>
            </w:tcBorders>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31 December</w:t>
            </w:r>
          </w:p>
        </w:tc>
      </w:tr>
      <w:tr w:rsidR="000709AE" w:rsidRPr="00B32A67" w:rsidTr="0008174F">
        <w:tc>
          <w:tcPr>
            <w:tcW w:w="6516" w:type="dxa"/>
            <w:vAlign w:val="bottom"/>
          </w:tcPr>
          <w:p w:rsidR="000709AE" w:rsidRPr="00B32A67" w:rsidRDefault="000709AE" w:rsidP="00631EA4">
            <w:pPr>
              <w:ind w:left="159"/>
              <w:rPr>
                <w:rFonts w:ascii="Arial" w:hAnsi="Arial" w:cs="Arial"/>
                <w:sz w:val="18"/>
                <w:szCs w:val="18"/>
                <w:cs/>
              </w:rPr>
            </w:pPr>
          </w:p>
        </w:tc>
        <w:tc>
          <w:tcPr>
            <w:tcW w:w="1614"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614"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08174F">
        <w:tc>
          <w:tcPr>
            <w:tcW w:w="6516" w:type="dxa"/>
            <w:vAlign w:val="bottom"/>
          </w:tcPr>
          <w:p w:rsidR="000709AE" w:rsidRPr="00B32A67" w:rsidRDefault="000709AE" w:rsidP="00631EA4">
            <w:pPr>
              <w:ind w:left="159"/>
              <w:rPr>
                <w:rFonts w:ascii="Arial" w:hAnsi="Arial" w:cs="Arial"/>
                <w:sz w:val="18"/>
                <w:szCs w:val="18"/>
                <w:cs/>
              </w:rPr>
            </w:pPr>
          </w:p>
        </w:tc>
        <w:tc>
          <w:tcPr>
            <w:tcW w:w="1614" w:type="dxa"/>
            <w:tcBorders>
              <w:bottom w:val="single" w:sz="4" w:space="0" w:color="auto"/>
            </w:tcBorders>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614" w:type="dxa"/>
            <w:tcBorders>
              <w:bottom w:val="single" w:sz="4" w:space="0" w:color="auto"/>
            </w:tcBorders>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r>
      <w:tr w:rsidR="000709AE" w:rsidRPr="00B32A67" w:rsidTr="005C60CB">
        <w:tc>
          <w:tcPr>
            <w:tcW w:w="6516" w:type="dxa"/>
            <w:vAlign w:val="bottom"/>
          </w:tcPr>
          <w:p w:rsidR="000709AE" w:rsidRPr="00B32A67" w:rsidRDefault="000709AE" w:rsidP="00631EA4">
            <w:pPr>
              <w:ind w:left="159"/>
              <w:rPr>
                <w:rFonts w:ascii="Arial" w:hAnsi="Arial" w:cs="Arial"/>
                <w:sz w:val="12"/>
                <w:szCs w:val="12"/>
                <w:cs/>
              </w:rPr>
            </w:pPr>
          </w:p>
        </w:tc>
        <w:tc>
          <w:tcPr>
            <w:tcW w:w="1614"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614"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cs/>
              </w:rPr>
            </w:pPr>
          </w:p>
        </w:tc>
      </w:tr>
      <w:tr w:rsidR="000709AE" w:rsidRPr="00B32A67" w:rsidTr="005C60CB">
        <w:tc>
          <w:tcPr>
            <w:tcW w:w="6516" w:type="dxa"/>
            <w:vAlign w:val="bottom"/>
          </w:tcPr>
          <w:p w:rsidR="000709AE" w:rsidRPr="00B32A67" w:rsidRDefault="000709AE" w:rsidP="00631EA4">
            <w:pPr>
              <w:pStyle w:val="Header"/>
              <w:ind w:left="159"/>
              <w:rPr>
                <w:rFonts w:ascii="Arial" w:hAnsi="Arial" w:cs="Arial"/>
                <w:sz w:val="18"/>
                <w:szCs w:val="18"/>
                <w:lang w:val="en-US"/>
              </w:rPr>
            </w:pPr>
            <w:r w:rsidRPr="00B32A67">
              <w:rPr>
                <w:rFonts w:ascii="Arial" w:hAnsi="Arial" w:cs="Arial"/>
                <w:sz w:val="18"/>
                <w:szCs w:val="18"/>
                <w:lang w:val="en-GB"/>
              </w:rPr>
              <w:t>Cost</w:t>
            </w:r>
          </w:p>
        </w:tc>
        <w:tc>
          <w:tcPr>
            <w:tcW w:w="1614" w:type="dxa"/>
            <w:shd w:val="clear" w:color="auto" w:fill="FAFAFA"/>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825,596</w:t>
            </w:r>
          </w:p>
        </w:tc>
        <w:tc>
          <w:tcPr>
            <w:tcW w:w="1614" w:type="dxa"/>
            <w:shd w:val="clear" w:color="auto" w:fill="auto"/>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804,767</w:t>
            </w:r>
          </w:p>
        </w:tc>
      </w:tr>
      <w:tr w:rsidR="000709AE" w:rsidRPr="00B32A67" w:rsidTr="005C60CB">
        <w:tc>
          <w:tcPr>
            <w:tcW w:w="6516" w:type="dxa"/>
            <w:vAlign w:val="bottom"/>
          </w:tcPr>
          <w:p w:rsidR="000709AE" w:rsidRPr="00B32A67" w:rsidRDefault="000709AE" w:rsidP="00631EA4">
            <w:pPr>
              <w:pStyle w:val="Header"/>
              <w:ind w:left="159"/>
              <w:rPr>
                <w:rFonts w:ascii="Arial" w:hAnsi="Arial" w:cs="Arial"/>
                <w:sz w:val="18"/>
                <w:szCs w:val="18"/>
                <w:lang w:val="en-US"/>
              </w:rPr>
            </w:pPr>
            <w:r w:rsidRPr="00B32A67">
              <w:rPr>
                <w:rFonts w:ascii="Arial" w:hAnsi="Arial" w:cs="Arial"/>
                <w:sz w:val="18"/>
                <w:szCs w:val="18"/>
                <w:u w:val="single"/>
                <w:lang w:val="en-US"/>
              </w:rPr>
              <w:t>Less</w:t>
            </w:r>
            <w:r w:rsidRPr="00B32A67">
              <w:rPr>
                <w:rFonts w:ascii="Arial" w:hAnsi="Arial" w:cs="Arial"/>
                <w:sz w:val="18"/>
                <w:szCs w:val="18"/>
                <w:lang w:val="en-US"/>
              </w:rPr>
              <w:t xml:space="preserve"> Allowance for impairment</w:t>
            </w:r>
          </w:p>
        </w:tc>
        <w:tc>
          <w:tcPr>
            <w:tcW w:w="1614"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(32,752)</w:t>
            </w:r>
          </w:p>
        </w:tc>
        <w:tc>
          <w:tcPr>
            <w:tcW w:w="1614"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(33,629)</w:t>
            </w:r>
          </w:p>
        </w:tc>
      </w:tr>
      <w:tr w:rsidR="000709AE" w:rsidRPr="00B32A67" w:rsidTr="005C60CB">
        <w:tc>
          <w:tcPr>
            <w:tcW w:w="6516" w:type="dxa"/>
            <w:vAlign w:val="bottom"/>
          </w:tcPr>
          <w:p w:rsidR="000709AE" w:rsidRPr="00B32A67" w:rsidRDefault="000709AE" w:rsidP="00631EA4">
            <w:pPr>
              <w:pStyle w:val="Header"/>
              <w:ind w:left="159"/>
              <w:rPr>
                <w:rFonts w:ascii="Arial" w:hAnsi="Arial" w:cs="Arial"/>
                <w:sz w:val="12"/>
                <w:szCs w:val="12"/>
                <w:u w:val="single"/>
                <w:lang w:val="en-US"/>
              </w:rPr>
            </w:pPr>
          </w:p>
        </w:tc>
        <w:tc>
          <w:tcPr>
            <w:tcW w:w="1614"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GB"/>
              </w:rPr>
            </w:pPr>
          </w:p>
        </w:tc>
        <w:tc>
          <w:tcPr>
            <w:tcW w:w="1614" w:type="dxa"/>
            <w:tcBorders>
              <w:top w:val="single" w:sz="4" w:space="0" w:color="auto"/>
            </w:tcBorders>
            <w:vAlign w:val="bottom"/>
          </w:tcPr>
          <w:p w:rsidR="000709AE" w:rsidRPr="00B32A67" w:rsidRDefault="000709AE" w:rsidP="00631EA4">
            <w:pPr>
              <w:ind w:right="-72"/>
              <w:jc w:val="right"/>
              <w:rPr>
                <w:rFonts w:ascii="Arial" w:hAnsi="Arial" w:cs="Arial"/>
                <w:sz w:val="12"/>
                <w:szCs w:val="12"/>
                <w:cs/>
                <w:lang w:val="en-GB"/>
              </w:rPr>
            </w:pPr>
          </w:p>
        </w:tc>
      </w:tr>
      <w:tr w:rsidR="000709AE" w:rsidRPr="00B32A67" w:rsidTr="005C60CB">
        <w:tc>
          <w:tcPr>
            <w:tcW w:w="6516" w:type="dxa"/>
            <w:vAlign w:val="bottom"/>
          </w:tcPr>
          <w:p w:rsidR="000709AE" w:rsidRPr="00B32A67" w:rsidRDefault="000709AE" w:rsidP="00631EA4">
            <w:pPr>
              <w:ind w:left="159"/>
              <w:rPr>
                <w:rFonts w:ascii="Arial" w:hAnsi="Arial" w:cs="Arial"/>
                <w:sz w:val="18"/>
                <w:szCs w:val="18"/>
                <w:lang w:val="en-US"/>
              </w:rPr>
            </w:pPr>
            <w:r w:rsidRPr="00B32A67">
              <w:rPr>
                <w:rFonts w:ascii="Arial" w:hAnsi="Arial" w:cs="Arial"/>
                <w:sz w:val="18"/>
                <w:szCs w:val="18"/>
                <w:lang w:val="en-US"/>
              </w:rPr>
              <w:t>Properties foreclosed, net</w:t>
            </w:r>
          </w:p>
        </w:tc>
        <w:tc>
          <w:tcPr>
            <w:tcW w:w="1614"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792,844</w:t>
            </w:r>
          </w:p>
        </w:tc>
        <w:tc>
          <w:tcPr>
            <w:tcW w:w="1614"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771,138</w:t>
            </w:r>
          </w:p>
        </w:tc>
      </w:tr>
    </w:tbl>
    <w:p w:rsidR="0008174F" w:rsidRPr="00346FD0" w:rsidRDefault="0008174F" w:rsidP="005C60CB">
      <w:pPr>
        <w:pStyle w:val="a"/>
        <w:ind w:right="0"/>
        <w:jc w:val="thaiDistribute"/>
        <w:rPr>
          <w:rFonts w:ascii="Arial" w:hAnsi="Arial" w:cs="Cordia New"/>
          <w:spacing w:val="-4"/>
          <w:sz w:val="18"/>
          <w:szCs w:val="18"/>
          <w:lang w:val="en-GB"/>
        </w:rPr>
      </w:pPr>
    </w:p>
    <w:p w:rsidR="00B06780" w:rsidRPr="00346FD0" w:rsidRDefault="00B06780" w:rsidP="005C60CB">
      <w:pPr>
        <w:pStyle w:val="a"/>
        <w:ind w:right="0"/>
        <w:jc w:val="thaiDistribute"/>
        <w:rPr>
          <w:rFonts w:ascii="Arial" w:hAnsi="Arial" w:cs="Cordia New"/>
          <w:spacing w:val="-4"/>
          <w:sz w:val="18"/>
          <w:szCs w:val="18"/>
          <w:lang w:val="en-GB"/>
        </w:rPr>
      </w:pPr>
    </w:p>
    <w:tbl>
      <w:tblPr>
        <w:tblW w:w="9504" w:type="dxa"/>
        <w:tblInd w:w="108" w:type="dxa"/>
        <w:shd w:val="clear" w:color="auto" w:fill="D04A02"/>
        <w:tblLayout w:type="fixed"/>
        <w:tblLook w:val="04A0" w:firstRow="1" w:lastRow="0" w:firstColumn="1" w:lastColumn="0" w:noHBand="0" w:noVBand="1"/>
      </w:tblPr>
      <w:tblGrid>
        <w:gridCol w:w="9504"/>
      </w:tblGrid>
      <w:tr w:rsidR="000709AE" w:rsidRPr="00A862EC" w:rsidTr="0008174F">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18"/>
                <w:szCs w:val="18"/>
                <w:cs/>
                <w:lang w:val="en-GB"/>
              </w:rPr>
            </w:pPr>
            <w:r w:rsidRPr="00B32A67">
              <w:rPr>
                <w:rFonts w:ascii="Arial" w:eastAsia="SimSun" w:hAnsi="Arial" w:cs="Arial"/>
                <w:sz w:val="18"/>
                <w:szCs w:val="18"/>
                <w:lang w:val="en-GB"/>
              </w:rPr>
              <w:br w:type="page"/>
            </w:r>
            <w:r w:rsidRPr="00B32A67">
              <w:rPr>
                <w:rFonts w:ascii="Arial" w:eastAsia="SimSun" w:hAnsi="Arial" w:cs="Arial"/>
                <w:sz w:val="18"/>
                <w:szCs w:val="18"/>
                <w:lang w:val="en-GB"/>
              </w:rPr>
              <w:br w:type="page"/>
            </w:r>
            <w:r w:rsidRPr="00B32A67">
              <w:rPr>
                <w:rFonts w:ascii="Arial" w:eastAsia="Arial Unicode MS" w:hAnsi="Arial" w:cs="Arial"/>
                <w:b/>
                <w:bCs/>
                <w:color w:val="FFFFFF"/>
                <w:sz w:val="18"/>
                <w:szCs w:val="18"/>
                <w:lang w:val="en-GB"/>
              </w:rPr>
              <w:t>1</w:t>
            </w:r>
            <w:r w:rsidR="00E956CB" w:rsidRPr="00B32A67">
              <w:rPr>
                <w:rFonts w:ascii="Arial" w:eastAsia="Arial Unicode MS" w:hAnsi="Arial" w:cs="Arial"/>
                <w:b/>
                <w:bCs/>
                <w:color w:val="FFFFFF"/>
                <w:sz w:val="18"/>
                <w:szCs w:val="18"/>
                <w:lang w:val="en-GB"/>
              </w:rPr>
              <w:t>1</w:t>
            </w:r>
            <w:r w:rsidRPr="00B32A67">
              <w:rPr>
                <w:rFonts w:ascii="Arial" w:eastAsia="Arial Unicode MS" w:hAnsi="Arial" w:cs="Arial"/>
                <w:b/>
                <w:bCs/>
                <w:color w:val="FFFFFF"/>
                <w:sz w:val="18"/>
                <w:szCs w:val="18"/>
                <w:lang w:val="en-GB"/>
              </w:rPr>
              <w:tab/>
            </w:r>
            <w:r w:rsidR="0038261D" w:rsidRPr="00B32A67">
              <w:rPr>
                <w:rFonts w:ascii="Arial" w:eastAsia="Arial Unicode MS" w:hAnsi="Arial" w:cs="Arial"/>
                <w:b/>
                <w:bCs/>
                <w:color w:val="FFFFFF"/>
                <w:sz w:val="18"/>
                <w:szCs w:val="18"/>
                <w:lang w:val="en-GB"/>
              </w:rPr>
              <w:t>Financial assets</w:t>
            </w:r>
            <w:r w:rsidRPr="00B32A67">
              <w:rPr>
                <w:rFonts w:ascii="Arial" w:eastAsia="Arial Unicode MS" w:hAnsi="Arial" w:cs="Arial"/>
                <w:b/>
                <w:bCs/>
                <w:color w:val="FFFFFF"/>
                <w:sz w:val="18"/>
                <w:szCs w:val="18"/>
                <w:lang w:val="en-GB"/>
              </w:rPr>
              <w:t xml:space="preserve"> measured at amortised cost</w:t>
            </w:r>
          </w:p>
        </w:tc>
      </w:tr>
    </w:tbl>
    <w:p w:rsidR="000709AE" w:rsidRPr="00B32A67" w:rsidRDefault="000709AE" w:rsidP="000709AE">
      <w:pPr>
        <w:jc w:val="thaiDistribute"/>
        <w:rPr>
          <w:rFonts w:ascii="Arial" w:hAnsi="Arial" w:cs="Arial"/>
          <w:b/>
          <w:bCs/>
          <w:sz w:val="18"/>
          <w:szCs w:val="18"/>
          <w:lang w:val="en-GB"/>
        </w:rPr>
      </w:pPr>
    </w:p>
    <w:tbl>
      <w:tblPr>
        <w:tblW w:w="9569" w:type="dxa"/>
        <w:tblInd w:w="18" w:type="dxa"/>
        <w:tblLayout w:type="fixed"/>
        <w:tblLook w:val="04A0" w:firstRow="1" w:lastRow="0" w:firstColumn="1" w:lastColumn="0" w:noHBand="0" w:noVBand="1"/>
      </w:tblPr>
      <w:tblGrid>
        <w:gridCol w:w="2210"/>
        <w:gridCol w:w="5170"/>
        <w:gridCol w:w="2189"/>
      </w:tblGrid>
      <w:tr w:rsidR="000709AE" w:rsidRPr="00B32A67" w:rsidTr="005C60CB">
        <w:trPr>
          <w:trHeight w:val="210"/>
        </w:trPr>
        <w:tc>
          <w:tcPr>
            <w:tcW w:w="2210" w:type="dxa"/>
          </w:tcPr>
          <w:p w:rsidR="000709AE" w:rsidRPr="00B32A67" w:rsidRDefault="000709AE" w:rsidP="00631EA4">
            <w:pPr>
              <w:jc w:val="thaiDistribute"/>
              <w:rPr>
                <w:rFonts w:ascii="Arial" w:hAnsi="Arial" w:cs="Arial"/>
                <w:sz w:val="18"/>
                <w:szCs w:val="18"/>
                <w:cs/>
                <w:lang w:val="en-GB"/>
              </w:rPr>
            </w:pPr>
          </w:p>
        </w:tc>
        <w:tc>
          <w:tcPr>
            <w:tcW w:w="5170" w:type="dxa"/>
          </w:tcPr>
          <w:p w:rsidR="000709AE" w:rsidRPr="00B32A67" w:rsidRDefault="000709AE" w:rsidP="00631EA4">
            <w:pPr>
              <w:jc w:val="thaiDistribute"/>
              <w:rPr>
                <w:rFonts w:ascii="Arial" w:hAnsi="Arial" w:cs="Arial"/>
                <w:sz w:val="18"/>
                <w:szCs w:val="18"/>
                <w:lang w:val="en-GB"/>
              </w:rPr>
            </w:pPr>
          </w:p>
        </w:tc>
        <w:tc>
          <w:tcPr>
            <w:tcW w:w="2189" w:type="dxa"/>
            <w:tcBorders>
              <w:top w:val="single" w:sz="4" w:space="0" w:color="auto"/>
              <w:bottom w:val="single" w:sz="4" w:space="0" w:color="auto"/>
            </w:tcBorders>
            <w:vAlign w:val="center"/>
          </w:tcPr>
          <w:p w:rsidR="000709AE" w:rsidRPr="00B32A67" w:rsidRDefault="000709AE" w:rsidP="000709AE">
            <w:pPr>
              <w:ind w:right="-72"/>
              <w:jc w:val="right"/>
              <w:rPr>
                <w:rFonts w:ascii="Arial" w:hAnsi="Arial" w:cs="Arial"/>
                <w:b/>
                <w:bCs/>
                <w:sz w:val="18"/>
                <w:szCs w:val="18"/>
                <w:lang w:val="en-GB"/>
              </w:rPr>
            </w:pPr>
            <w:r w:rsidRPr="00B32A67">
              <w:rPr>
                <w:rFonts w:ascii="Arial" w:hAnsi="Arial" w:cs="Arial"/>
                <w:b/>
                <w:bCs/>
                <w:sz w:val="18"/>
                <w:szCs w:val="18"/>
                <w:lang w:val="en-GB"/>
              </w:rPr>
              <w:t>Consolidated financial information</w:t>
            </w:r>
          </w:p>
        </w:tc>
      </w:tr>
      <w:tr w:rsidR="0038261D" w:rsidRPr="00B32A67" w:rsidTr="005C60CB">
        <w:trPr>
          <w:trHeight w:val="210"/>
        </w:trPr>
        <w:tc>
          <w:tcPr>
            <w:tcW w:w="2210" w:type="dxa"/>
          </w:tcPr>
          <w:p w:rsidR="0038261D" w:rsidRPr="00B32A67" w:rsidRDefault="0038261D" w:rsidP="00631EA4">
            <w:pPr>
              <w:jc w:val="thaiDistribute"/>
              <w:rPr>
                <w:rFonts w:ascii="Arial" w:hAnsi="Arial" w:cs="Arial"/>
                <w:sz w:val="18"/>
                <w:szCs w:val="18"/>
                <w:cs/>
                <w:lang w:val="en-GB"/>
              </w:rPr>
            </w:pPr>
          </w:p>
        </w:tc>
        <w:tc>
          <w:tcPr>
            <w:tcW w:w="5170" w:type="dxa"/>
          </w:tcPr>
          <w:p w:rsidR="0038261D" w:rsidRPr="00B32A67" w:rsidRDefault="0038261D" w:rsidP="00631EA4">
            <w:pPr>
              <w:jc w:val="thaiDistribute"/>
              <w:rPr>
                <w:rFonts w:ascii="Arial" w:hAnsi="Arial" w:cs="Arial"/>
                <w:sz w:val="18"/>
                <w:szCs w:val="18"/>
                <w:lang w:val="en-GB"/>
              </w:rPr>
            </w:pPr>
          </w:p>
        </w:tc>
        <w:tc>
          <w:tcPr>
            <w:tcW w:w="2189" w:type="dxa"/>
            <w:tcBorders>
              <w:top w:val="single" w:sz="4" w:space="0" w:color="auto"/>
            </w:tcBorders>
            <w:vAlign w:val="center"/>
          </w:tcPr>
          <w:p w:rsidR="0038261D" w:rsidRPr="00B32A67" w:rsidRDefault="0038261D" w:rsidP="000709AE">
            <w:pPr>
              <w:ind w:right="-72"/>
              <w:jc w:val="right"/>
              <w:rPr>
                <w:rFonts w:ascii="Arial" w:hAnsi="Arial" w:cs="Arial"/>
                <w:b/>
                <w:bCs/>
                <w:sz w:val="18"/>
                <w:szCs w:val="18"/>
                <w:lang w:val="en-GB"/>
              </w:rPr>
            </w:pPr>
            <w:r w:rsidRPr="00B32A67">
              <w:rPr>
                <w:rFonts w:ascii="Arial" w:hAnsi="Arial" w:cs="Arial"/>
                <w:b/>
                <w:bCs/>
                <w:spacing w:val="-4"/>
                <w:sz w:val="18"/>
                <w:szCs w:val="18"/>
                <w:lang w:val="en-GB"/>
              </w:rPr>
              <w:t>31 March 2020</w:t>
            </w:r>
          </w:p>
        </w:tc>
      </w:tr>
      <w:tr w:rsidR="000709AE" w:rsidRPr="00B32A67" w:rsidTr="005C60CB">
        <w:trPr>
          <w:trHeight w:val="236"/>
        </w:trPr>
        <w:tc>
          <w:tcPr>
            <w:tcW w:w="2210" w:type="dxa"/>
          </w:tcPr>
          <w:p w:rsidR="000709AE" w:rsidRPr="00B32A67" w:rsidRDefault="000709AE" w:rsidP="00631EA4">
            <w:pPr>
              <w:jc w:val="thaiDistribute"/>
              <w:rPr>
                <w:rFonts w:ascii="Arial" w:hAnsi="Arial" w:cs="Arial"/>
                <w:sz w:val="18"/>
                <w:szCs w:val="18"/>
                <w:cs/>
                <w:lang w:val="en-GB"/>
              </w:rPr>
            </w:pPr>
          </w:p>
        </w:tc>
        <w:tc>
          <w:tcPr>
            <w:tcW w:w="5170" w:type="dxa"/>
          </w:tcPr>
          <w:p w:rsidR="000709AE" w:rsidRPr="00B32A67" w:rsidRDefault="000709AE" w:rsidP="00631EA4">
            <w:pPr>
              <w:jc w:val="thaiDistribute"/>
              <w:rPr>
                <w:rFonts w:ascii="Arial" w:hAnsi="Arial" w:cs="Arial"/>
                <w:sz w:val="18"/>
                <w:szCs w:val="18"/>
                <w:lang w:val="en-GB"/>
              </w:rPr>
            </w:pPr>
          </w:p>
        </w:tc>
        <w:tc>
          <w:tcPr>
            <w:tcW w:w="2189" w:type="dxa"/>
            <w:tcBorders>
              <w:bottom w:val="single" w:sz="4" w:space="0" w:color="auto"/>
            </w:tcBorders>
            <w:shd w:val="clear" w:color="auto" w:fill="auto"/>
            <w:vAlign w:val="center"/>
            <w:hideMark/>
          </w:tcPr>
          <w:p w:rsidR="000709AE" w:rsidRPr="00B32A67" w:rsidRDefault="000709AE" w:rsidP="000709AE">
            <w:pPr>
              <w:ind w:right="-72"/>
              <w:jc w:val="right"/>
              <w:rPr>
                <w:rFonts w:ascii="Arial" w:hAnsi="Arial" w:cs="Arial"/>
                <w:b/>
                <w:bCs/>
                <w:sz w:val="18"/>
                <w:szCs w:val="18"/>
                <w:lang w:val="en-GB"/>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5C60CB">
        <w:trPr>
          <w:trHeight w:val="211"/>
        </w:trPr>
        <w:tc>
          <w:tcPr>
            <w:tcW w:w="2210" w:type="dxa"/>
          </w:tcPr>
          <w:p w:rsidR="000709AE" w:rsidRPr="00B32A67" w:rsidRDefault="000709AE" w:rsidP="00631EA4">
            <w:pPr>
              <w:jc w:val="thaiDistribute"/>
              <w:rPr>
                <w:rFonts w:ascii="Arial" w:hAnsi="Arial" w:cs="Arial"/>
                <w:sz w:val="18"/>
                <w:szCs w:val="18"/>
                <w:lang w:val="en-GB"/>
              </w:rPr>
            </w:pPr>
          </w:p>
        </w:tc>
        <w:tc>
          <w:tcPr>
            <w:tcW w:w="5170" w:type="dxa"/>
          </w:tcPr>
          <w:p w:rsidR="000709AE" w:rsidRPr="00B32A67" w:rsidRDefault="000709AE" w:rsidP="00631EA4">
            <w:pPr>
              <w:jc w:val="thaiDistribute"/>
              <w:rPr>
                <w:rFonts w:ascii="Arial" w:hAnsi="Arial" w:cs="Arial"/>
                <w:sz w:val="18"/>
                <w:szCs w:val="18"/>
                <w:lang w:val="en-GB"/>
              </w:rPr>
            </w:pPr>
          </w:p>
        </w:tc>
        <w:tc>
          <w:tcPr>
            <w:tcW w:w="2189" w:type="dxa"/>
            <w:tcBorders>
              <w:top w:val="single" w:sz="4" w:space="0" w:color="auto"/>
            </w:tcBorders>
            <w:shd w:val="clear" w:color="auto" w:fill="FAFAFA"/>
          </w:tcPr>
          <w:p w:rsidR="000709AE" w:rsidRPr="00B32A67" w:rsidRDefault="000709AE" w:rsidP="000709AE">
            <w:pPr>
              <w:ind w:right="-72"/>
              <w:jc w:val="thaiDistribute"/>
              <w:rPr>
                <w:rFonts w:ascii="Arial" w:hAnsi="Arial" w:cs="Arial"/>
                <w:sz w:val="18"/>
                <w:szCs w:val="18"/>
                <w:lang w:val="en-GB"/>
              </w:rPr>
            </w:pPr>
          </w:p>
        </w:tc>
      </w:tr>
      <w:tr w:rsidR="000709AE" w:rsidRPr="00B32A67" w:rsidTr="005C60CB">
        <w:trPr>
          <w:trHeight w:val="211"/>
        </w:trPr>
        <w:tc>
          <w:tcPr>
            <w:tcW w:w="7380" w:type="dxa"/>
            <w:gridSpan w:val="2"/>
            <w:vAlign w:val="center"/>
            <w:hideMark/>
          </w:tcPr>
          <w:p w:rsidR="000709AE" w:rsidRPr="00B32A67" w:rsidRDefault="000709AE" w:rsidP="00631EA4">
            <w:pPr>
              <w:ind w:left="-14"/>
              <w:jc w:val="thaiDistribute"/>
              <w:rPr>
                <w:rFonts w:ascii="Arial" w:hAnsi="Arial" w:cs="Arial"/>
                <w:sz w:val="18"/>
                <w:szCs w:val="22"/>
                <w:lang w:val="en-GB"/>
              </w:rPr>
            </w:pPr>
            <w:r w:rsidRPr="00B32A67">
              <w:rPr>
                <w:rFonts w:ascii="Arial" w:hAnsi="Arial" w:cs="Arial"/>
                <w:sz w:val="18"/>
                <w:szCs w:val="18"/>
                <w:lang w:val="en-GB"/>
              </w:rPr>
              <w:t>Fixed deposit</w:t>
            </w:r>
          </w:p>
        </w:tc>
        <w:tc>
          <w:tcPr>
            <w:tcW w:w="2189" w:type="dxa"/>
            <w:tcBorders>
              <w:bottom w:val="single" w:sz="4" w:space="0" w:color="auto"/>
            </w:tcBorders>
            <w:shd w:val="clear" w:color="auto" w:fill="FAFAFA"/>
            <w:hideMark/>
          </w:tcPr>
          <w:p w:rsidR="000709AE" w:rsidRPr="00B32A67" w:rsidRDefault="000709AE" w:rsidP="000709AE">
            <w:pPr>
              <w:ind w:right="-72"/>
              <w:jc w:val="right"/>
              <w:rPr>
                <w:rFonts w:ascii="Arial" w:hAnsi="Arial" w:cs="Arial"/>
                <w:sz w:val="18"/>
                <w:szCs w:val="18"/>
                <w:cs/>
                <w:lang w:val="en-GB"/>
              </w:rPr>
            </w:pPr>
            <w:r w:rsidRPr="00B32A67">
              <w:rPr>
                <w:rFonts w:ascii="Arial" w:hAnsi="Arial" w:cs="Arial"/>
                <w:sz w:val="18"/>
                <w:szCs w:val="18"/>
                <w:lang w:val="en-GB"/>
              </w:rPr>
              <w:t>523</w:t>
            </w:r>
          </w:p>
        </w:tc>
      </w:tr>
    </w:tbl>
    <w:p w:rsidR="000709AE" w:rsidRPr="00B32A67" w:rsidRDefault="000709AE" w:rsidP="004A0F8F">
      <w:pPr>
        <w:pStyle w:val="a"/>
        <w:ind w:right="0"/>
        <w:jc w:val="thaiDistribute"/>
        <w:rPr>
          <w:rFonts w:ascii="Arial" w:hAnsi="Arial" w:cs="Arial"/>
          <w:spacing w:val="-2"/>
          <w:sz w:val="18"/>
          <w:szCs w:val="18"/>
          <w:lang w:val="en-US"/>
        </w:rPr>
      </w:pPr>
    </w:p>
    <w:p w:rsidR="000709AE" w:rsidRPr="00B32A67" w:rsidRDefault="000709AE" w:rsidP="000709AE">
      <w:pPr>
        <w:pStyle w:val="a"/>
        <w:ind w:right="0"/>
        <w:jc w:val="thaiDistribute"/>
        <w:rPr>
          <w:rFonts w:ascii="Arial" w:hAnsi="Arial" w:cs="Arial"/>
          <w:sz w:val="18"/>
          <w:szCs w:val="18"/>
          <w:lang w:val="en-US"/>
        </w:rPr>
      </w:pPr>
      <w:r w:rsidRPr="00B32A67">
        <w:rPr>
          <w:rFonts w:ascii="Arial" w:hAnsi="Arial" w:cs="Arial"/>
          <w:spacing w:val="-4"/>
          <w:sz w:val="18"/>
          <w:szCs w:val="18"/>
          <w:lang w:val="en-GB"/>
        </w:rPr>
        <w:t xml:space="preserve">As at 31 March 2020, fixed deposit was 12-month fixed deposits which had interest rate 0.40% - 0.90% per annum </w:t>
      </w:r>
      <w:r w:rsidRPr="00B32A67">
        <w:rPr>
          <w:rFonts w:ascii="Arial" w:hAnsi="Arial" w:cs="Arial"/>
          <w:spacing w:val="-4"/>
          <w:sz w:val="18"/>
          <w:szCs w:val="18"/>
          <w:lang w:val="en-GB"/>
        </w:rPr>
        <w:br/>
        <w:t xml:space="preserve">(31 December 2019:  interest rate 0.90% - 1.375% </w:t>
      </w:r>
      <w:r w:rsidRPr="00B32A67">
        <w:rPr>
          <w:rFonts w:ascii="Arial" w:hAnsi="Arial" w:cs="Arial"/>
          <w:spacing w:val="-6"/>
          <w:sz w:val="18"/>
          <w:szCs w:val="18"/>
          <w:lang w:val="en-GB" w:eastAsia="en-GB"/>
        </w:rPr>
        <w:t>per annum</w:t>
      </w:r>
      <w:r w:rsidRPr="00B32A67">
        <w:rPr>
          <w:rFonts w:ascii="Arial" w:hAnsi="Arial" w:cs="Arial"/>
          <w:spacing w:val="-4"/>
          <w:sz w:val="18"/>
          <w:szCs w:val="18"/>
          <w:lang w:val="en-GB"/>
        </w:rPr>
        <w:t xml:space="preserve">). </w:t>
      </w:r>
    </w:p>
    <w:p w:rsidR="000709AE" w:rsidRPr="00B32A67" w:rsidRDefault="000709AE" w:rsidP="004A0F8F">
      <w:pPr>
        <w:pStyle w:val="a"/>
        <w:ind w:right="0"/>
        <w:jc w:val="thaiDistribute"/>
        <w:rPr>
          <w:rFonts w:ascii="Arial" w:hAnsi="Arial" w:cs="Arial"/>
          <w:spacing w:val="-2"/>
          <w:sz w:val="18"/>
          <w:szCs w:val="18"/>
          <w:lang w:val="en-GB"/>
        </w:rPr>
      </w:pPr>
    </w:p>
    <w:p w:rsidR="000709AE" w:rsidRPr="00B32A67" w:rsidRDefault="000709AE" w:rsidP="004A0F8F">
      <w:pPr>
        <w:pStyle w:val="a"/>
        <w:ind w:right="0"/>
        <w:jc w:val="thaiDistribute"/>
        <w:rPr>
          <w:rFonts w:ascii="Arial" w:hAnsi="Arial" w:cs="Arial"/>
          <w:spacing w:val="-2"/>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A862EC"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18"/>
                <w:szCs w:val="18"/>
                <w:cs/>
                <w:lang w:val="en-GB"/>
              </w:rPr>
            </w:pPr>
            <w:r w:rsidRPr="00B32A67">
              <w:rPr>
                <w:rFonts w:ascii="Arial" w:eastAsia="SimSun" w:hAnsi="Arial" w:cs="Arial"/>
                <w:sz w:val="18"/>
                <w:szCs w:val="18"/>
                <w:lang w:val="en-GB"/>
              </w:rPr>
              <w:br w:type="page"/>
            </w:r>
            <w:r w:rsidRPr="00B32A67">
              <w:rPr>
                <w:rFonts w:ascii="Arial" w:eastAsia="SimSun" w:hAnsi="Arial" w:cs="Arial"/>
                <w:sz w:val="18"/>
                <w:szCs w:val="18"/>
                <w:lang w:val="en-GB"/>
              </w:rPr>
              <w:br w:type="page"/>
            </w:r>
            <w:r w:rsidRPr="00B32A67">
              <w:rPr>
                <w:rFonts w:ascii="Arial" w:eastAsia="Arial Unicode MS" w:hAnsi="Arial" w:cs="Arial"/>
                <w:b/>
                <w:bCs/>
                <w:color w:val="FFFFFF"/>
                <w:sz w:val="18"/>
                <w:szCs w:val="18"/>
                <w:lang w:val="en-GB"/>
              </w:rPr>
              <w:t>1</w:t>
            </w:r>
            <w:r w:rsidR="00E956CB" w:rsidRPr="00B32A67">
              <w:rPr>
                <w:rFonts w:ascii="Arial" w:eastAsia="Arial Unicode MS" w:hAnsi="Arial" w:cs="Arial"/>
                <w:b/>
                <w:bCs/>
                <w:color w:val="FFFFFF"/>
                <w:sz w:val="18"/>
                <w:szCs w:val="18"/>
                <w:lang w:val="en-GB"/>
              </w:rPr>
              <w:t>2</w:t>
            </w:r>
            <w:r w:rsidRPr="00B32A67">
              <w:rPr>
                <w:rFonts w:ascii="Arial" w:eastAsia="Arial Unicode MS" w:hAnsi="Arial" w:cs="Arial"/>
                <w:b/>
                <w:bCs/>
                <w:color w:val="FFFFFF"/>
                <w:sz w:val="18"/>
                <w:szCs w:val="18"/>
                <w:lang w:val="en-GB"/>
              </w:rPr>
              <w:tab/>
              <w:t xml:space="preserve">Financial assets measured at fair value </w:t>
            </w:r>
          </w:p>
        </w:tc>
      </w:tr>
    </w:tbl>
    <w:p w:rsidR="000709AE" w:rsidRPr="00B32A67" w:rsidRDefault="000709AE" w:rsidP="000709AE">
      <w:pPr>
        <w:jc w:val="thaiDistribute"/>
        <w:rPr>
          <w:rFonts w:ascii="Arial" w:hAnsi="Arial" w:cs="Arial"/>
          <w:b/>
          <w:bCs/>
          <w:sz w:val="18"/>
          <w:szCs w:val="18"/>
          <w:lang w:val="en-GB"/>
        </w:rPr>
      </w:pPr>
    </w:p>
    <w:tbl>
      <w:tblPr>
        <w:tblW w:w="9588" w:type="dxa"/>
        <w:tblInd w:w="18" w:type="dxa"/>
        <w:tblLayout w:type="fixed"/>
        <w:tblLook w:val="04A0" w:firstRow="1" w:lastRow="0" w:firstColumn="1" w:lastColumn="0" w:noHBand="0" w:noVBand="1"/>
      </w:tblPr>
      <w:tblGrid>
        <w:gridCol w:w="1677"/>
        <w:gridCol w:w="3903"/>
        <w:gridCol w:w="1980"/>
        <w:gridCol w:w="2028"/>
      </w:tblGrid>
      <w:tr w:rsidR="000709AE" w:rsidRPr="00B32A67" w:rsidTr="004A0F8F">
        <w:tc>
          <w:tcPr>
            <w:tcW w:w="1677" w:type="dxa"/>
          </w:tcPr>
          <w:p w:rsidR="000709AE" w:rsidRPr="00B32A67" w:rsidRDefault="000709AE" w:rsidP="00631EA4">
            <w:pPr>
              <w:jc w:val="thaiDistribute"/>
              <w:rPr>
                <w:rFonts w:ascii="Arial" w:hAnsi="Arial" w:cs="Arial"/>
                <w:sz w:val="18"/>
                <w:szCs w:val="18"/>
                <w:cs/>
                <w:lang w:val="en-GB"/>
              </w:rPr>
            </w:pPr>
          </w:p>
        </w:tc>
        <w:tc>
          <w:tcPr>
            <w:tcW w:w="3903" w:type="dxa"/>
          </w:tcPr>
          <w:p w:rsidR="000709AE" w:rsidRPr="00B32A67" w:rsidRDefault="000709AE" w:rsidP="00631EA4">
            <w:pPr>
              <w:jc w:val="thaiDistribute"/>
              <w:rPr>
                <w:rFonts w:ascii="Arial" w:hAnsi="Arial" w:cs="Arial"/>
                <w:sz w:val="18"/>
                <w:szCs w:val="18"/>
                <w:lang w:val="en-GB"/>
              </w:rPr>
            </w:pPr>
          </w:p>
        </w:tc>
        <w:tc>
          <w:tcPr>
            <w:tcW w:w="4008" w:type="dxa"/>
            <w:gridSpan w:val="2"/>
            <w:tcBorders>
              <w:top w:val="single" w:sz="4" w:space="0" w:color="auto"/>
              <w:bottom w:val="single" w:sz="4" w:space="0" w:color="auto"/>
            </w:tcBorders>
            <w:shd w:val="clear" w:color="auto" w:fill="auto"/>
            <w:vAlign w:val="center"/>
          </w:tcPr>
          <w:p w:rsidR="000709AE" w:rsidRPr="00B32A67" w:rsidRDefault="000709AE" w:rsidP="00631EA4">
            <w:pPr>
              <w:ind w:right="-72"/>
              <w:jc w:val="center"/>
              <w:rPr>
                <w:rFonts w:ascii="Arial" w:hAnsi="Arial" w:cs="Arial"/>
                <w:b/>
                <w:bCs/>
                <w:sz w:val="18"/>
                <w:szCs w:val="18"/>
                <w:lang w:val="en-GB"/>
              </w:rPr>
            </w:pPr>
            <w:r w:rsidRPr="00B32A67">
              <w:rPr>
                <w:rFonts w:ascii="Arial" w:hAnsi="Arial" w:cs="Arial"/>
                <w:b/>
                <w:bCs/>
                <w:sz w:val="18"/>
                <w:szCs w:val="18"/>
                <w:lang w:val="en-GB"/>
              </w:rPr>
              <w:t>Consolidated financial information</w:t>
            </w:r>
          </w:p>
        </w:tc>
      </w:tr>
      <w:tr w:rsidR="0038261D" w:rsidRPr="00B32A67" w:rsidTr="004A0F8F">
        <w:tc>
          <w:tcPr>
            <w:tcW w:w="5580" w:type="dxa"/>
            <w:gridSpan w:val="2"/>
            <w:vAlign w:val="bottom"/>
          </w:tcPr>
          <w:p w:rsidR="0038261D" w:rsidRPr="00B32A67" w:rsidRDefault="0038261D" w:rsidP="0038261D">
            <w:pPr>
              <w:jc w:val="thaiDistribute"/>
              <w:rPr>
                <w:rFonts w:ascii="Arial" w:hAnsi="Arial" w:cs="Arial"/>
                <w:sz w:val="18"/>
                <w:szCs w:val="18"/>
                <w:lang w:val="en-GB"/>
              </w:rPr>
            </w:pPr>
          </w:p>
        </w:tc>
        <w:tc>
          <w:tcPr>
            <w:tcW w:w="1980" w:type="dxa"/>
            <w:tcBorders>
              <w:top w:val="single" w:sz="4" w:space="0" w:color="auto"/>
            </w:tcBorders>
            <w:hideMark/>
          </w:tcPr>
          <w:p w:rsidR="007E7805" w:rsidRPr="00B32A67" w:rsidRDefault="007E7805" w:rsidP="0038261D">
            <w:pPr>
              <w:ind w:right="-72"/>
              <w:jc w:val="right"/>
              <w:rPr>
                <w:rFonts w:ascii="Arial" w:eastAsia="Arial Unicode MS" w:hAnsi="Arial" w:cs="Arial"/>
                <w:b/>
                <w:bCs/>
                <w:sz w:val="18"/>
                <w:szCs w:val="18"/>
                <w:lang w:val="en-GB"/>
              </w:rPr>
            </w:pPr>
          </w:p>
          <w:p w:rsidR="0038261D" w:rsidRPr="00B32A67" w:rsidRDefault="0038261D" w:rsidP="0038261D">
            <w:pPr>
              <w:ind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 xml:space="preserve">Financial assets </w:t>
            </w:r>
          </w:p>
          <w:p w:rsidR="0038261D" w:rsidRPr="00B32A67" w:rsidRDefault="0038261D" w:rsidP="0038261D">
            <w:pPr>
              <w:ind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measured at</w:t>
            </w:r>
          </w:p>
          <w:p w:rsidR="0038261D" w:rsidRPr="00B32A67" w:rsidRDefault="0038261D" w:rsidP="0038261D">
            <w:pPr>
              <w:ind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 xml:space="preserve"> fair value through </w:t>
            </w:r>
          </w:p>
          <w:p w:rsidR="0038261D" w:rsidRPr="00B32A67" w:rsidRDefault="0038261D" w:rsidP="0038261D">
            <w:pPr>
              <w:ind w:right="-72"/>
              <w:jc w:val="right"/>
              <w:rPr>
                <w:rFonts w:ascii="Arial" w:hAnsi="Arial" w:cs="Arial"/>
                <w:lang w:val="en-GB"/>
              </w:rPr>
            </w:pPr>
            <w:r w:rsidRPr="00B32A67">
              <w:rPr>
                <w:rFonts w:ascii="Arial" w:eastAsia="Arial Unicode MS" w:hAnsi="Arial" w:cs="Arial"/>
                <w:b/>
                <w:bCs/>
                <w:sz w:val="18"/>
                <w:szCs w:val="18"/>
                <w:lang w:val="en-GB"/>
              </w:rPr>
              <w:t>profit or loss</w:t>
            </w:r>
          </w:p>
        </w:tc>
        <w:tc>
          <w:tcPr>
            <w:tcW w:w="2028" w:type="dxa"/>
            <w:tcBorders>
              <w:top w:val="single" w:sz="4" w:space="0" w:color="auto"/>
            </w:tcBorders>
            <w:vAlign w:val="center"/>
          </w:tcPr>
          <w:p w:rsidR="0038261D" w:rsidRPr="00B32A67" w:rsidRDefault="0038261D" w:rsidP="0038261D">
            <w:pPr>
              <w:ind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 xml:space="preserve">Financial assets measured at </w:t>
            </w:r>
          </w:p>
          <w:p w:rsidR="0038261D" w:rsidRPr="00B32A67" w:rsidRDefault="0038261D" w:rsidP="0038261D">
            <w:pPr>
              <w:ind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fair value through</w:t>
            </w:r>
          </w:p>
          <w:p w:rsidR="0038261D" w:rsidRPr="00B32A67" w:rsidRDefault="0038261D" w:rsidP="0038261D">
            <w:pPr>
              <w:ind w:right="-72"/>
              <w:jc w:val="right"/>
              <w:rPr>
                <w:rFonts w:ascii="Arial" w:hAnsi="Arial" w:cs="Arial"/>
                <w:b/>
                <w:bCs/>
                <w:sz w:val="18"/>
                <w:szCs w:val="18"/>
                <w:lang w:val="en-GB"/>
              </w:rPr>
            </w:pPr>
            <w:r w:rsidRPr="00B32A67">
              <w:rPr>
                <w:rFonts w:ascii="Arial" w:eastAsia="Arial Unicode MS" w:hAnsi="Arial" w:cs="Arial"/>
                <w:b/>
                <w:bCs/>
                <w:sz w:val="18"/>
                <w:szCs w:val="18"/>
                <w:lang w:val="en-GB"/>
              </w:rPr>
              <w:t xml:space="preserve"> other comprehensive income</w:t>
            </w:r>
          </w:p>
        </w:tc>
      </w:tr>
      <w:tr w:rsidR="00E956CB" w:rsidRPr="00B32A67" w:rsidTr="004A0F8F">
        <w:tc>
          <w:tcPr>
            <w:tcW w:w="5580" w:type="dxa"/>
            <w:gridSpan w:val="2"/>
            <w:vAlign w:val="bottom"/>
          </w:tcPr>
          <w:p w:rsidR="00E956CB" w:rsidRPr="00B32A67" w:rsidRDefault="00E956CB" w:rsidP="00E956CB">
            <w:pPr>
              <w:jc w:val="thaiDistribute"/>
              <w:rPr>
                <w:rFonts w:ascii="Arial" w:hAnsi="Arial" w:cs="Arial"/>
                <w:sz w:val="18"/>
                <w:szCs w:val="18"/>
                <w:lang w:val="en-GB"/>
              </w:rPr>
            </w:pPr>
            <w:r w:rsidRPr="00B32A67">
              <w:rPr>
                <w:rFonts w:ascii="Arial" w:hAnsi="Arial" w:cs="Arial"/>
                <w:b/>
                <w:bCs/>
                <w:sz w:val="18"/>
                <w:szCs w:val="18"/>
                <w:lang w:val="en-US"/>
              </w:rPr>
              <w:t xml:space="preserve">For the </w:t>
            </w:r>
            <w:r w:rsidRPr="00B32A67">
              <w:rPr>
                <w:rFonts w:ascii="Arial" w:hAnsi="Arial" w:cs="Arial"/>
                <w:b/>
                <w:bCs/>
                <w:sz w:val="18"/>
                <w:szCs w:val="18"/>
                <w:lang w:val="en-GB"/>
              </w:rPr>
              <w:t xml:space="preserve">three-month </w:t>
            </w:r>
            <w:r w:rsidRPr="00B32A67">
              <w:rPr>
                <w:rFonts w:ascii="Arial" w:hAnsi="Arial" w:cs="Arial"/>
                <w:b/>
                <w:bCs/>
                <w:spacing w:val="-4"/>
                <w:sz w:val="18"/>
                <w:szCs w:val="18"/>
                <w:lang w:val="en-US"/>
              </w:rPr>
              <w:t xml:space="preserve">period ended </w:t>
            </w:r>
            <w:r w:rsidRPr="00B32A67">
              <w:rPr>
                <w:rFonts w:ascii="Arial" w:hAnsi="Arial" w:cs="Arial"/>
                <w:b/>
                <w:bCs/>
                <w:spacing w:val="-4"/>
                <w:sz w:val="18"/>
                <w:szCs w:val="18"/>
                <w:lang w:val="en-GB"/>
              </w:rPr>
              <w:t>31 March 2020</w:t>
            </w:r>
          </w:p>
        </w:tc>
        <w:tc>
          <w:tcPr>
            <w:tcW w:w="1980" w:type="dxa"/>
            <w:tcBorders>
              <w:bottom w:val="single" w:sz="4" w:space="0" w:color="auto"/>
            </w:tcBorders>
          </w:tcPr>
          <w:p w:rsidR="00E956CB" w:rsidRPr="00B32A67" w:rsidRDefault="00E956CB" w:rsidP="00E956CB">
            <w:pPr>
              <w:ind w:right="-72"/>
              <w:jc w:val="right"/>
              <w:rPr>
                <w:rFonts w:ascii="Arial" w:eastAsia="Arial Unicode MS" w:hAnsi="Arial" w:cs="Arial"/>
                <w:b/>
                <w:bCs/>
                <w:sz w:val="18"/>
                <w:szCs w:val="18"/>
                <w:lang w:val="en-GB"/>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2028" w:type="dxa"/>
            <w:tcBorders>
              <w:bottom w:val="single" w:sz="4" w:space="0" w:color="auto"/>
            </w:tcBorders>
            <w:vAlign w:val="center"/>
          </w:tcPr>
          <w:p w:rsidR="00E956CB" w:rsidRPr="00B32A67" w:rsidRDefault="00E956CB" w:rsidP="00E956CB">
            <w:pPr>
              <w:ind w:right="-72"/>
              <w:jc w:val="right"/>
              <w:rPr>
                <w:rFonts w:ascii="Arial" w:eastAsia="Arial Unicode MS" w:hAnsi="Arial" w:cs="Arial"/>
                <w:b/>
                <w:bCs/>
                <w:sz w:val="18"/>
                <w:szCs w:val="18"/>
                <w:lang w:val="en-GB"/>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E956CB" w:rsidRPr="00B32A67" w:rsidTr="004A0F8F">
        <w:tc>
          <w:tcPr>
            <w:tcW w:w="5580" w:type="dxa"/>
            <w:gridSpan w:val="2"/>
            <w:vAlign w:val="bottom"/>
          </w:tcPr>
          <w:p w:rsidR="00E956CB" w:rsidRPr="00B32A67" w:rsidRDefault="00E956CB" w:rsidP="00E956CB">
            <w:pPr>
              <w:jc w:val="thaiDistribute"/>
              <w:rPr>
                <w:rFonts w:ascii="Arial" w:hAnsi="Arial" w:cs="Arial"/>
                <w:sz w:val="18"/>
                <w:szCs w:val="18"/>
                <w:lang w:val="en-GB"/>
              </w:rPr>
            </w:pPr>
            <w:r w:rsidRPr="00B32A67">
              <w:rPr>
                <w:rFonts w:ascii="Arial" w:hAnsi="Arial" w:cs="Arial"/>
                <w:sz w:val="18"/>
                <w:szCs w:val="18"/>
                <w:lang w:val="en-US"/>
              </w:rPr>
              <w:t xml:space="preserve">    </w:t>
            </w:r>
          </w:p>
        </w:tc>
        <w:tc>
          <w:tcPr>
            <w:tcW w:w="1980" w:type="dxa"/>
            <w:tcBorders>
              <w:top w:val="single" w:sz="4" w:space="0" w:color="auto"/>
            </w:tcBorders>
            <w:shd w:val="clear" w:color="auto" w:fill="auto"/>
          </w:tcPr>
          <w:p w:rsidR="00E956CB" w:rsidRPr="00B32A67" w:rsidRDefault="00E956CB" w:rsidP="00E956CB">
            <w:pPr>
              <w:ind w:right="-72"/>
              <w:jc w:val="thaiDistribute"/>
              <w:rPr>
                <w:rFonts w:ascii="Arial" w:hAnsi="Arial" w:cs="Arial"/>
                <w:sz w:val="18"/>
                <w:szCs w:val="18"/>
                <w:lang w:val="en-GB"/>
              </w:rPr>
            </w:pPr>
          </w:p>
        </w:tc>
        <w:tc>
          <w:tcPr>
            <w:tcW w:w="2028" w:type="dxa"/>
            <w:tcBorders>
              <w:top w:val="single" w:sz="4" w:space="0" w:color="auto"/>
            </w:tcBorders>
            <w:shd w:val="clear" w:color="auto" w:fill="auto"/>
          </w:tcPr>
          <w:p w:rsidR="00E956CB" w:rsidRPr="00B32A67" w:rsidRDefault="00E956CB" w:rsidP="00E956CB">
            <w:pPr>
              <w:ind w:right="-72"/>
              <w:jc w:val="thaiDistribute"/>
              <w:rPr>
                <w:rFonts w:ascii="Arial" w:hAnsi="Arial" w:cs="Arial"/>
                <w:sz w:val="18"/>
                <w:szCs w:val="18"/>
                <w:lang w:val="en-GB"/>
              </w:rPr>
            </w:pPr>
          </w:p>
        </w:tc>
      </w:tr>
      <w:tr w:rsidR="00E956CB" w:rsidRPr="00B32A67" w:rsidTr="004A0F8F">
        <w:tc>
          <w:tcPr>
            <w:tcW w:w="5580" w:type="dxa"/>
            <w:gridSpan w:val="2"/>
          </w:tcPr>
          <w:p w:rsidR="00E956CB" w:rsidRPr="00B32A67" w:rsidRDefault="00E956CB" w:rsidP="00E956CB">
            <w:pPr>
              <w:jc w:val="thaiDistribute"/>
              <w:rPr>
                <w:rFonts w:ascii="Arial" w:hAnsi="Arial" w:cs="Arial"/>
                <w:sz w:val="18"/>
                <w:szCs w:val="18"/>
                <w:lang w:val="en-GB"/>
              </w:rPr>
            </w:pPr>
            <w:r w:rsidRPr="00B32A67">
              <w:rPr>
                <w:rFonts w:ascii="Arial" w:hAnsi="Arial" w:cs="Arial"/>
                <w:sz w:val="18"/>
                <w:szCs w:val="18"/>
                <w:lang w:val="en-US"/>
              </w:rPr>
              <w:t>Opening net book balance</w:t>
            </w:r>
          </w:p>
        </w:tc>
        <w:tc>
          <w:tcPr>
            <w:tcW w:w="1980" w:type="dxa"/>
            <w:shd w:val="clear" w:color="auto" w:fill="auto"/>
          </w:tcPr>
          <w:p w:rsidR="00E956CB" w:rsidRPr="00B32A67" w:rsidRDefault="00E956CB" w:rsidP="00E956CB">
            <w:pPr>
              <w:ind w:right="-72"/>
              <w:jc w:val="right"/>
              <w:rPr>
                <w:rFonts w:ascii="Arial" w:hAnsi="Arial" w:cs="Arial"/>
                <w:sz w:val="18"/>
                <w:szCs w:val="18"/>
                <w:cs/>
                <w:lang w:val="en-GB"/>
              </w:rPr>
            </w:pPr>
            <w:r w:rsidRPr="00B32A67">
              <w:rPr>
                <w:rFonts w:ascii="Arial" w:hAnsi="Arial" w:cs="Arial"/>
                <w:sz w:val="18"/>
                <w:szCs w:val="18"/>
                <w:lang w:val="en-GB"/>
              </w:rPr>
              <w:t>386,656</w:t>
            </w:r>
          </w:p>
        </w:tc>
        <w:tc>
          <w:tcPr>
            <w:tcW w:w="2028" w:type="dxa"/>
            <w:shd w:val="clear" w:color="auto" w:fill="auto"/>
          </w:tcPr>
          <w:p w:rsidR="00E956CB" w:rsidRPr="00B32A67" w:rsidRDefault="00E956CB" w:rsidP="00E956CB">
            <w:pPr>
              <w:ind w:right="-72"/>
              <w:jc w:val="right"/>
              <w:rPr>
                <w:rFonts w:ascii="Arial" w:hAnsi="Arial" w:cs="Arial"/>
                <w:sz w:val="18"/>
                <w:szCs w:val="18"/>
                <w:cs/>
                <w:lang w:val="en-GB"/>
              </w:rPr>
            </w:pPr>
            <w:r w:rsidRPr="00B32A67">
              <w:rPr>
                <w:rFonts w:ascii="Arial" w:hAnsi="Arial" w:cs="Arial"/>
                <w:sz w:val="18"/>
                <w:szCs w:val="18"/>
                <w:lang w:val="en-GB"/>
              </w:rPr>
              <w:t>163,921</w:t>
            </w:r>
          </w:p>
        </w:tc>
      </w:tr>
      <w:tr w:rsidR="00E956CB" w:rsidRPr="00B32A67" w:rsidTr="004A0F8F">
        <w:tc>
          <w:tcPr>
            <w:tcW w:w="5580" w:type="dxa"/>
            <w:gridSpan w:val="2"/>
          </w:tcPr>
          <w:p w:rsidR="00E956CB" w:rsidRPr="00B32A67" w:rsidRDefault="00E956CB" w:rsidP="00E956CB">
            <w:pPr>
              <w:jc w:val="thaiDistribute"/>
              <w:rPr>
                <w:rFonts w:ascii="Arial" w:hAnsi="Arial" w:cs="Arial"/>
                <w:sz w:val="18"/>
                <w:szCs w:val="18"/>
                <w:lang w:val="en-GB"/>
              </w:rPr>
            </w:pPr>
            <w:r w:rsidRPr="00B32A67">
              <w:rPr>
                <w:rFonts w:ascii="Arial" w:hAnsi="Arial" w:cs="Arial"/>
                <w:sz w:val="18"/>
                <w:szCs w:val="18"/>
                <w:lang w:val="en-GB"/>
              </w:rPr>
              <w:t>Disposal</w:t>
            </w:r>
          </w:p>
        </w:tc>
        <w:tc>
          <w:tcPr>
            <w:tcW w:w="1980" w:type="dxa"/>
            <w:shd w:val="clear" w:color="auto" w:fill="auto"/>
          </w:tcPr>
          <w:p w:rsidR="00E956CB" w:rsidRPr="00B32A67" w:rsidRDefault="00E956CB" w:rsidP="00E956CB">
            <w:pPr>
              <w:ind w:right="-72"/>
              <w:jc w:val="right"/>
              <w:rPr>
                <w:rFonts w:ascii="Arial" w:hAnsi="Arial" w:cs="Arial"/>
                <w:sz w:val="18"/>
                <w:szCs w:val="18"/>
                <w:cs/>
                <w:lang w:val="en-GB"/>
              </w:rPr>
            </w:pPr>
            <w:r w:rsidRPr="00B32A67">
              <w:rPr>
                <w:rFonts w:ascii="Arial" w:hAnsi="Arial" w:cs="Arial"/>
                <w:sz w:val="18"/>
                <w:szCs w:val="18"/>
                <w:lang w:val="en-GB"/>
              </w:rPr>
              <w:t>(349,923)</w:t>
            </w:r>
          </w:p>
        </w:tc>
        <w:tc>
          <w:tcPr>
            <w:tcW w:w="2028" w:type="dxa"/>
            <w:shd w:val="clear" w:color="auto" w:fill="auto"/>
          </w:tcPr>
          <w:p w:rsidR="00E956CB" w:rsidRPr="00B32A67" w:rsidRDefault="00E956CB" w:rsidP="00E956CB">
            <w:pPr>
              <w:ind w:right="-72"/>
              <w:jc w:val="right"/>
              <w:rPr>
                <w:rFonts w:ascii="Arial" w:hAnsi="Arial" w:cs="Arial"/>
                <w:sz w:val="18"/>
                <w:szCs w:val="18"/>
                <w:cs/>
                <w:lang w:val="en-GB"/>
              </w:rPr>
            </w:pPr>
            <w:r w:rsidRPr="00B32A67">
              <w:rPr>
                <w:rFonts w:ascii="Arial" w:hAnsi="Arial" w:cs="Arial"/>
                <w:sz w:val="18"/>
                <w:szCs w:val="18"/>
                <w:lang w:val="en-GB"/>
              </w:rPr>
              <w:t>-</w:t>
            </w:r>
          </w:p>
        </w:tc>
      </w:tr>
      <w:tr w:rsidR="00E956CB" w:rsidRPr="00B32A67" w:rsidTr="004A0F8F">
        <w:tc>
          <w:tcPr>
            <w:tcW w:w="5580" w:type="dxa"/>
            <w:gridSpan w:val="2"/>
            <w:vAlign w:val="center"/>
            <w:hideMark/>
          </w:tcPr>
          <w:p w:rsidR="00E956CB" w:rsidRPr="00B32A67" w:rsidRDefault="00E956CB" w:rsidP="00E956CB">
            <w:pPr>
              <w:jc w:val="thaiDistribute"/>
              <w:rPr>
                <w:rFonts w:ascii="Arial" w:hAnsi="Arial" w:cs="Arial"/>
                <w:sz w:val="18"/>
                <w:szCs w:val="18"/>
                <w:lang w:val="en-GB"/>
              </w:rPr>
            </w:pPr>
            <w:r w:rsidRPr="00B32A67">
              <w:rPr>
                <w:rFonts w:ascii="Arial" w:hAnsi="Arial" w:cs="Arial"/>
                <w:sz w:val="18"/>
                <w:szCs w:val="18"/>
                <w:lang w:val="en-GB"/>
              </w:rPr>
              <w:t>Change in fair value</w:t>
            </w:r>
          </w:p>
        </w:tc>
        <w:tc>
          <w:tcPr>
            <w:tcW w:w="1980" w:type="dxa"/>
            <w:shd w:val="clear" w:color="auto" w:fill="auto"/>
            <w:hideMark/>
          </w:tcPr>
          <w:p w:rsidR="00E956CB" w:rsidRPr="00B32A67" w:rsidRDefault="00E956CB" w:rsidP="00E956CB">
            <w:pPr>
              <w:ind w:right="-72"/>
              <w:jc w:val="right"/>
              <w:rPr>
                <w:rFonts w:ascii="Arial" w:hAnsi="Arial" w:cs="Arial"/>
                <w:sz w:val="18"/>
                <w:szCs w:val="18"/>
                <w:cs/>
                <w:lang w:val="en-GB"/>
              </w:rPr>
            </w:pPr>
            <w:r w:rsidRPr="00B32A67">
              <w:rPr>
                <w:rFonts w:ascii="Arial" w:hAnsi="Arial" w:cs="Arial"/>
                <w:sz w:val="18"/>
                <w:szCs w:val="18"/>
                <w:lang w:val="en-GB"/>
              </w:rPr>
              <w:t>(25)</w:t>
            </w:r>
          </w:p>
        </w:tc>
        <w:tc>
          <w:tcPr>
            <w:tcW w:w="2028" w:type="dxa"/>
            <w:shd w:val="clear" w:color="auto" w:fill="auto"/>
          </w:tcPr>
          <w:p w:rsidR="00E956CB" w:rsidRPr="00B32A67" w:rsidRDefault="00E956CB" w:rsidP="00E956CB">
            <w:pPr>
              <w:ind w:right="-72"/>
              <w:jc w:val="right"/>
              <w:rPr>
                <w:rFonts w:ascii="Arial" w:hAnsi="Arial" w:cs="Arial"/>
                <w:sz w:val="18"/>
                <w:szCs w:val="18"/>
                <w:cs/>
                <w:lang w:val="en-GB"/>
              </w:rPr>
            </w:pPr>
            <w:r w:rsidRPr="00B32A67">
              <w:rPr>
                <w:rFonts w:ascii="Arial" w:hAnsi="Arial" w:cs="Arial"/>
                <w:sz w:val="18"/>
                <w:szCs w:val="18"/>
                <w:lang w:val="en-GB"/>
              </w:rPr>
              <w:t>(71)</w:t>
            </w:r>
          </w:p>
        </w:tc>
      </w:tr>
      <w:tr w:rsidR="00E956CB" w:rsidRPr="00B32A67" w:rsidTr="004A0F8F">
        <w:tc>
          <w:tcPr>
            <w:tcW w:w="5580" w:type="dxa"/>
            <w:gridSpan w:val="2"/>
            <w:vAlign w:val="center"/>
          </w:tcPr>
          <w:p w:rsidR="00E956CB" w:rsidRPr="00B32A67" w:rsidRDefault="007E7805" w:rsidP="00E956CB">
            <w:pPr>
              <w:jc w:val="thaiDistribute"/>
              <w:rPr>
                <w:rFonts w:ascii="Arial" w:hAnsi="Arial" w:cs="Arial"/>
                <w:b/>
                <w:bCs/>
                <w:sz w:val="18"/>
                <w:szCs w:val="18"/>
                <w:cs/>
                <w:lang w:val="en-GB"/>
              </w:rPr>
            </w:pPr>
            <w:r w:rsidRPr="00B32A67">
              <w:rPr>
                <w:rFonts w:ascii="Arial" w:hAnsi="Arial" w:cs="Arial"/>
                <w:sz w:val="18"/>
                <w:szCs w:val="18"/>
                <w:lang w:val="en-GB"/>
              </w:rPr>
              <w:t>Amortisation of premium in investment</w:t>
            </w:r>
          </w:p>
        </w:tc>
        <w:tc>
          <w:tcPr>
            <w:tcW w:w="1980" w:type="dxa"/>
            <w:tcBorders>
              <w:bottom w:val="single" w:sz="4" w:space="0" w:color="auto"/>
            </w:tcBorders>
            <w:shd w:val="clear" w:color="auto" w:fill="auto"/>
          </w:tcPr>
          <w:p w:rsidR="00E956CB" w:rsidRPr="00B32A67" w:rsidRDefault="00E956CB" w:rsidP="00E956CB">
            <w:pPr>
              <w:ind w:right="-72"/>
              <w:jc w:val="right"/>
              <w:rPr>
                <w:rFonts w:ascii="Arial" w:hAnsi="Arial" w:cs="Arial"/>
                <w:sz w:val="18"/>
                <w:szCs w:val="18"/>
                <w:cs/>
                <w:lang w:val="en-GB"/>
              </w:rPr>
            </w:pPr>
            <w:r w:rsidRPr="00B32A67">
              <w:rPr>
                <w:rFonts w:ascii="Arial" w:hAnsi="Arial" w:cs="Arial"/>
                <w:sz w:val="18"/>
                <w:szCs w:val="18"/>
                <w:cs/>
                <w:lang w:val="en-GB"/>
              </w:rPr>
              <w:t>-</w:t>
            </w:r>
          </w:p>
        </w:tc>
        <w:tc>
          <w:tcPr>
            <w:tcW w:w="2028" w:type="dxa"/>
            <w:tcBorders>
              <w:bottom w:val="single" w:sz="4" w:space="0" w:color="auto"/>
            </w:tcBorders>
            <w:shd w:val="clear" w:color="auto" w:fill="auto"/>
          </w:tcPr>
          <w:p w:rsidR="00E956CB" w:rsidRPr="00B32A67" w:rsidRDefault="00E956CB" w:rsidP="00E956CB">
            <w:pPr>
              <w:ind w:right="-72"/>
              <w:jc w:val="right"/>
              <w:rPr>
                <w:rFonts w:ascii="Arial" w:hAnsi="Arial" w:cs="Arial"/>
                <w:sz w:val="18"/>
                <w:szCs w:val="18"/>
                <w:cs/>
                <w:lang w:val="en-GB"/>
              </w:rPr>
            </w:pPr>
            <w:r w:rsidRPr="00B32A67">
              <w:rPr>
                <w:rFonts w:ascii="Arial" w:hAnsi="Arial" w:cs="Arial"/>
                <w:sz w:val="18"/>
                <w:szCs w:val="18"/>
                <w:lang w:val="en-GB"/>
              </w:rPr>
              <w:t>(129)</w:t>
            </w:r>
          </w:p>
        </w:tc>
      </w:tr>
      <w:tr w:rsidR="00E956CB" w:rsidRPr="00B32A67" w:rsidTr="004A0F8F">
        <w:tc>
          <w:tcPr>
            <w:tcW w:w="5580" w:type="dxa"/>
            <w:gridSpan w:val="2"/>
            <w:vAlign w:val="center"/>
          </w:tcPr>
          <w:p w:rsidR="00E956CB" w:rsidRPr="00B32A67" w:rsidRDefault="00E956CB" w:rsidP="00E956CB">
            <w:pPr>
              <w:jc w:val="thaiDistribute"/>
              <w:rPr>
                <w:rFonts w:ascii="Arial" w:hAnsi="Arial" w:cs="Arial"/>
                <w:sz w:val="18"/>
                <w:szCs w:val="18"/>
                <w:lang w:val="en-GB"/>
              </w:rPr>
            </w:pPr>
          </w:p>
        </w:tc>
        <w:tc>
          <w:tcPr>
            <w:tcW w:w="1980" w:type="dxa"/>
            <w:tcBorders>
              <w:top w:val="single" w:sz="4" w:space="0" w:color="auto"/>
            </w:tcBorders>
          </w:tcPr>
          <w:p w:rsidR="00E956CB" w:rsidRPr="00B32A67" w:rsidRDefault="00E956CB" w:rsidP="00E956CB">
            <w:pPr>
              <w:ind w:right="-72"/>
              <w:jc w:val="right"/>
              <w:rPr>
                <w:rFonts w:ascii="Arial" w:hAnsi="Arial" w:cs="Arial"/>
                <w:sz w:val="18"/>
                <w:szCs w:val="18"/>
                <w:cs/>
                <w:lang w:val="en-GB"/>
              </w:rPr>
            </w:pPr>
          </w:p>
        </w:tc>
        <w:tc>
          <w:tcPr>
            <w:tcW w:w="2028" w:type="dxa"/>
            <w:tcBorders>
              <w:top w:val="single" w:sz="4" w:space="0" w:color="auto"/>
            </w:tcBorders>
          </w:tcPr>
          <w:p w:rsidR="00E956CB" w:rsidRPr="00B32A67" w:rsidRDefault="00E956CB" w:rsidP="00E956CB">
            <w:pPr>
              <w:ind w:right="-72"/>
              <w:jc w:val="right"/>
              <w:rPr>
                <w:rFonts w:ascii="Arial" w:hAnsi="Arial" w:cs="Arial"/>
                <w:sz w:val="18"/>
                <w:szCs w:val="18"/>
                <w:lang w:val="en-GB"/>
              </w:rPr>
            </w:pPr>
          </w:p>
        </w:tc>
      </w:tr>
      <w:tr w:rsidR="00E956CB" w:rsidRPr="00B32A67" w:rsidTr="004A0F8F">
        <w:tc>
          <w:tcPr>
            <w:tcW w:w="5580" w:type="dxa"/>
            <w:gridSpan w:val="2"/>
          </w:tcPr>
          <w:p w:rsidR="00E956CB" w:rsidRPr="00B32A67" w:rsidRDefault="00E956CB" w:rsidP="00E956CB">
            <w:pPr>
              <w:jc w:val="thaiDistribute"/>
              <w:rPr>
                <w:rFonts w:ascii="Arial" w:hAnsi="Arial" w:cs="Arial"/>
                <w:sz w:val="18"/>
                <w:szCs w:val="18"/>
                <w:lang w:val="en-GB"/>
              </w:rPr>
            </w:pPr>
            <w:r w:rsidRPr="00B32A67">
              <w:rPr>
                <w:rFonts w:ascii="Arial" w:hAnsi="Arial" w:cs="Arial"/>
                <w:sz w:val="18"/>
                <w:szCs w:val="18"/>
                <w:lang w:val="en-US"/>
              </w:rPr>
              <w:t>Closing book net balance</w:t>
            </w:r>
          </w:p>
        </w:tc>
        <w:tc>
          <w:tcPr>
            <w:tcW w:w="1980" w:type="dxa"/>
            <w:tcBorders>
              <w:bottom w:val="single" w:sz="4" w:space="0" w:color="auto"/>
            </w:tcBorders>
            <w:shd w:val="clear" w:color="auto" w:fill="auto"/>
            <w:hideMark/>
          </w:tcPr>
          <w:p w:rsidR="00E956CB" w:rsidRPr="00B32A67" w:rsidRDefault="00E956CB" w:rsidP="00E956CB">
            <w:pPr>
              <w:ind w:right="-72"/>
              <w:jc w:val="right"/>
              <w:rPr>
                <w:rFonts w:ascii="Arial" w:hAnsi="Arial" w:cs="Arial"/>
                <w:sz w:val="18"/>
                <w:szCs w:val="18"/>
              </w:rPr>
            </w:pPr>
            <w:r w:rsidRPr="00B32A67">
              <w:rPr>
                <w:rFonts w:ascii="Arial" w:hAnsi="Arial" w:cs="Arial"/>
                <w:sz w:val="18"/>
                <w:szCs w:val="18"/>
                <w:lang w:val="en-GB"/>
              </w:rPr>
              <w:t>36,708</w:t>
            </w:r>
          </w:p>
        </w:tc>
        <w:tc>
          <w:tcPr>
            <w:tcW w:w="2028" w:type="dxa"/>
            <w:tcBorders>
              <w:bottom w:val="single" w:sz="4" w:space="0" w:color="auto"/>
            </w:tcBorders>
            <w:shd w:val="clear" w:color="auto" w:fill="auto"/>
          </w:tcPr>
          <w:p w:rsidR="00E956CB" w:rsidRPr="00B32A67" w:rsidRDefault="00E956CB" w:rsidP="00E956CB">
            <w:pPr>
              <w:ind w:right="-72"/>
              <w:jc w:val="right"/>
              <w:rPr>
                <w:rFonts w:ascii="Arial" w:hAnsi="Arial" w:cs="Arial"/>
                <w:sz w:val="18"/>
                <w:szCs w:val="18"/>
                <w:cs/>
                <w:lang w:val="en-GB"/>
              </w:rPr>
            </w:pPr>
            <w:r w:rsidRPr="00B32A67">
              <w:rPr>
                <w:rFonts w:ascii="Arial" w:hAnsi="Arial" w:cs="Arial"/>
                <w:sz w:val="18"/>
                <w:szCs w:val="18"/>
                <w:lang w:val="en-GB"/>
              </w:rPr>
              <w:t>163,721</w:t>
            </w:r>
          </w:p>
        </w:tc>
      </w:tr>
    </w:tbl>
    <w:p w:rsidR="000709AE" w:rsidRPr="00B32A67" w:rsidRDefault="000709AE" w:rsidP="000709AE">
      <w:pPr>
        <w:rPr>
          <w:rFonts w:ascii="Arial" w:hAnsi="Arial" w:cs="Arial"/>
          <w:spacing w:val="-2"/>
          <w:sz w:val="18"/>
          <w:szCs w:val="18"/>
          <w:lang w:val="en-US"/>
        </w:rPr>
      </w:pPr>
    </w:p>
    <w:tbl>
      <w:tblPr>
        <w:tblW w:w="9588" w:type="dxa"/>
        <w:tblInd w:w="18" w:type="dxa"/>
        <w:tblLayout w:type="fixed"/>
        <w:tblLook w:val="04A0" w:firstRow="1" w:lastRow="0" w:firstColumn="1" w:lastColumn="0" w:noHBand="0" w:noVBand="1"/>
      </w:tblPr>
      <w:tblGrid>
        <w:gridCol w:w="1677"/>
        <w:gridCol w:w="5973"/>
        <w:gridCol w:w="1938"/>
      </w:tblGrid>
      <w:tr w:rsidR="000709AE" w:rsidRPr="00B32A67" w:rsidTr="004A0F8F">
        <w:tc>
          <w:tcPr>
            <w:tcW w:w="1677" w:type="dxa"/>
          </w:tcPr>
          <w:p w:rsidR="000709AE" w:rsidRPr="00B32A67" w:rsidRDefault="000709AE" w:rsidP="00631EA4">
            <w:pPr>
              <w:jc w:val="thaiDistribute"/>
              <w:rPr>
                <w:rFonts w:ascii="Arial" w:hAnsi="Arial" w:cs="Arial"/>
                <w:sz w:val="18"/>
                <w:szCs w:val="18"/>
                <w:cs/>
                <w:lang w:val="en-GB"/>
              </w:rPr>
            </w:pPr>
          </w:p>
        </w:tc>
        <w:tc>
          <w:tcPr>
            <w:tcW w:w="5973" w:type="dxa"/>
          </w:tcPr>
          <w:p w:rsidR="000709AE" w:rsidRPr="00B32A67" w:rsidRDefault="000709AE" w:rsidP="00631EA4">
            <w:pPr>
              <w:jc w:val="thaiDistribute"/>
              <w:rPr>
                <w:rFonts w:ascii="Arial" w:hAnsi="Arial" w:cs="Arial"/>
                <w:sz w:val="18"/>
                <w:szCs w:val="18"/>
                <w:lang w:val="en-GB"/>
              </w:rPr>
            </w:pPr>
          </w:p>
        </w:tc>
        <w:tc>
          <w:tcPr>
            <w:tcW w:w="1938" w:type="dxa"/>
            <w:tcBorders>
              <w:top w:val="single" w:sz="4" w:space="0" w:color="auto"/>
              <w:bottom w:val="single" w:sz="4" w:space="0" w:color="auto"/>
            </w:tcBorders>
            <w:shd w:val="clear" w:color="auto" w:fill="auto"/>
            <w:vAlign w:val="center"/>
          </w:tcPr>
          <w:p w:rsidR="004A0F8F" w:rsidRPr="00420F17" w:rsidRDefault="000709AE" w:rsidP="00631EA4">
            <w:pPr>
              <w:ind w:right="-72"/>
              <w:jc w:val="center"/>
              <w:rPr>
                <w:rFonts w:ascii="Arial" w:hAnsi="Arial" w:cs="Cordia New"/>
                <w:b/>
                <w:bCs/>
                <w:sz w:val="18"/>
                <w:szCs w:val="18"/>
                <w:lang w:val="en-GB"/>
              </w:rPr>
            </w:pPr>
            <w:r w:rsidRPr="00B32A67">
              <w:rPr>
                <w:rFonts w:ascii="Arial" w:hAnsi="Arial" w:cs="Arial"/>
                <w:b/>
                <w:bCs/>
                <w:sz w:val="18"/>
                <w:szCs w:val="18"/>
                <w:lang w:val="en-GB"/>
              </w:rPr>
              <w:t>Separate financial</w:t>
            </w:r>
          </w:p>
          <w:p w:rsidR="000709AE" w:rsidRPr="00B32A67" w:rsidRDefault="000709AE" w:rsidP="00631EA4">
            <w:pPr>
              <w:ind w:right="-72"/>
              <w:jc w:val="center"/>
              <w:rPr>
                <w:rFonts w:ascii="Arial" w:hAnsi="Arial" w:cs="Arial"/>
                <w:b/>
                <w:bCs/>
                <w:sz w:val="18"/>
                <w:szCs w:val="18"/>
                <w:lang w:val="en-GB"/>
              </w:rPr>
            </w:pPr>
            <w:r w:rsidRPr="00B32A67">
              <w:rPr>
                <w:rFonts w:ascii="Arial" w:hAnsi="Arial" w:cs="Arial"/>
                <w:b/>
                <w:bCs/>
                <w:sz w:val="18"/>
                <w:szCs w:val="18"/>
                <w:lang w:val="en-GB"/>
              </w:rPr>
              <w:t>information</w:t>
            </w:r>
          </w:p>
        </w:tc>
      </w:tr>
      <w:tr w:rsidR="0038261D" w:rsidRPr="00B32A67" w:rsidTr="004A0F8F">
        <w:tc>
          <w:tcPr>
            <w:tcW w:w="7650" w:type="dxa"/>
            <w:gridSpan w:val="2"/>
            <w:vAlign w:val="bottom"/>
          </w:tcPr>
          <w:p w:rsidR="0038261D" w:rsidRPr="00B32A67" w:rsidRDefault="0038261D" w:rsidP="0038261D">
            <w:pPr>
              <w:jc w:val="thaiDistribute"/>
              <w:rPr>
                <w:rFonts w:ascii="Arial" w:hAnsi="Arial" w:cs="Arial"/>
                <w:sz w:val="18"/>
                <w:szCs w:val="18"/>
                <w:lang w:val="en-GB"/>
              </w:rPr>
            </w:pPr>
          </w:p>
        </w:tc>
        <w:tc>
          <w:tcPr>
            <w:tcW w:w="1938" w:type="dxa"/>
            <w:tcBorders>
              <w:top w:val="single" w:sz="4" w:space="0" w:color="auto"/>
            </w:tcBorders>
            <w:hideMark/>
          </w:tcPr>
          <w:p w:rsidR="0038261D" w:rsidRPr="00B32A67" w:rsidRDefault="0038261D" w:rsidP="0038261D">
            <w:pPr>
              <w:ind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 xml:space="preserve">Financial assets </w:t>
            </w:r>
          </w:p>
          <w:p w:rsidR="0038261D" w:rsidRPr="00B32A67" w:rsidRDefault="0038261D" w:rsidP="0038261D">
            <w:pPr>
              <w:ind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measured at</w:t>
            </w:r>
          </w:p>
          <w:p w:rsidR="0038261D" w:rsidRPr="00B32A67" w:rsidRDefault="0038261D" w:rsidP="0038261D">
            <w:pPr>
              <w:ind w:right="-72"/>
              <w:jc w:val="right"/>
              <w:rPr>
                <w:rFonts w:ascii="Arial" w:eastAsia="Arial Unicode MS" w:hAnsi="Arial" w:cs="Arial"/>
                <w:b/>
                <w:bCs/>
                <w:sz w:val="18"/>
                <w:szCs w:val="18"/>
                <w:lang w:val="en-GB"/>
              </w:rPr>
            </w:pPr>
            <w:r w:rsidRPr="00B32A67">
              <w:rPr>
                <w:rFonts w:ascii="Arial" w:eastAsia="Arial Unicode MS" w:hAnsi="Arial" w:cs="Arial"/>
                <w:b/>
                <w:bCs/>
                <w:sz w:val="18"/>
                <w:szCs w:val="18"/>
                <w:lang w:val="en-GB"/>
              </w:rPr>
              <w:t xml:space="preserve"> fair value through </w:t>
            </w:r>
          </w:p>
          <w:p w:rsidR="0038261D" w:rsidRPr="00B32A67" w:rsidRDefault="0038261D" w:rsidP="0038261D">
            <w:pPr>
              <w:ind w:right="-72"/>
              <w:jc w:val="right"/>
              <w:rPr>
                <w:rFonts w:ascii="Arial" w:hAnsi="Arial" w:cs="Arial"/>
                <w:lang w:val="en-GB"/>
              </w:rPr>
            </w:pPr>
            <w:r w:rsidRPr="00B32A67">
              <w:rPr>
                <w:rFonts w:ascii="Arial" w:eastAsia="Arial Unicode MS" w:hAnsi="Arial" w:cs="Arial"/>
                <w:b/>
                <w:bCs/>
                <w:sz w:val="18"/>
                <w:szCs w:val="18"/>
                <w:lang w:val="en-GB"/>
              </w:rPr>
              <w:t>profit or loss</w:t>
            </w:r>
          </w:p>
        </w:tc>
      </w:tr>
      <w:tr w:rsidR="00AA5234" w:rsidRPr="00B32A67" w:rsidTr="004A0F8F">
        <w:tc>
          <w:tcPr>
            <w:tcW w:w="7650" w:type="dxa"/>
            <w:gridSpan w:val="2"/>
            <w:vAlign w:val="bottom"/>
          </w:tcPr>
          <w:p w:rsidR="00AA5234" w:rsidRPr="00B32A67" w:rsidRDefault="00AA5234" w:rsidP="00E956CB">
            <w:pPr>
              <w:rPr>
                <w:rFonts w:ascii="Arial" w:hAnsi="Arial" w:cs="Arial"/>
                <w:b/>
                <w:bCs/>
                <w:sz w:val="18"/>
                <w:szCs w:val="18"/>
                <w:cs/>
              </w:rPr>
            </w:pPr>
            <w:r w:rsidRPr="00B32A67">
              <w:rPr>
                <w:rFonts w:ascii="Arial" w:hAnsi="Arial" w:cs="Arial"/>
                <w:b/>
                <w:bCs/>
                <w:sz w:val="18"/>
                <w:szCs w:val="18"/>
                <w:lang w:val="en-US"/>
              </w:rPr>
              <w:t xml:space="preserve">For the </w:t>
            </w:r>
            <w:r w:rsidRPr="00B32A67">
              <w:rPr>
                <w:rFonts w:ascii="Arial" w:hAnsi="Arial" w:cs="Arial"/>
                <w:b/>
                <w:bCs/>
                <w:sz w:val="18"/>
                <w:szCs w:val="18"/>
                <w:lang w:val="en-GB"/>
              </w:rPr>
              <w:t xml:space="preserve">three-month </w:t>
            </w:r>
            <w:r w:rsidRPr="00B32A67">
              <w:rPr>
                <w:rFonts w:ascii="Arial" w:hAnsi="Arial" w:cs="Arial"/>
                <w:b/>
                <w:bCs/>
                <w:spacing w:val="-4"/>
                <w:sz w:val="18"/>
                <w:szCs w:val="18"/>
                <w:lang w:val="en-US"/>
              </w:rPr>
              <w:t>period ended 31 March 2020</w:t>
            </w:r>
          </w:p>
        </w:tc>
        <w:tc>
          <w:tcPr>
            <w:tcW w:w="1938" w:type="dxa"/>
          </w:tcPr>
          <w:p w:rsidR="00AA5234" w:rsidRPr="00B32A67" w:rsidRDefault="00AA5234" w:rsidP="00AA5234">
            <w:pPr>
              <w:ind w:right="-72"/>
              <w:jc w:val="right"/>
              <w:rPr>
                <w:rFonts w:ascii="Arial" w:eastAsia="Arial Unicode MS" w:hAnsi="Arial" w:cs="Arial"/>
                <w:b/>
                <w:bCs/>
                <w:sz w:val="18"/>
                <w:szCs w:val="18"/>
                <w:lang w:val="en-GB"/>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AA5234" w:rsidRPr="00B32A67" w:rsidTr="004A0F8F">
        <w:tc>
          <w:tcPr>
            <w:tcW w:w="1677" w:type="dxa"/>
          </w:tcPr>
          <w:p w:rsidR="00AA5234" w:rsidRPr="00B32A67" w:rsidRDefault="00AA5234" w:rsidP="00AA5234">
            <w:pPr>
              <w:jc w:val="thaiDistribute"/>
              <w:rPr>
                <w:rFonts w:ascii="Arial" w:hAnsi="Arial" w:cs="Arial"/>
                <w:sz w:val="18"/>
                <w:szCs w:val="18"/>
                <w:lang w:val="en-GB"/>
              </w:rPr>
            </w:pPr>
          </w:p>
        </w:tc>
        <w:tc>
          <w:tcPr>
            <w:tcW w:w="5973" w:type="dxa"/>
          </w:tcPr>
          <w:p w:rsidR="00AA5234" w:rsidRPr="00B32A67" w:rsidRDefault="00AA5234" w:rsidP="00AA5234">
            <w:pPr>
              <w:jc w:val="thaiDistribute"/>
              <w:rPr>
                <w:rFonts w:ascii="Arial" w:hAnsi="Arial" w:cs="Arial"/>
                <w:sz w:val="18"/>
                <w:szCs w:val="18"/>
                <w:lang w:val="en-GB"/>
              </w:rPr>
            </w:pPr>
          </w:p>
        </w:tc>
        <w:tc>
          <w:tcPr>
            <w:tcW w:w="1938" w:type="dxa"/>
            <w:tcBorders>
              <w:top w:val="single" w:sz="4" w:space="0" w:color="auto"/>
            </w:tcBorders>
          </w:tcPr>
          <w:p w:rsidR="00AA5234" w:rsidRPr="00B32A67" w:rsidRDefault="00AA5234" w:rsidP="00AA5234">
            <w:pPr>
              <w:ind w:right="-72"/>
              <w:jc w:val="right"/>
              <w:rPr>
                <w:rFonts w:ascii="Arial" w:eastAsia="Arial Unicode MS" w:hAnsi="Arial" w:cs="Arial"/>
                <w:b/>
                <w:bCs/>
                <w:sz w:val="18"/>
                <w:szCs w:val="18"/>
                <w:lang w:val="en-GB"/>
              </w:rPr>
            </w:pPr>
          </w:p>
        </w:tc>
      </w:tr>
      <w:tr w:rsidR="00AA5234" w:rsidRPr="00B32A67" w:rsidTr="004A0F8F">
        <w:tc>
          <w:tcPr>
            <w:tcW w:w="7650" w:type="dxa"/>
            <w:gridSpan w:val="2"/>
            <w:vAlign w:val="bottom"/>
          </w:tcPr>
          <w:p w:rsidR="00AA5234" w:rsidRPr="00B32A67" w:rsidRDefault="00AA5234" w:rsidP="00AA5234">
            <w:pPr>
              <w:jc w:val="thaiDistribute"/>
              <w:rPr>
                <w:rFonts w:ascii="Arial" w:hAnsi="Arial" w:cs="Arial"/>
                <w:sz w:val="18"/>
                <w:szCs w:val="18"/>
                <w:lang w:val="en-GB"/>
              </w:rPr>
            </w:pPr>
            <w:r w:rsidRPr="00B32A67">
              <w:rPr>
                <w:rFonts w:ascii="Arial" w:hAnsi="Arial" w:cs="Arial"/>
                <w:sz w:val="18"/>
                <w:szCs w:val="18"/>
                <w:lang w:val="en-US"/>
              </w:rPr>
              <w:t xml:space="preserve">    </w:t>
            </w:r>
          </w:p>
        </w:tc>
        <w:tc>
          <w:tcPr>
            <w:tcW w:w="1938" w:type="dxa"/>
          </w:tcPr>
          <w:p w:rsidR="00AA5234" w:rsidRPr="00B32A67" w:rsidRDefault="00AA5234" w:rsidP="00AA5234">
            <w:pPr>
              <w:ind w:right="-72"/>
              <w:jc w:val="thaiDistribute"/>
              <w:rPr>
                <w:rFonts w:ascii="Arial" w:hAnsi="Arial" w:cs="Arial"/>
                <w:sz w:val="18"/>
                <w:szCs w:val="18"/>
                <w:lang w:val="en-GB"/>
              </w:rPr>
            </w:pPr>
          </w:p>
        </w:tc>
      </w:tr>
      <w:tr w:rsidR="00AA5234" w:rsidRPr="00B32A67" w:rsidTr="004A0F8F">
        <w:tc>
          <w:tcPr>
            <w:tcW w:w="7650" w:type="dxa"/>
            <w:gridSpan w:val="2"/>
          </w:tcPr>
          <w:p w:rsidR="00AA5234" w:rsidRPr="00B32A67" w:rsidRDefault="00AA5234" w:rsidP="00AA5234">
            <w:pPr>
              <w:jc w:val="thaiDistribute"/>
              <w:rPr>
                <w:rFonts w:ascii="Arial" w:hAnsi="Arial" w:cs="Arial"/>
                <w:sz w:val="18"/>
                <w:szCs w:val="18"/>
                <w:lang w:val="en-GB"/>
              </w:rPr>
            </w:pPr>
            <w:r w:rsidRPr="00B32A67">
              <w:rPr>
                <w:rFonts w:ascii="Arial" w:hAnsi="Arial" w:cs="Arial"/>
                <w:sz w:val="18"/>
                <w:szCs w:val="18"/>
                <w:lang w:val="en-US"/>
              </w:rPr>
              <w:t>Opening net book balance</w:t>
            </w:r>
          </w:p>
        </w:tc>
        <w:tc>
          <w:tcPr>
            <w:tcW w:w="1938" w:type="dxa"/>
          </w:tcPr>
          <w:p w:rsidR="00AA5234" w:rsidRPr="00B32A67" w:rsidRDefault="00AA5234" w:rsidP="00AA5234">
            <w:pPr>
              <w:ind w:right="-72"/>
              <w:jc w:val="right"/>
              <w:rPr>
                <w:rFonts w:ascii="Arial" w:hAnsi="Arial" w:cs="Arial"/>
                <w:sz w:val="18"/>
                <w:szCs w:val="18"/>
                <w:cs/>
                <w:lang w:val="en-GB"/>
              </w:rPr>
            </w:pPr>
            <w:r w:rsidRPr="00B32A67">
              <w:rPr>
                <w:rFonts w:ascii="Arial" w:hAnsi="Arial" w:cs="Arial"/>
                <w:sz w:val="18"/>
                <w:szCs w:val="18"/>
                <w:lang w:val="en-GB"/>
              </w:rPr>
              <w:t>358,211</w:t>
            </w:r>
          </w:p>
        </w:tc>
      </w:tr>
      <w:tr w:rsidR="00AA5234" w:rsidRPr="00B32A67" w:rsidTr="004A0F8F">
        <w:tc>
          <w:tcPr>
            <w:tcW w:w="7650" w:type="dxa"/>
            <w:gridSpan w:val="2"/>
          </w:tcPr>
          <w:p w:rsidR="00AA5234" w:rsidRPr="00B32A67" w:rsidRDefault="00AA5234" w:rsidP="00AA5234">
            <w:pPr>
              <w:jc w:val="thaiDistribute"/>
              <w:rPr>
                <w:rFonts w:ascii="Arial" w:hAnsi="Arial" w:cs="Arial"/>
                <w:sz w:val="18"/>
                <w:szCs w:val="18"/>
                <w:lang w:val="en-GB"/>
              </w:rPr>
            </w:pPr>
            <w:r w:rsidRPr="00B32A67">
              <w:rPr>
                <w:rFonts w:ascii="Arial" w:hAnsi="Arial" w:cs="Arial"/>
                <w:sz w:val="18"/>
                <w:szCs w:val="18"/>
                <w:lang w:val="en-GB"/>
              </w:rPr>
              <w:t>Disposal</w:t>
            </w:r>
          </w:p>
        </w:tc>
        <w:tc>
          <w:tcPr>
            <w:tcW w:w="1938" w:type="dxa"/>
          </w:tcPr>
          <w:p w:rsidR="00AA5234" w:rsidRPr="00B32A67" w:rsidRDefault="00AA5234" w:rsidP="00AA5234">
            <w:pPr>
              <w:ind w:right="-72"/>
              <w:jc w:val="right"/>
              <w:rPr>
                <w:rFonts w:ascii="Arial" w:hAnsi="Arial" w:cs="Arial"/>
                <w:sz w:val="18"/>
                <w:szCs w:val="18"/>
                <w:cs/>
                <w:lang w:val="en-GB"/>
              </w:rPr>
            </w:pPr>
            <w:r w:rsidRPr="00B32A67">
              <w:rPr>
                <w:rFonts w:ascii="Arial" w:hAnsi="Arial" w:cs="Arial"/>
                <w:sz w:val="18"/>
                <w:szCs w:val="18"/>
                <w:lang w:val="en-GB"/>
              </w:rPr>
              <w:t>(349,923)</w:t>
            </w:r>
          </w:p>
        </w:tc>
      </w:tr>
      <w:tr w:rsidR="00AA5234" w:rsidRPr="00B32A67" w:rsidTr="004A0F8F">
        <w:tc>
          <w:tcPr>
            <w:tcW w:w="7650" w:type="dxa"/>
            <w:gridSpan w:val="2"/>
            <w:vAlign w:val="center"/>
            <w:hideMark/>
          </w:tcPr>
          <w:p w:rsidR="00AA5234" w:rsidRPr="00B32A67" w:rsidRDefault="00AA5234" w:rsidP="00AA5234">
            <w:pPr>
              <w:jc w:val="thaiDistribute"/>
              <w:rPr>
                <w:rFonts w:ascii="Arial" w:hAnsi="Arial" w:cs="Arial"/>
                <w:sz w:val="18"/>
                <w:szCs w:val="18"/>
                <w:lang w:val="en-GB"/>
              </w:rPr>
            </w:pPr>
            <w:r w:rsidRPr="00B32A67">
              <w:rPr>
                <w:rFonts w:ascii="Arial" w:hAnsi="Arial" w:cs="Arial"/>
                <w:sz w:val="18"/>
                <w:szCs w:val="18"/>
                <w:lang w:val="en-GB"/>
              </w:rPr>
              <w:t>Change in fair value</w:t>
            </w:r>
          </w:p>
        </w:tc>
        <w:tc>
          <w:tcPr>
            <w:tcW w:w="1938" w:type="dxa"/>
            <w:tcBorders>
              <w:bottom w:val="single" w:sz="4" w:space="0" w:color="auto"/>
            </w:tcBorders>
            <w:hideMark/>
          </w:tcPr>
          <w:p w:rsidR="00AA5234" w:rsidRPr="00B32A67" w:rsidRDefault="00AA5234" w:rsidP="00AA5234">
            <w:pPr>
              <w:ind w:right="-72"/>
              <w:jc w:val="right"/>
              <w:rPr>
                <w:rFonts w:ascii="Arial" w:hAnsi="Arial" w:cs="Arial"/>
                <w:sz w:val="18"/>
                <w:szCs w:val="18"/>
                <w:cs/>
                <w:lang w:val="en-GB"/>
              </w:rPr>
            </w:pPr>
            <w:r w:rsidRPr="00B32A67">
              <w:rPr>
                <w:rFonts w:ascii="Arial" w:hAnsi="Arial" w:cs="Arial"/>
                <w:sz w:val="18"/>
                <w:szCs w:val="18"/>
                <w:lang w:val="en-GB"/>
              </w:rPr>
              <w:t>12</w:t>
            </w:r>
          </w:p>
        </w:tc>
      </w:tr>
      <w:tr w:rsidR="00AA5234" w:rsidRPr="00B32A67" w:rsidTr="004A0F8F">
        <w:tc>
          <w:tcPr>
            <w:tcW w:w="7650" w:type="dxa"/>
            <w:gridSpan w:val="2"/>
            <w:vAlign w:val="center"/>
          </w:tcPr>
          <w:p w:rsidR="00AA5234" w:rsidRPr="00B32A67" w:rsidRDefault="00AA5234" w:rsidP="00AA5234">
            <w:pPr>
              <w:jc w:val="thaiDistribute"/>
              <w:rPr>
                <w:rFonts w:ascii="Arial" w:hAnsi="Arial" w:cs="Arial"/>
                <w:sz w:val="18"/>
                <w:szCs w:val="18"/>
                <w:lang w:val="en-GB"/>
              </w:rPr>
            </w:pPr>
          </w:p>
        </w:tc>
        <w:tc>
          <w:tcPr>
            <w:tcW w:w="1938" w:type="dxa"/>
            <w:tcBorders>
              <w:top w:val="single" w:sz="4" w:space="0" w:color="auto"/>
            </w:tcBorders>
            <w:shd w:val="clear" w:color="auto" w:fill="auto"/>
          </w:tcPr>
          <w:p w:rsidR="00AA5234" w:rsidRPr="00B32A67" w:rsidRDefault="00AA5234" w:rsidP="00AA5234">
            <w:pPr>
              <w:ind w:right="-72"/>
              <w:jc w:val="right"/>
              <w:rPr>
                <w:rFonts w:ascii="Arial" w:hAnsi="Arial" w:cs="Arial"/>
                <w:sz w:val="18"/>
                <w:szCs w:val="18"/>
                <w:lang w:val="en-GB"/>
              </w:rPr>
            </w:pPr>
          </w:p>
        </w:tc>
      </w:tr>
      <w:tr w:rsidR="00AA5234" w:rsidRPr="00B32A67" w:rsidTr="004A0F8F">
        <w:tc>
          <w:tcPr>
            <w:tcW w:w="7650" w:type="dxa"/>
            <w:gridSpan w:val="2"/>
          </w:tcPr>
          <w:p w:rsidR="00AA5234" w:rsidRPr="00B32A67" w:rsidRDefault="00AA5234" w:rsidP="00AA5234">
            <w:pPr>
              <w:jc w:val="thaiDistribute"/>
              <w:rPr>
                <w:rFonts w:ascii="Arial" w:hAnsi="Arial" w:cs="Arial"/>
                <w:sz w:val="18"/>
                <w:szCs w:val="18"/>
                <w:lang w:val="en-GB"/>
              </w:rPr>
            </w:pPr>
            <w:r w:rsidRPr="00B32A67">
              <w:rPr>
                <w:rFonts w:ascii="Arial" w:hAnsi="Arial" w:cs="Arial"/>
                <w:sz w:val="18"/>
                <w:szCs w:val="18"/>
                <w:lang w:val="en-US"/>
              </w:rPr>
              <w:t>Closing book net balance</w:t>
            </w:r>
          </w:p>
        </w:tc>
        <w:tc>
          <w:tcPr>
            <w:tcW w:w="1938" w:type="dxa"/>
            <w:tcBorders>
              <w:bottom w:val="single" w:sz="4" w:space="0" w:color="auto"/>
            </w:tcBorders>
            <w:shd w:val="clear" w:color="auto" w:fill="auto"/>
            <w:hideMark/>
          </w:tcPr>
          <w:p w:rsidR="00AA5234" w:rsidRPr="00B32A67" w:rsidRDefault="00AA5234" w:rsidP="00AA5234">
            <w:pPr>
              <w:ind w:right="-72"/>
              <w:jc w:val="right"/>
              <w:rPr>
                <w:rFonts w:ascii="Arial" w:hAnsi="Arial" w:cs="Arial"/>
                <w:sz w:val="18"/>
                <w:szCs w:val="18"/>
              </w:rPr>
            </w:pPr>
            <w:r w:rsidRPr="00B32A67">
              <w:rPr>
                <w:rFonts w:ascii="Arial" w:hAnsi="Arial" w:cs="Arial"/>
                <w:sz w:val="18"/>
                <w:szCs w:val="18"/>
                <w:lang w:val="en-GB"/>
              </w:rPr>
              <w:t>8,300</w:t>
            </w:r>
          </w:p>
        </w:tc>
      </w:tr>
    </w:tbl>
    <w:p w:rsidR="000709AE" w:rsidRPr="00B32A67" w:rsidRDefault="000709AE" w:rsidP="000709AE">
      <w:pPr>
        <w:rPr>
          <w:rFonts w:ascii="Arial" w:hAnsi="Arial" w:cs="Arial"/>
          <w:spacing w:val="-2"/>
          <w:sz w:val="18"/>
          <w:szCs w:val="18"/>
          <w:lang w:val="en-US"/>
        </w:rPr>
      </w:pPr>
    </w:p>
    <w:p w:rsidR="000709AE" w:rsidRPr="00B32A67" w:rsidRDefault="000709AE" w:rsidP="000709AE">
      <w:pPr>
        <w:rPr>
          <w:rFonts w:ascii="Arial" w:hAnsi="Arial" w:cs="Arial"/>
          <w:spacing w:val="-2"/>
          <w:sz w:val="18"/>
          <w:szCs w:val="18"/>
          <w:lang w:val="en-US"/>
        </w:rPr>
      </w:pPr>
    </w:p>
    <w:p w:rsidR="004A0F8F" w:rsidRPr="00420F17" w:rsidRDefault="000709AE" w:rsidP="007E7805">
      <w:pPr>
        <w:tabs>
          <w:tab w:val="left" w:pos="567"/>
        </w:tabs>
        <w:rPr>
          <w:rFonts w:ascii="Arial" w:hAnsi="Arial" w:cs="Cordia New"/>
          <w:spacing w:val="-2"/>
          <w:sz w:val="18"/>
          <w:szCs w:val="18"/>
          <w:lang w:val="en-US"/>
        </w:rPr>
      </w:pPr>
      <w:r w:rsidRPr="00B32A67">
        <w:rPr>
          <w:rFonts w:ascii="Arial" w:hAnsi="Arial" w:cs="Arial"/>
          <w:spacing w:val="-2"/>
          <w:sz w:val="18"/>
          <w:szCs w:val="18"/>
          <w:lang w:val="en-US"/>
        </w:rPr>
        <w:br w:type="page"/>
      </w:r>
    </w:p>
    <w:p w:rsidR="000709AE" w:rsidRPr="00B32A67" w:rsidRDefault="000709AE" w:rsidP="004A0F8F">
      <w:pPr>
        <w:tabs>
          <w:tab w:val="left" w:pos="567"/>
        </w:tabs>
        <w:ind w:left="547" w:hanging="547"/>
        <w:jc w:val="both"/>
        <w:rPr>
          <w:rFonts w:ascii="Arial" w:hAnsi="Arial" w:cs="Arial"/>
          <w:b/>
          <w:bCs/>
          <w:color w:val="CF4A02"/>
          <w:sz w:val="18"/>
          <w:szCs w:val="18"/>
          <w:lang w:val="en-GB"/>
        </w:rPr>
      </w:pPr>
      <w:r w:rsidRPr="00B32A67">
        <w:rPr>
          <w:rFonts w:ascii="Arial" w:hAnsi="Arial" w:cs="Arial"/>
          <w:b/>
          <w:bCs/>
          <w:color w:val="CF4A02"/>
          <w:sz w:val="18"/>
          <w:szCs w:val="18"/>
          <w:lang w:val="en-GB"/>
        </w:rPr>
        <w:t>1</w:t>
      </w:r>
      <w:r w:rsidR="00451907" w:rsidRPr="00B32A67">
        <w:rPr>
          <w:rFonts w:ascii="Arial" w:hAnsi="Arial" w:cs="Arial"/>
          <w:b/>
          <w:bCs/>
          <w:color w:val="CF4A02"/>
          <w:sz w:val="18"/>
          <w:szCs w:val="18"/>
          <w:lang w:val="en-GB"/>
        </w:rPr>
        <w:t>2</w:t>
      </w:r>
      <w:r w:rsidRPr="00B32A67">
        <w:rPr>
          <w:rFonts w:ascii="Arial" w:hAnsi="Arial" w:cs="Arial"/>
          <w:b/>
          <w:bCs/>
          <w:color w:val="CF4A02"/>
          <w:sz w:val="18"/>
          <w:szCs w:val="18"/>
          <w:lang w:val="en-GB"/>
        </w:rPr>
        <w:t>.1</w:t>
      </w:r>
      <w:r w:rsidRPr="00B32A67">
        <w:rPr>
          <w:rFonts w:ascii="Arial" w:hAnsi="Arial" w:cs="Arial"/>
          <w:b/>
          <w:bCs/>
          <w:color w:val="CF4A02"/>
          <w:sz w:val="18"/>
          <w:szCs w:val="18"/>
          <w:lang w:val="en-GB"/>
        </w:rPr>
        <w:tab/>
      </w:r>
      <w:r w:rsidR="0038261D" w:rsidRPr="00B32A67">
        <w:rPr>
          <w:rFonts w:ascii="Arial" w:hAnsi="Arial" w:cs="Arial"/>
          <w:b/>
          <w:bCs/>
          <w:color w:val="CF4A02"/>
          <w:sz w:val="18"/>
          <w:szCs w:val="18"/>
          <w:lang w:val="en-GB"/>
        </w:rPr>
        <w:t>Financial assets</w:t>
      </w:r>
      <w:r w:rsidRPr="00B32A67">
        <w:rPr>
          <w:rFonts w:ascii="Arial" w:hAnsi="Arial" w:cs="Arial"/>
          <w:b/>
          <w:bCs/>
          <w:color w:val="CF4A02"/>
          <w:sz w:val="18"/>
          <w:szCs w:val="18"/>
          <w:lang w:val="en-GB"/>
        </w:rPr>
        <w:t xml:space="preserve"> measured at fair value through profit or loss</w:t>
      </w:r>
    </w:p>
    <w:p w:rsidR="000709AE" w:rsidRPr="00B32A67" w:rsidRDefault="000709AE" w:rsidP="004A0F8F">
      <w:pPr>
        <w:ind w:left="547" w:hanging="547"/>
        <w:jc w:val="both"/>
        <w:rPr>
          <w:rFonts w:ascii="Arial" w:hAnsi="Arial" w:cs="Arial"/>
          <w:sz w:val="18"/>
          <w:szCs w:val="18"/>
          <w:lang w:val="en-GB"/>
        </w:rPr>
      </w:pPr>
    </w:p>
    <w:tbl>
      <w:tblPr>
        <w:tblW w:w="9048" w:type="dxa"/>
        <w:tblInd w:w="558" w:type="dxa"/>
        <w:tblLayout w:type="fixed"/>
        <w:tblLook w:val="04A0" w:firstRow="1" w:lastRow="0" w:firstColumn="1" w:lastColumn="0" w:noHBand="0" w:noVBand="1"/>
      </w:tblPr>
      <w:tblGrid>
        <w:gridCol w:w="1137"/>
        <w:gridCol w:w="3942"/>
        <w:gridCol w:w="1984"/>
        <w:gridCol w:w="1985"/>
      </w:tblGrid>
      <w:tr w:rsidR="000709AE" w:rsidRPr="00B32A67" w:rsidTr="003B4D27">
        <w:tc>
          <w:tcPr>
            <w:tcW w:w="1137" w:type="dxa"/>
          </w:tcPr>
          <w:p w:rsidR="000709AE" w:rsidRPr="00B32A67" w:rsidRDefault="000709AE" w:rsidP="004A0F8F">
            <w:pPr>
              <w:jc w:val="thaiDistribute"/>
              <w:rPr>
                <w:rFonts w:ascii="Arial" w:hAnsi="Arial" w:cs="Arial"/>
                <w:sz w:val="18"/>
                <w:szCs w:val="18"/>
                <w:cs/>
                <w:lang w:val="en-GB"/>
              </w:rPr>
            </w:pPr>
          </w:p>
        </w:tc>
        <w:tc>
          <w:tcPr>
            <w:tcW w:w="3942" w:type="dxa"/>
          </w:tcPr>
          <w:p w:rsidR="000709AE" w:rsidRPr="00B32A67" w:rsidRDefault="000709AE" w:rsidP="004A0F8F">
            <w:pPr>
              <w:jc w:val="thaiDistribute"/>
              <w:rPr>
                <w:rFonts w:ascii="Arial" w:hAnsi="Arial" w:cs="Arial"/>
                <w:sz w:val="18"/>
                <w:szCs w:val="18"/>
                <w:lang w:val="en-GB"/>
              </w:rPr>
            </w:pPr>
          </w:p>
        </w:tc>
        <w:tc>
          <w:tcPr>
            <w:tcW w:w="3969" w:type="dxa"/>
            <w:gridSpan w:val="2"/>
            <w:tcBorders>
              <w:top w:val="single" w:sz="4" w:space="0" w:color="auto"/>
              <w:bottom w:val="single" w:sz="4" w:space="0" w:color="auto"/>
            </w:tcBorders>
            <w:shd w:val="clear" w:color="auto" w:fill="auto"/>
            <w:vAlign w:val="center"/>
          </w:tcPr>
          <w:p w:rsidR="000709AE" w:rsidRPr="00B32A67" w:rsidRDefault="000709AE" w:rsidP="004A0F8F">
            <w:pPr>
              <w:ind w:right="-72"/>
              <w:jc w:val="center"/>
              <w:rPr>
                <w:rFonts w:ascii="Arial" w:hAnsi="Arial" w:cs="Arial"/>
                <w:b/>
                <w:bCs/>
                <w:sz w:val="18"/>
                <w:szCs w:val="18"/>
                <w:lang w:val="en-GB"/>
              </w:rPr>
            </w:pPr>
            <w:r w:rsidRPr="00B32A67">
              <w:rPr>
                <w:rFonts w:ascii="Arial" w:hAnsi="Arial" w:cs="Arial"/>
                <w:b/>
                <w:bCs/>
                <w:spacing w:val="-4"/>
                <w:sz w:val="18"/>
                <w:szCs w:val="18"/>
                <w:lang w:val="en-GB"/>
              </w:rPr>
              <w:t>31 March 2020</w:t>
            </w:r>
          </w:p>
        </w:tc>
      </w:tr>
      <w:tr w:rsidR="000709AE" w:rsidRPr="00B32A67" w:rsidTr="003B4D27">
        <w:tc>
          <w:tcPr>
            <w:tcW w:w="1137" w:type="dxa"/>
          </w:tcPr>
          <w:p w:rsidR="000709AE" w:rsidRPr="00B32A67" w:rsidRDefault="000709AE" w:rsidP="004A0F8F">
            <w:pPr>
              <w:jc w:val="thaiDistribute"/>
              <w:rPr>
                <w:rFonts w:ascii="Arial" w:hAnsi="Arial" w:cs="Arial"/>
                <w:sz w:val="18"/>
                <w:szCs w:val="18"/>
                <w:cs/>
                <w:lang w:val="en-GB"/>
              </w:rPr>
            </w:pPr>
          </w:p>
        </w:tc>
        <w:tc>
          <w:tcPr>
            <w:tcW w:w="3942" w:type="dxa"/>
          </w:tcPr>
          <w:p w:rsidR="000709AE" w:rsidRPr="00B32A67" w:rsidRDefault="000709AE" w:rsidP="004A0F8F">
            <w:pPr>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rsidR="000709AE" w:rsidRPr="00B32A67" w:rsidRDefault="000709AE" w:rsidP="004A0F8F">
            <w:pPr>
              <w:ind w:right="-72"/>
              <w:jc w:val="right"/>
              <w:rPr>
                <w:rFonts w:ascii="Arial" w:hAnsi="Arial" w:cs="Arial"/>
                <w:b/>
                <w:bCs/>
                <w:sz w:val="18"/>
                <w:szCs w:val="18"/>
                <w:lang w:val="en-GB"/>
              </w:rPr>
            </w:pPr>
            <w:r w:rsidRPr="00B32A67">
              <w:rPr>
                <w:rFonts w:ascii="Arial" w:hAnsi="Arial" w:cs="Arial"/>
                <w:b/>
                <w:bCs/>
                <w:sz w:val="18"/>
                <w:szCs w:val="18"/>
                <w:lang w:val="en-GB"/>
              </w:rPr>
              <w:t>Consolidated financial information</w:t>
            </w:r>
          </w:p>
        </w:tc>
        <w:tc>
          <w:tcPr>
            <w:tcW w:w="1985" w:type="dxa"/>
            <w:tcBorders>
              <w:top w:val="single" w:sz="4" w:space="0" w:color="auto"/>
              <w:bottom w:val="single" w:sz="4" w:space="0" w:color="auto"/>
            </w:tcBorders>
          </w:tcPr>
          <w:p w:rsidR="000709AE" w:rsidRPr="00B32A67" w:rsidRDefault="000709AE" w:rsidP="00631EA4">
            <w:pPr>
              <w:ind w:right="-72"/>
              <w:jc w:val="right"/>
              <w:rPr>
                <w:rFonts w:ascii="Arial" w:hAnsi="Arial" w:cs="Arial"/>
                <w:b/>
                <w:bCs/>
                <w:sz w:val="18"/>
                <w:szCs w:val="18"/>
                <w:lang w:val="en-GB"/>
              </w:rPr>
            </w:pPr>
            <w:r w:rsidRPr="00B32A67">
              <w:rPr>
                <w:rFonts w:ascii="Arial" w:hAnsi="Arial" w:cs="Arial"/>
                <w:b/>
                <w:bCs/>
                <w:sz w:val="18"/>
                <w:szCs w:val="18"/>
                <w:lang w:val="en-GB"/>
              </w:rPr>
              <w:t>Separate financial information</w:t>
            </w:r>
          </w:p>
        </w:tc>
      </w:tr>
      <w:tr w:rsidR="000709AE" w:rsidRPr="00B32A67" w:rsidTr="003B4D27">
        <w:tc>
          <w:tcPr>
            <w:tcW w:w="1137" w:type="dxa"/>
          </w:tcPr>
          <w:p w:rsidR="000709AE" w:rsidRPr="00B32A67" w:rsidRDefault="000709AE" w:rsidP="004A0F8F">
            <w:pPr>
              <w:jc w:val="thaiDistribute"/>
              <w:rPr>
                <w:rFonts w:ascii="Arial" w:hAnsi="Arial" w:cs="Arial"/>
                <w:sz w:val="18"/>
                <w:szCs w:val="18"/>
                <w:lang w:val="en-GB"/>
              </w:rPr>
            </w:pPr>
          </w:p>
        </w:tc>
        <w:tc>
          <w:tcPr>
            <w:tcW w:w="3942" w:type="dxa"/>
          </w:tcPr>
          <w:p w:rsidR="000709AE" w:rsidRPr="00B32A67" w:rsidRDefault="000709AE" w:rsidP="004A0F8F">
            <w:pPr>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rsidR="000709AE" w:rsidRPr="00B32A67" w:rsidRDefault="000709AE" w:rsidP="004A0F8F">
            <w:pPr>
              <w:ind w:right="-72"/>
              <w:jc w:val="right"/>
              <w:rPr>
                <w:rFonts w:ascii="Arial" w:hAnsi="Arial" w:cs="Arial"/>
                <w:b/>
                <w:bCs/>
                <w:sz w:val="18"/>
                <w:szCs w:val="18"/>
                <w:lang w:val="en-GB"/>
              </w:rPr>
            </w:pPr>
            <w:r w:rsidRPr="00B32A67">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GB"/>
              </w:rPr>
            </w:pPr>
            <w:r w:rsidRPr="00B32A67">
              <w:rPr>
                <w:rFonts w:ascii="Arial" w:hAnsi="Arial" w:cs="Arial"/>
                <w:b/>
                <w:bCs/>
                <w:sz w:val="18"/>
                <w:szCs w:val="18"/>
                <w:lang w:val="en-GB"/>
              </w:rPr>
              <w:t>Fair value</w:t>
            </w:r>
          </w:p>
        </w:tc>
      </w:tr>
      <w:tr w:rsidR="000709AE" w:rsidRPr="00B32A67" w:rsidTr="004A0F8F">
        <w:tc>
          <w:tcPr>
            <w:tcW w:w="1137" w:type="dxa"/>
          </w:tcPr>
          <w:p w:rsidR="000709AE" w:rsidRPr="00B32A67" w:rsidRDefault="000709AE" w:rsidP="004A0F8F">
            <w:pPr>
              <w:jc w:val="thaiDistribute"/>
              <w:rPr>
                <w:rFonts w:ascii="Arial" w:hAnsi="Arial" w:cs="Arial"/>
                <w:sz w:val="18"/>
                <w:szCs w:val="18"/>
                <w:cs/>
                <w:lang w:val="en-GB"/>
              </w:rPr>
            </w:pPr>
          </w:p>
        </w:tc>
        <w:tc>
          <w:tcPr>
            <w:tcW w:w="3942" w:type="dxa"/>
          </w:tcPr>
          <w:p w:rsidR="000709AE" w:rsidRPr="00B32A67" w:rsidRDefault="000709AE" w:rsidP="004A0F8F">
            <w:pPr>
              <w:jc w:val="thaiDistribute"/>
              <w:rPr>
                <w:rFonts w:ascii="Arial" w:hAnsi="Arial" w:cs="Arial"/>
                <w:sz w:val="18"/>
                <w:szCs w:val="18"/>
                <w:lang w:val="en-GB"/>
              </w:rPr>
            </w:pPr>
          </w:p>
        </w:tc>
        <w:tc>
          <w:tcPr>
            <w:tcW w:w="1984" w:type="dxa"/>
            <w:tcBorders>
              <w:bottom w:val="single" w:sz="4" w:space="0" w:color="auto"/>
            </w:tcBorders>
            <w:shd w:val="clear" w:color="auto" w:fill="auto"/>
            <w:vAlign w:val="center"/>
            <w:hideMark/>
          </w:tcPr>
          <w:p w:rsidR="000709AE" w:rsidRPr="00B32A67" w:rsidRDefault="000709AE" w:rsidP="004A0F8F">
            <w:pPr>
              <w:ind w:right="-72"/>
              <w:jc w:val="right"/>
              <w:rPr>
                <w:rFonts w:ascii="Arial" w:hAnsi="Arial" w:cs="Arial"/>
                <w:b/>
                <w:bCs/>
                <w:sz w:val="18"/>
                <w:szCs w:val="18"/>
                <w:lang w:val="en-GB"/>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985"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GB"/>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4A0F8F">
        <w:tc>
          <w:tcPr>
            <w:tcW w:w="5079" w:type="dxa"/>
            <w:gridSpan w:val="2"/>
            <w:vAlign w:val="bottom"/>
          </w:tcPr>
          <w:p w:rsidR="000709AE" w:rsidRPr="00B32A67" w:rsidRDefault="000709AE" w:rsidP="004A0F8F">
            <w:pPr>
              <w:jc w:val="thaiDistribute"/>
              <w:rPr>
                <w:rFonts w:ascii="Arial" w:hAnsi="Arial" w:cs="Arial"/>
                <w:sz w:val="18"/>
                <w:szCs w:val="18"/>
                <w:lang w:val="en-GB"/>
              </w:rPr>
            </w:pPr>
            <w:r w:rsidRPr="00B32A67">
              <w:rPr>
                <w:rFonts w:ascii="Arial" w:hAnsi="Arial" w:cs="Arial"/>
                <w:sz w:val="18"/>
                <w:szCs w:val="18"/>
                <w:lang w:val="en-US"/>
              </w:rPr>
              <w:t xml:space="preserve">    </w:t>
            </w:r>
          </w:p>
        </w:tc>
        <w:tc>
          <w:tcPr>
            <w:tcW w:w="1984" w:type="dxa"/>
            <w:tcBorders>
              <w:top w:val="single" w:sz="4" w:space="0" w:color="auto"/>
            </w:tcBorders>
            <w:shd w:val="clear" w:color="auto" w:fill="FAFAFA"/>
          </w:tcPr>
          <w:p w:rsidR="000709AE" w:rsidRPr="00B32A67" w:rsidRDefault="000709AE" w:rsidP="004A0F8F">
            <w:pPr>
              <w:ind w:right="-72"/>
              <w:jc w:val="thaiDistribute"/>
              <w:rPr>
                <w:rFonts w:ascii="Arial" w:hAnsi="Arial" w:cs="Arial"/>
                <w:sz w:val="18"/>
                <w:szCs w:val="18"/>
                <w:lang w:val="en-GB"/>
              </w:rPr>
            </w:pPr>
          </w:p>
        </w:tc>
        <w:tc>
          <w:tcPr>
            <w:tcW w:w="1985" w:type="dxa"/>
            <w:tcBorders>
              <w:top w:val="single" w:sz="4" w:space="0" w:color="auto"/>
            </w:tcBorders>
            <w:shd w:val="clear" w:color="auto" w:fill="FAFAFA"/>
          </w:tcPr>
          <w:p w:rsidR="000709AE" w:rsidRPr="00B32A67" w:rsidRDefault="000709AE" w:rsidP="00631EA4">
            <w:pPr>
              <w:ind w:right="-72"/>
              <w:jc w:val="thaiDistribute"/>
              <w:rPr>
                <w:rFonts w:ascii="Arial" w:hAnsi="Arial" w:cs="Arial"/>
                <w:sz w:val="18"/>
                <w:szCs w:val="18"/>
                <w:lang w:val="en-GB"/>
              </w:rPr>
            </w:pPr>
          </w:p>
        </w:tc>
      </w:tr>
      <w:tr w:rsidR="0038261D" w:rsidRPr="00B32A67" w:rsidTr="004A0F8F">
        <w:tc>
          <w:tcPr>
            <w:tcW w:w="5079" w:type="dxa"/>
            <w:gridSpan w:val="2"/>
            <w:vAlign w:val="center"/>
          </w:tcPr>
          <w:p w:rsidR="0038261D" w:rsidRPr="00B32A67" w:rsidRDefault="0038261D" w:rsidP="004A0F8F">
            <w:pPr>
              <w:jc w:val="thaiDistribute"/>
              <w:rPr>
                <w:rFonts w:ascii="Arial" w:hAnsi="Arial" w:cs="Arial"/>
                <w:b/>
                <w:bCs/>
                <w:sz w:val="18"/>
                <w:szCs w:val="18"/>
                <w:cs/>
                <w:lang w:val="en-GB"/>
              </w:rPr>
            </w:pPr>
            <w:r w:rsidRPr="00B32A67">
              <w:rPr>
                <w:rFonts w:ascii="Arial" w:hAnsi="Arial" w:cs="Arial"/>
                <w:sz w:val="18"/>
                <w:szCs w:val="18"/>
                <w:lang w:val="en-GB"/>
              </w:rPr>
              <w:t>Investment in debt - unit trusts</w:t>
            </w:r>
          </w:p>
        </w:tc>
        <w:tc>
          <w:tcPr>
            <w:tcW w:w="1984" w:type="dxa"/>
            <w:shd w:val="clear" w:color="auto" w:fill="FAFAFA"/>
          </w:tcPr>
          <w:p w:rsidR="0038261D" w:rsidRPr="00B32A67" w:rsidRDefault="0038261D" w:rsidP="004A0F8F">
            <w:pPr>
              <w:ind w:right="-72"/>
              <w:jc w:val="right"/>
              <w:rPr>
                <w:rFonts w:ascii="Arial" w:hAnsi="Arial" w:cs="Arial"/>
                <w:sz w:val="18"/>
                <w:szCs w:val="18"/>
                <w:cs/>
                <w:lang w:val="en-GB"/>
              </w:rPr>
            </w:pPr>
            <w:r w:rsidRPr="00B32A67">
              <w:rPr>
                <w:rFonts w:ascii="Arial" w:hAnsi="Arial" w:cs="Arial"/>
                <w:sz w:val="18"/>
                <w:szCs w:val="18"/>
                <w:lang w:val="en-GB"/>
              </w:rPr>
              <w:t>7,</w:t>
            </w:r>
            <w:r w:rsidRPr="00B32A67">
              <w:rPr>
                <w:rFonts w:ascii="Arial" w:hAnsi="Arial" w:cs="Arial"/>
                <w:sz w:val="18"/>
                <w:szCs w:val="18"/>
                <w:cs/>
                <w:lang w:val="en-GB"/>
              </w:rPr>
              <w:t>23</w:t>
            </w:r>
            <w:r w:rsidR="009932D5" w:rsidRPr="00B32A67">
              <w:rPr>
                <w:rFonts w:ascii="Arial" w:hAnsi="Arial" w:cs="Arial"/>
                <w:sz w:val="18"/>
                <w:szCs w:val="18"/>
                <w:cs/>
                <w:lang w:val="en-GB"/>
              </w:rPr>
              <w:t>5</w:t>
            </w:r>
          </w:p>
        </w:tc>
        <w:tc>
          <w:tcPr>
            <w:tcW w:w="1985" w:type="dxa"/>
            <w:shd w:val="clear" w:color="auto" w:fill="FAFAFA"/>
          </w:tcPr>
          <w:p w:rsidR="0038261D" w:rsidRPr="00B32A67" w:rsidRDefault="0038261D" w:rsidP="0038261D">
            <w:pPr>
              <w:ind w:right="-72"/>
              <w:jc w:val="right"/>
              <w:rPr>
                <w:rFonts w:ascii="Arial" w:hAnsi="Arial" w:cs="Arial"/>
                <w:sz w:val="18"/>
                <w:szCs w:val="18"/>
                <w:cs/>
                <w:lang w:val="en-GB"/>
              </w:rPr>
            </w:pPr>
            <w:r w:rsidRPr="00B32A67">
              <w:rPr>
                <w:rFonts w:ascii="Arial" w:hAnsi="Arial" w:cs="Arial"/>
                <w:sz w:val="18"/>
                <w:szCs w:val="18"/>
                <w:lang w:val="en-GB"/>
              </w:rPr>
              <w:t>5,800</w:t>
            </w:r>
          </w:p>
        </w:tc>
      </w:tr>
      <w:tr w:rsidR="0038261D" w:rsidRPr="00B32A67" w:rsidTr="004A0F8F">
        <w:tc>
          <w:tcPr>
            <w:tcW w:w="5079" w:type="dxa"/>
            <w:gridSpan w:val="2"/>
            <w:vAlign w:val="center"/>
          </w:tcPr>
          <w:p w:rsidR="0038261D" w:rsidRPr="00B32A67" w:rsidRDefault="0038261D" w:rsidP="004A0F8F">
            <w:pPr>
              <w:jc w:val="thaiDistribute"/>
              <w:rPr>
                <w:rFonts w:ascii="Arial" w:hAnsi="Arial" w:cs="Arial"/>
                <w:sz w:val="18"/>
                <w:szCs w:val="18"/>
                <w:lang w:val="en-GB"/>
              </w:rPr>
            </w:pPr>
            <w:r w:rsidRPr="00B32A67">
              <w:rPr>
                <w:rFonts w:ascii="Arial" w:hAnsi="Arial" w:cs="Arial"/>
                <w:sz w:val="18"/>
                <w:szCs w:val="18"/>
                <w:lang w:val="en-GB"/>
              </w:rPr>
              <w:t>Investment in equity - non-marketable securities</w:t>
            </w:r>
          </w:p>
        </w:tc>
        <w:tc>
          <w:tcPr>
            <w:tcW w:w="1984" w:type="dxa"/>
            <w:tcBorders>
              <w:bottom w:val="single" w:sz="4" w:space="0" w:color="auto"/>
            </w:tcBorders>
            <w:shd w:val="clear" w:color="auto" w:fill="FAFAFA"/>
          </w:tcPr>
          <w:p w:rsidR="0038261D" w:rsidRPr="00B32A67" w:rsidRDefault="0038261D" w:rsidP="004A0F8F">
            <w:pPr>
              <w:ind w:right="-72"/>
              <w:jc w:val="right"/>
              <w:rPr>
                <w:rFonts w:ascii="Arial" w:hAnsi="Arial" w:cs="Arial"/>
                <w:sz w:val="18"/>
                <w:szCs w:val="18"/>
                <w:cs/>
                <w:lang w:val="en-GB"/>
              </w:rPr>
            </w:pPr>
            <w:r w:rsidRPr="00B32A67">
              <w:rPr>
                <w:rFonts w:ascii="Arial" w:hAnsi="Arial" w:cs="Arial"/>
                <w:sz w:val="18"/>
                <w:szCs w:val="18"/>
                <w:lang w:val="en-GB"/>
              </w:rPr>
              <w:t>29,473</w:t>
            </w:r>
          </w:p>
        </w:tc>
        <w:tc>
          <w:tcPr>
            <w:tcW w:w="1985" w:type="dxa"/>
            <w:tcBorders>
              <w:bottom w:val="single" w:sz="4" w:space="0" w:color="auto"/>
            </w:tcBorders>
            <w:shd w:val="clear" w:color="auto" w:fill="FAFAFA"/>
          </w:tcPr>
          <w:p w:rsidR="0038261D" w:rsidRPr="00B32A67" w:rsidRDefault="0038261D" w:rsidP="0038261D">
            <w:pPr>
              <w:ind w:right="-72"/>
              <w:jc w:val="right"/>
              <w:rPr>
                <w:rFonts w:ascii="Arial" w:hAnsi="Arial" w:cs="Arial"/>
                <w:sz w:val="18"/>
                <w:szCs w:val="18"/>
                <w:cs/>
                <w:lang w:val="en-GB"/>
              </w:rPr>
            </w:pPr>
            <w:r w:rsidRPr="00B32A67">
              <w:rPr>
                <w:rFonts w:ascii="Arial" w:hAnsi="Arial" w:cs="Arial"/>
                <w:sz w:val="18"/>
                <w:szCs w:val="18"/>
                <w:lang w:val="en-GB"/>
              </w:rPr>
              <w:t>2,500</w:t>
            </w:r>
          </w:p>
        </w:tc>
      </w:tr>
      <w:tr w:rsidR="0038261D" w:rsidRPr="00B32A67" w:rsidTr="004A0F8F">
        <w:tc>
          <w:tcPr>
            <w:tcW w:w="5079" w:type="dxa"/>
            <w:gridSpan w:val="2"/>
            <w:vAlign w:val="center"/>
          </w:tcPr>
          <w:p w:rsidR="0038261D" w:rsidRPr="00B32A67" w:rsidRDefault="0038261D" w:rsidP="004A0F8F">
            <w:pPr>
              <w:jc w:val="thaiDistribute"/>
              <w:rPr>
                <w:rFonts w:ascii="Arial" w:hAnsi="Arial" w:cs="Arial"/>
                <w:sz w:val="18"/>
                <w:szCs w:val="18"/>
                <w:lang w:val="en-GB"/>
              </w:rPr>
            </w:pPr>
          </w:p>
        </w:tc>
        <w:tc>
          <w:tcPr>
            <w:tcW w:w="1984" w:type="dxa"/>
            <w:tcBorders>
              <w:top w:val="single" w:sz="4" w:space="0" w:color="auto"/>
            </w:tcBorders>
            <w:shd w:val="clear" w:color="auto" w:fill="FAFAFA"/>
          </w:tcPr>
          <w:p w:rsidR="0038261D" w:rsidRPr="00B32A67" w:rsidRDefault="0038261D" w:rsidP="004A0F8F">
            <w:pPr>
              <w:ind w:right="-72"/>
              <w:jc w:val="right"/>
              <w:rPr>
                <w:rFonts w:ascii="Arial" w:hAnsi="Arial" w:cs="Arial"/>
                <w:sz w:val="18"/>
                <w:szCs w:val="18"/>
              </w:rPr>
            </w:pPr>
          </w:p>
        </w:tc>
        <w:tc>
          <w:tcPr>
            <w:tcW w:w="1985" w:type="dxa"/>
            <w:tcBorders>
              <w:top w:val="single" w:sz="4" w:space="0" w:color="auto"/>
            </w:tcBorders>
            <w:shd w:val="clear" w:color="auto" w:fill="FAFAFA"/>
          </w:tcPr>
          <w:p w:rsidR="0038261D" w:rsidRPr="00B32A67" w:rsidRDefault="0038261D" w:rsidP="0038261D">
            <w:pPr>
              <w:ind w:right="-72"/>
              <w:jc w:val="right"/>
              <w:rPr>
                <w:rFonts w:ascii="Arial" w:hAnsi="Arial" w:cs="Arial"/>
                <w:sz w:val="18"/>
                <w:szCs w:val="18"/>
                <w:lang w:val="en-GB"/>
              </w:rPr>
            </w:pPr>
          </w:p>
        </w:tc>
      </w:tr>
      <w:tr w:rsidR="0038261D" w:rsidRPr="00B32A67" w:rsidTr="004A0F8F">
        <w:tc>
          <w:tcPr>
            <w:tcW w:w="5079" w:type="dxa"/>
            <w:gridSpan w:val="2"/>
          </w:tcPr>
          <w:p w:rsidR="0038261D" w:rsidRPr="00B32A67" w:rsidRDefault="0038261D" w:rsidP="004A0F8F">
            <w:pPr>
              <w:jc w:val="thaiDistribute"/>
              <w:rPr>
                <w:rFonts w:ascii="Arial" w:hAnsi="Arial" w:cs="Arial"/>
                <w:sz w:val="18"/>
                <w:szCs w:val="18"/>
                <w:lang w:val="en-GB"/>
              </w:rPr>
            </w:pPr>
            <w:r w:rsidRPr="00B32A67">
              <w:rPr>
                <w:rFonts w:ascii="Arial" w:hAnsi="Arial" w:cs="Arial"/>
                <w:sz w:val="18"/>
                <w:szCs w:val="18"/>
                <w:lang w:val="en-US"/>
              </w:rPr>
              <w:t>Total</w:t>
            </w:r>
          </w:p>
        </w:tc>
        <w:tc>
          <w:tcPr>
            <w:tcW w:w="1984" w:type="dxa"/>
            <w:tcBorders>
              <w:bottom w:val="single" w:sz="4" w:space="0" w:color="auto"/>
            </w:tcBorders>
            <w:shd w:val="clear" w:color="auto" w:fill="FAFAFA"/>
            <w:hideMark/>
          </w:tcPr>
          <w:p w:rsidR="0038261D" w:rsidRPr="00B32A67" w:rsidRDefault="0038261D" w:rsidP="004A0F8F">
            <w:pPr>
              <w:ind w:right="-72"/>
              <w:jc w:val="right"/>
              <w:rPr>
                <w:rFonts w:ascii="Arial" w:hAnsi="Arial" w:cs="Arial"/>
                <w:sz w:val="18"/>
                <w:szCs w:val="18"/>
              </w:rPr>
            </w:pPr>
            <w:r w:rsidRPr="00B32A67">
              <w:rPr>
                <w:rFonts w:ascii="Arial" w:hAnsi="Arial" w:cs="Arial"/>
                <w:sz w:val="18"/>
                <w:szCs w:val="18"/>
                <w:lang w:val="en-GB"/>
              </w:rPr>
              <w:t>36,708</w:t>
            </w:r>
          </w:p>
        </w:tc>
        <w:tc>
          <w:tcPr>
            <w:tcW w:w="1985" w:type="dxa"/>
            <w:tcBorders>
              <w:bottom w:val="single" w:sz="4" w:space="0" w:color="auto"/>
            </w:tcBorders>
            <w:shd w:val="clear" w:color="auto" w:fill="FAFAFA"/>
          </w:tcPr>
          <w:p w:rsidR="0038261D" w:rsidRPr="00B32A67" w:rsidRDefault="0038261D" w:rsidP="0038261D">
            <w:pPr>
              <w:ind w:right="-72"/>
              <w:jc w:val="right"/>
              <w:rPr>
                <w:rFonts w:ascii="Arial" w:hAnsi="Arial" w:cs="Arial"/>
                <w:sz w:val="18"/>
                <w:szCs w:val="18"/>
                <w:cs/>
                <w:lang w:val="en-GB"/>
              </w:rPr>
            </w:pPr>
            <w:r w:rsidRPr="00B32A67">
              <w:rPr>
                <w:rFonts w:ascii="Arial" w:hAnsi="Arial" w:cs="Arial"/>
                <w:sz w:val="18"/>
                <w:szCs w:val="18"/>
                <w:lang w:val="en-GB"/>
              </w:rPr>
              <w:t>8,300</w:t>
            </w:r>
          </w:p>
        </w:tc>
      </w:tr>
    </w:tbl>
    <w:p w:rsidR="000709AE" w:rsidRPr="00B32A67" w:rsidRDefault="000709AE" w:rsidP="000709AE">
      <w:pPr>
        <w:jc w:val="thaiDistribute"/>
        <w:rPr>
          <w:rFonts w:ascii="Arial" w:hAnsi="Arial" w:cs="Arial"/>
          <w:sz w:val="18"/>
          <w:szCs w:val="18"/>
          <w:lang w:val="en-GB"/>
        </w:rPr>
      </w:pPr>
    </w:p>
    <w:p w:rsidR="000709AE" w:rsidRPr="00B32A67" w:rsidRDefault="000709AE" w:rsidP="004A0F8F">
      <w:pPr>
        <w:tabs>
          <w:tab w:val="left" w:pos="1440"/>
        </w:tabs>
        <w:ind w:left="547" w:hanging="547"/>
        <w:jc w:val="both"/>
        <w:rPr>
          <w:rFonts w:ascii="Arial" w:hAnsi="Arial" w:cs="Arial"/>
          <w:b/>
          <w:bCs/>
          <w:color w:val="CF4A02"/>
          <w:sz w:val="18"/>
          <w:szCs w:val="18"/>
          <w:lang w:val="en-GB"/>
        </w:rPr>
      </w:pPr>
      <w:r w:rsidRPr="00B32A67">
        <w:rPr>
          <w:rFonts w:ascii="Arial" w:hAnsi="Arial" w:cs="Arial"/>
          <w:b/>
          <w:bCs/>
          <w:color w:val="CF4A02"/>
          <w:sz w:val="18"/>
          <w:szCs w:val="18"/>
          <w:lang w:val="en-GB"/>
        </w:rPr>
        <w:t>1</w:t>
      </w:r>
      <w:r w:rsidR="00451907" w:rsidRPr="00B32A67">
        <w:rPr>
          <w:rFonts w:ascii="Arial" w:hAnsi="Arial" w:cs="Arial"/>
          <w:b/>
          <w:bCs/>
          <w:color w:val="CF4A02"/>
          <w:sz w:val="18"/>
          <w:szCs w:val="18"/>
          <w:lang w:val="en-GB"/>
        </w:rPr>
        <w:t>2</w:t>
      </w:r>
      <w:r w:rsidRPr="00B32A67">
        <w:rPr>
          <w:rFonts w:ascii="Arial" w:hAnsi="Arial" w:cs="Arial"/>
          <w:b/>
          <w:bCs/>
          <w:color w:val="CF4A02"/>
          <w:sz w:val="18"/>
          <w:szCs w:val="18"/>
          <w:lang w:val="en-GB"/>
        </w:rPr>
        <w:t>.2</w:t>
      </w:r>
      <w:r w:rsidRPr="00B32A67">
        <w:rPr>
          <w:rFonts w:ascii="Arial" w:hAnsi="Arial" w:cs="Arial"/>
          <w:b/>
          <w:bCs/>
          <w:color w:val="CF4A02"/>
          <w:sz w:val="18"/>
          <w:szCs w:val="18"/>
          <w:lang w:val="en-GB"/>
        </w:rPr>
        <w:tab/>
      </w:r>
      <w:r w:rsidR="0038261D" w:rsidRPr="00B32A67">
        <w:rPr>
          <w:rFonts w:ascii="Arial" w:hAnsi="Arial" w:cs="Arial"/>
          <w:b/>
          <w:bCs/>
          <w:color w:val="CF4A02"/>
          <w:sz w:val="18"/>
          <w:szCs w:val="18"/>
          <w:lang w:val="en-GB"/>
        </w:rPr>
        <w:t xml:space="preserve">Financial assets </w:t>
      </w:r>
      <w:r w:rsidRPr="00B32A67">
        <w:rPr>
          <w:rFonts w:ascii="Arial" w:hAnsi="Arial" w:cs="Arial"/>
          <w:b/>
          <w:bCs/>
          <w:color w:val="CF4A02"/>
          <w:sz w:val="18"/>
          <w:szCs w:val="18"/>
          <w:lang w:val="en-GB"/>
        </w:rPr>
        <w:t>measured at fair value through other comprehensive income</w:t>
      </w:r>
    </w:p>
    <w:p w:rsidR="000709AE" w:rsidRPr="00B32A67" w:rsidRDefault="000709AE" w:rsidP="004A0F8F">
      <w:pPr>
        <w:ind w:left="547" w:hanging="547"/>
        <w:jc w:val="both"/>
        <w:rPr>
          <w:rFonts w:ascii="Arial" w:hAnsi="Arial" w:cs="Arial"/>
          <w:b/>
          <w:bCs/>
          <w:sz w:val="18"/>
          <w:szCs w:val="18"/>
          <w:lang w:val="en-GB"/>
        </w:rPr>
      </w:pPr>
    </w:p>
    <w:tbl>
      <w:tblPr>
        <w:tblW w:w="9048" w:type="dxa"/>
        <w:tblInd w:w="558" w:type="dxa"/>
        <w:tblLayout w:type="fixed"/>
        <w:tblLook w:val="04A0" w:firstRow="1" w:lastRow="0" w:firstColumn="1" w:lastColumn="0" w:noHBand="0" w:noVBand="1"/>
      </w:tblPr>
      <w:tblGrid>
        <w:gridCol w:w="968"/>
        <w:gridCol w:w="6095"/>
        <w:gridCol w:w="1985"/>
      </w:tblGrid>
      <w:tr w:rsidR="000709AE" w:rsidRPr="00B32A67" w:rsidTr="004A0F8F">
        <w:tc>
          <w:tcPr>
            <w:tcW w:w="968" w:type="dxa"/>
            <w:hideMark/>
          </w:tcPr>
          <w:p w:rsidR="000709AE" w:rsidRPr="00B32A67" w:rsidRDefault="000709AE" w:rsidP="004A0F8F">
            <w:pPr>
              <w:ind w:left="-24"/>
              <w:jc w:val="thaiDistribute"/>
              <w:rPr>
                <w:rFonts w:ascii="Arial" w:hAnsi="Arial" w:cs="Arial"/>
                <w:sz w:val="18"/>
                <w:szCs w:val="18"/>
                <w:lang w:val="en-GB"/>
              </w:rPr>
            </w:pPr>
            <w:r w:rsidRPr="00B32A67">
              <w:rPr>
                <w:rFonts w:ascii="Arial" w:hAnsi="Arial" w:cs="Arial"/>
                <w:sz w:val="18"/>
                <w:szCs w:val="18"/>
                <w:lang w:val="en-GB"/>
              </w:rPr>
              <w:tab/>
            </w:r>
          </w:p>
        </w:tc>
        <w:tc>
          <w:tcPr>
            <w:tcW w:w="6095" w:type="dxa"/>
          </w:tcPr>
          <w:p w:rsidR="000709AE" w:rsidRPr="00B32A67" w:rsidRDefault="000709AE" w:rsidP="00631EA4">
            <w:pPr>
              <w:jc w:val="thaiDistribute"/>
              <w:rPr>
                <w:rFonts w:ascii="Arial" w:hAnsi="Arial" w:cs="Arial"/>
                <w:sz w:val="18"/>
                <w:szCs w:val="18"/>
                <w:lang w:val="en-GB"/>
              </w:rPr>
            </w:pPr>
          </w:p>
        </w:tc>
        <w:tc>
          <w:tcPr>
            <w:tcW w:w="1985" w:type="dxa"/>
            <w:tcBorders>
              <w:top w:val="single" w:sz="4" w:space="0" w:color="auto"/>
              <w:bottom w:val="single" w:sz="4" w:space="0" w:color="auto"/>
            </w:tcBorders>
            <w:shd w:val="clear" w:color="auto" w:fill="auto"/>
            <w:vAlign w:val="center"/>
            <w:hideMark/>
          </w:tcPr>
          <w:p w:rsidR="000709AE" w:rsidRPr="00B32A67" w:rsidRDefault="000709AE" w:rsidP="00631EA4">
            <w:pPr>
              <w:ind w:right="-72"/>
              <w:jc w:val="center"/>
              <w:rPr>
                <w:rFonts w:ascii="Arial" w:hAnsi="Arial" w:cs="Arial"/>
                <w:b/>
                <w:bCs/>
                <w:sz w:val="18"/>
                <w:szCs w:val="18"/>
                <w:lang w:val="en-GB"/>
              </w:rPr>
            </w:pPr>
            <w:r w:rsidRPr="00B32A67">
              <w:rPr>
                <w:rFonts w:ascii="Arial" w:hAnsi="Arial" w:cs="Arial"/>
                <w:b/>
                <w:bCs/>
                <w:sz w:val="18"/>
                <w:szCs w:val="18"/>
                <w:cs/>
                <w:lang w:val="en-GB"/>
              </w:rPr>
              <w:t xml:space="preserve">31 </w:t>
            </w:r>
            <w:r w:rsidRPr="00B32A67">
              <w:rPr>
                <w:rFonts w:ascii="Arial" w:hAnsi="Arial" w:cs="Arial"/>
                <w:b/>
                <w:bCs/>
                <w:sz w:val="18"/>
                <w:szCs w:val="18"/>
                <w:lang w:val="en-GB"/>
              </w:rPr>
              <w:t>March</w:t>
            </w:r>
            <w:r w:rsidRPr="00B32A67">
              <w:rPr>
                <w:rFonts w:ascii="Arial" w:hAnsi="Arial" w:cs="Arial"/>
                <w:b/>
                <w:bCs/>
                <w:sz w:val="18"/>
                <w:szCs w:val="18"/>
                <w:cs/>
                <w:lang w:val="en-GB"/>
              </w:rPr>
              <w:t xml:space="preserve"> </w:t>
            </w:r>
            <w:r w:rsidRPr="00B32A67">
              <w:rPr>
                <w:rFonts w:ascii="Arial" w:hAnsi="Arial" w:cs="Arial"/>
                <w:b/>
                <w:bCs/>
                <w:sz w:val="18"/>
                <w:szCs w:val="18"/>
                <w:lang w:val="en-GB"/>
              </w:rPr>
              <w:t>2020</w:t>
            </w:r>
          </w:p>
        </w:tc>
      </w:tr>
      <w:tr w:rsidR="000709AE" w:rsidRPr="00B32A67" w:rsidTr="004A0F8F">
        <w:tc>
          <w:tcPr>
            <w:tcW w:w="968" w:type="dxa"/>
          </w:tcPr>
          <w:p w:rsidR="000709AE" w:rsidRPr="00B32A67" w:rsidRDefault="000709AE" w:rsidP="004A0F8F">
            <w:pPr>
              <w:ind w:left="-24"/>
              <w:jc w:val="thaiDistribute"/>
              <w:rPr>
                <w:rFonts w:ascii="Arial" w:hAnsi="Arial" w:cs="Arial"/>
                <w:sz w:val="18"/>
                <w:szCs w:val="18"/>
                <w:lang w:val="en-GB"/>
              </w:rPr>
            </w:pPr>
          </w:p>
        </w:tc>
        <w:tc>
          <w:tcPr>
            <w:tcW w:w="6095" w:type="dxa"/>
          </w:tcPr>
          <w:p w:rsidR="000709AE" w:rsidRPr="00B32A67" w:rsidRDefault="000709AE" w:rsidP="00631EA4">
            <w:pPr>
              <w:jc w:val="thaiDistribute"/>
              <w:rPr>
                <w:rFonts w:ascii="Arial" w:hAnsi="Arial" w:cs="Arial"/>
                <w:sz w:val="18"/>
                <w:szCs w:val="18"/>
                <w:lang w:val="en-GB"/>
              </w:rPr>
            </w:pPr>
          </w:p>
        </w:tc>
        <w:tc>
          <w:tcPr>
            <w:tcW w:w="1985" w:type="dxa"/>
            <w:tcBorders>
              <w:top w:val="single" w:sz="4" w:space="0" w:color="auto"/>
            </w:tcBorders>
            <w:vAlign w:val="center"/>
            <w:hideMark/>
          </w:tcPr>
          <w:p w:rsidR="000709AE" w:rsidRPr="00B32A67" w:rsidRDefault="000709AE" w:rsidP="003B4D27">
            <w:pPr>
              <w:pBdr>
                <w:bottom w:val="single" w:sz="4" w:space="1" w:color="auto"/>
              </w:pBdr>
              <w:ind w:right="-72"/>
              <w:jc w:val="right"/>
              <w:rPr>
                <w:rFonts w:ascii="Arial" w:hAnsi="Arial" w:cs="Arial"/>
                <w:b/>
                <w:bCs/>
                <w:sz w:val="18"/>
                <w:szCs w:val="18"/>
                <w:lang w:val="en-GB"/>
              </w:rPr>
            </w:pPr>
            <w:r w:rsidRPr="00B32A67">
              <w:rPr>
                <w:rFonts w:ascii="Arial" w:hAnsi="Arial" w:cs="Arial"/>
                <w:b/>
                <w:bCs/>
                <w:sz w:val="18"/>
                <w:szCs w:val="18"/>
              </w:rPr>
              <w:t>Consolidated</w:t>
            </w:r>
            <w:r w:rsidRPr="00B32A67">
              <w:rPr>
                <w:rFonts w:ascii="Arial" w:hAnsi="Arial" w:cs="Arial"/>
                <w:b/>
                <w:bCs/>
                <w:sz w:val="18"/>
                <w:szCs w:val="18"/>
                <w:cs/>
              </w:rPr>
              <w:t xml:space="preserve"> </w:t>
            </w:r>
            <w:r w:rsidRPr="00B32A67">
              <w:rPr>
                <w:rFonts w:ascii="Arial" w:hAnsi="Arial" w:cs="Arial"/>
                <w:b/>
                <w:bCs/>
                <w:sz w:val="18"/>
                <w:szCs w:val="18"/>
              </w:rPr>
              <w:t>financial statements</w:t>
            </w:r>
          </w:p>
        </w:tc>
      </w:tr>
      <w:tr w:rsidR="000709AE" w:rsidRPr="00B32A67" w:rsidTr="004A0F8F">
        <w:tc>
          <w:tcPr>
            <w:tcW w:w="968" w:type="dxa"/>
          </w:tcPr>
          <w:p w:rsidR="000709AE" w:rsidRPr="00B32A67" w:rsidRDefault="000709AE" w:rsidP="004A0F8F">
            <w:pPr>
              <w:ind w:left="-24"/>
              <w:jc w:val="thaiDistribute"/>
              <w:rPr>
                <w:rFonts w:ascii="Arial" w:hAnsi="Arial" w:cs="Arial"/>
                <w:sz w:val="18"/>
                <w:szCs w:val="18"/>
                <w:lang w:val="en-GB"/>
              </w:rPr>
            </w:pPr>
          </w:p>
        </w:tc>
        <w:tc>
          <w:tcPr>
            <w:tcW w:w="6095" w:type="dxa"/>
          </w:tcPr>
          <w:p w:rsidR="000709AE" w:rsidRPr="00B32A67" w:rsidRDefault="000709AE" w:rsidP="00631EA4">
            <w:pPr>
              <w:jc w:val="thaiDistribute"/>
              <w:rPr>
                <w:rFonts w:ascii="Arial" w:hAnsi="Arial" w:cs="Arial"/>
                <w:sz w:val="18"/>
                <w:szCs w:val="18"/>
                <w:lang w:val="en-GB"/>
              </w:rPr>
            </w:pPr>
          </w:p>
        </w:tc>
        <w:tc>
          <w:tcPr>
            <w:tcW w:w="1985" w:type="dxa"/>
            <w:shd w:val="clear" w:color="auto" w:fill="auto"/>
            <w:vAlign w:val="center"/>
            <w:hideMark/>
          </w:tcPr>
          <w:p w:rsidR="000709AE" w:rsidRPr="00B32A67" w:rsidRDefault="000709AE" w:rsidP="00631EA4">
            <w:pPr>
              <w:ind w:right="-72"/>
              <w:jc w:val="right"/>
              <w:rPr>
                <w:rFonts w:ascii="Arial" w:hAnsi="Arial" w:cs="Arial"/>
                <w:b/>
                <w:bCs/>
                <w:sz w:val="18"/>
                <w:szCs w:val="18"/>
                <w:lang w:val="en-GB"/>
              </w:rPr>
            </w:pPr>
            <w:r w:rsidRPr="00B32A67">
              <w:rPr>
                <w:rFonts w:ascii="Arial" w:hAnsi="Arial" w:cs="Arial"/>
                <w:b/>
                <w:bCs/>
                <w:sz w:val="18"/>
                <w:szCs w:val="18"/>
                <w:lang w:val="en-GB"/>
              </w:rPr>
              <w:t>Fair value</w:t>
            </w:r>
          </w:p>
        </w:tc>
      </w:tr>
      <w:tr w:rsidR="000709AE" w:rsidRPr="00B32A67" w:rsidTr="004A0F8F">
        <w:tc>
          <w:tcPr>
            <w:tcW w:w="968" w:type="dxa"/>
          </w:tcPr>
          <w:p w:rsidR="000709AE" w:rsidRPr="00B32A67" w:rsidRDefault="000709AE" w:rsidP="004A0F8F">
            <w:pPr>
              <w:ind w:left="-24"/>
              <w:jc w:val="thaiDistribute"/>
              <w:rPr>
                <w:rFonts w:ascii="Arial" w:hAnsi="Arial" w:cs="Arial"/>
                <w:sz w:val="18"/>
                <w:szCs w:val="18"/>
                <w:lang w:val="en-GB"/>
              </w:rPr>
            </w:pPr>
          </w:p>
        </w:tc>
        <w:tc>
          <w:tcPr>
            <w:tcW w:w="6095" w:type="dxa"/>
          </w:tcPr>
          <w:p w:rsidR="000709AE" w:rsidRPr="00B32A67" w:rsidRDefault="000709AE" w:rsidP="00631EA4">
            <w:pPr>
              <w:jc w:val="thaiDistribute"/>
              <w:rPr>
                <w:rFonts w:ascii="Arial" w:hAnsi="Arial" w:cs="Arial"/>
                <w:sz w:val="18"/>
                <w:szCs w:val="18"/>
                <w:cs/>
                <w:lang w:val="en-GB"/>
              </w:rPr>
            </w:pPr>
          </w:p>
        </w:tc>
        <w:tc>
          <w:tcPr>
            <w:tcW w:w="1985" w:type="dxa"/>
            <w:tcBorders>
              <w:bottom w:val="single" w:sz="4" w:space="0" w:color="auto"/>
            </w:tcBorders>
            <w:shd w:val="clear" w:color="auto" w:fill="auto"/>
            <w:hideMark/>
          </w:tcPr>
          <w:p w:rsidR="000709AE" w:rsidRPr="00B32A67" w:rsidRDefault="000709AE" w:rsidP="00631EA4">
            <w:pPr>
              <w:ind w:right="-72"/>
              <w:jc w:val="right"/>
              <w:rPr>
                <w:rFonts w:ascii="Arial" w:hAnsi="Arial" w:cs="Arial"/>
                <w:b/>
                <w:bCs/>
                <w:sz w:val="18"/>
                <w:szCs w:val="18"/>
                <w:lang w:val="en-GB"/>
              </w:rPr>
            </w:pPr>
            <w:r w:rsidRPr="00B32A67">
              <w:rPr>
                <w:rFonts w:ascii="Arial" w:hAnsi="Arial" w:cs="Arial"/>
                <w:b/>
                <w:bCs/>
                <w:sz w:val="18"/>
                <w:szCs w:val="18"/>
                <w:lang w:val="en-GB"/>
              </w:rPr>
              <w:t>Baht’000</w:t>
            </w:r>
          </w:p>
        </w:tc>
      </w:tr>
      <w:tr w:rsidR="000709AE" w:rsidRPr="00B32A67" w:rsidTr="004A0F8F">
        <w:tc>
          <w:tcPr>
            <w:tcW w:w="968" w:type="dxa"/>
          </w:tcPr>
          <w:p w:rsidR="000709AE" w:rsidRPr="00B32A67" w:rsidRDefault="000709AE" w:rsidP="004A0F8F">
            <w:pPr>
              <w:ind w:left="-24"/>
              <w:jc w:val="thaiDistribute"/>
              <w:rPr>
                <w:rFonts w:ascii="Arial" w:hAnsi="Arial" w:cs="Arial"/>
                <w:sz w:val="18"/>
                <w:szCs w:val="18"/>
                <w:lang w:val="en-GB"/>
              </w:rPr>
            </w:pPr>
          </w:p>
        </w:tc>
        <w:tc>
          <w:tcPr>
            <w:tcW w:w="6095" w:type="dxa"/>
          </w:tcPr>
          <w:p w:rsidR="000709AE" w:rsidRPr="00B32A67" w:rsidRDefault="000709AE" w:rsidP="00631EA4">
            <w:pPr>
              <w:jc w:val="thaiDistribute"/>
              <w:rPr>
                <w:rFonts w:ascii="Arial" w:hAnsi="Arial" w:cs="Arial"/>
                <w:sz w:val="18"/>
                <w:szCs w:val="18"/>
                <w:lang w:val="en-GB"/>
              </w:rPr>
            </w:pPr>
          </w:p>
        </w:tc>
        <w:tc>
          <w:tcPr>
            <w:tcW w:w="1985" w:type="dxa"/>
            <w:tcBorders>
              <w:top w:val="single" w:sz="4" w:space="0" w:color="auto"/>
            </w:tcBorders>
            <w:shd w:val="clear" w:color="auto" w:fill="FAFAFA"/>
          </w:tcPr>
          <w:p w:rsidR="000709AE" w:rsidRPr="00B32A67" w:rsidRDefault="000709AE" w:rsidP="00631EA4">
            <w:pPr>
              <w:ind w:right="-72"/>
              <w:jc w:val="thaiDistribute"/>
              <w:rPr>
                <w:rFonts w:ascii="Arial" w:hAnsi="Arial" w:cs="Arial"/>
                <w:sz w:val="18"/>
                <w:szCs w:val="18"/>
                <w:lang w:val="en-GB"/>
              </w:rPr>
            </w:pPr>
          </w:p>
        </w:tc>
      </w:tr>
      <w:tr w:rsidR="000709AE" w:rsidRPr="00B32A67" w:rsidTr="004A0F8F">
        <w:tc>
          <w:tcPr>
            <w:tcW w:w="7063" w:type="dxa"/>
            <w:gridSpan w:val="2"/>
            <w:vAlign w:val="center"/>
            <w:hideMark/>
          </w:tcPr>
          <w:p w:rsidR="000709AE" w:rsidRPr="00B32A67" w:rsidRDefault="0038261D" w:rsidP="004A0F8F">
            <w:pPr>
              <w:ind w:left="-24"/>
              <w:jc w:val="thaiDistribute"/>
              <w:rPr>
                <w:rFonts w:ascii="Arial" w:hAnsi="Arial" w:cs="Arial"/>
                <w:sz w:val="18"/>
                <w:szCs w:val="18"/>
                <w:lang w:val="en-GB"/>
              </w:rPr>
            </w:pPr>
            <w:r w:rsidRPr="00B32A67">
              <w:rPr>
                <w:rFonts w:ascii="Arial" w:hAnsi="Arial" w:cs="Arial"/>
                <w:sz w:val="18"/>
                <w:szCs w:val="18"/>
                <w:lang w:val="en-GB"/>
              </w:rPr>
              <w:t>Investment in debt - g</w:t>
            </w:r>
            <w:r w:rsidR="000709AE" w:rsidRPr="00B32A67">
              <w:rPr>
                <w:rFonts w:ascii="Arial" w:hAnsi="Arial" w:cs="Arial"/>
                <w:sz w:val="18"/>
                <w:szCs w:val="18"/>
                <w:lang w:val="en-GB"/>
              </w:rPr>
              <w:t>overnment and state enterprise securities</w:t>
            </w:r>
          </w:p>
        </w:tc>
        <w:tc>
          <w:tcPr>
            <w:tcW w:w="1985" w:type="dxa"/>
            <w:shd w:val="clear" w:color="auto" w:fill="FAFAFA"/>
            <w:hideMark/>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80,948</w:t>
            </w:r>
          </w:p>
        </w:tc>
      </w:tr>
      <w:tr w:rsidR="000709AE" w:rsidRPr="00B32A67" w:rsidTr="004A0F8F">
        <w:tc>
          <w:tcPr>
            <w:tcW w:w="7063" w:type="dxa"/>
            <w:gridSpan w:val="2"/>
            <w:vAlign w:val="center"/>
            <w:hideMark/>
          </w:tcPr>
          <w:p w:rsidR="000709AE" w:rsidRPr="00B32A67" w:rsidRDefault="0038261D" w:rsidP="004A0F8F">
            <w:pPr>
              <w:ind w:left="-24"/>
              <w:jc w:val="thaiDistribute"/>
              <w:rPr>
                <w:rFonts w:ascii="Arial" w:hAnsi="Arial" w:cs="Arial"/>
                <w:sz w:val="18"/>
                <w:szCs w:val="18"/>
                <w:cs/>
                <w:lang w:val="en-GB"/>
              </w:rPr>
            </w:pPr>
            <w:r w:rsidRPr="00B32A67">
              <w:rPr>
                <w:rFonts w:ascii="Arial" w:hAnsi="Arial" w:cs="Arial"/>
                <w:sz w:val="18"/>
                <w:szCs w:val="18"/>
                <w:lang w:val="en-GB"/>
              </w:rPr>
              <w:t>Investment in debt - p</w:t>
            </w:r>
            <w:r w:rsidR="000709AE" w:rsidRPr="00B32A67">
              <w:rPr>
                <w:rFonts w:ascii="Arial" w:hAnsi="Arial" w:cs="Arial"/>
                <w:sz w:val="18"/>
                <w:szCs w:val="18"/>
                <w:lang w:val="en-GB"/>
              </w:rPr>
              <w:t>rivate sector debt securities</w:t>
            </w:r>
          </w:p>
        </w:tc>
        <w:tc>
          <w:tcPr>
            <w:tcW w:w="1985" w:type="dxa"/>
            <w:tcBorders>
              <w:bottom w:val="single" w:sz="4" w:space="0" w:color="auto"/>
            </w:tcBorders>
            <w:shd w:val="clear" w:color="auto" w:fill="FAFAFA"/>
            <w:hideMark/>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82,773</w:t>
            </w:r>
          </w:p>
        </w:tc>
      </w:tr>
      <w:tr w:rsidR="000709AE" w:rsidRPr="00B32A67" w:rsidTr="004A0F8F">
        <w:tc>
          <w:tcPr>
            <w:tcW w:w="7063" w:type="dxa"/>
            <w:gridSpan w:val="2"/>
            <w:vAlign w:val="center"/>
          </w:tcPr>
          <w:p w:rsidR="000709AE" w:rsidRPr="00B32A67" w:rsidRDefault="000709AE" w:rsidP="004A0F8F">
            <w:pPr>
              <w:ind w:left="-24"/>
              <w:jc w:val="thaiDistribute"/>
              <w:rPr>
                <w:rFonts w:ascii="Arial" w:hAnsi="Arial" w:cs="Arial"/>
                <w:sz w:val="18"/>
                <w:szCs w:val="18"/>
                <w:lang w:val="en-GB"/>
              </w:rPr>
            </w:pPr>
          </w:p>
        </w:tc>
        <w:tc>
          <w:tcPr>
            <w:tcW w:w="1985" w:type="dxa"/>
            <w:tcBorders>
              <w:top w:val="single" w:sz="4" w:space="0" w:color="auto"/>
            </w:tcBorders>
            <w:shd w:val="clear" w:color="auto" w:fill="FAFAFA"/>
          </w:tcPr>
          <w:p w:rsidR="000709AE" w:rsidRPr="00B32A67" w:rsidRDefault="000709AE" w:rsidP="00631EA4">
            <w:pPr>
              <w:ind w:right="-72"/>
              <w:jc w:val="right"/>
              <w:rPr>
                <w:rFonts w:ascii="Arial" w:hAnsi="Arial" w:cs="Arial"/>
                <w:sz w:val="18"/>
                <w:szCs w:val="18"/>
                <w:lang w:val="en-GB"/>
              </w:rPr>
            </w:pPr>
          </w:p>
        </w:tc>
      </w:tr>
      <w:tr w:rsidR="000709AE" w:rsidRPr="00B32A67" w:rsidTr="004A0F8F">
        <w:tc>
          <w:tcPr>
            <w:tcW w:w="968" w:type="dxa"/>
            <w:hideMark/>
          </w:tcPr>
          <w:p w:rsidR="000709AE" w:rsidRPr="00B32A67" w:rsidRDefault="000709AE" w:rsidP="004A0F8F">
            <w:pPr>
              <w:ind w:left="-24"/>
              <w:jc w:val="thaiDistribute"/>
              <w:rPr>
                <w:rFonts w:ascii="Arial" w:hAnsi="Arial" w:cs="Arial"/>
                <w:sz w:val="18"/>
                <w:szCs w:val="18"/>
                <w:cs/>
                <w:lang w:val="en-GB"/>
              </w:rPr>
            </w:pPr>
            <w:r w:rsidRPr="00B32A67">
              <w:rPr>
                <w:rFonts w:ascii="Arial" w:hAnsi="Arial" w:cs="Arial"/>
                <w:sz w:val="18"/>
                <w:szCs w:val="18"/>
                <w:lang w:val="en-GB"/>
              </w:rPr>
              <w:t>Total</w:t>
            </w:r>
          </w:p>
        </w:tc>
        <w:tc>
          <w:tcPr>
            <w:tcW w:w="6095" w:type="dxa"/>
            <w:hideMark/>
          </w:tcPr>
          <w:p w:rsidR="000709AE" w:rsidRPr="00B32A67" w:rsidRDefault="000709AE" w:rsidP="00631EA4">
            <w:pPr>
              <w:rPr>
                <w:rFonts w:ascii="Arial" w:hAnsi="Arial" w:cs="Arial"/>
                <w:sz w:val="18"/>
                <w:szCs w:val="18"/>
                <w:lang w:val="en-GB"/>
              </w:rPr>
            </w:pPr>
          </w:p>
        </w:tc>
        <w:tc>
          <w:tcPr>
            <w:tcW w:w="1985" w:type="dxa"/>
            <w:tcBorders>
              <w:bottom w:val="single" w:sz="4" w:space="0" w:color="auto"/>
            </w:tcBorders>
            <w:shd w:val="clear" w:color="auto" w:fill="FAFAFA"/>
            <w:hideMark/>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cs/>
              </w:rPr>
              <w:t>163</w:t>
            </w:r>
            <w:r w:rsidRPr="00B32A67">
              <w:rPr>
                <w:rFonts w:ascii="Arial" w:hAnsi="Arial" w:cs="Arial"/>
                <w:sz w:val="18"/>
                <w:szCs w:val="18"/>
              </w:rPr>
              <w:t>,</w:t>
            </w:r>
            <w:r w:rsidRPr="00B32A67">
              <w:rPr>
                <w:rFonts w:ascii="Arial" w:hAnsi="Arial" w:cs="Arial"/>
                <w:sz w:val="18"/>
                <w:szCs w:val="18"/>
                <w:cs/>
              </w:rPr>
              <w:t>721</w:t>
            </w:r>
          </w:p>
        </w:tc>
      </w:tr>
    </w:tbl>
    <w:p w:rsidR="000709AE" w:rsidRPr="00420F17" w:rsidRDefault="000709AE" w:rsidP="000709AE">
      <w:pPr>
        <w:ind w:left="540"/>
        <w:rPr>
          <w:rFonts w:ascii="Arial" w:hAnsi="Arial" w:cs="Cordia New"/>
          <w:spacing w:val="-2"/>
          <w:sz w:val="18"/>
          <w:szCs w:val="18"/>
          <w:lang w:val="en-US"/>
        </w:rPr>
      </w:pPr>
    </w:p>
    <w:p w:rsidR="004A0F8F" w:rsidRPr="00420F17" w:rsidRDefault="004A0F8F" w:rsidP="000709AE">
      <w:pPr>
        <w:ind w:left="540"/>
        <w:rPr>
          <w:rFonts w:ascii="Arial" w:hAnsi="Arial" w:cs="Cordia New"/>
          <w:spacing w:val="-2"/>
          <w:sz w:val="18"/>
          <w:szCs w:val="18"/>
          <w:lang w:val="en-US"/>
        </w:rPr>
      </w:pPr>
    </w:p>
    <w:tbl>
      <w:tblPr>
        <w:tblW w:w="0" w:type="auto"/>
        <w:tblInd w:w="108" w:type="dxa"/>
        <w:shd w:val="clear" w:color="auto" w:fill="D04A02"/>
        <w:tblLook w:val="04A0" w:firstRow="1" w:lastRow="0" w:firstColumn="1" w:lastColumn="0" w:noHBand="0" w:noVBand="1"/>
      </w:tblPr>
      <w:tblGrid>
        <w:gridCol w:w="9504"/>
      </w:tblGrid>
      <w:tr w:rsidR="000709AE" w:rsidRPr="00B32A67"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1</w:t>
            </w:r>
            <w:r w:rsidR="00451907" w:rsidRPr="00B32A67">
              <w:rPr>
                <w:rFonts w:ascii="Arial" w:eastAsia="Arial Unicode MS" w:hAnsi="Arial" w:cs="Arial"/>
                <w:b/>
                <w:bCs/>
                <w:color w:val="FFFFFF"/>
                <w:sz w:val="18"/>
                <w:szCs w:val="18"/>
                <w:lang w:val="en-GB"/>
              </w:rPr>
              <w:t>3</w:t>
            </w:r>
            <w:r w:rsidRPr="00B32A67">
              <w:rPr>
                <w:rFonts w:ascii="Arial" w:eastAsia="Arial Unicode MS" w:hAnsi="Arial" w:cs="Arial"/>
                <w:b/>
                <w:bCs/>
                <w:color w:val="FFFFFF"/>
                <w:sz w:val="18"/>
                <w:szCs w:val="18"/>
                <w:lang w:val="en-GB"/>
              </w:rPr>
              <w:tab/>
              <w:t>Long-term investments, net</w:t>
            </w:r>
          </w:p>
        </w:tc>
      </w:tr>
    </w:tbl>
    <w:p w:rsidR="000709AE" w:rsidRPr="00B32A67" w:rsidRDefault="000709AE" w:rsidP="000709AE">
      <w:pPr>
        <w:ind w:left="540"/>
        <w:rPr>
          <w:rFonts w:ascii="Arial" w:hAnsi="Arial" w:cs="Arial"/>
          <w:spacing w:val="-2"/>
          <w:sz w:val="18"/>
          <w:szCs w:val="18"/>
          <w:lang w:val="en-US"/>
        </w:rPr>
      </w:pPr>
    </w:p>
    <w:tbl>
      <w:tblPr>
        <w:tblW w:w="9810" w:type="dxa"/>
        <w:tblInd w:w="-252" w:type="dxa"/>
        <w:tblLayout w:type="fixed"/>
        <w:tblLook w:val="04A0" w:firstRow="1" w:lastRow="0" w:firstColumn="1" w:lastColumn="0" w:noHBand="0" w:noVBand="1"/>
      </w:tblPr>
      <w:tblGrid>
        <w:gridCol w:w="4630"/>
        <w:gridCol w:w="1295"/>
        <w:gridCol w:w="1295"/>
        <w:gridCol w:w="1295"/>
        <w:gridCol w:w="1295"/>
      </w:tblGrid>
      <w:tr w:rsidR="000709AE" w:rsidRPr="00B32A67" w:rsidTr="00515439">
        <w:tc>
          <w:tcPr>
            <w:tcW w:w="4630" w:type="dxa"/>
            <w:vAlign w:val="bottom"/>
          </w:tcPr>
          <w:p w:rsidR="000709AE" w:rsidRPr="00B32A67" w:rsidRDefault="000709AE" w:rsidP="00631EA4">
            <w:pPr>
              <w:pStyle w:val="a"/>
              <w:tabs>
                <w:tab w:val="right" w:pos="7200"/>
                <w:tab w:val="right" w:pos="9000"/>
                <w:tab w:val="right" w:pos="10890"/>
              </w:tabs>
              <w:ind w:left="148" w:right="0"/>
              <w:rPr>
                <w:rFonts w:ascii="Arial" w:hAnsi="Arial" w:cs="Arial"/>
                <w:b/>
                <w:bCs/>
                <w:sz w:val="18"/>
                <w:szCs w:val="18"/>
                <w:lang w:val="en-GB"/>
              </w:rPr>
            </w:pPr>
          </w:p>
        </w:tc>
        <w:tc>
          <w:tcPr>
            <w:tcW w:w="5180" w:type="dxa"/>
            <w:gridSpan w:val="4"/>
            <w:tcBorders>
              <w:top w:val="single" w:sz="4" w:space="0" w:color="auto"/>
              <w:bottom w:val="single" w:sz="4" w:space="0" w:color="auto"/>
            </w:tcBorders>
            <w:shd w:val="clear" w:color="auto" w:fill="auto"/>
            <w:vAlign w:val="bottom"/>
            <w:hideMark/>
          </w:tcPr>
          <w:p w:rsidR="000709AE" w:rsidRPr="00B32A67" w:rsidRDefault="000709AE" w:rsidP="00631EA4">
            <w:pPr>
              <w:pStyle w:val="a"/>
              <w:ind w:right="-72"/>
              <w:jc w:val="center"/>
              <w:rPr>
                <w:rFonts w:ascii="Arial" w:hAnsi="Arial" w:cs="Arial"/>
                <w:b/>
                <w:bCs/>
                <w:sz w:val="18"/>
                <w:szCs w:val="18"/>
              </w:rPr>
            </w:pPr>
            <w:r w:rsidRPr="00B32A67">
              <w:rPr>
                <w:rFonts w:ascii="Arial" w:hAnsi="Arial" w:cs="Arial"/>
                <w:b/>
                <w:bCs/>
                <w:sz w:val="18"/>
                <w:szCs w:val="18"/>
                <w:lang w:val="en-GB"/>
              </w:rPr>
              <w:t>31</w:t>
            </w:r>
            <w:r w:rsidRPr="00B32A67">
              <w:rPr>
                <w:rFonts w:ascii="Arial" w:hAnsi="Arial" w:cs="Arial"/>
                <w:b/>
                <w:bCs/>
                <w:sz w:val="18"/>
                <w:szCs w:val="18"/>
                <w:cs/>
                <w:lang w:val="en-GB"/>
              </w:rPr>
              <w:t xml:space="preserve"> </w:t>
            </w:r>
            <w:r w:rsidRPr="00B32A67">
              <w:rPr>
                <w:rFonts w:ascii="Arial" w:hAnsi="Arial" w:cs="Arial"/>
                <w:b/>
                <w:bCs/>
                <w:sz w:val="18"/>
                <w:szCs w:val="18"/>
                <w:lang w:val="en-GB"/>
              </w:rPr>
              <w:t>December 2019</w:t>
            </w:r>
          </w:p>
        </w:tc>
      </w:tr>
      <w:tr w:rsidR="000709AE" w:rsidRPr="00B32A67" w:rsidTr="00515439">
        <w:tc>
          <w:tcPr>
            <w:tcW w:w="4630" w:type="dxa"/>
            <w:vAlign w:val="bottom"/>
          </w:tcPr>
          <w:p w:rsidR="000709AE" w:rsidRPr="00B32A67" w:rsidRDefault="000709AE" w:rsidP="00631EA4">
            <w:pPr>
              <w:pStyle w:val="a"/>
              <w:tabs>
                <w:tab w:val="right" w:pos="7200"/>
                <w:tab w:val="right" w:pos="9000"/>
                <w:tab w:val="right" w:pos="10890"/>
              </w:tabs>
              <w:ind w:left="148" w:right="0"/>
              <w:rPr>
                <w:rFonts w:ascii="Arial" w:hAnsi="Arial" w:cs="Arial"/>
                <w:b/>
                <w:bCs/>
                <w:sz w:val="18"/>
                <w:szCs w:val="18"/>
                <w:cs/>
                <w:lang w:val="en-US"/>
              </w:rPr>
            </w:pPr>
          </w:p>
        </w:tc>
        <w:tc>
          <w:tcPr>
            <w:tcW w:w="2590" w:type="dxa"/>
            <w:gridSpan w:val="2"/>
            <w:tcBorders>
              <w:top w:val="single" w:sz="4" w:space="0" w:color="auto"/>
              <w:bottom w:val="single" w:sz="4" w:space="0" w:color="auto"/>
            </w:tcBorders>
            <w:vAlign w:val="center"/>
            <w:hideMark/>
          </w:tcPr>
          <w:p w:rsidR="00B06780" w:rsidRPr="00346FD0" w:rsidRDefault="000709AE" w:rsidP="00B06780">
            <w:pPr>
              <w:pStyle w:val="a"/>
              <w:ind w:right="-72"/>
              <w:jc w:val="center"/>
              <w:rPr>
                <w:rFonts w:ascii="Arial" w:hAnsi="Arial" w:cs="Cordia New"/>
                <w:b/>
                <w:bCs/>
                <w:sz w:val="18"/>
                <w:szCs w:val="18"/>
              </w:rPr>
            </w:pPr>
            <w:r w:rsidRPr="00B32A67">
              <w:rPr>
                <w:rFonts w:ascii="Arial" w:hAnsi="Arial" w:cs="Arial"/>
                <w:b/>
                <w:bCs/>
                <w:sz w:val="18"/>
                <w:szCs w:val="18"/>
              </w:rPr>
              <w:t>Consolidated</w:t>
            </w:r>
            <w:r w:rsidRPr="00B32A67">
              <w:rPr>
                <w:rFonts w:ascii="Arial" w:hAnsi="Arial" w:cs="Arial"/>
                <w:b/>
                <w:bCs/>
                <w:sz w:val="18"/>
                <w:szCs w:val="18"/>
                <w:cs/>
              </w:rPr>
              <w:t xml:space="preserve"> </w:t>
            </w:r>
          </w:p>
          <w:p w:rsidR="000709AE" w:rsidRPr="00B32A67" w:rsidRDefault="000709AE" w:rsidP="00B06780">
            <w:pPr>
              <w:pStyle w:val="a"/>
              <w:ind w:right="-72"/>
              <w:jc w:val="center"/>
              <w:rPr>
                <w:rFonts w:ascii="Arial" w:hAnsi="Arial" w:cs="Arial"/>
                <w:b/>
                <w:bCs/>
                <w:sz w:val="18"/>
                <w:szCs w:val="18"/>
                <w:lang w:val="en-GB"/>
              </w:rPr>
            </w:pPr>
            <w:proofErr w:type="spellStart"/>
            <w:r w:rsidRPr="00B32A67">
              <w:rPr>
                <w:rFonts w:ascii="Arial" w:hAnsi="Arial" w:cs="Arial"/>
                <w:b/>
                <w:bCs/>
                <w:sz w:val="18"/>
                <w:szCs w:val="18"/>
              </w:rPr>
              <w:t>financial</w:t>
            </w:r>
            <w:proofErr w:type="spellEnd"/>
            <w:r w:rsidRPr="00B32A67">
              <w:rPr>
                <w:rFonts w:ascii="Arial" w:hAnsi="Arial" w:cs="Arial"/>
                <w:b/>
                <w:bCs/>
                <w:sz w:val="18"/>
                <w:szCs w:val="18"/>
              </w:rPr>
              <w:t xml:space="preserve"> </w:t>
            </w:r>
            <w:proofErr w:type="spellStart"/>
            <w:r w:rsidRPr="00B32A67">
              <w:rPr>
                <w:rFonts w:ascii="Arial" w:hAnsi="Arial" w:cs="Arial"/>
                <w:b/>
                <w:bCs/>
                <w:sz w:val="18"/>
                <w:szCs w:val="18"/>
              </w:rPr>
              <w:t>statements</w:t>
            </w:r>
            <w:proofErr w:type="spellEnd"/>
          </w:p>
        </w:tc>
        <w:tc>
          <w:tcPr>
            <w:tcW w:w="2590" w:type="dxa"/>
            <w:gridSpan w:val="2"/>
            <w:tcBorders>
              <w:top w:val="single" w:sz="4" w:space="0" w:color="auto"/>
              <w:bottom w:val="single" w:sz="4" w:space="0" w:color="auto"/>
            </w:tcBorders>
            <w:vAlign w:val="center"/>
            <w:hideMark/>
          </w:tcPr>
          <w:p w:rsidR="00B06780" w:rsidRPr="00346FD0" w:rsidRDefault="000709AE" w:rsidP="00B06780">
            <w:pPr>
              <w:pStyle w:val="a"/>
              <w:ind w:right="-72"/>
              <w:jc w:val="center"/>
              <w:rPr>
                <w:rFonts w:ascii="Arial" w:hAnsi="Arial" w:cs="Cordia New"/>
                <w:b/>
                <w:bCs/>
                <w:sz w:val="18"/>
                <w:szCs w:val="18"/>
              </w:rPr>
            </w:pPr>
            <w:r w:rsidRPr="00B32A67">
              <w:rPr>
                <w:rFonts w:ascii="Arial" w:hAnsi="Arial" w:cs="Arial"/>
                <w:b/>
                <w:bCs/>
                <w:sz w:val="18"/>
                <w:szCs w:val="18"/>
              </w:rPr>
              <w:t>Separate</w:t>
            </w:r>
            <w:r w:rsidRPr="00B32A67">
              <w:rPr>
                <w:rFonts w:ascii="Arial" w:hAnsi="Arial" w:cs="Arial"/>
                <w:b/>
                <w:bCs/>
                <w:sz w:val="18"/>
                <w:szCs w:val="18"/>
                <w:cs/>
              </w:rPr>
              <w:t xml:space="preserve"> </w:t>
            </w:r>
          </w:p>
          <w:p w:rsidR="000709AE" w:rsidRPr="00B32A67" w:rsidRDefault="000709AE" w:rsidP="00B06780">
            <w:pPr>
              <w:pStyle w:val="a"/>
              <w:ind w:right="-72"/>
              <w:jc w:val="center"/>
              <w:rPr>
                <w:rFonts w:ascii="Arial" w:hAnsi="Arial" w:cs="Arial"/>
                <w:b/>
                <w:bCs/>
                <w:sz w:val="18"/>
                <w:szCs w:val="18"/>
                <w:lang w:val="en-GB"/>
              </w:rPr>
            </w:pPr>
            <w:proofErr w:type="spellStart"/>
            <w:r w:rsidRPr="00B32A67">
              <w:rPr>
                <w:rFonts w:ascii="Arial" w:hAnsi="Arial" w:cs="Arial"/>
                <w:b/>
                <w:bCs/>
                <w:sz w:val="18"/>
                <w:szCs w:val="18"/>
              </w:rPr>
              <w:t>financial</w:t>
            </w:r>
            <w:proofErr w:type="spellEnd"/>
            <w:r w:rsidRPr="00B32A67">
              <w:rPr>
                <w:rFonts w:ascii="Arial" w:hAnsi="Arial" w:cs="Arial"/>
                <w:b/>
                <w:bCs/>
                <w:sz w:val="18"/>
                <w:szCs w:val="18"/>
              </w:rPr>
              <w:t xml:space="preserve"> </w:t>
            </w:r>
            <w:proofErr w:type="spellStart"/>
            <w:r w:rsidRPr="00B32A67">
              <w:rPr>
                <w:rFonts w:ascii="Arial" w:hAnsi="Arial" w:cs="Arial"/>
                <w:b/>
                <w:bCs/>
                <w:sz w:val="18"/>
                <w:szCs w:val="18"/>
              </w:rPr>
              <w:t>statements</w:t>
            </w:r>
            <w:proofErr w:type="spellEnd"/>
          </w:p>
        </w:tc>
      </w:tr>
      <w:tr w:rsidR="000709AE" w:rsidRPr="00B32A67" w:rsidTr="00515439">
        <w:tc>
          <w:tcPr>
            <w:tcW w:w="4630" w:type="dxa"/>
            <w:vAlign w:val="bottom"/>
          </w:tcPr>
          <w:p w:rsidR="000709AE" w:rsidRPr="00B32A67" w:rsidRDefault="000709AE" w:rsidP="00631EA4">
            <w:pPr>
              <w:pStyle w:val="a"/>
              <w:tabs>
                <w:tab w:val="right" w:pos="7200"/>
                <w:tab w:val="right" w:pos="9000"/>
                <w:tab w:val="right" w:pos="10890"/>
              </w:tabs>
              <w:ind w:left="148" w:right="0"/>
              <w:rPr>
                <w:rFonts w:ascii="Arial" w:hAnsi="Arial" w:cs="Arial"/>
                <w:b/>
                <w:bCs/>
                <w:sz w:val="18"/>
                <w:szCs w:val="18"/>
                <w:lang w:val="en-US"/>
              </w:rPr>
            </w:pPr>
          </w:p>
        </w:tc>
        <w:tc>
          <w:tcPr>
            <w:tcW w:w="1295" w:type="dxa"/>
            <w:tcBorders>
              <w:top w:val="single" w:sz="4" w:space="0" w:color="auto"/>
            </w:tcBorders>
            <w:shd w:val="clear" w:color="auto" w:fill="auto"/>
            <w:vAlign w:val="bottom"/>
            <w:hideMark/>
          </w:tcPr>
          <w:p w:rsidR="000709AE" w:rsidRPr="00B32A67" w:rsidRDefault="000709AE" w:rsidP="00631EA4">
            <w:pPr>
              <w:pStyle w:val="a"/>
              <w:ind w:right="-72"/>
              <w:jc w:val="right"/>
              <w:rPr>
                <w:rFonts w:ascii="Arial" w:hAnsi="Arial" w:cs="Arial"/>
                <w:b/>
                <w:bCs/>
                <w:sz w:val="18"/>
                <w:szCs w:val="18"/>
                <w:lang w:val="en-GB"/>
              </w:rPr>
            </w:pPr>
            <w:r w:rsidRPr="00B32A67">
              <w:rPr>
                <w:rFonts w:ascii="Arial" w:hAnsi="Arial" w:cs="Arial"/>
                <w:b/>
                <w:bCs/>
                <w:sz w:val="18"/>
                <w:szCs w:val="18"/>
                <w:lang w:val="en-GB"/>
              </w:rPr>
              <w:t>Cost</w:t>
            </w:r>
          </w:p>
        </w:tc>
        <w:tc>
          <w:tcPr>
            <w:tcW w:w="1295" w:type="dxa"/>
            <w:tcBorders>
              <w:top w:val="single" w:sz="4" w:space="0" w:color="auto"/>
            </w:tcBorders>
            <w:shd w:val="clear" w:color="auto" w:fill="auto"/>
            <w:vAlign w:val="bottom"/>
            <w:hideMark/>
          </w:tcPr>
          <w:p w:rsidR="000709AE" w:rsidRPr="00B32A67" w:rsidRDefault="000709AE" w:rsidP="00631EA4">
            <w:pPr>
              <w:pStyle w:val="a"/>
              <w:ind w:right="-72"/>
              <w:jc w:val="right"/>
              <w:rPr>
                <w:rFonts w:ascii="Arial" w:hAnsi="Arial" w:cs="Arial"/>
                <w:b/>
                <w:bCs/>
                <w:sz w:val="18"/>
                <w:szCs w:val="18"/>
                <w:lang w:val="en-GB"/>
              </w:rPr>
            </w:pPr>
            <w:r w:rsidRPr="00B32A67">
              <w:rPr>
                <w:rFonts w:ascii="Arial" w:hAnsi="Arial" w:cs="Arial"/>
                <w:b/>
                <w:bCs/>
                <w:sz w:val="18"/>
                <w:szCs w:val="18"/>
                <w:lang w:val="en-GB"/>
              </w:rPr>
              <w:t>Fair value</w:t>
            </w:r>
          </w:p>
        </w:tc>
        <w:tc>
          <w:tcPr>
            <w:tcW w:w="1295" w:type="dxa"/>
            <w:tcBorders>
              <w:top w:val="single" w:sz="4" w:space="0" w:color="auto"/>
            </w:tcBorders>
            <w:shd w:val="clear" w:color="auto" w:fill="auto"/>
            <w:vAlign w:val="bottom"/>
            <w:hideMark/>
          </w:tcPr>
          <w:p w:rsidR="000709AE" w:rsidRPr="00B32A67" w:rsidRDefault="000709AE" w:rsidP="00631EA4">
            <w:pPr>
              <w:pStyle w:val="a"/>
              <w:ind w:right="-72"/>
              <w:jc w:val="right"/>
              <w:rPr>
                <w:rFonts w:ascii="Arial" w:hAnsi="Arial" w:cs="Arial"/>
                <w:b/>
                <w:bCs/>
                <w:sz w:val="18"/>
                <w:szCs w:val="18"/>
                <w:lang w:val="en-GB"/>
              </w:rPr>
            </w:pPr>
            <w:r w:rsidRPr="00B32A67">
              <w:rPr>
                <w:rFonts w:ascii="Arial" w:hAnsi="Arial" w:cs="Arial"/>
                <w:b/>
                <w:bCs/>
                <w:sz w:val="18"/>
                <w:szCs w:val="18"/>
                <w:lang w:val="en-GB"/>
              </w:rPr>
              <w:t>Cost</w:t>
            </w:r>
          </w:p>
        </w:tc>
        <w:tc>
          <w:tcPr>
            <w:tcW w:w="1295" w:type="dxa"/>
            <w:tcBorders>
              <w:top w:val="single" w:sz="4" w:space="0" w:color="auto"/>
            </w:tcBorders>
            <w:shd w:val="clear" w:color="auto" w:fill="auto"/>
            <w:vAlign w:val="bottom"/>
            <w:hideMark/>
          </w:tcPr>
          <w:p w:rsidR="000709AE" w:rsidRPr="00B32A67" w:rsidRDefault="000709AE" w:rsidP="00631EA4">
            <w:pPr>
              <w:pStyle w:val="a"/>
              <w:ind w:right="-72"/>
              <w:jc w:val="right"/>
              <w:rPr>
                <w:rFonts w:ascii="Arial" w:hAnsi="Arial" w:cs="Arial"/>
                <w:b/>
                <w:bCs/>
                <w:sz w:val="18"/>
                <w:szCs w:val="18"/>
                <w:lang w:val="en-GB"/>
              </w:rPr>
            </w:pPr>
            <w:r w:rsidRPr="00B32A67">
              <w:rPr>
                <w:rFonts w:ascii="Arial" w:hAnsi="Arial" w:cs="Arial"/>
                <w:b/>
                <w:bCs/>
                <w:sz w:val="18"/>
                <w:szCs w:val="18"/>
                <w:lang w:val="en-GB"/>
              </w:rPr>
              <w:t>Fair value</w:t>
            </w:r>
          </w:p>
        </w:tc>
      </w:tr>
      <w:tr w:rsidR="000709AE" w:rsidRPr="00B32A67" w:rsidTr="00515439">
        <w:tc>
          <w:tcPr>
            <w:tcW w:w="4630" w:type="dxa"/>
            <w:vAlign w:val="bottom"/>
          </w:tcPr>
          <w:p w:rsidR="000709AE" w:rsidRPr="00B32A67" w:rsidRDefault="000709AE" w:rsidP="00631EA4">
            <w:pPr>
              <w:pStyle w:val="a"/>
              <w:tabs>
                <w:tab w:val="right" w:pos="7200"/>
                <w:tab w:val="right" w:pos="9000"/>
                <w:tab w:val="right" w:pos="10890"/>
              </w:tabs>
              <w:ind w:left="148" w:right="0"/>
              <w:rPr>
                <w:rFonts w:ascii="Arial" w:hAnsi="Arial" w:cs="Arial"/>
                <w:b/>
                <w:bCs/>
                <w:sz w:val="18"/>
                <w:szCs w:val="18"/>
                <w:lang w:val="en-US"/>
              </w:rPr>
            </w:pPr>
          </w:p>
        </w:tc>
        <w:tc>
          <w:tcPr>
            <w:tcW w:w="1295" w:type="dxa"/>
            <w:tcBorders>
              <w:bottom w:val="single" w:sz="4" w:space="0" w:color="auto"/>
            </w:tcBorders>
            <w:shd w:val="clear" w:color="auto" w:fill="auto"/>
            <w:vAlign w:val="bottom"/>
            <w:hideMark/>
          </w:tcPr>
          <w:p w:rsidR="000709AE" w:rsidRPr="00B32A67" w:rsidRDefault="000709AE" w:rsidP="00631EA4">
            <w:pPr>
              <w:pStyle w:val="a"/>
              <w:ind w:right="-72"/>
              <w:jc w:val="right"/>
              <w:rPr>
                <w:rFonts w:ascii="Arial" w:hAnsi="Arial" w:cs="Arial"/>
                <w:b/>
                <w:bCs/>
                <w:sz w:val="18"/>
                <w:szCs w:val="18"/>
                <w:lang w:val="en-GB"/>
              </w:rPr>
            </w:pPr>
            <w:r w:rsidRPr="00B32A67">
              <w:rPr>
                <w:rFonts w:ascii="Arial" w:hAnsi="Arial" w:cs="Arial"/>
                <w:b/>
                <w:bCs/>
                <w:sz w:val="18"/>
                <w:szCs w:val="18"/>
                <w:lang w:val="en-GB"/>
              </w:rPr>
              <w:t>Baht’000</w:t>
            </w:r>
          </w:p>
        </w:tc>
        <w:tc>
          <w:tcPr>
            <w:tcW w:w="1295" w:type="dxa"/>
            <w:tcBorders>
              <w:bottom w:val="single" w:sz="4" w:space="0" w:color="auto"/>
            </w:tcBorders>
            <w:shd w:val="clear" w:color="auto" w:fill="auto"/>
            <w:vAlign w:val="bottom"/>
            <w:hideMark/>
          </w:tcPr>
          <w:p w:rsidR="000709AE" w:rsidRPr="00B32A67" w:rsidRDefault="000709AE" w:rsidP="00631EA4">
            <w:pPr>
              <w:pStyle w:val="a"/>
              <w:ind w:right="-72"/>
              <w:jc w:val="right"/>
              <w:rPr>
                <w:rFonts w:ascii="Arial" w:hAnsi="Arial" w:cs="Arial"/>
                <w:b/>
                <w:bCs/>
                <w:sz w:val="18"/>
                <w:szCs w:val="18"/>
                <w:lang w:val="en-GB"/>
              </w:rPr>
            </w:pPr>
            <w:r w:rsidRPr="00B32A67">
              <w:rPr>
                <w:rFonts w:ascii="Arial" w:hAnsi="Arial" w:cs="Arial"/>
                <w:b/>
                <w:bCs/>
                <w:sz w:val="18"/>
                <w:szCs w:val="18"/>
                <w:lang w:val="en-GB"/>
              </w:rPr>
              <w:t>Baht’000</w:t>
            </w:r>
          </w:p>
        </w:tc>
        <w:tc>
          <w:tcPr>
            <w:tcW w:w="1295" w:type="dxa"/>
            <w:tcBorders>
              <w:bottom w:val="single" w:sz="4" w:space="0" w:color="auto"/>
            </w:tcBorders>
            <w:shd w:val="clear" w:color="auto" w:fill="auto"/>
            <w:vAlign w:val="bottom"/>
            <w:hideMark/>
          </w:tcPr>
          <w:p w:rsidR="000709AE" w:rsidRPr="00B32A67" w:rsidRDefault="000709AE" w:rsidP="00631EA4">
            <w:pPr>
              <w:pStyle w:val="a"/>
              <w:ind w:right="-72"/>
              <w:jc w:val="right"/>
              <w:rPr>
                <w:rFonts w:ascii="Arial" w:hAnsi="Arial" w:cs="Arial"/>
                <w:b/>
                <w:bCs/>
                <w:sz w:val="18"/>
                <w:szCs w:val="18"/>
                <w:lang w:val="en-GB"/>
              </w:rPr>
            </w:pPr>
            <w:r w:rsidRPr="00B32A67">
              <w:rPr>
                <w:rFonts w:ascii="Arial" w:hAnsi="Arial" w:cs="Arial"/>
                <w:b/>
                <w:bCs/>
                <w:sz w:val="18"/>
                <w:szCs w:val="18"/>
                <w:lang w:val="en-GB"/>
              </w:rPr>
              <w:t>Baht’000</w:t>
            </w:r>
          </w:p>
        </w:tc>
        <w:tc>
          <w:tcPr>
            <w:tcW w:w="1295" w:type="dxa"/>
            <w:tcBorders>
              <w:bottom w:val="single" w:sz="4" w:space="0" w:color="auto"/>
            </w:tcBorders>
            <w:shd w:val="clear" w:color="auto" w:fill="auto"/>
            <w:vAlign w:val="bottom"/>
            <w:hideMark/>
          </w:tcPr>
          <w:p w:rsidR="000709AE" w:rsidRPr="00B32A67" w:rsidRDefault="000709AE" w:rsidP="00631EA4">
            <w:pPr>
              <w:pStyle w:val="a"/>
              <w:ind w:right="-72"/>
              <w:jc w:val="right"/>
              <w:rPr>
                <w:rFonts w:ascii="Arial" w:hAnsi="Arial" w:cs="Arial"/>
                <w:b/>
                <w:bCs/>
                <w:sz w:val="18"/>
                <w:szCs w:val="18"/>
                <w:lang w:val="en-GB"/>
              </w:rPr>
            </w:pPr>
            <w:r w:rsidRPr="00B32A67">
              <w:rPr>
                <w:rFonts w:ascii="Arial" w:hAnsi="Arial" w:cs="Arial"/>
                <w:b/>
                <w:bCs/>
                <w:sz w:val="18"/>
                <w:szCs w:val="18"/>
                <w:lang w:val="en-GB"/>
              </w:rPr>
              <w:t>Baht’000</w:t>
            </w:r>
          </w:p>
        </w:tc>
      </w:tr>
      <w:tr w:rsidR="000709AE" w:rsidRPr="00B32A67" w:rsidTr="00515439">
        <w:tc>
          <w:tcPr>
            <w:tcW w:w="4630" w:type="dxa"/>
            <w:vAlign w:val="bottom"/>
          </w:tcPr>
          <w:p w:rsidR="000709AE" w:rsidRPr="00B32A67" w:rsidRDefault="000709AE" w:rsidP="00631EA4">
            <w:pPr>
              <w:pStyle w:val="a"/>
              <w:tabs>
                <w:tab w:val="right" w:pos="7200"/>
                <w:tab w:val="right" w:pos="9000"/>
                <w:tab w:val="right" w:pos="10890"/>
              </w:tabs>
              <w:ind w:left="148" w:right="0"/>
              <w:rPr>
                <w:rFonts w:ascii="Arial" w:hAnsi="Arial" w:cs="Arial"/>
                <w:sz w:val="18"/>
                <w:szCs w:val="18"/>
                <w:lang w:val="en-GB"/>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lang w:val="en-GB"/>
              </w:rPr>
            </w:pPr>
          </w:p>
        </w:tc>
      </w:tr>
      <w:tr w:rsidR="000709AE" w:rsidRPr="00B32A67" w:rsidTr="00515439">
        <w:tc>
          <w:tcPr>
            <w:tcW w:w="4630" w:type="dxa"/>
            <w:vAlign w:val="bottom"/>
            <w:hideMark/>
          </w:tcPr>
          <w:p w:rsidR="000709AE" w:rsidRPr="00B32A67" w:rsidRDefault="000709AE" w:rsidP="00631EA4">
            <w:pPr>
              <w:pStyle w:val="a"/>
              <w:tabs>
                <w:tab w:val="right" w:pos="7200"/>
                <w:tab w:val="right" w:pos="9000"/>
                <w:tab w:val="right" w:pos="10890"/>
              </w:tabs>
              <w:ind w:left="324" w:right="0"/>
              <w:rPr>
                <w:rFonts w:ascii="Arial" w:hAnsi="Arial" w:cs="Arial"/>
                <w:sz w:val="18"/>
                <w:szCs w:val="18"/>
                <w:lang w:val="en-GB"/>
              </w:rPr>
            </w:pPr>
            <w:r w:rsidRPr="00B32A67">
              <w:rPr>
                <w:rFonts w:ascii="Arial" w:hAnsi="Arial" w:cs="Arial"/>
                <w:sz w:val="18"/>
                <w:szCs w:val="18"/>
                <w:lang w:val="en-GB"/>
              </w:rPr>
              <w:t>Available-for-sale investments</w:t>
            </w:r>
          </w:p>
        </w:tc>
        <w:tc>
          <w:tcPr>
            <w:tcW w:w="1295" w:type="dxa"/>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lang w:val="en-GB"/>
              </w:rPr>
              <w:t>519</w:t>
            </w:r>
            <w:r w:rsidRPr="00B32A67">
              <w:rPr>
                <w:rFonts w:ascii="Arial" w:hAnsi="Arial" w:cs="Arial"/>
                <w:sz w:val="18"/>
                <w:szCs w:val="18"/>
              </w:rPr>
              <w:t>,</w:t>
            </w:r>
            <w:r w:rsidRPr="00B32A67">
              <w:rPr>
                <w:rFonts w:ascii="Arial" w:hAnsi="Arial" w:cs="Arial"/>
                <w:sz w:val="18"/>
                <w:szCs w:val="18"/>
                <w:lang w:val="en-GB"/>
              </w:rPr>
              <w:t>837</w:t>
            </w:r>
          </w:p>
        </w:tc>
        <w:tc>
          <w:tcPr>
            <w:tcW w:w="1295" w:type="dxa"/>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lang w:val="en-GB"/>
              </w:rPr>
              <w:t>521</w:t>
            </w:r>
            <w:r w:rsidRPr="00B32A67">
              <w:rPr>
                <w:rFonts w:ascii="Arial" w:hAnsi="Arial" w:cs="Arial"/>
                <w:sz w:val="18"/>
                <w:szCs w:val="18"/>
              </w:rPr>
              <w:t>,</w:t>
            </w:r>
            <w:r w:rsidRPr="00B32A67">
              <w:rPr>
                <w:rFonts w:ascii="Arial" w:hAnsi="Arial" w:cs="Arial"/>
                <w:sz w:val="18"/>
                <w:szCs w:val="18"/>
                <w:lang w:val="en-GB"/>
              </w:rPr>
              <w:t>104</w:t>
            </w:r>
          </w:p>
        </w:tc>
        <w:tc>
          <w:tcPr>
            <w:tcW w:w="1295" w:type="dxa"/>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355,626</w:t>
            </w:r>
          </w:p>
        </w:tc>
        <w:tc>
          <w:tcPr>
            <w:tcW w:w="1295" w:type="dxa"/>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355,711</w:t>
            </w:r>
          </w:p>
        </w:tc>
      </w:tr>
      <w:tr w:rsidR="000709AE" w:rsidRPr="00B32A67" w:rsidTr="00515439">
        <w:tc>
          <w:tcPr>
            <w:tcW w:w="4630" w:type="dxa"/>
            <w:vAlign w:val="bottom"/>
            <w:hideMark/>
          </w:tcPr>
          <w:p w:rsidR="000709AE" w:rsidRPr="00B32A67" w:rsidRDefault="000709AE" w:rsidP="00631EA4">
            <w:pPr>
              <w:pStyle w:val="a"/>
              <w:tabs>
                <w:tab w:val="right" w:pos="7200"/>
                <w:tab w:val="right" w:pos="9000"/>
                <w:tab w:val="right" w:pos="10890"/>
              </w:tabs>
              <w:ind w:left="324" w:right="0"/>
              <w:rPr>
                <w:rFonts w:ascii="Arial" w:hAnsi="Arial" w:cs="Arial"/>
                <w:sz w:val="18"/>
                <w:szCs w:val="18"/>
                <w:cs/>
                <w:lang w:val="en-GB"/>
              </w:rPr>
            </w:pPr>
            <w:proofErr w:type="gramStart"/>
            <w:r w:rsidRPr="00B32A67">
              <w:rPr>
                <w:rFonts w:ascii="Arial" w:hAnsi="Arial" w:cs="Arial"/>
                <w:sz w:val="18"/>
                <w:szCs w:val="18"/>
                <w:u w:val="single"/>
                <w:lang w:val="en-GB"/>
              </w:rPr>
              <w:t>Add</w:t>
            </w:r>
            <w:r w:rsidRPr="00B32A67">
              <w:rPr>
                <w:rFonts w:ascii="Arial" w:hAnsi="Arial" w:cs="Arial"/>
                <w:sz w:val="18"/>
                <w:szCs w:val="18"/>
                <w:lang w:val="en-GB"/>
              </w:rPr>
              <w:t xml:space="preserve">  Revaluation</w:t>
            </w:r>
            <w:proofErr w:type="gramEnd"/>
            <w:r w:rsidRPr="00B32A67">
              <w:rPr>
                <w:rFonts w:ascii="Arial" w:hAnsi="Arial" w:cs="Arial"/>
                <w:sz w:val="18"/>
                <w:szCs w:val="18"/>
                <w:lang w:val="en-GB"/>
              </w:rPr>
              <w:t xml:space="preserve"> adjustments</w:t>
            </w:r>
          </w:p>
        </w:tc>
        <w:tc>
          <w:tcPr>
            <w:tcW w:w="1295" w:type="dxa"/>
            <w:tcBorders>
              <w:bottom w:val="single" w:sz="4" w:space="0" w:color="auto"/>
            </w:tcBorders>
            <w:vAlign w:val="bottom"/>
            <w:hideMark/>
          </w:tcPr>
          <w:p w:rsidR="000709AE" w:rsidRPr="00B32A67" w:rsidRDefault="000709AE" w:rsidP="00631EA4">
            <w:pPr>
              <w:tabs>
                <w:tab w:val="left" w:pos="1467"/>
              </w:tabs>
              <w:ind w:right="-72"/>
              <w:jc w:val="right"/>
              <w:rPr>
                <w:rFonts w:ascii="Arial" w:hAnsi="Arial" w:cs="Arial"/>
                <w:sz w:val="18"/>
                <w:szCs w:val="18"/>
              </w:rPr>
            </w:pPr>
            <w:r w:rsidRPr="00B32A67">
              <w:rPr>
                <w:rFonts w:ascii="Arial" w:hAnsi="Arial" w:cs="Arial"/>
                <w:sz w:val="18"/>
                <w:szCs w:val="18"/>
                <w:lang w:val="en-GB"/>
              </w:rPr>
              <w:t>1</w:t>
            </w:r>
            <w:r w:rsidRPr="00B32A67">
              <w:rPr>
                <w:rFonts w:ascii="Arial" w:hAnsi="Arial" w:cs="Arial"/>
                <w:sz w:val="18"/>
                <w:szCs w:val="18"/>
              </w:rPr>
              <w:t>,</w:t>
            </w:r>
            <w:r w:rsidRPr="00B32A67">
              <w:rPr>
                <w:rFonts w:ascii="Arial" w:hAnsi="Arial" w:cs="Arial"/>
                <w:sz w:val="18"/>
                <w:szCs w:val="18"/>
                <w:lang w:val="en-GB"/>
              </w:rPr>
              <w:t>267</w:t>
            </w:r>
          </w:p>
        </w:tc>
        <w:tc>
          <w:tcPr>
            <w:tcW w:w="1295" w:type="dxa"/>
            <w:tcBorders>
              <w:bottom w:val="single" w:sz="4" w:space="0" w:color="auto"/>
            </w:tcBorders>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cs/>
              </w:rPr>
              <w:t>-</w:t>
            </w:r>
          </w:p>
        </w:tc>
        <w:tc>
          <w:tcPr>
            <w:tcW w:w="1295" w:type="dxa"/>
            <w:tcBorders>
              <w:bottom w:val="single" w:sz="4" w:space="0" w:color="auto"/>
            </w:tcBorders>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85</w:t>
            </w:r>
          </w:p>
        </w:tc>
        <w:tc>
          <w:tcPr>
            <w:tcW w:w="1295" w:type="dxa"/>
            <w:tcBorders>
              <w:bottom w:val="single" w:sz="4" w:space="0" w:color="auto"/>
            </w:tcBorders>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cs/>
              </w:rPr>
              <w:t>-</w:t>
            </w:r>
          </w:p>
        </w:tc>
      </w:tr>
      <w:tr w:rsidR="000709AE" w:rsidRPr="00B32A67" w:rsidTr="00515439">
        <w:tc>
          <w:tcPr>
            <w:tcW w:w="4630" w:type="dxa"/>
            <w:vAlign w:val="bottom"/>
          </w:tcPr>
          <w:p w:rsidR="000709AE" w:rsidRPr="00B32A67" w:rsidRDefault="000709AE" w:rsidP="00631EA4">
            <w:pPr>
              <w:pStyle w:val="a"/>
              <w:tabs>
                <w:tab w:val="right" w:pos="7200"/>
                <w:tab w:val="right" w:pos="9000"/>
                <w:tab w:val="right" w:pos="10890"/>
              </w:tabs>
              <w:ind w:left="324" w:right="0"/>
              <w:rPr>
                <w:rFonts w:ascii="Arial" w:hAnsi="Arial" w:cs="Arial"/>
                <w:sz w:val="18"/>
                <w:szCs w:val="18"/>
                <w:cs/>
                <w:lang w:val="en-GB"/>
              </w:rPr>
            </w:pPr>
          </w:p>
        </w:tc>
        <w:tc>
          <w:tcPr>
            <w:tcW w:w="1295"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rPr>
            </w:pPr>
          </w:p>
        </w:tc>
        <w:tc>
          <w:tcPr>
            <w:tcW w:w="1295"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rPr>
            </w:pPr>
          </w:p>
        </w:tc>
        <w:tc>
          <w:tcPr>
            <w:tcW w:w="1295" w:type="dxa"/>
            <w:tcBorders>
              <w:top w:val="single" w:sz="4" w:space="0" w:color="auto"/>
            </w:tcBorders>
            <w:shd w:val="clear" w:color="auto" w:fill="auto"/>
            <w:vAlign w:val="bottom"/>
          </w:tcPr>
          <w:p w:rsidR="000709AE" w:rsidRPr="00B32A67"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shd w:val="clear" w:color="auto" w:fill="auto"/>
            <w:vAlign w:val="bottom"/>
          </w:tcPr>
          <w:p w:rsidR="000709AE" w:rsidRPr="00B32A67" w:rsidRDefault="000709AE" w:rsidP="00631EA4">
            <w:pPr>
              <w:tabs>
                <w:tab w:val="left" w:pos="1467"/>
              </w:tabs>
              <w:ind w:right="-72"/>
              <w:jc w:val="right"/>
              <w:rPr>
                <w:rFonts w:ascii="Arial" w:hAnsi="Arial" w:cs="Arial"/>
                <w:sz w:val="18"/>
                <w:szCs w:val="18"/>
                <w:lang w:val="en-GB"/>
              </w:rPr>
            </w:pPr>
          </w:p>
        </w:tc>
      </w:tr>
      <w:tr w:rsidR="000709AE" w:rsidRPr="00B32A67" w:rsidTr="00515439">
        <w:tc>
          <w:tcPr>
            <w:tcW w:w="4630" w:type="dxa"/>
            <w:vAlign w:val="bottom"/>
            <w:hideMark/>
          </w:tcPr>
          <w:p w:rsidR="000709AE" w:rsidRPr="00B32A67" w:rsidRDefault="000709AE" w:rsidP="00631EA4">
            <w:pPr>
              <w:pStyle w:val="a"/>
              <w:tabs>
                <w:tab w:val="right" w:pos="7200"/>
                <w:tab w:val="right" w:pos="9000"/>
                <w:tab w:val="right" w:pos="10890"/>
              </w:tabs>
              <w:ind w:left="324" w:right="0"/>
              <w:rPr>
                <w:rFonts w:ascii="Arial" w:hAnsi="Arial" w:cs="Arial"/>
                <w:sz w:val="18"/>
                <w:szCs w:val="18"/>
                <w:lang w:val="en-GB"/>
              </w:rPr>
            </w:pPr>
            <w:r w:rsidRPr="00B32A67">
              <w:rPr>
                <w:rFonts w:ascii="Arial" w:hAnsi="Arial" w:cs="Arial"/>
                <w:sz w:val="18"/>
                <w:szCs w:val="18"/>
                <w:lang w:val="en-GB"/>
              </w:rPr>
              <w:t>Available-for-sale investments, net</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rPr>
            </w:pPr>
            <w:r w:rsidRPr="00B32A67">
              <w:rPr>
                <w:rFonts w:ascii="Arial" w:hAnsi="Arial" w:cs="Arial"/>
                <w:sz w:val="18"/>
                <w:szCs w:val="18"/>
                <w:lang w:val="en-GB"/>
              </w:rPr>
              <w:t>521</w:t>
            </w:r>
            <w:r w:rsidRPr="00B32A67">
              <w:rPr>
                <w:rFonts w:ascii="Arial" w:hAnsi="Arial" w:cs="Arial"/>
                <w:sz w:val="18"/>
                <w:szCs w:val="18"/>
              </w:rPr>
              <w:t>,</w:t>
            </w:r>
            <w:r w:rsidRPr="00B32A67">
              <w:rPr>
                <w:rFonts w:ascii="Arial" w:hAnsi="Arial" w:cs="Arial"/>
                <w:sz w:val="18"/>
                <w:szCs w:val="18"/>
                <w:lang w:val="en-GB"/>
              </w:rPr>
              <w:t>104</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lang w:val="en-GB"/>
              </w:rPr>
              <w:t>521</w:t>
            </w:r>
            <w:r w:rsidRPr="00B32A67">
              <w:rPr>
                <w:rFonts w:ascii="Arial" w:hAnsi="Arial" w:cs="Arial"/>
                <w:sz w:val="18"/>
                <w:szCs w:val="18"/>
              </w:rPr>
              <w:t>,</w:t>
            </w:r>
            <w:r w:rsidRPr="00B32A67">
              <w:rPr>
                <w:rFonts w:ascii="Arial" w:hAnsi="Arial" w:cs="Arial"/>
                <w:sz w:val="18"/>
                <w:szCs w:val="18"/>
                <w:lang w:val="en-GB"/>
              </w:rPr>
              <w:t>104</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355,711</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355,711</w:t>
            </w:r>
          </w:p>
        </w:tc>
      </w:tr>
      <w:tr w:rsidR="000709AE" w:rsidRPr="00B32A67" w:rsidTr="00515439">
        <w:tc>
          <w:tcPr>
            <w:tcW w:w="4630" w:type="dxa"/>
            <w:vAlign w:val="bottom"/>
          </w:tcPr>
          <w:p w:rsidR="000709AE" w:rsidRPr="00B32A67" w:rsidRDefault="000709AE" w:rsidP="00631EA4">
            <w:pPr>
              <w:pStyle w:val="a"/>
              <w:tabs>
                <w:tab w:val="right" w:pos="7200"/>
                <w:tab w:val="right" w:pos="9000"/>
                <w:tab w:val="right" w:pos="10890"/>
              </w:tabs>
              <w:ind w:left="324" w:right="0"/>
              <w:rPr>
                <w:rFonts w:ascii="Arial" w:hAnsi="Arial" w:cs="Arial"/>
                <w:sz w:val="18"/>
                <w:szCs w:val="18"/>
                <w:cs/>
                <w:lang w:val="en-GB"/>
              </w:rPr>
            </w:pPr>
          </w:p>
        </w:tc>
        <w:tc>
          <w:tcPr>
            <w:tcW w:w="1295" w:type="dxa"/>
            <w:tcBorders>
              <w:top w:val="single" w:sz="4" w:space="0" w:color="auto"/>
            </w:tcBorders>
            <w:vAlign w:val="bottom"/>
          </w:tcPr>
          <w:p w:rsidR="000709AE" w:rsidRPr="00B32A67" w:rsidRDefault="000709AE" w:rsidP="00631EA4">
            <w:pPr>
              <w:ind w:right="-72"/>
              <w:jc w:val="right"/>
              <w:rPr>
                <w:rFonts w:ascii="Arial" w:hAnsi="Arial" w:cs="Arial"/>
                <w:sz w:val="18"/>
                <w:szCs w:val="18"/>
              </w:rPr>
            </w:pPr>
          </w:p>
        </w:tc>
        <w:tc>
          <w:tcPr>
            <w:tcW w:w="1295" w:type="dxa"/>
            <w:tcBorders>
              <w:top w:val="single" w:sz="4" w:space="0" w:color="auto"/>
            </w:tcBorders>
            <w:vAlign w:val="bottom"/>
          </w:tcPr>
          <w:p w:rsidR="000709AE" w:rsidRPr="00B32A67" w:rsidRDefault="000709AE" w:rsidP="00631EA4">
            <w:pPr>
              <w:ind w:right="-72"/>
              <w:jc w:val="right"/>
              <w:rPr>
                <w:rFonts w:ascii="Arial" w:hAnsi="Arial" w:cs="Arial"/>
                <w:sz w:val="18"/>
                <w:szCs w:val="18"/>
                <w:cs/>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lang w:val="en-GB"/>
              </w:rPr>
            </w:pPr>
          </w:p>
        </w:tc>
      </w:tr>
      <w:tr w:rsidR="000709AE" w:rsidRPr="00B32A67" w:rsidTr="00515439">
        <w:tc>
          <w:tcPr>
            <w:tcW w:w="4630" w:type="dxa"/>
            <w:vAlign w:val="bottom"/>
            <w:hideMark/>
          </w:tcPr>
          <w:p w:rsidR="000709AE" w:rsidRPr="00B32A67" w:rsidRDefault="000709AE" w:rsidP="00631EA4">
            <w:pPr>
              <w:pStyle w:val="a"/>
              <w:tabs>
                <w:tab w:val="right" w:pos="7200"/>
                <w:tab w:val="right" w:pos="9000"/>
                <w:tab w:val="right" w:pos="10890"/>
              </w:tabs>
              <w:ind w:left="324" w:right="0"/>
              <w:rPr>
                <w:rFonts w:ascii="Arial" w:hAnsi="Arial" w:cs="Arial"/>
                <w:sz w:val="18"/>
                <w:szCs w:val="18"/>
                <w:lang w:val="en-US"/>
              </w:rPr>
            </w:pPr>
            <w:r w:rsidRPr="00B32A67">
              <w:rPr>
                <w:rFonts w:ascii="Arial" w:hAnsi="Arial" w:cs="Arial"/>
                <w:sz w:val="18"/>
                <w:szCs w:val="18"/>
                <w:lang w:val="en-US"/>
              </w:rPr>
              <w:t>General investments, net</w:t>
            </w:r>
          </w:p>
        </w:tc>
        <w:tc>
          <w:tcPr>
            <w:tcW w:w="1295" w:type="dxa"/>
            <w:vAlign w:val="bottom"/>
            <w:hideMark/>
          </w:tcPr>
          <w:p w:rsidR="000709AE" w:rsidRPr="00B32A67" w:rsidRDefault="000709AE" w:rsidP="00631EA4">
            <w:pPr>
              <w:tabs>
                <w:tab w:val="left" w:pos="1467"/>
              </w:tabs>
              <w:ind w:right="-72"/>
              <w:jc w:val="right"/>
              <w:rPr>
                <w:rFonts w:ascii="Arial" w:hAnsi="Arial" w:cs="Arial"/>
                <w:sz w:val="18"/>
                <w:szCs w:val="18"/>
              </w:rPr>
            </w:pPr>
            <w:r w:rsidRPr="00B32A67">
              <w:rPr>
                <w:rFonts w:ascii="Arial" w:hAnsi="Arial" w:cs="Arial"/>
                <w:sz w:val="18"/>
                <w:szCs w:val="18"/>
                <w:lang w:val="en-GB"/>
              </w:rPr>
              <w:t>83</w:t>
            </w:r>
            <w:r w:rsidRPr="00B32A67">
              <w:rPr>
                <w:rFonts w:ascii="Arial" w:hAnsi="Arial" w:cs="Arial"/>
                <w:sz w:val="18"/>
                <w:szCs w:val="18"/>
              </w:rPr>
              <w:t>,</w:t>
            </w:r>
            <w:r w:rsidRPr="00B32A67">
              <w:rPr>
                <w:rFonts w:ascii="Arial" w:hAnsi="Arial" w:cs="Arial"/>
                <w:sz w:val="18"/>
                <w:szCs w:val="18"/>
                <w:lang w:val="en-GB"/>
              </w:rPr>
              <w:t>225</w:t>
            </w:r>
          </w:p>
        </w:tc>
        <w:tc>
          <w:tcPr>
            <w:tcW w:w="1295" w:type="dxa"/>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lang w:val="en-GB"/>
              </w:rPr>
              <w:t>29</w:t>
            </w:r>
            <w:r w:rsidRPr="00B32A67">
              <w:rPr>
                <w:rFonts w:ascii="Arial" w:hAnsi="Arial" w:cs="Arial"/>
                <w:sz w:val="18"/>
                <w:szCs w:val="18"/>
              </w:rPr>
              <w:t>,</w:t>
            </w:r>
            <w:r w:rsidRPr="00B32A67">
              <w:rPr>
                <w:rFonts w:ascii="Arial" w:hAnsi="Arial" w:cs="Arial"/>
                <w:sz w:val="18"/>
                <w:szCs w:val="18"/>
                <w:lang w:val="en-GB"/>
              </w:rPr>
              <w:t>473</w:t>
            </w:r>
          </w:p>
        </w:tc>
        <w:tc>
          <w:tcPr>
            <w:tcW w:w="1295" w:type="dxa"/>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2,500</w:t>
            </w:r>
          </w:p>
        </w:tc>
        <w:tc>
          <w:tcPr>
            <w:tcW w:w="1295" w:type="dxa"/>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2,500</w:t>
            </w:r>
          </w:p>
        </w:tc>
      </w:tr>
      <w:tr w:rsidR="000709AE" w:rsidRPr="00B32A67" w:rsidTr="00515439">
        <w:tc>
          <w:tcPr>
            <w:tcW w:w="4630" w:type="dxa"/>
            <w:vAlign w:val="bottom"/>
            <w:hideMark/>
          </w:tcPr>
          <w:p w:rsidR="000709AE" w:rsidRPr="00B32A67" w:rsidRDefault="000709AE" w:rsidP="00631EA4">
            <w:pPr>
              <w:pStyle w:val="a"/>
              <w:tabs>
                <w:tab w:val="right" w:pos="7200"/>
                <w:tab w:val="right" w:pos="9000"/>
                <w:tab w:val="right" w:pos="10890"/>
              </w:tabs>
              <w:ind w:left="324" w:right="0"/>
              <w:rPr>
                <w:rFonts w:ascii="Arial" w:hAnsi="Arial" w:cs="Arial"/>
                <w:sz w:val="18"/>
                <w:szCs w:val="18"/>
                <w:cs/>
                <w:lang w:val="en-US"/>
              </w:rPr>
            </w:pPr>
            <w:proofErr w:type="gramStart"/>
            <w:r w:rsidRPr="00B32A67">
              <w:rPr>
                <w:rFonts w:ascii="Arial" w:hAnsi="Arial" w:cs="Arial"/>
                <w:sz w:val="18"/>
                <w:szCs w:val="18"/>
                <w:u w:val="single"/>
                <w:lang w:val="en-US"/>
              </w:rPr>
              <w:t>Less</w:t>
            </w:r>
            <w:r w:rsidRPr="00B32A67">
              <w:rPr>
                <w:rFonts w:ascii="Arial" w:hAnsi="Arial" w:cs="Arial"/>
                <w:sz w:val="18"/>
                <w:szCs w:val="18"/>
                <w:lang w:val="en-US"/>
              </w:rPr>
              <w:t xml:space="preserve">  Allowance</w:t>
            </w:r>
            <w:proofErr w:type="gramEnd"/>
            <w:r w:rsidRPr="00B32A67">
              <w:rPr>
                <w:rFonts w:ascii="Arial" w:hAnsi="Arial" w:cs="Arial"/>
                <w:sz w:val="18"/>
                <w:szCs w:val="18"/>
                <w:lang w:val="en-US"/>
              </w:rPr>
              <w:t xml:space="preserve"> for impairment</w:t>
            </w:r>
          </w:p>
        </w:tc>
        <w:tc>
          <w:tcPr>
            <w:tcW w:w="1295" w:type="dxa"/>
            <w:tcBorders>
              <w:bottom w:val="single" w:sz="4" w:space="0" w:color="auto"/>
            </w:tcBorders>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lang w:val="en-GB"/>
              </w:rPr>
              <w:t>(53</w:t>
            </w:r>
            <w:r w:rsidRPr="00B32A67">
              <w:rPr>
                <w:rFonts w:ascii="Arial" w:hAnsi="Arial" w:cs="Arial"/>
                <w:sz w:val="18"/>
                <w:szCs w:val="18"/>
              </w:rPr>
              <w:t>,</w:t>
            </w:r>
            <w:r w:rsidRPr="00B32A67">
              <w:rPr>
                <w:rFonts w:ascii="Arial" w:hAnsi="Arial" w:cs="Arial"/>
                <w:sz w:val="18"/>
                <w:szCs w:val="18"/>
                <w:lang w:val="en-GB"/>
              </w:rPr>
              <w:t>752)</w:t>
            </w:r>
          </w:p>
        </w:tc>
        <w:tc>
          <w:tcPr>
            <w:tcW w:w="1295" w:type="dxa"/>
            <w:tcBorders>
              <w:bottom w:val="single" w:sz="4" w:space="0" w:color="auto"/>
            </w:tcBorders>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cs/>
              </w:rPr>
              <w:t>-</w:t>
            </w:r>
          </w:p>
        </w:tc>
        <w:tc>
          <w:tcPr>
            <w:tcW w:w="1295" w:type="dxa"/>
            <w:tcBorders>
              <w:bottom w:val="single" w:sz="4" w:space="0" w:color="auto"/>
            </w:tcBorders>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w:t>
            </w:r>
          </w:p>
        </w:tc>
        <w:tc>
          <w:tcPr>
            <w:tcW w:w="1295" w:type="dxa"/>
            <w:tcBorders>
              <w:bottom w:val="single" w:sz="4" w:space="0" w:color="auto"/>
            </w:tcBorders>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w:t>
            </w:r>
          </w:p>
        </w:tc>
      </w:tr>
      <w:tr w:rsidR="000709AE" w:rsidRPr="00B32A67" w:rsidTr="00515439">
        <w:tc>
          <w:tcPr>
            <w:tcW w:w="4630" w:type="dxa"/>
            <w:vAlign w:val="bottom"/>
          </w:tcPr>
          <w:p w:rsidR="000709AE" w:rsidRPr="00B32A67" w:rsidRDefault="000709AE" w:rsidP="00631EA4">
            <w:pPr>
              <w:pStyle w:val="a"/>
              <w:tabs>
                <w:tab w:val="right" w:pos="7200"/>
                <w:tab w:val="right" w:pos="9000"/>
                <w:tab w:val="right" w:pos="10890"/>
              </w:tabs>
              <w:ind w:left="324" w:right="0"/>
              <w:rPr>
                <w:rFonts w:ascii="Arial" w:hAnsi="Arial" w:cs="Arial"/>
                <w:sz w:val="18"/>
                <w:szCs w:val="18"/>
                <w:u w:val="single"/>
                <w:cs/>
                <w:lang w:val="en-US"/>
              </w:rPr>
            </w:pPr>
          </w:p>
        </w:tc>
        <w:tc>
          <w:tcPr>
            <w:tcW w:w="1295" w:type="dxa"/>
            <w:tcBorders>
              <w:top w:val="single" w:sz="4" w:space="0" w:color="auto"/>
            </w:tcBorders>
            <w:shd w:val="clear" w:color="auto" w:fill="auto"/>
            <w:vAlign w:val="bottom"/>
          </w:tcPr>
          <w:p w:rsidR="000709AE" w:rsidRPr="00B32A67"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shd w:val="clear" w:color="auto" w:fill="auto"/>
            <w:vAlign w:val="bottom"/>
          </w:tcPr>
          <w:p w:rsidR="000709AE" w:rsidRPr="00B32A67"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shd w:val="clear" w:color="auto" w:fill="auto"/>
            <w:vAlign w:val="bottom"/>
          </w:tcPr>
          <w:p w:rsidR="000709AE" w:rsidRPr="00B32A67" w:rsidRDefault="000709AE" w:rsidP="00631EA4">
            <w:pPr>
              <w:tabs>
                <w:tab w:val="left" w:pos="1467"/>
              </w:tabs>
              <w:ind w:right="-72"/>
              <w:jc w:val="right"/>
              <w:rPr>
                <w:rFonts w:ascii="Arial" w:hAnsi="Arial" w:cs="Arial"/>
                <w:sz w:val="18"/>
                <w:szCs w:val="18"/>
                <w:cs/>
              </w:rPr>
            </w:pPr>
          </w:p>
        </w:tc>
        <w:tc>
          <w:tcPr>
            <w:tcW w:w="1295" w:type="dxa"/>
            <w:tcBorders>
              <w:top w:val="single" w:sz="4" w:space="0" w:color="auto"/>
            </w:tcBorders>
            <w:shd w:val="clear" w:color="auto" w:fill="auto"/>
            <w:vAlign w:val="bottom"/>
          </w:tcPr>
          <w:p w:rsidR="000709AE" w:rsidRPr="00B32A67" w:rsidRDefault="000709AE" w:rsidP="00631EA4">
            <w:pPr>
              <w:tabs>
                <w:tab w:val="left" w:pos="1467"/>
              </w:tabs>
              <w:ind w:right="-72"/>
              <w:jc w:val="right"/>
              <w:rPr>
                <w:rFonts w:ascii="Arial" w:hAnsi="Arial" w:cs="Arial"/>
                <w:sz w:val="18"/>
                <w:szCs w:val="18"/>
                <w:cs/>
                <w:lang w:val="en-GB"/>
              </w:rPr>
            </w:pPr>
          </w:p>
        </w:tc>
      </w:tr>
      <w:tr w:rsidR="000709AE" w:rsidRPr="00B32A67" w:rsidTr="00515439">
        <w:tc>
          <w:tcPr>
            <w:tcW w:w="4630" w:type="dxa"/>
            <w:vAlign w:val="bottom"/>
            <w:hideMark/>
          </w:tcPr>
          <w:p w:rsidR="000709AE" w:rsidRPr="00B32A67" w:rsidRDefault="000709AE" w:rsidP="00631EA4">
            <w:pPr>
              <w:pStyle w:val="a"/>
              <w:tabs>
                <w:tab w:val="right" w:pos="7200"/>
                <w:tab w:val="right" w:pos="9000"/>
                <w:tab w:val="right" w:pos="10890"/>
              </w:tabs>
              <w:ind w:left="324" w:right="0"/>
              <w:rPr>
                <w:rFonts w:ascii="Arial" w:hAnsi="Arial" w:cs="Arial"/>
                <w:sz w:val="18"/>
                <w:szCs w:val="18"/>
                <w:u w:val="single"/>
                <w:lang w:val="en-US"/>
              </w:rPr>
            </w:pPr>
            <w:r w:rsidRPr="00B32A67">
              <w:rPr>
                <w:rFonts w:ascii="Arial" w:hAnsi="Arial" w:cs="Arial"/>
                <w:sz w:val="18"/>
                <w:szCs w:val="18"/>
                <w:lang w:val="en-US"/>
              </w:rPr>
              <w:t>Total general investments, net</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rPr>
            </w:pPr>
            <w:r w:rsidRPr="00B32A67">
              <w:rPr>
                <w:rFonts w:ascii="Arial" w:hAnsi="Arial" w:cs="Arial"/>
                <w:sz w:val="18"/>
                <w:szCs w:val="18"/>
                <w:lang w:val="en-GB"/>
              </w:rPr>
              <w:t>29</w:t>
            </w:r>
            <w:r w:rsidRPr="00B32A67">
              <w:rPr>
                <w:rFonts w:ascii="Arial" w:hAnsi="Arial" w:cs="Arial"/>
                <w:sz w:val="18"/>
                <w:szCs w:val="18"/>
              </w:rPr>
              <w:t>,</w:t>
            </w:r>
            <w:r w:rsidRPr="00B32A67">
              <w:rPr>
                <w:rFonts w:ascii="Arial" w:hAnsi="Arial" w:cs="Arial"/>
                <w:sz w:val="18"/>
                <w:szCs w:val="18"/>
                <w:lang w:val="en-GB"/>
              </w:rPr>
              <w:t>473</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lang w:val="en-GB"/>
              </w:rPr>
              <w:t>29</w:t>
            </w:r>
            <w:r w:rsidRPr="00B32A67">
              <w:rPr>
                <w:rFonts w:ascii="Arial" w:hAnsi="Arial" w:cs="Arial"/>
                <w:sz w:val="18"/>
                <w:szCs w:val="18"/>
              </w:rPr>
              <w:t>,</w:t>
            </w:r>
            <w:r w:rsidRPr="00B32A67">
              <w:rPr>
                <w:rFonts w:ascii="Arial" w:hAnsi="Arial" w:cs="Arial"/>
                <w:sz w:val="18"/>
                <w:szCs w:val="18"/>
                <w:lang w:val="en-GB"/>
              </w:rPr>
              <w:t>473</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2,500</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2,500</w:t>
            </w:r>
          </w:p>
        </w:tc>
      </w:tr>
      <w:tr w:rsidR="000709AE" w:rsidRPr="00B32A67" w:rsidTr="00515439">
        <w:tc>
          <w:tcPr>
            <w:tcW w:w="4630" w:type="dxa"/>
            <w:vAlign w:val="bottom"/>
          </w:tcPr>
          <w:p w:rsidR="000709AE" w:rsidRPr="00B32A67" w:rsidRDefault="000709AE" w:rsidP="00631EA4">
            <w:pPr>
              <w:pStyle w:val="a"/>
              <w:tabs>
                <w:tab w:val="right" w:pos="7200"/>
                <w:tab w:val="right" w:pos="9000"/>
                <w:tab w:val="right" w:pos="10890"/>
              </w:tabs>
              <w:ind w:left="324" w:right="0"/>
              <w:rPr>
                <w:rFonts w:ascii="Arial" w:hAnsi="Arial" w:cs="Arial"/>
                <w:sz w:val="18"/>
                <w:szCs w:val="18"/>
                <w:u w:val="single"/>
                <w:cs/>
                <w:lang w:val="en-US"/>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cs/>
              </w:rPr>
            </w:pPr>
          </w:p>
        </w:tc>
        <w:tc>
          <w:tcPr>
            <w:tcW w:w="1295" w:type="dxa"/>
            <w:tcBorders>
              <w:top w:val="single" w:sz="4" w:space="0" w:color="auto"/>
            </w:tcBorders>
            <w:vAlign w:val="bottom"/>
          </w:tcPr>
          <w:p w:rsidR="000709AE" w:rsidRPr="00B32A67" w:rsidRDefault="000709AE" w:rsidP="00631EA4">
            <w:pPr>
              <w:tabs>
                <w:tab w:val="left" w:pos="1467"/>
              </w:tabs>
              <w:ind w:right="-72"/>
              <w:jc w:val="right"/>
              <w:rPr>
                <w:rFonts w:ascii="Arial" w:hAnsi="Arial" w:cs="Arial"/>
                <w:sz w:val="18"/>
                <w:szCs w:val="18"/>
                <w:cs/>
                <w:lang w:val="en-GB"/>
              </w:rPr>
            </w:pPr>
          </w:p>
        </w:tc>
      </w:tr>
      <w:tr w:rsidR="000709AE" w:rsidRPr="00B32A67" w:rsidTr="00515439">
        <w:tc>
          <w:tcPr>
            <w:tcW w:w="4630" w:type="dxa"/>
            <w:vAlign w:val="bottom"/>
            <w:hideMark/>
          </w:tcPr>
          <w:p w:rsidR="000709AE" w:rsidRPr="00B32A67" w:rsidRDefault="000709AE" w:rsidP="00631EA4">
            <w:pPr>
              <w:pStyle w:val="a"/>
              <w:tabs>
                <w:tab w:val="right" w:pos="7200"/>
                <w:tab w:val="right" w:pos="9000"/>
                <w:tab w:val="right" w:pos="10890"/>
              </w:tabs>
              <w:ind w:left="324" w:right="0"/>
              <w:rPr>
                <w:rFonts w:ascii="Arial" w:hAnsi="Arial" w:cs="Arial"/>
                <w:sz w:val="18"/>
                <w:szCs w:val="18"/>
                <w:lang w:val="en-US"/>
              </w:rPr>
            </w:pPr>
            <w:r w:rsidRPr="00B32A67">
              <w:rPr>
                <w:rFonts w:ascii="Arial" w:hAnsi="Arial" w:cs="Arial"/>
                <w:sz w:val="18"/>
                <w:szCs w:val="18"/>
                <w:lang w:val="en-US"/>
              </w:rPr>
              <w:t>Total long-term investments, net</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rPr>
            </w:pPr>
            <w:r w:rsidRPr="00B32A67">
              <w:rPr>
                <w:rFonts w:ascii="Arial" w:hAnsi="Arial" w:cs="Arial"/>
                <w:sz w:val="18"/>
                <w:szCs w:val="18"/>
                <w:lang w:val="en-GB"/>
              </w:rPr>
              <w:t>550</w:t>
            </w:r>
            <w:r w:rsidRPr="00B32A67">
              <w:rPr>
                <w:rFonts w:ascii="Arial" w:hAnsi="Arial" w:cs="Arial"/>
                <w:sz w:val="18"/>
                <w:szCs w:val="18"/>
              </w:rPr>
              <w:t>,</w:t>
            </w:r>
            <w:r w:rsidRPr="00B32A67">
              <w:rPr>
                <w:rFonts w:ascii="Arial" w:hAnsi="Arial" w:cs="Arial"/>
                <w:sz w:val="18"/>
                <w:szCs w:val="18"/>
                <w:lang w:val="en-GB"/>
              </w:rPr>
              <w:t>577</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lang w:val="en-GB"/>
              </w:rPr>
              <w:t>550</w:t>
            </w:r>
            <w:r w:rsidRPr="00B32A67">
              <w:rPr>
                <w:rFonts w:ascii="Arial" w:hAnsi="Arial" w:cs="Arial"/>
                <w:sz w:val="18"/>
                <w:szCs w:val="18"/>
              </w:rPr>
              <w:t>,</w:t>
            </w:r>
            <w:r w:rsidRPr="00B32A67">
              <w:rPr>
                <w:rFonts w:ascii="Arial" w:hAnsi="Arial" w:cs="Arial"/>
                <w:sz w:val="18"/>
                <w:szCs w:val="18"/>
                <w:lang w:val="en-GB"/>
              </w:rPr>
              <w:t>577</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358,211</w:t>
            </w:r>
          </w:p>
        </w:tc>
        <w:tc>
          <w:tcPr>
            <w:tcW w:w="1295" w:type="dxa"/>
            <w:tcBorders>
              <w:bottom w:val="single" w:sz="4" w:space="0" w:color="auto"/>
            </w:tcBorders>
            <w:shd w:val="clear" w:color="auto" w:fill="auto"/>
            <w:vAlign w:val="bottom"/>
            <w:hideMark/>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color w:val="000000"/>
                <w:sz w:val="18"/>
                <w:szCs w:val="18"/>
                <w:lang w:val="en-GB"/>
              </w:rPr>
              <w:t>358,211</w:t>
            </w:r>
          </w:p>
        </w:tc>
      </w:tr>
    </w:tbl>
    <w:p w:rsidR="000709AE" w:rsidRPr="00B32A67" w:rsidRDefault="000709AE" w:rsidP="000709AE">
      <w:pPr>
        <w:ind w:left="540"/>
        <w:rPr>
          <w:rFonts w:ascii="Arial" w:hAnsi="Arial" w:cs="Arial"/>
          <w:spacing w:val="-2"/>
          <w:sz w:val="16"/>
          <w:szCs w:val="16"/>
          <w:lang w:val="en-US"/>
        </w:rPr>
      </w:pPr>
    </w:p>
    <w:p w:rsidR="00451907" w:rsidRPr="00B32A67" w:rsidRDefault="00451907" w:rsidP="000709AE">
      <w:pPr>
        <w:ind w:left="540"/>
        <w:rPr>
          <w:rFonts w:ascii="Arial" w:hAnsi="Arial" w:cs="Arial"/>
          <w:spacing w:val="-2"/>
          <w:sz w:val="16"/>
          <w:szCs w:val="16"/>
          <w:lang w:val="en-US"/>
        </w:rPr>
      </w:pPr>
    </w:p>
    <w:p w:rsidR="00451907" w:rsidRPr="00B32A67" w:rsidRDefault="00451907" w:rsidP="000709AE">
      <w:pPr>
        <w:ind w:left="540"/>
        <w:rPr>
          <w:rFonts w:ascii="Arial" w:hAnsi="Arial" w:cs="Arial"/>
          <w:spacing w:val="-2"/>
          <w:sz w:val="16"/>
          <w:szCs w:val="16"/>
          <w:lang w:val="en-US"/>
        </w:rPr>
      </w:pPr>
    </w:p>
    <w:p w:rsidR="00451907" w:rsidRPr="00515439" w:rsidRDefault="00515439" w:rsidP="000709AE">
      <w:pPr>
        <w:ind w:left="540"/>
        <w:rPr>
          <w:rFonts w:ascii="Arial" w:hAnsi="Arial" w:cs="Arial"/>
          <w:spacing w:val="-2"/>
          <w:sz w:val="18"/>
          <w:szCs w:val="18"/>
          <w:lang w:val="en-US"/>
        </w:rPr>
      </w:pPr>
      <w:r>
        <w:rPr>
          <w:rFonts w:ascii="Arial" w:hAnsi="Arial" w:cs="Angsana New"/>
          <w:spacing w:val="-2"/>
          <w:sz w:val="16"/>
          <w:szCs w:val="16"/>
          <w:cs/>
          <w:lang w:val="en-US"/>
        </w:rPr>
        <w:br w:type="page"/>
      </w:r>
    </w:p>
    <w:tbl>
      <w:tblPr>
        <w:tblW w:w="9504" w:type="dxa"/>
        <w:tblInd w:w="108" w:type="dxa"/>
        <w:shd w:val="clear" w:color="auto" w:fill="D04A02"/>
        <w:tblLayout w:type="fixed"/>
        <w:tblLook w:val="04A0" w:firstRow="1" w:lastRow="0" w:firstColumn="1" w:lastColumn="0" w:noHBand="0" w:noVBand="1"/>
      </w:tblPr>
      <w:tblGrid>
        <w:gridCol w:w="9504"/>
      </w:tblGrid>
      <w:tr w:rsidR="000709AE" w:rsidRPr="00B32A67"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hAnsi="Arial" w:cs="Arial"/>
                <w:cs/>
              </w:rPr>
              <w:br w:type="page"/>
            </w: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1</w:t>
            </w:r>
            <w:r w:rsidR="00451907" w:rsidRPr="00B32A67">
              <w:rPr>
                <w:rFonts w:ascii="Arial" w:eastAsia="Arial Unicode MS" w:hAnsi="Arial" w:cs="Arial"/>
                <w:b/>
                <w:bCs/>
                <w:color w:val="FFFFFF"/>
                <w:sz w:val="18"/>
                <w:szCs w:val="22"/>
                <w:lang w:val="en-GB"/>
              </w:rPr>
              <w:t>4</w:t>
            </w:r>
            <w:r w:rsidRPr="00B32A67">
              <w:rPr>
                <w:rFonts w:ascii="Arial" w:eastAsia="Arial Unicode MS" w:hAnsi="Arial" w:cs="Arial"/>
                <w:b/>
                <w:bCs/>
                <w:color w:val="FFFFFF"/>
                <w:sz w:val="18"/>
                <w:szCs w:val="18"/>
                <w:lang w:val="en-GB"/>
              </w:rPr>
              <w:tab/>
              <w:t>Investments in subsidiaries, net</w:t>
            </w:r>
          </w:p>
        </w:tc>
      </w:tr>
    </w:tbl>
    <w:p w:rsidR="000709AE" w:rsidRPr="00B32A67" w:rsidRDefault="000709AE" w:rsidP="000709AE">
      <w:pPr>
        <w:ind w:left="540"/>
        <w:jc w:val="both"/>
        <w:rPr>
          <w:rFonts w:ascii="Arial" w:hAnsi="Arial" w:cs="Arial"/>
          <w:sz w:val="18"/>
          <w:szCs w:val="18"/>
          <w:lang w:val="en-US"/>
        </w:rPr>
      </w:pPr>
    </w:p>
    <w:p w:rsidR="000709AE" w:rsidRPr="00B32A67" w:rsidRDefault="000709AE" w:rsidP="000709AE">
      <w:pPr>
        <w:jc w:val="both"/>
        <w:rPr>
          <w:rFonts w:ascii="Arial" w:hAnsi="Arial" w:cs="Arial"/>
          <w:sz w:val="18"/>
          <w:szCs w:val="18"/>
          <w:lang w:val="en-US"/>
        </w:rPr>
      </w:pPr>
      <w:r w:rsidRPr="00B32A67">
        <w:rPr>
          <w:rFonts w:ascii="Arial" w:hAnsi="Arial" w:cs="Arial"/>
          <w:sz w:val="18"/>
          <w:szCs w:val="18"/>
          <w:lang w:val="en-US"/>
        </w:rPr>
        <w:t xml:space="preserve">The detail of investments in subsidiaries as at the reporting date is as below: </w:t>
      </w:r>
    </w:p>
    <w:p w:rsidR="000709AE" w:rsidRPr="00B32A67" w:rsidRDefault="000709AE" w:rsidP="000709AE">
      <w:pPr>
        <w:rPr>
          <w:rFonts w:ascii="Arial" w:hAnsi="Arial" w:cs="Arial"/>
          <w:sz w:val="18"/>
          <w:szCs w:val="18"/>
          <w:lang w:val="en-US"/>
        </w:rPr>
      </w:pPr>
    </w:p>
    <w:p w:rsidR="000709AE" w:rsidRPr="00B32A67" w:rsidRDefault="000709AE" w:rsidP="000709AE">
      <w:pPr>
        <w:ind w:left="540"/>
        <w:jc w:val="both"/>
        <w:rPr>
          <w:rFonts w:ascii="Arial" w:hAnsi="Arial" w:cs="Arial"/>
          <w:sz w:val="18"/>
          <w:szCs w:val="18"/>
          <w:lang w:val="en-US"/>
        </w:rPr>
      </w:pPr>
    </w:p>
    <w:tbl>
      <w:tblPr>
        <w:tblW w:w="9488" w:type="dxa"/>
        <w:tblInd w:w="108" w:type="dxa"/>
        <w:tblLayout w:type="fixed"/>
        <w:tblLook w:val="0000" w:firstRow="0" w:lastRow="0" w:firstColumn="0" w:lastColumn="0" w:noHBand="0" w:noVBand="0"/>
      </w:tblPr>
      <w:tblGrid>
        <w:gridCol w:w="3582"/>
        <w:gridCol w:w="2358"/>
        <w:gridCol w:w="1276"/>
        <w:gridCol w:w="1140"/>
        <w:gridCol w:w="1132"/>
      </w:tblGrid>
      <w:tr w:rsidR="000709AE" w:rsidRPr="00B32A67" w:rsidTr="007B6001">
        <w:trPr>
          <w:trHeight w:val="20"/>
        </w:trPr>
        <w:tc>
          <w:tcPr>
            <w:tcW w:w="3582" w:type="dxa"/>
            <w:shd w:val="clear" w:color="auto" w:fill="auto"/>
          </w:tcPr>
          <w:p w:rsidR="000709AE" w:rsidRPr="00B32A67" w:rsidRDefault="000709AE" w:rsidP="00631EA4">
            <w:pPr>
              <w:ind w:left="160" w:right="-72"/>
              <w:rPr>
                <w:rFonts w:ascii="Arial" w:hAnsi="Arial" w:cs="Arial"/>
                <w:b/>
                <w:bCs/>
                <w:snapToGrid w:val="0"/>
                <w:sz w:val="16"/>
                <w:szCs w:val="16"/>
                <w:cs/>
                <w:lang w:eastAsia="th-TH"/>
              </w:rPr>
            </w:pPr>
          </w:p>
        </w:tc>
        <w:tc>
          <w:tcPr>
            <w:tcW w:w="5906" w:type="dxa"/>
            <w:gridSpan w:val="4"/>
            <w:tcBorders>
              <w:top w:val="single" w:sz="4" w:space="0" w:color="auto"/>
              <w:bottom w:val="single" w:sz="4" w:space="0" w:color="auto"/>
            </w:tcBorders>
            <w:shd w:val="clear" w:color="auto" w:fill="auto"/>
          </w:tcPr>
          <w:p w:rsidR="000709AE" w:rsidRPr="00B32A67" w:rsidRDefault="000709AE" w:rsidP="00631EA4">
            <w:pPr>
              <w:ind w:right="-72"/>
              <w:jc w:val="center"/>
              <w:rPr>
                <w:rFonts w:ascii="Arial" w:hAnsi="Arial" w:cs="Arial"/>
                <w:b/>
                <w:bCs/>
                <w:snapToGrid w:val="0"/>
                <w:sz w:val="16"/>
                <w:szCs w:val="16"/>
                <w:lang w:val="en-GB" w:eastAsia="th-TH"/>
              </w:rPr>
            </w:pPr>
            <w:r w:rsidRPr="00B32A67">
              <w:rPr>
                <w:rFonts w:ascii="Arial" w:hAnsi="Arial" w:cs="Arial"/>
                <w:b/>
                <w:bCs/>
                <w:snapToGrid w:val="0"/>
                <w:sz w:val="16"/>
                <w:szCs w:val="16"/>
                <w:lang w:val="en-GB" w:eastAsia="th-TH"/>
              </w:rPr>
              <w:t>Separate financial information</w:t>
            </w:r>
          </w:p>
        </w:tc>
      </w:tr>
      <w:tr w:rsidR="000709AE" w:rsidRPr="00B32A67" w:rsidTr="00AA5234">
        <w:trPr>
          <w:trHeight w:val="20"/>
        </w:trPr>
        <w:tc>
          <w:tcPr>
            <w:tcW w:w="3582" w:type="dxa"/>
            <w:shd w:val="clear" w:color="auto" w:fill="auto"/>
          </w:tcPr>
          <w:p w:rsidR="000709AE" w:rsidRPr="00B32A67" w:rsidRDefault="000709AE" w:rsidP="00631EA4">
            <w:pPr>
              <w:ind w:left="160" w:right="-72"/>
              <w:rPr>
                <w:rFonts w:ascii="Arial" w:hAnsi="Arial" w:cs="Arial"/>
                <w:b/>
                <w:bCs/>
                <w:snapToGrid w:val="0"/>
                <w:sz w:val="16"/>
                <w:szCs w:val="16"/>
                <w:cs/>
                <w:lang w:eastAsia="th-TH"/>
              </w:rPr>
            </w:pPr>
          </w:p>
        </w:tc>
        <w:tc>
          <w:tcPr>
            <w:tcW w:w="2358" w:type="dxa"/>
            <w:tcBorders>
              <w:top w:val="single" w:sz="4" w:space="0" w:color="auto"/>
            </w:tcBorders>
            <w:shd w:val="clear" w:color="auto" w:fill="auto"/>
          </w:tcPr>
          <w:p w:rsidR="000709AE" w:rsidRPr="00B32A67" w:rsidRDefault="000709AE" w:rsidP="00631EA4">
            <w:pPr>
              <w:ind w:right="-72"/>
              <w:jc w:val="center"/>
              <w:rPr>
                <w:rFonts w:ascii="Arial" w:hAnsi="Arial" w:cs="Arial"/>
                <w:b/>
                <w:bCs/>
                <w:snapToGrid w:val="0"/>
                <w:sz w:val="16"/>
                <w:szCs w:val="16"/>
                <w:cs/>
                <w:lang w:eastAsia="th-TH"/>
              </w:rPr>
            </w:pPr>
          </w:p>
        </w:tc>
        <w:tc>
          <w:tcPr>
            <w:tcW w:w="1276" w:type="dxa"/>
            <w:tcBorders>
              <w:top w:val="single" w:sz="4" w:space="0" w:color="auto"/>
            </w:tcBorders>
            <w:shd w:val="clear" w:color="auto" w:fill="auto"/>
          </w:tcPr>
          <w:p w:rsidR="000709AE" w:rsidRPr="00B32A67" w:rsidRDefault="000709AE" w:rsidP="00631EA4">
            <w:pPr>
              <w:ind w:right="-72"/>
              <w:jc w:val="center"/>
              <w:rPr>
                <w:rFonts w:ascii="Arial" w:hAnsi="Arial" w:cs="Arial"/>
                <w:b/>
                <w:bCs/>
                <w:snapToGrid w:val="0"/>
                <w:sz w:val="16"/>
                <w:szCs w:val="16"/>
                <w:lang w:val="en-GB" w:eastAsia="th-TH"/>
              </w:rPr>
            </w:pPr>
          </w:p>
        </w:tc>
        <w:tc>
          <w:tcPr>
            <w:tcW w:w="2272" w:type="dxa"/>
            <w:gridSpan w:val="2"/>
            <w:tcBorders>
              <w:top w:val="single" w:sz="4" w:space="0" w:color="auto"/>
              <w:bottom w:val="single" w:sz="4" w:space="0" w:color="auto"/>
            </w:tcBorders>
            <w:shd w:val="clear" w:color="auto" w:fill="auto"/>
          </w:tcPr>
          <w:p w:rsidR="000709AE" w:rsidRPr="00B32A67" w:rsidRDefault="000709AE" w:rsidP="00631EA4">
            <w:pPr>
              <w:ind w:right="-72"/>
              <w:jc w:val="center"/>
              <w:rPr>
                <w:rFonts w:ascii="Arial" w:hAnsi="Arial" w:cs="Arial"/>
                <w:b/>
                <w:bCs/>
                <w:snapToGrid w:val="0"/>
                <w:sz w:val="16"/>
                <w:szCs w:val="16"/>
                <w:cs/>
                <w:lang w:val="en-GB" w:eastAsia="th-TH"/>
              </w:rPr>
            </w:pPr>
            <w:r w:rsidRPr="00B32A67">
              <w:rPr>
                <w:rFonts w:ascii="Arial" w:hAnsi="Arial" w:cs="Arial"/>
                <w:b/>
                <w:bCs/>
                <w:snapToGrid w:val="0"/>
                <w:sz w:val="16"/>
                <w:szCs w:val="16"/>
                <w:lang w:val="en-GB" w:eastAsia="th-TH"/>
              </w:rPr>
              <w:t>Percentage of holding</w:t>
            </w:r>
          </w:p>
        </w:tc>
      </w:tr>
      <w:tr w:rsidR="000709AE" w:rsidRPr="00B32A67" w:rsidTr="00631EA4">
        <w:trPr>
          <w:trHeight w:val="20"/>
        </w:trPr>
        <w:tc>
          <w:tcPr>
            <w:tcW w:w="3582" w:type="dxa"/>
            <w:shd w:val="clear" w:color="auto" w:fill="auto"/>
          </w:tcPr>
          <w:p w:rsidR="000709AE" w:rsidRPr="00B32A67" w:rsidRDefault="000709AE" w:rsidP="00631EA4">
            <w:pPr>
              <w:ind w:left="160" w:right="-72"/>
              <w:rPr>
                <w:rFonts w:ascii="Arial" w:hAnsi="Arial" w:cs="Arial"/>
                <w:b/>
                <w:bCs/>
                <w:snapToGrid w:val="0"/>
                <w:sz w:val="16"/>
                <w:szCs w:val="16"/>
                <w:cs/>
                <w:lang w:eastAsia="th-TH"/>
              </w:rPr>
            </w:pPr>
          </w:p>
        </w:tc>
        <w:tc>
          <w:tcPr>
            <w:tcW w:w="2358" w:type="dxa"/>
            <w:shd w:val="clear" w:color="auto" w:fill="auto"/>
          </w:tcPr>
          <w:p w:rsidR="000709AE" w:rsidRPr="00B32A67" w:rsidRDefault="000709AE" w:rsidP="00631EA4">
            <w:pPr>
              <w:ind w:right="-72"/>
              <w:jc w:val="center"/>
              <w:rPr>
                <w:rFonts w:ascii="Arial" w:hAnsi="Arial" w:cs="Arial"/>
                <w:b/>
                <w:bCs/>
                <w:snapToGrid w:val="0"/>
                <w:sz w:val="16"/>
                <w:szCs w:val="16"/>
                <w:cs/>
                <w:lang w:eastAsia="th-TH"/>
              </w:rPr>
            </w:pPr>
          </w:p>
        </w:tc>
        <w:tc>
          <w:tcPr>
            <w:tcW w:w="1276" w:type="dxa"/>
            <w:shd w:val="clear" w:color="auto" w:fill="auto"/>
          </w:tcPr>
          <w:p w:rsidR="000709AE" w:rsidRPr="00B32A67" w:rsidRDefault="000709AE" w:rsidP="00631EA4">
            <w:pPr>
              <w:ind w:right="-72"/>
              <w:jc w:val="center"/>
              <w:rPr>
                <w:rFonts w:ascii="Arial" w:hAnsi="Arial" w:cs="Arial"/>
                <w:b/>
                <w:bCs/>
                <w:snapToGrid w:val="0"/>
                <w:sz w:val="16"/>
                <w:szCs w:val="16"/>
                <w:lang w:val="en-GB" w:eastAsia="th-TH"/>
              </w:rPr>
            </w:pPr>
          </w:p>
        </w:tc>
        <w:tc>
          <w:tcPr>
            <w:tcW w:w="1140" w:type="dxa"/>
            <w:tcBorders>
              <w:top w:val="single" w:sz="4" w:space="0" w:color="auto"/>
            </w:tcBorders>
            <w:shd w:val="clear" w:color="auto" w:fill="auto"/>
          </w:tcPr>
          <w:p w:rsidR="000709AE" w:rsidRPr="00B32A67" w:rsidRDefault="000709AE" w:rsidP="00631EA4">
            <w:pPr>
              <w:ind w:left="-119" w:right="-72"/>
              <w:jc w:val="right"/>
              <w:rPr>
                <w:rFonts w:ascii="Arial" w:hAnsi="Arial" w:cs="Arial"/>
                <w:b/>
                <w:bCs/>
                <w:snapToGrid w:val="0"/>
                <w:sz w:val="16"/>
                <w:szCs w:val="16"/>
                <w:cs/>
                <w:lang w:val="en-GB" w:eastAsia="th-TH"/>
              </w:rPr>
            </w:pPr>
            <w:r w:rsidRPr="00B32A67">
              <w:rPr>
                <w:rFonts w:ascii="Arial" w:hAnsi="Arial" w:cs="Arial"/>
                <w:b/>
                <w:bCs/>
                <w:snapToGrid w:val="0"/>
                <w:sz w:val="16"/>
                <w:szCs w:val="16"/>
                <w:lang w:val="en-GB" w:eastAsia="th-TH"/>
              </w:rPr>
              <w:t>31 March</w:t>
            </w:r>
          </w:p>
        </w:tc>
        <w:tc>
          <w:tcPr>
            <w:tcW w:w="1132" w:type="dxa"/>
            <w:tcBorders>
              <w:top w:val="single" w:sz="4" w:space="0" w:color="auto"/>
            </w:tcBorders>
            <w:shd w:val="clear" w:color="auto" w:fill="auto"/>
          </w:tcPr>
          <w:p w:rsidR="000709AE" w:rsidRPr="00B32A67" w:rsidRDefault="000709AE" w:rsidP="00631EA4">
            <w:pPr>
              <w:ind w:right="-72" w:hanging="108"/>
              <w:jc w:val="right"/>
              <w:rPr>
                <w:rFonts w:ascii="Arial" w:hAnsi="Arial" w:cs="Arial"/>
                <w:b/>
                <w:bCs/>
                <w:snapToGrid w:val="0"/>
                <w:sz w:val="16"/>
                <w:szCs w:val="16"/>
                <w:cs/>
                <w:lang w:val="en-GB" w:eastAsia="th-TH"/>
              </w:rPr>
            </w:pPr>
            <w:r w:rsidRPr="00B32A67">
              <w:rPr>
                <w:rFonts w:ascii="Arial" w:hAnsi="Arial" w:cs="Arial"/>
                <w:b/>
                <w:bCs/>
                <w:snapToGrid w:val="0"/>
                <w:sz w:val="16"/>
                <w:szCs w:val="16"/>
                <w:lang w:val="en-GB" w:eastAsia="th-TH"/>
              </w:rPr>
              <w:t xml:space="preserve"> 31 December </w:t>
            </w:r>
          </w:p>
        </w:tc>
      </w:tr>
      <w:tr w:rsidR="000709AE" w:rsidRPr="00B32A67" w:rsidTr="00631EA4">
        <w:trPr>
          <w:trHeight w:val="20"/>
        </w:trPr>
        <w:tc>
          <w:tcPr>
            <w:tcW w:w="3582" w:type="dxa"/>
            <w:shd w:val="clear" w:color="auto" w:fill="auto"/>
          </w:tcPr>
          <w:p w:rsidR="000709AE" w:rsidRPr="00B32A67" w:rsidRDefault="000709AE" w:rsidP="00631EA4">
            <w:pPr>
              <w:ind w:left="160" w:right="-72"/>
              <w:rPr>
                <w:rFonts w:ascii="Arial" w:hAnsi="Arial" w:cs="Arial"/>
                <w:b/>
                <w:bCs/>
                <w:snapToGrid w:val="0"/>
                <w:sz w:val="16"/>
                <w:szCs w:val="16"/>
                <w:cs/>
                <w:lang w:eastAsia="th-TH"/>
              </w:rPr>
            </w:pPr>
          </w:p>
        </w:tc>
        <w:tc>
          <w:tcPr>
            <w:tcW w:w="2358" w:type="dxa"/>
            <w:shd w:val="clear" w:color="auto" w:fill="auto"/>
          </w:tcPr>
          <w:p w:rsidR="000709AE" w:rsidRPr="00B32A67" w:rsidRDefault="000709AE" w:rsidP="00631EA4">
            <w:pPr>
              <w:ind w:right="-72"/>
              <w:jc w:val="center"/>
              <w:rPr>
                <w:rFonts w:ascii="Arial" w:hAnsi="Arial" w:cs="Arial"/>
                <w:b/>
                <w:bCs/>
                <w:snapToGrid w:val="0"/>
                <w:sz w:val="16"/>
                <w:szCs w:val="16"/>
                <w:cs/>
                <w:lang w:eastAsia="th-TH"/>
              </w:rPr>
            </w:pPr>
          </w:p>
        </w:tc>
        <w:tc>
          <w:tcPr>
            <w:tcW w:w="1276" w:type="dxa"/>
            <w:shd w:val="clear" w:color="auto" w:fill="auto"/>
          </w:tcPr>
          <w:p w:rsidR="000709AE" w:rsidRPr="00B32A67" w:rsidRDefault="000709AE" w:rsidP="00631EA4">
            <w:pPr>
              <w:ind w:right="-72"/>
              <w:jc w:val="center"/>
              <w:rPr>
                <w:rFonts w:ascii="Arial" w:hAnsi="Arial" w:cs="Arial"/>
                <w:b/>
                <w:bCs/>
                <w:snapToGrid w:val="0"/>
                <w:sz w:val="16"/>
                <w:szCs w:val="16"/>
                <w:cs/>
                <w:lang w:eastAsia="th-TH"/>
              </w:rPr>
            </w:pPr>
            <w:r w:rsidRPr="00B32A67">
              <w:rPr>
                <w:rFonts w:ascii="Arial" w:hAnsi="Arial" w:cs="Arial"/>
                <w:b/>
                <w:bCs/>
                <w:snapToGrid w:val="0"/>
                <w:sz w:val="16"/>
                <w:szCs w:val="16"/>
                <w:cs/>
                <w:lang w:eastAsia="th-TH"/>
              </w:rPr>
              <w:t>Country of</w:t>
            </w:r>
          </w:p>
        </w:tc>
        <w:tc>
          <w:tcPr>
            <w:tcW w:w="1140" w:type="dxa"/>
            <w:shd w:val="clear" w:color="auto" w:fill="auto"/>
          </w:tcPr>
          <w:p w:rsidR="000709AE" w:rsidRPr="00B32A67" w:rsidRDefault="000709AE" w:rsidP="00631EA4">
            <w:pPr>
              <w:ind w:right="-72"/>
              <w:jc w:val="right"/>
              <w:rPr>
                <w:rFonts w:ascii="Arial" w:hAnsi="Arial" w:cs="Arial"/>
                <w:b/>
                <w:bCs/>
                <w:snapToGrid w:val="0"/>
                <w:sz w:val="16"/>
                <w:szCs w:val="16"/>
                <w:cs/>
                <w:lang w:val="en-GB" w:eastAsia="th-TH"/>
              </w:rPr>
            </w:pPr>
            <w:r w:rsidRPr="00B32A67">
              <w:rPr>
                <w:rFonts w:ascii="Arial" w:hAnsi="Arial" w:cs="Arial"/>
                <w:b/>
                <w:bCs/>
                <w:snapToGrid w:val="0"/>
                <w:sz w:val="16"/>
                <w:szCs w:val="16"/>
                <w:lang w:val="en-GB" w:eastAsia="th-TH"/>
              </w:rPr>
              <w:t>2020</w:t>
            </w:r>
          </w:p>
        </w:tc>
        <w:tc>
          <w:tcPr>
            <w:tcW w:w="1132" w:type="dxa"/>
            <w:shd w:val="clear" w:color="auto" w:fill="auto"/>
          </w:tcPr>
          <w:p w:rsidR="000709AE" w:rsidRPr="00B32A67" w:rsidRDefault="000709AE" w:rsidP="00631EA4">
            <w:pPr>
              <w:ind w:right="-72"/>
              <w:jc w:val="right"/>
              <w:rPr>
                <w:rFonts w:ascii="Arial" w:hAnsi="Arial" w:cs="Arial"/>
                <w:b/>
                <w:bCs/>
                <w:snapToGrid w:val="0"/>
                <w:sz w:val="16"/>
                <w:szCs w:val="16"/>
                <w:cs/>
                <w:lang w:val="en-GB" w:eastAsia="th-TH"/>
              </w:rPr>
            </w:pPr>
            <w:r w:rsidRPr="00B32A67">
              <w:rPr>
                <w:rFonts w:ascii="Arial" w:hAnsi="Arial" w:cs="Arial"/>
                <w:b/>
                <w:bCs/>
                <w:snapToGrid w:val="0"/>
                <w:sz w:val="16"/>
                <w:szCs w:val="16"/>
                <w:lang w:val="en-GB" w:eastAsia="th-TH"/>
              </w:rPr>
              <w:t>2019</w:t>
            </w:r>
          </w:p>
        </w:tc>
      </w:tr>
      <w:tr w:rsidR="000709AE" w:rsidRPr="00B32A67" w:rsidTr="00631EA4">
        <w:trPr>
          <w:trHeight w:val="20"/>
        </w:trPr>
        <w:tc>
          <w:tcPr>
            <w:tcW w:w="3582" w:type="dxa"/>
            <w:tcBorders>
              <w:bottom w:val="single" w:sz="4" w:space="0" w:color="auto"/>
            </w:tcBorders>
            <w:shd w:val="clear" w:color="auto" w:fill="auto"/>
          </w:tcPr>
          <w:p w:rsidR="000709AE" w:rsidRPr="00B32A67" w:rsidRDefault="000709AE" w:rsidP="00631EA4">
            <w:pPr>
              <w:ind w:left="-107" w:right="-72"/>
              <w:jc w:val="center"/>
              <w:rPr>
                <w:rFonts w:ascii="Arial" w:hAnsi="Arial" w:cs="Arial"/>
                <w:b/>
                <w:bCs/>
                <w:snapToGrid w:val="0"/>
                <w:sz w:val="16"/>
                <w:szCs w:val="16"/>
                <w:cs/>
                <w:lang w:eastAsia="th-TH"/>
              </w:rPr>
            </w:pPr>
            <w:r w:rsidRPr="00B32A67">
              <w:rPr>
                <w:rFonts w:ascii="Arial" w:hAnsi="Arial" w:cs="Arial"/>
                <w:b/>
                <w:bCs/>
                <w:snapToGrid w:val="0"/>
                <w:sz w:val="16"/>
                <w:szCs w:val="16"/>
                <w:lang w:val="en-US" w:eastAsia="th-TH"/>
              </w:rPr>
              <w:t>Company</w:t>
            </w:r>
            <w:r w:rsidRPr="00B32A67">
              <w:rPr>
                <w:rFonts w:ascii="Arial" w:hAnsi="Arial" w:cs="Arial"/>
                <w:b/>
                <w:bCs/>
                <w:snapToGrid w:val="0"/>
                <w:sz w:val="16"/>
                <w:szCs w:val="16"/>
                <w:cs/>
                <w:lang w:eastAsia="th-TH"/>
              </w:rPr>
              <w:t xml:space="preserve"> name</w:t>
            </w:r>
          </w:p>
        </w:tc>
        <w:tc>
          <w:tcPr>
            <w:tcW w:w="2358" w:type="dxa"/>
            <w:tcBorders>
              <w:bottom w:val="single" w:sz="4" w:space="0" w:color="auto"/>
            </w:tcBorders>
            <w:shd w:val="clear" w:color="auto" w:fill="auto"/>
          </w:tcPr>
          <w:p w:rsidR="000709AE" w:rsidRPr="00B32A67" w:rsidRDefault="000709AE" w:rsidP="00631EA4">
            <w:pPr>
              <w:ind w:right="-72"/>
              <w:jc w:val="center"/>
              <w:rPr>
                <w:rFonts w:ascii="Arial" w:hAnsi="Arial" w:cs="Arial"/>
                <w:b/>
                <w:bCs/>
                <w:snapToGrid w:val="0"/>
                <w:sz w:val="16"/>
                <w:szCs w:val="16"/>
                <w:cs/>
                <w:lang w:eastAsia="th-TH"/>
              </w:rPr>
            </w:pPr>
            <w:r w:rsidRPr="00B32A67">
              <w:rPr>
                <w:rFonts w:ascii="Arial" w:hAnsi="Arial" w:cs="Arial"/>
                <w:b/>
                <w:bCs/>
                <w:snapToGrid w:val="0"/>
                <w:sz w:val="16"/>
                <w:szCs w:val="16"/>
                <w:cs/>
                <w:lang w:eastAsia="th-TH"/>
              </w:rPr>
              <w:t>Nature of business</w:t>
            </w:r>
          </w:p>
        </w:tc>
        <w:tc>
          <w:tcPr>
            <w:tcW w:w="1276" w:type="dxa"/>
            <w:tcBorders>
              <w:bottom w:val="single" w:sz="4" w:space="0" w:color="auto"/>
            </w:tcBorders>
            <w:shd w:val="clear" w:color="auto" w:fill="auto"/>
          </w:tcPr>
          <w:p w:rsidR="000709AE" w:rsidRPr="00B32A67" w:rsidRDefault="000709AE" w:rsidP="00631EA4">
            <w:pPr>
              <w:ind w:right="-72"/>
              <w:jc w:val="center"/>
              <w:rPr>
                <w:rFonts w:ascii="Arial" w:hAnsi="Arial" w:cs="Arial"/>
                <w:b/>
                <w:bCs/>
                <w:snapToGrid w:val="0"/>
                <w:sz w:val="16"/>
                <w:szCs w:val="16"/>
                <w:cs/>
                <w:lang w:eastAsia="th-TH"/>
              </w:rPr>
            </w:pPr>
            <w:r w:rsidRPr="00B32A67">
              <w:rPr>
                <w:rFonts w:ascii="Arial" w:hAnsi="Arial" w:cs="Arial"/>
                <w:b/>
                <w:bCs/>
                <w:snapToGrid w:val="0"/>
                <w:sz w:val="16"/>
                <w:szCs w:val="16"/>
                <w:cs/>
                <w:lang w:eastAsia="th-TH"/>
              </w:rPr>
              <w:t>incorporation</w:t>
            </w:r>
          </w:p>
        </w:tc>
        <w:tc>
          <w:tcPr>
            <w:tcW w:w="1140" w:type="dxa"/>
            <w:tcBorders>
              <w:bottom w:val="single" w:sz="4" w:space="0" w:color="auto"/>
            </w:tcBorders>
            <w:shd w:val="clear" w:color="auto" w:fill="auto"/>
          </w:tcPr>
          <w:p w:rsidR="000709AE" w:rsidRPr="00B32A67" w:rsidRDefault="000709AE" w:rsidP="00631EA4">
            <w:pPr>
              <w:ind w:right="-72"/>
              <w:jc w:val="right"/>
              <w:rPr>
                <w:rFonts w:ascii="Arial" w:hAnsi="Arial" w:cs="Arial"/>
                <w:b/>
                <w:bCs/>
                <w:snapToGrid w:val="0"/>
                <w:sz w:val="16"/>
                <w:szCs w:val="16"/>
                <w:cs/>
                <w:lang w:eastAsia="th-TH"/>
              </w:rPr>
            </w:pPr>
            <w:r w:rsidRPr="00B32A67">
              <w:rPr>
                <w:rFonts w:ascii="Arial" w:hAnsi="Arial" w:cs="Arial"/>
                <w:b/>
                <w:bCs/>
                <w:snapToGrid w:val="0"/>
                <w:sz w:val="16"/>
                <w:szCs w:val="16"/>
                <w:cs/>
                <w:lang w:eastAsia="th-TH"/>
              </w:rPr>
              <w:t>%</w:t>
            </w:r>
          </w:p>
        </w:tc>
        <w:tc>
          <w:tcPr>
            <w:tcW w:w="1132" w:type="dxa"/>
            <w:tcBorders>
              <w:bottom w:val="single" w:sz="4" w:space="0" w:color="auto"/>
            </w:tcBorders>
            <w:shd w:val="clear" w:color="auto" w:fill="auto"/>
          </w:tcPr>
          <w:p w:rsidR="000709AE" w:rsidRPr="00B32A67" w:rsidRDefault="000709AE" w:rsidP="00631EA4">
            <w:pPr>
              <w:ind w:right="-72"/>
              <w:jc w:val="right"/>
              <w:rPr>
                <w:rFonts w:ascii="Arial" w:hAnsi="Arial" w:cs="Arial"/>
                <w:b/>
                <w:bCs/>
                <w:snapToGrid w:val="0"/>
                <w:sz w:val="16"/>
                <w:szCs w:val="16"/>
                <w:cs/>
                <w:lang w:eastAsia="th-TH"/>
              </w:rPr>
            </w:pPr>
            <w:r w:rsidRPr="00B32A67">
              <w:rPr>
                <w:rFonts w:ascii="Arial" w:hAnsi="Arial" w:cs="Arial"/>
                <w:b/>
                <w:bCs/>
                <w:snapToGrid w:val="0"/>
                <w:sz w:val="16"/>
                <w:szCs w:val="16"/>
                <w:cs/>
                <w:lang w:eastAsia="th-TH"/>
              </w:rPr>
              <w:t>%</w:t>
            </w:r>
          </w:p>
        </w:tc>
      </w:tr>
      <w:tr w:rsidR="000709AE" w:rsidRPr="00B32A67" w:rsidTr="00631EA4">
        <w:trPr>
          <w:trHeight w:val="20"/>
        </w:trPr>
        <w:tc>
          <w:tcPr>
            <w:tcW w:w="3582" w:type="dxa"/>
            <w:tcBorders>
              <w:top w:val="single" w:sz="4" w:space="0" w:color="auto"/>
            </w:tcBorders>
            <w:shd w:val="clear" w:color="auto" w:fill="auto"/>
          </w:tcPr>
          <w:p w:rsidR="000709AE" w:rsidRPr="00B32A67" w:rsidRDefault="000709AE" w:rsidP="00631EA4">
            <w:pPr>
              <w:ind w:left="-107" w:right="-72"/>
              <w:rPr>
                <w:rFonts w:ascii="Arial" w:hAnsi="Arial" w:cs="Arial"/>
                <w:sz w:val="12"/>
                <w:szCs w:val="12"/>
                <w:cs/>
              </w:rPr>
            </w:pPr>
          </w:p>
        </w:tc>
        <w:tc>
          <w:tcPr>
            <w:tcW w:w="2358" w:type="dxa"/>
            <w:tcBorders>
              <w:top w:val="single" w:sz="4" w:space="0" w:color="auto"/>
            </w:tcBorders>
            <w:shd w:val="clear" w:color="auto" w:fill="auto"/>
          </w:tcPr>
          <w:p w:rsidR="000709AE" w:rsidRPr="00B32A67" w:rsidRDefault="000709AE" w:rsidP="00631EA4">
            <w:pPr>
              <w:ind w:right="-72"/>
              <w:jc w:val="thaiDistribute"/>
              <w:rPr>
                <w:rFonts w:ascii="Arial" w:hAnsi="Arial" w:cs="Arial"/>
                <w:snapToGrid w:val="0"/>
                <w:sz w:val="12"/>
                <w:szCs w:val="12"/>
                <w:cs/>
                <w:lang w:eastAsia="th-TH"/>
              </w:rPr>
            </w:pPr>
          </w:p>
        </w:tc>
        <w:tc>
          <w:tcPr>
            <w:tcW w:w="1276" w:type="dxa"/>
            <w:tcBorders>
              <w:top w:val="single" w:sz="4" w:space="0" w:color="auto"/>
            </w:tcBorders>
            <w:shd w:val="clear" w:color="auto" w:fill="auto"/>
          </w:tcPr>
          <w:p w:rsidR="000709AE" w:rsidRPr="00B32A67" w:rsidRDefault="000709AE" w:rsidP="00631EA4">
            <w:pPr>
              <w:ind w:right="-72"/>
              <w:jc w:val="center"/>
              <w:rPr>
                <w:rFonts w:ascii="Arial" w:hAnsi="Arial" w:cs="Arial"/>
                <w:snapToGrid w:val="0"/>
                <w:sz w:val="12"/>
                <w:szCs w:val="12"/>
                <w:cs/>
                <w:lang w:eastAsia="th-TH"/>
              </w:rPr>
            </w:pPr>
          </w:p>
        </w:tc>
        <w:tc>
          <w:tcPr>
            <w:tcW w:w="1140" w:type="dxa"/>
            <w:tcBorders>
              <w:top w:val="single" w:sz="4" w:space="0" w:color="auto"/>
            </w:tcBorders>
            <w:shd w:val="clear" w:color="auto" w:fill="FAFAFA"/>
          </w:tcPr>
          <w:p w:rsidR="000709AE" w:rsidRPr="00B32A67" w:rsidRDefault="000709AE" w:rsidP="00631EA4">
            <w:pPr>
              <w:ind w:right="-72"/>
              <w:jc w:val="right"/>
              <w:rPr>
                <w:rFonts w:ascii="Arial" w:hAnsi="Arial" w:cs="Arial"/>
                <w:snapToGrid w:val="0"/>
                <w:sz w:val="12"/>
                <w:szCs w:val="12"/>
                <w:cs/>
                <w:lang w:eastAsia="th-TH"/>
              </w:rPr>
            </w:pPr>
          </w:p>
        </w:tc>
        <w:tc>
          <w:tcPr>
            <w:tcW w:w="1132" w:type="dxa"/>
            <w:tcBorders>
              <w:top w:val="single" w:sz="4" w:space="0" w:color="auto"/>
            </w:tcBorders>
            <w:shd w:val="clear" w:color="auto" w:fill="auto"/>
          </w:tcPr>
          <w:p w:rsidR="000709AE" w:rsidRPr="00B32A67" w:rsidRDefault="000709AE" w:rsidP="00631EA4">
            <w:pPr>
              <w:ind w:right="-72"/>
              <w:jc w:val="right"/>
              <w:rPr>
                <w:rFonts w:ascii="Arial" w:hAnsi="Arial" w:cs="Arial"/>
                <w:snapToGrid w:val="0"/>
                <w:sz w:val="12"/>
                <w:szCs w:val="12"/>
                <w:cs/>
                <w:lang w:eastAsia="th-TH"/>
              </w:rPr>
            </w:pP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b/>
                <w:bCs/>
                <w:sz w:val="16"/>
                <w:szCs w:val="16"/>
                <w:cs/>
                <w:lang w:val="en-US"/>
              </w:rPr>
            </w:pPr>
            <w:r w:rsidRPr="00B32A67">
              <w:rPr>
                <w:rFonts w:ascii="Arial" w:hAnsi="Arial" w:cs="Arial"/>
                <w:b/>
                <w:bCs/>
                <w:sz w:val="16"/>
                <w:szCs w:val="16"/>
                <w:lang w:val="en-US"/>
              </w:rPr>
              <w:t>Subsidiaries</w:t>
            </w:r>
          </w:p>
        </w:tc>
        <w:tc>
          <w:tcPr>
            <w:tcW w:w="2358" w:type="dxa"/>
            <w:shd w:val="clear" w:color="auto" w:fill="auto"/>
          </w:tcPr>
          <w:p w:rsidR="000709AE" w:rsidRPr="00B32A67" w:rsidRDefault="000709AE" w:rsidP="00631EA4">
            <w:pPr>
              <w:ind w:left="-18" w:right="-72"/>
              <w:rPr>
                <w:rFonts w:ascii="Arial" w:hAnsi="Arial" w:cs="Arial"/>
                <w:snapToGrid w:val="0"/>
                <w:sz w:val="16"/>
                <w:szCs w:val="16"/>
                <w:cs/>
                <w:lang w:eastAsia="th-TH"/>
              </w:rPr>
            </w:pP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cs/>
                <w:lang w:eastAsia="th-TH"/>
              </w:rPr>
            </w:pPr>
          </w:p>
        </w:tc>
        <w:tc>
          <w:tcPr>
            <w:tcW w:w="1140" w:type="dxa"/>
            <w:shd w:val="clear" w:color="auto" w:fill="FAFAFA"/>
          </w:tcPr>
          <w:p w:rsidR="000709AE" w:rsidRPr="00B32A67" w:rsidRDefault="000709AE" w:rsidP="00631EA4">
            <w:pPr>
              <w:ind w:left="-18" w:right="-72"/>
              <w:jc w:val="right"/>
              <w:rPr>
                <w:rFonts w:ascii="Arial" w:hAnsi="Arial" w:cs="Arial"/>
                <w:snapToGrid w:val="0"/>
                <w:sz w:val="16"/>
                <w:szCs w:val="16"/>
                <w:cs/>
                <w:lang w:eastAsia="th-TH"/>
              </w:rPr>
            </w:pPr>
          </w:p>
        </w:tc>
        <w:tc>
          <w:tcPr>
            <w:tcW w:w="1132" w:type="dxa"/>
            <w:shd w:val="clear" w:color="auto" w:fill="auto"/>
          </w:tcPr>
          <w:p w:rsidR="000709AE" w:rsidRPr="00B32A67" w:rsidRDefault="000709AE" w:rsidP="00631EA4">
            <w:pPr>
              <w:ind w:left="-18" w:right="-72"/>
              <w:jc w:val="right"/>
              <w:rPr>
                <w:rFonts w:ascii="Arial" w:hAnsi="Arial" w:cs="Arial"/>
                <w:snapToGrid w:val="0"/>
                <w:sz w:val="16"/>
                <w:szCs w:val="16"/>
                <w:cs/>
                <w:lang w:eastAsia="th-TH"/>
              </w:rPr>
            </w:pP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lang w:val="en-US"/>
              </w:rPr>
            </w:pPr>
            <w:r w:rsidRPr="00B32A67">
              <w:rPr>
                <w:rFonts w:ascii="Arial" w:hAnsi="Arial" w:cs="Arial"/>
                <w:sz w:val="16"/>
                <w:szCs w:val="16"/>
                <w:lang w:val="en-US"/>
              </w:rPr>
              <w:t>Fast Money Co., Ltd.</w:t>
            </w:r>
          </w:p>
        </w:tc>
        <w:tc>
          <w:tcPr>
            <w:tcW w:w="2358" w:type="dxa"/>
            <w:shd w:val="clear" w:color="auto" w:fill="auto"/>
          </w:tcPr>
          <w:p w:rsidR="000709AE" w:rsidRPr="00B32A67" w:rsidRDefault="000709AE" w:rsidP="00631EA4">
            <w:pPr>
              <w:ind w:left="-18" w:right="-72"/>
              <w:rPr>
                <w:rFonts w:ascii="Arial" w:hAnsi="Arial" w:cs="Arial"/>
                <w:snapToGrid w:val="0"/>
                <w:sz w:val="16"/>
                <w:szCs w:val="16"/>
                <w:cs/>
                <w:lang w:eastAsia="th-TH"/>
              </w:rPr>
            </w:pPr>
            <w:r w:rsidRPr="00B32A67">
              <w:rPr>
                <w:rFonts w:ascii="Arial" w:hAnsi="Arial" w:cs="Arial"/>
                <w:snapToGrid w:val="0"/>
                <w:sz w:val="16"/>
                <w:szCs w:val="16"/>
                <w:lang w:val="en-US" w:eastAsia="th-TH"/>
              </w:rPr>
              <w:t>Hire-purchase and loan</w:t>
            </w: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cs/>
                <w:lang w:eastAsia="th-TH"/>
              </w:rPr>
            </w:pPr>
            <w:r w:rsidRPr="00B32A67">
              <w:rPr>
                <w:rFonts w:ascii="Arial" w:hAnsi="Arial" w:cs="Arial"/>
                <w:snapToGrid w:val="0"/>
                <w:sz w:val="16"/>
                <w:szCs w:val="16"/>
                <w:lang w:val="en-US" w:eastAsia="th-TH"/>
              </w:rPr>
              <w:t>Thailand</w:t>
            </w: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lang w:val="en-GB" w:eastAsia="th-TH"/>
              </w:rPr>
            </w:pPr>
            <w:r w:rsidRPr="00B32A67">
              <w:rPr>
                <w:rFonts w:ascii="Arial" w:hAnsi="Arial" w:cs="Arial"/>
                <w:snapToGrid w:val="0"/>
                <w:sz w:val="16"/>
                <w:szCs w:val="16"/>
                <w:lang w:val="en-GB" w:eastAsia="th-TH"/>
              </w:rPr>
              <w:t>99.99</w:t>
            </w:r>
          </w:p>
        </w:tc>
        <w:tc>
          <w:tcPr>
            <w:tcW w:w="1132" w:type="dxa"/>
          </w:tcPr>
          <w:p w:rsidR="000709AE" w:rsidRPr="00B32A67" w:rsidRDefault="000709AE" w:rsidP="00631EA4">
            <w:pPr>
              <w:ind w:left="-18" w:right="-72"/>
              <w:jc w:val="right"/>
              <w:rPr>
                <w:rFonts w:ascii="Arial" w:hAnsi="Arial" w:cs="Arial"/>
                <w:snapToGrid w:val="0"/>
                <w:sz w:val="16"/>
                <w:szCs w:val="16"/>
                <w:cs/>
                <w:lang w:eastAsia="th-TH"/>
              </w:rPr>
            </w:pPr>
            <w:r w:rsidRPr="00B32A67">
              <w:rPr>
                <w:rFonts w:ascii="Arial" w:hAnsi="Arial" w:cs="Arial"/>
                <w:snapToGrid w:val="0"/>
                <w:sz w:val="16"/>
                <w:szCs w:val="16"/>
                <w:lang w:eastAsia="th-TH"/>
              </w:rPr>
              <w:t>99.99</w:t>
            </w: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cs/>
              </w:rPr>
            </w:pPr>
            <w:r w:rsidRPr="00B32A67">
              <w:rPr>
                <w:rFonts w:ascii="Arial" w:hAnsi="Arial" w:cs="Arial"/>
                <w:sz w:val="16"/>
                <w:szCs w:val="16"/>
                <w:lang w:val="en-US"/>
              </w:rPr>
              <w:t>SWP Asset Management Co., Ltd.</w:t>
            </w:r>
          </w:p>
        </w:tc>
        <w:tc>
          <w:tcPr>
            <w:tcW w:w="2358" w:type="dxa"/>
            <w:shd w:val="clear" w:color="auto" w:fill="auto"/>
          </w:tcPr>
          <w:p w:rsidR="000709AE" w:rsidRPr="00B32A67" w:rsidRDefault="000709AE" w:rsidP="00631EA4">
            <w:pPr>
              <w:ind w:left="-18" w:right="-72"/>
              <w:rPr>
                <w:rFonts w:ascii="Arial" w:hAnsi="Arial" w:cs="Arial"/>
                <w:snapToGrid w:val="0"/>
                <w:sz w:val="16"/>
                <w:szCs w:val="16"/>
                <w:cs/>
                <w:lang w:eastAsia="th-TH"/>
              </w:rPr>
            </w:pPr>
            <w:r w:rsidRPr="00B32A67">
              <w:rPr>
                <w:rFonts w:ascii="Arial" w:hAnsi="Arial" w:cs="Arial"/>
                <w:snapToGrid w:val="0"/>
                <w:sz w:val="16"/>
                <w:szCs w:val="16"/>
                <w:lang w:val="en-US" w:eastAsia="th-TH"/>
              </w:rPr>
              <w:t>Asset management</w:t>
            </w: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cs/>
                <w:lang w:eastAsia="th-TH"/>
              </w:rPr>
            </w:pPr>
            <w:r w:rsidRPr="00B32A67">
              <w:rPr>
                <w:rFonts w:ascii="Arial" w:hAnsi="Arial" w:cs="Arial"/>
                <w:snapToGrid w:val="0"/>
                <w:sz w:val="16"/>
                <w:szCs w:val="16"/>
                <w:lang w:val="en-US" w:eastAsia="th-TH"/>
              </w:rPr>
              <w:t>Thailand</w:t>
            </w: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lang w:val="en-GB" w:eastAsia="th-TH"/>
              </w:rPr>
            </w:pPr>
            <w:r w:rsidRPr="00B32A67">
              <w:rPr>
                <w:rFonts w:ascii="Arial" w:hAnsi="Arial" w:cs="Arial"/>
                <w:snapToGrid w:val="0"/>
                <w:sz w:val="16"/>
                <w:szCs w:val="16"/>
                <w:lang w:val="en-GB" w:eastAsia="th-TH"/>
              </w:rPr>
              <w:t>94.99</w:t>
            </w:r>
          </w:p>
        </w:tc>
        <w:tc>
          <w:tcPr>
            <w:tcW w:w="1132" w:type="dxa"/>
          </w:tcPr>
          <w:p w:rsidR="000709AE" w:rsidRPr="00B32A67" w:rsidRDefault="000709AE" w:rsidP="00631EA4">
            <w:pPr>
              <w:ind w:left="-18" w:right="-72"/>
              <w:jc w:val="right"/>
              <w:rPr>
                <w:rFonts w:ascii="Arial" w:hAnsi="Arial" w:cs="Arial"/>
                <w:snapToGrid w:val="0"/>
                <w:sz w:val="16"/>
                <w:szCs w:val="16"/>
                <w:cs/>
                <w:lang w:eastAsia="th-TH"/>
              </w:rPr>
            </w:pPr>
            <w:r w:rsidRPr="00B32A67">
              <w:rPr>
                <w:rFonts w:ascii="Arial" w:hAnsi="Arial" w:cs="Arial"/>
                <w:snapToGrid w:val="0"/>
                <w:sz w:val="16"/>
                <w:szCs w:val="16"/>
                <w:lang w:eastAsia="th-TH"/>
              </w:rPr>
              <w:t>94.99</w:t>
            </w: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lang w:val="en-GB"/>
              </w:rPr>
            </w:pPr>
            <w:proofErr w:type="spellStart"/>
            <w:r w:rsidRPr="00B32A67">
              <w:rPr>
                <w:rFonts w:ascii="Arial" w:hAnsi="Arial" w:cs="Arial"/>
                <w:sz w:val="16"/>
                <w:szCs w:val="16"/>
                <w:lang w:val="en-US"/>
              </w:rPr>
              <w:t>Srisawad</w:t>
            </w:r>
            <w:proofErr w:type="spellEnd"/>
            <w:r w:rsidRPr="00B32A67">
              <w:rPr>
                <w:rFonts w:ascii="Arial" w:hAnsi="Arial" w:cs="Arial"/>
                <w:sz w:val="16"/>
                <w:szCs w:val="16"/>
                <w:lang w:val="en-US"/>
              </w:rPr>
              <w:t xml:space="preserve"> International Holding Co., Ltd.</w:t>
            </w:r>
          </w:p>
        </w:tc>
        <w:tc>
          <w:tcPr>
            <w:tcW w:w="2358" w:type="dxa"/>
            <w:shd w:val="clear" w:color="auto" w:fill="auto"/>
          </w:tcPr>
          <w:p w:rsidR="000709AE" w:rsidRPr="00B32A67" w:rsidRDefault="000709AE" w:rsidP="00631EA4">
            <w:pPr>
              <w:ind w:left="-18" w:right="-72"/>
              <w:rPr>
                <w:rFonts w:ascii="Arial" w:hAnsi="Arial" w:cs="Arial"/>
                <w:snapToGrid w:val="0"/>
                <w:spacing w:val="-6"/>
                <w:sz w:val="16"/>
                <w:szCs w:val="16"/>
                <w:cs/>
                <w:lang w:eastAsia="th-TH"/>
              </w:rPr>
            </w:pPr>
            <w:r w:rsidRPr="00B32A67">
              <w:rPr>
                <w:rFonts w:ascii="Arial" w:hAnsi="Arial" w:cs="Arial"/>
                <w:snapToGrid w:val="0"/>
                <w:spacing w:val="-6"/>
                <w:sz w:val="16"/>
                <w:szCs w:val="16"/>
                <w:lang w:val="en-US" w:eastAsia="th-TH"/>
              </w:rPr>
              <w:t>Investment in other companies</w:t>
            </w: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r w:rsidRPr="00B32A67">
              <w:rPr>
                <w:rFonts w:ascii="Arial" w:hAnsi="Arial" w:cs="Arial"/>
                <w:snapToGrid w:val="0"/>
                <w:sz w:val="16"/>
                <w:szCs w:val="16"/>
                <w:lang w:val="en-US" w:eastAsia="th-TH"/>
              </w:rPr>
              <w:t>Thailand</w:t>
            </w: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cs/>
                <w:lang w:val="en-GB" w:eastAsia="th-TH"/>
              </w:rPr>
            </w:pPr>
            <w:r w:rsidRPr="00B32A67">
              <w:rPr>
                <w:rFonts w:ascii="Arial" w:hAnsi="Arial" w:cs="Arial"/>
                <w:snapToGrid w:val="0"/>
                <w:sz w:val="16"/>
                <w:szCs w:val="16"/>
                <w:lang w:val="en-GB" w:eastAsia="th-TH"/>
              </w:rPr>
              <w:t>99.67</w:t>
            </w:r>
          </w:p>
        </w:tc>
        <w:tc>
          <w:tcPr>
            <w:tcW w:w="1132" w:type="dxa"/>
          </w:tcPr>
          <w:p w:rsidR="000709AE" w:rsidRPr="00B32A67" w:rsidRDefault="000709AE" w:rsidP="00631EA4">
            <w:pPr>
              <w:ind w:left="-18" w:right="-72"/>
              <w:jc w:val="right"/>
              <w:rPr>
                <w:rFonts w:ascii="Arial" w:hAnsi="Arial" w:cs="Arial"/>
                <w:snapToGrid w:val="0"/>
                <w:sz w:val="16"/>
                <w:szCs w:val="16"/>
                <w:cs/>
                <w:lang w:eastAsia="th-TH"/>
              </w:rPr>
            </w:pPr>
            <w:r w:rsidRPr="00B32A67">
              <w:rPr>
                <w:rFonts w:ascii="Arial" w:hAnsi="Arial" w:cs="Arial"/>
                <w:snapToGrid w:val="0"/>
                <w:sz w:val="16"/>
                <w:szCs w:val="16"/>
                <w:lang w:eastAsia="th-TH"/>
              </w:rPr>
              <w:t>99.67</w:t>
            </w:r>
          </w:p>
        </w:tc>
      </w:tr>
      <w:tr w:rsidR="000709AE" w:rsidRPr="00A862EC"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lang w:val="en-US"/>
              </w:rPr>
            </w:pPr>
            <w:proofErr w:type="spellStart"/>
            <w:r w:rsidRPr="00B32A67">
              <w:rPr>
                <w:rFonts w:ascii="Arial" w:hAnsi="Arial" w:cs="Arial"/>
                <w:sz w:val="16"/>
                <w:szCs w:val="16"/>
                <w:lang w:val="en-US"/>
              </w:rPr>
              <w:t>Srisawad</w:t>
            </w:r>
            <w:proofErr w:type="spellEnd"/>
            <w:r w:rsidRPr="00B32A67">
              <w:rPr>
                <w:rFonts w:ascii="Arial" w:hAnsi="Arial" w:cs="Arial"/>
                <w:sz w:val="16"/>
                <w:szCs w:val="16"/>
                <w:lang w:val="en-US"/>
              </w:rPr>
              <w:t xml:space="preserve"> Power </w:t>
            </w:r>
            <w:r w:rsidRPr="00B32A67">
              <w:rPr>
                <w:rFonts w:ascii="Arial" w:hAnsi="Arial" w:cs="Arial"/>
                <w:sz w:val="16"/>
                <w:szCs w:val="16"/>
                <w:lang w:val="en-GB"/>
              </w:rPr>
              <w:t>2014</w:t>
            </w:r>
            <w:r w:rsidRPr="00B32A67">
              <w:rPr>
                <w:rFonts w:ascii="Arial" w:hAnsi="Arial" w:cs="Arial"/>
                <w:sz w:val="16"/>
                <w:szCs w:val="16"/>
                <w:lang w:val="en-US"/>
              </w:rPr>
              <w:t xml:space="preserve"> Co., Ltd.</w:t>
            </w:r>
          </w:p>
        </w:tc>
        <w:tc>
          <w:tcPr>
            <w:tcW w:w="2358" w:type="dxa"/>
            <w:shd w:val="clear" w:color="auto" w:fill="auto"/>
          </w:tcPr>
          <w:p w:rsidR="000709AE" w:rsidRPr="00B32A67" w:rsidRDefault="000709AE" w:rsidP="00631EA4">
            <w:pPr>
              <w:ind w:left="-18" w:right="-72"/>
              <w:rPr>
                <w:rFonts w:ascii="Arial" w:hAnsi="Arial" w:cs="Arial"/>
                <w:snapToGrid w:val="0"/>
                <w:sz w:val="16"/>
                <w:szCs w:val="16"/>
                <w:lang w:val="en-GB" w:eastAsia="th-TH"/>
              </w:rPr>
            </w:pPr>
            <w:r w:rsidRPr="00B32A67">
              <w:rPr>
                <w:rFonts w:ascii="Arial" w:hAnsi="Arial" w:cs="Arial"/>
                <w:snapToGrid w:val="0"/>
                <w:sz w:val="16"/>
                <w:szCs w:val="16"/>
                <w:lang w:val="en-US" w:eastAsia="th-TH"/>
              </w:rPr>
              <w:t>Hire-purchase and loan</w:t>
            </w:r>
            <w:r w:rsidRPr="00B32A67">
              <w:rPr>
                <w:rFonts w:ascii="Arial" w:hAnsi="Arial" w:cs="Arial"/>
                <w:snapToGrid w:val="0"/>
                <w:sz w:val="16"/>
                <w:szCs w:val="16"/>
                <w:lang w:val="en-GB" w:eastAsia="th-TH"/>
              </w:rPr>
              <w:t xml:space="preserve"> and </w:t>
            </w: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cs/>
                <w:lang w:val="en-GB" w:eastAsia="th-TH"/>
              </w:rPr>
            </w:pPr>
          </w:p>
        </w:tc>
        <w:tc>
          <w:tcPr>
            <w:tcW w:w="1132" w:type="dxa"/>
            <w:vAlign w:val="bottom"/>
          </w:tcPr>
          <w:p w:rsidR="000709AE" w:rsidRPr="00B32A67" w:rsidRDefault="000709AE" w:rsidP="00631EA4">
            <w:pPr>
              <w:ind w:left="-18" w:right="-72"/>
              <w:jc w:val="right"/>
              <w:rPr>
                <w:rFonts w:ascii="Arial" w:hAnsi="Arial" w:cs="Arial"/>
                <w:snapToGrid w:val="0"/>
                <w:sz w:val="16"/>
                <w:szCs w:val="16"/>
                <w:cs/>
                <w:lang w:val="en-GB" w:eastAsia="th-TH"/>
              </w:rPr>
            </w:pP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lang w:val="en-US"/>
              </w:rPr>
            </w:pPr>
          </w:p>
        </w:tc>
        <w:tc>
          <w:tcPr>
            <w:tcW w:w="2358" w:type="dxa"/>
            <w:shd w:val="clear" w:color="auto" w:fill="auto"/>
          </w:tcPr>
          <w:p w:rsidR="000709AE" w:rsidRPr="00B32A67" w:rsidRDefault="000709AE" w:rsidP="00631EA4">
            <w:pPr>
              <w:ind w:left="-18" w:right="-72"/>
              <w:rPr>
                <w:rFonts w:ascii="Arial" w:hAnsi="Arial" w:cs="Arial"/>
                <w:snapToGrid w:val="0"/>
                <w:sz w:val="16"/>
                <w:szCs w:val="16"/>
                <w:lang w:val="en-US" w:eastAsia="th-TH"/>
              </w:rPr>
            </w:pPr>
            <w:r w:rsidRPr="00B32A67">
              <w:rPr>
                <w:rFonts w:ascii="Arial" w:hAnsi="Arial" w:cs="Arial"/>
                <w:snapToGrid w:val="0"/>
                <w:sz w:val="16"/>
                <w:szCs w:val="16"/>
                <w:lang w:val="en-GB" w:eastAsia="th-TH"/>
              </w:rPr>
              <w:t xml:space="preserve">   debt collection service</w:t>
            </w: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r w:rsidRPr="00B32A67">
              <w:rPr>
                <w:rFonts w:ascii="Arial" w:hAnsi="Arial" w:cs="Arial"/>
                <w:snapToGrid w:val="0"/>
                <w:sz w:val="16"/>
                <w:szCs w:val="16"/>
                <w:lang w:val="en-US" w:eastAsia="th-TH"/>
              </w:rPr>
              <w:t>Thailand</w:t>
            </w: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lang w:val="en-GB" w:eastAsia="th-TH"/>
              </w:rPr>
            </w:pPr>
            <w:r w:rsidRPr="00B32A67">
              <w:rPr>
                <w:rFonts w:ascii="Arial" w:hAnsi="Arial" w:cs="Arial"/>
                <w:snapToGrid w:val="0"/>
                <w:sz w:val="16"/>
                <w:szCs w:val="16"/>
                <w:lang w:val="en-GB" w:eastAsia="th-TH"/>
              </w:rPr>
              <w:t>99.99</w:t>
            </w:r>
          </w:p>
        </w:tc>
        <w:tc>
          <w:tcPr>
            <w:tcW w:w="1132" w:type="dxa"/>
            <w:vAlign w:val="bottom"/>
          </w:tcPr>
          <w:p w:rsidR="000709AE" w:rsidRPr="00B32A67" w:rsidRDefault="000709AE" w:rsidP="00631EA4">
            <w:pPr>
              <w:ind w:left="-18" w:right="-72"/>
              <w:jc w:val="right"/>
              <w:rPr>
                <w:rFonts w:ascii="Arial" w:hAnsi="Arial" w:cs="Arial"/>
                <w:snapToGrid w:val="0"/>
                <w:sz w:val="16"/>
                <w:szCs w:val="16"/>
                <w:cs/>
                <w:lang w:eastAsia="th-TH"/>
              </w:rPr>
            </w:pPr>
            <w:r w:rsidRPr="00B32A67">
              <w:rPr>
                <w:rFonts w:ascii="Arial" w:hAnsi="Arial" w:cs="Arial"/>
                <w:snapToGrid w:val="0"/>
                <w:sz w:val="16"/>
                <w:szCs w:val="16"/>
                <w:lang w:eastAsia="th-TH"/>
              </w:rPr>
              <w:t>99.99</w:t>
            </w: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lang w:val="en-US"/>
              </w:rPr>
            </w:pPr>
            <w:proofErr w:type="spellStart"/>
            <w:r w:rsidRPr="00B32A67">
              <w:rPr>
                <w:rFonts w:ascii="Arial" w:hAnsi="Arial" w:cs="Arial"/>
                <w:sz w:val="16"/>
                <w:szCs w:val="16"/>
                <w:lang w:val="en-US"/>
              </w:rPr>
              <w:t>Srisawad</w:t>
            </w:r>
            <w:proofErr w:type="spellEnd"/>
            <w:r w:rsidRPr="00B32A67">
              <w:rPr>
                <w:rFonts w:ascii="Arial" w:hAnsi="Arial" w:cs="Arial"/>
                <w:sz w:val="16"/>
                <w:szCs w:val="16"/>
                <w:lang w:val="en-US"/>
              </w:rPr>
              <w:t xml:space="preserve"> Finance PCL. </w:t>
            </w:r>
          </w:p>
        </w:tc>
        <w:tc>
          <w:tcPr>
            <w:tcW w:w="2358" w:type="dxa"/>
            <w:shd w:val="clear" w:color="auto" w:fill="auto"/>
          </w:tcPr>
          <w:p w:rsidR="000709AE" w:rsidRPr="00B32A67" w:rsidRDefault="000709AE" w:rsidP="00631EA4">
            <w:pPr>
              <w:ind w:left="-18" w:right="-72"/>
              <w:rPr>
                <w:rFonts w:ascii="Arial" w:hAnsi="Arial" w:cs="Arial"/>
                <w:snapToGrid w:val="0"/>
                <w:sz w:val="16"/>
                <w:szCs w:val="16"/>
                <w:cs/>
                <w:lang w:val="en-US" w:eastAsia="th-TH"/>
              </w:rPr>
            </w:pPr>
            <w:r w:rsidRPr="00B32A67">
              <w:rPr>
                <w:rFonts w:ascii="Arial" w:hAnsi="Arial" w:cs="Arial"/>
                <w:snapToGrid w:val="0"/>
                <w:sz w:val="16"/>
                <w:szCs w:val="16"/>
                <w:lang w:val="en-US" w:eastAsia="th-TH"/>
              </w:rPr>
              <w:t>Finance business</w:t>
            </w: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r w:rsidRPr="00B32A67">
              <w:rPr>
                <w:rFonts w:ascii="Arial" w:hAnsi="Arial" w:cs="Arial"/>
                <w:snapToGrid w:val="0"/>
                <w:sz w:val="16"/>
                <w:szCs w:val="16"/>
                <w:lang w:val="en-US" w:eastAsia="th-TH"/>
              </w:rPr>
              <w:t>Thailand</w:t>
            </w: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lang w:val="en-GB" w:eastAsia="th-TH"/>
              </w:rPr>
            </w:pPr>
            <w:r w:rsidRPr="00B32A67">
              <w:rPr>
                <w:rFonts w:ascii="Arial" w:hAnsi="Arial" w:cs="Arial"/>
                <w:snapToGrid w:val="0"/>
                <w:sz w:val="16"/>
                <w:szCs w:val="16"/>
                <w:lang w:val="en-GB" w:eastAsia="th-TH"/>
              </w:rPr>
              <w:t>82.04</w:t>
            </w:r>
          </w:p>
        </w:tc>
        <w:tc>
          <w:tcPr>
            <w:tcW w:w="1132" w:type="dxa"/>
          </w:tcPr>
          <w:p w:rsidR="000709AE" w:rsidRPr="00B32A67" w:rsidRDefault="000709AE" w:rsidP="00631EA4">
            <w:pPr>
              <w:ind w:left="-18" w:right="-72"/>
              <w:jc w:val="right"/>
              <w:rPr>
                <w:rFonts w:ascii="Arial" w:hAnsi="Arial" w:cs="Arial"/>
                <w:snapToGrid w:val="0"/>
                <w:sz w:val="16"/>
                <w:szCs w:val="16"/>
                <w:cs/>
                <w:lang w:eastAsia="th-TH"/>
              </w:rPr>
            </w:pPr>
            <w:r w:rsidRPr="00B32A67">
              <w:rPr>
                <w:rFonts w:ascii="Arial" w:hAnsi="Arial" w:cs="Arial"/>
                <w:snapToGrid w:val="0"/>
                <w:sz w:val="16"/>
                <w:szCs w:val="16"/>
                <w:lang w:eastAsia="th-TH"/>
              </w:rPr>
              <w:t>82.04</w:t>
            </w:r>
          </w:p>
        </w:tc>
      </w:tr>
      <w:tr w:rsidR="000709AE" w:rsidRPr="00B32A67" w:rsidTr="00631EA4">
        <w:trPr>
          <w:trHeight w:val="20"/>
        </w:trPr>
        <w:tc>
          <w:tcPr>
            <w:tcW w:w="3582" w:type="dxa"/>
          </w:tcPr>
          <w:p w:rsidR="000709AE" w:rsidRPr="00B32A67" w:rsidRDefault="000709AE" w:rsidP="00631EA4">
            <w:pPr>
              <w:ind w:left="-107"/>
              <w:rPr>
                <w:rFonts w:ascii="Arial" w:hAnsi="Arial" w:cs="Arial"/>
                <w:spacing w:val="-6"/>
                <w:sz w:val="16"/>
                <w:szCs w:val="16"/>
                <w:lang w:val="en-US"/>
              </w:rPr>
            </w:pPr>
            <w:r w:rsidRPr="00B32A67">
              <w:rPr>
                <w:rFonts w:ascii="Arial" w:hAnsi="Arial" w:cs="Arial"/>
                <w:spacing w:val="-6"/>
                <w:sz w:val="16"/>
                <w:szCs w:val="16"/>
                <w:lang w:val="en-US"/>
              </w:rPr>
              <w:t>P Lending Company Limited</w:t>
            </w:r>
          </w:p>
        </w:tc>
        <w:tc>
          <w:tcPr>
            <w:tcW w:w="2358" w:type="dxa"/>
            <w:vAlign w:val="bottom"/>
          </w:tcPr>
          <w:p w:rsidR="000709AE" w:rsidRPr="00B32A67" w:rsidRDefault="000709AE" w:rsidP="00631EA4">
            <w:pPr>
              <w:rPr>
                <w:rFonts w:ascii="Arial" w:hAnsi="Arial" w:cs="Arial"/>
                <w:spacing w:val="-6"/>
                <w:sz w:val="16"/>
                <w:szCs w:val="16"/>
                <w:lang w:val="en-US"/>
              </w:rPr>
            </w:pPr>
            <w:r w:rsidRPr="00B32A67">
              <w:rPr>
                <w:rFonts w:ascii="Arial" w:hAnsi="Arial" w:cs="Arial"/>
                <w:spacing w:val="-6"/>
                <w:sz w:val="16"/>
                <w:szCs w:val="16"/>
                <w:lang w:val="en-US"/>
              </w:rPr>
              <w:t>Launch a loan providing platform</w:t>
            </w:r>
          </w:p>
        </w:tc>
        <w:tc>
          <w:tcPr>
            <w:tcW w:w="1276" w:type="dxa"/>
            <w:vAlign w:val="bottom"/>
          </w:tcPr>
          <w:p w:rsidR="000709AE" w:rsidRPr="00B32A67" w:rsidRDefault="000709AE" w:rsidP="00631EA4">
            <w:pPr>
              <w:ind w:left="-18" w:right="-72"/>
              <w:jc w:val="center"/>
              <w:rPr>
                <w:rFonts w:ascii="Arial" w:hAnsi="Arial" w:cs="Arial"/>
                <w:snapToGrid w:val="0"/>
                <w:sz w:val="16"/>
                <w:szCs w:val="16"/>
                <w:lang w:val="en-US" w:eastAsia="th-TH"/>
              </w:rPr>
            </w:pPr>
            <w:r w:rsidRPr="00B32A67">
              <w:rPr>
                <w:rFonts w:ascii="Arial" w:hAnsi="Arial" w:cs="Arial"/>
                <w:snapToGrid w:val="0"/>
                <w:sz w:val="16"/>
                <w:szCs w:val="16"/>
                <w:lang w:val="en-US" w:eastAsia="th-TH"/>
              </w:rPr>
              <w:t>Thailand</w:t>
            </w: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cs/>
                <w:lang w:val="en-GB" w:eastAsia="th-TH"/>
              </w:rPr>
            </w:pPr>
            <w:r w:rsidRPr="00B32A67">
              <w:rPr>
                <w:rFonts w:ascii="Arial" w:hAnsi="Arial" w:cs="Arial"/>
                <w:snapToGrid w:val="0"/>
                <w:sz w:val="16"/>
                <w:szCs w:val="16"/>
                <w:lang w:val="en-GB" w:eastAsia="th-TH"/>
              </w:rPr>
              <w:t>74.99</w:t>
            </w:r>
          </w:p>
        </w:tc>
        <w:tc>
          <w:tcPr>
            <w:tcW w:w="1132" w:type="dxa"/>
            <w:shd w:val="clear" w:color="auto" w:fill="auto"/>
            <w:vAlign w:val="bottom"/>
          </w:tcPr>
          <w:p w:rsidR="000709AE" w:rsidRPr="00B32A67" w:rsidRDefault="000709AE" w:rsidP="00631EA4">
            <w:pPr>
              <w:ind w:left="-18" w:right="-72"/>
              <w:jc w:val="right"/>
              <w:rPr>
                <w:rFonts w:ascii="Arial" w:hAnsi="Arial" w:cs="Arial"/>
                <w:snapToGrid w:val="0"/>
                <w:sz w:val="16"/>
                <w:szCs w:val="16"/>
                <w:lang w:eastAsia="th-TH"/>
              </w:rPr>
            </w:pPr>
            <w:r w:rsidRPr="00B32A67">
              <w:rPr>
                <w:rFonts w:ascii="Arial" w:hAnsi="Arial" w:cs="Arial"/>
                <w:snapToGrid w:val="0"/>
                <w:sz w:val="16"/>
                <w:szCs w:val="16"/>
                <w:lang w:eastAsia="th-TH"/>
              </w:rPr>
              <w:t>74.99</w:t>
            </w: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cs/>
                <w:lang w:val="en-US"/>
              </w:rPr>
            </w:pPr>
          </w:p>
        </w:tc>
        <w:tc>
          <w:tcPr>
            <w:tcW w:w="2358" w:type="dxa"/>
            <w:shd w:val="clear" w:color="auto" w:fill="auto"/>
          </w:tcPr>
          <w:p w:rsidR="000709AE" w:rsidRPr="00B32A67" w:rsidRDefault="000709AE" w:rsidP="00631EA4">
            <w:pPr>
              <w:ind w:left="-18" w:right="-72"/>
              <w:rPr>
                <w:rFonts w:ascii="Arial" w:hAnsi="Arial" w:cs="Arial"/>
                <w:snapToGrid w:val="0"/>
                <w:sz w:val="16"/>
                <w:szCs w:val="16"/>
                <w:lang w:val="en-US" w:eastAsia="th-TH"/>
              </w:rPr>
            </w:pP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cs/>
                <w:lang w:val="en-GB" w:eastAsia="th-TH"/>
              </w:rPr>
            </w:pPr>
          </w:p>
        </w:tc>
        <w:tc>
          <w:tcPr>
            <w:tcW w:w="1132" w:type="dxa"/>
            <w:shd w:val="clear" w:color="auto" w:fill="auto"/>
            <w:vAlign w:val="bottom"/>
          </w:tcPr>
          <w:p w:rsidR="000709AE" w:rsidRPr="00B32A67" w:rsidRDefault="000709AE" w:rsidP="00631EA4">
            <w:pPr>
              <w:ind w:left="-18" w:right="-72"/>
              <w:jc w:val="right"/>
              <w:rPr>
                <w:rFonts w:ascii="Arial" w:hAnsi="Arial" w:cs="Arial"/>
                <w:snapToGrid w:val="0"/>
                <w:sz w:val="16"/>
                <w:szCs w:val="16"/>
                <w:cs/>
                <w:lang w:val="en-GB" w:eastAsia="th-TH"/>
              </w:rPr>
            </w:pP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b/>
                <w:bCs/>
                <w:sz w:val="16"/>
                <w:szCs w:val="16"/>
                <w:lang w:val="en-US"/>
              </w:rPr>
            </w:pPr>
            <w:r w:rsidRPr="00B32A67">
              <w:rPr>
                <w:rFonts w:ascii="Arial" w:hAnsi="Arial" w:cs="Arial"/>
                <w:b/>
                <w:bCs/>
                <w:sz w:val="16"/>
                <w:szCs w:val="16"/>
                <w:lang w:val="en-US"/>
              </w:rPr>
              <w:t>Subsidiary indirectly held under</w:t>
            </w:r>
          </w:p>
        </w:tc>
        <w:tc>
          <w:tcPr>
            <w:tcW w:w="2358" w:type="dxa"/>
            <w:shd w:val="clear" w:color="auto" w:fill="auto"/>
          </w:tcPr>
          <w:p w:rsidR="000709AE" w:rsidRPr="00B32A67" w:rsidRDefault="000709AE" w:rsidP="00631EA4">
            <w:pPr>
              <w:ind w:left="-18" w:right="-72"/>
              <w:rPr>
                <w:rFonts w:ascii="Arial" w:hAnsi="Arial" w:cs="Arial"/>
                <w:snapToGrid w:val="0"/>
                <w:sz w:val="16"/>
                <w:szCs w:val="16"/>
                <w:lang w:val="en-US" w:eastAsia="th-TH"/>
              </w:rPr>
            </w:pP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cs/>
                <w:lang w:val="en-GB" w:eastAsia="th-TH"/>
              </w:rPr>
            </w:pPr>
          </w:p>
        </w:tc>
        <w:tc>
          <w:tcPr>
            <w:tcW w:w="1132" w:type="dxa"/>
            <w:shd w:val="clear" w:color="auto" w:fill="auto"/>
            <w:vAlign w:val="bottom"/>
          </w:tcPr>
          <w:p w:rsidR="000709AE" w:rsidRPr="00B32A67" w:rsidRDefault="000709AE" w:rsidP="00631EA4">
            <w:pPr>
              <w:ind w:left="-18" w:right="-72"/>
              <w:jc w:val="right"/>
              <w:rPr>
                <w:rFonts w:ascii="Arial" w:hAnsi="Arial" w:cs="Arial"/>
                <w:snapToGrid w:val="0"/>
                <w:sz w:val="16"/>
                <w:szCs w:val="16"/>
                <w:cs/>
                <w:lang w:val="en-GB" w:eastAsia="th-TH"/>
              </w:rPr>
            </w:pPr>
          </w:p>
        </w:tc>
      </w:tr>
      <w:tr w:rsidR="000709AE" w:rsidRPr="00A862EC" w:rsidTr="00631EA4">
        <w:trPr>
          <w:trHeight w:val="20"/>
        </w:trPr>
        <w:tc>
          <w:tcPr>
            <w:tcW w:w="3582" w:type="dxa"/>
            <w:shd w:val="clear" w:color="auto" w:fill="auto"/>
          </w:tcPr>
          <w:p w:rsidR="000709AE" w:rsidRPr="00B32A67" w:rsidRDefault="000709AE" w:rsidP="00631EA4">
            <w:pPr>
              <w:ind w:left="-107" w:right="-213"/>
              <w:rPr>
                <w:rFonts w:ascii="Arial" w:hAnsi="Arial" w:cs="Arial"/>
                <w:b/>
                <w:bCs/>
                <w:spacing w:val="-6"/>
                <w:sz w:val="16"/>
                <w:szCs w:val="16"/>
                <w:lang w:val="en-US"/>
              </w:rPr>
            </w:pPr>
            <w:r w:rsidRPr="00B32A67">
              <w:rPr>
                <w:rFonts w:ascii="Arial" w:hAnsi="Arial" w:cs="Arial"/>
                <w:b/>
                <w:bCs/>
                <w:sz w:val="16"/>
                <w:szCs w:val="16"/>
                <w:lang w:val="en-US"/>
              </w:rPr>
              <w:t xml:space="preserve">   </w:t>
            </w:r>
            <w:proofErr w:type="spellStart"/>
            <w:r w:rsidRPr="00B32A67">
              <w:rPr>
                <w:rFonts w:ascii="Arial" w:hAnsi="Arial" w:cs="Arial"/>
                <w:b/>
                <w:bCs/>
                <w:spacing w:val="-6"/>
                <w:sz w:val="16"/>
                <w:szCs w:val="16"/>
                <w:lang w:val="en-US"/>
              </w:rPr>
              <w:t>Srisawad</w:t>
            </w:r>
            <w:proofErr w:type="spellEnd"/>
            <w:r w:rsidRPr="00B32A67">
              <w:rPr>
                <w:rFonts w:ascii="Arial" w:hAnsi="Arial" w:cs="Arial"/>
                <w:b/>
                <w:bCs/>
                <w:spacing w:val="-6"/>
                <w:sz w:val="16"/>
                <w:szCs w:val="16"/>
                <w:lang w:val="en-US"/>
              </w:rPr>
              <w:t xml:space="preserve"> International Holding Co., Ltd.</w:t>
            </w:r>
          </w:p>
        </w:tc>
        <w:tc>
          <w:tcPr>
            <w:tcW w:w="2358" w:type="dxa"/>
            <w:shd w:val="clear" w:color="auto" w:fill="auto"/>
          </w:tcPr>
          <w:p w:rsidR="000709AE" w:rsidRPr="00B32A67" w:rsidRDefault="000709AE" w:rsidP="00631EA4">
            <w:pPr>
              <w:ind w:left="-18" w:right="-72"/>
              <w:rPr>
                <w:rFonts w:ascii="Arial" w:hAnsi="Arial" w:cs="Arial"/>
                <w:snapToGrid w:val="0"/>
                <w:sz w:val="16"/>
                <w:szCs w:val="16"/>
                <w:lang w:val="en-US" w:eastAsia="th-TH"/>
              </w:rPr>
            </w:pP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cs/>
                <w:lang w:val="en-GB" w:eastAsia="th-TH"/>
              </w:rPr>
            </w:pPr>
          </w:p>
        </w:tc>
        <w:tc>
          <w:tcPr>
            <w:tcW w:w="1132" w:type="dxa"/>
            <w:shd w:val="clear" w:color="auto" w:fill="auto"/>
            <w:vAlign w:val="bottom"/>
          </w:tcPr>
          <w:p w:rsidR="000709AE" w:rsidRPr="00B32A67" w:rsidRDefault="000709AE" w:rsidP="00631EA4">
            <w:pPr>
              <w:ind w:left="-18" w:right="-72"/>
              <w:jc w:val="right"/>
              <w:rPr>
                <w:rFonts w:ascii="Arial" w:hAnsi="Arial" w:cs="Arial"/>
                <w:snapToGrid w:val="0"/>
                <w:sz w:val="16"/>
                <w:szCs w:val="16"/>
                <w:cs/>
                <w:lang w:val="en-GB" w:eastAsia="th-TH"/>
              </w:rPr>
            </w:pP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lang w:val="en-US"/>
              </w:rPr>
            </w:pPr>
            <w:proofErr w:type="spellStart"/>
            <w:r w:rsidRPr="00B32A67">
              <w:rPr>
                <w:rFonts w:ascii="Arial" w:hAnsi="Arial" w:cs="Arial"/>
                <w:sz w:val="16"/>
                <w:szCs w:val="16"/>
                <w:lang w:val="en-US"/>
              </w:rPr>
              <w:t>SWP</w:t>
            </w:r>
            <w:proofErr w:type="spellEnd"/>
            <w:r w:rsidRPr="00B32A67">
              <w:rPr>
                <w:rFonts w:ascii="Arial" w:hAnsi="Arial" w:cs="Arial"/>
                <w:sz w:val="16"/>
                <w:szCs w:val="16"/>
                <w:lang w:val="en-US"/>
              </w:rPr>
              <w:t xml:space="preserve"> Services Co., Ltd.</w:t>
            </w:r>
          </w:p>
        </w:tc>
        <w:tc>
          <w:tcPr>
            <w:tcW w:w="2358" w:type="dxa"/>
            <w:shd w:val="clear" w:color="auto" w:fill="auto"/>
          </w:tcPr>
          <w:p w:rsidR="000709AE" w:rsidRPr="00B32A67" w:rsidRDefault="000709AE" w:rsidP="00631EA4">
            <w:pPr>
              <w:ind w:left="34" w:right="-72" w:hanging="52"/>
              <w:rPr>
                <w:rFonts w:ascii="Arial" w:hAnsi="Arial" w:cs="Arial"/>
                <w:snapToGrid w:val="0"/>
                <w:sz w:val="16"/>
                <w:szCs w:val="16"/>
                <w:lang w:val="en-US" w:eastAsia="th-TH"/>
              </w:rPr>
            </w:pPr>
            <w:r w:rsidRPr="00B32A67">
              <w:rPr>
                <w:rFonts w:ascii="Arial" w:hAnsi="Arial" w:cs="Arial"/>
                <w:snapToGrid w:val="0"/>
                <w:sz w:val="16"/>
                <w:szCs w:val="16"/>
                <w:lang w:val="en-US" w:eastAsia="th-TH"/>
              </w:rPr>
              <w:t xml:space="preserve">Management and consulting </w:t>
            </w: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cs/>
                <w:lang w:val="en-GB" w:eastAsia="th-TH"/>
              </w:rPr>
            </w:pPr>
          </w:p>
        </w:tc>
        <w:tc>
          <w:tcPr>
            <w:tcW w:w="1132" w:type="dxa"/>
            <w:shd w:val="clear" w:color="auto" w:fill="auto"/>
            <w:vAlign w:val="bottom"/>
          </w:tcPr>
          <w:p w:rsidR="000709AE" w:rsidRPr="00B32A67" w:rsidRDefault="000709AE" w:rsidP="00631EA4">
            <w:pPr>
              <w:ind w:left="-18" w:right="-72"/>
              <w:jc w:val="right"/>
              <w:rPr>
                <w:rFonts w:ascii="Arial" w:hAnsi="Arial" w:cs="Arial"/>
                <w:snapToGrid w:val="0"/>
                <w:sz w:val="16"/>
                <w:szCs w:val="16"/>
                <w:cs/>
                <w:lang w:eastAsia="th-TH"/>
              </w:rPr>
            </w:pP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cs/>
                <w:lang w:val="en-US"/>
              </w:rPr>
            </w:pPr>
          </w:p>
        </w:tc>
        <w:tc>
          <w:tcPr>
            <w:tcW w:w="2358" w:type="dxa"/>
            <w:shd w:val="clear" w:color="auto" w:fill="auto"/>
          </w:tcPr>
          <w:p w:rsidR="000709AE" w:rsidRPr="00B32A67" w:rsidRDefault="000709AE" w:rsidP="00631EA4">
            <w:pPr>
              <w:ind w:left="34" w:right="-72" w:hanging="52"/>
              <w:rPr>
                <w:rFonts w:ascii="Arial" w:hAnsi="Arial" w:cs="Arial"/>
                <w:snapToGrid w:val="0"/>
                <w:sz w:val="16"/>
                <w:szCs w:val="16"/>
                <w:lang w:val="en-US" w:eastAsia="th-TH"/>
              </w:rPr>
            </w:pPr>
            <w:r w:rsidRPr="00B32A67">
              <w:rPr>
                <w:rFonts w:ascii="Arial" w:hAnsi="Arial" w:cs="Arial"/>
                <w:snapToGrid w:val="0"/>
                <w:sz w:val="16"/>
                <w:szCs w:val="16"/>
                <w:lang w:val="en-US" w:eastAsia="th-TH"/>
              </w:rPr>
              <w:t xml:space="preserve">   services</w:t>
            </w: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r w:rsidRPr="00B32A67">
              <w:rPr>
                <w:rFonts w:ascii="Arial" w:hAnsi="Arial" w:cs="Arial"/>
                <w:snapToGrid w:val="0"/>
                <w:sz w:val="16"/>
                <w:szCs w:val="16"/>
                <w:lang w:val="en-US" w:eastAsia="th-TH"/>
              </w:rPr>
              <w:t>Thailand</w:t>
            </w:r>
          </w:p>
        </w:tc>
        <w:tc>
          <w:tcPr>
            <w:tcW w:w="1140" w:type="dxa"/>
            <w:shd w:val="clear" w:color="auto" w:fill="FAFAFA"/>
            <w:vAlign w:val="bottom"/>
          </w:tcPr>
          <w:p w:rsidR="000709AE" w:rsidRPr="00B32A67" w:rsidRDefault="000709AE" w:rsidP="00631EA4">
            <w:pPr>
              <w:ind w:left="-18" w:right="-72"/>
              <w:jc w:val="right"/>
              <w:rPr>
                <w:rFonts w:ascii="Arial" w:hAnsi="Arial" w:cs="Arial"/>
                <w:snapToGrid w:val="0"/>
                <w:sz w:val="16"/>
                <w:szCs w:val="16"/>
                <w:cs/>
                <w:lang w:val="en-GB" w:eastAsia="th-TH"/>
              </w:rPr>
            </w:pPr>
            <w:r w:rsidRPr="00B32A67">
              <w:rPr>
                <w:rFonts w:ascii="Arial" w:hAnsi="Arial" w:cs="Arial"/>
                <w:snapToGrid w:val="0"/>
                <w:sz w:val="16"/>
                <w:szCs w:val="16"/>
                <w:lang w:val="en-GB" w:eastAsia="th-TH"/>
              </w:rPr>
              <w:t>99.66</w:t>
            </w:r>
          </w:p>
        </w:tc>
        <w:tc>
          <w:tcPr>
            <w:tcW w:w="1132" w:type="dxa"/>
            <w:shd w:val="clear" w:color="auto" w:fill="auto"/>
            <w:vAlign w:val="bottom"/>
          </w:tcPr>
          <w:p w:rsidR="000709AE" w:rsidRPr="00B32A67" w:rsidRDefault="000709AE" w:rsidP="00631EA4">
            <w:pPr>
              <w:ind w:left="-18" w:right="-72"/>
              <w:jc w:val="right"/>
              <w:rPr>
                <w:rFonts w:ascii="Arial" w:hAnsi="Arial" w:cs="Arial"/>
                <w:snapToGrid w:val="0"/>
                <w:sz w:val="16"/>
                <w:szCs w:val="16"/>
                <w:cs/>
                <w:lang w:eastAsia="th-TH"/>
              </w:rPr>
            </w:pPr>
            <w:r w:rsidRPr="00B32A67">
              <w:rPr>
                <w:rFonts w:ascii="Arial" w:hAnsi="Arial" w:cs="Arial"/>
                <w:snapToGrid w:val="0"/>
                <w:sz w:val="16"/>
                <w:szCs w:val="16"/>
                <w:lang w:eastAsia="th-TH"/>
              </w:rPr>
              <w:t>99.66</w:t>
            </w:r>
          </w:p>
        </w:tc>
      </w:tr>
      <w:tr w:rsidR="000709AE" w:rsidRPr="00B32A67" w:rsidTr="00631EA4">
        <w:trPr>
          <w:trHeight w:val="20"/>
        </w:trPr>
        <w:tc>
          <w:tcPr>
            <w:tcW w:w="3582" w:type="dxa"/>
            <w:shd w:val="clear" w:color="auto" w:fill="auto"/>
          </w:tcPr>
          <w:p w:rsidR="000709AE" w:rsidRPr="00B32A67" w:rsidRDefault="000709AE" w:rsidP="00631EA4">
            <w:pPr>
              <w:ind w:left="-107" w:right="-72"/>
              <w:rPr>
                <w:rFonts w:ascii="Arial" w:hAnsi="Arial" w:cs="Arial"/>
                <w:sz w:val="16"/>
                <w:szCs w:val="16"/>
                <w:lang w:val="en-US"/>
              </w:rPr>
            </w:pPr>
            <w:proofErr w:type="spellStart"/>
            <w:r w:rsidRPr="00B32A67">
              <w:rPr>
                <w:rFonts w:ascii="Arial" w:hAnsi="Arial" w:cs="Arial"/>
                <w:sz w:val="16"/>
                <w:szCs w:val="16"/>
                <w:lang w:val="en-US"/>
              </w:rPr>
              <w:t>Srisawad</w:t>
            </w:r>
            <w:proofErr w:type="spellEnd"/>
            <w:r w:rsidRPr="00B32A67">
              <w:rPr>
                <w:rFonts w:ascii="Arial" w:hAnsi="Arial" w:cs="Arial"/>
                <w:sz w:val="16"/>
                <w:szCs w:val="16"/>
                <w:lang w:val="en-US"/>
              </w:rPr>
              <w:t xml:space="preserve"> Leasing Lao Co., Ltd.</w:t>
            </w:r>
          </w:p>
        </w:tc>
        <w:tc>
          <w:tcPr>
            <w:tcW w:w="2358" w:type="dxa"/>
            <w:shd w:val="clear" w:color="auto" w:fill="auto"/>
          </w:tcPr>
          <w:p w:rsidR="000709AE" w:rsidRPr="00B32A67" w:rsidRDefault="000709AE" w:rsidP="00631EA4">
            <w:pPr>
              <w:ind w:left="-18" w:right="-72"/>
              <w:rPr>
                <w:rFonts w:ascii="Arial" w:hAnsi="Arial" w:cs="Arial"/>
                <w:snapToGrid w:val="0"/>
                <w:sz w:val="16"/>
                <w:szCs w:val="16"/>
                <w:lang w:val="en-US" w:eastAsia="th-TH"/>
              </w:rPr>
            </w:pPr>
            <w:r w:rsidRPr="00B32A67">
              <w:rPr>
                <w:rFonts w:ascii="Arial" w:hAnsi="Arial" w:cs="Arial"/>
                <w:snapToGrid w:val="0"/>
                <w:sz w:val="16"/>
                <w:szCs w:val="16"/>
                <w:lang w:val="en-US" w:eastAsia="th-TH"/>
              </w:rPr>
              <w:t>Leasing</w:t>
            </w:r>
          </w:p>
        </w:tc>
        <w:tc>
          <w:tcPr>
            <w:tcW w:w="1276" w:type="dxa"/>
            <w:shd w:val="clear" w:color="auto" w:fill="auto"/>
          </w:tcPr>
          <w:p w:rsidR="000709AE" w:rsidRPr="00B32A67" w:rsidRDefault="000709AE" w:rsidP="00631EA4">
            <w:pPr>
              <w:ind w:left="-18" w:right="-72"/>
              <w:jc w:val="center"/>
              <w:rPr>
                <w:rFonts w:ascii="Arial" w:hAnsi="Arial" w:cs="Arial"/>
                <w:snapToGrid w:val="0"/>
                <w:sz w:val="16"/>
                <w:szCs w:val="16"/>
                <w:lang w:val="en-US" w:eastAsia="th-TH"/>
              </w:rPr>
            </w:pPr>
            <w:r w:rsidRPr="00B32A67">
              <w:rPr>
                <w:rFonts w:ascii="Arial" w:hAnsi="Arial" w:cs="Arial"/>
                <w:snapToGrid w:val="0"/>
                <w:sz w:val="16"/>
                <w:szCs w:val="16"/>
                <w:lang w:val="en-US" w:eastAsia="th-TH"/>
              </w:rPr>
              <w:t>Lao PDR</w:t>
            </w:r>
          </w:p>
        </w:tc>
        <w:tc>
          <w:tcPr>
            <w:tcW w:w="1140" w:type="dxa"/>
            <w:shd w:val="clear" w:color="auto" w:fill="FAFAFA"/>
          </w:tcPr>
          <w:p w:rsidR="000709AE" w:rsidRPr="00B32A67" w:rsidRDefault="000709AE" w:rsidP="00631EA4">
            <w:pPr>
              <w:ind w:left="-18" w:right="-72"/>
              <w:jc w:val="right"/>
              <w:rPr>
                <w:rFonts w:ascii="Arial" w:hAnsi="Arial" w:cs="Arial"/>
                <w:snapToGrid w:val="0"/>
                <w:sz w:val="16"/>
                <w:szCs w:val="16"/>
                <w:lang w:val="en-GB" w:eastAsia="th-TH"/>
              </w:rPr>
            </w:pPr>
            <w:r w:rsidRPr="00B32A67">
              <w:rPr>
                <w:rFonts w:ascii="Arial" w:hAnsi="Arial" w:cs="Arial"/>
                <w:snapToGrid w:val="0"/>
                <w:sz w:val="16"/>
                <w:szCs w:val="16"/>
                <w:lang w:val="en-GB" w:eastAsia="th-TH"/>
              </w:rPr>
              <w:t>89.70</w:t>
            </w:r>
          </w:p>
        </w:tc>
        <w:tc>
          <w:tcPr>
            <w:tcW w:w="1132" w:type="dxa"/>
            <w:shd w:val="clear" w:color="auto" w:fill="auto"/>
          </w:tcPr>
          <w:p w:rsidR="000709AE" w:rsidRPr="00B32A67" w:rsidRDefault="000709AE" w:rsidP="00631EA4">
            <w:pPr>
              <w:ind w:left="-18" w:right="-72"/>
              <w:jc w:val="right"/>
              <w:rPr>
                <w:rFonts w:ascii="Arial" w:hAnsi="Arial" w:cs="Arial"/>
                <w:snapToGrid w:val="0"/>
                <w:sz w:val="16"/>
                <w:szCs w:val="16"/>
                <w:lang w:eastAsia="th-TH"/>
              </w:rPr>
            </w:pPr>
            <w:r w:rsidRPr="00B32A67">
              <w:rPr>
                <w:rFonts w:ascii="Arial" w:hAnsi="Arial" w:cs="Arial"/>
                <w:snapToGrid w:val="0"/>
                <w:sz w:val="16"/>
                <w:szCs w:val="16"/>
                <w:lang w:eastAsia="th-TH"/>
              </w:rPr>
              <w:t>89.70</w:t>
            </w:r>
          </w:p>
        </w:tc>
      </w:tr>
    </w:tbl>
    <w:p w:rsidR="000709AE" w:rsidRPr="00B32A67" w:rsidRDefault="000709AE" w:rsidP="000709AE">
      <w:pPr>
        <w:ind w:left="540"/>
        <w:jc w:val="both"/>
        <w:rPr>
          <w:rFonts w:ascii="Arial" w:hAnsi="Arial" w:cs="Arial"/>
          <w:sz w:val="18"/>
          <w:szCs w:val="18"/>
          <w:lang w:val="en-GB"/>
        </w:rPr>
      </w:pPr>
    </w:p>
    <w:p w:rsidR="000709AE" w:rsidRPr="00B32A67" w:rsidRDefault="000709AE" w:rsidP="000709AE">
      <w:pPr>
        <w:jc w:val="both"/>
        <w:rPr>
          <w:rFonts w:ascii="Arial" w:hAnsi="Arial" w:cs="Arial"/>
          <w:sz w:val="18"/>
          <w:szCs w:val="18"/>
          <w:lang w:val="en-GB" w:eastAsia="th-TH"/>
        </w:rPr>
      </w:pPr>
      <w:r w:rsidRPr="00B32A67">
        <w:rPr>
          <w:rFonts w:ascii="Arial" w:hAnsi="Arial" w:cs="Arial"/>
          <w:spacing w:val="-8"/>
          <w:sz w:val="18"/>
          <w:szCs w:val="18"/>
          <w:lang w:val="en-GB" w:eastAsia="th-TH"/>
        </w:rPr>
        <w:t>The movements of the investments in subsidiaries for the three-month periods ended 31 March 2020</w:t>
      </w:r>
      <w:r w:rsidRPr="00B32A67">
        <w:rPr>
          <w:rFonts w:ascii="Arial" w:hAnsi="Arial" w:cs="Arial"/>
          <w:spacing w:val="-8"/>
          <w:sz w:val="18"/>
          <w:szCs w:val="18"/>
          <w:lang w:val="en-GB"/>
        </w:rPr>
        <w:t xml:space="preserve"> and 31 December 2019 </w:t>
      </w:r>
      <w:r w:rsidRPr="00B32A67">
        <w:rPr>
          <w:rFonts w:ascii="Arial" w:hAnsi="Arial" w:cs="Arial"/>
          <w:spacing w:val="-8"/>
          <w:sz w:val="18"/>
          <w:szCs w:val="18"/>
          <w:lang w:val="en-GB" w:eastAsia="th-TH"/>
        </w:rPr>
        <w:t>are as follows</w:t>
      </w:r>
      <w:r w:rsidRPr="00B32A67">
        <w:rPr>
          <w:rFonts w:ascii="Arial" w:hAnsi="Arial" w:cs="Arial"/>
          <w:sz w:val="18"/>
          <w:szCs w:val="18"/>
          <w:lang w:val="en-GB" w:eastAsia="th-TH"/>
        </w:rPr>
        <w:t>:</w:t>
      </w:r>
    </w:p>
    <w:p w:rsidR="000709AE" w:rsidRPr="00B32A67" w:rsidRDefault="000709AE" w:rsidP="000709AE">
      <w:pPr>
        <w:tabs>
          <w:tab w:val="left" w:pos="540"/>
          <w:tab w:val="left" w:pos="567"/>
        </w:tabs>
        <w:ind w:left="547"/>
        <w:jc w:val="both"/>
        <w:rPr>
          <w:rFonts w:ascii="Arial" w:hAnsi="Arial" w:cs="Arial"/>
          <w:sz w:val="18"/>
          <w:szCs w:val="18"/>
          <w:lang w:val="en-GB" w:eastAsia="th-TH"/>
        </w:rPr>
      </w:pPr>
    </w:p>
    <w:tbl>
      <w:tblPr>
        <w:tblW w:w="9592" w:type="dxa"/>
        <w:tblLayout w:type="fixed"/>
        <w:tblLook w:val="04A0" w:firstRow="1" w:lastRow="0" w:firstColumn="1" w:lastColumn="0" w:noHBand="0" w:noVBand="1"/>
      </w:tblPr>
      <w:tblGrid>
        <w:gridCol w:w="6048"/>
        <w:gridCol w:w="1772"/>
        <w:gridCol w:w="1772"/>
      </w:tblGrid>
      <w:tr w:rsidR="000709AE" w:rsidRPr="00B32A67" w:rsidTr="007B6001">
        <w:trPr>
          <w:cantSplit/>
        </w:trPr>
        <w:tc>
          <w:tcPr>
            <w:tcW w:w="6048" w:type="dxa"/>
            <w:vAlign w:val="bottom"/>
          </w:tcPr>
          <w:p w:rsidR="000709AE" w:rsidRPr="00B32A67" w:rsidRDefault="000709AE" w:rsidP="00631EA4">
            <w:pPr>
              <w:rPr>
                <w:rFonts w:ascii="Arial" w:hAnsi="Arial" w:cs="Arial"/>
                <w:sz w:val="18"/>
                <w:szCs w:val="18"/>
                <w:lang w:val="en-US"/>
              </w:rPr>
            </w:pPr>
          </w:p>
        </w:tc>
        <w:tc>
          <w:tcPr>
            <w:tcW w:w="3544" w:type="dxa"/>
            <w:gridSpan w:val="2"/>
            <w:tcBorders>
              <w:top w:val="single" w:sz="4" w:space="0" w:color="auto"/>
              <w:bottom w:val="single" w:sz="4" w:space="0" w:color="auto"/>
            </w:tcBorders>
            <w:shd w:val="clear" w:color="auto" w:fill="auto"/>
            <w:vAlign w:val="bottom"/>
            <w:hideMark/>
          </w:tcPr>
          <w:p w:rsidR="000709AE" w:rsidRPr="00B32A67" w:rsidRDefault="000709AE" w:rsidP="00631EA4">
            <w:pPr>
              <w:pStyle w:val="Heading1"/>
              <w:ind w:right="-72"/>
              <w:jc w:val="center"/>
              <w:rPr>
                <w:rFonts w:ascii="Arial" w:hAnsi="Arial" w:cs="Arial"/>
                <w:snapToGrid w:val="0"/>
                <w:spacing w:val="-4"/>
                <w:sz w:val="18"/>
                <w:szCs w:val="18"/>
                <w:cs/>
                <w:lang w:eastAsia="th-TH"/>
              </w:rPr>
            </w:pPr>
            <w:r w:rsidRPr="00B32A67">
              <w:rPr>
                <w:rFonts w:ascii="Arial" w:hAnsi="Arial" w:cs="Arial"/>
                <w:snapToGrid w:val="0"/>
                <w:spacing w:val="-4"/>
                <w:sz w:val="18"/>
                <w:szCs w:val="18"/>
                <w:lang w:eastAsia="th-TH"/>
              </w:rPr>
              <w:t xml:space="preserve">Separate </w:t>
            </w:r>
            <w:r w:rsidRPr="00B32A67">
              <w:rPr>
                <w:rFonts w:ascii="Arial" w:hAnsi="Arial" w:cs="Arial"/>
                <w:sz w:val="18"/>
                <w:szCs w:val="18"/>
              </w:rPr>
              <w:t>financial information</w:t>
            </w:r>
          </w:p>
        </w:tc>
      </w:tr>
      <w:tr w:rsidR="000709AE" w:rsidRPr="00B32A67" w:rsidTr="00AA5234">
        <w:trPr>
          <w:cantSplit/>
        </w:trPr>
        <w:tc>
          <w:tcPr>
            <w:tcW w:w="6048" w:type="dxa"/>
            <w:vAlign w:val="bottom"/>
          </w:tcPr>
          <w:p w:rsidR="000709AE" w:rsidRPr="00B32A67" w:rsidRDefault="000709AE" w:rsidP="00631EA4">
            <w:pPr>
              <w:rPr>
                <w:rFonts w:ascii="Arial" w:hAnsi="Arial" w:cs="Arial"/>
                <w:sz w:val="18"/>
                <w:szCs w:val="18"/>
                <w:cs/>
              </w:rPr>
            </w:pPr>
          </w:p>
        </w:tc>
        <w:tc>
          <w:tcPr>
            <w:tcW w:w="1772" w:type="dxa"/>
            <w:tcBorders>
              <w:top w:val="single" w:sz="4" w:space="0" w:color="auto"/>
            </w:tcBorders>
            <w:vAlign w:val="bottom"/>
            <w:hideMark/>
          </w:tcPr>
          <w:p w:rsidR="000709AE" w:rsidRPr="00B32A67" w:rsidRDefault="000709AE" w:rsidP="00631EA4">
            <w:pPr>
              <w:pStyle w:val="Heading1"/>
              <w:ind w:right="-72"/>
              <w:jc w:val="right"/>
              <w:rPr>
                <w:rFonts w:ascii="Arial" w:hAnsi="Arial" w:cs="Arial"/>
                <w:sz w:val="18"/>
                <w:szCs w:val="18"/>
                <w:cs/>
              </w:rPr>
            </w:pPr>
            <w:r w:rsidRPr="00B32A67">
              <w:rPr>
                <w:rFonts w:ascii="Arial" w:hAnsi="Arial" w:cs="Arial"/>
                <w:sz w:val="18"/>
                <w:szCs w:val="18"/>
                <w:lang w:val="en-GB"/>
              </w:rPr>
              <w:t>31 March</w:t>
            </w:r>
          </w:p>
        </w:tc>
        <w:tc>
          <w:tcPr>
            <w:tcW w:w="1772" w:type="dxa"/>
            <w:tcBorders>
              <w:top w:val="single" w:sz="4" w:space="0" w:color="auto"/>
            </w:tcBorders>
            <w:vAlign w:val="bottom"/>
            <w:hideMark/>
          </w:tcPr>
          <w:p w:rsidR="000709AE" w:rsidRPr="00B32A67" w:rsidRDefault="000709AE" w:rsidP="00631EA4">
            <w:pPr>
              <w:pStyle w:val="Heading1"/>
              <w:ind w:right="-72"/>
              <w:jc w:val="right"/>
              <w:rPr>
                <w:rFonts w:ascii="Arial" w:hAnsi="Arial" w:cs="Arial"/>
                <w:sz w:val="18"/>
                <w:szCs w:val="18"/>
                <w:cs/>
              </w:rPr>
            </w:pPr>
            <w:r w:rsidRPr="00B32A67">
              <w:rPr>
                <w:rFonts w:ascii="Arial" w:hAnsi="Arial" w:cs="Arial"/>
                <w:sz w:val="18"/>
                <w:szCs w:val="18"/>
                <w:lang w:val="en-GB"/>
              </w:rPr>
              <w:t>31 December</w:t>
            </w:r>
          </w:p>
        </w:tc>
      </w:tr>
      <w:tr w:rsidR="000709AE" w:rsidRPr="00B32A67" w:rsidTr="00631EA4">
        <w:trPr>
          <w:cantSplit/>
        </w:trPr>
        <w:tc>
          <w:tcPr>
            <w:tcW w:w="6048" w:type="dxa"/>
            <w:vAlign w:val="bottom"/>
          </w:tcPr>
          <w:p w:rsidR="000709AE" w:rsidRPr="00B32A67" w:rsidRDefault="000709AE" w:rsidP="00631EA4">
            <w:pPr>
              <w:rPr>
                <w:rFonts w:ascii="Arial" w:hAnsi="Arial" w:cs="Arial"/>
                <w:sz w:val="18"/>
                <w:szCs w:val="18"/>
                <w:cs/>
              </w:rPr>
            </w:pPr>
          </w:p>
        </w:tc>
        <w:tc>
          <w:tcPr>
            <w:tcW w:w="1772" w:type="dxa"/>
            <w:vAlign w:val="bottom"/>
            <w:hideMark/>
          </w:tcPr>
          <w:p w:rsidR="000709AE" w:rsidRPr="00B32A67" w:rsidRDefault="000709AE" w:rsidP="00631EA4">
            <w:pPr>
              <w:pStyle w:val="Heading1"/>
              <w:ind w:right="-72"/>
              <w:jc w:val="right"/>
              <w:rPr>
                <w:rFonts w:ascii="Arial" w:hAnsi="Arial" w:cs="Arial"/>
                <w:sz w:val="18"/>
                <w:szCs w:val="18"/>
                <w:cs/>
              </w:rPr>
            </w:pPr>
            <w:r w:rsidRPr="00B32A67">
              <w:rPr>
                <w:rFonts w:ascii="Arial" w:hAnsi="Arial" w:cs="Arial"/>
                <w:sz w:val="18"/>
                <w:szCs w:val="18"/>
                <w:lang w:val="en-GB"/>
              </w:rPr>
              <w:t>2020</w:t>
            </w:r>
          </w:p>
        </w:tc>
        <w:tc>
          <w:tcPr>
            <w:tcW w:w="1772" w:type="dxa"/>
            <w:vAlign w:val="bottom"/>
            <w:hideMark/>
          </w:tcPr>
          <w:p w:rsidR="000709AE" w:rsidRPr="00B32A67" w:rsidRDefault="000709AE" w:rsidP="00631EA4">
            <w:pPr>
              <w:pStyle w:val="Heading1"/>
              <w:ind w:right="-72"/>
              <w:jc w:val="right"/>
              <w:rPr>
                <w:rFonts w:ascii="Arial" w:hAnsi="Arial" w:cs="Arial"/>
                <w:sz w:val="18"/>
                <w:szCs w:val="18"/>
              </w:rPr>
            </w:pPr>
            <w:r w:rsidRPr="00B32A67">
              <w:rPr>
                <w:rFonts w:ascii="Arial" w:hAnsi="Arial" w:cs="Arial"/>
                <w:sz w:val="18"/>
                <w:szCs w:val="18"/>
                <w:lang w:val="en-GB"/>
              </w:rPr>
              <w:t>2019</w:t>
            </w:r>
          </w:p>
        </w:tc>
      </w:tr>
      <w:tr w:rsidR="000709AE" w:rsidRPr="00B32A67" w:rsidTr="00631EA4">
        <w:trPr>
          <w:cantSplit/>
        </w:trPr>
        <w:tc>
          <w:tcPr>
            <w:tcW w:w="6048" w:type="dxa"/>
            <w:vAlign w:val="bottom"/>
          </w:tcPr>
          <w:p w:rsidR="000709AE" w:rsidRPr="00B32A67" w:rsidRDefault="000709AE" w:rsidP="00631EA4">
            <w:pPr>
              <w:rPr>
                <w:rFonts w:ascii="Arial" w:hAnsi="Arial" w:cs="Arial"/>
                <w:sz w:val="18"/>
                <w:szCs w:val="18"/>
                <w:cs/>
              </w:rPr>
            </w:pPr>
          </w:p>
        </w:tc>
        <w:tc>
          <w:tcPr>
            <w:tcW w:w="1772" w:type="dxa"/>
            <w:tcBorders>
              <w:bottom w:val="single" w:sz="4" w:space="0" w:color="auto"/>
            </w:tcBorders>
            <w:vAlign w:val="bottom"/>
            <w:hideMark/>
          </w:tcPr>
          <w:p w:rsidR="000709AE" w:rsidRPr="00B32A67" w:rsidRDefault="000709AE" w:rsidP="00631EA4">
            <w:pPr>
              <w:pStyle w:val="Heading1"/>
              <w:ind w:right="-72"/>
              <w:jc w:val="right"/>
              <w:rPr>
                <w:rFonts w:ascii="Arial" w:hAnsi="Arial" w:cs="Arial"/>
                <w:sz w:val="18"/>
                <w:szCs w:val="18"/>
                <w:cs/>
              </w:rPr>
            </w:pPr>
            <w:r w:rsidRPr="00B32A67">
              <w:rPr>
                <w:rFonts w:ascii="Arial" w:hAnsi="Arial" w:cs="Arial"/>
                <w:sz w:val="18"/>
                <w:szCs w:val="18"/>
              </w:rPr>
              <w:t>Baht’</w:t>
            </w:r>
            <w:r w:rsidRPr="00B32A67">
              <w:rPr>
                <w:rFonts w:ascii="Arial" w:hAnsi="Arial" w:cs="Arial"/>
                <w:sz w:val="18"/>
                <w:szCs w:val="18"/>
                <w:lang w:val="en-GB"/>
              </w:rPr>
              <w:t>000</w:t>
            </w:r>
          </w:p>
        </w:tc>
        <w:tc>
          <w:tcPr>
            <w:tcW w:w="1772" w:type="dxa"/>
            <w:tcBorders>
              <w:bottom w:val="single" w:sz="4" w:space="0" w:color="auto"/>
            </w:tcBorders>
            <w:vAlign w:val="bottom"/>
            <w:hideMark/>
          </w:tcPr>
          <w:p w:rsidR="000709AE" w:rsidRPr="00B32A67" w:rsidRDefault="000709AE" w:rsidP="00631EA4">
            <w:pPr>
              <w:pStyle w:val="Heading1"/>
              <w:ind w:right="-72"/>
              <w:jc w:val="right"/>
              <w:rPr>
                <w:rFonts w:ascii="Arial" w:hAnsi="Arial" w:cs="Arial"/>
                <w:sz w:val="18"/>
                <w:szCs w:val="18"/>
              </w:rPr>
            </w:pPr>
            <w:r w:rsidRPr="00B32A67">
              <w:rPr>
                <w:rFonts w:ascii="Arial" w:hAnsi="Arial" w:cs="Arial"/>
                <w:sz w:val="18"/>
                <w:szCs w:val="18"/>
              </w:rPr>
              <w:t>Baht’</w:t>
            </w:r>
            <w:r w:rsidRPr="00B32A67">
              <w:rPr>
                <w:rFonts w:ascii="Arial" w:hAnsi="Arial" w:cs="Arial"/>
                <w:sz w:val="18"/>
                <w:szCs w:val="18"/>
                <w:lang w:val="en-GB"/>
              </w:rPr>
              <w:t>000</w:t>
            </w:r>
          </w:p>
        </w:tc>
      </w:tr>
      <w:tr w:rsidR="000709AE" w:rsidRPr="00B32A67" w:rsidTr="00631EA4">
        <w:trPr>
          <w:cantSplit/>
        </w:trPr>
        <w:tc>
          <w:tcPr>
            <w:tcW w:w="6048" w:type="dxa"/>
            <w:vAlign w:val="bottom"/>
          </w:tcPr>
          <w:p w:rsidR="000709AE" w:rsidRPr="00B32A67" w:rsidRDefault="000709AE" w:rsidP="00631EA4">
            <w:pPr>
              <w:rPr>
                <w:rFonts w:ascii="Arial" w:hAnsi="Arial" w:cs="Arial"/>
                <w:sz w:val="12"/>
                <w:szCs w:val="12"/>
                <w:cs/>
              </w:rPr>
            </w:pPr>
          </w:p>
        </w:tc>
        <w:tc>
          <w:tcPr>
            <w:tcW w:w="1772" w:type="dxa"/>
            <w:tcBorders>
              <w:top w:val="single" w:sz="4" w:space="0" w:color="auto"/>
            </w:tcBorders>
            <w:shd w:val="clear" w:color="auto" w:fill="FAFAFA"/>
            <w:vAlign w:val="bottom"/>
          </w:tcPr>
          <w:p w:rsidR="000709AE" w:rsidRPr="00B32A67" w:rsidRDefault="000709AE" w:rsidP="00631EA4">
            <w:pPr>
              <w:pStyle w:val="Heading1"/>
              <w:ind w:right="-72"/>
              <w:jc w:val="right"/>
              <w:rPr>
                <w:rFonts w:ascii="Arial" w:hAnsi="Arial" w:cs="Arial"/>
                <w:sz w:val="12"/>
                <w:szCs w:val="12"/>
                <w:cs/>
              </w:rPr>
            </w:pPr>
          </w:p>
        </w:tc>
        <w:tc>
          <w:tcPr>
            <w:tcW w:w="1772" w:type="dxa"/>
            <w:tcBorders>
              <w:top w:val="single" w:sz="4" w:space="0" w:color="auto"/>
            </w:tcBorders>
            <w:shd w:val="clear" w:color="auto" w:fill="auto"/>
            <w:vAlign w:val="bottom"/>
          </w:tcPr>
          <w:p w:rsidR="000709AE" w:rsidRPr="00B32A67" w:rsidRDefault="000709AE" w:rsidP="00631EA4">
            <w:pPr>
              <w:pStyle w:val="Heading1"/>
              <w:ind w:right="-72"/>
              <w:jc w:val="right"/>
              <w:rPr>
                <w:rFonts w:ascii="Arial" w:hAnsi="Arial" w:cs="Arial"/>
                <w:sz w:val="12"/>
                <w:szCs w:val="12"/>
              </w:rPr>
            </w:pPr>
          </w:p>
        </w:tc>
      </w:tr>
      <w:tr w:rsidR="000709AE" w:rsidRPr="00B32A67" w:rsidTr="00631EA4">
        <w:trPr>
          <w:cantSplit/>
        </w:trPr>
        <w:tc>
          <w:tcPr>
            <w:tcW w:w="6048" w:type="dxa"/>
            <w:vAlign w:val="bottom"/>
            <w:hideMark/>
          </w:tcPr>
          <w:p w:rsidR="000709AE" w:rsidRPr="00B32A67" w:rsidRDefault="000709AE" w:rsidP="00631EA4">
            <w:pPr>
              <w:rPr>
                <w:rFonts w:ascii="Arial" w:hAnsi="Arial" w:cs="Arial"/>
                <w:sz w:val="18"/>
                <w:szCs w:val="18"/>
                <w:lang w:val="en-GB"/>
              </w:rPr>
            </w:pPr>
            <w:r w:rsidRPr="00B32A67">
              <w:rPr>
                <w:rFonts w:ascii="Arial" w:hAnsi="Arial" w:cs="Arial"/>
                <w:sz w:val="18"/>
                <w:szCs w:val="18"/>
                <w:lang w:val="en-GB"/>
              </w:rPr>
              <w:t>Opening balance</w:t>
            </w:r>
          </w:p>
        </w:tc>
        <w:tc>
          <w:tcPr>
            <w:tcW w:w="1772" w:type="dxa"/>
            <w:shd w:val="clear" w:color="auto" w:fill="FAFAF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10,277,880</w:t>
            </w:r>
          </w:p>
        </w:tc>
        <w:tc>
          <w:tcPr>
            <w:tcW w:w="1772" w:type="dxa"/>
            <w:shd w:val="clear" w:color="auto" w:fill="auto"/>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3,921,497</w:t>
            </w:r>
          </w:p>
        </w:tc>
      </w:tr>
      <w:tr w:rsidR="000709AE" w:rsidRPr="00B32A67" w:rsidTr="00631EA4">
        <w:trPr>
          <w:cantSplit/>
        </w:trPr>
        <w:tc>
          <w:tcPr>
            <w:tcW w:w="6048" w:type="dxa"/>
            <w:vAlign w:val="bottom"/>
            <w:hideMark/>
          </w:tcPr>
          <w:p w:rsidR="000709AE" w:rsidRPr="00B32A67" w:rsidRDefault="000709AE" w:rsidP="00631EA4">
            <w:pPr>
              <w:rPr>
                <w:rFonts w:ascii="Arial" w:hAnsi="Arial" w:cs="Arial"/>
                <w:sz w:val="18"/>
                <w:szCs w:val="18"/>
                <w:lang w:val="en-GB"/>
              </w:rPr>
            </w:pPr>
            <w:r w:rsidRPr="00B32A67">
              <w:rPr>
                <w:rFonts w:ascii="Arial" w:hAnsi="Arial" w:cs="Arial"/>
                <w:sz w:val="18"/>
                <w:szCs w:val="18"/>
                <w:lang w:val="en-GB"/>
              </w:rPr>
              <w:t xml:space="preserve">Addition of investment in subsidiaries </w:t>
            </w:r>
          </w:p>
        </w:tc>
        <w:tc>
          <w:tcPr>
            <w:tcW w:w="1772"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c>
          <w:tcPr>
            <w:tcW w:w="1772"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6,356,383</w:t>
            </w:r>
          </w:p>
        </w:tc>
      </w:tr>
      <w:tr w:rsidR="000709AE" w:rsidRPr="00B32A67" w:rsidTr="00631EA4">
        <w:trPr>
          <w:cantSplit/>
        </w:trPr>
        <w:tc>
          <w:tcPr>
            <w:tcW w:w="6048" w:type="dxa"/>
            <w:vAlign w:val="bottom"/>
          </w:tcPr>
          <w:p w:rsidR="000709AE" w:rsidRPr="00B32A67" w:rsidRDefault="000709AE" w:rsidP="00631EA4">
            <w:pPr>
              <w:rPr>
                <w:rFonts w:ascii="Arial" w:hAnsi="Arial" w:cs="Arial"/>
                <w:sz w:val="12"/>
                <w:szCs w:val="12"/>
                <w:cs/>
              </w:rPr>
            </w:pPr>
          </w:p>
        </w:tc>
        <w:tc>
          <w:tcPr>
            <w:tcW w:w="1772"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772" w:type="dxa"/>
            <w:tcBorders>
              <w:top w:val="single" w:sz="4" w:space="0" w:color="auto"/>
            </w:tcBorders>
            <w:vAlign w:val="bottom"/>
          </w:tcPr>
          <w:p w:rsidR="000709AE" w:rsidRPr="00B32A67" w:rsidRDefault="000709AE" w:rsidP="00631EA4">
            <w:pPr>
              <w:ind w:right="-72"/>
              <w:jc w:val="right"/>
              <w:rPr>
                <w:rFonts w:ascii="Arial" w:hAnsi="Arial" w:cs="Arial"/>
                <w:sz w:val="12"/>
                <w:szCs w:val="12"/>
                <w:cs/>
              </w:rPr>
            </w:pPr>
          </w:p>
        </w:tc>
      </w:tr>
      <w:tr w:rsidR="000709AE" w:rsidRPr="00B32A67" w:rsidTr="00631EA4">
        <w:trPr>
          <w:cantSplit/>
        </w:trPr>
        <w:tc>
          <w:tcPr>
            <w:tcW w:w="6048" w:type="dxa"/>
            <w:vAlign w:val="bottom"/>
            <w:hideMark/>
          </w:tcPr>
          <w:p w:rsidR="000709AE" w:rsidRPr="00B32A67" w:rsidRDefault="000709AE" w:rsidP="00631EA4">
            <w:pPr>
              <w:rPr>
                <w:rFonts w:ascii="Arial" w:hAnsi="Arial" w:cs="Arial"/>
                <w:sz w:val="18"/>
                <w:szCs w:val="18"/>
                <w:cs/>
              </w:rPr>
            </w:pPr>
            <w:r w:rsidRPr="00B32A67">
              <w:rPr>
                <w:rFonts w:ascii="Arial" w:hAnsi="Arial" w:cs="Arial"/>
                <w:sz w:val="18"/>
                <w:szCs w:val="18"/>
                <w:cs/>
              </w:rPr>
              <w:t>Closing balance</w:t>
            </w:r>
          </w:p>
        </w:tc>
        <w:tc>
          <w:tcPr>
            <w:tcW w:w="1772" w:type="dxa"/>
            <w:tcBorders>
              <w:bottom w:val="single" w:sz="4" w:space="0" w:color="auto"/>
            </w:tcBorders>
            <w:shd w:val="clear" w:color="auto" w:fill="FAFAFA"/>
            <w:vAlign w:val="bottom"/>
          </w:tcPr>
          <w:p w:rsidR="000709AE" w:rsidRPr="00B32A67" w:rsidRDefault="000709AE" w:rsidP="00631EA4">
            <w:pPr>
              <w:tabs>
                <w:tab w:val="left" w:pos="1467"/>
              </w:tabs>
              <w:ind w:right="-72"/>
              <w:jc w:val="right"/>
              <w:rPr>
                <w:rFonts w:ascii="Arial" w:hAnsi="Arial" w:cs="Arial"/>
                <w:sz w:val="18"/>
                <w:szCs w:val="18"/>
                <w:cs/>
                <w:lang w:val="en-GB"/>
              </w:rPr>
            </w:pPr>
            <w:r w:rsidRPr="00B32A67">
              <w:rPr>
                <w:rFonts w:ascii="Arial" w:hAnsi="Arial" w:cs="Arial"/>
                <w:sz w:val="18"/>
                <w:szCs w:val="18"/>
                <w:lang w:val="en-GB"/>
              </w:rPr>
              <w:t>10,277,880</w:t>
            </w:r>
          </w:p>
        </w:tc>
        <w:tc>
          <w:tcPr>
            <w:tcW w:w="1772"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fldChar w:fldCharType="begin"/>
            </w:r>
            <w:r w:rsidRPr="00B32A67">
              <w:rPr>
                <w:rFonts w:ascii="Arial" w:hAnsi="Arial" w:cs="Arial"/>
                <w:sz w:val="18"/>
                <w:szCs w:val="18"/>
                <w:lang w:val="en-GB"/>
              </w:rPr>
              <w:instrText xml:space="preserve"> =SUM(ABOVE) </w:instrText>
            </w:r>
            <w:r w:rsidRPr="00B32A67">
              <w:rPr>
                <w:rFonts w:ascii="Arial" w:hAnsi="Arial" w:cs="Arial"/>
                <w:sz w:val="18"/>
                <w:szCs w:val="18"/>
                <w:lang w:val="en-GB"/>
              </w:rPr>
              <w:fldChar w:fldCharType="separate"/>
            </w:r>
            <w:r w:rsidRPr="00B32A67">
              <w:rPr>
                <w:rFonts w:ascii="Arial" w:hAnsi="Arial" w:cs="Arial"/>
                <w:sz w:val="18"/>
                <w:szCs w:val="18"/>
                <w:lang w:val="en-GB"/>
              </w:rPr>
              <w:t>10,277,880</w:t>
            </w:r>
            <w:r w:rsidRPr="00B32A67">
              <w:rPr>
                <w:rFonts w:ascii="Arial" w:hAnsi="Arial" w:cs="Arial"/>
                <w:sz w:val="18"/>
                <w:szCs w:val="18"/>
                <w:lang w:val="en-GB"/>
              </w:rPr>
              <w:fldChar w:fldCharType="end"/>
            </w:r>
          </w:p>
        </w:tc>
      </w:tr>
    </w:tbl>
    <w:p w:rsidR="000709AE" w:rsidRPr="00B32A67" w:rsidRDefault="000709AE" w:rsidP="000709AE">
      <w:pPr>
        <w:ind w:left="540"/>
        <w:jc w:val="both"/>
        <w:rPr>
          <w:rFonts w:ascii="Arial" w:hAnsi="Arial" w:cs="Arial"/>
          <w:sz w:val="18"/>
          <w:szCs w:val="18"/>
          <w:lang w:val="en-US"/>
        </w:rPr>
      </w:pPr>
    </w:p>
    <w:p w:rsidR="000709AE" w:rsidRPr="00B32A67" w:rsidRDefault="000709AE" w:rsidP="000709AE">
      <w:pPr>
        <w:ind w:left="540"/>
        <w:jc w:val="both"/>
        <w:rPr>
          <w:rFonts w:ascii="Arial" w:hAnsi="Arial" w:cs="Arial"/>
          <w:sz w:val="18"/>
          <w:szCs w:val="18"/>
          <w:lang w:val="en-US"/>
        </w:rPr>
      </w:pPr>
    </w:p>
    <w:tbl>
      <w:tblPr>
        <w:tblW w:w="0" w:type="auto"/>
        <w:tblInd w:w="108" w:type="dxa"/>
        <w:shd w:val="clear" w:color="auto" w:fill="D04A02"/>
        <w:tblLook w:val="04A0" w:firstRow="1" w:lastRow="0" w:firstColumn="1" w:lastColumn="0" w:noHBand="0" w:noVBand="1"/>
      </w:tblPr>
      <w:tblGrid>
        <w:gridCol w:w="9504"/>
      </w:tblGrid>
      <w:tr w:rsidR="000709AE" w:rsidRPr="00A862EC"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1</w:t>
            </w:r>
            <w:r w:rsidR="00451907" w:rsidRPr="00B32A67">
              <w:rPr>
                <w:rFonts w:ascii="Arial" w:eastAsia="Arial Unicode MS" w:hAnsi="Arial" w:cs="Arial"/>
                <w:b/>
                <w:bCs/>
                <w:color w:val="FFFFFF"/>
                <w:sz w:val="18"/>
                <w:szCs w:val="18"/>
                <w:lang w:val="en-GB"/>
              </w:rPr>
              <w:t>5</w:t>
            </w:r>
            <w:r w:rsidRPr="00B32A67">
              <w:rPr>
                <w:rFonts w:ascii="Arial" w:eastAsia="Arial Unicode MS" w:hAnsi="Arial" w:cs="Arial"/>
                <w:b/>
                <w:bCs/>
                <w:color w:val="FFFFFF"/>
                <w:sz w:val="18"/>
                <w:szCs w:val="18"/>
                <w:lang w:val="en-GB"/>
              </w:rPr>
              <w:tab/>
              <w:t>Property, plant, equipment and intangible assets, net</w:t>
            </w:r>
          </w:p>
        </w:tc>
      </w:tr>
    </w:tbl>
    <w:p w:rsidR="000709AE" w:rsidRPr="00B32A67" w:rsidRDefault="000709AE" w:rsidP="000709AE">
      <w:pPr>
        <w:jc w:val="thaiDistribute"/>
        <w:rPr>
          <w:rFonts w:ascii="Arial" w:hAnsi="Arial" w:cs="Arial"/>
          <w:spacing w:val="-4"/>
          <w:sz w:val="18"/>
          <w:szCs w:val="18"/>
          <w:lang w:val="en-GB"/>
        </w:rPr>
      </w:pPr>
    </w:p>
    <w:tbl>
      <w:tblPr>
        <w:tblW w:w="9828" w:type="dxa"/>
        <w:tblInd w:w="-252" w:type="dxa"/>
        <w:tblLayout w:type="fixed"/>
        <w:tblLook w:val="0000" w:firstRow="0" w:lastRow="0" w:firstColumn="0" w:lastColumn="0" w:noHBand="0" w:noVBand="0"/>
      </w:tblPr>
      <w:tblGrid>
        <w:gridCol w:w="4356"/>
        <w:gridCol w:w="1368"/>
        <w:gridCol w:w="1368"/>
        <w:gridCol w:w="1368"/>
        <w:gridCol w:w="1368"/>
      </w:tblGrid>
      <w:tr w:rsidR="000709AE" w:rsidRPr="00B32A67" w:rsidTr="007B6001">
        <w:trPr>
          <w:cantSplit/>
          <w:trHeight w:val="20"/>
        </w:trPr>
        <w:tc>
          <w:tcPr>
            <w:tcW w:w="4356" w:type="dxa"/>
            <w:vAlign w:val="bottom"/>
          </w:tcPr>
          <w:p w:rsidR="000709AE" w:rsidRPr="00B32A67" w:rsidRDefault="000709AE" w:rsidP="00631EA4">
            <w:pPr>
              <w:ind w:left="255"/>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Separate</w:t>
            </w:r>
          </w:p>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financial information</w:t>
            </w:r>
          </w:p>
        </w:tc>
      </w:tr>
      <w:tr w:rsidR="000709AE" w:rsidRPr="00B32A67" w:rsidTr="00AA5234">
        <w:trPr>
          <w:cantSplit/>
          <w:trHeight w:val="20"/>
        </w:trPr>
        <w:tc>
          <w:tcPr>
            <w:tcW w:w="4356" w:type="dxa"/>
            <w:vAlign w:val="bottom"/>
          </w:tcPr>
          <w:p w:rsidR="000709AE" w:rsidRPr="00B32A67" w:rsidRDefault="000709AE" w:rsidP="00631EA4">
            <w:pPr>
              <w:ind w:left="255"/>
              <w:rPr>
                <w:rFonts w:ascii="Arial" w:hAnsi="Arial" w:cs="Arial"/>
                <w:b/>
                <w:bCs/>
                <w:sz w:val="18"/>
                <w:szCs w:val="18"/>
                <w:cs/>
              </w:rPr>
            </w:pPr>
            <w:r w:rsidRPr="00B32A67">
              <w:rPr>
                <w:rFonts w:ascii="Arial" w:hAnsi="Arial" w:cs="Arial"/>
                <w:b/>
                <w:bCs/>
                <w:sz w:val="18"/>
                <w:szCs w:val="18"/>
                <w:lang w:val="en-US"/>
              </w:rPr>
              <w:t xml:space="preserve">For the </w:t>
            </w:r>
            <w:r w:rsidRPr="00B32A67">
              <w:rPr>
                <w:rFonts w:ascii="Arial" w:hAnsi="Arial" w:cs="Arial"/>
                <w:b/>
                <w:bCs/>
                <w:sz w:val="18"/>
                <w:szCs w:val="18"/>
                <w:lang w:val="en-GB"/>
              </w:rPr>
              <w:t xml:space="preserve">three-month </w:t>
            </w:r>
            <w:r w:rsidRPr="00B32A67">
              <w:rPr>
                <w:rFonts w:ascii="Arial" w:hAnsi="Arial" w:cs="Arial"/>
                <w:b/>
                <w:bCs/>
                <w:spacing w:val="-4"/>
                <w:sz w:val="18"/>
                <w:szCs w:val="18"/>
                <w:lang w:val="en-US"/>
              </w:rPr>
              <w:t>period ended</w:t>
            </w:r>
          </w:p>
        </w:tc>
        <w:tc>
          <w:tcPr>
            <w:tcW w:w="1368" w:type="dxa"/>
            <w:tcBorders>
              <w:top w:val="single" w:sz="4" w:space="0" w:color="auto"/>
            </w:tcBorders>
            <w:vAlign w:val="bottom"/>
          </w:tcPr>
          <w:p w:rsidR="000709AE" w:rsidRPr="00B32A67" w:rsidRDefault="000709AE" w:rsidP="00631EA4">
            <w:pPr>
              <w:pStyle w:val="Heading2"/>
              <w:spacing w:before="0"/>
              <w:ind w:right="-72"/>
              <w:jc w:val="right"/>
              <w:rPr>
                <w:rFonts w:ascii="Arial" w:hAnsi="Arial" w:cs="Arial"/>
                <w:sz w:val="18"/>
                <w:szCs w:val="18"/>
                <w:cs/>
                <w:lang w:val="en-US"/>
              </w:rPr>
            </w:pPr>
            <w:r w:rsidRPr="00B32A67">
              <w:rPr>
                <w:rFonts w:ascii="Arial" w:hAnsi="Arial" w:cs="Arial"/>
                <w:sz w:val="18"/>
                <w:szCs w:val="18"/>
                <w:lang w:val="en-US"/>
              </w:rPr>
              <w:t>Property, plant and equipment</w:t>
            </w:r>
          </w:p>
        </w:tc>
        <w:tc>
          <w:tcPr>
            <w:tcW w:w="1368" w:type="dxa"/>
            <w:tcBorders>
              <w:top w:val="single" w:sz="4" w:space="0" w:color="auto"/>
            </w:tcBorders>
            <w:vAlign w:val="bottom"/>
          </w:tcPr>
          <w:p w:rsidR="000709AE" w:rsidRPr="00B32A67" w:rsidRDefault="000709AE" w:rsidP="00631EA4">
            <w:pPr>
              <w:pStyle w:val="Heading2"/>
              <w:spacing w:before="0"/>
              <w:ind w:right="-72"/>
              <w:jc w:val="right"/>
              <w:rPr>
                <w:rFonts w:ascii="Arial" w:hAnsi="Arial" w:cs="Arial"/>
                <w:sz w:val="18"/>
                <w:szCs w:val="18"/>
                <w:cs/>
                <w:lang w:val="en-US"/>
              </w:rPr>
            </w:pPr>
            <w:r w:rsidRPr="00B32A67">
              <w:rPr>
                <w:rFonts w:ascii="Arial" w:hAnsi="Arial" w:cs="Arial"/>
                <w:sz w:val="18"/>
                <w:szCs w:val="18"/>
                <w:lang w:val="en-US"/>
              </w:rPr>
              <w:t xml:space="preserve">Intangible assets </w:t>
            </w:r>
          </w:p>
        </w:tc>
        <w:tc>
          <w:tcPr>
            <w:tcW w:w="1368" w:type="dxa"/>
            <w:tcBorders>
              <w:top w:val="single" w:sz="4" w:space="0" w:color="auto"/>
            </w:tcBorders>
            <w:vAlign w:val="bottom"/>
          </w:tcPr>
          <w:p w:rsidR="000709AE" w:rsidRPr="00B32A67" w:rsidRDefault="000709AE" w:rsidP="00631EA4">
            <w:pPr>
              <w:pStyle w:val="Heading2"/>
              <w:spacing w:before="0"/>
              <w:ind w:right="-72"/>
              <w:jc w:val="right"/>
              <w:rPr>
                <w:rFonts w:ascii="Arial" w:hAnsi="Arial" w:cs="Arial"/>
                <w:sz w:val="18"/>
                <w:szCs w:val="18"/>
                <w:cs/>
                <w:lang w:val="en-US"/>
              </w:rPr>
            </w:pPr>
            <w:r w:rsidRPr="00B32A67">
              <w:rPr>
                <w:rFonts w:ascii="Arial" w:hAnsi="Arial" w:cs="Arial"/>
                <w:sz w:val="18"/>
                <w:szCs w:val="18"/>
                <w:lang w:val="en-US"/>
              </w:rPr>
              <w:t>Property, plant and equipment</w:t>
            </w:r>
          </w:p>
        </w:tc>
        <w:tc>
          <w:tcPr>
            <w:tcW w:w="1368" w:type="dxa"/>
            <w:tcBorders>
              <w:top w:val="single" w:sz="4" w:space="0" w:color="auto"/>
            </w:tcBorders>
            <w:vAlign w:val="bottom"/>
          </w:tcPr>
          <w:p w:rsidR="000709AE" w:rsidRPr="00B32A67" w:rsidRDefault="000709AE" w:rsidP="00631EA4">
            <w:pPr>
              <w:pStyle w:val="Heading2"/>
              <w:spacing w:before="0"/>
              <w:ind w:right="-72"/>
              <w:jc w:val="right"/>
              <w:rPr>
                <w:rFonts w:ascii="Arial" w:hAnsi="Arial" w:cs="Arial"/>
                <w:sz w:val="18"/>
                <w:szCs w:val="18"/>
                <w:cs/>
                <w:lang w:val="en-US"/>
              </w:rPr>
            </w:pPr>
            <w:r w:rsidRPr="00B32A67">
              <w:rPr>
                <w:rFonts w:ascii="Arial" w:hAnsi="Arial" w:cs="Arial"/>
                <w:sz w:val="18"/>
                <w:szCs w:val="18"/>
                <w:lang w:val="en-US"/>
              </w:rPr>
              <w:t>Intangible assets</w:t>
            </w:r>
          </w:p>
        </w:tc>
      </w:tr>
      <w:tr w:rsidR="000709AE" w:rsidRPr="00B32A67" w:rsidTr="00631EA4">
        <w:trPr>
          <w:cantSplit/>
          <w:trHeight w:val="20"/>
        </w:trPr>
        <w:tc>
          <w:tcPr>
            <w:tcW w:w="4356" w:type="dxa"/>
            <w:vAlign w:val="bottom"/>
          </w:tcPr>
          <w:p w:rsidR="000709AE" w:rsidRPr="00B32A67" w:rsidRDefault="000709AE" w:rsidP="00631EA4">
            <w:pPr>
              <w:ind w:left="255"/>
              <w:rPr>
                <w:rFonts w:ascii="Arial" w:hAnsi="Arial" w:cs="Arial"/>
                <w:sz w:val="18"/>
                <w:szCs w:val="18"/>
                <w:cs/>
              </w:rPr>
            </w:pPr>
            <w:r w:rsidRPr="00B32A67">
              <w:rPr>
                <w:rFonts w:ascii="Arial" w:hAnsi="Arial" w:cs="Arial"/>
                <w:b/>
                <w:bCs/>
                <w:spacing w:val="-4"/>
                <w:sz w:val="18"/>
                <w:szCs w:val="18"/>
                <w:lang w:val="en-US"/>
              </w:rPr>
              <w:t xml:space="preserve">   </w:t>
            </w:r>
            <w:r w:rsidRPr="00B32A67">
              <w:rPr>
                <w:rFonts w:ascii="Arial" w:hAnsi="Arial" w:cs="Arial"/>
                <w:b/>
                <w:bCs/>
                <w:spacing w:val="-4"/>
                <w:sz w:val="18"/>
                <w:szCs w:val="18"/>
                <w:lang w:val="en-GB"/>
              </w:rPr>
              <w:t>31 March 2020</w:t>
            </w:r>
          </w:p>
        </w:tc>
        <w:tc>
          <w:tcPr>
            <w:tcW w:w="1368" w:type="dxa"/>
            <w:tcBorders>
              <w:bottom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US"/>
              </w:rPr>
              <w:t>Baht’</w:t>
            </w:r>
            <w:r w:rsidRPr="00B32A67">
              <w:rPr>
                <w:rFonts w:ascii="Arial" w:hAnsi="Arial" w:cs="Arial"/>
                <w:b/>
                <w:bCs/>
                <w:sz w:val="18"/>
                <w:szCs w:val="18"/>
                <w:lang w:val="en-GB"/>
              </w:rPr>
              <w:t>000</w:t>
            </w:r>
          </w:p>
        </w:tc>
        <w:tc>
          <w:tcPr>
            <w:tcW w:w="1368" w:type="dxa"/>
            <w:tcBorders>
              <w:bottom w:val="single" w:sz="4" w:space="0" w:color="auto"/>
            </w:tcBorders>
            <w:vAlign w:val="bottom"/>
          </w:tcPr>
          <w:p w:rsidR="000709AE" w:rsidRPr="00B32A67" w:rsidRDefault="000709AE" w:rsidP="00631EA4">
            <w:pPr>
              <w:ind w:right="-72"/>
              <w:jc w:val="right"/>
              <w:rPr>
                <w:rFonts w:ascii="Arial" w:hAnsi="Arial" w:cs="Arial"/>
                <w:b/>
                <w:bCs/>
                <w:sz w:val="18"/>
                <w:szCs w:val="18"/>
                <w:cs/>
              </w:rPr>
            </w:pPr>
            <w:r w:rsidRPr="00B32A67">
              <w:rPr>
                <w:rFonts w:ascii="Arial" w:hAnsi="Arial" w:cs="Arial"/>
                <w:b/>
                <w:bCs/>
                <w:sz w:val="18"/>
                <w:szCs w:val="18"/>
                <w:lang w:val="en-US"/>
              </w:rPr>
              <w:t>Baht’</w:t>
            </w:r>
            <w:r w:rsidRPr="00B32A67">
              <w:rPr>
                <w:rFonts w:ascii="Arial" w:hAnsi="Arial" w:cs="Arial"/>
                <w:b/>
                <w:bCs/>
                <w:sz w:val="18"/>
                <w:szCs w:val="18"/>
                <w:lang w:val="en-GB"/>
              </w:rPr>
              <w:t>000</w:t>
            </w:r>
          </w:p>
        </w:tc>
        <w:tc>
          <w:tcPr>
            <w:tcW w:w="1368" w:type="dxa"/>
            <w:tcBorders>
              <w:bottom w:val="single" w:sz="4" w:space="0" w:color="auto"/>
            </w:tcBorders>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b/>
                <w:bCs/>
                <w:sz w:val="18"/>
                <w:szCs w:val="18"/>
                <w:cs/>
              </w:rPr>
              <w:t>Baht’000</w:t>
            </w:r>
          </w:p>
        </w:tc>
        <w:tc>
          <w:tcPr>
            <w:tcW w:w="1368" w:type="dxa"/>
            <w:tcBorders>
              <w:bottom w:val="single" w:sz="4" w:space="0" w:color="auto"/>
            </w:tcBorders>
            <w:vAlign w:val="bottom"/>
          </w:tcPr>
          <w:p w:rsidR="000709AE" w:rsidRPr="00B32A67" w:rsidRDefault="000709AE" w:rsidP="00631EA4">
            <w:pPr>
              <w:pStyle w:val="Heading2"/>
              <w:spacing w:before="0"/>
              <w:ind w:right="-72"/>
              <w:jc w:val="right"/>
              <w:rPr>
                <w:rFonts w:ascii="Arial" w:hAnsi="Arial" w:cs="Arial"/>
                <w:sz w:val="18"/>
                <w:szCs w:val="18"/>
                <w:cs/>
                <w:lang w:val="en-US"/>
              </w:rPr>
            </w:pPr>
            <w:r w:rsidRPr="00B32A67">
              <w:rPr>
                <w:rFonts w:ascii="Arial" w:hAnsi="Arial" w:cs="Arial"/>
                <w:sz w:val="18"/>
                <w:szCs w:val="18"/>
                <w:lang w:val="en-US"/>
              </w:rPr>
              <w:t>Baht’</w:t>
            </w:r>
            <w:r w:rsidRPr="00B32A67">
              <w:rPr>
                <w:rFonts w:ascii="Arial" w:hAnsi="Arial" w:cs="Arial"/>
                <w:sz w:val="18"/>
                <w:szCs w:val="18"/>
                <w:lang w:val="en-GB"/>
              </w:rPr>
              <w:t>000</w:t>
            </w:r>
          </w:p>
        </w:tc>
      </w:tr>
      <w:tr w:rsidR="000709AE" w:rsidRPr="00B32A67" w:rsidTr="00631EA4">
        <w:trPr>
          <w:cantSplit/>
          <w:trHeight w:val="20"/>
        </w:trPr>
        <w:tc>
          <w:tcPr>
            <w:tcW w:w="4356" w:type="dxa"/>
            <w:vAlign w:val="bottom"/>
          </w:tcPr>
          <w:p w:rsidR="000709AE" w:rsidRPr="00B32A67" w:rsidRDefault="000709AE" w:rsidP="00631EA4">
            <w:pPr>
              <w:ind w:left="255" w:right="-198"/>
              <w:rPr>
                <w:rFonts w:ascii="Arial" w:hAnsi="Arial" w:cs="Arial"/>
                <w:b/>
                <w:bCs/>
                <w:sz w:val="12"/>
                <w:szCs w:val="12"/>
                <w:lang w:val="en-US"/>
              </w:rPr>
            </w:pPr>
          </w:p>
        </w:tc>
        <w:tc>
          <w:tcPr>
            <w:tcW w:w="1368" w:type="dxa"/>
            <w:tcBorders>
              <w:top w:val="single" w:sz="4" w:space="0" w:color="auto"/>
            </w:tcBorders>
            <w:shd w:val="clear" w:color="auto" w:fill="FAFAFA"/>
            <w:vAlign w:val="bottom"/>
          </w:tcPr>
          <w:p w:rsidR="000709AE" w:rsidRPr="00B32A67" w:rsidRDefault="000709AE" w:rsidP="00631EA4">
            <w:pPr>
              <w:autoSpaceDE w:val="0"/>
              <w:autoSpaceDN w:val="0"/>
              <w:adjustRightInd w:val="0"/>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rsidR="000709AE" w:rsidRPr="00B32A67" w:rsidRDefault="000709AE" w:rsidP="00631EA4">
            <w:pPr>
              <w:autoSpaceDE w:val="0"/>
              <w:autoSpaceDN w:val="0"/>
              <w:adjustRightInd w:val="0"/>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pStyle w:val="Heading2"/>
              <w:spacing w:before="0"/>
              <w:ind w:right="-72"/>
              <w:jc w:val="right"/>
              <w:rPr>
                <w:rFonts w:ascii="Arial" w:hAnsi="Arial" w:cs="Arial"/>
                <w:sz w:val="12"/>
                <w:szCs w:val="12"/>
                <w:cs/>
                <w:lang w:val="en-US"/>
              </w:rPr>
            </w:pPr>
          </w:p>
        </w:tc>
        <w:tc>
          <w:tcPr>
            <w:tcW w:w="1368" w:type="dxa"/>
            <w:tcBorders>
              <w:top w:val="single" w:sz="4" w:space="0" w:color="auto"/>
            </w:tcBorders>
            <w:shd w:val="clear" w:color="auto" w:fill="FAFAFA"/>
            <w:vAlign w:val="bottom"/>
          </w:tcPr>
          <w:p w:rsidR="000709AE" w:rsidRPr="00B32A67" w:rsidRDefault="000709AE" w:rsidP="00631EA4">
            <w:pPr>
              <w:pStyle w:val="Heading2"/>
              <w:spacing w:before="0"/>
              <w:ind w:right="-72"/>
              <w:jc w:val="right"/>
              <w:rPr>
                <w:rFonts w:ascii="Arial" w:hAnsi="Arial" w:cs="Arial"/>
                <w:b w:val="0"/>
                <w:bCs w:val="0"/>
                <w:sz w:val="12"/>
                <w:szCs w:val="12"/>
                <w:cs/>
                <w:lang w:val="en-US"/>
              </w:rPr>
            </w:pPr>
          </w:p>
        </w:tc>
      </w:tr>
      <w:tr w:rsidR="000709AE" w:rsidRPr="00B32A67" w:rsidTr="00631EA4">
        <w:trPr>
          <w:cantSplit/>
          <w:trHeight w:val="20"/>
        </w:trPr>
        <w:tc>
          <w:tcPr>
            <w:tcW w:w="4356" w:type="dxa"/>
            <w:vAlign w:val="bottom"/>
          </w:tcPr>
          <w:p w:rsidR="000709AE" w:rsidRPr="00B32A67" w:rsidRDefault="000709AE" w:rsidP="00631EA4">
            <w:pPr>
              <w:ind w:left="255" w:right="-198"/>
              <w:rPr>
                <w:rFonts w:ascii="Arial" w:hAnsi="Arial" w:cs="Arial"/>
                <w:sz w:val="18"/>
                <w:szCs w:val="18"/>
                <w:lang w:val="en-US"/>
              </w:rPr>
            </w:pPr>
            <w:r w:rsidRPr="00B32A67">
              <w:rPr>
                <w:rFonts w:ascii="Arial" w:hAnsi="Arial" w:cs="Arial"/>
                <w:sz w:val="18"/>
                <w:szCs w:val="18"/>
                <w:lang w:val="en-US"/>
              </w:rPr>
              <w:t>Opening net book balance</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634,242</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568,105</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16,542</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rPr>
              <w:t>749</w:t>
            </w:r>
          </w:p>
        </w:tc>
      </w:tr>
      <w:tr w:rsidR="000709AE" w:rsidRPr="00B32A67" w:rsidTr="00631EA4">
        <w:trPr>
          <w:cantSplit/>
          <w:trHeight w:val="20"/>
        </w:trPr>
        <w:tc>
          <w:tcPr>
            <w:tcW w:w="4356" w:type="dxa"/>
            <w:vAlign w:val="bottom"/>
          </w:tcPr>
          <w:p w:rsidR="000709AE" w:rsidRPr="00B32A67" w:rsidRDefault="000709AE" w:rsidP="00631EA4">
            <w:pPr>
              <w:ind w:left="255" w:right="-198"/>
              <w:rPr>
                <w:rFonts w:ascii="Arial" w:hAnsi="Arial" w:cs="Arial"/>
                <w:sz w:val="18"/>
                <w:szCs w:val="18"/>
                <w:lang w:val="en-US"/>
              </w:rPr>
            </w:pPr>
            <w:r w:rsidRPr="00B32A67">
              <w:rPr>
                <w:rFonts w:ascii="Arial" w:hAnsi="Arial" w:cs="Arial"/>
                <w:sz w:val="18"/>
                <w:szCs w:val="18"/>
                <w:lang w:val="en-US"/>
              </w:rPr>
              <w:t>Additions</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63,081</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1,991</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rPr>
              <w: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lang w:val="en-GB"/>
              </w:rPr>
              <w:t>11</w:t>
            </w:r>
          </w:p>
        </w:tc>
      </w:tr>
      <w:tr w:rsidR="000709AE" w:rsidRPr="00B32A67" w:rsidTr="00631EA4">
        <w:trPr>
          <w:cantSplit/>
          <w:trHeight w:val="20"/>
        </w:trPr>
        <w:tc>
          <w:tcPr>
            <w:tcW w:w="4356" w:type="dxa"/>
            <w:vAlign w:val="bottom"/>
          </w:tcPr>
          <w:p w:rsidR="000709AE" w:rsidRPr="00B32A67" w:rsidRDefault="000709AE" w:rsidP="00631EA4">
            <w:pPr>
              <w:ind w:left="255" w:right="-198"/>
              <w:rPr>
                <w:rFonts w:ascii="Arial" w:hAnsi="Arial" w:cs="Arial"/>
                <w:sz w:val="18"/>
                <w:szCs w:val="18"/>
                <w:lang w:val="en-US"/>
              </w:rPr>
            </w:pPr>
            <w:r w:rsidRPr="00B32A67">
              <w:rPr>
                <w:rFonts w:ascii="Arial" w:hAnsi="Arial" w:cs="Arial"/>
                <w:sz w:val="18"/>
                <w:szCs w:val="18"/>
                <w:lang w:val="en-US"/>
              </w:rPr>
              <w:t>Disposals / write-off, net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rPr>
              <w:t>(694)</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rPr>
              <w: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lang w:val="en-GB"/>
              </w:rPr>
              <w:t>-</w:t>
            </w:r>
          </w:p>
        </w:tc>
      </w:tr>
      <w:tr w:rsidR="000709AE" w:rsidRPr="00B32A67" w:rsidTr="00631EA4">
        <w:trPr>
          <w:cantSplit/>
          <w:trHeight w:val="20"/>
        </w:trPr>
        <w:tc>
          <w:tcPr>
            <w:tcW w:w="4356" w:type="dxa"/>
            <w:vAlign w:val="bottom"/>
          </w:tcPr>
          <w:p w:rsidR="000709AE" w:rsidRPr="00B32A67" w:rsidRDefault="000709AE" w:rsidP="00631EA4">
            <w:pPr>
              <w:ind w:left="255" w:right="-198"/>
              <w:rPr>
                <w:rFonts w:ascii="Arial" w:hAnsi="Arial" w:cs="Arial"/>
                <w:sz w:val="18"/>
                <w:szCs w:val="18"/>
                <w:lang w:val="en-US"/>
              </w:rPr>
            </w:pPr>
            <w:r w:rsidRPr="00B32A67">
              <w:rPr>
                <w:rFonts w:ascii="Arial" w:hAnsi="Arial" w:cs="Arial"/>
                <w:sz w:val="18"/>
                <w:szCs w:val="18"/>
                <w:lang w:val="en-US"/>
              </w:rPr>
              <w:t>Transfer out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(46,024)</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rPr>
              <w: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lang w:val="en-GB"/>
              </w:rPr>
              <w:t>-</w:t>
            </w:r>
          </w:p>
        </w:tc>
      </w:tr>
      <w:tr w:rsidR="000709AE" w:rsidRPr="00B32A67" w:rsidTr="00631EA4">
        <w:trPr>
          <w:cantSplit/>
          <w:trHeight w:val="20"/>
        </w:trPr>
        <w:tc>
          <w:tcPr>
            <w:tcW w:w="4356" w:type="dxa"/>
            <w:vAlign w:val="bottom"/>
          </w:tcPr>
          <w:p w:rsidR="000709AE" w:rsidRPr="00B32A67" w:rsidRDefault="000709AE" w:rsidP="00631EA4">
            <w:pPr>
              <w:ind w:left="255" w:right="-198"/>
              <w:rPr>
                <w:rFonts w:ascii="Arial" w:hAnsi="Arial" w:cs="Arial"/>
                <w:sz w:val="18"/>
                <w:szCs w:val="18"/>
                <w:lang w:val="en-US"/>
              </w:rPr>
            </w:pPr>
            <w:r w:rsidRPr="00B32A67">
              <w:rPr>
                <w:rFonts w:ascii="Arial" w:hAnsi="Arial" w:cs="Arial"/>
                <w:sz w:val="18"/>
                <w:szCs w:val="18"/>
                <w:lang w:val="en-US"/>
              </w:rPr>
              <w:t>Depreciation and amortization</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(50,36</w:t>
            </w:r>
            <w:r w:rsidRPr="00B32A67">
              <w:rPr>
                <w:rFonts w:ascii="Arial" w:hAnsi="Arial" w:cs="Arial"/>
                <w:sz w:val="18"/>
                <w:szCs w:val="18"/>
                <w:cs/>
              </w:rPr>
              <w:t>5</w:t>
            </w:r>
            <w:r w:rsidRPr="00B32A67">
              <w:rPr>
                <w:rFonts w:ascii="Arial" w:hAnsi="Arial" w:cs="Arial"/>
                <w:sz w:val="18"/>
                <w:szCs w:val="18"/>
              </w:rPr>
              <w: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(711)</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(247)</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rPr>
              <w:t>(70)</w:t>
            </w:r>
          </w:p>
        </w:tc>
      </w:tr>
      <w:tr w:rsidR="000709AE" w:rsidRPr="00B32A67" w:rsidTr="00631EA4">
        <w:trPr>
          <w:cantSplit/>
          <w:trHeight w:val="20"/>
        </w:trPr>
        <w:tc>
          <w:tcPr>
            <w:tcW w:w="4356" w:type="dxa"/>
            <w:vAlign w:val="bottom"/>
          </w:tcPr>
          <w:p w:rsidR="000709AE" w:rsidRPr="00B32A67" w:rsidRDefault="000709AE" w:rsidP="00631EA4">
            <w:pPr>
              <w:ind w:left="255" w:right="-198"/>
              <w:rPr>
                <w:rFonts w:ascii="Arial" w:hAnsi="Arial" w:cs="Arial"/>
                <w:spacing w:val="-4"/>
                <w:sz w:val="18"/>
                <w:szCs w:val="18"/>
                <w:lang w:val="en-US"/>
              </w:rPr>
            </w:pPr>
            <w:r w:rsidRPr="00B32A67">
              <w:rPr>
                <w:rFonts w:ascii="Arial" w:hAnsi="Arial" w:cs="Arial"/>
                <w:spacing w:val="-4"/>
                <w:sz w:val="18"/>
                <w:szCs w:val="18"/>
                <w:lang w:val="en-US"/>
              </w:rPr>
              <w:t>Effects of changes in foreign exchange rates</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15</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r>
      <w:tr w:rsidR="000709AE" w:rsidRPr="00B32A67" w:rsidTr="00631EA4">
        <w:trPr>
          <w:cantSplit/>
          <w:trHeight w:val="66"/>
        </w:trPr>
        <w:tc>
          <w:tcPr>
            <w:tcW w:w="4356" w:type="dxa"/>
            <w:vAlign w:val="bottom"/>
          </w:tcPr>
          <w:p w:rsidR="000709AE" w:rsidRPr="00B32A67" w:rsidRDefault="000709AE" w:rsidP="00631EA4">
            <w:pPr>
              <w:ind w:left="255"/>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GB"/>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pStyle w:val="Heading2"/>
              <w:spacing w:before="0"/>
              <w:ind w:left="-92" w:right="-72" w:firstLine="92"/>
              <w:jc w:val="right"/>
              <w:rPr>
                <w:rFonts w:ascii="Arial" w:hAnsi="Arial" w:cs="Arial"/>
                <w:b w:val="0"/>
                <w:bCs w:val="0"/>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pStyle w:val="Heading2"/>
              <w:spacing w:before="0"/>
              <w:ind w:right="-72"/>
              <w:jc w:val="right"/>
              <w:rPr>
                <w:rFonts w:ascii="Arial" w:hAnsi="Arial" w:cs="Arial"/>
                <w:b w:val="0"/>
                <w:bCs w:val="0"/>
                <w:sz w:val="12"/>
                <w:szCs w:val="12"/>
                <w:cs/>
              </w:rPr>
            </w:pPr>
          </w:p>
        </w:tc>
      </w:tr>
      <w:tr w:rsidR="000709AE" w:rsidRPr="00B32A67" w:rsidTr="00631EA4">
        <w:trPr>
          <w:cantSplit/>
          <w:trHeight w:val="20"/>
        </w:trPr>
        <w:tc>
          <w:tcPr>
            <w:tcW w:w="4356" w:type="dxa"/>
            <w:vAlign w:val="bottom"/>
          </w:tcPr>
          <w:p w:rsidR="000709AE" w:rsidRPr="00B32A67" w:rsidRDefault="000709AE" w:rsidP="00631EA4">
            <w:pPr>
              <w:ind w:left="255" w:right="-198"/>
              <w:rPr>
                <w:rFonts w:ascii="Arial" w:hAnsi="Arial" w:cs="Arial"/>
                <w:sz w:val="18"/>
                <w:szCs w:val="18"/>
                <w:cs/>
                <w:lang w:val="en-US"/>
              </w:rPr>
            </w:pPr>
            <w:r w:rsidRPr="00B32A67">
              <w:rPr>
                <w:rFonts w:ascii="Arial" w:hAnsi="Arial" w:cs="Arial"/>
                <w:sz w:val="18"/>
                <w:szCs w:val="18"/>
                <w:lang w:val="en-US"/>
              </w:rPr>
              <w:t>Closing net book balance</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US"/>
              </w:rPr>
            </w:pPr>
            <w:r w:rsidRPr="00B32A67">
              <w:rPr>
                <w:rFonts w:ascii="Arial" w:hAnsi="Arial" w:cs="Arial"/>
                <w:sz w:val="18"/>
                <w:szCs w:val="18"/>
              </w:rPr>
              <w:t>600,255</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569,385</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16,295</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rPr>
              <w:t>690</w:t>
            </w:r>
          </w:p>
        </w:tc>
      </w:tr>
    </w:tbl>
    <w:p w:rsidR="00451907" w:rsidRPr="00B32A67" w:rsidRDefault="00451907" w:rsidP="000709AE">
      <w:pPr>
        <w:ind w:left="547" w:hanging="547"/>
        <w:rPr>
          <w:rFonts w:ascii="Arial" w:hAnsi="Arial" w:cs="Arial"/>
          <w:b/>
          <w:bCs/>
          <w:sz w:val="18"/>
          <w:szCs w:val="18"/>
          <w:lang w:val="en-GB"/>
        </w:rPr>
      </w:pPr>
    </w:p>
    <w:p w:rsidR="00451907" w:rsidRPr="00B32A67" w:rsidRDefault="00451907" w:rsidP="000709AE">
      <w:pPr>
        <w:ind w:left="547" w:hanging="547"/>
        <w:rPr>
          <w:rFonts w:ascii="Arial" w:hAnsi="Arial" w:cs="Arial"/>
          <w:b/>
          <w:bCs/>
          <w:sz w:val="18"/>
          <w:szCs w:val="18"/>
          <w:lang w:val="en-GB"/>
        </w:rPr>
      </w:pPr>
    </w:p>
    <w:p w:rsidR="00451907" w:rsidRPr="00B32A67" w:rsidRDefault="00571024" w:rsidP="000709AE">
      <w:pPr>
        <w:ind w:left="547" w:hanging="547"/>
        <w:rPr>
          <w:rFonts w:ascii="Arial" w:hAnsi="Arial" w:cs="Arial"/>
          <w:b/>
          <w:bCs/>
          <w:sz w:val="18"/>
          <w:szCs w:val="18"/>
          <w:lang w:val="en-GB"/>
        </w:rPr>
      </w:pPr>
      <w:r>
        <w:rPr>
          <w:rFonts w:ascii="Arial" w:hAnsi="Arial" w:cs="Angsana New"/>
          <w:b/>
          <w:bCs/>
          <w:sz w:val="18"/>
          <w:szCs w:val="18"/>
          <w:cs/>
          <w:lang w:val="en-GB"/>
        </w:rPr>
        <w:br w:type="page"/>
      </w:r>
    </w:p>
    <w:tbl>
      <w:tblPr>
        <w:tblW w:w="0" w:type="auto"/>
        <w:tblInd w:w="108" w:type="dxa"/>
        <w:shd w:val="clear" w:color="auto" w:fill="D04A02"/>
        <w:tblLook w:val="04A0" w:firstRow="1" w:lastRow="0" w:firstColumn="1" w:lastColumn="0" w:noHBand="0" w:noVBand="1"/>
      </w:tblPr>
      <w:tblGrid>
        <w:gridCol w:w="9504"/>
      </w:tblGrid>
      <w:tr w:rsidR="000709AE" w:rsidRPr="00A862EC"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hAnsi="Arial" w:cs="Arial"/>
                <w:cs/>
              </w:rPr>
              <w:br w:type="page"/>
            </w: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1</w:t>
            </w:r>
            <w:r w:rsidR="00451907" w:rsidRPr="00B32A67">
              <w:rPr>
                <w:rFonts w:ascii="Arial" w:eastAsia="Arial Unicode MS" w:hAnsi="Arial" w:cs="Arial"/>
                <w:b/>
                <w:bCs/>
                <w:color w:val="FFFFFF"/>
                <w:sz w:val="18"/>
                <w:szCs w:val="18"/>
                <w:lang w:val="en-GB"/>
              </w:rPr>
              <w:t>6</w:t>
            </w:r>
            <w:r w:rsidRPr="00B32A67">
              <w:rPr>
                <w:rFonts w:ascii="Arial" w:eastAsia="Arial Unicode MS" w:hAnsi="Arial" w:cs="Arial"/>
                <w:b/>
                <w:bCs/>
                <w:color w:val="FFFFFF"/>
                <w:sz w:val="18"/>
                <w:szCs w:val="18"/>
                <w:lang w:val="en-GB"/>
              </w:rPr>
              <w:tab/>
              <w:t>Right-of-use assets, net</w:t>
            </w:r>
          </w:p>
        </w:tc>
      </w:tr>
    </w:tbl>
    <w:p w:rsidR="000709AE" w:rsidRPr="00B32A67" w:rsidRDefault="000709AE" w:rsidP="000709AE">
      <w:pPr>
        <w:ind w:left="547" w:hanging="547"/>
        <w:rPr>
          <w:rFonts w:ascii="Arial" w:hAnsi="Arial" w:cs="Arial"/>
          <w:b/>
          <w:bCs/>
          <w:sz w:val="18"/>
          <w:szCs w:val="18"/>
          <w:lang w:val="en-GB"/>
        </w:rPr>
      </w:pPr>
    </w:p>
    <w:tbl>
      <w:tblPr>
        <w:tblW w:w="9835" w:type="dxa"/>
        <w:tblInd w:w="-252" w:type="dxa"/>
        <w:tblLayout w:type="fixed"/>
        <w:tblLook w:val="04A0" w:firstRow="1" w:lastRow="0" w:firstColumn="1" w:lastColumn="0" w:noHBand="0" w:noVBand="1"/>
      </w:tblPr>
      <w:tblGrid>
        <w:gridCol w:w="5155"/>
        <w:gridCol w:w="2269"/>
        <w:gridCol w:w="2411"/>
      </w:tblGrid>
      <w:tr w:rsidR="000709AE" w:rsidRPr="00B32A67" w:rsidTr="007B6001">
        <w:trPr>
          <w:cantSplit/>
          <w:trHeight w:val="20"/>
        </w:trPr>
        <w:tc>
          <w:tcPr>
            <w:tcW w:w="5155" w:type="dxa"/>
            <w:vAlign w:val="bottom"/>
          </w:tcPr>
          <w:p w:rsidR="000709AE" w:rsidRPr="00B32A67" w:rsidRDefault="000709AE" w:rsidP="00631EA4">
            <w:pPr>
              <w:ind w:left="198"/>
              <w:jc w:val="thaiDistribute"/>
              <w:rPr>
                <w:rFonts w:ascii="Arial" w:hAnsi="Arial" w:cs="Arial"/>
                <w:b/>
                <w:bCs/>
                <w:sz w:val="24"/>
                <w:szCs w:val="24"/>
                <w:lang w:val="en-GB"/>
              </w:rPr>
            </w:pPr>
          </w:p>
        </w:tc>
        <w:tc>
          <w:tcPr>
            <w:tcW w:w="2269" w:type="dxa"/>
            <w:tcBorders>
              <w:top w:val="single" w:sz="4" w:space="0" w:color="auto"/>
            </w:tcBorders>
            <w:shd w:val="clear" w:color="auto" w:fill="auto"/>
            <w:vAlign w:val="bottom"/>
            <w:hideMark/>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c>
          <w:tcPr>
            <w:tcW w:w="2411" w:type="dxa"/>
            <w:tcBorders>
              <w:top w:val="single" w:sz="4" w:space="0" w:color="auto"/>
            </w:tcBorders>
            <w:shd w:val="clear" w:color="auto" w:fill="auto"/>
            <w:vAlign w:val="bottom"/>
            <w:hideMark/>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Separate</w:t>
            </w:r>
          </w:p>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financial information</w:t>
            </w:r>
          </w:p>
        </w:tc>
      </w:tr>
      <w:tr w:rsidR="000709AE" w:rsidRPr="00B32A67" w:rsidTr="00E23B72">
        <w:trPr>
          <w:cantSplit/>
          <w:trHeight w:val="20"/>
        </w:trPr>
        <w:tc>
          <w:tcPr>
            <w:tcW w:w="5155" w:type="dxa"/>
            <w:vAlign w:val="bottom"/>
            <w:hideMark/>
          </w:tcPr>
          <w:p w:rsidR="000709AE" w:rsidRPr="00B32A67" w:rsidRDefault="000709AE" w:rsidP="00631EA4">
            <w:pPr>
              <w:ind w:left="255"/>
              <w:rPr>
                <w:rFonts w:ascii="Arial" w:hAnsi="Arial" w:cs="Arial"/>
                <w:b/>
                <w:bCs/>
                <w:sz w:val="18"/>
                <w:szCs w:val="18"/>
                <w:cs/>
              </w:rPr>
            </w:pPr>
            <w:r w:rsidRPr="00B32A67">
              <w:rPr>
                <w:rFonts w:ascii="Arial" w:hAnsi="Arial" w:cs="Arial"/>
                <w:b/>
                <w:bCs/>
                <w:sz w:val="18"/>
                <w:szCs w:val="18"/>
                <w:lang w:val="en-US"/>
              </w:rPr>
              <w:t xml:space="preserve">For the </w:t>
            </w:r>
            <w:r w:rsidRPr="00B32A67">
              <w:rPr>
                <w:rFonts w:ascii="Arial" w:hAnsi="Arial" w:cs="Arial"/>
                <w:b/>
                <w:bCs/>
                <w:sz w:val="18"/>
                <w:szCs w:val="18"/>
                <w:lang w:val="en-GB"/>
              </w:rPr>
              <w:t xml:space="preserve">three-month </w:t>
            </w:r>
            <w:r w:rsidRPr="00B32A67">
              <w:rPr>
                <w:rFonts w:ascii="Arial" w:hAnsi="Arial" w:cs="Arial"/>
                <w:b/>
                <w:bCs/>
                <w:spacing w:val="-4"/>
                <w:sz w:val="18"/>
                <w:szCs w:val="18"/>
                <w:lang w:val="en-US"/>
              </w:rPr>
              <w:t>period ended 31 March 2020</w:t>
            </w:r>
          </w:p>
        </w:tc>
        <w:tc>
          <w:tcPr>
            <w:tcW w:w="2269"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2411"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r>
      <w:tr w:rsidR="000709AE" w:rsidRPr="00B32A67" w:rsidTr="00631EA4">
        <w:trPr>
          <w:cantSplit/>
          <w:trHeight w:val="20"/>
        </w:trPr>
        <w:tc>
          <w:tcPr>
            <w:tcW w:w="5155" w:type="dxa"/>
            <w:vAlign w:val="bottom"/>
          </w:tcPr>
          <w:p w:rsidR="000709AE" w:rsidRPr="00B32A67" w:rsidRDefault="000709AE" w:rsidP="00631EA4">
            <w:pPr>
              <w:ind w:left="198"/>
              <w:jc w:val="thaiDistribute"/>
              <w:rPr>
                <w:rFonts w:ascii="Arial" w:hAnsi="Arial" w:cs="Arial"/>
                <w:b/>
                <w:bCs/>
                <w:sz w:val="12"/>
                <w:szCs w:val="12"/>
                <w:cs/>
                <w:lang w:val="en-GB"/>
              </w:rPr>
            </w:pPr>
          </w:p>
        </w:tc>
        <w:tc>
          <w:tcPr>
            <w:tcW w:w="2269" w:type="dxa"/>
            <w:tcBorders>
              <w:top w:val="single" w:sz="4" w:space="0" w:color="auto"/>
            </w:tcBorders>
            <w:shd w:val="clear" w:color="auto" w:fill="FAFAFA"/>
            <w:vAlign w:val="bottom"/>
          </w:tcPr>
          <w:p w:rsidR="000709AE" w:rsidRPr="00B32A67" w:rsidRDefault="000709AE" w:rsidP="00631EA4">
            <w:pPr>
              <w:autoSpaceDE w:val="0"/>
              <w:autoSpaceDN w:val="0"/>
              <w:adjustRightInd w:val="0"/>
              <w:ind w:right="-72"/>
              <w:jc w:val="right"/>
              <w:rPr>
                <w:rFonts w:ascii="Arial" w:hAnsi="Arial" w:cs="Arial"/>
                <w:sz w:val="12"/>
                <w:szCs w:val="12"/>
                <w:cs/>
                <w:lang w:val="en-GB"/>
              </w:rPr>
            </w:pPr>
          </w:p>
        </w:tc>
        <w:tc>
          <w:tcPr>
            <w:tcW w:w="2411" w:type="dxa"/>
            <w:tcBorders>
              <w:top w:val="single" w:sz="4" w:space="0" w:color="auto"/>
            </w:tcBorders>
            <w:shd w:val="clear" w:color="auto" w:fill="FAFAFA"/>
            <w:vAlign w:val="bottom"/>
          </w:tcPr>
          <w:p w:rsidR="000709AE" w:rsidRPr="00B32A67" w:rsidRDefault="000709AE" w:rsidP="00631EA4">
            <w:pPr>
              <w:autoSpaceDE w:val="0"/>
              <w:autoSpaceDN w:val="0"/>
              <w:adjustRightInd w:val="0"/>
              <w:ind w:right="-72"/>
              <w:jc w:val="right"/>
              <w:rPr>
                <w:rFonts w:ascii="Arial" w:hAnsi="Arial" w:cs="Arial"/>
                <w:sz w:val="12"/>
                <w:szCs w:val="12"/>
                <w:lang w:val="en-US"/>
              </w:rPr>
            </w:pPr>
          </w:p>
        </w:tc>
      </w:tr>
      <w:tr w:rsidR="000709AE" w:rsidRPr="00B32A67" w:rsidTr="00631EA4">
        <w:trPr>
          <w:cantSplit/>
          <w:trHeight w:val="20"/>
        </w:trPr>
        <w:tc>
          <w:tcPr>
            <w:tcW w:w="5155" w:type="dxa"/>
            <w:vAlign w:val="bottom"/>
          </w:tcPr>
          <w:p w:rsidR="000709AE" w:rsidRPr="00B32A67" w:rsidRDefault="000709AE" w:rsidP="00631EA4">
            <w:pPr>
              <w:ind w:left="255" w:right="-198"/>
              <w:rPr>
                <w:rFonts w:ascii="Arial" w:hAnsi="Arial" w:cs="Arial"/>
                <w:sz w:val="18"/>
                <w:szCs w:val="18"/>
                <w:lang w:val="en-US"/>
              </w:rPr>
            </w:pPr>
            <w:r w:rsidRPr="00B32A67">
              <w:rPr>
                <w:rFonts w:ascii="Arial" w:hAnsi="Arial" w:cs="Arial"/>
                <w:sz w:val="18"/>
                <w:szCs w:val="18"/>
                <w:lang w:val="en-US"/>
              </w:rPr>
              <w:t>Additions from TFRS16 adoption</w:t>
            </w:r>
          </w:p>
        </w:tc>
        <w:tc>
          <w:tcPr>
            <w:tcW w:w="2269" w:type="dxa"/>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cs/>
                <w:lang w:val="en-US"/>
              </w:rPr>
              <w:t>1,518,044</w:t>
            </w:r>
          </w:p>
        </w:tc>
        <w:tc>
          <w:tcPr>
            <w:tcW w:w="2411" w:type="dxa"/>
            <w:shd w:val="clear" w:color="auto" w:fill="FAFAFA"/>
            <w:vAlign w:val="bottom"/>
          </w:tcPr>
          <w:p w:rsidR="000709AE" w:rsidRPr="00B32A67" w:rsidRDefault="000709AE" w:rsidP="00631EA4">
            <w:pPr>
              <w:ind w:right="-72"/>
              <w:jc w:val="right"/>
              <w:rPr>
                <w:rFonts w:ascii="Arial" w:hAnsi="Arial" w:cs="Arial"/>
                <w:sz w:val="18"/>
                <w:szCs w:val="18"/>
                <w:lang w:val="en-US"/>
              </w:rPr>
            </w:pPr>
            <w:r w:rsidRPr="00B32A67">
              <w:rPr>
                <w:rFonts w:ascii="Arial" w:hAnsi="Arial" w:cs="Arial"/>
                <w:sz w:val="18"/>
                <w:szCs w:val="18"/>
                <w:lang w:val="en-US"/>
              </w:rPr>
              <w:t>39,46</w:t>
            </w:r>
            <w:r w:rsidR="00AA5234" w:rsidRPr="00B32A67">
              <w:rPr>
                <w:rFonts w:ascii="Arial" w:hAnsi="Arial" w:cs="Arial"/>
                <w:sz w:val="18"/>
                <w:szCs w:val="18"/>
                <w:lang w:val="en-US"/>
              </w:rPr>
              <w:t>5</w:t>
            </w:r>
          </w:p>
        </w:tc>
      </w:tr>
      <w:tr w:rsidR="000709AE" w:rsidRPr="00B32A67" w:rsidTr="00631EA4">
        <w:trPr>
          <w:cantSplit/>
          <w:trHeight w:val="20"/>
        </w:trPr>
        <w:tc>
          <w:tcPr>
            <w:tcW w:w="5155" w:type="dxa"/>
            <w:vAlign w:val="bottom"/>
            <w:hideMark/>
          </w:tcPr>
          <w:p w:rsidR="000709AE" w:rsidRPr="00B32A67" w:rsidRDefault="000709AE" w:rsidP="00631EA4">
            <w:pPr>
              <w:ind w:left="255" w:right="-198"/>
              <w:rPr>
                <w:rFonts w:ascii="Arial" w:hAnsi="Arial" w:cs="Arial"/>
                <w:sz w:val="18"/>
                <w:szCs w:val="18"/>
                <w:lang w:val="en-US"/>
              </w:rPr>
            </w:pPr>
            <w:r w:rsidRPr="00B32A67">
              <w:rPr>
                <w:rFonts w:ascii="Arial" w:hAnsi="Arial" w:cs="Arial"/>
                <w:sz w:val="18"/>
                <w:szCs w:val="18"/>
                <w:lang w:val="en-US"/>
              </w:rPr>
              <w:t>Additions</w:t>
            </w:r>
          </w:p>
        </w:tc>
        <w:tc>
          <w:tcPr>
            <w:tcW w:w="2269" w:type="dxa"/>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lang w:val="en-US"/>
              </w:rPr>
              <w:t>178,107</w:t>
            </w:r>
          </w:p>
        </w:tc>
        <w:tc>
          <w:tcPr>
            <w:tcW w:w="2411" w:type="dxa"/>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lang w:val="en-US"/>
              </w:rPr>
              <w:t>-</w:t>
            </w:r>
          </w:p>
        </w:tc>
      </w:tr>
      <w:tr w:rsidR="000709AE" w:rsidRPr="00B32A67" w:rsidTr="00631EA4">
        <w:trPr>
          <w:cantSplit/>
          <w:trHeight w:val="20"/>
        </w:trPr>
        <w:tc>
          <w:tcPr>
            <w:tcW w:w="5155" w:type="dxa"/>
            <w:vAlign w:val="bottom"/>
          </w:tcPr>
          <w:p w:rsidR="000709AE" w:rsidRPr="00B32A67" w:rsidRDefault="000709AE" w:rsidP="00631EA4">
            <w:pPr>
              <w:ind w:left="255" w:right="-198"/>
              <w:rPr>
                <w:rFonts w:ascii="Arial" w:hAnsi="Arial" w:cs="Arial"/>
                <w:sz w:val="18"/>
                <w:szCs w:val="18"/>
                <w:lang w:val="en-US"/>
              </w:rPr>
            </w:pPr>
            <w:r w:rsidRPr="00B32A67">
              <w:rPr>
                <w:rFonts w:ascii="Arial" w:hAnsi="Arial" w:cs="Arial"/>
                <w:sz w:val="18"/>
                <w:szCs w:val="18"/>
                <w:lang w:val="en-US"/>
              </w:rPr>
              <w:t>Transfer in</w:t>
            </w:r>
          </w:p>
        </w:tc>
        <w:tc>
          <w:tcPr>
            <w:tcW w:w="2269" w:type="dxa"/>
            <w:shd w:val="clear" w:color="auto" w:fill="FAFAFA"/>
            <w:vAlign w:val="bottom"/>
          </w:tcPr>
          <w:p w:rsidR="000709AE" w:rsidRPr="00B32A67" w:rsidRDefault="000709AE" w:rsidP="00631EA4">
            <w:pPr>
              <w:ind w:right="-72"/>
              <w:jc w:val="right"/>
              <w:rPr>
                <w:rFonts w:ascii="Arial" w:hAnsi="Arial" w:cs="Arial"/>
                <w:sz w:val="18"/>
                <w:szCs w:val="18"/>
                <w:lang w:val="en-US"/>
              </w:rPr>
            </w:pPr>
            <w:r w:rsidRPr="00B32A67">
              <w:rPr>
                <w:rFonts w:ascii="Arial" w:hAnsi="Arial" w:cs="Arial"/>
                <w:sz w:val="18"/>
                <w:szCs w:val="18"/>
                <w:lang w:val="en-US"/>
              </w:rPr>
              <w:t>46,024</w:t>
            </w:r>
          </w:p>
        </w:tc>
        <w:tc>
          <w:tcPr>
            <w:tcW w:w="2411" w:type="dxa"/>
            <w:shd w:val="clear" w:color="auto" w:fill="FAFAFA"/>
            <w:vAlign w:val="bottom"/>
          </w:tcPr>
          <w:p w:rsidR="000709AE" w:rsidRPr="00B32A67" w:rsidRDefault="000709AE" w:rsidP="00631EA4">
            <w:pPr>
              <w:ind w:right="-72"/>
              <w:jc w:val="right"/>
              <w:rPr>
                <w:rFonts w:ascii="Arial" w:hAnsi="Arial" w:cs="Arial"/>
                <w:sz w:val="18"/>
                <w:szCs w:val="18"/>
                <w:lang w:val="en-US"/>
              </w:rPr>
            </w:pPr>
            <w:r w:rsidRPr="00B32A67">
              <w:rPr>
                <w:rFonts w:ascii="Arial" w:hAnsi="Arial" w:cs="Arial"/>
                <w:sz w:val="18"/>
                <w:szCs w:val="18"/>
                <w:lang w:val="en-US"/>
              </w:rPr>
              <w:t>-</w:t>
            </w:r>
          </w:p>
        </w:tc>
      </w:tr>
      <w:tr w:rsidR="000709AE" w:rsidRPr="00B32A67" w:rsidTr="00631EA4">
        <w:trPr>
          <w:cantSplit/>
          <w:trHeight w:val="20"/>
        </w:trPr>
        <w:tc>
          <w:tcPr>
            <w:tcW w:w="5155" w:type="dxa"/>
            <w:vAlign w:val="bottom"/>
            <w:hideMark/>
          </w:tcPr>
          <w:p w:rsidR="000709AE" w:rsidRPr="00B32A67" w:rsidRDefault="000709AE" w:rsidP="00631EA4">
            <w:pPr>
              <w:ind w:left="255" w:right="-198"/>
              <w:rPr>
                <w:rFonts w:ascii="Arial" w:hAnsi="Arial" w:cs="Arial"/>
                <w:sz w:val="18"/>
                <w:szCs w:val="18"/>
                <w:lang w:val="en-US"/>
              </w:rPr>
            </w:pPr>
            <w:r w:rsidRPr="00B32A67">
              <w:rPr>
                <w:rFonts w:ascii="Arial" w:hAnsi="Arial" w:cs="Arial"/>
                <w:sz w:val="18"/>
                <w:szCs w:val="18"/>
                <w:lang w:val="en-US"/>
              </w:rPr>
              <w:t>Disposals / write-off, net</w:t>
            </w:r>
          </w:p>
        </w:tc>
        <w:tc>
          <w:tcPr>
            <w:tcW w:w="2269" w:type="dxa"/>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cs/>
                <w:lang w:val="en-US"/>
              </w:rPr>
              <w:t>(5,104)</w:t>
            </w:r>
          </w:p>
        </w:tc>
        <w:tc>
          <w:tcPr>
            <w:tcW w:w="2411" w:type="dxa"/>
            <w:shd w:val="clear" w:color="auto" w:fill="FAFAFA"/>
            <w:vAlign w:val="bottom"/>
          </w:tcPr>
          <w:p w:rsidR="000709AE" w:rsidRPr="00B32A67" w:rsidRDefault="000709AE" w:rsidP="00631EA4">
            <w:pPr>
              <w:ind w:right="-72"/>
              <w:jc w:val="right"/>
              <w:rPr>
                <w:rFonts w:ascii="Arial" w:hAnsi="Arial" w:cs="Arial"/>
                <w:sz w:val="18"/>
                <w:szCs w:val="18"/>
                <w:lang w:val="en-US"/>
              </w:rPr>
            </w:pPr>
            <w:r w:rsidRPr="00B32A67">
              <w:rPr>
                <w:rFonts w:ascii="Arial" w:hAnsi="Arial" w:cs="Arial"/>
                <w:sz w:val="18"/>
                <w:szCs w:val="18"/>
                <w:lang w:val="en-US"/>
              </w:rPr>
              <w:t>-</w:t>
            </w:r>
          </w:p>
        </w:tc>
      </w:tr>
      <w:tr w:rsidR="000709AE" w:rsidRPr="00B32A67" w:rsidTr="00631EA4">
        <w:trPr>
          <w:cantSplit/>
          <w:trHeight w:val="20"/>
        </w:trPr>
        <w:tc>
          <w:tcPr>
            <w:tcW w:w="5155" w:type="dxa"/>
            <w:vAlign w:val="bottom"/>
            <w:hideMark/>
          </w:tcPr>
          <w:p w:rsidR="000709AE" w:rsidRPr="00B32A67" w:rsidRDefault="00E23B72" w:rsidP="00631EA4">
            <w:pPr>
              <w:ind w:left="255" w:right="-198"/>
              <w:rPr>
                <w:rFonts w:ascii="Arial" w:hAnsi="Arial" w:cs="Arial"/>
                <w:sz w:val="18"/>
                <w:szCs w:val="18"/>
                <w:lang w:val="en-US"/>
              </w:rPr>
            </w:pPr>
            <w:r w:rsidRPr="00B32A67">
              <w:rPr>
                <w:rFonts w:ascii="Arial" w:hAnsi="Arial" w:cs="Arial"/>
                <w:sz w:val="18"/>
                <w:szCs w:val="18"/>
                <w:lang w:val="en-US"/>
              </w:rPr>
              <w:t>A</w:t>
            </w:r>
            <w:r w:rsidR="000709AE" w:rsidRPr="00B32A67">
              <w:rPr>
                <w:rFonts w:ascii="Arial" w:hAnsi="Arial" w:cs="Arial"/>
                <w:sz w:val="18"/>
                <w:szCs w:val="18"/>
                <w:lang w:val="en-US"/>
              </w:rPr>
              <w:t>mortization</w:t>
            </w:r>
          </w:p>
        </w:tc>
        <w:tc>
          <w:tcPr>
            <w:tcW w:w="2269"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cs/>
                <w:lang w:val="en-US"/>
              </w:rPr>
              <w:t>(159,408)</w:t>
            </w:r>
          </w:p>
        </w:tc>
        <w:tc>
          <w:tcPr>
            <w:tcW w:w="2411"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US"/>
              </w:rPr>
            </w:pPr>
            <w:r w:rsidRPr="00B32A67">
              <w:rPr>
                <w:rFonts w:ascii="Arial" w:hAnsi="Arial" w:cs="Arial"/>
                <w:sz w:val="18"/>
                <w:szCs w:val="18"/>
                <w:lang w:val="en-US"/>
              </w:rPr>
              <w:t>(599)</w:t>
            </w:r>
          </w:p>
        </w:tc>
      </w:tr>
      <w:tr w:rsidR="000709AE" w:rsidRPr="00B32A67" w:rsidTr="00631EA4">
        <w:trPr>
          <w:cantSplit/>
          <w:trHeight w:val="20"/>
        </w:trPr>
        <w:tc>
          <w:tcPr>
            <w:tcW w:w="5155" w:type="dxa"/>
            <w:vAlign w:val="bottom"/>
          </w:tcPr>
          <w:p w:rsidR="000709AE" w:rsidRPr="00B32A67" w:rsidRDefault="000709AE" w:rsidP="00631EA4">
            <w:pPr>
              <w:ind w:left="255" w:right="-198"/>
              <w:rPr>
                <w:rFonts w:ascii="Arial" w:hAnsi="Arial" w:cs="Arial"/>
                <w:sz w:val="18"/>
                <w:szCs w:val="18"/>
                <w:lang w:val="en-US"/>
              </w:rPr>
            </w:pPr>
          </w:p>
        </w:tc>
        <w:tc>
          <w:tcPr>
            <w:tcW w:w="2269"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US"/>
              </w:rPr>
            </w:pPr>
          </w:p>
        </w:tc>
        <w:tc>
          <w:tcPr>
            <w:tcW w:w="2411"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US"/>
              </w:rPr>
            </w:pPr>
          </w:p>
        </w:tc>
      </w:tr>
      <w:tr w:rsidR="000709AE" w:rsidRPr="00B32A67" w:rsidTr="00631EA4">
        <w:trPr>
          <w:cantSplit/>
          <w:trHeight w:val="20"/>
        </w:trPr>
        <w:tc>
          <w:tcPr>
            <w:tcW w:w="5155" w:type="dxa"/>
            <w:vAlign w:val="bottom"/>
            <w:hideMark/>
          </w:tcPr>
          <w:p w:rsidR="000709AE" w:rsidRPr="00B32A67" w:rsidRDefault="000709AE" w:rsidP="00631EA4">
            <w:pPr>
              <w:ind w:left="255" w:right="-198"/>
              <w:rPr>
                <w:rFonts w:ascii="Arial" w:hAnsi="Arial" w:cs="Arial"/>
                <w:spacing w:val="-4"/>
                <w:sz w:val="18"/>
                <w:szCs w:val="18"/>
                <w:cs/>
                <w:lang w:val="en-US"/>
              </w:rPr>
            </w:pPr>
            <w:r w:rsidRPr="00B32A67">
              <w:rPr>
                <w:rFonts w:ascii="Arial" w:hAnsi="Arial" w:cs="Arial"/>
                <w:spacing w:val="-4"/>
                <w:sz w:val="18"/>
                <w:szCs w:val="18"/>
                <w:lang w:val="en-US"/>
              </w:rPr>
              <w:t>Closing net book balance</w:t>
            </w:r>
          </w:p>
        </w:tc>
        <w:tc>
          <w:tcPr>
            <w:tcW w:w="2269"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US"/>
              </w:rPr>
            </w:pPr>
            <w:r w:rsidRPr="00B32A67">
              <w:rPr>
                <w:rFonts w:ascii="Arial" w:hAnsi="Arial" w:cs="Arial"/>
                <w:sz w:val="18"/>
                <w:szCs w:val="18"/>
                <w:lang w:val="en-US"/>
              </w:rPr>
              <w:t>1,577,663</w:t>
            </w:r>
          </w:p>
        </w:tc>
        <w:tc>
          <w:tcPr>
            <w:tcW w:w="2411"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38,86</w:t>
            </w:r>
            <w:r w:rsidR="00AA5234" w:rsidRPr="00B32A67">
              <w:rPr>
                <w:rFonts w:ascii="Arial" w:hAnsi="Arial" w:cs="Arial"/>
                <w:sz w:val="18"/>
                <w:szCs w:val="18"/>
                <w:lang w:val="en-GB"/>
              </w:rPr>
              <w:t>6</w:t>
            </w:r>
          </w:p>
        </w:tc>
      </w:tr>
    </w:tbl>
    <w:p w:rsidR="000709AE" w:rsidRPr="00B32A67" w:rsidRDefault="000709AE" w:rsidP="000709AE">
      <w:pPr>
        <w:ind w:left="547" w:hanging="547"/>
        <w:rPr>
          <w:rFonts w:ascii="Arial" w:hAnsi="Arial" w:cs="Arial"/>
          <w:b/>
          <w:bCs/>
          <w:sz w:val="18"/>
          <w:szCs w:val="18"/>
          <w:lang w:val="en-GB"/>
        </w:rPr>
      </w:pPr>
    </w:p>
    <w:p w:rsidR="000709AE" w:rsidRPr="00B32A67" w:rsidRDefault="000709AE" w:rsidP="000709AE">
      <w:pPr>
        <w:ind w:left="547" w:hanging="547"/>
        <w:rPr>
          <w:rFonts w:ascii="Arial" w:hAnsi="Arial" w:cs="Arial"/>
          <w:b/>
          <w:bCs/>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B32A67"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1</w:t>
            </w:r>
            <w:r w:rsidR="00451907" w:rsidRPr="00B32A67">
              <w:rPr>
                <w:rFonts w:ascii="Arial" w:eastAsia="Arial Unicode MS" w:hAnsi="Arial" w:cs="Arial"/>
                <w:b/>
                <w:bCs/>
                <w:color w:val="FFFFFF"/>
                <w:sz w:val="18"/>
                <w:szCs w:val="18"/>
                <w:lang w:val="en-GB"/>
              </w:rPr>
              <w:t>7</w:t>
            </w:r>
            <w:r w:rsidRPr="00B32A67">
              <w:rPr>
                <w:rFonts w:ascii="Arial" w:eastAsia="Arial Unicode MS" w:hAnsi="Arial" w:cs="Arial"/>
                <w:b/>
                <w:bCs/>
                <w:color w:val="FFFFFF"/>
                <w:sz w:val="18"/>
                <w:szCs w:val="18"/>
                <w:lang w:val="en-GB"/>
              </w:rPr>
              <w:tab/>
            </w:r>
            <w:r w:rsidRPr="00B32A67">
              <w:rPr>
                <w:rFonts w:ascii="Arial" w:eastAsia="SimSun" w:hAnsi="Arial" w:cs="Arial"/>
              </w:rPr>
              <w:t xml:space="preserve"> </w:t>
            </w:r>
            <w:r w:rsidRPr="00B32A67">
              <w:rPr>
                <w:rFonts w:ascii="Arial" w:eastAsia="Arial Unicode MS" w:hAnsi="Arial" w:cs="Arial"/>
                <w:b/>
                <w:bCs/>
                <w:color w:val="FFFFFF"/>
                <w:sz w:val="18"/>
                <w:szCs w:val="18"/>
                <w:lang w:val="en-GB"/>
              </w:rPr>
              <w:t>Other non-current assets</w:t>
            </w:r>
          </w:p>
        </w:tc>
      </w:tr>
    </w:tbl>
    <w:p w:rsidR="000709AE" w:rsidRPr="00B32A67" w:rsidRDefault="000709AE" w:rsidP="000709AE">
      <w:pPr>
        <w:ind w:left="547" w:hanging="547"/>
        <w:rPr>
          <w:rFonts w:ascii="Arial" w:hAnsi="Arial" w:cs="Arial"/>
          <w:b/>
          <w:bCs/>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B32A67" w:rsidTr="00571024">
        <w:tc>
          <w:tcPr>
            <w:tcW w:w="4090" w:type="dxa"/>
            <w:vAlign w:val="bottom"/>
          </w:tcPr>
          <w:p w:rsidR="000709AE" w:rsidRPr="00B32A67"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Separate</w:t>
            </w:r>
          </w:p>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financial information</w:t>
            </w:r>
          </w:p>
        </w:tc>
      </w:tr>
      <w:tr w:rsidR="000709AE" w:rsidRPr="00B32A67" w:rsidTr="00571024">
        <w:tc>
          <w:tcPr>
            <w:tcW w:w="4090" w:type="dxa"/>
            <w:vAlign w:val="bottom"/>
          </w:tcPr>
          <w:p w:rsidR="000709AE" w:rsidRPr="00B32A67" w:rsidRDefault="000709AE" w:rsidP="00631EA4">
            <w:pPr>
              <w:ind w:left="-14"/>
              <w:rPr>
                <w:rFonts w:ascii="Arial" w:hAnsi="Arial" w:cs="Arial"/>
                <w:sz w:val="18"/>
                <w:szCs w:val="18"/>
                <w:cs/>
              </w:rPr>
            </w:pPr>
          </w:p>
        </w:tc>
        <w:tc>
          <w:tcPr>
            <w:tcW w:w="1368"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68"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c>
          <w:tcPr>
            <w:tcW w:w="1368"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68"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709AE" w:rsidRPr="00B32A67" w:rsidTr="00571024">
        <w:tc>
          <w:tcPr>
            <w:tcW w:w="4090" w:type="dxa"/>
            <w:vAlign w:val="bottom"/>
          </w:tcPr>
          <w:p w:rsidR="000709AE" w:rsidRPr="00B32A67" w:rsidRDefault="000709AE" w:rsidP="00631EA4">
            <w:pPr>
              <w:ind w:left="-14"/>
              <w:rPr>
                <w:rFonts w:ascii="Arial" w:hAnsi="Arial" w:cs="Arial"/>
                <w:sz w:val="18"/>
                <w:szCs w:val="18"/>
                <w:cs/>
              </w:rPr>
            </w:pP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571024">
        <w:tc>
          <w:tcPr>
            <w:tcW w:w="4090" w:type="dxa"/>
            <w:vAlign w:val="bottom"/>
          </w:tcPr>
          <w:p w:rsidR="000709AE" w:rsidRPr="00B32A67" w:rsidRDefault="000709AE" w:rsidP="00631EA4">
            <w:pPr>
              <w:ind w:left="-14"/>
              <w:rPr>
                <w:rFonts w:ascii="Arial" w:hAnsi="Arial" w:cs="Arial"/>
                <w:sz w:val="18"/>
                <w:szCs w:val="18"/>
                <w:cs/>
              </w:rPr>
            </w:pP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571024">
        <w:trPr>
          <w:trHeight w:val="80"/>
        </w:trPr>
        <w:tc>
          <w:tcPr>
            <w:tcW w:w="4090" w:type="dxa"/>
            <w:vAlign w:val="bottom"/>
          </w:tcPr>
          <w:p w:rsidR="000709AE" w:rsidRPr="00B32A67" w:rsidRDefault="000709AE" w:rsidP="00631EA4">
            <w:pPr>
              <w:ind w:left="-14"/>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2"/>
                <w:szCs w:val="12"/>
                <w:cs/>
                <w:lang w:val="en-GB"/>
              </w:rPr>
            </w:pPr>
          </w:p>
        </w:tc>
      </w:tr>
      <w:tr w:rsidR="000709AE" w:rsidRPr="00B32A67" w:rsidTr="00571024">
        <w:trPr>
          <w:trHeight w:val="157"/>
        </w:trPr>
        <w:tc>
          <w:tcPr>
            <w:tcW w:w="4090" w:type="dxa"/>
            <w:vAlign w:val="bottom"/>
          </w:tcPr>
          <w:p w:rsidR="000709AE" w:rsidRPr="00B32A67" w:rsidRDefault="000709AE" w:rsidP="00631EA4">
            <w:pPr>
              <w:ind w:left="-14"/>
              <w:jc w:val="thaiDistribute"/>
              <w:rPr>
                <w:rFonts w:ascii="Arial" w:hAnsi="Arial" w:cs="Arial"/>
                <w:sz w:val="18"/>
                <w:szCs w:val="18"/>
                <w:cs/>
                <w:lang w:val="en-US"/>
              </w:rPr>
            </w:pPr>
            <w:r w:rsidRPr="00B32A67">
              <w:rPr>
                <w:rFonts w:ascii="Arial" w:hAnsi="Arial" w:cs="Arial"/>
                <w:sz w:val="18"/>
                <w:szCs w:val="18"/>
                <w:lang w:val="en-US"/>
              </w:rPr>
              <w:t>Rental deposits</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50,367</w:t>
            </w:r>
          </w:p>
        </w:tc>
        <w:tc>
          <w:tcPr>
            <w:tcW w:w="1368" w:type="dxa"/>
            <w:shd w:val="clear" w:color="auto" w:fill="auto"/>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51,789</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3,287</w:t>
            </w:r>
          </w:p>
        </w:tc>
        <w:tc>
          <w:tcPr>
            <w:tcW w:w="1368" w:type="dxa"/>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3,287</w:t>
            </w:r>
          </w:p>
        </w:tc>
      </w:tr>
      <w:tr w:rsidR="000709AE" w:rsidRPr="00B32A67" w:rsidTr="00571024">
        <w:tc>
          <w:tcPr>
            <w:tcW w:w="4090" w:type="dxa"/>
            <w:vAlign w:val="bottom"/>
          </w:tcPr>
          <w:p w:rsidR="000709AE" w:rsidRPr="00B32A67" w:rsidRDefault="000709AE" w:rsidP="00631EA4">
            <w:pPr>
              <w:ind w:left="-14"/>
              <w:jc w:val="thaiDistribute"/>
              <w:rPr>
                <w:rFonts w:ascii="Arial" w:hAnsi="Arial" w:cs="Arial"/>
                <w:sz w:val="18"/>
                <w:szCs w:val="18"/>
                <w:lang w:val="en-US"/>
              </w:rPr>
            </w:pPr>
            <w:r w:rsidRPr="00B32A67">
              <w:rPr>
                <w:rFonts w:ascii="Arial" w:hAnsi="Arial" w:cs="Arial"/>
                <w:sz w:val="18"/>
                <w:szCs w:val="18"/>
                <w:lang w:val="en-GB"/>
              </w:rPr>
              <w:t>Employee retention</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43,086</w:t>
            </w:r>
          </w:p>
        </w:tc>
        <w:tc>
          <w:tcPr>
            <w:tcW w:w="1368" w:type="dxa"/>
            <w:shd w:val="clear" w:color="auto" w:fill="auto"/>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43,706</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w:t>
            </w:r>
          </w:p>
        </w:tc>
        <w:tc>
          <w:tcPr>
            <w:tcW w:w="1368" w:type="dxa"/>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w:t>
            </w:r>
          </w:p>
        </w:tc>
      </w:tr>
      <w:tr w:rsidR="000709AE" w:rsidRPr="00B32A67" w:rsidTr="00571024">
        <w:tc>
          <w:tcPr>
            <w:tcW w:w="4090" w:type="dxa"/>
            <w:vAlign w:val="bottom"/>
          </w:tcPr>
          <w:p w:rsidR="000709AE" w:rsidRPr="00B32A67" w:rsidRDefault="000709AE" w:rsidP="00631EA4">
            <w:pPr>
              <w:ind w:left="-14"/>
              <w:jc w:val="thaiDistribute"/>
              <w:rPr>
                <w:rFonts w:ascii="Arial" w:hAnsi="Arial" w:cs="Arial"/>
                <w:sz w:val="18"/>
                <w:szCs w:val="18"/>
                <w:lang w:val="en-US"/>
              </w:rPr>
            </w:pPr>
            <w:r w:rsidRPr="00B32A67">
              <w:rPr>
                <w:rFonts w:ascii="Arial" w:hAnsi="Arial" w:cs="Arial"/>
                <w:sz w:val="18"/>
                <w:szCs w:val="18"/>
                <w:lang w:val="en-US"/>
              </w:rPr>
              <w:t>Restricted cash</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2,707</w:t>
            </w:r>
          </w:p>
        </w:tc>
        <w:tc>
          <w:tcPr>
            <w:tcW w:w="1368" w:type="dxa"/>
            <w:shd w:val="clear" w:color="auto" w:fill="auto"/>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2,707</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w:t>
            </w:r>
          </w:p>
        </w:tc>
        <w:tc>
          <w:tcPr>
            <w:tcW w:w="1368" w:type="dxa"/>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w:t>
            </w:r>
          </w:p>
        </w:tc>
      </w:tr>
      <w:tr w:rsidR="000709AE" w:rsidRPr="00B32A67" w:rsidTr="00571024">
        <w:tc>
          <w:tcPr>
            <w:tcW w:w="4090" w:type="dxa"/>
            <w:vAlign w:val="bottom"/>
          </w:tcPr>
          <w:p w:rsidR="000709AE" w:rsidRPr="00B32A67" w:rsidRDefault="000709AE" w:rsidP="00631EA4">
            <w:pPr>
              <w:ind w:left="-14"/>
              <w:jc w:val="thaiDistribute"/>
              <w:rPr>
                <w:rFonts w:ascii="Arial" w:hAnsi="Arial" w:cs="Arial"/>
                <w:sz w:val="18"/>
                <w:szCs w:val="18"/>
                <w:lang w:val="en-US"/>
              </w:rPr>
            </w:pPr>
            <w:r w:rsidRPr="00B32A67">
              <w:rPr>
                <w:rFonts w:ascii="Arial" w:hAnsi="Arial" w:cs="Arial"/>
                <w:sz w:val="18"/>
                <w:szCs w:val="18"/>
                <w:lang w:val="en-US"/>
              </w:rPr>
              <w:t>Other deposits</w:t>
            </w:r>
          </w:p>
        </w:tc>
        <w:tc>
          <w:tcPr>
            <w:tcW w:w="1368"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43,438</w:t>
            </w:r>
          </w:p>
        </w:tc>
        <w:tc>
          <w:tcPr>
            <w:tcW w:w="1368"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38,618</w:t>
            </w:r>
          </w:p>
        </w:tc>
        <w:tc>
          <w:tcPr>
            <w:tcW w:w="1368"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w:t>
            </w:r>
          </w:p>
        </w:tc>
        <w:tc>
          <w:tcPr>
            <w:tcW w:w="1368" w:type="dxa"/>
            <w:tcBorders>
              <w:bottom w:val="single" w:sz="4" w:space="0" w:color="auto"/>
            </w:tcBorders>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w:t>
            </w:r>
          </w:p>
        </w:tc>
      </w:tr>
      <w:tr w:rsidR="000709AE" w:rsidRPr="00B32A67" w:rsidTr="00571024">
        <w:trPr>
          <w:trHeight w:val="81"/>
        </w:trPr>
        <w:tc>
          <w:tcPr>
            <w:tcW w:w="4090" w:type="dxa"/>
            <w:vAlign w:val="bottom"/>
          </w:tcPr>
          <w:p w:rsidR="000709AE" w:rsidRPr="00B32A67" w:rsidRDefault="000709AE" w:rsidP="00631EA4">
            <w:pPr>
              <w:ind w:left="-14"/>
              <w:jc w:val="thaiDistribute"/>
              <w:rPr>
                <w:rFonts w:ascii="Arial" w:hAnsi="Arial" w:cs="Arial"/>
                <w:sz w:val="12"/>
                <w:szCs w:val="12"/>
                <w:lang w:val="en-US"/>
              </w:rPr>
            </w:pPr>
          </w:p>
        </w:tc>
        <w:tc>
          <w:tcPr>
            <w:tcW w:w="1368" w:type="dxa"/>
            <w:tcBorders>
              <w:top w:val="single" w:sz="4" w:space="0" w:color="auto"/>
            </w:tcBorders>
            <w:shd w:val="clear" w:color="auto" w:fill="FAFAFA"/>
            <w:vAlign w:val="center"/>
          </w:tcPr>
          <w:p w:rsidR="000709AE" w:rsidRPr="00B32A67" w:rsidRDefault="000709AE" w:rsidP="00631EA4">
            <w:pPr>
              <w:ind w:left="60"/>
              <w:jc w:val="right"/>
              <w:rPr>
                <w:rFonts w:ascii="Arial" w:hAnsi="Arial" w:cs="Arial"/>
                <w:sz w:val="12"/>
                <w:szCs w:val="12"/>
                <w:lang w:val="en-US"/>
              </w:rPr>
            </w:pPr>
          </w:p>
        </w:tc>
        <w:tc>
          <w:tcPr>
            <w:tcW w:w="1368" w:type="dxa"/>
            <w:tcBorders>
              <w:top w:val="single" w:sz="4" w:space="0" w:color="auto"/>
            </w:tcBorders>
            <w:shd w:val="clear" w:color="auto" w:fill="auto"/>
            <w:vAlign w:val="center"/>
          </w:tcPr>
          <w:p w:rsidR="000709AE" w:rsidRPr="00B32A67" w:rsidRDefault="000709AE" w:rsidP="00631EA4">
            <w:pPr>
              <w:ind w:left="60"/>
              <w:jc w:val="right"/>
              <w:rPr>
                <w:rFonts w:ascii="Arial" w:hAnsi="Arial" w:cs="Arial"/>
                <w:sz w:val="12"/>
                <w:szCs w:val="12"/>
                <w:lang w:val="en-US"/>
              </w:rPr>
            </w:pPr>
          </w:p>
        </w:tc>
        <w:tc>
          <w:tcPr>
            <w:tcW w:w="1368" w:type="dxa"/>
            <w:tcBorders>
              <w:top w:val="single" w:sz="4" w:space="0" w:color="auto"/>
            </w:tcBorders>
            <w:shd w:val="clear" w:color="auto" w:fill="FAFAFA"/>
            <w:vAlign w:val="center"/>
          </w:tcPr>
          <w:p w:rsidR="000709AE" w:rsidRPr="00B32A67" w:rsidRDefault="000709AE" w:rsidP="00631EA4">
            <w:pPr>
              <w:ind w:left="60"/>
              <w:jc w:val="right"/>
              <w:rPr>
                <w:rFonts w:ascii="Arial" w:hAnsi="Arial" w:cs="Arial"/>
                <w:sz w:val="12"/>
                <w:szCs w:val="12"/>
                <w:lang w:val="en-US"/>
              </w:rPr>
            </w:pPr>
          </w:p>
        </w:tc>
        <w:tc>
          <w:tcPr>
            <w:tcW w:w="1368" w:type="dxa"/>
            <w:tcBorders>
              <w:top w:val="single" w:sz="4" w:space="0" w:color="auto"/>
            </w:tcBorders>
            <w:shd w:val="clear" w:color="auto" w:fill="auto"/>
            <w:vAlign w:val="center"/>
          </w:tcPr>
          <w:p w:rsidR="000709AE" w:rsidRPr="00B32A67" w:rsidRDefault="000709AE" w:rsidP="00631EA4">
            <w:pPr>
              <w:ind w:left="60"/>
              <w:jc w:val="right"/>
              <w:rPr>
                <w:rFonts w:ascii="Arial" w:hAnsi="Arial" w:cs="Arial"/>
                <w:sz w:val="12"/>
                <w:szCs w:val="12"/>
                <w:lang w:val="en-US"/>
              </w:rPr>
            </w:pPr>
          </w:p>
        </w:tc>
      </w:tr>
      <w:tr w:rsidR="000709AE" w:rsidRPr="00B32A67" w:rsidTr="00571024">
        <w:tc>
          <w:tcPr>
            <w:tcW w:w="4090" w:type="dxa"/>
            <w:vAlign w:val="bottom"/>
          </w:tcPr>
          <w:p w:rsidR="000709AE" w:rsidRPr="00B32A67" w:rsidRDefault="000709AE" w:rsidP="00631EA4">
            <w:pPr>
              <w:ind w:left="-14"/>
              <w:jc w:val="thaiDistribute"/>
              <w:rPr>
                <w:rFonts w:ascii="Arial" w:hAnsi="Arial" w:cs="Arial"/>
                <w:sz w:val="18"/>
                <w:szCs w:val="18"/>
                <w:lang w:val="en-US"/>
              </w:rPr>
            </w:pPr>
            <w:r w:rsidRPr="00B32A67">
              <w:rPr>
                <w:rFonts w:ascii="Arial" w:hAnsi="Arial" w:cs="Arial"/>
                <w:sz w:val="18"/>
                <w:szCs w:val="18"/>
                <w:lang w:val="en-US"/>
              </w:rPr>
              <w:t>Total</w:t>
            </w:r>
          </w:p>
        </w:tc>
        <w:tc>
          <w:tcPr>
            <w:tcW w:w="1368"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139,598</w:t>
            </w:r>
          </w:p>
        </w:tc>
        <w:tc>
          <w:tcPr>
            <w:tcW w:w="1368"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136,820</w:t>
            </w:r>
          </w:p>
        </w:tc>
        <w:tc>
          <w:tcPr>
            <w:tcW w:w="1368"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3,287</w:t>
            </w:r>
          </w:p>
        </w:tc>
        <w:tc>
          <w:tcPr>
            <w:tcW w:w="1368"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3,287</w:t>
            </w:r>
          </w:p>
        </w:tc>
      </w:tr>
    </w:tbl>
    <w:p w:rsidR="000709AE" w:rsidRPr="00B32A67" w:rsidRDefault="000709AE" w:rsidP="000709AE">
      <w:pPr>
        <w:ind w:left="540"/>
        <w:jc w:val="thaiDistribute"/>
        <w:rPr>
          <w:rFonts w:ascii="Arial" w:hAnsi="Arial" w:cs="Arial"/>
          <w:spacing w:val="-4"/>
          <w:sz w:val="18"/>
          <w:szCs w:val="18"/>
          <w:lang w:val="en-GB"/>
        </w:rPr>
      </w:pPr>
    </w:p>
    <w:p w:rsidR="000709AE" w:rsidRPr="00B32A67" w:rsidRDefault="000709AE" w:rsidP="000709AE">
      <w:pPr>
        <w:ind w:left="540"/>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B32A67" w:rsidTr="000709AE">
        <w:trPr>
          <w:trHeight w:val="386"/>
        </w:trPr>
        <w:tc>
          <w:tcPr>
            <w:tcW w:w="9504" w:type="dxa"/>
            <w:shd w:val="clear" w:color="auto" w:fill="FFA543"/>
            <w:vAlign w:val="center"/>
          </w:tcPr>
          <w:p w:rsidR="000709AE" w:rsidRPr="00B32A67" w:rsidRDefault="000709AE" w:rsidP="000709AE">
            <w:pPr>
              <w:ind w:left="504" w:hanging="504"/>
              <w:jc w:val="both"/>
              <w:rPr>
                <w:rFonts w:ascii="Arial" w:eastAsia="Arial Unicode MS" w:hAnsi="Arial" w:cs="Arial"/>
                <w:b/>
                <w:bCs/>
                <w:color w:val="FFFFFF"/>
                <w:sz w:val="20"/>
                <w:szCs w:val="20"/>
                <w:cs/>
                <w:lang w:val="en-GB"/>
              </w:rPr>
            </w:pP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1</w:t>
            </w:r>
            <w:r w:rsidR="00451907" w:rsidRPr="00B32A67">
              <w:rPr>
                <w:rFonts w:ascii="Arial" w:eastAsia="Arial Unicode MS" w:hAnsi="Arial" w:cs="Arial"/>
                <w:b/>
                <w:bCs/>
                <w:color w:val="FFFFFF"/>
                <w:sz w:val="18"/>
                <w:szCs w:val="18"/>
                <w:lang w:val="en-GB"/>
              </w:rPr>
              <w:t>8</w:t>
            </w:r>
            <w:r w:rsidRPr="00B32A67">
              <w:rPr>
                <w:rFonts w:ascii="Arial" w:eastAsia="Arial Unicode MS" w:hAnsi="Arial" w:cs="Arial"/>
                <w:b/>
                <w:bCs/>
                <w:color w:val="FFFFFF"/>
                <w:sz w:val="18"/>
                <w:szCs w:val="18"/>
                <w:lang w:val="en-GB"/>
              </w:rPr>
              <w:tab/>
              <w:t>Deposits</w:t>
            </w:r>
          </w:p>
        </w:tc>
      </w:tr>
    </w:tbl>
    <w:p w:rsidR="000709AE" w:rsidRPr="00B32A67" w:rsidRDefault="000709AE" w:rsidP="000709AE">
      <w:pPr>
        <w:rPr>
          <w:rFonts w:ascii="Arial" w:hAnsi="Arial" w:cs="Arial"/>
          <w:spacing w:val="-4"/>
          <w:sz w:val="18"/>
          <w:szCs w:val="18"/>
          <w:lang w:val="en-GB"/>
        </w:rPr>
      </w:pPr>
    </w:p>
    <w:p w:rsidR="000709AE" w:rsidRPr="00B32A67" w:rsidRDefault="000709AE" w:rsidP="000709AE">
      <w:pPr>
        <w:rPr>
          <w:rFonts w:ascii="Arial" w:hAnsi="Arial" w:cs="Arial"/>
          <w:sz w:val="18"/>
          <w:szCs w:val="18"/>
          <w:lang w:val="en-GB"/>
        </w:rPr>
      </w:pPr>
      <w:r w:rsidRPr="00B32A67">
        <w:rPr>
          <w:rFonts w:ascii="Arial" w:hAnsi="Arial" w:cs="Arial"/>
          <w:spacing w:val="-4"/>
          <w:sz w:val="18"/>
          <w:szCs w:val="18"/>
          <w:lang w:val="en-GB"/>
        </w:rPr>
        <w:t xml:space="preserve">As at 31 March 2020 and 31 December 2019, the summaries deposits of the Group </w:t>
      </w:r>
      <w:r w:rsidR="007E7805" w:rsidRPr="00B32A67">
        <w:rPr>
          <w:rFonts w:ascii="Arial" w:hAnsi="Arial" w:cs="Arial"/>
          <w:spacing w:val="-4"/>
          <w:sz w:val="18"/>
          <w:szCs w:val="18"/>
          <w:lang w:val="en-GB"/>
        </w:rPr>
        <w:t>are</w:t>
      </w:r>
      <w:r w:rsidRPr="00B32A67">
        <w:rPr>
          <w:rFonts w:ascii="Arial" w:hAnsi="Arial" w:cs="Arial"/>
          <w:sz w:val="18"/>
          <w:szCs w:val="18"/>
          <w:lang w:val="en-GB"/>
        </w:rPr>
        <w:t xml:space="preserve"> as follows:</w:t>
      </w:r>
    </w:p>
    <w:p w:rsidR="000709AE" w:rsidRPr="00B32A67" w:rsidRDefault="000709AE" w:rsidP="000709AE">
      <w:pPr>
        <w:rPr>
          <w:rFonts w:ascii="Arial" w:hAnsi="Arial" w:cs="Arial"/>
          <w:sz w:val="18"/>
          <w:szCs w:val="18"/>
          <w:lang w:val="en-GB"/>
        </w:rPr>
      </w:pPr>
    </w:p>
    <w:tbl>
      <w:tblPr>
        <w:tblW w:w="9567" w:type="dxa"/>
        <w:tblInd w:w="18" w:type="dxa"/>
        <w:tblLayout w:type="fixed"/>
        <w:tblLook w:val="0000" w:firstRow="0" w:lastRow="0" w:firstColumn="0" w:lastColumn="0" w:noHBand="0" w:noVBand="0"/>
      </w:tblPr>
      <w:tblGrid>
        <w:gridCol w:w="6300"/>
        <w:gridCol w:w="1633"/>
        <w:gridCol w:w="1634"/>
      </w:tblGrid>
      <w:tr w:rsidR="000709AE" w:rsidRPr="00B32A67" w:rsidTr="007B6001">
        <w:tc>
          <w:tcPr>
            <w:tcW w:w="6300" w:type="dxa"/>
            <w:vAlign w:val="bottom"/>
          </w:tcPr>
          <w:p w:rsidR="000709AE" w:rsidRPr="00B32A67" w:rsidRDefault="000709AE" w:rsidP="00631EA4">
            <w:pPr>
              <w:rPr>
                <w:rFonts w:ascii="Arial" w:hAnsi="Arial" w:cs="Arial"/>
                <w:sz w:val="18"/>
                <w:szCs w:val="18"/>
                <w:cs/>
              </w:rPr>
            </w:pPr>
          </w:p>
        </w:tc>
        <w:tc>
          <w:tcPr>
            <w:tcW w:w="3267" w:type="dxa"/>
            <w:gridSpan w:val="2"/>
            <w:tcBorders>
              <w:top w:val="single" w:sz="4" w:space="0" w:color="auto"/>
              <w:bottom w:val="single" w:sz="4" w:space="0" w:color="auto"/>
            </w:tcBorders>
            <w:shd w:val="clear" w:color="auto" w:fill="auto"/>
            <w:vAlign w:val="bottom"/>
          </w:tcPr>
          <w:p w:rsidR="000709AE" w:rsidRPr="00B32A67" w:rsidRDefault="000709AE" w:rsidP="00631EA4">
            <w:pPr>
              <w:ind w:left="-57" w:right="-72"/>
              <w:jc w:val="center"/>
              <w:rPr>
                <w:rFonts w:ascii="Arial" w:hAnsi="Arial" w:cs="Arial"/>
                <w:b/>
                <w:bCs/>
                <w:sz w:val="18"/>
                <w:szCs w:val="18"/>
                <w:lang w:val="en-GB"/>
              </w:rPr>
            </w:pPr>
            <w:r w:rsidRPr="00B32A67">
              <w:rPr>
                <w:rFonts w:ascii="Arial" w:hAnsi="Arial" w:cs="Arial"/>
                <w:b/>
                <w:bCs/>
                <w:sz w:val="18"/>
                <w:szCs w:val="18"/>
                <w:lang w:val="en-GB"/>
              </w:rPr>
              <w:t>Consolidated financial information</w:t>
            </w:r>
          </w:p>
        </w:tc>
      </w:tr>
      <w:tr w:rsidR="000709AE" w:rsidRPr="00B32A67" w:rsidTr="007B6001">
        <w:tc>
          <w:tcPr>
            <w:tcW w:w="6300" w:type="dxa"/>
            <w:vAlign w:val="bottom"/>
          </w:tcPr>
          <w:p w:rsidR="000709AE" w:rsidRPr="00B32A67" w:rsidRDefault="000709AE" w:rsidP="00631EA4">
            <w:pPr>
              <w:rPr>
                <w:rFonts w:ascii="Arial" w:hAnsi="Arial" w:cs="Arial"/>
                <w:sz w:val="18"/>
                <w:szCs w:val="18"/>
                <w:cs/>
              </w:rPr>
            </w:pPr>
          </w:p>
        </w:tc>
        <w:tc>
          <w:tcPr>
            <w:tcW w:w="1633"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634"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709AE" w:rsidRPr="00B32A67" w:rsidTr="00631EA4">
        <w:tc>
          <w:tcPr>
            <w:tcW w:w="6300" w:type="dxa"/>
            <w:vAlign w:val="bottom"/>
          </w:tcPr>
          <w:p w:rsidR="000709AE" w:rsidRPr="00B32A67" w:rsidRDefault="000709AE" w:rsidP="00631EA4">
            <w:pPr>
              <w:rPr>
                <w:rFonts w:ascii="Arial" w:hAnsi="Arial" w:cs="Arial"/>
                <w:sz w:val="18"/>
                <w:szCs w:val="18"/>
                <w:cs/>
              </w:rPr>
            </w:pPr>
          </w:p>
        </w:tc>
        <w:tc>
          <w:tcPr>
            <w:tcW w:w="1633"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634"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631EA4">
        <w:tc>
          <w:tcPr>
            <w:tcW w:w="6300" w:type="dxa"/>
            <w:vAlign w:val="bottom"/>
          </w:tcPr>
          <w:p w:rsidR="000709AE" w:rsidRPr="00B32A67" w:rsidRDefault="009932D5" w:rsidP="00631EA4">
            <w:pPr>
              <w:rPr>
                <w:rFonts w:ascii="Arial" w:hAnsi="Arial" w:cs="Arial"/>
                <w:sz w:val="18"/>
                <w:szCs w:val="18"/>
                <w:cs/>
                <w:lang w:val="en-GB"/>
              </w:rPr>
            </w:pPr>
            <w:r w:rsidRPr="00B32A67">
              <w:rPr>
                <w:rFonts w:ascii="Arial" w:hAnsi="Arial" w:cs="Arial"/>
                <w:sz w:val="18"/>
                <w:szCs w:val="18"/>
                <w:lang w:val="en-GB"/>
              </w:rPr>
              <w:t>Classified by type of deposits</w:t>
            </w:r>
          </w:p>
        </w:tc>
        <w:tc>
          <w:tcPr>
            <w:tcW w:w="1633" w:type="dxa"/>
            <w:tcBorders>
              <w:bottom w:val="single" w:sz="4" w:space="0" w:color="auto"/>
            </w:tcBorders>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634" w:type="dxa"/>
            <w:tcBorders>
              <w:bottom w:val="single" w:sz="4" w:space="0" w:color="auto"/>
            </w:tcBorders>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r>
      <w:tr w:rsidR="000709AE" w:rsidRPr="00B32A67" w:rsidTr="00631EA4">
        <w:tc>
          <w:tcPr>
            <w:tcW w:w="6300" w:type="dxa"/>
            <w:vAlign w:val="bottom"/>
          </w:tcPr>
          <w:p w:rsidR="000709AE" w:rsidRPr="00B32A67" w:rsidRDefault="000709AE" w:rsidP="00631EA4">
            <w:pPr>
              <w:rPr>
                <w:rFonts w:ascii="Arial" w:hAnsi="Arial" w:cs="Arial"/>
                <w:sz w:val="12"/>
                <w:szCs w:val="12"/>
                <w:lang w:val="en-GB"/>
              </w:rPr>
            </w:pPr>
          </w:p>
        </w:tc>
        <w:tc>
          <w:tcPr>
            <w:tcW w:w="1633"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lang w:val="en-GB"/>
              </w:rPr>
            </w:pPr>
          </w:p>
        </w:tc>
        <w:tc>
          <w:tcPr>
            <w:tcW w:w="1634"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lang w:val="en-GB"/>
              </w:rPr>
            </w:pPr>
          </w:p>
        </w:tc>
      </w:tr>
      <w:tr w:rsidR="000709AE" w:rsidRPr="00B32A67" w:rsidTr="00631EA4">
        <w:tc>
          <w:tcPr>
            <w:tcW w:w="6300" w:type="dxa"/>
            <w:vAlign w:val="bottom"/>
          </w:tcPr>
          <w:p w:rsidR="000709AE" w:rsidRPr="00B32A67" w:rsidRDefault="000709AE" w:rsidP="00631EA4">
            <w:pPr>
              <w:rPr>
                <w:rFonts w:ascii="Arial" w:hAnsi="Arial" w:cs="Arial"/>
                <w:sz w:val="18"/>
                <w:szCs w:val="18"/>
                <w:lang w:val="en-GB"/>
              </w:rPr>
            </w:pPr>
            <w:r w:rsidRPr="00B32A67">
              <w:rPr>
                <w:rFonts w:ascii="Arial" w:hAnsi="Arial" w:cs="Arial"/>
                <w:sz w:val="18"/>
                <w:szCs w:val="18"/>
                <w:lang w:val="en-GB"/>
              </w:rPr>
              <w:t>At call</w:t>
            </w:r>
          </w:p>
        </w:tc>
        <w:tc>
          <w:tcPr>
            <w:tcW w:w="1633" w:type="dxa"/>
            <w:shd w:val="clear" w:color="auto" w:fill="FAFAFA"/>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170,460</w:t>
            </w:r>
          </w:p>
        </w:tc>
        <w:tc>
          <w:tcPr>
            <w:tcW w:w="1634" w:type="dxa"/>
            <w:shd w:val="clear" w:color="auto" w:fill="auto"/>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94,698</w:t>
            </w:r>
          </w:p>
        </w:tc>
      </w:tr>
      <w:tr w:rsidR="000709AE" w:rsidRPr="00B32A67" w:rsidTr="00631EA4">
        <w:tc>
          <w:tcPr>
            <w:tcW w:w="6300" w:type="dxa"/>
            <w:vAlign w:val="bottom"/>
          </w:tcPr>
          <w:p w:rsidR="000709AE" w:rsidRPr="00B32A67" w:rsidRDefault="000709AE" w:rsidP="00631EA4">
            <w:pPr>
              <w:rPr>
                <w:rFonts w:ascii="Arial" w:hAnsi="Arial" w:cs="Arial"/>
                <w:sz w:val="18"/>
                <w:szCs w:val="18"/>
                <w:lang w:val="en-GB"/>
              </w:rPr>
            </w:pPr>
            <w:r w:rsidRPr="00B32A67">
              <w:rPr>
                <w:rFonts w:ascii="Arial" w:hAnsi="Arial" w:cs="Arial"/>
                <w:sz w:val="18"/>
                <w:szCs w:val="18"/>
                <w:lang w:val="en-GB"/>
              </w:rPr>
              <w:t>At maturity</w:t>
            </w:r>
          </w:p>
        </w:tc>
        <w:tc>
          <w:tcPr>
            <w:tcW w:w="1633"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6,556,548</w:t>
            </w:r>
          </w:p>
        </w:tc>
        <w:tc>
          <w:tcPr>
            <w:tcW w:w="1634"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6,253,635</w:t>
            </w:r>
          </w:p>
        </w:tc>
      </w:tr>
      <w:tr w:rsidR="000709AE" w:rsidRPr="00B32A67" w:rsidTr="00631EA4">
        <w:tc>
          <w:tcPr>
            <w:tcW w:w="6300" w:type="dxa"/>
            <w:vAlign w:val="bottom"/>
          </w:tcPr>
          <w:p w:rsidR="000709AE" w:rsidRPr="00B32A67" w:rsidRDefault="000709AE" w:rsidP="00631EA4">
            <w:pPr>
              <w:rPr>
                <w:rFonts w:ascii="Arial" w:hAnsi="Arial" w:cs="Arial"/>
                <w:sz w:val="12"/>
                <w:szCs w:val="12"/>
                <w:lang w:val="en-GB"/>
              </w:rPr>
            </w:pPr>
          </w:p>
        </w:tc>
        <w:tc>
          <w:tcPr>
            <w:tcW w:w="1633"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lang w:val="en-GB"/>
              </w:rPr>
            </w:pPr>
          </w:p>
        </w:tc>
        <w:tc>
          <w:tcPr>
            <w:tcW w:w="1634" w:type="dxa"/>
            <w:tcBorders>
              <w:top w:val="single" w:sz="4" w:space="0" w:color="auto"/>
            </w:tcBorders>
            <w:vAlign w:val="bottom"/>
          </w:tcPr>
          <w:p w:rsidR="000709AE" w:rsidRPr="00B32A67" w:rsidRDefault="000709AE" w:rsidP="00631EA4">
            <w:pPr>
              <w:ind w:right="-72"/>
              <w:jc w:val="right"/>
              <w:rPr>
                <w:rFonts w:ascii="Arial" w:hAnsi="Arial" w:cs="Arial"/>
                <w:sz w:val="12"/>
                <w:szCs w:val="12"/>
                <w:lang w:val="en-GB"/>
              </w:rPr>
            </w:pPr>
          </w:p>
        </w:tc>
      </w:tr>
      <w:tr w:rsidR="000709AE" w:rsidRPr="00B32A67" w:rsidTr="00631EA4">
        <w:tc>
          <w:tcPr>
            <w:tcW w:w="6300" w:type="dxa"/>
            <w:vAlign w:val="bottom"/>
          </w:tcPr>
          <w:p w:rsidR="000709AE" w:rsidRPr="00B32A67" w:rsidRDefault="000709AE" w:rsidP="00631EA4">
            <w:pPr>
              <w:rPr>
                <w:rFonts w:ascii="Arial" w:hAnsi="Arial" w:cs="Arial"/>
                <w:sz w:val="18"/>
                <w:szCs w:val="18"/>
                <w:lang w:val="en-GB"/>
              </w:rPr>
            </w:pPr>
            <w:r w:rsidRPr="00B32A67">
              <w:rPr>
                <w:rFonts w:ascii="Arial" w:hAnsi="Arial" w:cs="Arial"/>
                <w:sz w:val="18"/>
                <w:szCs w:val="18"/>
                <w:lang w:val="en-GB"/>
              </w:rPr>
              <w:t xml:space="preserve">Total </w:t>
            </w:r>
          </w:p>
        </w:tc>
        <w:tc>
          <w:tcPr>
            <w:tcW w:w="1633"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6,727,008</w:t>
            </w:r>
          </w:p>
        </w:tc>
        <w:tc>
          <w:tcPr>
            <w:tcW w:w="1634"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6,348,333</w:t>
            </w:r>
          </w:p>
        </w:tc>
      </w:tr>
    </w:tbl>
    <w:p w:rsidR="000709AE" w:rsidRPr="00B32A67" w:rsidRDefault="000709AE" w:rsidP="000709AE">
      <w:pPr>
        <w:tabs>
          <w:tab w:val="left" w:pos="2160"/>
          <w:tab w:val="right" w:pos="7280"/>
          <w:tab w:val="right" w:pos="8540"/>
        </w:tabs>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336"/>
        <w:gridCol w:w="1620"/>
        <w:gridCol w:w="1620"/>
      </w:tblGrid>
      <w:tr w:rsidR="000709AE" w:rsidRPr="00B32A67" w:rsidTr="003827EB">
        <w:tc>
          <w:tcPr>
            <w:tcW w:w="6336" w:type="dxa"/>
            <w:vAlign w:val="bottom"/>
          </w:tcPr>
          <w:p w:rsidR="000709AE" w:rsidRPr="00B32A67" w:rsidRDefault="000709AE" w:rsidP="00631EA4">
            <w:pPr>
              <w:rPr>
                <w:rFonts w:ascii="Arial" w:hAnsi="Arial" w:cs="Arial"/>
                <w:b/>
                <w:bCs/>
                <w:sz w:val="18"/>
                <w:szCs w:val="18"/>
                <w:lang w:val="en-GB"/>
              </w:rPr>
            </w:pPr>
          </w:p>
        </w:tc>
        <w:tc>
          <w:tcPr>
            <w:tcW w:w="1620" w:type="dxa"/>
            <w:shd w:val="clear" w:color="auto" w:fill="FAFAFA"/>
            <w:vAlign w:val="bottom"/>
          </w:tcPr>
          <w:p w:rsidR="000709AE" w:rsidRPr="00B32A67" w:rsidRDefault="000709AE" w:rsidP="00631EA4">
            <w:pPr>
              <w:ind w:right="-72"/>
              <w:jc w:val="right"/>
              <w:rPr>
                <w:rFonts w:ascii="Arial" w:hAnsi="Arial" w:cs="Arial"/>
                <w:sz w:val="18"/>
                <w:szCs w:val="18"/>
                <w:cs/>
                <w:lang w:val="en-GB"/>
              </w:rPr>
            </w:pPr>
          </w:p>
        </w:tc>
        <w:tc>
          <w:tcPr>
            <w:tcW w:w="1620" w:type="dxa"/>
            <w:shd w:val="clear" w:color="auto" w:fill="auto"/>
            <w:vAlign w:val="bottom"/>
          </w:tcPr>
          <w:p w:rsidR="000709AE" w:rsidRPr="00B32A67" w:rsidRDefault="000709AE" w:rsidP="00631EA4">
            <w:pPr>
              <w:ind w:right="-72"/>
              <w:jc w:val="right"/>
              <w:rPr>
                <w:rFonts w:ascii="Arial" w:hAnsi="Arial" w:cs="Arial"/>
                <w:sz w:val="18"/>
                <w:szCs w:val="18"/>
                <w:cs/>
                <w:lang w:val="en-GB"/>
              </w:rPr>
            </w:pPr>
          </w:p>
        </w:tc>
      </w:tr>
      <w:tr w:rsidR="007E7805" w:rsidRPr="00A862EC" w:rsidTr="003827EB">
        <w:tc>
          <w:tcPr>
            <w:tcW w:w="6336" w:type="dxa"/>
            <w:vAlign w:val="bottom"/>
          </w:tcPr>
          <w:p w:rsidR="007E7805" w:rsidRPr="00B32A67" w:rsidRDefault="007E7805" w:rsidP="00631EA4">
            <w:pPr>
              <w:rPr>
                <w:rFonts w:ascii="Arial" w:hAnsi="Arial" w:cs="Arial"/>
                <w:b/>
                <w:bCs/>
                <w:sz w:val="18"/>
                <w:szCs w:val="18"/>
                <w:lang w:val="en-GB"/>
              </w:rPr>
            </w:pPr>
            <w:r w:rsidRPr="00B32A67">
              <w:rPr>
                <w:rFonts w:ascii="Arial" w:hAnsi="Arial" w:cs="Arial"/>
                <w:sz w:val="18"/>
                <w:szCs w:val="18"/>
                <w:lang w:val="en-GB"/>
              </w:rPr>
              <w:t>Classified by currency and residence of customers</w:t>
            </w:r>
          </w:p>
        </w:tc>
        <w:tc>
          <w:tcPr>
            <w:tcW w:w="1620" w:type="dxa"/>
            <w:shd w:val="clear" w:color="auto" w:fill="FAFAFA"/>
            <w:vAlign w:val="bottom"/>
          </w:tcPr>
          <w:p w:rsidR="007E7805" w:rsidRPr="00B32A67" w:rsidRDefault="007E7805" w:rsidP="00631EA4">
            <w:pPr>
              <w:ind w:right="-72"/>
              <w:jc w:val="right"/>
              <w:rPr>
                <w:rFonts w:ascii="Arial" w:hAnsi="Arial" w:cs="Arial"/>
                <w:sz w:val="18"/>
                <w:szCs w:val="18"/>
                <w:cs/>
                <w:lang w:val="en-GB"/>
              </w:rPr>
            </w:pPr>
          </w:p>
        </w:tc>
        <w:tc>
          <w:tcPr>
            <w:tcW w:w="1620" w:type="dxa"/>
            <w:shd w:val="clear" w:color="auto" w:fill="auto"/>
            <w:vAlign w:val="bottom"/>
          </w:tcPr>
          <w:p w:rsidR="007E7805" w:rsidRPr="00B32A67" w:rsidRDefault="007E7805" w:rsidP="00631EA4">
            <w:pPr>
              <w:ind w:right="-72"/>
              <w:jc w:val="right"/>
              <w:rPr>
                <w:rFonts w:ascii="Arial" w:hAnsi="Arial" w:cs="Arial"/>
                <w:sz w:val="18"/>
                <w:szCs w:val="18"/>
                <w:cs/>
                <w:lang w:val="en-GB"/>
              </w:rPr>
            </w:pPr>
          </w:p>
        </w:tc>
      </w:tr>
      <w:tr w:rsidR="007E7805" w:rsidRPr="00A862EC" w:rsidTr="003827EB">
        <w:tc>
          <w:tcPr>
            <w:tcW w:w="6336" w:type="dxa"/>
            <w:vAlign w:val="bottom"/>
          </w:tcPr>
          <w:p w:rsidR="007E7805" w:rsidRPr="00B32A67" w:rsidRDefault="007E7805" w:rsidP="00631EA4">
            <w:pPr>
              <w:rPr>
                <w:rFonts w:ascii="Arial" w:hAnsi="Arial" w:cs="Arial"/>
                <w:b/>
                <w:bCs/>
                <w:sz w:val="18"/>
                <w:szCs w:val="18"/>
                <w:lang w:val="en-GB"/>
              </w:rPr>
            </w:pPr>
          </w:p>
        </w:tc>
        <w:tc>
          <w:tcPr>
            <w:tcW w:w="1620" w:type="dxa"/>
            <w:shd w:val="clear" w:color="auto" w:fill="FAFAFA"/>
            <w:vAlign w:val="bottom"/>
          </w:tcPr>
          <w:p w:rsidR="007E7805" w:rsidRPr="00B32A67" w:rsidRDefault="007E7805" w:rsidP="00631EA4">
            <w:pPr>
              <w:ind w:right="-72"/>
              <w:jc w:val="right"/>
              <w:rPr>
                <w:rFonts w:ascii="Arial" w:hAnsi="Arial" w:cs="Arial"/>
                <w:sz w:val="18"/>
                <w:szCs w:val="18"/>
                <w:cs/>
                <w:lang w:val="en-GB"/>
              </w:rPr>
            </w:pPr>
          </w:p>
        </w:tc>
        <w:tc>
          <w:tcPr>
            <w:tcW w:w="1620" w:type="dxa"/>
            <w:shd w:val="clear" w:color="auto" w:fill="auto"/>
            <w:vAlign w:val="bottom"/>
          </w:tcPr>
          <w:p w:rsidR="007E7805" w:rsidRPr="00B32A67" w:rsidRDefault="007E7805" w:rsidP="00631EA4">
            <w:pPr>
              <w:ind w:right="-72"/>
              <w:jc w:val="right"/>
              <w:rPr>
                <w:rFonts w:ascii="Arial" w:hAnsi="Arial" w:cs="Arial"/>
                <w:sz w:val="18"/>
                <w:szCs w:val="18"/>
                <w:cs/>
                <w:lang w:val="en-GB"/>
              </w:rPr>
            </w:pPr>
          </w:p>
        </w:tc>
      </w:tr>
      <w:tr w:rsidR="007E7805" w:rsidRPr="00B32A67" w:rsidTr="003827EB">
        <w:tc>
          <w:tcPr>
            <w:tcW w:w="6336" w:type="dxa"/>
            <w:vAlign w:val="bottom"/>
          </w:tcPr>
          <w:p w:rsidR="007E7805" w:rsidRPr="00B32A67" w:rsidRDefault="007E7805" w:rsidP="00631EA4">
            <w:pPr>
              <w:rPr>
                <w:rFonts w:ascii="Arial" w:hAnsi="Arial" w:cs="Arial"/>
                <w:b/>
                <w:bCs/>
                <w:sz w:val="18"/>
                <w:szCs w:val="18"/>
                <w:lang w:val="en-GB"/>
              </w:rPr>
            </w:pPr>
            <w:r w:rsidRPr="00B32A67">
              <w:rPr>
                <w:rFonts w:ascii="Arial" w:hAnsi="Arial" w:cs="Arial"/>
                <w:b/>
                <w:bCs/>
                <w:sz w:val="18"/>
                <w:szCs w:val="18"/>
                <w:lang w:val="en-GB"/>
              </w:rPr>
              <w:t>Domestic</w:t>
            </w:r>
          </w:p>
        </w:tc>
        <w:tc>
          <w:tcPr>
            <w:tcW w:w="1620" w:type="dxa"/>
            <w:shd w:val="clear" w:color="auto" w:fill="FAFAFA"/>
            <w:vAlign w:val="bottom"/>
          </w:tcPr>
          <w:p w:rsidR="007E7805" w:rsidRPr="00B32A67" w:rsidRDefault="007E7805" w:rsidP="00631EA4">
            <w:pPr>
              <w:ind w:right="-72"/>
              <w:jc w:val="right"/>
              <w:rPr>
                <w:rFonts w:ascii="Arial" w:hAnsi="Arial" w:cs="Arial"/>
                <w:sz w:val="18"/>
                <w:szCs w:val="18"/>
                <w:cs/>
                <w:lang w:val="en-GB"/>
              </w:rPr>
            </w:pPr>
          </w:p>
        </w:tc>
        <w:tc>
          <w:tcPr>
            <w:tcW w:w="1620" w:type="dxa"/>
            <w:shd w:val="clear" w:color="auto" w:fill="auto"/>
            <w:vAlign w:val="bottom"/>
          </w:tcPr>
          <w:p w:rsidR="007E7805" w:rsidRPr="00B32A67" w:rsidRDefault="007E7805" w:rsidP="00631EA4">
            <w:pPr>
              <w:ind w:right="-72"/>
              <w:jc w:val="right"/>
              <w:rPr>
                <w:rFonts w:ascii="Arial" w:hAnsi="Arial" w:cs="Arial"/>
                <w:sz w:val="18"/>
                <w:szCs w:val="18"/>
                <w:cs/>
                <w:lang w:val="en-GB"/>
              </w:rPr>
            </w:pPr>
          </w:p>
        </w:tc>
      </w:tr>
      <w:tr w:rsidR="000709AE" w:rsidRPr="00B32A67" w:rsidTr="003827EB">
        <w:tc>
          <w:tcPr>
            <w:tcW w:w="6336" w:type="dxa"/>
            <w:vAlign w:val="bottom"/>
          </w:tcPr>
          <w:p w:rsidR="000709AE" w:rsidRPr="00B32A67" w:rsidRDefault="000709AE" w:rsidP="00631EA4">
            <w:pPr>
              <w:rPr>
                <w:rFonts w:ascii="Arial" w:hAnsi="Arial" w:cs="Arial"/>
                <w:sz w:val="18"/>
                <w:szCs w:val="18"/>
                <w:lang w:val="en-GB"/>
              </w:rPr>
            </w:pPr>
            <w:r w:rsidRPr="00B32A67">
              <w:rPr>
                <w:rFonts w:ascii="Arial" w:hAnsi="Arial" w:cs="Arial"/>
                <w:sz w:val="18"/>
                <w:szCs w:val="18"/>
                <w:lang w:val="en-GB"/>
              </w:rPr>
              <w:t xml:space="preserve">   Baht</w:t>
            </w:r>
          </w:p>
        </w:tc>
        <w:tc>
          <w:tcPr>
            <w:tcW w:w="1620" w:type="dxa"/>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6,726,951</w:t>
            </w:r>
          </w:p>
        </w:tc>
        <w:tc>
          <w:tcPr>
            <w:tcW w:w="1620" w:type="dxa"/>
            <w:shd w:val="clear" w:color="auto" w:fill="auto"/>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6,348,276</w:t>
            </w:r>
          </w:p>
        </w:tc>
      </w:tr>
      <w:tr w:rsidR="000709AE" w:rsidRPr="00B32A67" w:rsidTr="003827EB">
        <w:tc>
          <w:tcPr>
            <w:tcW w:w="6336" w:type="dxa"/>
            <w:vAlign w:val="bottom"/>
          </w:tcPr>
          <w:p w:rsidR="000709AE" w:rsidRPr="00B32A67" w:rsidRDefault="000709AE" w:rsidP="00631EA4">
            <w:pPr>
              <w:rPr>
                <w:rFonts w:ascii="Arial" w:hAnsi="Arial" w:cs="Arial"/>
                <w:sz w:val="18"/>
                <w:szCs w:val="18"/>
                <w:lang w:val="en-GB"/>
              </w:rPr>
            </w:pPr>
          </w:p>
        </w:tc>
        <w:tc>
          <w:tcPr>
            <w:tcW w:w="1620" w:type="dxa"/>
            <w:shd w:val="clear" w:color="auto" w:fill="FAFAFA"/>
            <w:vAlign w:val="bottom"/>
          </w:tcPr>
          <w:p w:rsidR="000709AE" w:rsidRPr="00B32A67" w:rsidRDefault="000709AE" w:rsidP="00631EA4">
            <w:pPr>
              <w:ind w:right="-72"/>
              <w:jc w:val="right"/>
              <w:rPr>
                <w:rFonts w:ascii="Arial" w:hAnsi="Arial" w:cs="Arial"/>
                <w:sz w:val="18"/>
                <w:szCs w:val="18"/>
                <w:lang w:val="en-GB"/>
              </w:rPr>
            </w:pPr>
          </w:p>
        </w:tc>
        <w:tc>
          <w:tcPr>
            <w:tcW w:w="1620" w:type="dxa"/>
            <w:shd w:val="clear" w:color="auto" w:fill="auto"/>
            <w:vAlign w:val="bottom"/>
          </w:tcPr>
          <w:p w:rsidR="000709AE" w:rsidRPr="00B32A67" w:rsidRDefault="000709AE" w:rsidP="00631EA4">
            <w:pPr>
              <w:ind w:right="-72"/>
              <w:jc w:val="right"/>
              <w:rPr>
                <w:rFonts w:ascii="Arial" w:hAnsi="Arial" w:cs="Arial"/>
                <w:sz w:val="18"/>
                <w:szCs w:val="18"/>
                <w:lang w:val="en-GB"/>
              </w:rPr>
            </w:pPr>
          </w:p>
        </w:tc>
      </w:tr>
      <w:tr w:rsidR="000709AE" w:rsidRPr="00B32A67" w:rsidTr="000709AE">
        <w:tc>
          <w:tcPr>
            <w:tcW w:w="6336" w:type="dxa"/>
            <w:vAlign w:val="bottom"/>
          </w:tcPr>
          <w:p w:rsidR="000709AE" w:rsidRPr="00B32A67" w:rsidRDefault="000709AE" w:rsidP="00631EA4">
            <w:pPr>
              <w:rPr>
                <w:rFonts w:ascii="Arial" w:hAnsi="Arial" w:cs="Arial"/>
                <w:b/>
                <w:bCs/>
                <w:sz w:val="18"/>
                <w:szCs w:val="18"/>
                <w:lang w:val="en-GB"/>
              </w:rPr>
            </w:pPr>
            <w:r w:rsidRPr="00B32A67">
              <w:rPr>
                <w:rFonts w:ascii="Arial" w:hAnsi="Arial" w:cs="Arial"/>
                <w:b/>
                <w:bCs/>
                <w:sz w:val="18"/>
                <w:szCs w:val="18"/>
                <w:lang w:val="en-GB"/>
              </w:rPr>
              <w:t>Foreign</w:t>
            </w:r>
          </w:p>
        </w:tc>
        <w:tc>
          <w:tcPr>
            <w:tcW w:w="1620" w:type="dxa"/>
            <w:shd w:val="clear" w:color="auto" w:fill="FAFAFA"/>
            <w:vAlign w:val="bottom"/>
          </w:tcPr>
          <w:p w:rsidR="000709AE" w:rsidRPr="00B32A67" w:rsidRDefault="000709AE" w:rsidP="00631EA4">
            <w:pPr>
              <w:ind w:right="-72"/>
              <w:jc w:val="right"/>
              <w:rPr>
                <w:rFonts w:ascii="Arial" w:hAnsi="Arial" w:cs="Arial"/>
                <w:sz w:val="18"/>
                <w:szCs w:val="18"/>
                <w:cs/>
                <w:lang w:val="en-GB"/>
              </w:rPr>
            </w:pPr>
          </w:p>
        </w:tc>
        <w:tc>
          <w:tcPr>
            <w:tcW w:w="1620" w:type="dxa"/>
            <w:shd w:val="clear" w:color="auto" w:fill="auto"/>
            <w:vAlign w:val="bottom"/>
          </w:tcPr>
          <w:p w:rsidR="000709AE" w:rsidRPr="00B32A67" w:rsidRDefault="000709AE" w:rsidP="00631EA4">
            <w:pPr>
              <w:ind w:right="-72"/>
              <w:jc w:val="right"/>
              <w:rPr>
                <w:rFonts w:ascii="Arial" w:hAnsi="Arial" w:cs="Arial"/>
                <w:sz w:val="18"/>
                <w:szCs w:val="18"/>
                <w:cs/>
                <w:lang w:val="en-GB"/>
              </w:rPr>
            </w:pPr>
          </w:p>
        </w:tc>
      </w:tr>
      <w:tr w:rsidR="000709AE" w:rsidRPr="00B32A67" w:rsidTr="000709AE">
        <w:tc>
          <w:tcPr>
            <w:tcW w:w="6336" w:type="dxa"/>
            <w:vAlign w:val="bottom"/>
          </w:tcPr>
          <w:p w:rsidR="000709AE" w:rsidRPr="00B32A67" w:rsidRDefault="000709AE" w:rsidP="00631EA4">
            <w:pPr>
              <w:rPr>
                <w:rFonts w:ascii="Arial" w:hAnsi="Arial" w:cs="Arial"/>
                <w:sz w:val="18"/>
                <w:szCs w:val="18"/>
                <w:lang w:val="en-GB"/>
              </w:rPr>
            </w:pPr>
            <w:r w:rsidRPr="00B32A67">
              <w:rPr>
                <w:rFonts w:ascii="Arial" w:hAnsi="Arial" w:cs="Arial"/>
                <w:sz w:val="18"/>
                <w:szCs w:val="18"/>
                <w:lang w:val="en-GB"/>
              </w:rPr>
              <w:t xml:space="preserve">   Baht</w:t>
            </w:r>
          </w:p>
        </w:tc>
        <w:tc>
          <w:tcPr>
            <w:tcW w:w="1620"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57</w:t>
            </w:r>
          </w:p>
        </w:tc>
        <w:tc>
          <w:tcPr>
            <w:tcW w:w="1620"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57</w:t>
            </w:r>
          </w:p>
        </w:tc>
      </w:tr>
      <w:tr w:rsidR="000709AE" w:rsidRPr="00B32A67" w:rsidTr="000709AE">
        <w:tc>
          <w:tcPr>
            <w:tcW w:w="6336" w:type="dxa"/>
            <w:vAlign w:val="bottom"/>
          </w:tcPr>
          <w:p w:rsidR="000709AE" w:rsidRPr="00B32A67" w:rsidRDefault="000709AE" w:rsidP="00631EA4">
            <w:pPr>
              <w:rPr>
                <w:rFonts w:ascii="Arial" w:hAnsi="Arial" w:cs="Arial"/>
                <w:sz w:val="12"/>
                <w:szCs w:val="12"/>
                <w:lang w:val="en-GB"/>
              </w:rPr>
            </w:pPr>
          </w:p>
        </w:tc>
        <w:tc>
          <w:tcPr>
            <w:tcW w:w="1620"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lang w:val="en-GB"/>
              </w:rPr>
            </w:pPr>
          </w:p>
        </w:tc>
        <w:tc>
          <w:tcPr>
            <w:tcW w:w="1620" w:type="dxa"/>
            <w:tcBorders>
              <w:top w:val="single" w:sz="4" w:space="0" w:color="auto"/>
            </w:tcBorders>
            <w:vAlign w:val="bottom"/>
          </w:tcPr>
          <w:p w:rsidR="000709AE" w:rsidRPr="00B32A67" w:rsidRDefault="000709AE" w:rsidP="00631EA4">
            <w:pPr>
              <w:ind w:right="-72"/>
              <w:jc w:val="right"/>
              <w:rPr>
                <w:rFonts w:ascii="Arial" w:hAnsi="Arial" w:cs="Arial"/>
                <w:sz w:val="12"/>
                <w:szCs w:val="12"/>
                <w:lang w:val="en-GB"/>
              </w:rPr>
            </w:pPr>
          </w:p>
        </w:tc>
      </w:tr>
      <w:tr w:rsidR="000709AE" w:rsidRPr="00B32A67" w:rsidTr="000709AE">
        <w:tc>
          <w:tcPr>
            <w:tcW w:w="6336" w:type="dxa"/>
            <w:vAlign w:val="bottom"/>
          </w:tcPr>
          <w:p w:rsidR="000709AE" w:rsidRPr="00B32A67" w:rsidRDefault="000709AE" w:rsidP="00631EA4">
            <w:pPr>
              <w:rPr>
                <w:rFonts w:ascii="Arial" w:hAnsi="Arial" w:cs="Arial"/>
                <w:sz w:val="18"/>
                <w:szCs w:val="18"/>
                <w:cs/>
                <w:lang w:val="en-GB"/>
              </w:rPr>
            </w:pPr>
            <w:r w:rsidRPr="00B32A67">
              <w:rPr>
                <w:rFonts w:ascii="Arial" w:hAnsi="Arial" w:cs="Arial"/>
                <w:sz w:val="18"/>
                <w:szCs w:val="18"/>
                <w:cs/>
                <w:lang w:val="en-GB"/>
              </w:rPr>
              <w:t>Total</w:t>
            </w:r>
          </w:p>
        </w:tc>
        <w:tc>
          <w:tcPr>
            <w:tcW w:w="1620"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6,727,008</w:t>
            </w:r>
          </w:p>
        </w:tc>
        <w:tc>
          <w:tcPr>
            <w:tcW w:w="1620"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6,348,333</w:t>
            </w:r>
          </w:p>
        </w:tc>
      </w:tr>
    </w:tbl>
    <w:p w:rsidR="000709AE" w:rsidRPr="00B32A67" w:rsidRDefault="000709AE" w:rsidP="000709AE">
      <w:pPr>
        <w:jc w:val="thaiDistribute"/>
        <w:rPr>
          <w:rFonts w:ascii="Arial" w:hAnsi="Arial" w:cs="Arial"/>
          <w:b/>
          <w:bCs/>
          <w:sz w:val="18"/>
          <w:szCs w:val="18"/>
          <w:lang w:val="en-GB"/>
        </w:rPr>
      </w:pPr>
    </w:p>
    <w:p w:rsidR="000709AE" w:rsidRPr="00B32A67" w:rsidRDefault="000709AE" w:rsidP="000709AE">
      <w:pPr>
        <w:jc w:val="thaiDistribute"/>
        <w:rPr>
          <w:rFonts w:ascii="Arial" w:hAnsi="Arial" w:cs="Arial"/>
          <w:b/>
          <w:bCs/>
          <w:sz w:val="18"/>
          <w:szCs w:val="18"/>
          <w:lang w:val="en-GB"/>
        </w:rPr>
      </w:pPr>
    </w:p>
    <w:p w:rsidR="007E7805" w:rsidRPr="00B32A67" w:rsidRDefault="007E7805" w:rsidP="000709AE">
      <w:pPr>
        <w:rPr>
          <w:rFonts w:ascii="Arial" w:hAnsi="Arial" w:cs="Arial"/>
          <w:b/>
          <w:bCs/>
          <w:sz w:val="18"/>
          <w:szCs w:val="18"/>
          <w:lang w:val="en-GB"/>
        </w:rPr>
      </w:pPr>
    </w:p>
    <w:p w:rsidR="007E7805" w:rsidRPr="00B32A67" w:rsidRDefault="007E7805" w:rsidP="000709AE">
      <w:pPr>
        <w:rPr>
          <w:rFonts w:ascii="Arial" w:hAnsi="Arial" w:cs="Arial"/>
          <w:b/>
          <w:bCs/>
          <w:sz w:val="18"/>
          <w:szCs w:val="18"/>
          <w:lang w:val="en-GB"/>
        </w:rPr>
      </w:pPr>
    </w:p>
    <w:p w:rsidR="00E6148C" w:rsidRPr="00B32A67" w:rsidRDefault="003F38A4" w:rsidP="000709AE">
      <w:pPr>
        <w:rPr>
          <w:rFonts w:ascii="Arial" w:hAnsi="Arial" w:cs="Arial"/>
          <w:b/>
          <w:bCs/>
          <w:sz w:val="18"/>
          <w:szCs w:val="18"/>
          <w:lang w:val="en-GB"/>
        </w:rPr>
      </w:pPr>
      <w:r>
        <w:rPr>
          <w:rFonts w:ascii="Arial" w:hAnsi="Arial" w:cs="Angsana New"/>
          <w:b/>
          <w:bCs/>
          <w:sz w:val="18"/>
          <w:szCs w:val="18"/>
          <w:cs/>
          <w:lang w:val="en-GB"/>
        </w:rPr>
        <w:br w:type="page"/>
      </w:r>
    </w:p>
    <w:tbl>
      <w:tblPr>
        <w:tblW w:w="0" w:type="auto"/>
        <w:tblInd w:w="108" w:type="dxa"/>
        <w:shd w:val="clear" w:color="auto" w:fill="D04A02"/>
        <w:tblLook w:val="04A0" w:firstRow="1" w:lastRow="0" w:firstColumn="1" w:lastColumn="0" w:noHBand="0" w:noVBand="1"/>
      </w:tblPr>
      <w:tblGrid>
        <w:gridCol w:w="9504"/>
      </w:tblGrid>
      <w:tr w:rsidR="000709AE" w:rsidRPr="00B32A67" w:rsidTr="009C2217">
        <w:trPr>
          <w:trHeight w:val="386"/>
        </w:trPr>
        <w:tc>
          <w:tcPr>
            <w:tcW w:w="9504" w:type="dxa"/>
            <w:shd w:val="clear" w:color="auto" w:fill="FFA543"/>
            <w:vAlign w:val="center"/>
          </w:tcPr>
          <w:p w:rsidR="000709AE" w:rsidRPr="00B32A67" w:rsidRDefault="000709AE" w:rsidP="009C2217">
            <w:pPr>
              <w:ind w:left="504" w:hanging="504"/>
              <w:jc w:val="both"/>
              <w:rPr>
                <w:rFonts w:ascii="Arial" w:eastAsia="Arial Unicode MS" w:hAnsi="Arial" w:cs="Arial"/>
                <w:b/>
                <w:bCs/>
                <w:color w:val="FFFFFF"/>
                <w:sz w:val="20"/>
                <w:szCs w:val="20"/>
                <w:cs/>
                <w:lang w:val="en-GB"/>
              </w:rPr>
            </w:pPr>
            <w:r w:rsidRPr="00B32A67">
              <w:rPr>
                <w:rFonts w:ascii="Arial" w:eastAsia="SimSun" w:hAnsi="Arial" w:cs="Arial"/>
                <w:sz w:val="18"/>
                <w:szCs w:val="18"/>
                <w:lang w:val="en-GB"/>
              </w:rPr>
              <w:br w:type="page"/>
            </w:r>
            <w:r w:rsidRPr="00B32A67">
              <w:rPr>
                <w:rFonts w:ascii="Arial" w:eastAsia="SimSun" w:hAnsi="Arial" w:cs="Arial"/>
                <w:lang w:val="en-GB"/>
              </w:rPr>
              <w:br w:type="page"/>
            </w:r>
            <w:r w:rsidR="00451907" w:rsidRPr="00B32A67">
              <w:rPr>
                <w:rFonts w:ascii="Arial" w:eastAsia="Arial Unicode MS" w:hAnsi="Arial" w:cs="Arial"/>
                <w:b/>
                <w:bCs/>
                <w:color w:val="FFFFFF"/>
                <w:sz w:val="18"/>
                <w:szCs w:val="18"/>
                <w:lang w:val="en-GB"/>
              </w:rPr>
              <w:t>19</w:t>
            </w:r>
            <w:r w:rsidRPr="00B32A67">
              <w:rPr>
                <w:rFonts w:ascii="Arial" w:eastAsia="Arial Unicode MS" w:hAnsi="Arial" w:cs="Arial"/>
                <w:b/>
                <w:bCs/>
                <w:color w:val="FFFFFF"/>
                <w:sz w:val="18"/>
                <w:szCs w:val="18"/>
                <w:lang w:val="en-GB"/>
              </w:rPr>
              <w:tab/>
              <w:t>Debt securities issued</w:t>
            </w:r>
          </w:p>
        </w:tc>
      </w:tr>
    </w:tbl>
    <w:p w:rsidR="000709AE" w:rsidRPr="00B32A67" w:rsidRDefault="000709AE" w:rsidP="000709AE">
      <w:pPr>
        <w:jc w:val="thaiDistribute"/>
        <w:rPr>
          <w:rFonts w:ascii="Arial" w:hAnsi="Arial" w:cs="Arial"/>
          <w:b/>
          <w:bCs/>
          <w:sz w:val="18"/>
          <w:szCs w:val="18"/>
          <w:lang w:val="en-GB"/>
        </w:rPr>
      </w:pPr>
    </w:p>
    <w:p w:rsidR="000709AE" w:rsidRPr="00B32A67" w:rsidRDefault="000709AE" w:rsidP="009C2217">
      <w:pPr>
        <w:tabs>
          <w:tab w:val="left" w:pos="851"/>
        </w:tabs>
        <w:jc w:val="thaiDistribute"/>
        <w:rPr>
          <w:rFonts w:ascii="Arial" w:hAnsi="Arial" w:cs="Arial"/>
          <w:sz w:val="18"/>
          <w:szCs w:val="18"/>
          <w:lang w:val="en-GB"/>
        </w:rPr>
      </w:pPr>
      <w:r w:rsidRPr="00B32A67">
        <w:rPr>
          <w:rFonts w:ascii="Arial" w:hAnsi="Arial" w:cs="Arial"/>
          <w:spacing w:val="-4"/>
          <w:sz w:val="18"/>
          <w:szCs w:val="18"/>
          <w:lang w:val="en-GB"/>
        </w:rPr>
        <w:t xml:space="preserve">As at 31 March 2020 and 31 December </w:t>
      </w:r>
      <w:r w:rsidRPr="00A862EC">
        <w:rPr>
          <w:rFonts w:ascii="Arial" w:hAnsi="Arial" w:cs="Arial"/>
          <w:spacing w:val="-4"/>
          <w:sz w:val="18"/>
          <w:szCs w:val="18"/>
          <w:lang w:val="en-GB"/>
        </w:rPr>
        <w:t>2019, debt securities issued</w:t>
      </w:r>
      <w:r w:rsidRPr="00B32A67">
        <w:rPr>
          <w:rFonts w:ascii="Arial" w:hAnsi="Arial" w:cs="Arial"/>
          <w:spacing w:val="-4"/>
          <w:sz w:val="18"/>
          <w:szCs w:val="18"/>
          <w:lang w:val="en-GB"/>
        </w:rPr>
        <w:t xml:space="preserve"> of the Group is </w:t>
      </w:r>
      <w:r w:rsidRPr="00B32A67">
        <w:rPr>
          <w:rFonts w:ascii="Arial" w:hAnsi="Arial" w:cs="Arial"/>
          <w:sz w:val="18"/>
          <w:szCs w:val="18"/>
          <w:lang w:val="en-GB"/>
        </w:rPr>
        <w:t>as follows:</w:t>
      </w:r>
    </w:p>
    <w:p w:rsidR="000709AE" w:rsidRPr="00B32A67" w:rsidRDefault="000709AE" w:rsidP="009C2217">
      <w:pPr>
        <w:jc w:val="thaiDistribute"/>
        <w:rPr>
          <w:rFonts w:ascii="Arial" w:hAnsi="Arial" w:cs="Arial"/>
          <w:sz w:val="18"/>
          <w:szCs w:val="18"/>
          <w:lang w:val="en-GB"/>
        </w:rPr>
      </w:pPr>
    </w:p>
    <w:tbl>
      <w:tblPr>
        <w:tblW w:w="9560" w:type="dxa"/>
        <w:tblInd w:w="18" w:type="dxa"/>
        <w:tblLayout w:type="fixed"/>
        <w:tblLook w:val="0000" w:firstRow="0" w:lastRow="0" w:firstColumn="0" w:lastColumn="0" w:noHBand="0" w:noVBand="0"/>
      </w:tblPr>
      <w:tblGrid>
        <w:gridCol w:w="6300"/>
        <w:gridCol w:w="1593"/>
        <w:gridCol w:w="1667"/>
      </w:tblGrid>
      <w:tr w:rsidR="000709AE" w:rsidRPr="00B32A67" w:rsidTr="007B6001">
        <w:trPr>
          <w:trHeight w:val="20"/>
        </w:trPr>
        <w:tc>
          <w:tcPr>
            <w:tcW w:w="6300" w:type="dxa"/>
            <w:vAlign w:val="bottom"/>
          </w:tcPr>
          <w:p w:rsidR="000709AE" w:rsidRPr="00B32A67" w:rsidRDefault="000709AE" w:rsidP="00631EA4">
            <w:pPr>
              <w:rPr>
                <w:rFonts w:ascii="Arial" w:hAnsi="Arial" w:cs="Arial"/>
                <w:sz w:val="18"/>
                <w:szCs w:val="18"/>
                <w:cs/>
              </w:rPr>
            </w:pPr>
          </w:p>
        </w:tc>
        <w:tc>
          <w:tcPr>
            <w:tcW w:w="3260" w:type="dxa"/>
            <w:gridSpan w:val="2"/>
            <w:tcBorders>
              <w:top w:val="single" w:sz="4" w:space="0" w:color="auto"/>
              <w:bottom w:val="single" w:sz="4" w:space="0" w:color="auto"/>
            </w:tcBorders>
            <w:shd w:val="clear" w:color="auto" w:fill="auto"/>
          </w:tcPr>
          <w:p w:rsidR="000709AE" w:rsidRPr="00B32A67" w:rsidRDefault="000709AE" w:rsidP="00631EA4">
            <w:pPr>
              <w:ind w:left="69" w:right="-72"/>
              <w:jc w:val="center"/>
              <w:rPr>
                <w:rFonts w:ascii="Arial" w:hAnsi="Arial" w:cs="Arial"/>
                <w:b/>
                <w:bCs/>
                <w:sz w:val="18"/>
                <w:szCs w:val="18"/>
                <w:lang w:val="en-GB"/>
              </w:rPr>
            </w:pPr>
            <w:r w:rsidRPr="00B32A67">
              <w:rPr>
                <w:rFonts w:ascii="Arial" w:hAnsi="Arial" w:cs="Arial"/>
                <w:b/>
                <w:bCs/>
                <w:sz w:val="18"/>
                <w:szCs w:val="18"/>
                <w:lang w:val="en-GB"/>
              </w:rPr>
              <w:t>Consolidated financial information</w:t>
            </w:r>
          </w:p>
        </w:tc>
      </w:tr>
      <w:tr w:rsidR="000709AE" w:rsidRPr="00B32A67" w:rsidTr="007B6001">
        <w:trPr>
          <w:trHeight w:val="20"/>
        </w:trPr>
        <w:tc>
          <w:tcPr>
            <w:tcW w:w="6300" w:type="dxa"/>
            <w:vAlign w:val="bottom"/>
          </w:tcPr>
          <w:p w:rsidR="000709AE" w:rsidRPr="00B32A67" w:rsidRDefault="000709AE" w:rsidP="00631EA4">
            <w:pPr>
              <w:rPr>
                <w:rFonts w:ascii="Arial" w:hAnsi="Arial" w:cs="Arial"/>
                <w:sz w:val="18"/>
                <w:szCs w:val="18"/>
                <w:cs/>
              </w:rPr>
            </w:pPr>
          </w:p>
        </w:tc>
        <w:tc>
          <w:tcPr>
            <w:tcW w:w="1593" w:type="dxa"/>
            <w:tcBorders>
              <w:top w:val="single" w:sz="4" w:space="0" w:color="auto"/>
            </w:tcBorders>
            <w:vAlign w:val="bottom"/>
          </w:tcPr>
          <w:p w:rsidR="000709AE" w:rsidRPr="00B32A67" w:rsidRDefault="000709AE" w:rsidP="00631EA4">
            <w:pPr>
              <w:ind w:left="69"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667" w:type="dxa"/>
            <w:tcBorders>
              <w:top w:val="single" w:sz="4" w:space="0" w:color="auto"/>
            </w:tcBorders>
            <w:vAlign w:val="bottom"/>
          </w:tcPr>
          <w:p w:rsidR="000709AE" w:rsidRPr="00B32A67" w:rsidRDefault="000709AE" w:rsidP="00631EA4">
            <w:pPr>
              <w:ind w:left="69"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709AE" w:rsidRPr="00B32A67" w:rsidTr="00631EA4">
        <w:trPr>
          <w:trHeight w:val="20"/>
        </w:trPr>
        <w:tc>
          <w:tcPr>
            <w:tcW w:w="6300" w:type="dxa"/>
            <w:vAlign w:val="bottom"/>
          </w:tcPr>
          <w:p w:rsidR="000709AE" w:rsidRPr="00B32A67" w:rsidRDefault="000709AE" w:rsidP="00631EA4">
            <w:pPr>
              <w:rPr>
                <w:rFonts w:ascii="Arial" w:hAnsi="Arial" w:cs="Arial"/>
                <w:sz w:val="18"/>
                <w:szCs w:val="18"/>
                <w:cs/>
              </w:rPr>
            </w:pPr>
          </w:p>
        </w:tc>
        <w:tc>
          <w:tcPr>
            <w:tcW w:w="1593" w:type="dxa"/>
            <w:vAlign w:val="bottom"/>
          </w:tcPr>
          <w:p w:rsidR="000709AE" w:rsidRPr="00B32A67" w:rsidRDefault="000709AE" w:rsidP="00631EA4">
            <w:pPr>
              <w:pStyle w:val="a2"/>
              <w:ind w:left="69"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667" w:type="dxa"/>
            <w:vAlign w:val="bottom"/>
          </w:tcPr>
          <w:p w:rsidR="000709AE" w:rsidRPr="00B32A67" w:rsidRDefault="000709AE" w:rsidP="00631EA4">
            <w:pPr>
              <w:pStyle w:val="a2"/>
              <w:ind w:left="69"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631EA4">
        <w:trPr>
          <w:trHeight w:val="20"/>
        </w:trPr>
        <w:tc>
          <w:tcPr>
            <w:tcW w:w="6300" w:type="dxa"/>
            <w:vAlign w:val="bottom"/>
          </w:tcPr>
          <w:p w:rsidR="000709AE" w:rsidRPr="00B32A67" w:rsidRDefault="009932D5" w:rsidP="009932D5">
            <w:pPr>
              <w:jc w:val="thaiDistribute"/>
              <w:rPr>
                <w:rFonts w:ascii="Arial" w:hAnsi="Arial" w:cs="Arial"/>
                <w:sz w:val="18"/>
                <w:szCs w:val="18"/>
                <w:cs/>
                <w:lang w:val="en-GB"/>
              </w:rPr>
            </w:pPr>
            <w:r w:rsidRPr="00B32A67">
              <w:rPr>
                <w:rFonts w:ascii="Arial" w:hAnsi="Arial" w:cs="Arial"/>
                <w:sz w:val="18"/>
                <w:szCs w:val="18"/>
                <w:lang w:val="en-GB"/>
              </w:rPr>
              <w:t>Classified by type of debt securities issued</w:t>
            </w:r>
          </w:p>
        </w:tc>
        <w:tc>
          <w:tcPr>
            <w:tcW w:w="1593" w:type="dxa"/>
            <w:tcBorders>
              <w:bottom w:val="single" w:sz="4" w:space="0" w:color="auto"/>
            </w:tcBorders>
            <w:vAlign w:val="bottom"/>
          </w:tcPr>
          <w:p w:rsidR="000709AE" w:rsidRPr="00B32A67" w:rsidRDefault="000709AE" w:rsidP="00631EA4">
            <w:pPr>
              <w:ind w:left="69"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667" w:type="dxa"/>
            <w:tcBorders>
              <w:bottom w:val="single" w:sz="4" w:space="0" w:color="auto"/>
            </w:tcBorders>
            <w:vAlign w:val="bottom"/>
          </w:tcPr>
          <w:p w:rsidR="000709AE" w:rsidRPr="00B32A67" w:rsidRDefault="000709AE" w:rsidP="00631EA4">
            <w:pPr>
              <w:ind w:left="69" w:right="-72"/>
              <w:jc w:val="right"/>
              <w:rPr>
                <w:rFonts w:ascii="Arial" w:hAnsi="Arial" w:cs="Arial"/>
                <w:b/>
                <w:bCs/>
                <w:sz w:val="18"/>
                <w:szCs w:val="18"/>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r>
      <w:tr w:rsidR="000709AE" w:rsidRPr="00B32A67" w:rsidTr="00631EA4">
        <w:trPr>
          <w:trHeight w:val="20"/>
        </w:trPr>
        <w:tc>
          <w:tcPr>
            <w:tcW w:w="6300" w:type="dxa"/>
            <w:vAlign w:val="bottom"/>
          </w:tcPr>
          <w:p w:rsidR="000709AE" w:rsidRPr="00B32A67" w:rsidRDefault="000709AE" w:rsidP="00631EA4">
            <w:pPr>
              <w:rPr>
                <w:rFonts w:ascii="Arial" w:hAnsi="Arial" w:cs="Arial"/>
                <w:sz w:val="12"/>
                <w:szCs w:val="12"/>
                <w:cs/>
              </w:rPr>
            </w:pPr>
          </w:p>
        </w:tc>
        <w:tc>
          <w:tcPr>
            <w:tcW w:w="1593" w:type="dxa"/>
            <w:tcBorders>
              <w:top w:val="single" w:sz="4" w:space="0" w:color="auto"/>
            </w:tcBorders>
            <w:shd w:val="clear" w:color="auto" w:fill="FAFAFA"/>
          </w:tcPr>
          <w:p w:rsidR="000709AE" w:rsidRPr="00B32A67" w:rsidRDefault="000709AE" w:rsidP="00631EA4">
            <w:pPr>
              <w:ind w:left="69" w:right="-72"/>
              <w:jc w:val="right"/>
              <w:rPr>
                <w:rFonts w:ascii="Arial" w:hAnsi="Arial" w:cs="Arial"/>
                <w:sz w:val="12"/>
                <w:szCs w:val="12"/>
                <w:cs/>
              </w:rPr>
            </w:pPr>
          </w:p>
        </w:tc>
        <w:tc>
          <w:tcPr>
            <w:tcW w:w="1667" w:type="dxa"/>
            <w:tcBorders>
              <w:top w:val="single" w:sz="4" w:space="0" w:color="auto"/>
            </w:tcBorders>
            <w:shd w:val="clear" w:color="auto" w:fill="auto"/>
          </w:tcPr>
          <w:p w:rsidR="000709AE" w:rsidRPr="00B32A67" w:rsidRDefault="000709AE" w:rsidP="00631EA4">
            <w:pPr>
              <w:ind w:left="69" w:right="-72"/>
              <w:jc w:val="right"/>
              <w:rPr>
                <w:rFonts w:ascii="Arial" w:hAnsi="Arial" w:cs="Arial"/>
                <w:sz w:val="12"/>
                <w:szCs w:val="12"/>
                <w:cs/>
              </w:rPr>
            </w:pPr>
          </w:p>
        </w:tc>
      </w:tr>
      <w:tr w:rsidR="000709AE" w:rsidRPr="00B32A67" w:rsidTr="00631EA4">
        <w:trPr>
          <w:trHeight w:val="20"/>
        </w:trPr>
        <w:tc>
          <w:tcPr>
            <w:tcW w:w="6300" w:type="dxa"/>
            <w:vAlign w:val="center"/>
          </w:tcPr>
          <w:p w:rsidR="000709AE" w:rsidRPr="00B32A67" w:rsidRDefault="000709AE" w:rsidP="00631EA4">
            <w:pPr>
              <w:rPr>
                <w:rFonts w:ascii="Arial" w:hAnsi="Arial" w:cs="Arial"/>
                <w:sz w:val="18"/>
                <w:szCs w:val="22"/>
                <w:lang w:val="en-GB"/>
              </w:rPr>
            </w:pPr>
            <w:r w:rsidRPr="00B32A67">
              <w:rPr>
                <w:rFonts w:ascii="Arial" w:hAnsi="Arial" w:cs="Arial"/>
                <w:sz w:val="18"/>
                <w:szCs w:val="18"/>
                <w:lang w:val="en-GB"/>
              </w:rPr>
              <w:t xml:space="preserve">At </w:t>
            </w:r>
            <w:r w:rsidRPr="00B32A67">
              <w:rPr>
                <w:rFonts w:ascii="Arial" w:hAnsi="Arial" w:cs="Arial"/>
                <w:sz w:val="18"/>
                <w:szCs w:val="22"/>
                <w:lang w:val="en-GB"/>
              </w:rPr>
              <w:t>call</w:t>
            </w:r>
          </w:p>
        </w:tc>
        <w:tc>
          <w:tcPr>
            <w:tcW w:w="1593" w:type="dxa"/>
            <w:tcBorders>
              <w:bottom w:val="single" w:sz="4" w:space="0" w:color="auto"/>
            </w:tcBorders>
            <w:shd w:val="clear" w:color="auto" w:fill="FAFAFA"/>
            <w:vAlign w:val="center"/>
          </w:tcPr>
          <w:p w:rsidR="000709AE" w:rsidRPr="00B32A67" w:rsidRDefault="000709AE" w:rsidP="00631EA4">
            <w:pPr>
              <w:ind w:left="69" w:right="-72"/>
              <w:jc w:val="right"/>
              <w:rPr>
                <w:rFonts w:ascii="Arial" w:hAnsi="Arial" w:cs="Arial"/>
                <w:sz w:val="18"/>
                <w:szCs w:val="18"/>
                <w:cs/>
              </w:rPr>
            </w:pPr>
            <w:r w:rsidRPr="00B32A67">
              <w:rPr>
                <w:rFonts w:ascii="Arial" w:hAnsi="Arial" w:cs="Arial"/>
                <w:sz w:val="18"/>
                <w:szCs w:val="18"/>
                <w:cs/>
              </w:rPr>
              <w:t>6,000</w:t>
            </w:r>
          </w:p>
        </w:tc>
        <w:tc>
          <w:tcPr>
            <w:tcW w:w="1667" w:type="dxa"/>
            <w:tcBorders>
              <w:bottom w:val="single" w:sz="4" w:space="0" w:color="auto"/>
            </w:tcBorders>
            <w:shd w:val="clear" w:color="auto" w:fill="auto"/>
            <w:vAlign w:val="center"/>
          </w:tcPr>
          <w:p w:rsidR="000709AE" w:rsidRPr="00B32A67" w:rsidRDefault="000709AE" w:rsidP="00631EA4">
            <w:pPr>
              <w:ind w:left="69" w:right="-72"/>
              <w:jc w:val="right"/>
              <w:rPr>
                <w:rFonts w:ascii="Arial" w:hAnsi="Arial" w:cs="Arial"/>
                <w:sz w:val="18"/>
                <w:szCs w:val="18"/>
                <w:cs/>
              </w:rPr>
            </w:pPr>
            <w:r w:rsidRPr="00B32A67">
              <w:rPr>
                <w:rFonts w:ascii="Arial" w:hAnsi="Arial" w:cs="Arial"/>
                <w:sz w:val="18"/>
                <w:szCs w:val="18"/>
                <w:cs/>
              </w:rPr>
              <w:t>6,000</w:t>
            </w:r>
          </w:p>
        </w:tc>
      </w:tr>
      <w:tr w:rsidR="000709AE" w:rsidRPr="00B32A67" w:rsidTr="00631EA4">
        <w:trPr>
          <w:trHeight w:val="20"/>
        </w:trPr>
        <w:tc>
          <w:tcPr>
            <w:tcW w:w="6300" w:type="dxa"/>
            <w:vAlign w:val="center"/>
          </w:tcPr>
          <w:p w:rsidR="000709AE" w:rsidRPr="00B32A67" w:rsidRDefault="000709AE" w:rsidP="00631EA4">
            <w:pPr>
              <w:rPr>
                <w:rFonts w:ascii="Arial" w:hAnsi="Arial" w:cs="Arial"/>
                <w:sz w:val="12"/>
                <w:szCs w:val="12"/>
                <w:lang w:val="en-GB"/>
              </w:rPr>
            </w:pPr>
          </w:p>
        </w:tc>
        <w:tc>
          <w:tcPr>
            <w:tcW w:w="1593" w:type="dxa"/>
            <w:tcBorders>
              <w:top w:val="single" w:sz="4" w:space="0" w:color="auto"/>
            </w:tcBorders>
            <w:shd w:val="clear" w:color="auto" w:fill="FAFAFA"/>
          </w:tcPr>
          <w:p w:rsidR="000709AE" w:rsidRPr="00B32A67" w:rsidRDefault="000709AE" w:rsidP="00631EA4">
            <w:pPr>
              <w:ind w:left="69" w:right="-72"/>
              <w:jc w:val="right"/>
              <w:rPr>
                <w:rFonts w:ascii="Arial" w:hAnsi="Arial" w:cs="Arial"/>
                <w:sz w:val="12"/>
                <w:szCs w:val="12"/>
                <w:lang w:val="en-GB"/>
              </w:rPr>
            </w:pPr>
          </w:p>
        </w:tc>
        <w:tc>
          <w:tcPr>
            <w:tcW w:w="1667" w:type="dxa"/>
            <w:tcBorders>
              <w:top w:val="single" w:sz="4" w:space="0" w:color="auto"/>
            </w:tcBorders>
          </w:tcPr>
          <w:p w:rsidR="000709AE" w:rsidRPr="00B32A67" w:rsidRDefault="000709AE" w:rsidP="00631EA4">
            <w:pPr>
              <w:ind w:left="69" w:right="-72"/>
              <w:jc w:val="right"/>
              <w:rPr>
                <w:rFonts w:ascii="Arial" w:hAnsi="Arial" w:cs="Arial"/>
                <w:sz w:val="12"/>
                <w:szCs w:val="12"/>
                <w:lang w:val="en-GB"/>
              </w:rPr>
            </w:pPr>
          </w:p>
        </w:tc>
      </w:tr>
      <w:tr w:rsidR="000709AE" w:rsidRPr="00B32A67" w:rsidTr="00631EA4">
        <w:trPr>
          <w:trHeight w:val="20"/>
        </w:trPr>
        <w:tc>
          <w:tcPr>
            <w:tcW w:w="6300" w:type="dxa"/>
            <w:vAlign w:val="center"/>
          </w:tcPr>
          <w:p w:rsidR="000709AE" w:rsidRPr="00B32A67" w:rsidRDefault="000709AE" w:rsidP="00631EA4">
            <w:pPr>
              <w:rPr>
                <w:rFonts w:ascii="Arial" w:hAnsi="Arial" w:cs="Arial"/>
                <w:sz w:val="18"/>
                <w:szCs w:val="18"/>
                <w:cs/>
                <w:lang w:val="en-GB"/>
              </w:rPr>
            </w:pPr>
            <w:r w:rsidRPr="00B32A67">
              <w:rPr>
                <w:rFonts w:ascii="Arial" w:hAnsi="Arial" w:cs="Arial"/>
                <w:sz w:val="18"/>
                <w:szCs w:val="18"/>
                <w:cs/>
                <w:lang w:val="en-GB"/>
              </w:rPr>
              <w:t>Total</w:t>
            </w:r>
          </w:p>
        </w:tc>
        <w:tc>
          <w:tcPr>
            <w:tcW w:w="1593" w:type="dxa"/>
            <w:tcBorders>
              <w:bottom w:val="single" w:sz="4" w:space="0" w:color="auto"/>
            </w:tcBorders>
            <w:shd w:val="clear" w:color="auto" w:fill="FAFAFA"/>
            <w:vAlign w:val="bottom"/>
          </w:tcPr>
          <w:p w:rsidR="000709AE" w:rsidRPr="00B32A67" w:rsidRDefault="000709AE" w:rsidP="00631EA4">
            <w:pPr>
              <w:ind w:left="69" w:right="-72"/>
              <w:jc w:val="right"/>
              <w:rPr>
                <w:rFonts w:ascii="Arial" w:hAnsi="Arial" w:cs="Arial"/>
                <w:sz w:val="18"/>
                <w:szCs w:val="18"/>
                <w:lang w:val="en-GB"/>
              </w:rPr>
            </w:pPr>
            <w:r w:rsidRPr="00B32A67">
              <w:rPr>
                <w:rFonts w:ascii="Arial" w:hAnsi="Arial" w:cs="Arial"/>
                <w:sz w:val="18"/>
                <w:szCs w:val="18"/>
                <w:lang w:val="en-GB"/>
              </w:rPr>
              <w:fldChar w:fldCharType="begin"/>
            </w:r>
            <w:r w:rsidRPr="00B32A67">
              <w:rPr>
                <w:rFonts w:ascii="Arial" w:hAnsi="Arial" w:cs="Arial"/>
                <w:sz w:val="18"/>
                <w:szCs w:val="18"/>
                <w:lang w:val="en-GB"/>
              </w:rPr>
              <w:instrText xml:space="preserve"> =SUM(ABOVE) </w:instrText>
            </w:r>
            <w:r w:rsidRPr="00B32A67">
              <w:rPr>
                <w:rFonts w:ascii="Arial" w:hAnsi="Arial" w:cs="Arial"/>
                <w:sz w:val="18"/>
                <w:szCs w:val="18"/>
                <w:lang w:val="en-GB"/>
              </w:rPr>
              <w:fldChar w:fldCharType="separate"/>
            </w:r>
            <w:r w:rsidRPr="00B32A67">
              <w:rPr>
                <w:rFonts w:ascii="Arial" w:hAnsi="Arial" w:cs="Arial"/>
                <w:noProof/>
                <w:sz w:val="18"/>
                <w:szCs w:val="18"/>
                <w:lang w:val="en-GB"/>
              </w:rPr>
              <w:t>6,000</w:t>
            </w:r>
            <w:r w:rsidRPr="00B32A67">
              <w:rPr>
                <w:rFonts w:ascii="Arial" w:hAnsi="Arial" w:cs="Arial"/>
                <w:sz w:val="18"/>
                <w:szCs w:val="18"/>
                <w:lang w:val="en-GB"/>
              </w:rPr>
              <w:fldChar w:fldCharType="end"/>
            </w:r>
          </w:p>
        </w:tc>
        <w:tc>
          <w:tcPr>
            <w:tcW w:w="1667" w:type="dxa"/>
            <w:tcBorders>
              <w:bottom w:val="single" w:sz="4" w:space="0" w:color="auto"/>
            </w:tcBorders>
            <w:shd w:val="clear" w:color="auto" w:fill="auto"/>
            <w:vAlign w:val="bottom"/>
          </w:tcPr>
          <w:p w:rsidR="000709AE" w:rsidRPr="00B32A67" w:rsidRDefault="000709AE" w:rsidP="00631EA4">
            <w:pPr>
              <w:ind w:left="69" w:right="-72"/>
              <w:jc w:val="right"/>
              <w:rPr>
                <w:rFonts w:ascii="Arial" w:hAnsi="Arial" w:cs="Arial"/>
                <w:sz w:val="18"/>
                <w:szCs w:val="18"/>
                <w:lang w:val="en-GB"/>
              </w:rPr>
            </w:pPr>
            <w:r w:rsidRPr="00B32A67">
              <w:rPr>
                <w:rFonts w:ascii="Arial" w:hAnsi="Arial" w:cs="Arial"/>
                <w:sz w:val="18"/>
                <w:szCs w:val="18"/>
                <w:lang w:val="en-GB"/>
              </w:rPr>
              <w:fldChar w:fldCharType="begin"/>
            </w:r>
            <w:r w:rsidRPr="00B32A67">
              <w:rPr>
                <w:rFonts w:ascii="Arial" w:hAnsi="Arial" w:cs="Arial"/>
                <w:sz w:val="18"/>
                <w:szCs w:val="18"/>
                <w:lang w:val="en-GB"/>
              </w:rPr>
              <w:instrText xml:space="preserve"> =SUM(ABOVE) </w:instrText>
            </w:r>
            <w:r w:rsidRPr="00B32A67">
              <w:rPr>
                <w:rFonts w:ascii="Arial" w:hAnsi="Arial" w:cs="Arial"/>
                <w:sz w:val="18"/>
                <w:szCs w:val="18"/>
                <w:lang w:val="en-GB"/>
              </w:rPr>
              <w:fldChar w:fldCharType="separate"/>
            </w:r>
            <w:r w:rsidRPr="00B32A67">
              <w:rPr>
                <w:rFonts w:ascii="Arial" w:hAnsi="Arial" w:cs="Arial"/>
                <w:noProof/>
                <w:sz w:val="18"/>
                <w:szCs w:val="18"/>
                <w:lang w:val="en-GB"/>
              </w:rPr>
              <w:t>6,000</w:t>
            </w:r>
            <w:r w:rsidRPr="00B32A67">
              <w:rPr>
                <w:rFonts w:ascii="Arial" w:hAnsi="Arial" w:cs="Arial"/>
                <w:sz w:val="18"/>
                <w:szCs w:val="18"/>
                <w:lang w:val="en-GB"/>
              </w:rPr>
              <w:fldChar w:fldCharType="end"/>
            </w:r>
          </w:p>
        </w:tc>
      </w:tr>
    </w:tbl>
    <w:p w:rsidR="000709AE" w:rsidRPr="00B32A67" w:rsidRDefault="000709AE" w:rsidP="000709AE">
      <w:pPr>
        <w:ind w:left="540"/>
        <w:jc w:val="thaiDistribute"/>
        <w:rPr>
          <w:rFonts w:ascii="Arial" w:hAnsi="Arial" w:cs="Arial"/>
          <w:sz w:val="18"/>
          <w:szCs w:val="18"/>
          <w:lang w:val="en-GB"/>
        </w:rPr>
      </w:pPr>
    </w:p>
    <w:tbl>
      <w:tblPr>
        <w:tblW w:w="9560" w:type="dxa"/>
        <w:tblInd w:w="18" w:type="dxa"/>
        <w:tblLayout w:type="fixed"/>
        <w:tblLook w:val="0000" w:firstRow="0" w:lastRow="0" w:firstColumn="0" w:lastColumn="0" w:noHBand="0" w:noVBand="0"/>
      </w:tblPr>
      <w:tblGrid>
        <w:gridCol w:w="6300"/>
        <w:gridCol w:w="1579"/>
        <w:gridCol w:w="1681"/>
      </w:tblGrid>
      <w:tr w:rsidR="000709AE" w:rsidRPr="00B32A67" w:rsidTr="007B6001">
        <w:tc>
          <w:tcPr>
            <w:tcW w:w="6300" w:type="dxa"/>
            <w:vAlign w:val="bottom"/>
          </w:tcPr>
          <w:p w:rsidR="000709AE" w:rsidRPr="00B32A67" w:rsidRDefault="000709AE" w:rsidP="00631EA4">
            <w:pPr>
              <w:rPr>
                <w:rFonts w:ascii="Arial" w:hAnsi="Arial" w:cs="Arial"/>
                <w:sz w:val="18"/>
                <w:szCs w:val="18"/>
                <w:cs/>
              </w:rPr>
            </w:pPr>
          </w:p>
        </w:tc>
        <w:tc>
          <w:tcPr>
            <w:tcW w:w="3260" w:type="dxa"/>
            <w:gridSpan w:val="2"/>
            <w:tcBorders>
              <w:top w:val="single" w:sz="4" w:space="0" w:color="auto"/>
              <w:bottom w:val="single" w:sz="4" w:space="0" w:color="auto"/>
            </w:tcBorders>
            <w:shd w:val="clear" w:color="auto" w:fill="auto"/>
          </w:tcPr>
          <w:p w:rsidR="000709AE" w:rsidRPr="00B32A67" w:rsidRDefault="000709AE" w:rsidP="00631EA4">
            <w:pPr>
              <w:ind w:left="-57" w:right="-72"/>
              <w:jc w:val="center"/>
              <w:rPr>
                <w:rFonts w:ascii="Arial" w:hAnsi="Arial" w:cs="Arial"/>
                <w:b/>
                <w:bCs/>
                <w:sz w:val="18"/>
                <w:szCs w:val="18"/>
                <w:lang w:val="en-GB"/>
              </w:rPr>
            </w:pPr>
            <w:r w:rsidRPr="00B32A67">
              <w:rPr>
                <w:rFonts w:ascii="Arial" w:hAnsi="Arial" w:cs="Arial"/>
                <w:b/>
                <w:bCs/>
                <w:sz w:val="18"/>
                <w:szCs w:val="18"/>
                <w:lang w:val="en-GB"/>
              </w:rPr>
              <w:t>Consolidated financial information</w:t>
            </w:r>
          </w:p>
        </w:tc>
      </w:tr>
      <w:tr w:rsidR="000709AE" w:rsidRPr="00B32A67" w:rsidTr="007B6001">
        <w:tc>
          <w:tcPr>
            <w:tcW w:w="6300" w:type="dxa"/>
            <w:vAlign w:val="bottom"/>
          </w:tcPr>
          <w:p w:rsidR="000709AE" w:rsidRPr="00B32A67" w:rsidRDefault="000709AE" w:rsidP="00631EA4">
            <w:pPr>
              <w:rPr>
                <w:rFonts w:ascii="Arial" w:hAnsi="Arial" w:cs="Arial"/>
                <w:sz w:val="18"/>
                <w:szCs w:val="18"/>
                <w:lang w:val="en-GB"/>
              </w:rPr>
            </w:pPr>
          </w:p>
        </w:tc>
        <w:tc>
          <w:tcPr>
            <w:tcW w:w="1579"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681"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709AE" w:rsidRPr="00B32A67" w:rsidTr="00631EA4">
        <w:tc>
          <w:tcPr>
            <w:tcW w:w="6300" w:type="dxa"/>
            <w:vAlign w:val="bottom"/>
          </w:tcPr>
          <w:p w:rsidR="000709AE" w:rsidRPr="00B32A67" w:rsidRDefault="000709AE" w:rsidP="00631EA4">
            <w:pPr>
              <w:rPr>
                <w:rFonts w:ascii="Arial" w:hAnsi="Arial" w:cs="Arial"/>
                <w:sz w:val="18"/>
                <w:szCs w:val="18"/>
                <w:cs/>
              </w:rPr>
            </w:pPr>
          </w:p>
        </w:tc>
        <w:tc>
          <w:tcPr>
            <w:tcW w:w="1579"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681"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631EA4">
        <w:tc>
          <w:tcPr>
            <w:tcW w:w="6300" w:type="dxa"/>
            <w:vAlign w:val="bottom"/>
          </w:tcPr>
          <w:p w:rsidR="000709AE" w:rsidRPr="00B32A67" w:rsidRDefault="009932D5" w:rsidP="009932D5">
            <w:pPr>
              <w:jc w:val="thaiDistribute"/>
              <w:rPr>
                <w:rFonts w:ascii="Arial" w:hAnsi="Arial" w:cs="Arial"/>
                <w:sz w:val="18"/>
                <w:szCs w:val="18"/>
                <w:cs/>
                <w:lang w:val="en-GB"/>
              </w:rPr>
            </w:pPr>
            <w:r w:rsidRPr="00B32A67">
              <w:rPr>
                <w:rFonts w:ascii="Arial" w:hAnsi="Arial" w:cs="Arial"/>
                <w:sz w:val="18"/>
                <w:szCs w:val="18"/>
                <w:lang w:val="en-GB"/>
              </w:rPr>
              <w:t>Classified by currency and residence of customers</w:t>
            </w:r>
          </w:p>
        </w:tc>
        <w:tc>
          <w:tcPr>
            <w:tcW w:w="1579" w:type="dxa"/>
            <w:tcBorders>
              <w:bottom w:val="single" w:sz="4" w:space="0" w:color="auto"/>
            </w:tcBorders>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681" w:type="dxa"/>
            <w:tcBorders>
              <w:bottom w:val="single" w:sz="4" w:space="0" w:color="auto"/>
            </w:tcBorders>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r>
      <w:tr w:rsidR="000709AE" w:rsidRPr="00B32A67" w:rsidTr="00631EA4">
        <w:trPr>
          <w:trHeight w:val="80"/>
        </w:trPr>
        <w:tc>
          <w:tcPr>
            <w:tcW w:w="6300" w:type="dxa"/>
            <w:vAlign w:val="bottom"/>
          </w:tcPr>
          <w:p w:rsidR="000709AE" w:rsidRPr="00B32A67" w:rsidRDefault="000709AE" w:rsidP="00631EA4">
            <w:pPr>
              <w:rPr>
                <w:rFonts w:ascii="Arial" w:hAnsi="Arial" w:cs="Arial"/>
                <w:sz w:val="12"/>
                <w:szCs w:val="12"/>
                <w:cs/>
              </w:rPr>
            </w:pPr>
          </w:p>
        </w:tc>
        <w:tc>
          <w:tcPr>
            <w:tcW w:w="1579" w:type="dxa"/>
            <w:tcBorders>
              <w:top w:val="single" w:sz="4" w:space="0" w:color="auto"/>
            </w:tcBorders>
            <w:shd w:val="clear" w:color="auto" w:fill="FAFAFA"/>
          </w:tcPr>
          <w:p w:rsidR="000709AE" w:rsidRPr="00B32A67" w:rsidRDefault="000709AE" w:rsidP="00631EA4">
            <w:pPr>
              <w:ind w:right="-72"/>
              <w:jc w:val="right"/>
              <w:rPr>
                <w:rFonts w:ascii="Arial" w:hAnsi="Arial" w:cs="Arial"/>
                <w:sz w:val="12"/>
                <w:szCs w:val="12"/>
                <w:cs/>
              </w:rPr>
            </w:pPr>
          </w:p>
        </w:tc>
        <w:tc>
          <w:tcPr>
            <w:tcW w:w="1681" w:type="dxa"/>
            <w:tcBorders>
              <w:top w:val="single" w:sz="4" w:space="0" w:color="auto"/>
            </w:tcBorders>
            <w:shd w:val="clear" w:color="auto" w:fill="auto"/>
          </w:tcPr>
          <w:p w:rsidR="000709AE" w:rsidRPr="00B32A67" w:rsidRDefault="000709AE" w:rsidP="00631EA4">
            <w:pPr>
              <w:ind w:right="-72"/>
              <w:jc w:val="right"/>
              <w:rPr>
                <w:rFonts w:ascii="Arial" w:hAnsi="Arial" w:cs="Arial"/>
                <w:sz w:val="12"/>
                <w:szCs w:val="12"/>
                <w:cs/>
              </w:rPr>
            </w:pPr>
          </w:p>
        </w:tc>
      </w:tr>
      <w:tr w:rsidR="000709AE" w:rsidRPr="00B32A67" w:rsidTr="00631EA4">
        <w:trPr>
          <w:trHeight w:val="81"/>
        </w:trPr>
        <w:tc>
          <w:tcPr>
            <w:tcW w:w="6300" w:type="dxa"/>
            <w:vAlign w:val="center"/>
          </w:tcPr>
          <w:p w:rsidR="000709AE" w:rsidRPr="00B32A67" w:rsidRDefault="000709AE" w:rsidP="00631EA4">
            <w:pPr>
              <w:rPr>
                <w:rFonts w:ascii="Arial" w:hAnsi="Arial" w:cs="Arial"/>
                <w:b/>
                <w:bCs/>
                <w:sz w:val="18"/>
                <w:szCs w:val="18"/>
                <w:lang w:val="en-US"/>
              </w:rPr>
            </w:pPr>
            <w:r w:rsidRPr="00B32A67">
              <w:rPr>
                <w:rFonts w:ascii="Arial" w:hAnsi="Arial" w:cs="Arial"/>
                <w:b/>
                <w:bCs/>
                <w:sz w:val="18"/>
                <w:szCs w:val="18"/>
                <w:lang w:val="en-US"/>
              </w:rPr>
              <w:t>Domestic</w:t>
            </w:r>
          </w:p>
        </w:tc>
        <w:tc>
          <w:tcPr>
            <w:tcW w:w="1579" w:type="dxa"/>
            <w:shd w:val="clear" w:color="auto" w:fill="FAFAFA"/>
          </w:tcPr>
          <w:p w:rsidR="000709AE" w:rsidRPr="00B32A67" w:rsidRDefault="000709AE" w:rsidP="00631EA4">
            <w:pPr>
              <w:ind w:right="-72"/>
              <w:jc w:val="right"/>
              <w:rPr>
                <w:rFonts w:ascii="Arial" w:hAnsi="Arial" w:cs="Arial"/>
                <w:sz w:val="18"/>
                <w:szCs w:val="18"/>
                <w:cs/>
                <w:lang w:val="en-GB"/>
              </w:rPr>
            </w:pPr>
          </w:p>
        </w:tc>
        <w:tc>
          <w:tcPr>
            <w:tcW w:w="1681" w:type="dxa"/>
            <w:shd w:val="clear" w:color="auto" w:fill="auto"/>
          </w:tcPr>
          <w:p w:rsidR="000709AE" w:rsidRPr="00B32A67" w:rsidRDefault="000709AE" w:rsidP="00631EA4">
            <w:pPr>
              <w:ind w:right="-72"/>
              <w:jc w:val="right"/>
              <w:rPr>
                <w:rFonts w:ascii="Arial" w:hAnsi="Arial" w:cs="Arial"/>
                <w:sz w:val="18"/>
                <w:szCs w:val="18"/>
                <w:cs/>
                <w:lang w:val="en-GB"/>
              </w:rPr>
            </w:pPr>
          </w:p>
        </w:tc>
      </w:tr>
      <w:tr w:rsidR="000709AE" w:rsidRPr="00B32A67" w:rsidTr="00631EA4">
        <w:trPr>
          <w:trHeight w:val="81"/>
        </w:trPr>
        <w:tc>
          <w:tcPr>
            <w:tcW w:w="6300" w:type="dxa"/>
            <w:vAlign w:val="center"/>
          </w:tcPr>
          <w:p w:rsidR="000709AE" w:rsidRPr="00B32A67" w:rsidRDefault="000709AE" w:rsidP="00631EA4">
            <w:pPr>
              <w:rPr>
                <w:rFonts w:ascii="Arial" w:hAnsi="Arial" w:cs="Arial"/>
                <w:sz w:val="18"/>
                <w:szCs w:val="18"/>
                <w:lang w:val="en-GB"/>
              </w:rPr>
            </w:pPr>
            <w:r w:rsidRPr="00B32A67">
              <w:rPr>
                <w:rFonts w:ascii="Arial" w:hAnsi="Arial" w:cs="Arial"/>
                <w:sz w:val="18"/>
                <w:szCs w:val="18"/>
                <w:lang w:val="en-GB"/>
              </w:rPr>
              <w:t xml:space="preserve">   Baht</w:t>
            </w:r>
          </w:p>
        </w:tc>
        <w:tc>
          <w:tcPr>
            <w:tcW w:w="1579" w:type="dxa"/>
            <w:tcBorders>
              <w:bottom w:val="single" w:sz="4" w:space="0" w:color="auto"/>
            </w:tcBorders>
            <w:shd w:val="clear" w:color="auto" w:fill="FAFAFA"/>
            <w:vAlign w:val="center"/>
          </w:tcPr>
          <w:p w:rsidR="000709AE" w:rsidRPr="00B32A67" w:rsidRDefault="000709AE" w:rsidP="00631EA4">
            <w:pPr>
              <w:ind w:left="69" w:right="-72"/>
              <w:jc w:val="right"/>
              <w:rPr>
                <w:rFonts w:ascii="Arial" w:hAnsi="Arial" w:cs="Arial"/>
                <w:sz w:val="18"/>
                <w:szCs w:val="18"/>
                <w:cs/>
              </w:rPr>
            </w:pPr>
            <w:r w:rsidRPr="00B32A67">
              <w:rPr>
                <w:rFonts w:ascii="Arial" w:hAnsi="Arial" w:cs="Arial"/>
                <w:sz w:val="18"/>
                <w:szCs w:val="18"/>
                <w:cs/>
              </w:rPr>
              <w:t>6,000</w:t>
            </w:r>
          </w:p>
        </w:tc>
        <w:tc>
          <w:tcPr>
            <w:tcW w:w="1681" w:type="dxa"/>
            <w:tcBorders>
              <w:bottom w:val="single" w:sz="4" w:space="0" w:color="auto"/>
            </w:tcBorders>
            <w:shd w:val="clear" w:color="auto" w:fill="auto"/>
            <w:vAlign w:val="center"/>
          </w:tcPr>
          <w:p w:rsidR="000709AE" w:rsidRPr="00B32A67" w:rsidRDefault="000709AE" w:rsidP="00631EA4">
            <w:pPr>
              <w:ind w:left="69" w:right="-72"/>
              <w:jc w:val="right"/>
              <w:rPr>
                <w:rFonts w:ascii="Arial" w:hAnsi="Arial" w:cs="Arial"/>
                <w:sz w:val="18"/>
                <w:szCs w:val="18"/>
                <w:cs/>
              </w:rPr>
            </w:pPr>
            <w:r w:rsidRPr="00B32A67">
              <w:rPr>
                <w:rFonts w:ascii="Arial" w:hAnsi="Arial" w:cs="Arial"/>
                <w:sz w:val="18"/>
                <w:szCs w:val="18"/>
                <w:cs/>
              </w:rPr>
              <w:t>6,000</w:t>
            </w:r>
          </w:p>
        </w:tc>
      </w:tr>
      <w:tr w:rsidR="000709AE" w:rsidRPr="00B32A67" w:rsidTr="00631EA4">
        <w:trPr>
          <w:trHeight w:val="81"/>
        </w:trPr>
        <w:tc>
          <w:tcPr>
            <w:tcW w:w="6300" w:type="dxa"/>
            <w:vAlign w:val="center"/>
          </w:tcPr>
          <w:p w:rsidR="000709AE" w:rsidRPr="00B32A67" w:rsidRDefault="000709AE" w:rsidP="00631EA4">
            <w:pPr>
              <w:rPr>
                <w:rFonts w:ascii="Arial" w:hAnsi="Arial" w:cs="Arial"/>
                <w:sz w:val="12"/>
                <w:szCs w:val="12"/>
                <w:lang w:val="en-GB"/>
              </w:rPr>
            </w:pPr>
          </w:p>
        </w:tc>
        <w:tc>
          <w:tcPr>
            <w:tcW w:w="1579" w:type="dxa"/>
            <w:tcBorders>
              <w:top w:val="single" w:sz="4" w:space="0" w:color="auto"/>
            </w:tcBorders>
            <w:shd w:val="clear" w:color="auto" w:fill="FAFAFA"/>
          </w:tcPr>
          <w:p w:rsidR="000709AE" w:rsidRPr="00B32A67" w:rsidRDefault="000709AE" w:rsidP="00631EA4">
            <w:pPr>
              <w:ind w:left="69" w:right="-72"/>
              <w:jc w:val="right"/>
              <w:rPr>
                <w:rFonts w:ascii="Arial" w:hAnsi="Arial" w:cs="Arial"/>
                <w:sz w:val="12"/>
                <w:szCs w:val="12"/>
                <w:lang w:val="en-GB"/>
              </w:rPr>
            </w:pPr>
          </w:p>
        </w:tc>
        <w:tc>
          <w:tcPr>
            <w:tcW w:w="1681" w:type="dxa"/>
            <w:tcBorders>
              <w:top w:val="single" w:sz="4" w:space="0" w:color="auto"/>
            </w:tcBorders>
          </w:tcPr>
          <w:p w:rsidR="000709AE" w:rsidRPr="00B32A67" w:rsidRDefault="000709AE" w:rsidP="00631EA4">
            <w:pPr>
              <w:ind w:left="69" w:right="-72"/>
              <w:jc w:val="right"/>
              <w:rPr>
                <w:rFonts w:ascii="Arial" w:hAnsi="Arial" w:cs="Arial"/>
                <w:sz w:val="12"/>
                <w:szCs w:val="12"/>
                <w:lang w:val="en-GB"/>
              </w:rPr>
            </w:pPr>
          </w:p>
        </w:tc>
      </w:tr>
      <w:tr w:rsidR="000709AE" w:rsidRPr="00B32A67" w:rsidTr="00631EA4">
        <w:tc>
          <w:tcPr>
            <w:tcW w:w="6300" w:type="dxa"/>
            <w:vAlign w:val="center"/>
          </w:tcPr>
          <w:p w:rsidR="000709AE" w:rsidRPr="00B32A67" w:rsidRDefault="000709AE" w:rsidP="00631EA4">
            <w:pPr>
              <w:rPr>
                <w:rFonts w:ascii="Arial" w:hAnsi="Arial" w:cs="Arial"/>
                <w:sz w:val="18"/>
                <w:szCs w:val="18"/>
                <w:cs/>
                <w:lang w:val="en-GB"/>
              </w:rPr>
            </w:pPr>
            <w:r w:rsidRPr="00B32A67">
              <w:rPr>
                <w:rFonts w:ascii="Arial" w:hAnsi="Arial" w:cs="Arial"/>
                <w:sz w:val="18"/>
                <w:szCs w:val="18"/>
                <w:cs/>
                <w:lang w:val="en-GB"/>
              </w:rPr>
              <w:t>Tot</w:t>
            </w:r>
            <w:r w:rsidRPr="00B32A67">
              <w:rPr>
                <w:rFonts w:ascii="Arial" w:hAnsi="Arial" w:cs="Arial"/>
                <w:sz w:val="18"/>
                <w:szCs w:val="18"/>
                <w:lang w:val="en-GB"/>
              </w:rPr>
              <w:t>al</w:t>
            </w:r>
          </w:p>
        </w:tc>
        <w:tc>
          <w:tcPr>
            <w:tcW w:w="1579" w:type="dxa"/>
            <w:tcBorders>
              <w:bottom w:val="single" w:sz="4" w:space="0" w:color="auto"/>
            </w:tcBorders>
            <w:shd w:val="clear" w:color="auto" w:fill="FAFAFA"/>
            <w:vAlign w:val="bottom"/>
          </w:tcPr>
          <w:p w:rsidR="000709AE" w:rsidRPr="00B32A67" w:rsidRDefault="000709AE" w:rsidP="00631EA4">
            <w:pPr>
              <w:ind w:left="69" w:right="-72"/>
              <w:jc w:val="right"/>
              <w:rPr>
                <w:rFonts w:ascii="Arial" w:hAnsi="Arial" w:cs="Arial"/>
                <w:sz w:val="18"/>
                <w:szCs w:val="18"/>
                <w:lang w:val="en-GB"/>
              </w:rPr>
            </w:pPr>
            <w:r w:rsidRPr="00B32A67">
              <w:rPr>
                <w:rFonts w:ascii="Arial" w:hAnsi="Arial" w:cs="Arial"/>
                <w:sz w:val="18"/>
                <w:szCs w:val="18"/>
                <w:lang w:val="en-GB"/>
              </w:rPr>
              <w:fldChar w:fldCharType="begin"/>
            </w:r>
            <w:r w:rsidRPr="00B32A67">
              <w:rPr>
                <w:rFonts w:ascii="Arial" w:hAnsi="Arial" w:cs="Arial"/>
                <w:sz w:val="18"/>
                <w:szCs w:val="18"/>
                <w:lang w:val="en-GB"/>
              </w:rPr>
              <w:instrText xml:space="preserve"> =SUM(ABOVE) </w:instrText>
            </w:r>
            <w:r w:rsidRPr="00B32A67">
              <w:rPr>
                <w:rFonts w:ascii="Arial" w:hAnsi="Arial" w:cs="Arial"/>
                <w:sz w:val="18"/>
                <w:szCs w:val="18"/>
                <w:lang w:val="en-GB"/>
              </w:rPr>
              <w:fldChar w:fldCharType="separate"/>
            </w:r>
            <w:r w:rsidRPr="00B32A67">
              <w:rPr>
                <w:rFonts w:ascii="Arial" w:hAnsi="Arial" w:cs="Arial"/>
                <w:noProof/>
                <w:sz w:val="18"/>
                <w:szCs w:val="18"/>
                <w:lang w:val="en-GB"/>
              </w:rPr>
              <w:t>6,000</w:t>
            </w:r>
            <w:r w:rsidRPr="00B32A67">
              <w:rPr>
                <w:rFonts w:ascii="Arial" w:hAnsi="Arial" w:cs="Arial"/>
                <w:sz w:val="18"/>
                <w:szCs w:val="18"/>
                <w:lang w:val="en-GB"/>
              </w:rPr>
              <w:fldChar w:fldCharType="end"/>
            </w:r>
          </w:p>
        </w:tc>
        <w:tc>
          <w:tcPr>
            <w:tcW w:w="1681" w:type="dxa"/>
            <w:tcBorders>
              <w:bottom w:val="single" w:sz="4" w:space="0" w:color="auto"/>
            </w:tcBorders>
            <w:shd w:val="clear" w:color="auto" w:fill="auto"/>
            <w:vAlign w:val="bottom"/>
          </w:tcPr>
          <w:p w:rsidR="000709AE" w:rsidRPr="00B32A67" w:rsidRDefault="000709AE" w:rsidP="00631EA4">
            <w:pPr>
              <w:ind w:left="69" w:right="-72"/>
              <w:jc w:val="right"/>
              <w:rPr>
                <w:rFonts w:ascii="Arial" w:hAnsi="Arial" w:cs="Arial"/>
                <w:sz w:val="18"/>
                <w:szCs w:val="18"/>
                <w:lang w:val="en-GB"/>
              </w:rPr>
            </w:pPr>
            <w:r w:rsidRPr="00B32A67">
              <w:rPr>
                <w:rFonts w:ascii="Arial" w:hAnsi="Arial" w:cs="Arial"/>
                <w:sz w:val="18"/>
                <w:szCs w:val="18"/>
                <w:lang w:val="en-GB"/>
              </w:rPr>
              <w:fldChar w:fldCharType="begin"/>
            </w:r>
            <w:r w:rsidRPr="00B32A67">
              <w:rPr>
                <w:rFonts w:ascii="Arial" w:hAnsi="Arial" w:cs="Arial"/>
                <w:sz w:val="18"/>
                <w:szCs w:val="18"/>
                <w:lang w:val="en-GB"/>
              </w:rPr>
              <w:instrText xml:space="preserve"> =SUM(ABOVE) </w:instrText>
            </w:r>
            <w:r w:rsidRPr="00B32A67">
              <w:rPr>
                <w:rFonts w:ascii="Arial" w:hAnsi="Arial" w:cs="Arial"/>
                <w:sz w:val="18"/>
                <w:szCs w:val="18"/>
                <w:lang w:val="en-GB"/>
              </w:rPr>
              <w:fldChar w:fldCharType="separate"/>
            </w:r>
            <w:r w:rsidRPr="00B32A67">
              <w:rPr>
                <w:rFonts w:ascii="Arial" w:hAnsi="Arial" w:cs="Arial"/>
                <w:noProof/>
                <w:sz w:val="18"/>
                <w:szCs w:val="18"/>
                <w:lang w:val="en-GB"/>
              </w:rPr>
              <w:t>6,000</w:t>
            </w:r>
            <w:r w:rsidRPr="00B32A67">
              <w:rPr>
                <w:rFonts w:ascii="Arial" w:hAnsi="Arial" w:cs="Arial"/>
                <w:sz w:val="18"/>
                <w:szCs w:val="18"/>
                <w:lang w:val="en-GB"/>
              </w:rPr>
              <w:fldChar w:fldCharType="end"/>
            </w:r>
          </w:p>
        </w:tc>
      </w:tr>
    </w:tbl>
    <w:p w:rsidR="000709AE" w:rsidRPr="00B32A67" w:rsidRDefault="000709AE" w:rsidP="003F38A4">
      <w:pPr>
        <w:tabs>
          <w:tab w:val="left" w:pos="851"/>
        </w:tabs>
        <w:jc w:val="thaiDistribute"/>
        <w:rPr>
          <w:rFonts w:ascii="Arial" w:hAnsi="Arial" w:cs="Arial"/>
          <w:sz w:val="18"/>
          <w:szCs w:val="18"/>
          <w:lang w:val="en-GB"/>
        </w:rPr>
      </w:pPr>
    </w:p>
    <w:p w:rsidR="000709AE" w:rsidRPr="003F38A4" w:rsidRDefault="000709AE" w:rsidP="003F38A4">
      <w:pPr>
        <w:jc w:val="both"/>
        <w:rPr>
          <w:rFonts w:ascii="Arial" w:hAnsi="Arial" w:cs="Arial"/>
          <w:spacing w:val="-4"/>
          <w:sz w:val="18"/>
          <w:szCs w:val="18"/>
          <w:lang w:val="en-GB"/>
        </w:rPr>
      </w:pPr>
      <w:r w:rsidRPr="003F38A4">
        <w:rPr>
          <w:rFonts w:ascii="Arial" w:hAnsi="Arial" w:cs="Arial"/>
          <w:spacing w:val="-4"/>
          <w:sz w:val="18"/>
          <w:szCs w:val="18"/>
          <w:lang w:val="en-GB"/>
        </w:rPr>
        <w:t>As at 31 March 2020, The Group has debt securities issued at 1.75% per annum (31 December 2019: 1.75% per annum).</w:t>
      </w:r>
    </w:p>
    <w:p w:rsidR="000709AE" w:rsidRPr="003F38A4" w:rsidRDefault="000709AE" w:rsidP="003F38A4">
      <w:pPr>
        <w:tabs>
          <w:tab w:val="left" w:pos="851"/>
        </w:tabs>
        <w:jc w:val="thaiDistribute"/>
        <w:rPr>
          <w:rFonts w:ascii="Arial" w:hAnsi="Arial" w:cs="Arial"/>
          <w:spacing w:val="-4"/>
          <w:sz w:val="18"/>
          <w:szCs w:val="18"/>
          <w:lang w:val="en-GB"/>
        </w:rPr>
      </w:pPr>
    </w:p>
    <w:p w:rsidR="007E7805" w:rsidRPr="003F38A4" w:rsidRDefault="007E7805" w:rsidP="003F38A4">
      <w:pPr>
        <w:tabs>
          <w:tab w:val="left" w:pos="851"/>
        </w:tabs>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B32A67" w:rsidTr="009C2217">
        <w:trPr>
          <w:trHeight w:val="386"/>
        </w:trPr>
        <w:tc>
          <w:tcPr>
            <w:tcW w:w="9504" w:type="dxa"/>
            <w:shd w:val="clear" w:color="auto" w:fill="FFA543"/>
            <w:vAlign w:val="center"/>
          </w:tcPr>
          <w:p w:rsidR="000709AE" w:rsidRPr="00B32A67" w:rsidRDefault="000709AE" w:rsidP="009C2217">
            <w:pPr>
              <w:ind w:left="504" w:hanging="504"/>
              <w:jc w:val="both"/>
              <w:rPr>
                <w:rFonts w:ascii="Arial" w:eastAsia="Arial Unicode MS" w:hAnsi="Arial" w:cs="Arial"/>
                <w:b/>
                <w:bCs/>
                <w:color w:val="FFFFFF"/>
                <w:sz w:val="18"/>
                <w:szCs w:val="18"/>
                <w:cs/>
                <w:lang w:val="en-GB"/>
              </w:rPr>
            </w:pPr>
            <w:r w:rsidRPr="00B32A67">
              <w:rPr>
                <w:rFonts w:ascii="Arial" w:eastAsia="Arial Unicode MS" w:hAnsi="Arial" w:cs="Arial"/>
                <w:b/>
                <w:bCs/>
                <w:color w:val="FFFFFF"/>
                <w:sz w:val="18"/>
                <w:szCs w:val="18"/>
                <w:lang w:val="en-GB"/>
              </w:rPr>
              <w:br w:type="page"/>
            </w:r>
            <w:r w:rsidRPr="00B32A67">
              <w:rPr>
                <w:rFonts w:ascii="Arial" w:eastAsia="Arial Unicode MS" w:hAnsi="Arial" w:cs="Arial"/>
                <w:b/>
                <w:bCs/>
                <w:color w:val="FFFFFF"/>
                <w:sz w:val="18"/>
                <w:szCs w:val="18"/>
                <w:lang w:val="en-GB"/>
              </w:rPr>
              <w:br w:type="page"/>
              <w:t>2</w:t>
            </w:r>
            <w:r w:rsidR="00451907" w:rsidRPr="00B32A67">
              <w:rPr>
                <w:rFonts w:ascii="Arial" w:eastAsia="Arial Unicode MS" w:hAnsi="Arial" w:cs="Arial"/>
                <w:b/>
                <w:bCs/>
                <w:color w:val="FFFFFF"/>
                <w:sz w:val="18"/>
                <w:szCs w:val="18"/>
                <w:lang w:val="en-GB"/>
              </w:rPr>
              <w:t>0</w:t>
            </w:r>
            <w:r w:rsidRPr="00B32A67">
              <w:rPr>
                <w:rFonts w:ascii="Arial" w:eastAsia="Arial Unicode MS" w:hAnsi="Arial" w:cs="Arial"/>
                <w:b/>
                <w:bCs/>
                <w:color w:val="FFFFFF"/>
                <w:sz w:val="18"/>
                <w:szCs w:val="18"/>
                <w:lang w:val="en-GB"/>
              </w:rPr>
              <w:tab/>
              <w:t>Borrowings from financial institutions</w:t>
            </w:r>
          </w:p>
        </w:tc>
      </w:tr>
    </w:tbl>
    <w:p w:rsidR="000709AE" w:rsidRPr="003F38A4" w:rsidRDefault="000709AE" w:rsidP="003F38A4">
      <w:pPr>
        <w:tabs>
          <w:tab w:val="left" w:pos="851"/>
        </w:tabs>
        <w:jc w:val="thaiDistribute"/>
        <w:rPr>
          <w:rFonts w:ascii="Arial" w:hAnsi="Arial" w:cs="Arial"/>
          <w:spacing w:val="-4"/>
          <w:sz w:val="18"/>
          <w:szCs w:val="18"/>
          <w:lang w:val="en-GB"/>
        </w:rPr>
      </w:pPr>
    </w:p>
    <w:tbl>
      <w:tblPr>
        <w:tblW w:w="9792" w:type="dxa"/>
        <w:tblInd w:w="-162" w:type="dxa"/>
        <w:tblLayout w:type="fixed"/>
        <w:tblLook w:val="0000" w:firstRow="0" w:lastRow="0" w:firstColumn="0" w:lastColumn="0" w:noHBand="0" w:noVBand="0"/>
      </w:tblPr>
      <w:tblGrid>
        <w:gridCol w:w="4320"/>
        <w:gridCol w:w="1368"/>
        <w:gridCol w:w="1368"/>
        <w:gridCol w:w="1368"/>
        <w:gridCol w:w="1368"/>
      </w:tblGrid>
      <w:tr w:rsidR="000709AE" w:rsidRPr="00B32A67" w:rsidTr="00631EA4">
        <w:tc>
          <w:tcPr>
            <w:tcW w:w="4320" w:type="dxa"/>
            <w:vAlign w:val="bottom"/>
          </w:tcPr>
          <w:p w:rsidR="000709AE" w:rsidRPr="00B32A67" w:rsidRDefault="000709AE" w:rsidP="00631EA4">
            <w:pPr>
              <w:ind w:left="165"/>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Separate</w:t>
            </w:r>
          </w:p>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financial information</w:t>
            </w:r>
          </w:p>
        </w:tc>
      </w:tr>
      <w:tr w:rsidR="000709AE" w:rsidRPr="00B32A67" w:rsidTr="00631EA4">
        <w:tc>
          <w:tcPr>
            <w:tcW w:w="4320" w:type="dxa"/>
            <w:vAlign w:val="bottom"/>
          </w:tcPr>
          <w:p w:rsidR="000709AE" w:rsidRPr="00B32A67" w:rsidRDefault="000709AE" w:rsidP="00631EA4">
            <w:pPr>
              <w:ind w:left="165"/>
              <w:rPr>
                <w:rFonts w:ascii="Arial" w:hAnsi="Arial" w:cs="Arial"/>
                <w:sz w:val="18"/>
                <w:szCs w:val="18"/>
                <w:cs/>
              </w:rPr>
            </w:pPr>
          </w:p>
        </w:tc>
        <w:tc>
          <w:tcPr>
            <w:tcW w:w="1368" w:type="dxa"/>
            <w:tcBorders>
              <w:top w:val="single" w:sz="4" w:space="0" w:color="auto"/>
            </w:tcBorders>
            <w:vAlign w:val="bottom"/>
          </w:tcPr>
          <w:p w:rsidR="000709AE" w:rsidRPr="00B32A67" w:rsidRDefault="000709AE" w:rsidP="00631EA4">
            <w:pPr>
              <w:ind w:right="-72" w:hanging="108"/>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68" w:type="dxa"/>
            <w:tcBorders>
              <w:top w:val="single" w:sz="4" w:space="0" w:color="auto"/>
            </w:tcBorders>
            <w:vAlign w:val="bottom"/>
          </w:tcPr>
          <w:p w:rsidR="000709AE" w:rsidRPr="00B32A67" w:rsidRDefault="000709AE" w:rsidP="00631EA4">
            <w:pPr>
              <w:ind w:right="-72" w:hanging="18"/>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c>
          <w:tcPr>
            <w:tcW w:w="1368" w:type="dxa"/>
            <w:tcBorders>
              <w:top w:val="single" w:sz="4" w:space="0" w:color="auto"/>
            </w:tcBorders>
            <w:vAlign w:val="bottom"/>
          </w:tcPr>
          <w:p w:rsidR="000709AE" w:rsidRPr="00B32A67" w:rsidRDefault="000709AE" w:rsidP="00631EA4">
            <w:pPr>
              <w:ind w:right="-72" w:hanging="108"/>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68" w:type="dxa"/>
            <w:tcBorders>
              <w:top w:val="single" w:sz="4" w:space="0" w:color="auto"/>
            </w:tcBorders>
            <w:vAlign w:val="bottom"/>
          </w:tcPr>
          <w:p w:rsidR="000709AE" w:rsidRPr="00B32A67" w:rsidRDefault="000709AE" w:rsidP="00631EA4">
            <w:pPr>
              <w:ind w:right="-72" w:hanging="18"/>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709AE" w:rsidRPr="00B32A67" w:rsidTr="00631EA4">
        <w:tc>
          <w:tcPr>
            <w:tcW w:w="4320" w:type="dxa"/>
            <w:vAlign w:val="bottom"/>
          </w:tcPr>
          <w:p w:rsidR="000709AE" w:rsidRPr="00B32A67" w:rsidRDefault="000709AE" w:rsidP="00631EA4">
            <w:pPr>
              <w:ind w:left="165"/>
              <w:rPr>
                <w:rFonts w:ascii="Arial" w:hAnsi="Arial" w:cs="Arial"/>
                <w:sz w:val="18"/>
                <w:szCs w:val="18"/>
                <w:cs/>
              </w:rPr>
            </w:pP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631EA4">
        <w:trPr>
          <w:trHeight w:val="252"/>
        </w:trPr>
        <w:tc>
          <w:tcPr>
            <w:tcW w:w="4320" w:type="dxa"/>
            <w:vAlign w:val="bottom"/>
          </w:tcPr>
          <w:p w:rsidR="000709AE" w:rsidRPr="00B32A67" w:rsidRDefault="000709AE" w:rsidP="00631EA4">
            <w:pPr>
              <w:ind w:left="165"/>
              <w:rPr>
                <w:rFonts w:ascii="Arial" w:hAnsi="Arial" w:cs="Arial"/>
                <w:sz w:val="18"/>
                <w:szCs w:val="18"/>
                <w:cs/>
              </w:rPr>
            </w:pP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c>
          <w:tcPr>
            <w:tcW w:w="4320" w:type="dxa"/>
            <w:vAlign w:val="bottom"/>
          </w:tcPr>
          <w:p w:rsidR="000709AE" w:rsidRPr="00B32A67" w:rsidRDefault="000709AE" w:rsidP="00631EA4">
            <w:pPr>
              <w:ind w:left="165"/>
              <w:rPr>
                <w:rFonts w:ascii="Arial" w:hAnsi="Arial" w:cs="Arial"/>
                <w:b/>
                <w:bCs/>
                <w:sz w:val="12"/>
                <w:szCs w:val="12"/>
                <w:lang w:val="en-U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2"/>
                <w:szCs w:val="12"/>
                <w:cs/>
              </w:rPr>
            </w:pPr>
          </w:p>
        </w:tc>
      </w:tr>
      <w:tr w:rsidR="000709AE" w:rsidRPr="00B32A67" w:rsidTr="00631EA4">
        <w:tc>
          <w:tcPr>
            <w:tcW w:w="4320" w:type="dxa"/>
            <w:vAlign w:val="bottom"/>
          </w:tcPr>
          <w:p w:rsidR="000709AE" w:rsidRPr="00B32A67" w:rsidRDefault="000709AE" w:rsidP="00631EA4">
            <w:pPr>
              <w:ind w:left="165"/>
              <w:rPr>
                <w:rFonts w:ascii="Arial" w:hAnsi="Arial" w:cs="Arial"/>
                <w:sz w:val="18"/>
                <w:szCs w:val="18"/>
                <w:lang w:val="en-GB"/>
              </w:rPr>
            </w:pPr>
            <w:r w:rsidRPr="00B32A67">
              <w:rPr>
                <w:rFonts w:ascii="Arial" w:hAnsi="Arial" w:cs="Arial"/>
                <w:b/>
                <w:bCs/>
                <w:sz w:val="18"/>
                <w:szCs w:val="18"/>
                <w:lang w:val="en-US"/>
              </w:rPr>
              <w:t>Current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p>
        </w:tc>
        <w:tc>
          <w:tcPr>
            <w:tcW w:w="1368" w:type="dxa"/>
            <w:vAlign w:val="bottom"/>
          </w:tcPr>
          <w:p w:rsidR="000709AE" w:rsidRPr="00B32A67" w:rsidRDefault="000709AE" w:rsidP="00631EA4">
            <w:pPr>
              <w:ind w:right="-72"/>
              <w:jc w:val="right"/>
              <w:rPr>
                <w:rFonts w:ascii="Arial" w:hAnsi="Arial" w:cs="Arial"/>
                <w:sz w:val="18"/>
                <w:szCs w:val="18"/>
                <w:cs/>
              </w:rPr>
            </w:pP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p>
        </w:tc>
        <w:tc>
          <w:tcPr>
            <w:tcW w:w="1368" w:type="dxa"/>
            <w:vAlign w:val="bottom"/>
          </w:tcPr>
          <w:p w:rsidR="000709AE" w:rsidRPr="00B32A67" w:rsidRDefault="000709AE" w:rsidP="00631EA4">
            <w:pPr>
              <w:ind w:right="-72"/>
              <w:jc w:val="right"/>
              <w:rPr>
                <w:rFonts w:ascii="Arial" w:hAnsi="Arial" w:cs="Arial"/>
                <w:sz w:val="18"/>
                <w:szCs w:val="18"/>
                <w:cs/>
              </w:rPr>
            </w:pPr>
          </w:p>
        </w:tc>
      </w:tr>
      <w:tr w:rsidR="000709AE" w:rsidRPr="00B32A67" w:rsidTr="00631EA4">
        <w:tc>
          <w:tcPr>
            <w:tcW w:w="4320" w:type="dxa"/>
            <w:vAlign w:val="bottom"/>
          </w:tcPr>
          <w:p w:rsidR="000709AE" w:rsidRPr="00B32A67" w:rsidRDefault="000709AE" w:rsidP="00631EA4">
            <w:pPr>
              <w:ind w:left="165"/>
              <w:rPr>
                <w:rFonts w:ascii="Arial" w:hAnsi="Arial" w:cs="Arial"/>
                <w:b/>
                <w:bCs/>
                <w:color w:val="000000"/>
                <w:sz w:val="18"/>
                <w:szCs w:val="18"/>
                <w:lang w:val="en-US"/>
              </w:rPr>
            </w:pPr>
            <w:r w:rsidRPr="00B32A67">
              <w:rPr>
                <w:rFonts w:ascii="Arial" w:hAnsi="Arial" w:cs="Arial"/>
                <w:color w:val="000000"/>
                <w:sz w:val="18"/>
                <w:szCs w:val="18"/>
                <w:lang w:val="en-US"/>
              </w:rPr>
              <w:t>Bank Overdrafts</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w:t>
            </w:r>
          </w:p>
        </w:tc>
        <w:tc>
          <w:tcPr>
            <w:tcW w:w="1368" w:type="dx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23,523</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w:t>
            </w:r>
          </w:p>
        </w:tc>
        <w:tc>
          <w:tcPr>
            <w:tcW w:w="1368" w:type="dx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23,523</w:t>
            </w:r>
          </w:p>
        </w:tc>
      </w:tr>
      <w:tr w:rsidR="000709AE" w:rsidRPr="00B32A67" w:rsidTr="00631EA4">
        <w:tc>
          <w:tcPr>
            <w:tcW w:w="4320" w:type="dxa"/>
            <w:vAlign w:val="bottom"/>
          </w:tcPr>
          <w:p w:rsidR="000709AE" w:rsidRPr="00B32A67" w:rsidRDefault="000709AE" w:rsidP="003F38A4">
            <w:pPr>
              <w:ind w:left="165" w:right="-192"/>
              <w:rPr>
                <w:rFonts w:ascii="Arial" w:hAnsi="Arial" w:cs="Arial"/>
                <w:sz w:val="18"/>
                <w:szCs w:val="18"/>
                <w:lang w:val="en-US"/>
              </w:rPr>
            </w:pPr>
            <w:r w:rsidRPr="00B32A67">
              <w:rPr>
                <w:rFonts w:ascii="Arial" w:hAnsi="Arial" w:cs="Arial"/>
                <w:sz w:val="18"/>
                <w:szCs w:val="18"/>
                <w:lang w:val="en-US"/>
              </w:rPr>
              <w:t>Short-term borrowings from financial institutions</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400,000</w:t>
            </w:r>
          </w:p>
        </w:tc>
        <w:tc>
          <w:tcPr>
            <w:tcW w:w="1368" w:type="dxa"/>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1,880,000</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400,000</w:t>
            </w:r>
          </w:p>
        </w:tc>
        <w:tc>
          <w:tcPr>
            <w:tcW w:w="1368" w:type="dx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1,880,000</w:t>
            </w:r>
          </w:p>
        </w:tc>
      </w:tr>
      <w:tr w:rsidR="000709AE" w:rsidRPr="00A862EC" w:rsidTr="00631EA4">
        <w:tc>
          <w:tcPr>
            <w:tcW w:w="4320" w:type="dxa"/>
            <w:vAlign w:val="bottom"/>
          </w:tcPr>
          <w:p w:rsidR="000709AE" w:rsidRPr="00B32A67" w:rsidRDefault="000709AE" w:rsidP="00631EA4">
            <w:pPr>
              <w:ind w:left="165"/>
              <w:rPr>
                <w:rFonts w:ascii="Arial" w:hAnsi="Arial" w:cs="Arial"/>
                <w:sz w:val="18"/>
                <w:szCs w:val="18"/>
                <w:lang w:val="en-US"/>
              </w:rPr>
            </w:pPr>
            <w:r w:rsidRPr="00B32A67">
              <w:rPr>
                <w:rFonts w:ascii="Arial" w:hAnsi="Arial" w:cs="Arial"/>
                <w:sz w:val="18"/>
                <w:szCs w:val="18"/>
                <w:lang w:val="en-US"/>
              </w:rPr>
              <w:t>Current portion of long-term borrowings</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p>
        </w:tc>
        <w:tc>
          <w:tcPr>
            <w:tcW w:w="1368" w:type="dxa"/>
            <w:vAlign w:val="bottom"/>
          </w:tcPr>
          <w:p w:rsidR="000709AE" w:rsidRPr="00B32A67" w:rsidRDefault="000709AE" w:rsidP="00631EA4">
            <w:pPr>
              <w:ind w:right="-72"/>
              <w:jc w:val="right"/>
              <w:rPr>
                <w:rFonts w:ascii="Arial" w:hAnsi="Arial" w:cs="Arial"/>
                <w:sz w:val="18"/>
                <w:szCs w:val="18"/>
                <w:lang w:val="en-GB"/>
              </w:rPr>
            </w:pP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p>
        </w:tc>
        <w:tc>
          <w:tcPr>
            <w:tcW w:w="1368" w:type="dxa"/>
            <w:vAlign w:val="bottom"/>
          </w:tcPr>
          <w:p w:rsidR="000709AE" w:rsidRPr="00B32A67" w:rsidRDefault="000709AE" w:rsidP="00631EA4">
            <w:pPr>
              <w:ind w:right="-72"/>
              <w:jc w:val="right"/>
              <w:rPr>
                <w:rFonts w:ascii="Arial" w:hAnsi="Arial" w:cs="Arial"/>
                <w:sz w:val="18"/>
                <w:szCs w:val="18"/>
                <w:lang w:val="en-GB"/>
              </w:rPr>
            </w:pPr>
          </w:p>
        </w:tc>
      </w:tr>
      <w:tr w:rsidR="000709AE" w:rsidRPr="00B32A67" w:rsidTr="00631EA4">
        <w:tc>
          <w:tcPr>
            <w:tcW w:w="4320" w:type="dxa"/>
            <w:vAlign w:val="bottom"/>
          </w:tcPr>
          <w:p w:rsidR="000709AE" w:rsidRPr="00B32A67" w:rsidRDefault="000709AE" w:rsidP="00631EA4">
            <w:pPr>
              <w:ind w:left="165"/>
              <w:rPr>
                <w:rFonts w:ascii="Arial" w:hAnsi="Arial" w:cs="Arial"/>
                <w:sz w:val="18"/>
                <w:szCs w:val="18"/>
                <w:lang w:val="en-US"/>
              </w:rPr>
            </w:pPr>
            <w:r w:rsidRPr="00B32A67">
              <w:rPr>
                <w:rFonts w:ascii="Arial" w:hAnsi="Arial" w:cs="Arial"/>
                <w:sz w:val="18"/>
                <w:szCs w:val="18"/>
                <w:lang w:val="en-US"/>
              </w:rPr>
              <w:t xml:space="preserve">   from financial institutions</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1,796,573</w:t>
            </w:r>
          </w:p>
        </w:tc>
        <w:tc>
          <w:tcPr>
            <w:tcW w:w="1368" w:type="dxa"/>
            <w:tcBorders>
              <w:bottom w:val="single" w:sz="4" w:space="0" w:color="auto"/>
            </w:tcBorders>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1,937,407</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1,2</w:t>
            </w:r>
            <w:r w:rsidR="00927F5A" w:rsidRPr="00927F5A">
              <w:rPr>
                <w:rFonts w:ascii="Arial" w:hAnsi="Arial" w:cs="Arial" w:hint="cs"/>
                <w:sz w:val="18"/>
                <w:szCs w:val="18"/>
                <w:cs/>
              </w:rPr>
              <w:t>3</w:t>
            </w:r>
            <w:r w:rsidRPr="00B32A67">
              <w:rPr>
                <w:rFonts w:ascii="Arial" w:hAnsi="Arial" w:cs="Arial"/>
                <w:sz w:val="18"/>
                <w:szCs w:val="18"/>
                <w:cs/>
              </w:rPr>
              <w:t>3,240</w:t>
            </w:r>
          </w:p>
        </w:tc>
        <w:tc>
          <w:tcPr>
            <w:tcW w:w="1368" w:type="dxa"/>
            <w:tcBorders>
              <w:bottom w:val="single" w:sz="4" w:space="0" w:color="auto"/>
            </w:tcBorders>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1,247,129</w:t>
            </w:r>
          </w:p>
        </w:tc>
      </w:tr>
      <w:tr w:rsidR="000709AE" w:rsidRPr="00B32A67" w:rsidTr="00631EA4">
        <w:tc>
          <w:tcPr>
            <w:tcW w:w="4320" w:type="dxa"/>
            <w:vAlign w:val="bottom"/>
          </w:tcPr>
          <w:p w:rsidR="000709AE" w:rsidRPr="00B32A67" w:rsidRDefault="000709AE" w:rsidP="00631EA4">
            <w:pPr>
              <w:ind w:left="165"/>
              <w:rPr>
                <w:rFonts w:ascii="Arial" w:hAnsi="Arial" w:cs="Arial"/>
                <w:sz w:val="12"/>
                <w:szCs w:val="12"/>
                <w:lang w:val="en-GB"/>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lang w:val="en-GB"/>
              </w:rPr>
            </w:pPr>
          </w:p>
        </w:tc>
      </w:tr>
      <w:tr w:rsidR="000709AE" w:rsidRPr="00B32A67" w:rsidTr="00631EA4">
        <w:tc>
          <w:tcPr>
            <w:tcW w:w="4320" w:type="dxa"/>
            <w:vAlign w:val="bottom"/>
          </w:tcPr>
          <w:p w:rsidR="000709AE" w:rsidRPr="00B32A67" w:rsidRDefault="000709AE" w:rsidP="00631EA4">
            <w:pPr>
              <w:ind w:left="165"/>
              <w:rPr>
                <w:rFonts w:ascii="Arial" w:hAnsi="Arial" w:cs="Arial"/>
                <w:sz w:val="18"/>
                <w:szCs w:val="18"/>
                <w:lang w:val="en-GB"/>
              </w:rPr>
            </w:pPr>
            <w:r w:rsidRPr="00B32A67">
              <w:rPr>
                <w:rFonts w:ascii="Arial" w:hAnsi="Arial" w:cs="Arial"/>
                <w:sz w:val="18"/>
                <w:szCs w:val="18"/>
                <w:cs/>
                <w:lang w:val="en-GB"/>
              </w:rPr>
              <w:t xml:space="preserve">Total </w:t>
            </w:r>
            <w:r w:rsidRPr="00B32A67">
              <w:rPr>
                <w:rFonts w:ascii="Arial" w:hAnsi="Arial" w:cs="Arial"/>
                <w:sz w:val="18"/>
                <w:szCs w:val="18"/>
                <w:lang w:val="en-GB"/>
              </w:rPr>
              <w:t>current borrowings</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2,196,573</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3,840,930</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1,633,240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3,150,652</w:t>
            </w:r>
          </w:p>
        </w:tc>
      </w:tr>
      <w:tr w:rsidR="000709AE" w:rsidRPr="00B32A67" w:rsidTr="00631EA4">
        <w:tc>
          <w:tcPr>
            <w:tcW w:w="4320" w:type="dxa"/>
            <w:vAlign w:val="bottom"/>
          </w:tcPr>
          <w:p w:rsidR="000709AE" w:rsidRPr="00B32A67" w:rsidRDefault="000709AE" w:rsidP="00631EA4">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8"/>
                <w:szCs w:val="18"/>
                <w:cs/>
              </w:rPr>
            </w:pPr>
          </w:p>
        </w:tc>
      </w:tr>
      <w:tr w:rsidR="000709AE" w:rsidRPr="00B32A67" w:rsidTr="00631EA4">
        <w:tc>
          <w:tcPr>
            <w:tcW w:w="4320" w:type="dxa"/>
            <w:vAlign w:val="bottom"/>
          </w:tcPr>
          <w:p w:rsidR="000709AE" w:rsidRPr="00B32A67" w:rsidRDefault="000709AE" w:rsidP="00631EA4">
            <w:pPr>
              <w:ind w:left="165"/>
              <w:rPr>
                <w:rFonts w:ascii="Arial" w:hAnsi="Arial" w:cs="Arial"/>
                <w:sz w:val="18"/>
                <w:szCs w:val="18"/>
                <w:lang w:val="en-GB"/>
              </w:rPr>
            </w:pPr>
            <w:r w:rsidRPr="00B32A67">
              <w:rPr>
                <w:rFonts w:ascii="Arial" w:hAnsi="Arial" w:cs="Arial"/>
                <w:b/>
                <w:bCs/>
                <w:sz w:val="18"/>
                <w:szCs w:val="18"/>
                <w:lang w:val="en-US"/>
              </w:rPr>
              <w:t>Non-current</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p>
        </w:tc>
        <w:tc>
          <w:tcPr>
            <w:tcW w:w="1368" w:type="dxa"/>
            <w:vAlign w:val="bottom"/>
          </w:tcPr>
          <w:p w:rsidR="000709AE" w:rsidRPr="00B32A67" w:rsidRDefault="000709AE" w:rsidP="00631EA4">
            <w:pPr>
              <w:ind w:right="-72"/>
              <w:jc w:val="right"/>
              <w:rPr>
                <w:rFonts w:ascii="Arial" w:hAnsi="Arial" w:cs="Arial"/>
                <w:sz w:val="18"/>
                <w:szCs w:val="18"/>
                <w:cs/>
              </w:rPr>
            </w:pP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rPr>
            </w:pPr>
          </w:p>
        </w:tc>
        <w:tc>
          <w:tcPr>
            <w:tcW w:w="1368" w:type="dxa"/>
            <w:vAlign w:val="bottom"/>
          </w:tcPr>
          <w:p w:rsidR="000709AE" w:rsidRPr="00B32A67" w:rsidRDefault="000709AE" w:rsidP="00631EA4">
            <w:pPr>
              <w:ind w:right="-72"/>
              <w:jc w:val="right"/>
              <w:rPr>
                <w:rFonts w:ascii="Arial" w:hAnsi="Arial" w:cs="Arial"/>
                <w:sz w:val="18"/>
                <w:szCs w:val="18"/>
                <w:cs/>
              </w:rPr>
            </w:pPr>
          </w:p>
        </w:tc>
      </w:tr>
      <w:tr w:rsidR="000709AE" w:rsidRPr="00B32A67" w:rsidTr="00631EA4">
        <w:tc>
          <w:tcPr>
            <w:tcW w:w="4320" w:type="dxa"/>
            <w:vAlign w:val="bottom"/>
          </w:tcPr>
          <w:p w:rsidR="000709AE" w:rsidRPr="00B32A67" w:rsidRDefault="000709AE" w:rsidP="003F38A4">
            <w:pPr>
              <w:ind w:left="165"/>
              <w:rPr>
                <w:rFonts w:ascii="Arial" w:hAnsi="Arial" w:cs="Arial"/>
                <w:spacing w:val="-2"/>
                <w:sz w:val="18"/>
                <w:szCs w:val="18"/>
                <w:lang w:val="en-US"/>
              </w:rPr>
            </w:pPr>
            <w:r w:rsidRPr="00B32A67">
              <w:rPr>
                <w:rFonts w:ascii="Arial" w:hAnsi="Arial" w:cs="Arial"/>
                <w:sz w:val="18"/>
                <w:szCs w:val="18"/>
                <w:lang w:val="en-US"/>
              </w:rPr>
              <w:t>Long-term borrowings from financial institution</w:t>
            </w:r>
            <w:r w:rsidRPr="00B32A67">
              <w:rPr>
                <w:rFonts w:ascii="Arial" w:hAnsi="Arial" w:cs="Arial"/>
                <w:spacing w:val="-2"/>
                <w:sz w:val="18"/>
                <w:szCs w:val="18"/>
                <w:lang w:val="en-US"/>
              </w:rPr>
              <w:t>s</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2,025,148</w:t>
            </w:r>
          </w:p>
        </w:tc>
        <w:tc>
          <w:tcPr>
            <w:tcW w:w="1368" w:type="dxa"/>
            <w:tcBorders>
              <w:bottom w:val="single" w:sz="4" w:space="0" w:color="auto"/>
            </w:tcBorders>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2,435,124</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1,997,370</w:t>
            </w:r>
          </w:p>
        </w:tc>
        <w:tc>
          <w:tcPr>
            <w:tcW w:w="1368" w:type="dxa"/>
            <w:tcBorders>
              <w:bottom w:val="single" w:sz="4" w:space="0" w:color="auto"/>
            </w:tcBorders>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2,305,680</w:t>
            </w:r>
          </w:p>
        </w:tc>
      </w:tr>
      <w:tr w:rsidR="000709AE" w:rsidRPr="00B32A67" w:rsidTr="00631EA4">
        <w:tc>
          <w:tcPr>
            <w:tcW w:w="4320" w:type="dxa"/>
            <w:vAlign w:val="bottom"/>
          </w:tcPr>
          <w:p w:rsidR="000709AE" w:rsidRPr="00B32A67" w:rsidRDefault="000709AE" w:rsidP="00631EA4">
            <w:pPr>
              <w:ind w:left="165"/>
              <w:rPr>
                <w:rFonts w:ascii="Arial" w:hAnsi="Arial" w:cs="Arial"/>
                <w:sz w:val="12"/>
                <w:szCs w:val="12"/>
                <w:lang w:val="en-GB"/>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lang w:val="en-GB"/>
              </w:rPr>
            </w:pPr>
          </w:p>
        </w:tc>
      </w:tr>
      <w:tr w:rsidR="000709AE" w:rsidRPr="00B32A67" w:rsidTr="00631EA4">
        <w:tc>
          <w:tcPr>
            <w:tcW w:w="4320" w:type="dxa"/>
            <w:vAlign w:val="bottom"/>
          </w:tcPr>
          <w:p w:rsidR="000709AE" w:rsidRPr="00B32A67" w:rsidRDefault="000709AE" w:rsidP="00631EA4">
            <w:pPr>
              <w:ind w:left="165"/>
              <w:rPr>
                <w:rFonts w:ascii="Arial" w:hAnsi="Arial" w:cs="Arial"/>
                <w:sz w:val="18"/>
                <w:szCs w:val="18"/>
                <w:lang w:val="en-GB"/>
              </w:rPr>
            </w:pPr>
            <w:r w:rsidRPr="00B32A67">
              <w:rPr>
                <w:rFonts w:ascii="Arial" w:hAnsi="Arial" w:cs="Arial"/>
                <w:sz w:val="18"/>
                <w:szCs w:val="18"/>
                <w:cs/>
                <w:lang w:val="en-GB"/>
              </w:rPr>
              <w:t xml:space="preserve">Total </w:t>
            </w:r>
            <w:r w:rsidRPr="00B32A67">
              <w:rPr>
                <w:rFonts w:ascii="Arial" w:hAnsi="Arial" w:cs="Arial"/>
                <w:sz w:val="18"/>
                <w:szCs w:val="18"/>
                <w:lang w:val="en-GB"/>
              </w:rPr>
              <w:t>non-current borrowings</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2,025,148</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2,435,124</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1,997,370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2,305,680</w:t>
            </w:r>
          </w:p>
        </w:tc>
      </w:tr>
      <w:tr w:rsidR="000709AE" w:rsidRPr="00B32A67" w:rsidTr="00631EA4">
        <w:tc>
          <w:tcPr>
            <w:tcW w:w="4320" w:type="dxa"/>
            <w:vAlign w:val="bottom"/>
          </w:tcPr>
          <w:p w:rsidR="000709AE" w:rsidRPr="00B32A67" w:rsidRDefault="000709AE" w:rsidP="00631EA4">
            <w:pPr>
              <w:ind w:left="165"/>
              <w:rPr>
                <w:rFonts w:ascii="Arial" w:hAnsi="Arial" w:cs="Arial"/>
                <w:sz w:val="12"/>
                <w:szCs w:val="12"/>
                <w:cs/>
                <w:lang w:val="en-GB"/>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2"/>
                <w:szCs w:val="12"/>
                <w:lang w:val="en-GB"/>
              </w:rPr>
            </w:pPr>
          </w:p>
        </w:tc>
      </w:tr>
      <w:tr w:rsidR="000709AE" w:rsidRPr="00B32A67" w:rsidTr="00631EA4">
        <w:tc>
          <w:tcPr>
            <w:tcW w:w="4320" w:type="dxa"/>
            <w:vAlign w:val="bottom"/>
          </w:tcPr>
          <w:p w:rsidR="000709AE" w:rsidRPr="00B32A67" w:rsidRDefault="000709AE" w:rsidP="00631EA4">
            <w:pPr>
              <w:ind w:left="165"/>
              <w:rPr>
                <w:rFonts w:ascii="Arial" w:hAnsi="Arial" w:cs="Arial"/>
                <w:sz w:val="18"/>
                <w:szCs w:val="18"/>
                <w:cs/>
                <w:lang w:val="en-GB"/>
              </w:rPr>
            </w:pPr>
            <w:r w:rsidRPr="00B32A67">
              <w:rPr>
                <w:rFonts w:ascii="Arial" w:hAnsi="Arial" w:cs="Arial"/>
                <w:sz w:val="18"/>
                <w:szCs w:val="18"/>
                <w:cs/>
                <w:lang w:val="en-GB"/>
              </w:rPr>
              <w:t>Total</w:t>
            </w:r>
            <w:r w:rsidRPr="00B32A67">
              <w:rPr>
                <w:rFonts w:ascii="Arial" w:hAnsi="Arial" w:cs="Arial"/>
                <w:sz w:val="18"/>
                <w:szCs w:val="18"/>
                <w:lang w:val="en-GB"/>
              </w:rPr>
              <w:t xml:space="preserve"> borrowings</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4,221,721</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rPr>
              <w:t>6,276,054</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rPr>
            </w:pPr>
            <w:r w:rsidRPr="00B32A67">
              <w:rPr>
                <w:rFonts w:ascii="Arial" w:hAnsi="Arial" w:cs="Arial"/>
                <w:sz w:val="18"/>
                <w:szCs w:val="18"/>
                <w:cs/>
              </w:rPr>
              <w:t>3,630,610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rPr>
            </w:pPr>
            <w:r w:rsidRPr="00B32A67">
              <w:rPr>
                <w:rFonts w:ascii="Arial" w:hAnsi="Arial" w:cs="Arial"/>
                <w:sz w:val="18"/>
                <w:szCs w:val="18"/>
              </w:rPr>
              <w:t>5,456,332</w:t>
            </w:r>
          </w:p>
        </w:tc>
      </w:tr>
    </w:tbl>
    <w:p w:rsidR="000709AE" w:rsidRPr="00B32A67" w:rsidRDefault="000709AE" w:rsidP="000709AE">
      <w:pPr>
        <w:ind w:left="1080" w:hanging="533"/>
        <w:jc w:val="thaiDistribute"/>
        <w:rPr>
          <w:rFonts w:ascii="Arial" w:hAnsi="Arial" w:cs="Arial"/>
          <w:sz w:val="18"/>
          <w:szCs w:val="18"/>
          <w:lang w:val="en-US"/>
        </w:rPr>
      </w:pPr>
    </w:p>
    <w:p w:rsidR="009C2217" w:rsidRPr="00B32A67" w:rsidRDefault="009C2217">
      <w:pPr>
        <w:rPr>
          <w:rFonts w:ascii="Arial" w:hAnsi="Arial" w:cs="Arial"/>
          <w:sz w:val="18"/>
          <w:szCs w:val="18"/>
          <w:lang w:val="en-GB"/>
        </w:rPr>
      </w:pPr>
      <w:r w:rsidRPr="00B32A67">
        <w:rPr>
          <w:rFonts w:ascii="Arial" w:hAnsi="Arial" w:cs="Arial"/>
          <w:sz w:val="18"/>
          <w:szCs w:val="18"/>
          <w:lang w:val="en-GB"/>
        </w:rPr>
        <w:br w:type="page"/>
      </w:r>
    </w:p>
    <w:p w:rsidR="000709AE" w:rsidRPr="00B32A67" w:rsidRDefault="000709AE" w:rsidP="000709AE">
      <w:pPr>
        <w:ind w:left="540" w:hanging="540"/>
        <w:jc w:val="thaiDistribute"/>
        <w:rPr>
          <w:rFonts w:ascii="Arial" w:hAnsi="Arial" w:cs="Arial"/>
          <w:sz w:val="18"/>
          <w:szCs w:val="18"/>
          <w:lang w:val="en-US"/>
        </w:rPr>
      </w:pPr>
      <w:r w:rsidRPr="00B32A67">
        <w:rPr>
          <w:rFonts w:ascii="Arial" w:hAnsi="Arial" w:cs="Arial"/>
          <w:sz w:val="18"/>
          <w:szCs w:val="18"/>
          <w:lang w:val="en-US"/>
        </w:rPr>
        <w:t>2</w:t>
      </w:r>
      <w:r w:rsidR="00451907" w:rsidRPr="00B32A67">
        <w:rPr>
          <w:rFonts w:ascii="Arial" w:hAnsi="Arial" w:cs="Arial"/>
          <w:sz w:val="18"/>
          <w:szCs w:val="18"/>
          <w:lang w:val="en-US"/>
        </w:rPr>
        <w:t>0</w:t>
      </w:r>
      <w:r w:rsidRPr="00B32A67">
        <w:rPr>
          <w:rFonts w:ascii="Arial" w:hAnsi="Arial" w:cs="Arial"/>
          <w:sz w:val="18"/>
          <w:szCs w:val="18"/>
          <w:lang w:val="en-US"/>
        </w:rPr>
        <w:t>.</w:t>
      </w:r>
      <w:r w:rsidRPr="00B32A67">
        <w:rPr>
          <w:rFonts w:ascii="Arial" w:hAnsi="Arial" w:cs="Arial"/>
          <w:sz w:val="18"/>
          <w:szCs w:val="18"/>
          <w:lang w:val="en-GB"/>
        </w:rPr>
        <w:t>1</w:t>
      </w:r>
      <w:r w:rsidRPr="00B32A67">
        <w:rPr>
          <w:rFonts w:ascii="Arial" w:hAnsi="Arial" w:cs="Arial"/>
          <w:sz w:val="18"/>
          <w:szCs w:val="18"/>
          <w:lang w:val="en-US"/>
        </w:rPr>
        <w:t>)</w:t>
      </w:r>
      <w:r w:rsidRPr="00B32A67">
        <w:rPr>
          <w:rFonts w:ascii="Arial" w:hAnsi="Arial" w:cs="Arial"/>
          <w:sz w:val="18"/>
          <w:szCs w:val="18"/>
          <w:lang w:val="en-US"/>
        </w:rPr>
        <w:tab/>
      </w:r>
      <w:r w:rsidRPr="00B32A67">
        <w:rPr>
          <w:rFonts w:ascii="Arial" w:hAnsi="Arial" w:cs="Arial"/>
          <w:spacing w:val="-6"/>
          <w:sz w:val="18"/>
          <w:szCs w:val="18"/>
          <w:lang w:val="en-US"/>
        </w:rPr>
        <w:t xml:space="preserve">The movement of short-term borrowings from financial institutions for the </w:t>
      </w:r>
      <w:r w:rsidRPr="00B32A67">
        <w:rPr>
          <w:rFonts w:ascii="Arial" w:hAnsi="Arial" w:cs="Arial"/>
          <w:spacing w:val="-6"/>
          <w:sz w:val="18"/>
          <w:szCs w:val="18"/>
          <w:lang w:val="en-GB"/>
        </w:rPr>
        <w:t xml:space="preserve">three-month </w:t>
      </w:r>
      <w:r w:rsidRPr="00B32A67">
        <w:rPr>
          <w:rFonts w:ascii="Arial" w:hAnsi="Arial" w:cs="Arial"/>
          <w:spacing w:val="-6"/>
          <w:sz w:val="18"/>
          <w:szCs w:val="18"/>
          <w:lang w:val="en-US"/>
        </w:rPr>
        <w:t xml:space="preserve">period ended </w:t>
      </w:r>
      <w:r w:rsidRPr="00B32A67">
        <w:rPr>
          <w:rFonts w:ascii="Arial" w:hAnsi="Arial" w:cs="Arial"/>
          <w:spacing w:val="-6"/>
          <w:sz w:val="18"/>
          <w:szCs w:val="18"/>
          <w:lang w:val="en-GB"/>
        </w:rPr>
        <w:t>31 March 2020</w:t>
      </w:r>
      <w:r w:rsidRPr="00B32A67">
        <w:rPr>
          <w:rFonts w:ascii="Arial" w:hAnsi="Arial" w:cs="Arial"/>
          <w:sz w:val="18"/>
          <w:szCs w:val="18"/>
          <w:lang w:val="en-US"/>
        </w:rPr>
        <w:t xml:space="preserve"> is as follow:</w:t>
      </w:r>
    </w:p>
    <w:p w:rsidR="000709AE" w:rsidRPr="00B32A67" w:rsidRDefault="000709AE" w:rsidP="000709AE">
      <w:pPr>
        <w:ind w:left="1080"/>
        <w:rPr>
          <w:rFonts w:ascii="Arial" w:hAnsi="Arial" w:cs="Arial"/>
          <w:sz w:val="16"/>
          <w:szCs w:val="16"/>
          <w:lang w:val="en-US"/>
        </w:rPr>
      </w:pPr>
    </w:p>
    <w:tbl>
      <w:tblPr>
        <w:tblW w:w="9624" w:type="dxa"/>
        <w:tblInd w:w="18" w:type="dxa"/>
        <w:tblLayout w:type="fixed"/>
        <w:tblLook w:val="04A0" w:firstRow="1" w:lastRow="0" w:firstColumn="1" w:lastColumn="0" w:noHBand="0" w:noVBand="1"/>
      </w:tblPr>
      <w:tblGrid>
        <w:gridCol w:w="6300"/>
        <w:gridCol w:w="3324"/>
      </w:tblGrid>
      <w:tr w:rsidR="000709AE" w:rsidRPr="00A862EC" w:rsidTr="00631EA4">
        <w:tc>
          <w:tcPr>
            <w:tcW w:w="6300" w:type="dxa"/>
            <w:vAlign w:val="bottom"/>
          </w:tcPr>
          <w:p w:rsidR="000709AE" w:rsidRPr="00B32A67" w:rsidRDefault="000709AE" w:rsidP="00631EA4">
            <w:pPr>
              <w:ind w:left="526"/>
              <w:rPr>
                <w:rFonts w:ascii="Arial" w:hAnsi="Arial" w:cs="Arial"/>
                <w:sz w:val="18"/>
                <w:szCs w:val="18"/>
                <w:lang w:val="en-GB"/>
              </w:rPr>
            </w:pPr>
          </w:p>
        </w:tc>
        <w:tc>
          <w:tcPr>
            <w:tcW w:w="3324" w:type="dxa"/>
            <w:tcBorders>
              <w:top w:val="single" w:sz="4" w:space="0" w:color="auto"/>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lang w:val="en-US"/>
              </w:rPr>
              <w:t xml:space="preserve">Consolidated </w:t>
            </w:r>
            <w:r w:rsidRPr="00B32A67">
              <w:rPr>
                <w:rFonts w:ascii="Arial" w:hAnsi="Arial" w:cs="Arial"/>
                <w:b/>
                <w:bCs/>
                <w:sz w:val="18"/>
                <w:szCs w:val="18"/>
                <w:cs/>
              </w:rPr>
              <w:t xml:space="preserve">financial information </w:t>
            </w:r>
            <w:r w:rsidRPr="00B32A67">
              <w:rPr>
                <w:rFonts w:ascii="Arial" w:hAnsi="Arial" w:cs="Arial"/>
                <w:b/>
                <w:bCs/>
                <w:sz w:val="18"/>
                <w:szCs w:val="18"/>
                <w:lang w:val="en-GB"/>
              </w:rPr>
              <w:t>and Separate financial information</w:t>
            </w:r>
          </w:p>
        </w:tc>
      </w:tr>
      <w:tr w:rsidR="000709AE" w:rsidRPr="00B32A67" w:rsidTr="00631EA4">
        <w:tc>
          <w:tcPr>
            <w:tcW w:w="6300" w:type="dxa"/>
            <w:vAlign w:val="bottom"/>
          </w:tcPr>
          <w:p w:rsidR="000709AE" w:rsidRPr="00B32A67" w:rsidRDefault="000709AE" w:rsidP="00631EA4">
            <w:pPr>
              <w:ind w:left="526"/>
              <w:rPr>
                <w:rFonts w:ascii="Arial" w:hAnsi="Arial" w:cs="Arial"/>
                <w:sz w:val="18"/>
                <w:szCs w:val="18"/>
                <w:cs/>
              </w:rPr>
            </w:pPr>
          </w:p>
        </w:tc>
        <w:tc>
          <w:tcPr>
            <w:tcW w:w="3324" w:type="dxa"/>
            <w:tcBorders>
              <w:top w:val="single" w:sz="4" w:space="0" w:color="auto"/>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c>
          <w:tcPr>
            <w:tcW w:w="6300" w:type="dxa"/>
            <w:vAlign w:val="bottom"/>
          </w:tcPr>
          <w:p w:rsidR="000709AE" w:rsidRPr="00B32A67" w:rsidRDefault="000709AE" w:rsidP="00631EA4">
            <w:pPr>
              <w:ind w:left="526"/>
              <w:rPr>
                <w:rFonts w:ascii="Arial" w:hAnsi="Arial" w:cs="Arial"/>
                <w:sz w:val="10"/>
                <w:szCs w:val="10"/>
                <w:cs/>
              </w:rPr>
            </w:pPr>
          </w:p>
        </w:tc>
        <w:tc>
          <w:tcPr>
            <w:tcW w:w="3324"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0"/>
                <w:szCs w:val="10"/>
                <w:cs/>
              </w:rPr>
            </w:pPr>
          </w:p>
        </w:tc>
      </w:tr>
      <w:tr w:rsidR="000709AE" w:rsidRPr="00B32A67" w:rsidTr="00631EA4">
        <w:tc>
          <w:tcPr>
            <w:tcW w:w="6300" w:type="dxa"/>
            <w:vAlign w:val="bottom"/>
            <w:hideMark/>
          </w:tcPr>
          <w:p w:rsidR="000709AE" w:rsidRPr="00B32A67" w:rsidRDefault="000709AE" w:rsidP="00631EA4">
            <w:pPr>
              <w:ind w:left="526"/>
              <w:rPr>
                <w:rFonts w:ascii="Arial" w:hAnsi="Arial" w:cs="Arial"/>
                <w:sz w:val="18"/>
                <w:szCs w:val="18"/>
                <w:lang w:val="en-US"/>
              </w:rPr>
            </w:pPr>
            <w:r w:rsidRPr="00B32A67">
              <w:rPr>
                <w:rFonts w:ascii="Arial" w:hAnsi="Arial" w:cs="Arial"/>
                <w:sz w:val="18"/>
                <w:szCs w:val="18"/>
                <w:lang w:val="en-US"/>
              </w:rPr>
              <w:t xml:space="preserve">Opening balance as at 1 January </w:t>
            </w:r>
            <w:r w:rsidRPr="00B32A67">
              <w:rPr>
                <w:rFonts w:ascii="Arial" w:hAnsi="Arial" w:cs="Arial"/>
                <w:sz w:val="18"/>
                <w:szCs w:val="18"/>
                <w:lang w:val="en-GB"/>
              </w:rPr>
              <w:t>2020</w:t>
            </w:r>
          </w:p>
        </w:tc>
        <w:tc>
          <w:tcPr>
            <w:tcW w:w="3324" w:type="dxa"/>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1</w:t>
            </w:r>
            <w:r w:rsidRPr="00B32A67">
              <w:rPr>
                <w:rFonts w:ascii="Arial" w:hAnsi="Arial" w:cs="Arial"/>
                <w:sz w:val="18"/>
                <w:szCs w:val="18"/>
                <w:lang w:val="en-GB"/>
              </w:rPr>
              <w:t>,</w:t>
            </w:r>
            <w:r w:rsidRPr="00B32A67">
              <w:rPr>
                <w:rFonts w:ascii="Arial" w:hAnsi="Arial" w:cs="Arial"/>
                <w:sz w:val="18"/>
                <w:szCs w:val="18"/>
                <w:cs/>
                <w:lang w:val="en-GB"/>
              </w:rPr>
              <w:t>880</w:t>
            </w:r>
            <w:r w:rsidRPr="00B32A67">
              <w:rPr>
                <w:rFonts w:ascii="Arial" w:hAnsi="Arial" w:cs="Arial"/>
                <w:sz w:val="18"/>
                <w:szCs w:val="18"/>
                <w:lang w:val="en-GB"/>
              </w:rPr>
              <w:t>,</w:t>
            </w:r>
            <w:r w:rsidRPr="00B32A67">
              <w:rPr>
                <w:rFonts w:ascii="Arial" w:hAnsi="Arial" w:cs="Arial"/>
                <w:sz w:val="18"/>
                <w:szCs w:val="18"/>
                <w:cs/>
                <w:lang w:val="en-GB"/>
              </w:rPr>
              <w:t>000</w:t>
            </w:r>
          </w:p>
        </w:tc>
      </w:tr>
      <w:tr w:rsidR="000709AE" w:rsidRPr="00B32A67" w:rsidTr="00631EA4">
        <w:tc>
          <w:tcPr>
            <w:tcW w:w="6300" w:type="dxa"/>
            <w:vAlign w:val="bottom"/>
          </w:tcPr>
          <w:p w:rsidR="000709AE" w:rsidRPr="00B32A67" w:rsidRDefault="000709AE" w:rsidP="00631EA4">
            <w:pPr>
              <w:ind w:left="526"/>
              <w:rPr>
                <w:rFonts w:ascii="Arial" w:hAnsi="Arial" w:cs="Arial"/>
                <w:sz w:val="18"/>
                <w:szCs w:val="18"/>
                <w:lang w:val="en-US"/>
              </w:rPr>
            </w:pPr>
            <w:r w:rsidRPr="00B32A67">
              <w:rPr>
                <w:rFonts w:ascii="Arial" w:hAnsi="Arial" w:cs="Arial"/>
                <w:sz w:val="18"/>
                <w:szCs w:val="18"/>
                <w:lang w:val="en-US"/>
              </w:rPr>
              <w:t>Additions of borrowings during the period</w:t>
            </w:r>
          </w:p>
        </w:tc>
        <w:tc>
          <w:tcPr>
            <w:tcW w:w="3324" w:type="dxa"/>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500,000</w:t>
            </w:r>
          </w:p>
        </w:tc>
      </w:tr>
      <w:tr w:rsidR="000709AE" w:rsidRPr="00B32A67" w:rsidTr="00631EA4">
        <w:tc>
          <w:tcPr>
            <w:tcW w:w="6300" w:type="dxa"/>
            <w:vAlign w:val="bottom"/>
          </w:tcPr>
          <w:p w:rsidR="000709AE" w:rsidRPr="00B32A67" w:rsidRDefault="000709AE" w:rsidP="00631EA4">
            <w:pPr>
              <w:ind w:left="526"/>
              <w:rPr>
                <w:rFonts w:ascii="Arial" w:hAnsi="Arial" w:cs="Arial"/>
                <w:sz w:val="18"/>
                <w:szCs w:val="18"/>
                <w:lang w:val="en-US"/>
              </w:rPr>
            </w:pPr>
            <w:r w:rsidRPr="00B32A67">
              <w:rPr>
                <w:rFonts w:ascii="Arial" w:hAnsi="Arial" w:cs="Arial"/>
                <w:sz w:val="18"/>
                <w:szCs w:val="18"/>
                <w:lang w:val="en-US"/>
              </w:rPr>
              <w:t>Repayments of borrowings during the period</w:t>
            </w:r>
          </w:p>
        </w:tc>
        <w:tc>
          <w:tcPr>
            <w:tcW w:w="3324"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(1,980,000)</w:t>
            </w:r>
          </w:p>
        </w:tc>
      </w:tr>
      <w:tr w:rsidR="000709AE" w:rsidRPr="00B32A67" w:rsidTr="00631EA4">
        <w:tc>
          <w:tcPr>
            <w:tcW w:w="6300" w:type="dxa"/>
            <w:vAlign w:val="bottom"/>
          </w:tcPr>
          <w:p w:rsidR="000709AE" w:rsidRPr="00B32A67" w:rsidRDefault="000709AE" w:rsidP="00631EA4">
            <w:pPr>
              <w:ind w:left="526"/>
              <w:rPr>
                <w:rFonts w:ascii="Arial" w:hAnsi="Arial" w:cs="Arial"/>
                <w:sz w:val="12"/>
                <w:szCs w:val="12"/>
                <w:cs/>
              </w:rPr>
            </w:pPr>
          </w:p>
        </w:tc>
        <w:tc>
          <w:tcPr>
            <w:tcW w:w="3324"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r>
      <w:tr w:rsidR="000709AE" w:rsidRPr="00B32A67" w:rsidTr="00631EA4">
        <w:tc>
          <w:tcPr>
            <w:tcW w:w="6300" w:type="dxa"/>
          </w:tcPr>
          <w:p w:rsidR="000709AE" w:rsidRPr="00B32A67" w:rsidRDefault="000709AE" w:rsidP="00631EA4">
            <w:pPr>
              <w:ind w:left="526"/>
              <w:rPr>
                <w:rFonts w:ascii="Arial" w:hAnsi="Arial" w:cs="Arial"/>
                <w:sz w:val="18"/>
                <w:szCs w:val="18"/>
                <w:lang w:val="en-US"/>
              </w:rPr>
            </w:pPr>
            <w:r w:rsidRPr="00B32A67">
              <w:rPr>
                <w:rFonts w:ascii="Arial" w:hAnsi="Arial" w:cs="Arial"/>
                <w:sz w:val="18"/>
                <w:szCs w:val="18"/>
                <w:lang w:val="en-US"/>
              </w:rPr>
              <w:t xml:space="preserve">Closing balance as at </w:t>
            </w:r>
            <w:r w:rsidRPr="00B32A67">
              <w:rPr>
                <w:rFonts w:ascii="Arial" w:hAnsi="Arial" w:cs="Arial"/>
                <w:sz w:val="18"/>
                <w:szCs w:val="18"/>
                <w:lang w:val="en-GB"/>
              </w:rPr>
              <w:t>31 March 2020</w:t>
            </w:r>
          </w:p>
        </w:tc>
        <w:tc>
          <w:tcPr>
            <w:tcW w:w="3324"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400,000</w:t>
            </w:r>
          </w:p>
        </w:tc>
      </w:tr>
    </w:tbl>
    <w:p w:rsidR="000709AE" w:rsidRPr="00B32A67" w:rsidRDefault="000709AE" w:rsidP="000709AE">
      <w:pPr>
        <w:ind w:left="1080"/>
        <w:rPr>
          <w:rFonts w:ascii="Arial" w:hAnsi="Arial" w:cs="Arial"/>
          <w:sz w:val="16"/>
          <w:szCs w:val="16"/>
          <w:lang w:val="en-US"/>
        </w:rPr>
      </w:pPr>
    </w:p>
    <w:p w:rsidR="000709AE" w:rsidRPr="00B32A67" w:rsidRDefault="000709AE" w:rsidP="000709AE">
      <w:pPr>
        <w:ind w:left="540"/>
        <w:jc w:val="both"/>
        <w:rPr>
          <w:rFonts w:ascii="Arial" w:hAnsi="Arial" w:cs="Arial"/>
          <w:sz w:val="18"/>
          <w:szCs w:val="18"/>
          <w:lang w:val="en-US"/>
        </w:rPr>
      </w:pPr>
      <w:r w:rsidRPr="00B32A67">
        <w:rPr>
          <w:rFonts w:ascii="Arial" w:hAnsi="Arial" w:cs="Arial"/>
          <w:sz w:val="18"/>
          <w:szCs w:val="18"/>
          <w:lang w:val="en-US"/>
        </w:rPr>
        <w:t>Short-term borrowings from financial institutions are charged interest rate of 1.80% - 1.85% per annum</w:t>
      </w:r>
      <w:r w:rsidRPr="00B32A67">
        <w:rPr>
          <w:rFonts w:ascii="Arial" w:hAnsi="Arial" w:cs="Arial"/>
          <w:sz w:val="18"/>
          <w:szCs w:val="18"/>
          <w:lang w:val="en-US"/>
        </w:rPr>
        <w:br/>
        <w:t xml:space="preserve">(31 December </w:t>
      </w:r>
      <w:r w:rsidRPr="00B32A67">
        <w:rPr>
          <w:rFonts w:ascii="Arial" w:hAnsi="Arial" w:cs="Arial"/>
          <w:sz w:val="18"/>
          <w:szCs w:val="18"/>
          <w:lang w:val="en-GB"/>
        </w:rPr>
        <w:t>2019</w:t>
      </w:r>
      <w:r w:rsidRPr="00B32A67">
        <w:rPr>
          <w:rFonts w:ascii="Arial" w:hAnsi="Arial" w:cs="Arial"/>
          <w:sz w:val="18"/>
          <w:szCs w:val="18"/>
          <w:lang w:val="en-US"/>
        </w:rPr>
        <w:t>: 1.80% - 2.45% per annum) and have been fully paid interest and principal at maturity date.</w:t>
      </w:r>
    </w:p>
    <w:p w:rsidR="000709AE" w:rsidRPr="00B32A67" w:rsidRDefault="000709AE" w:rsidP="000709AE">
      <w:pPr>
        <w:ind w:left="1080"/>
        <w:jc w:val="both"/>
        <w:rPr>
          <w:rFonts w:ascii="Arial" w:hAnsi="Arial" w:cs="Arial"/>
          <w:sz w:val="16"/>
          <w:szCs w:val="16"/>
          <w:lang w:val="en-US"/>
        </w:rPr>
      </w:pPr>
    </w:p>
    <w:p w:rsidR="000709AE" w:rsidRPr="00B32A67" w:rsidRDefault="000709AE" w:rsidP="000709AE">
      <w:pPr>
        <w:ind w:left="540" w:hanging="540"/>
        <w:jc w:val="thaiDistribute"/>
        <w:rPr>
          <w:rFonts w:ascii="Arial" w:hAnsi="Arial" w:cs="Arial"/>
          <w:sz w:val="18"/>
          <w:szCs w:val="18"/>
          <w:lang w:val="en-US"/>
        </w:rPr>
      </w:pPr>
      <w:r w:rsidRPr="00B32A67">
        <w:rPr>
          <w:rFonts w:ascii="Arial" w:hAnsi="Arial" w:cs="Arial"/>
          <w:sz w:val="18"/>
          <w:szCs w:val="18"/>
          <w:lang w:val="en-US"/>
        </w:rPr>
        <w:t>2</w:t>
      </w:r>
      <w:r w:rsidR="00451907" w:rsidRPr="00B32A67">
        <w:rPr>
          <w:rFonts w:ascii="Arial" w:hAnsi="Arial" w:cs="Arial"/>
          <w:sz w:val="18"/>
          <w:szCs w:val="18"/>
          <w:lang w:val="en-US"/>
        </w:rPr>
        <w:t>0</w:t>
      </w:r>
      <w:r w:rsidRPr="00B32A67">
        <w:rPr>
          <w:rFonts w:ascii="Arial" w:hAnsi="Arial" w:cs="Arial"/>
          <w:sz w:val="18"/>
          <w:szCs w:val="18"/>
          <w:lang w:val="en-US"/>
        </w:rPr>
        <w:t>.2)</w:t>
      </w:r>
      <w:r w:rsidRPr="00B32A67">
        <w:rPr>
          <w:rFonts w:ascii="Arial" w:hAnsi="Arial" w:cs="Arial"/>
          <w:sz w:val="18"/>
          <w:szCs w:val="18"/>
          <w:lang w:val="en-US"/>
        </w:rPr>
        <w:tab/>
        <w:t xml:space="preserve">The movement of long-term borrowings from financial institutions which included current portion for the </w:t>
      </w:r>
      <w:r w:rsidRPr="00B32A67">
        <w:rPr>
          <w:rFonts w:ascii="Arial" w:hAnsi="Arial" w:cs="Arial"/>
          <w:sz w:val="18"/>
          <w:szCs w:val="18"/>
          <w:lang w:val="en-GB"/>
        </w:rPr>
        <w:t xml:space="preserve">three-month </w:t>
      </w:r>
      <w:r w:rsidRPr="00B32A67">
        <w:rPr>
          <w:rFonts w:ascii="Arial" w:hAnsi="Arial" w:cs="Arial"/>
          <w:sz w:val="18"/>
          <w:szCs w:val="18"/>
          <w:lang w:val="en-US"/>
        </w:rPr>
        <w:t xml:space="preserve">period ended </w:t>
      </w:r>
      <w:r w:rsidRPr="00B32A67">
        <w:rPr>
          <w:rFonts w:ascii="Arial" w:hAnsi="Arial" w:cs="Arial"/>
          <w:sz w:val="18"/>
          <w:szCs w:val="18"/>
          <w:lang w:val="en-GB"/>
        </w:rPr>
        <w:t>31 March 2020</w:t>
      </w:r>
      <w:r w:rsidRPr="00B32A67">
        <w:rPr>
          <w:rFonts w:ascii="Arial" w:hAnsi="Arial" w:cs="Arial"/>
          <w:sz w:val="18"/>
          <w:szCs w:val="18"/>
          <w:lang w:val="en-US"/>
        </w:rPr>
        <w:t xml:space="preserve"> is as follow:</w:t>
      </w:r>
    </w:p>
    <w:p w:rsidR="000709AE" w:rsidRPr="00B32A67" w:rsidRDefault="000709AE" w:rsidP="000709AE">
      <w:pPr>
        <w:ind w:left="1080"/>
        <w:jc w:val="thaiDistribute"/>
        <w:rPr>
          <w:rFonts w:ascii="Arial" w:hAnsi="Arial" w:cs="Arial"/>
          <w:sz w:val="16"/>
          <w:szCs w:val="16"/>
          <w:u w:val="single"/>
          <w:lang w:val="en-US"/>
        </w:rPr>
      </w:pPr>
    </w:p>
    <w:tbl>
      <w:tblPr>
        <w:tblW w:w="9290" w:type="dxa"/>
        <w:tblInd w:w="288" w:type="dxa"/>
        <w:tblLayout w:type="fixed"/>
        <w:tblLook w:val="04A0" w:firstRow="1" w:lastRow="0" w:firstColumn="1" w:lastColumn="0" w:noHBand="0" w:noVBand="1"/>
      </w:tblPr>
      <w:tblGrid>
        <w:gridCol w:w="4896"/>
        <w:gridCol w:w="2268"/>
        <w:gridCol w:w="2126"/>
      </w:tblGrid>
      <w:tr w:rsidR="000709AE" w:rsidRPr="00B32A67" w:rsidTr="007B6001">
        <w:tc>
          <w:tcPr>
            <w:tcW w:w="4896" w:type="dxa"/>
            <w:vAlign w:val="bottom"/>
          </w:tcPr>
          <w:p w:rsidR="000709AE" w:rsidRPr="00B32A67" w:rsidRDefault="000709AE" w:rsidP="00631EA4">
            <w:pPr>
              <w:ind w:left="246"/>
              <w:rPr>
                <w:rFonts w:ascii="Arial" w:hAnsi="Arial" w:cs="Arial"/>
                <w:sz w:val="18"/>
                <w:szCs w:val="18"/>
                <w:cs/>
              </w:rPr>
            </w:pPr>
          </w:p>
        </w:tc>
        <w:tc>
          <w:tcPr>
            <w:tcW w:w="2268" w:type="dxa"/>
            <w:tcBorders>
              <w:top w:val="single" w:sz="4" w:space="0" w:color="auto"/>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lang w:val="en-US"/>
              </w:rPr>
              <w:t xml:space="preserve">Consolidated </w:t>
            </w:r>
          </w:p>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financial information</w:t>
            </w:r>
          </w:p>
        </w:tc>
        <w:tc>
          <w:tcPr>
            <w:tcW w:w="2126" w:type="dxa"/>
            <w:tcBorders>
              <w:top w:val="single" w:sz="4" w:space="0" w:color="auto"/>
              <w:bottom w:val="single" w:sz="4" w:space="0" w:color="auto"/>
            </w:tcBorders>
            <w:shd w:val="clear" w:color="auto" w:fill="auto"/>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lang w:val="en-US"/>
              </w:rPr>
              <w:t xml:space="preserve">Separate </w:t>
            </w:r>
          </w:p>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lang w:val="en-US"/>
              </w:rPr>
              <w:t>financial information</w:t>
            </w:r>
          </w:p>
        </w:tc>
      </w:tr>
      <w:tr w:rsidR="000709AE" w:rsidRPr="00B32A67" w:rsidTr="00631EA4">
        <w:tc>
          <w:tcPr>
            <w:tcW w:w="4896" w:type="dxa"/>
            <w:vAlign w:val="bottom"/>
          </w:tcPr>
          <w:p w:rsidR="000709AE" w:rsidRPr="00B32A67" w:rsidRDefault="000709AE" w:rsidP="00631EA4">
            <w:pPr>
              <w:ind w:left="246"/>
              <w:rPr>
                <w:rFonts w:ascii="Arial" w:hAnsi="Arial" w:cs="Arial"/>
                <w:sz w:val="18"/>
                <w:szCs w:val="18"/>
                <w:cs/>
              </w:rPr>
            </w:pPr>
          </w:p>
        </w:tc>
        <w:tc>
          <w:tcPr>
            <w:tcW w:w="2268" w:type="dxa"/>
            <w:tcBorders>
              <w:top w:val="single" w:sz="4" w:space="0" w:color="auto"/>
              <w:bottom w:val="single" w:sz="4" w:space="0" w:color="auto"/>
            </w:tcBorders>
            <w:vAlign w:val="bottom"/>
            <w:hideMark/>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2126" w:type="dxa"/>
            <w:tcBorders>
              <w:top w:val="single" w:sz="4" w:space="0" w:color="auto"/>
              <w:bottom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c>
          <w:tcPr>
            <w:tcW w:w="4896" w:type="dxa"/>
            <w:vAlign w:val="bottom"/>
          </w:tcPr>
          <w:p w:rsidR="000709AE" w:rsidRPr="00B32A67" w:rsidRDefault="000709AE" w:rsidP="00631EA4">
            <w:pPr>
              <w:ind w:left="246"/>
              <w:rPr>
                <w:rFonts w:ascii="Arial" w:hAnsi="Arial" w:cs="Arial"/>
                <w:sz w:val="12"/>
                <w:szCs w:val="12"/>
                <w:cs/>
              </w:rPr>
            </w:pPr>
          </w:p>
        </w:tc>
        <w:tc>
          <w:tcPr>
            <w:tcW w:w="22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2126" w:type="dxa"/>
            <w:tcBorders>
              <w:top w:val="single" w:sz="4" w:space="0" w:color="auto"/>
            </w:tcBorders>
            <w:shd w:val="clear" w:color="auto" w:fill="FAFAFA"/>
          </w:tcPr>
          <w:p w:rsidR="000709AE" w:rsidRPr="00B32A67" w:rsidRDefault="000709AE" w:rsidP="00631EA4">
            <w:pPr>
              <w:ind w:right="-72"/>
              <w:jc w:val="right"/>
              <w:rPr>
                <w:rFonts w:ascii="Arial" w:hAnsi="Arial" w:cs="Arial"/>
                <w:sz w:val="12"/>
                <w:szCs w:val="12"/>
                <w:cs/>
              </w:rPr>
            </w:pPr>
          </w:p>
        </w:tc>
      </w:tr>
      <w:tr w:rsidR="000709AE" w:rsidRPr="00B32A67" w:rsidTr="00631EA4">
        <w:tc>
          <w:tcPr>
            <w:tcW w:w="4896" w:type="dxa"/>
            <w:vAlign w:val="bottom"/>
            <w:hideMark/>
          </w:tcPr>
          <w:p w:rsidR="000709AE" w:rsidRPr="00B32A67" w:rsidRDefault="000709AE" w:rsidP="00631EA4">
            <w:pPr>
              <w:ind w:left="246"/>
              <w:rPr>
                <w:rFonts w:ascii="Arial" w:hAnsi="Arial" w:cs="Arial"/>
                <w:sz w:val="18"/>
                <w:szCs w:val="18"/>
                <w:lang w:val="en-US"/>
              </w:rPr>
            </w:pPr>
            <w:r w:rsidRPr="00B32A67">
              <w:rPr>
                <w:rFonts w:ascii="Arial" w:hAnsi="Arial" w:cs="Arial"/>
                <w:sz w:val="18"/>
                <w:szCs w:val="18"/>
                <w:lang w:val="en-US"/>
              </w:rPr>
              <w:t xml:space="preserve">Opening balance as at 1 January </w:t>
            </w:r>
            <w:r w:rsidRPr="00B32A67">
              <w:rPr>
                <w:rFonts w:ascii="Arial" w:hAnsi="Arial" w:cs="Arial"/>
                <w:sz w:val="18"/>
                <w:szCs w:val="18"/>
                <w:lang w:val="en-GB"/>
              </w:rPr>
              <w:t>2020</w:t>
            </w:r>
          </w:p>
        </w:tc>
        <w:tc>
          <w:tcPr>
            <w:tcW w:w="2268" w:type="dxa"/>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4,372,531</w:t>
            </w:r>
          </w:p>
        </w:tc>
        <w:tc>
          <w:tcPr>
            <w:tcW w:w="2126" w:type="dxa"/>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3,552,809</w:t>
            </w:r>
          </w:p>
        </w:tc>
      </w:tr>
      <w:tr w:rsidR="000709AE" w:rsidRPr="00B32A67" w:rsidTr="00631EA4">
        <w:tc>
          <w:tcPr>
            <w:tcW w:w="4896" w:type="dxa"/>
            <w:vAlign w:val="bottom"/>
          </w:tcPr>
          <w:p w:rsidR="000709AE" w:rsidRPr="00B32A67" w:rsidRDefault="000709AE" w:rsidP="00631EA4">
            <w:pPr>
              <w:ind w:left="246"/>
              <w:rPr>
                <w:rFonts w:ascii="Arial" w:hAnsi="Arial" w:cs="Arial"/>
                <w:sz w:val="18"/>
                <w:szCs w:val="18"/>
                <w:lang w:val="en-US"/>
              </w:rPr>
            </w:pPr>
            <w:r w:rsidRPr="00B32A67">
              <w:rPr>
                <w:rFonts w:ascii="Arial" w:hAnsi="Arial" w:cs="Arial"/>
                <w:sz w:val="18"/>
                <w:szCs w:val="18"/>
                <w:lang w:val="en-US"/>
              </w:rPr>
              <w:t>Repayments of borrowings during the period</w:t>
            </w:r>
          </w:p>
        </w:tc>
        <w:tc>
          <w:tcPr>
            <w:tcW w:w="2268"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(550,810)</w:t>
            </w:r>
          </w:p>
        </w:tc>
        <w:tc>
          <w:tcPr>
            <w:tcW w:w="2126"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(322,199)</w:t>
            </w:r>
          </w:p>
        </w:tc>
      </w:tr>
      <w:tr w:rsidR="000709AE" w:rsidRPr="00B32A67" w:rsidTr="00631EA4">
        <w:tc>
          <w:tcPr>
            <w:tcW w:w="4896" w:type="dxa"/>
            <w:vAlign w:val="bottom"/>
          </w:tcPr>
          <w:p w:rsidR="000709AE" w:rsidRPr="00B32A67" w:rsidRDefault="000709AE" w:rsidP="00631EA4">
            <w:pPr>
              <w:ind w:left="246"/>
              <w:rPr>
                <w:rFonts w:ascii="Arial" w:hAnsi="Arial" w:cs="Arial"/>
                <w:sz w:val="12"/>
                <w:szCs w:val="12"/>
                <w:cs/>
              </w:rPr>
            </w:pPr>
          </w:p>
        </w:tc>
        <w:tc>
          <w:tcPr>
            <w:tcW w:w="22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GB"/>
              </w:rPr>
            </w:pPr>
          </w:p>
        </w:tc>
        <w:tc>
          <w:tcPr>
            <w:tcW w:w="2126" w:type="dxa"/>
            <w:tcBorders>
              <w:top w:val="single" w:sz="4" w:space="0" w:color="auto"/>
            </w:tcBorders>
            <w:shd w:val="clear" w:color="auto" w:fill="FAFAFA"/>
          </w:tcPr>
          <w:p w:rsidR="000709AE" w:rsidRPr="00B32A67" w:rsidRDefault="000709AE" w:rsidP="00631EA4">
            <w:pPr>
              <w:ind w:right="-72"/>
              <w:jc w:val="right"/>
              <w:rPr>
                <w:rFonts w:ascii="Arial" w:hAnsi="Arial" w:cs="Arial"/>
                <w:sz w:val="12"/>
                <w:szCs w:val="12"/>
                <w:cs/>
              </w:rPr>
            </w:pPr>
          </w:p>
        </w:tc>
      </w:tr>
      <w:tr w:rsidR="000709AE" w:rsidRPr="00B32A67" w:rsidTr="00631EA4">
        <w:tc>
          <w:tcPr>
            <w:tcW w:w="4896" w:type="dxa"/>
          </w:tcPr>
          <w:p w:rsidR="000709AE" w:rsidRPr="00B32A67" w:rsidRDefault="000709AE" w:rsidP="00631EA4">
            <w:pPr>
              <w:ind w:left="246"/>
              <w:rPr>
                <w:rFonts w:ascii="Arial" w:hAnsi="Arial" w:cs="Arial"/>
                <w:sz w:val="18"/>
                <w:szCs w:val="18"/>
                <w:lang w:val="en-US"/>
              </w:rPr>
            </w:pPr>
            <w:r w:rsidRPr="00B32A67">
              <w:rPr>
                <w:rFonts w:ascii="Arial" w:hAnsi="Arial" w:cs="Arial"/>
                <w:sz w:val="18"/>
                <w:szCs w:val="18"/>
                <w:lang w:val="en-US"/>
              </w:rPr>
              <w:t xml:space="preserve">Closing balance as at </w:t>
            </w:r>
            <w:r w:rsidRPr="00B32A67">
              <w:rPr>
                <w:rFonts w:ascii="Arial" w:hAnsi="Arial" w:cs="Arial"/>
                <w:sz w:val="18"/>
                <w:szCs w:val="18"/>
                <w:lang w:val="en-GB"/>
              </w:rPr>
              <w:t>31 March 2020</w:t>
            </w:r>
          </w:p>
        </w:tc>
        <w:tc>
          <w:tcPr>
            <w:tcW w:w="2268"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3,821,721</w:t>
            </w:r>
          </w:p>
        </w:tc>
        <w:tc>
          <w:tcPr>
            <w:tcW w:w="2126"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3,230,610</w:t>
            </w:r>
          </w:p>
        </w:tc>
      </w:tr>
    </w:tbl>
    <w:p w:rsidR="000709AE" w:rsidRPr="00B32A67" w:rsidRDefault="000709AE" w:rsidP="000709AE">
      <w:pPr>
        <w:ind w:left="1080"/>
        <w:jc w:val="thaiDistribute"/>
        <w:rPr>
          <w:rFonts w:ascii="Arial" w:hAnsi="Arial" w:cs="Arial"/>
          <w:sz w:val="18"/>
          <w:szCs w:val="18"/>
          <w:u w:val="single"/>
          <w:lang w:val="en-US"/>
        </w:rPr>
      </w:pPr>
    </w:p>
    <w:p w:rsidR="000709AE" w:rsidRPr="00B32A67" w:rsidRDefault="000709AE" w:rsidP="000709AE">
      <w:pPr>
        <w:ind w:left="540"/>
        <w:jc w:val="both"/>
        <w:rPr>
          <w:rFonts w:ascii="Arial" w:hAnsi="Arial" w:cs="Arial"/>
          <w:sz w:val="18"/>
          <w:szCs w:val="18"/>
          <w:lang w:val="en-US"/>
        </w:rPr>
      </w:pPr>
      <w:r w:rsidRPr="00B32A67">
        <w:rPr>
          <w:rFonts w:ascii="Arial" w:hAnsi="Arial" w:cs="Arial"/>
          <w:sz w:val="18"/>
          <w:szCs w:val="18"/>
          <w:lang w:val="en-US"/>
        </w:rPr>
        <w:t xml:space="preserve">Long-term borrowings from financial institutions are charged interest rate of 2.82% - 4.15% per annum </w:t>
      </w:r>
      <w:r w:rsidRPr="00B32A67">
        <w:rPr>
          <w:rFonts w:ascii="Arial" w:hAnsi="Arial" w:cs="Arial"/>
          <w:sz w:val="18"/>
          <w:szCs w:val="18"/>
          <w:lang w:val="en-US"/>
        </w:rPr>
        <w:br/>
        <w:t xml:space="preserve">(31 December </w:t>
      </w:r>
      <w:r w:rsidRPr="00B32A67">
        <w:rPr>
          <w:rFonts w:ascii="Arial" w:hAnsi="Arial" w:cs="Arial"/>
          <w:sz w:val="18"/>
          <w:szCs w:val="18"/>
          <w:lang w:val="en-GB"/>
        </w:rPr>
        <w:t>2019</w:t>
      </w:r>
      <w:r w:rsidRPr="00B32A67">
        <w:rPr>
          <w:rFonts w:ascii="Arial" w:hAnsi="Arial" w:cs="Arial"/>
          <w:sz w:val="18"/>
          <w:szCs w:val="18"/>
          <w:lang w:val="en-US"/>
        </w:rPr>
        <w:t>: 3.05% - 4.20% per annum) and have been paid interest and principal on monthly basis and at maturity date.</w:t>
      </w:r>
    </w:p>
    <w:p w:rsidR="000709AE" w:rsidRPr="00B32A67" w:rsidRDefault="000709AE" w:rsidP="000709AE">
      <w:pPr>
        <w:ind w:left="540"/>
        <w:jc w:val="both"/>
        <w:rPr>
          <w:rFonts w:ascii="Arial" w:hAnsi="Arial" w:cs="Arial"/>
          <w:sz w:val="18"/>
          <w:szCs w:val="18"/>
          <w:u w:val="single"/>
          <w:lang w:val="en-US"/>
        </w:rPr>
      </w:pPr>
    </w:p>
    <w:p w:rsidR="000709AE" w:rsidRPr="00B32A67" w:rsidRDefault="000709AE" w:rsidP="000709AE">
      <w:pPr>
        <w:ind w:left="540"/>
        <w:jc w:val="both"/>
        <w:rPr>
          <w:rFonts w:ascii="Arial" w:hAnsi="Arial" w:cs="Arial"/>
          <w:sz w:val="18"/>
          <w:szCs w:val="18"/>
          <w:lang w:val="en-GB"/>
        </w:rPr>
      </w:pPr>
      <w:r w:rsidRPr="00B32A67">
        <w:rPr>
          <w:rFonts w:ascii="Arial" w:hAnsi="Arial" w:cs="Arial"/>
          <w:spacing w:val="-4"/>
          <w:sz w:val="18"/>
          <w:szCs w:val="18"/>
          <w:lang w:val="en-GB"/>
        </w:rPr>
        <w:t xml:space="preserve">The Group and the Company have the undrawn committed borrowing facilities amount of Baht </w:t>
      </w:r>
      <w:r w:rsidRPr="00B32A67">
        <w:rPr>
          <w:rFonts w:ascii="Arial" w:hAnsi="Arial" w:cs="Arial"/>
          <w:sz w:val="18"/>
          <w:szCs w:val="18"/>
          <w:lang w:val="en-GB"/>
        </w:rPr>
        <w:t>6,6</w:t>
      </w:r>
      <w:r w:rsidR="006477B8" w:rsidRPr="00B32A67">
        <w:rPr>
          <w:rFonts w:ascii="Arial" w:hAnsi="Arial" w:cs="Arial"/>
          <w:sz w:val="18"/>
          <w:szCs w:val="18"/>
          <w:lang w:val="en-GB"/>
        </w:rPr>
        <w:t>6</w:t>
      </w:r>
      <w:r w:rsidRPr="00B32A67">
        <w:rPr>
          <w:rFonts w:ascii="Arial" w:hAnsi="Arial" w:cs="Arial"/>
          <w:sz w:val="18"/>
          <w:szCs w:val="18"/>
          <w:lang w:val="en-GB"/>
        </w:rPr>
        <w:t>0</w:t>
      </w:r>
      <w:r w:rsidRPr="00B32A67">
        <w:rPr>
          <w:rFonts w:ascii="Arial" w:hAnsi="Arial" w:cs="Arial"/>
          <w:spacing w:val="-4"/>
          <w:sz w:val="18"/>
          <w:szCs w:val="18"/>
          <w:lang w:val="en-GB"/>
        </w:rPr>
        <w:t xml:space="preserve"> million (31 December 2019: Baht 5,700</w:t>
      </w:r>
      <w:r w:rsidRPr="00B32A67">
        <w:rPr>
          <w:rFonts w:ascii="Arial" w:hAnsi="Arial" w:cs="Arial"/>
          <w:spacing w:val="-2"/>
          <w:sz w:val="18"/>
          <w:szCs w:val="18"/>
          <w:lang w:val="en-GB"/>
        </w:rPr>
        <w:t xml:space="preserve"> </w:t>
      </w:r>
      <w:r w:rsidRPr="00B32A67">
        <w:rPr>
          <w:rFonts w:ascii="Arial" w:hAnsi="Arial" w:cs="Arial"/>
          <w:spacing w:val="-4"/>
          <w:sz w:val="18"/>
          <w:szCs w:val="18"/>
          <w:lang w:val="en-GB"/>
        </w:rPr>
        <w:t>million). These borrowing agreements require the Group and the Company to maintain</w:t>
      </w:r>
      <w:r w:rsidRPr="00B32A67">
        <w:rPr>
          <w:rFonts w:ascii="Arial" w:hAnsi="Arial" w:cs="Arial"/>
          <w:spacing w:val="-2"/>
          <w:sz w:val="18"/>
          <w:szCs w:val="18"/>
          <w:lang w:val="en-GB"/>
        </w:rPr>
        <w:t xml:space="preserve"> </w:t>
      </w:r>
      <w:r w:rsidRPr="00B32A67">
        <w:rPr>
          <w:rFonts w:ascii="Arial" w:hAnsi="Arial" w:cs="Arial"/>
          <w:sz w:val="18"/>
          <w:szCs w:val="18"/>
          <w:lang w:val="en-GB"/>
        </w:rPr>
        <w:t>debts to equity ratio by computing applies annual consolidated financial statements. The Group and the Company comply with the conditions.</w:t>
      </w:r>
    </w:p>
    <w:p w:rsidR="000709AE" w:rsidRPr="00B32A67" w:rsidRDefault="000709AE" w:rsidP="000709AE">
      <w:pPr>
        <w:jc w:val="both"/>
        <w:rPr>
          <w:rFonts w:ascii="Arial" w:hAnsi="Arial" w:cs="Arial"/>
          <w:sz w:val="18"/>
          <w:szCs w:val="18"/>
          <w:lang w:val="en-GB"/>
        </w:rPr>
      </w:pPr>
    </w:p>
    <w:p w:rsidR="000709AE" w:rsidRPr="00B32A67" w:rsidRDefault="000709AE" w:rsidP="000709AE">
      <w:pPr>
        <w:pStyle w:val="Heading1"/>
        <w:ind w:left="547" w:hanging="547"/>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504"/>
      </w:tblGrid>
      <w:tr w:rsidR="000709AE" w:rsidRPr="00B32A67" w:rsidTr="00631EA4">
        <w:trPr>
          <w:trHeight w:val="389"/>
        </w:trPr>
        <w:tc>
          <w:tcPr>
            <w:tcW w:w="9504" w:type="dxa"/>
            <w:shd w:val="clear" w:color="auto" w:fill="FFA543"/>
            <w:vAlign w:val="center"/>
            <w:hideMark/>
          </w:tcPr>
          <w:p w:rsidR="000709AE" w:rsidRPr="00B32A67" w:rsidRDefault="000709AE" w:rsidP="00631EA4">
            <w:pPr>
              <w:ind w:left="432" w:hanging="432"/>
              <w:jc w:val="both"/>
              <w:rPr>
                <w:rFonts w:ascii="Arial" w:eastAsia="Arial Unicode MS" w:hAnsi="Arial" w:cs="Arial"/>
                <w:color w:val="FFFFFF"/>
                <w:sz w:val="18"/>
                <w:szCs w:val="18"/>
                <w:lang w:val="en-GB"/>
              </w:rPr>
            </w:pPr>
            <w:r w:rsidRPr="00B32A67">
              <w:rPr>
                <w:rFonts w:ascii="Arial" w:eastAsia="SimSun" w:hAnsi="Arial" w:cs="Arial"/>
                <w:sz w:val="18"/>
                <w:szCs w:val="18"/>
                <w:cs/>
              </w:rPr>
              <w:br w:type="page"/>
            </w:r>
            <w:r w:rsidRPr="00B32A67">
              <w:rPr>
                <w:rFonts w:ascii="Arial" w:eastAsia="SimSun" w:hAnsi="Arial" w:cs="Arial"/>
                <w:sz w:val="18"/>
                <w:szCs w:val="18"/>
              </w:rPr>
              <w:br w:type="page"/>
            </w:r>
            <w:r w:rsidRPr="00B32A67">
              <w:rPr>
                <w:rFonts w:ascii="Arial" w:eastAsia="SimSun" w:hAnsi="Arial" w:cs="Arial"/>
                <w:sz w:val="18"/>
                <w:szCs w:val="18"/>
              </w:rPr>
              <w:br w:type="page"/>
            </w:r>
            <w:r w:rsidRPr="00B32A67">
              <w:rPr>
                <w:rFonts w:ascii="Arial" w:eastAsia="SimSun" w:hAnsi="Arial" w:cs="Arial"/>
                <w:sz w:val="18"/>
                <w:szCs w:val="18"/>
                <w:cs/>
                <w:lang w:val="en-GB" w:eastAsia="en-GB"/>
              </w:rPr>
              <w:br w:type="page"/>
            </w:r>
            <w:r w:rsidRPr="00B32A67">
              <w:rPr>
                <w:rFonts w:ascii="Arial" w:eastAsia="SimSun" w:hAnsi="Arial" w:cs="Arial"/>
                <w:sz w:val="18"/>
                <w:szCs w:val="18"/>
              </w:rPr>
              <w:br w:type="page"/>
            </w:r>
            <w:r w:rsidRPr="00B32A67">
              <w:rPr>
                <w:rFonts w:ascii="Arial" w:eastAsia="SimSun" w:hAnsi="Arial" w:cs="Arial"/>
                <w:sz w:val="18"/>
                <w:szCs w:val="18"/>
              </w:rPr>
              <w:br w:type="page"/>
            </w:r>
            <w:r w:rsidRPr="00B32A67">
              <w:rPr>
                <w:rFonts w:ascii="Arial" w:eastAsia="Arial Unicode MS" w:hAnsi="Arial" w:cs="Arial"/>
                <w:b/>
                <w:bCs/>
                <w:color w:val="FFFFFF"/>
                <w:sz w:val="18"/>
                <w:szCs w:val="18"/>
                <w:lang w:val="en-GB"/>
              </w:rPr>
              <w:t>2</w:t>
            </w:r>
            <w:r w:rsidR="00451907" w:rsidRPr="00B32A67">
              <w:rPr>
                <w:rFonts w:ascii="Arial" w:eastAsia="Arial Unicode MS" w:hAnsi="Arial" w:cs="Arial"/>
                <w:b/>
                <w:bCs/>
                <w:color w:val="FFFFFF"/>
                <w:sz w:val="18"/>
                <w:szCs w:val="18"/>
                <w:lang w:val="en-GB"/>
              </w:rPr>
              <w:t>1</w:t>
            </w:r>
            <w:r w:rsidRPr="00B32A67">
              <w:rPr>
                <w:rFonts w:ascii="Arial" w:eastAsia="Arial Unicode MS" w:hAnsi="Arial" w:cs="Arial"/>
                <w:b/>
                <w:bCs/>
                <w:color w:val="FFFFFF"/>
                <w:sz w:val="18"/>
                <w:szCs w:val="18"/>
                <w:lang w:val="en-GB"/>
              </w:rPr>
              <w:tab/>
            </w:r>
            <w:r w:rsidR="008F3A60" w:rsidRPr="00B32A67">
              <w:rPr>
                <w:rFonts w:ascii="Arial" w:eastAsia="Arial Unicode MS" w:hAnsi="Arial" w:cs="Arial"/>
                <w:b/>
                <w:bCs/>
                <w:color w:val="FFFFFF"/>
                <w:sz w:val="18"/>
                <w:szCs w:val="18"/>
                <w:lang w:val="en-GB"/>
              </w:rPr>
              <w:t>Lease Liabilities</w:t>
            </w:r>
          </w:p>
        </w:tc>
      </w:tr>
    </w:tbl>
    <w:p w:rsidR="000709AE" w:rsidRPr="00B32A67" w:rsidRDefault="000709AE" w:rsidP="000709AE">
      <w:pPr>
        <w:jc w:val="thaiDistribute"/>
        <w:rPr>
          <w:rFonts w:ascii="Arial" w:hAnsi="Arial" w:cs="Arial"/>
          <w:sz w:val="18"/>
          <w:szCs w:val="18"/>
          <w:cs/>
          <w:lang w:val="en-US"/>
        </w:rPr>
      </w:pPr>
    </w:p>
    <w:tbl>
      <w:tblPr>
        <w:tblW w:w="95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0"/>
        <w:gridCol w:w="2340"/>
        <w:gridCol w:w="2340"/>
      </w:tblGrid>
      <w:tr w:rsidR="000709AE" w:rsidRPr="00B32A67" w:rsidTr="007B6001">
        <w:trPr>
          <w:trHeight w:val="20"/>
        </w:trPr>
        <w:tc>
          <w:tcPr>
            <w:tcW w:w="4910" w:type="dxa"/>
            <w:tcBorders>
              <w:top w:val="nil"/>
              <w:left w:val="nil"/>
              <w:bottom w:val="nil"/>
              <w:right w:val="nil"/>
            </w:tcBorders>
            <w:vAlign w:val="bottom"/>
          </w:tcPr>
          <w:p w:rsidR="000709AE" w:rsidRPr="00B32A67" w:rsidRDefault="000709AE" w:rsidP="00631EA4">
            <w:pPr>
              <w:ind w:left="435" w:right="-72"/>
              <w:rPr>
                <w:rFonts w:ascii="Arial" w:hAnsi="Arial" w:cs="Arial"/>
                <w:b/>
                <w:bCs/>
                <w:sz w:val="18"/>
                <w:szCs w:val="18"/>
                <w:lang w:val="en-GB"/>
              </w:rPr>
            </w:pPr>
          </w:p>
        </w:tc>
        <w:tc>
          <w:tcPr>
            <w:tcW w:w="2340" w:type="dxa"/>
            <w:tcBorders>
              <w:top w:val="single" w:sz="4" w:space="0" w:color="auto"/>
              <w:left w:val="nil"/>
              <w:bottom w:val="single" w:sz="4" w:space="0" w:color="auto"/>
              <w:right w:val="nil"/>
            </w:tcBorders>
            <w:shd w:val="clear" w:color="auto" w:fill="auto"/>
            <w:vAlign w:val="bottom"/>
            <w:hideMark/>
          </w:tcPr>
          <w:p w:rsidR="000709AE" w:rsidRPr="00B32A67" w:rsidRDefault="000709AE" w:rsidP="00631EA4">
            <w:pPr>
              <w:ind w:right="-72"/>
              <w:jc w:val="right"/>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pStyle w:val="Heading1"/>
              <w:ind w:right="-72"/>
              <w:jc w:val="right"/>
              <w:rPr>
                <w:rFonts w:ascii="Arial" w:hAnsi="Arial" w:cs="Arial"/>
                <w:sz w:val="18"/>
                <w:szCs w:val="18"/>
              </w:rPr>
            </w:pPr>
            <w:r w:rsidRPr="00B32A67">
              <w:rPr>
                <w:rFonts w:ascii="Arial" w:hAnsi="Arial" w:cs="Arial"/>
                <w:sz w:val="18"/>
                <w:szCs w:val="18"/>
                <w:cs/>
              </w:rPr>
              <w:t>financial information</w:t>
            </w:r>
          </w:p>
        </w:tc>
        <w:tc>
          <w:tcPr>
            <w:tcW w:w="2340" w:type="dxa"/>
            <w:tcBorders>
              <w:top w:val="single" w:sz="4" w:space="0" w:color="auto"/>
              <w:left w:val="nil"/>
              <w:bottom w:val="single" w:sz="4" w:space="0" w:color="auto"/>
              <w:right w:val="nil"/>
            </w:tcBorders>
            <w:shd w:val="clear" w:color="auto" w:fill="auto"/>
            <w:vAlign w:val="bottom"/>
            <w:hideMark/>
          </w:tcPr>
          <w:p w:rsidR="000709AE" w:rsidRPr="00B32A67" w:rsidRDefault="000709AE" w:rsidP="00631EA4">
            <w:pPr>
              <w:ind w:right="-72"/>
              <w:jc w:val="right"/>
              <w:rPr>
                <w:rFonts w:ascii="Arial" w:hAnsi="Arial" w:cs="Arial"/>
                <w:b/>
                <w:bCs/>
                <w:sz w:val="18"/>
                <w:szCs w:val="18"/>
                <w:cs/>
              </w:rPr>
            </w:pPr>
            <w:r w:rsidRPr="00B32A67">
              <w:rPr>
                <w:rFonts w:ascii="Arial" w:hAnsi="Arial" w:cs="Arial"/>
                <w:b/>
                <w:bCs/>
                <w:sz w:val="18"/>
                <w:szCs w:val="18"/>
                <w:cs/>
              </w:rPr>
              <w:t>Separate</w:t>
            </w:r>
          </w:p>
          <w:p w:rsidR="000709AE" w:rsidRPr="00B32A67" w:rsidRDefault="000709AE" w:rsidP="00631EA4">
            <w:pPr>
              <w:pStyle w:val="Heading1"/>
              <w:ind w:right="-72"/>
              <w:jc w:val="right"/>
              <w:rPr>
                <w:rFonts w:ascii="Arial" w:hAnsi="Arial" w:cs="Arial"/>
                <w:sz w:val="18"/>
                <w:szCs w:val="18"/>
                <w:cs/>
              </w:rPr>
            </w:pPr>
            <w:r w:rsidRPr="00B32A67">
              <w:rPr>
                <w:rFonts w:ascii="Arial" w:hAnsi="Arial" w:cs="Arial"/>
                <w:sz w:val="18"/>
                <w:szCs w:val="18"/>
                <w:cs/>
              </w:rPr>
              <w:t>financial information</w:t>
            </w:r>
          </w:p>
        </w:tc>
      </w:tr>
      <w:tr w:rsidR="000709AE" w:rsidRPr="00B32A67" w:rsidTr="007B6001">
        <w:trPr>
          <w:trHeight w:val="20"/>
        </w:trPr>
        <w:tc>
          <w:tcPr>
            <w:tcW w:w="4910" w:type="dxa"/>
            <w:tcBorders>
              <w:top w:val="nil"/>
              <w:left w:val="nil"/>
              <w:bottom w:val="nil"/>
              <w:right w:val="nil"/>
            </w:tcBorders>
            <w:vAlign w:val="bottom"/>
          </w:tcPr>
          <w:p w:rsidR="000709AE" w:rsidRPr="00B32A67" w:rsidRDefault="000709AE" w:rsidP="00631EA4">
            <w:pPr>
              <w:ind w:left="435" w:right="-72"/>
              <w:rPr>
                <w:rFonts w:ascii="Arial" w:hAnsi="Arial" w:cs="Arial"/>
                <w:b/>
                <w:bCs/>
                <w:sz w:val="18"/>
                <w:szCs w:val="18"/>
              </w:rPr>
            </w:pPr>
          </w:p>
        </w:tc>
        <w:tc>
          <w:tcPr>
            <w:tcW w:w="2340" w:type="dxa"/>
            <w:tcBorders>
              <w:top w:val="single" w:sz="4" w:space="0" w:color="auto"/>
              <w:left w:val="nil"/>
              <w:bottom w:val="nil"/>
              <w:right w:val="nil"/>
            </w:tcBorders>
            <w:vAlign w:val="bottom"/>
            <w:hideMark/>
          </w:tcPr>
          <w:p w:rsidR="000709AE" w:rsidRPr="00B32A67" w:rsidRDefault="000709AE" w:rsidP="00631EA4">
            <w:pPr>
              <w:ind w:left="-57"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2340" w:type="dxa"/>
            <w:tcBorders>
              <w:top w:val="single" w:sz="4" w:space="0" w:color="auto"/>
              <w:left w:val="nil"/>
              <w:bottom w:val="nil"/>
              <w:right w:val="nil"/>
            </w:tcBorders>
            <w:vAlign w:val="bottom"/>
            <w:hideMark/>
          </w:tcPr>
          <w:p w:rsidR="000709AE" w:rsidRPr="00B32A67" w:rsidRDefault="000709AE" w:rsidP="00631EA4">
            <w:pPr>
              <w:ind w:left="-57" w:right="-72"/>
              <w:jc w:val="right"/>
              <w:rPr>
                <w:rFonts w:ascii="Arial" w:hAnsi="Arial" w:cs="Arial"/>
                <w:b/>
                <w:bCs/>
                <w:sz w:val="18"/>
                <w:szCs w:val="18"/>
                <w:cs/>
                <w:lang w:val="en-US"/>
              </w:rPr>
            </w:pPr>
            <w:r w:rsidRPr="00B32A67">
              <w:rPr>
                <w:rFonts w:ascii="Arial" w:hAnsi="Arial" w:cs="Arial"/>
                <w:b/>
                <w:bCs/>
                <w:sz w:val="18"/>
                <w:szCs w:val="18"/>
                <w:lang w:val="en-GB"/>
              </w:rPr>
              <w:t>31 March</w:t>
            </w:r>
          </w:p>
        </w:tc>
      </w:tr>
      <w:tr w:rsidR="000709AE" w:rsidRPr="00B32A67" w:rsidTr="00631EA4">
        <w:trPr>
          <w:trHeight w:val="20"/>
        </w:trPr>
        <w:tc>
          <w:tcPr>
            <w:tcW w:w="4910" w:type="dxa"/>
            <w:tcBorders>
              <w:top w:val="nil"/>
              <w:left w:val="nil"/>
              <w:bottom w:val="nil"/>
              <w:right w:val="nil"/>
            </w:tcBorders>
            <w:vAlign w:val="bottom"/>
          </w:tcPr>
          <w:p w:rsidR="000709AE" w:rsidRPr="00B32A67" w:rsidRDefault="000709AE" w:rsidP="00631EA4">
            <w:pPr>
              <w:ind w:left="435" w:right="-72"/>
              <w:rPr>
                <w:rFonts w:ascii="Arial" w:hAnsi="Arial" w:cs="Arial"/>
                <w:b/>
                <w:bCs/>
                <w:sz w:val="18"/>
                <w:szCs w:val="18"/>
                <w:cs/>
                <w:lang w:val="en-US"/>
              </w:rPr>
            </w:pPr>
          </w:p>
        </w:tc>
        <w:tc>
          <w:tcPr>
            <w:tcW w:w="2340" w:type="dxa"/>
            <w:tcBorders>
              <w:top w:val="nil"/>
              <w:left w:val="nil"/>
              <w:bottom w:val="nil"/>
              <w:right w:val="nil"/>
            </w:tcBorders>
            <w:vAlign w:val="bottom"/>
            <w:hideMark/>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2340" w:type="dxa"/>
            <w:tcBorders>
              <w:top w:val="nil"/>
              <w:left w:val="nil"/>
              <w:bottom w:val="nil"/>
              <w:right w:val="nil"/>
            </w:tcBorders>
            <w:vAlign w:val="bottom"/>
            <w:hideMark/>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r>
      <w:tr w:rsidR="000709AE" w:rsidRPr="00B32A67" w:rsidTr="00631EA4">
        <w:trPr>
          <w:trHeight w:val="20"/>
        </w:trPr>
        <w:tc>
          <w:tcPr>
            <w:tcW w:w="4910" w:type="dxa"/>
            <w:tcBorders>
              <w:top w:val="nil"/>
              <w:left w:val="nil"/>
              <w:bottom w:val="nil"/>
              <w:right w:val="nil"/>
            </w:tcBorders>
            <w:vAlign w:val="bottom"/>
            <w:hideMark/>
          </w:tcPr>
          <w:p w:rsidR="000709AE" w:rsidRPr="00B32A67" w:rsidRDefault="000709AE" w:rsidP="00631EA4">
            <w:pPr>
              <w:rPr>
                <w:rFonts w:ascii="Arial" w:hAnsi="Arial" w:cs="Arial"/>
                <w:b/>
                <w:bCs/>
                <w:sz w:val="18"/>
                <w:szCs w:val="18"/>
                <w:lang w:val="en-GB"/>
              </w:rPr>
            </w:pPr>
          </w:p>
        </w:tc>
        <w:tc>
          <w:tcPr>
            <w:tcW w:w="2340" w:type="dxa"/>
            <w:tcBorders>
              <w:top w:val="nil"/>
              <w:left w:val="nil"/>
              <w:bottom w:val="single" w:sz="4" w:space="0" w:color="auto"/>
              <w:right w:val="nil"/>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2340" w:type="dxa"/>
            <w:tcBorders>
              <w:top w:val="nil"/>
              <w:left w:val="nil"/>
              <w:bottom w:val="single" w:sz="4" w:space="0" w:color="auto"/>
              <w:right w:val="nil"/>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r>
      <w:tr w:rsidR="000709AE" w:rsidRPr="00B32A67" w:rsidTr="00631EA4">
        <w:trPr>
          <w:trHeight w:val="20"/>
        </w:trPr>
        <w:tc>
          <w:tcPr>
            <w:tcW w:w="4910" w:type="dxa"/>
            <w:tcBorders>
              <w:top w:val="nil"/>
              <w:left w:val="nil"/>
              <w:bottom w:val="nil"/>
              <w:right w:val="nil"/>
            </w:tcBorders>
            <w:vAlign w:val="bottom"/>
            <w:hideMark/>
          </w:tcPr>
          <w:p w:rsidR="000709AE" w:rsidRPr="00B32A67" w:rsidRDefault="000709AE" w:rsidP="00631EA4">
            <w:pPr>
              <w:ind w:right="-72"/>
              <w:rPr>
                <w:rFonts w:ascii="Arial" w:hAnsi="Arial" w:cs="Arial"/>
                <w:b/>
                <w:bCs/>
                <w:sz w:val="18"/>
                <w:szCs w:val="18"/>
                <w:cs/>
                <w:lang w:val="en-US"/>
              </w:rPr>
            </w:pPr>
            <w:r w:rsidRPr="00B32A67">
              <w:rPr>
                <w:rFonts w:ascii="Arial" w:hAnsi="Arial" w:cs="Arial"/>
                <w:b/>
                <w:bCs/>
                <w:sz w:val="18"/>
                <w:szCs w:val="18"/>
                <w:cs/>
              </w:rPr>
              <w:t>Statement of Financial Position</w:t>
            </w:r>
          </w:p>
        </w:tc>
        <w:tc>
          <w:tcPr>
            <w:tcW w:w="2340" w:type="dxa"/>
            <w:tcBorders>
              <w:top w:val="single" w:sz="4" w:space="0" w:color="auto"/>
              <w:left w:val="nil"/>
              <w:bottom w:val="nil"/>
              <w:right w:val="nil"/>
            </w:tcBorders>
            <w:shd w:val="clear" w:color="auto" w:fill="FAFAFA"/>
            <w:vAlign w:val="bottom"/>
          </w:tcPr>
          <w:p w:rsidR="000709AE" w:rsidRPr="00B32A67" w:rsidRDefault="000709AE" w:rsidP="00631EA4">
            <w:pPr>
              <w:tabs>
                <w:tab w:val="decimal" w:pos="1224"/>
              </w:tabs>
              <w:ind w:right="-72"/>
              <w:rPr>
                <w:rFonts w:ascii="Arial" w:hAnsi="Arial" w:cs="Arial"/>
                <w:sz w:val="18"/>
                <w:szCs w:val="18"/>
                <w:highlight w:val="cyan"/>
                <w:cs/>
                <w:lang w:val="en-GB"/>
              </w:rPr>
            </w:pPr>
          </w:p>
        </w:tc>
        <w:tc>
          <w:tcPr>
            <w:tcW w:w="2340" w:type="dxa"/>
            <w:tcBorders>
              <w:top w:val="single" w:sz="4" w:space="0" w:color="auto"/>
              <w:left w:val="nil"/>
              <w:bottom w:val="nil"/>
              <w:right w:val="nil"/>
            </w:tcBorders>
            <w:shd w:val="clear" w:color="auto" w:fill="FAFAFA"/>
          </w:tcPr>
          <w:p w:rsidR="000709AE" w:rsidRPr="00B32A67" w:rsidRDefault="000709AE" w:rsidP="00631EA4">
            <w:pPr>
              <w:tabs>
                <w:tab w:val="decimal" w:pos="1224"/>
              </w:tabs>
              <w:ind w:right="-72"/>
              <w:rPr>
                <w:rFonts w:ascii="Arial" w:hAnsi="Arial" w:cs="Arial"/>
                <w:sz w:val="18"/>
                <w:szCs w:val="18"/>
                <w:highlight w:val="cyan"/>
                <w:lang w:val="en-GB"/>
              </w:rPr>
            </w:pPr>
          </w:p>
        </w:tc>
      </w:tr>
      <w:tr w:rsidR="000709AE" w:rsidRPr="00B32A67" w:rsidTr="00631EA4">
        <w:trPr>
          <w:trHeight w:val="20"/>
        </w:trPr>
        <w:tc>
          <w:tcPr>
            <w:tcW w:w="4910" w:type="dxa"/>
            <w:tcBorders>
              <w:top w:val="nil"/>
              <w:left w:val="nil"/>
              <w:bottom w:val="nil"/>
              <w:right w:val="nil"/>
            </w:tcBorders>
            <w:vAlign w:val="bottom"/>
            <w:hideMark/>
          </w:tcPr>
          <w:p w:rsidR="000709AE" w:rsidRPr="00B32A67" w:rsidRDefault="008F3A60" w:rsidP="00631EA4">
            <w:pPr>
              <w:ind w:right="-72"/>
              <w:rPr>
                <w:rFonts w:ascii="Arial" w:hAnsi="Arial" w:cs="Arial"/>
                <w:b/>
                <w:bCs/>
                <w:sz w:val="18"/>
                <w:szCs w:val="18"/>
                <w:cs/>
                <w:lang w:val="en-US"/>
              </w:rPr>
            </w:pPr>
            <w:r w:rsidRPr="00B32A67">
              <w:rPr>
                <w:rFonts w:ascii="Arial" w:hAnsi="Arial" w:cs="Arial"/>
                <w:b/>
                <w:bCs/>
                <w:sz w:val="18"/>
                <w:szCs w:val="18"/>
                <w:lang w:val="en-GB"/>
              </w:rPr>
              <w:t>Un</w:t>
            </w:r>
            <w:r w:rsidR="000709AE" w:rsidRPr="00B32A67">
              <w:rPr>
                <w:rFonts w:ascii="Arial" w:hAnsi="Arial" w:cs="Arial"/>
                <w:b/>
                <w:bCs/>
                <w:sz w:val="18"/>
                <w:szCs w:val="18"/>
                <w:lang w:val="en-GB"/>
              </w:rPr>
              <w:t>d</w:t>
            </w:r>
            <w:r w:rsidR="000709AE" w:rsidRPr="00B32A67">
              <w:rPr>
                <w:rFonts w:ascii="Arial" w:hAnsi="Arial" w:cs="Arial"/>
                <w:b/>
                <w:bCs/>
                <w:sz w:val="18"/>
                <w:szCs w:val="18"/>
                <w:cs/>
              </w:rPr>
              <w:t>iscounted lease liabilities</w:t>
            </w:r>
          </w:p>
        </w:tc>
        <w:tc>
          <w:tcPr>
            <w:tcW w:w="2340" w:type="dxa"/>
            <w:tcBorders>
              <w:top w:val="nil"/>
              <w:left w:val="nil"/>
              <w:bottom w:val="nil"/>
              <w:right w:val="nil"/>
            </w:tcBorders>
            <w:shd w:val="clear" w:color="auto" w:fill="FAFAFA"/>
            <w:vAlign w:val="bottom"/>
          </w:tcPr>
          <w:p w:rsidR="000709AE" w:rsidRPr="00B32A67" w:rsidRDefault="000709AE" w:rsidP="00631EA4">
            <w:pPr>
              <w:tabs>
                <w:tab w:val="decimal" w:pos="1224"/>
              </w:tabs>
              <w:ind w:right="-72"/>
              <w:rPr>
                <w:rFonts w:ascii="Arial" w:hAnsi="Arial" w:cs="Arial"/>
                <w:sz w:val="18"/>
                <w:szCs w:val="18"/>
                <w:highlight w:val="cyan"/>
                <w:lang w:val="en-GB"/>
              </w:rPr>
            </w:pPr>
          </w:p>
        </w:tc>
        <w:tc>
          <w:tcPr>
            <w:tcW w:w="2340" w:type="dxa"/>
            <w:tcBorders>
              <w:top w:val="nil"/>
              <w:left w:val="nil"/>
              <w:bottom w:val="nil"/>
              <w:right w:val="nil"/>
            </w:tcBorders>
            <w:shd w:val="clear" w:color="auto" w:fill="FAFAFA"/>
          </w:tcPr>
          <w:p w:rsidR="000709AE" w:rsidRPr="00B32A67" w:rsidRDefault="000709AE" w:rsidP="00631EA4">
            <w:pPr>
              <w:tabs>
                <w:tab w:val="decimal" w:pos="1224"/>
              </w:tabs>
              <w:ind w:right="-72"/>
              <w:rPr>
                <w:rFonts w:ascii="Arial" w:hAnsi="Arial" w:cs="Arial"/>
                <w:sz w:val="18"/>
                <w:szCs w:val="18"/>
                <w:highlight w:val="cyan"/>
                <w:lang w:val="en-GB"/>
              </w:rPr>
            </w:pPr>
          </w:p>
        </w:tc>
      </w:tr>
      <w:tr w:rsidR="000709AE" w:rsidRPr="00B32A67" w:rsidTr="00631EA4">
        <w:trPr>
          <w:trHeight w:val="20"/>
        </w:trPr>
        <w:tc>
          <w:tcPr>
            <w:tcW w:w="4910" w:type="dxa"/>
            <w:tcBorders>
              <w:top w:val="nil"/>
              <w:left w:val="nil"/>
              <w:bottom w:val="nil"/>
              <w:right w:val="nil"/>
            </w:tcBorders>
            <w:hideMark/>
          </w:tcPr>
          <w:p w:rsidR="000709AE" w:rsidRPr="00B32A67" w:rsidRDefault="000709AE" w:rsidP="00631EA4">
            <w:pPr>
              <w:ind w:right="-72"/>
              <w:rPr>
                <w:rFonts w:ascii="Arial" w:eastAsia="Arial Unicode MS" w:hAnsi="Arial" w:cs="Arial"/>
                <w:sz w:val="18"/>
                <w:szCs w:val="18"/>
                <w:lang w:val="en-US"/>
              </w:rPr>
            </w:pPr>
            <w:r w:rsidRPr="00B32A67">
              <w:rPr>
                <w:rFonts w:ascii="Arial" w:eastAsia="Arial Unicode MS" w:hAnsi="Arial" w:cs="Arial"/>
                <w:sz w:val="18"/>
                <w:szCs w:val="18"/>
                <w:lang w:val="en-GB"/>
              </w:rPr>
              <w:t>Within 1 year</w:t>
            </w:r>
          </w:p>
        </w:tc>
        <w:tc>
          <w:tcPr>
            <w:tcW w:w="2340" w:type="dxa"/>
            <w:tcBorders>
              <w:top w:val="nil"/>
              <w:left w:val="nil"/>
              <w:bottom w:val="nil"/>
              <w:right w:val="nil"/>
            </w:tcBorders>
            <w:shd w:val="clear" w:color="auto" w:fill="FAFAFA"/>
            <w:vAlign w:val="bottom"/>
            <w:hideMark/>
          </w:tcPr>
          <w:p w:rsidR="000709AE" w:rsidRPr="00B32A67" w:rsidRDefault="000709AE" w:rsidP="00631EA4">
            <w:pPr>
              <w:tabs>
                <w:tab w:val="decimal" w:pos="1224"/>
              </w:tabs>
              <w:ind w:right="-72"/>
              <w:jc w:val="right"/>
              <w:rPr>
                <w:rFonts w:ascii="Arial" w:hAnsi="Arial" w:cs="Arial"/>
                <w:sz w:val="18"/>
                <w:szCs w:val="18"/>
                <w:cs/>
                <w:lang w:val="en-GB"/>
              </w:rPr>
            </w:pPr>
            <w:r w:rsidRPr="00B32A67">
              <w:rPr>
                <w:rFonts w:ascii="Arial" w:hAnsi="Arial" w:cs="Arial"/>
                <w:sz w:val="18"/>
                <w:szCs w:val="18"/>
                <w:lang w:val="en-GB"/>
              </w:rPr>
              <w:t>548,829</w:t>
            </w:r>
          </w:p>
        </w:tc>
        <w:tc>
          <w:tcPr>
            <w:tcW w:w="2340" w:type="dxa"/>
            <w:tcBorders>
              <w:top w:val="nil"/>
              <w:left w:val="nil"/>
              <w:bottom w:val="nil"/>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lang w:val="en-GB"/>
              </w:rPr>
            </w:pPr>
            <w:r w:rsidRPr="00B32A67">
              <w:rPr>
                <w:rFonts w:ascii="Arial" w:hAnsi="Arial" w:cs="Arial"/>
                <w:sz w:val="18"/>
                <w:szCs w:val="18"/>
                <w:lang w:val="en-GB"/>
              </w:rPr>
              <w:t>3,370</w:t>
            </w:r>
          </w:p>
        </w:tc>
      </w:tr>
      <w:tr w:rsidR="000709AE" w:rsidRPr="00B32A67" w:rsidTr="00631EA4">
        <w:trPr>
          <w:trHeight w:val="20"/>
        </w:trPr>
        <w:tc>
          <w:tcPr>
            <w:tcW w:w="4910" w:type="dxa"/>
            <w:tcBorders>
              <w:top w:val="nil"/>
              <w:left w:val="nil"/>
              <w:bottom w:val="nil"/>
              <w:right w:val="nil"/>
            </w:tcBorders>
            <w:hideMark/>
          </w:tcPr>
          <w:p w:rsidR="000709AE" w:rsidRPr="00B32A67" w:rsidRDefault="000709AE" w:rsidP="00631EA4">
            <w:pPr>
              <w:ind w:right="-72"/>
              <w:rPr>
                <w:rFonts w:ascii="Arial" w:eastAsia="Arial Unicode MS" w:hAnsi="Arial" w:cs="Arial"/>
                <w:sz w:val="18"/>
                <w:szCs w:val="18"/>
                <w:lang w:val="en-GB"/>
              </w:rPr>
            </w:pPr>
            <w:r w:rsidRPr="00B32A67">
              <w:rPr>
                <w:rFonts w:ascii="Arial" w:eastAsia="Arial Unicode MS" w:hAnsi="Arial" w:cs="Arial"/>
                <w:sz w:val="18"/>
                <w:szCs w:val="18"/>
                <w:lang w:val="en-GB"/>
              </w:rPr>
              <w:t>More than 1 year</w:t>
            </w:r>
          </w:p>
        </w:tc>
        <w:tc>
          <w:tcPr>
            <w:tcW w:w="2340" w:type="dxa"/>
            <w:tcBorders>
              <w:top w:val="nil"/>
              <w:left w:val="nil"/>
              <w:bottom w:val="single" w:sz="4" w:space="0" w:color="auto"/>
              <w:right w:val="nil"/>
            </w:tcBorders>
            <w:shd w:val="clear" w:color="auto" w:fill="FAFAFA"/>
            <w:vAlign w:val="bottom"/>
            <w:hideMark/>
          </w:tcPr>
          <w:p w:rsidR="000709AE" w:rsidRPr="00B32A67" w:rsidRDefault="000709AE" w:rsidP="00631EA4">
            <w:pPr>
              <w:tabs>
                <w:tab w:val="decimal" w:pos="1224"/>
              </w:tabs>
              <w:ind w:right="-72"/>
              <w:jc w:val="right"/>
              <w:rPr>
                <w:rFonts w:ascii="Arial" w:hAnsi="Arial" w:cs="Arial"/>
                <w:sz w:val="18"/>
                <w:szCs w:val="18"/>
                <w:lang w:val="en-US"/>
              </w:rPr>
            </w:pPr>
            <w:r w:rsidRPr="00B32A67">
              <w:rPr>
                <w:rFonts w:ascii="Arial" w:hAnsi="Arial" w:cs="Arial"/>
                <w:sz w:val="18"/>
                <w:szCs w:val="18"/>
              </w:rPr>
              <w:t>1,193,698</w:t>
            </w:r>
          </w:p>
        </w:tc>
        <w:tc>
          <w:tcPr>
            <w:tcW w:w="2340" w:type="dxa"/>
            <w:tcBorders>
              <w:top w:val="nil"/>
              <w:left w:val="nil"/>
              <w:bottom w:val="single" w:sz="4" w:space="0" w:color="auto"/>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lang w:val="en-GB"/>
              </w:rPr>
            </w:pPr>
            <w:r w:rsidRPr="00B32A67">
              <w:rPr>
                <w:rFonts w:ascii="Arial" w:hAnsi="Arial" w:cs="Arial"/>
                <w:sz w:val="18"/>
                <w:szCs w:val="18"/>
                <w:lang w:val="en-GB"/>
              </w:rPr>
              <w:t>51,106</w:t>
            </w:r>
          </w:p>
        </w:tc>
      </w:tr>
      <w:tr w:rsidR="000709AE" w:rsidRPr="00B32A67" w:rsidTr="00631EA4">
        <w:trPr>
          <w:trHeight w:val="20"/>
        </w:trPr>
        <w:tc>
          <w:tcPr>
            <w:tcW w:w="4910" w:type="dxa"/>
            <w:tcBorders>
              <w:top w:val="nil"/>
              <w:left w:val="nil"/>
              <w:bottom w:val="nil"/>
              <w:right w:val="nil"/>
            </w:tcBorders>
          </w:tcPr>
          <w:p w:rsidR="000709AE" w:rsidRPr="00B32A67" w:rsidRDefault="000709AE" w:rsidP="00631EA4">
            <w:pPr>
              <w:ind w:right="-72"/>
              <w:rPr>
                <w:rFonts w:ascii="Arial" w:eastAsia="Arial Unicode MS" w:hAnsi="Arial" w:cs="Arial"/>
                <w:sz w:val="18"/>
                <w:szCs w:val="18"/>
                <w:lang w:val="en-GB"/>
              </w:rPr>
            </w:pPr>
          </w:p>
        </w:tc>
        <w:tc>
          <w:tcPr>
            <w:tcW w:w="2340" w:type="dxa"/>
            <w:tcBorders>
              <w:top w:val="single" w:sz="4" w:space="0" w:color="auto"/>
              <w:left w:val="nil"/>
              <w:bottom w:val="nil"/>
              <w:right w:val="nil"/>
            </w:tcBorders>
            <w:shd w:val="clear" w:color="auto" w:fill="FAFAFA"/>
            <w:vAlign w:val="bottom"/>
          </w:tcPr>
          <w:p w:rsidR="000709AE" w:rsidRPr="00B32A67" w:rsidRDefault="000709AE" w:rsidP="00631EA4">
            <w:pPr>
              <w:tabs>
                <w:tab w:val="decimal" w:pos="1224"/>
              </w:tabs>
              <w:ind w:right="-72"/>
              <w:jc w:val="right"/>
              <w:rPr>
                <w:rFonts w:ascii="Arial" w:hAnsi="Arial" w:cs="Arial"/>
                <w:sz w:val="18"/>
                <w:szCs w:val="18"/>
              </w:rPr>
            </w:pPr>
          </w:p>
        </w:tc>
        <w:tc>
          <w:tcPr>
            <w:tcW w:w="2340" w:type="dxa"/>
            <w:tcBorders>
              <w:top w:val="single" w:sz="4" w:space="0" w:color="auto"/>
              <w:left w:val="nil"/>
              <w:bottom w:val="nil"/>
              <w:right w:val="nil"/>
            </w:tcBorders>
            <w:shd w:val="clear" w:color="auto" w:fill="FAFAFA"/>
          </w:tcPr>
          <w:p w:rsidR="000709AE" w:rsidRPr="00B32A67" w:rsidRDefault="000709AE" w:rsidP="00631EA4">
            <w:pPr>
              <w:tabs>
                <w:tab w:val="decimal" w:pos="1224"/>
              </w:tabs>
              <w:ind w:right="-72"/>
              <w:jc w:val="right"/>
              <w:rPr>
                <w:rFonts w:ascii="Arial" w:hAnsi="Arial" w:cs="Arial"/>
                <w:sz w:val="18"/>
                <w:szCs w:val="18"/>
                <w:lang w:val="en-GB"/>
              </w:rPr>
            </w:pPr>
          </w:p>
        </w:tc>
      </w:tr>
      <w:tr w:rsidR="000709AE" w:rsidRPr="00B32A67" w:rsidTr="00631EA4">
        <w:trPr>
          <w:trHeight w:val="20"/>
        </w:trPr>
        <w:tc>
          <w:tcPr>
            <w:tcW w:w="4910" w:type="dxa"/>
            <w:tcBorders>
              <w:top w:val="nil"/>
              <w:left w:val="nil"/>
              <w:bottom w:val="nil"/>
              <w:right w:val="nil"/>
            </w:tcBorders>
            <w:hideMark/>
          </w:tcPr>
          <w:p w:rsidR="000709AE" w:rsidRPr="00B32A67" w:rsidRDefault="000709AE" w:rsidP="00631EA4">
            <w:pPr>
              <w:ind w:right="-72"/>
              <w:rPr>
                <w:rFonts w:ascii="Arial" w:eastAsia="Arial Unicode MS" w:hAnsi="Arial" w:cs="Arial"/>
                <w:sz w:val="18"/>
                <w:szCs w:val="18"/>
                <w:lang w:val="en-GB"/>
              </w:rPr>
            </w:pPr>
            <w:r w:rsidRPr="00B32A67">
              <w:rPr>
                <w:rFonts w:ascii="Arial" w:eastAsia="Arial Unicode MS" w:hAnsi="Arial" w:cs="Arial"/>
                <w:sz w:val="18"/>
                <w:szCs w:val="18"/>
                <w:lang w:val="en-GB"/>
              </w:rPr>
              <w:t xml:space="preserve">Total </w:t>
            </w:r>
            <w:r w:rsidR="008F3A60" w:rsidRPr="00B32A67">
              <w:rPr>
                <w:rFonts w:ascii="Arial" w:eastAsia="Arial Unicode MS" w:hAnsi="Arial" w:cs="Arial"/>
                <w:sz w:val="18"/>
                <w:szCs w:val="18"/>
                <w:lang w:val="en-GB"/>
              </w:rPr>
              <w:t>un</w:t>
            </w:r>
            <w:r w:rsidRPr="00B32A67">
              <w:rPr>
                <w:rFonts w:ascii="Arial" w:eastAsia="Arial Unicode MS" w:hAnsi="Arial" w:cs="Arial"/>
                <w:sz w:val="18"/>
                <w:szCs w:val="18"/>
                <w:lang w:val="en-GB"/>
              </w:rPr>
              <w:t>discounted lease liabilities</w:t>
            </w:r>
          </w:p>
        </w:tc>
        <w:tc>
          <w:tcPr>
            <w:tcW w:w="2340" w:type="dxa"/>
            <w:tcBorders>
              <w:top w:val="nil"/>
              <w:left w:val="nil"/>
              <w:bottom w:val="single" w:sz="4" w:space="0" w:color="auto"/>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lang w:val="en-GB"/>
              </w:rPr>
            </w:pPr>
            <w:r w:rsidRPr="00B32A67">
              <w:rPr>
                <w:rFonts w:ascii="Arial" w:hAnsi="Arial" w:cs="Arial"/>
                <w:sz w:val="18"/>
                <w:szCs w:val="18"/>
                <w:lang w:val="en-GB"/>
              </w:rPr>
              <w:t>1,742,527</w:t>
            </w:r>
          </w:p>
        </w:tc>
        <w:tc>
          <w:tcPr>
            <w:tcW w:w="2340" w:type="dxa"/>
            <w:tcBorders>
              <w:top w:val="nil"/>
              <w:left w:val="nil"/>
              <w:bottom w:val="single" w:sz="4" w:space="0" w:color="auto"/>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lang w:val="en-GB"/>
              </w:rPr>
            </w:pPr>
            <w:r w:rsidRPr="00B32A67">
              <w:rPr>
                <w:rFonts w:ascii="Arial" w:hAnsi="Arial" w:cs="Arial"/>
                <w:sz w:val="18"/>
                <w:szCs w:val="18"/>
                <w:lang w:val="en-GB"/>
              </w:rPr>
              <w:t>54,476</w:t>
            </w:r>
          </w:p>
        </w:tc>
      </w:tr>
      <w:tr w:rsidR="000709AE" w:rsidRPr="00B32A67" w:rsidTr="00631EA4">
        <w:trPr>
          <w:trHeight w:val="20"/>
        </w:trPr>
        <w:tc>
          <w:tcPr>
            <w:tcW w:w="4910" w:type="dxa"/>
            <w:tcBorders>
              <w:top w:val="nil"/>
              <w:left w:val="nil"/>
              <w:bottom w:val="nil"/>
              <w:right w:val="nil"/>
            </w:tcBorders>
          </w:tcPr>
          <w:p w:rsidR="000709AE" w:rsidRPr="00B32A67" w:rsidRDefault="000709AE" w:rsidP="00631EA4">
            <w:pPr>
              <w:ind w:right="-72"/>
              <w:rPr>
                <w:rFonts w:ascii="Arial" w:eastAsia="Arial Unicode MS" w:hAnsi="Arial" w:cs="Arial"/>
                <w:sz w:val="18"/>
                <w:szCs w:val="18"/>
                <w:lang w:val="en-GB"/>
              </w:rPr>
            </w:pPr>
          </w:p>
        </w:tc>
        <w:tc>
          <w:tcPr>
            <w:tcW w:w="2340" w:type="dxa"/>
            <w:tcBorders>
              <w:top w:val="single" w:sz="4" w:space="0" w:color="auto"/>
              <w:left w:val="nil"/>
              <w:bottom w:val="nil"/>
              <w:right w:val="nil"/>
            </w:tcBorders>
            <w:shd w:val="clear" w:color="auto" w:fill="FAFAFA"/>
          </w:tcPr>
          <w:p w:rsidR="000709AE" w:rsidRPr="00B32A67" w:rsidRDefault="000709AE" w:rsidP="00631EA4">
            <w:pPr>
              <w:tabs>
                <w:tab w:val="decimal" w:pos="1224"/>
              </w:tabs>
              <w:ind w:right="-72"/>
              <w:jc w:val="right"/>
              <w:rPr>
                <w:rFonts w:ascii="Arial" w:hAnsi="Arial" w:cs="Arial"/>
                <w:sz w:val="18"/>
                <w:szCs w:val="18"/>
                <w:lang w:val="en-GB"/>
              </w:rPr>
            </w:pPr>
          </w:p>
        </w:tc>
        <w:tc>
          <w:tcPr>
            <w:tcW w:w="2340" w:type="dxa"/>
            <w:tcBorders>
              <w:top w:val="single" w:sz="4" w:space="0" w:color="auto"/>
              <w:left w:val="nil"/>
              <w:bottom w:val="nil"/>
              <w:right w:val="nil"/>
            </w:tcBorders>
            <w:shd w:val="clear" w:color="auto" w:fill="FAFAFA"/>
          </w:tcPr>
          <w:p w:rsidR="000709AE" w:rsidRPr="00B32A67" w:rsidRDefault="000709AE" w:rsidP="00631EA4">
            <w:pPr>
              <w:tabs>
                <w:tab w:val="decimal" w:pos="1224"/>
              </w:tabs>
              <w:ind w:right="-72"/>
              <w:rPr>
                <w:rFonts w:ascii="Arial" w:hAnsi="Arial" w:cs="Arial"/>
                <w:sz w:val="18"/>
                <w:szCs w:val="18"/>
                <w:lang w:val="en-GB"/>
              </w:rPr>
            </w:pPr>
          </w:p>
        </w:tc>
      </w:tr>
      <w:tr w:rsidR="000709AE" w:rsidRPr="00B32A67" w:rsidTr="00631EA4">
        <w:trPr>
          <w:trHeight w:val="20"/>
        </w:trPr>
        <w:tc>
          <w:tcPr>
            <w:tcW w:w="4910" w:type="dxa"/>
            <w:tcBorders>
              <w:top w:val="nil"/>
              <w:left w:val="nil"/>
              <w:bottom w:val="nil"/>
              <w:right w:val="nil"/>
            </w:tcBorders>
            <w:hideMark/>
          </w:tcPr>
          <w:p w:rsidR="000709AE" w:rsidRPr="00B32A67" w:rsidRDefault="008F3A60" w:rsidP="00631EA4">
            <w:pPr>
              <w:ind w:right="-72"/>
              <w:rPr>
                <w:rFonts w:ascii="Arial" w:eastAsia="Arial Unicode MS" w:hAnsi="Arial" w:cs="Arial"/>
                <w:sz w:val="18"/>
                <w:szCs w:val="18"/>
                <w:lang w:val="en-GB"/>
              </w:rPr>
            </w:pPr>
            <w:r w:rsidRPr="00B32A67">
              <w:rPr>
                <w:rFonts w:ascii="Arial" w:eastAsia="Angsana New" w:hAnsi="Arial" w:cs="Arial"/>
                <w:b/>
                <w:bCs/>
                <w:sz w:val="18"/>
                <w:szCs w:val="18"/>
                <w:lang w:val="en-GB"/>
              </w:rPr>
              <w:t>Lease Liabilities</w:t>
            </w:r>
          </w:p>
        </w:tc>
        <w:tc>
          <w:tcPr>
            <w:tcW w:w="2340" w:type="dxa"/>
            <w:tcBorders>
              <w:top w:val="nil"/>
              <w:left w:val="nil"/>
              <w:bottom w:val="nil"/>
              <w:right w:val="nil"/>
            </w:tcBorders>
            <w:shd w:val="clear" w:color="auto" w:fill="FAFAFA"/>
          </w:tcPr>
          <w:p w:rsidR="000709AE" w:rsidRPr="00B32A67" w:rsidRDefault="000709AE" w:rsidP="00631EA4">
            <w:pPr>
              <w:tabs>
                <w:tab w:val="decimal" w:pos="1224"/>
              </w:tabs>
              <w:ind w:right="-72"/>
              <w:jc w:val="right"/>
              <w:rPr>
                <w:rFonts w:ascii="Arial" w:hAnsi="Arial" w:cs="Arial"/>
                <w:sz w:val="18"/>
                <w:szCs w:val="18"/>
                <w:cs/>
                <w:lang w:val="en-GB"/>
              </w:rPr>
            </w:pPr>
          </w:p>
        </w:tc>
        <w:tc>
          <w:tcPr>
            <w:tcW w:w="2340" w:type="dxa"/>
            <w:tcBorders>
              <w:top w:val="nil"/>
              <w:left w:val="nil"/>
              <w:bottom w:val="nil"/>
              <w:right w:val="nil"/>
            </w:tcBorders>
            <w:shd w:val="clear" w:color="auto" w:fill="FAFAFA"/>
          </w:tcPr>
          <w:p w:rsidR="000709AE" w:rsidRPr="00B32A67" w:rsidRDefault="000709AE" w:rsidP="00631EA4">
            <w:pPr>
              <w:tabs>
                <w:tab w:val="decimal" w:pos="1224"/>
              </w:tabs>
              <w:ind w:right="-72"/>
              <w:rPr>
                <w:rFonts w:ascii="Arial" w:hAnsi="Arial" w:cs="Arial"/>
                <w:sz w:val="18"/>
                <w:szCs w:val="18"/>
                <w:lang w:val="en-GB"/>
              </w:rPr>
            </w:pPr>
          </w:p>
        </w:tc>
      </w:tr>
      <w:tr w:rsidR="000709AE" w:rsidRPr="00B32A67" w:rsidTr="00631EA4">
        <w:trPr>
          <w:trHeight w:val="20"/>
        </w:trPr>
        <w:tc>
          <w:tcPr>
            <w:tcW w:w="4910" w:type="dxa"/>
            <w:tcBorders>
              <w:top w:val="nil"/>
              <w:left w:val="nil"/>
              <w:bottom w:val="nil"/>
              <w:right w:val="nil"/>
            </w:tcBorders>
            <w:hideMark/>
          </w:tcPr>
          <w:p w:rsidR="000709AE" w:rsidRPr="00B32A67" w:rsidRDefault="000709AE" w:rsidP="00631EA4">
            <w:pPr>
              <w:ind w:right="-72"/>
              <w:rPr>
                <w:rFonts w:ascii="Arial" w:eastAsia="Arial Unicode MS" w:hAnsi="Arial" w:cs="Arial"/>
                <w:sz w:val="18"/>
                <w:szCs w:val="18"/>
                <w:lang w:val="en-US"/>
              </w:rPr>
            </w:pPr>
            <w:r w:rsidRPr="00B32A67">
              <w:rPr>
                <w:rFonts w:ascii="Arial" w:eastAsia="Arial Unicode MS" w:hAnsi="Arial" w:cs="Arial"/>
                <w:sz w:val="18"/>
                <w:szCs w:val="18"/>
                <w:lang w:val="en-GB"/>
              </w:rPr>
              <w:t>Within 1 year</w:t>
            </w:r>
          </w:p>
        </w:tc>
        <w:tc>
          <w:tcPr>
            <w:tcW w:w="2340" w:type="dxa"/>
            <w:tcBorders>
              <w:top w:val="nil"/>
              <w:left w:val="nil"/>
              <w:bottom w:val="nil"/>
              <w:right w:val="nil"/>
            </w:tcBorders>
            <w:shd w:val="clear" w:color="auto" w:fill="FAFAFA"/>
            <w:vAlign w:val="bottom"/>
            <w:hideMark/>
          </w:tcPr>
          <w:p w:rsidR="000709AE" w:rsidRPr="00B32A67" w:rsidRDefault="000709AE" w:rsidP="00631EA4">
            <w:pPr>
              <w:tabs>
                <w:tab w:val="decimal" w:pos="1224"/>
              </w:tabs>
              <w:ind w:right="-72"/>
              <w:jc w:val="right"/>
              <w:rPr>
                <w:rFonts w:ascii="Arial" w:hAnsi="Arial" w:cs="Arial"/>
                <w:sz w:val="18"/>
                <w:szCs w:val="18"/>
                <w:lang w:val="en-US"/>
              </w:rPr>
            </w:pPr>
            <w:r w:rsidRPr="00B32A67">
              <w:rPr>
                <w:rFonts w:ascii="Arial" w:hAnsi="Arial" w:cs="Arial"/>
                <w:sz w:val="18"/>
                <w:szCs w:val="18"/>
              </w:rPr>
              <w:t>502,617</w:t>
            </w:r>
          </w:p>
        </w:tc>
        <w:tc>
          <w:tcPr>
            <w:tcW w:w="2340" w:type="dxa"/>
            <w:tcBorders>
              <w:top w:val="nil"/>
              <w:left w:val="nil"/>
              <w:bottom w:val="nil"/>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rPr>
            </w:pPr>
            <w:r w:rsidRPr="00B32A67">
              <w:rPr>
                <w:rFonts w:ascii="Arial" w:hAnsi="Arial" w:cs="Arial"/>
                <w:sz w:val="18"/>
                <w:szCs w:val="18"/>
              </w:rPr>
              <w:t>1,770</w:t>
            </w:r>
          </w:p>
        </w:tc>
      </w:tr>
      <w:tr w:rsidR="000709AE" w:rsidRPr="00B32A67" w:rsidTr="00631EA4">
        <w:trPr>
          <w:trHeight w:val="20"/>
        </w:trPr>
        <w:tc>
          <w:tcPr>
            <w:tcW w:w="4910" w:type="dxa"/>
            <w:tcBorders>
              <w:top w:val="nil"/>
              <w:left w:val="nil"/>
              <w:bottom w:val="nil"/>
              <w:right w:val="nil"/>
            </w:tcBorders>
            <w:hideMark/>
          </w:tcPr>
          <w:p w:rsidR="000709AE" w:rsidRPr="00B32A67" w:rsidRDefault="000709AE" w:rsidP="00631EA4">
            <w:pPr>
              <w:ind w:right="-72"/>
              <w:rPr>
                <w:rFonts w:ascii="Arial" w:eastAsia="Arial Unicode MS" w:hAnsi="Arial" w:cs="Arial"/>
                <w:sz w:val="18"/>
                <w:szCs w:val="18"/>
                <w:lang w:val="en-GB"/>
              </w:rPr>
            </w:pPr>
            <w:r w:rsidRPr="00B32A67">
              <w:rPr>
                <w:rFonts w:ascii="Arial" w:eastAsia="Arial Unicode MS" w:hAnsi="Arial" w:cs="Arial"/>
                <w:sz w:val="18"/>
                <w:szCs w:val="18"/>
                <w:lang w:val="en-GB"/>
              </w:rPr>
              <w:t>More than 1 year</w:t>
            </w:r>
          </w:p>
        </w:tc>
        <w:tc>
          <w:tcPr>
            <w:tcW w:w="2340" w:type="dxa"/>
            <w:tcBorders>
              <w:top w:val="nil"/>
              <w:left w:val="nil"/>
              <w:bottom w:val="single" w:sz="4" w:space="0" w:color="auto"/>
              <w:right w:val="nil"/>
            </w:tcBorders>
            <w:shd w:val="clear" w:color="auto" w:fill="FAFAFA"/>
            <w:vAlign w:val="bottom"/>
            <w:hideMark/>
          </w:tcPr>
          <w:p w:rsidR="000709AE" w:rsidRPr="00B32A67" w:rsidRDefault="000709AE" w:rsidP="00631EA4">
            <w:pPr>
              <w:tabs>
                <w:tab w:val="decimal" w:pos="1224"/>
              </w:tabs>
              <w:ind w:right="-72"/>
              <w:jc w:val="right"/>
              <w:rPr>
                <w:rFonts w:ascii="Arial" w:hAnsi="Arial" w:cs="Arial"/>
                <w:sz w:val="18"/>
                <w:szCs w:val="18"/>
                <w:lang w:val="en-GB"/>
              </w:rPr>
            </w:pPr>
            <w:r w:rsidRPr="00B32A67">
              <w:rPr>
                <w:rFonts w:ascii="Arial" w:hAnsi="Arial" w:cs="Arial"/>
                <w:sz w:val="18"/>
                <w:szCs w:val="18"/>
                <w:lang w:val="en-GB"/>
              </w:rPr>
              <w:t>1,000,569</w:t>
            </w:r>
          </w:p>
        </w:tc>
        <w:tc>
          <w:tcPr>
            <w:tcW w:w="2340" w:type="dxa"/>
            <w:tcBorders>
              <w:top w:val="nil"/>
              <w:left w:val="nil"/>
              <w:bottom w:val="single" w:sz="4" w:space="0" w:color="auto"/>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lang w:val="en-US"/>
              </w:rPr>
            </w:pPr>
            <w:r w:rsidRPr="00B32A67">
              <w:rPr>
                <w:rFonts w:ascii="Arial" w:hAnsi="Arial" w:cs="Arial"/>
                <w:sz w:val="18"/>
                <w:szCs w:val="18"/>
                <w:lang w:val="en-GB"/>
              </w:rPr>
              <w:t>38,057</w:t>
            </w:r>
          </w:p>
        </w:tc>
      </w:tr>
      <w:tr w:rsidR="000709AE" w:rsidRPr="00B32A67" w:rsidTr="00631EA4">
        <w:trPr>
          <w:trHeight w:val="20"/>
        </w:trPr>
        <w:tc>
          <w:tcPr>
            <w:tcW w:w="4910" w:type="dxa"/>
            <w:tcBorders>
              <w:top w:val="nil"/>
              <w:left w:val="nil"/>
              <w:bottom w:val="nil"/>
              <w:right w:val="nil"/>
            </w:tcBorders>
          </w:tcPr>
          <w:p w:rsidR="000709AE" w:rsidRPr="00B32A67" w:rsidRDefault="000709AE" w:rsidP="00631EA4">
            <w:pPr>
              <w:ind w:right="-72"/>
              <w:rPr>
                <w:rFonts w:ascii="Arial" w:eastAsia="Arial Unicode MS" w:hAnsi="Arial" w:cs="Arial"/>
                <w:sz w:val="18"/>
                <w:szCs w:val="18"/>
                <w:lang w:val="en-GB"/>
              </w:rPr>
            </w:pPr>
          </w:p>
        </w:tc>
        <w:tc>
          <w:tcPr>
            <w:tcW w:w="2340" w:type="dxa"/>
            <w:tcBorders>
              <w:top w:val="single" w:sz="4" w:space="0" w:color="auto"/>
              <w:left w:val="nil"/>
              <w:bottom w:val="nil"/>
              <w:right w:val="nil"/>
            </w:tcBorders>
            <w:shd w:val="clear" w:color="auto" w:fill="FAFAFA"/>
            <w:vAlign w:val="bottom"/>
          </w:tcPr>
          <w:p w:rsidR="000709AE" w:rsidRPr="00B32A67" w:rsidRDefault="000709AE" w:rsidP="00631EA4">
            <w:pPr>
              <w:tabs>
                <w:tab w:val="decimal" w:pos="1224"/>
              </w:tabs>
              <w:ind w:right="-72"/>
              <w:jc w:val="right"/>
              <w:rPr>
                <w:rFonts w:ascii="Arial" w:hAnsi="Arial" w:cs="Arial"/>
                <w:sz w:val="18"/>
                <w:szCs w:val="18"/>
                <w:lang w:val="en-GB"/>
              </w:rPr>
            </w:pPr>
          </w:p>
        </w:tc>
        <w:tc>
          <w:tcPr>
            <w:tcW w:w="2340" w:type="dxa"/>
            <w:tcBorders>
              <w:top w:val="single" w:sz="4" w:space="0" w:color="auto"/>
              <w:left w:val="nil"/>
              <w:bottom w:val="nil"/>
              <w:right w:val="nil"/>
            </w:tcBorders>
            <w:shd w:val="clear" w:color="auto" w:fill="FAFAFA"/>
          </w:tcPr>
          <w:p w:rsidR="000709AE" w:rsidRPr="00B32A67" w:rsidRDefault="000709AE" w:rsidP="00631EA4">
            <w:pPr>
              <w:tabs>
                <w:tab w:val="decimal" w:pos="1224"/>
              </w:tabs>
              <w:ind w:right="-72"/>
              <w:jc w:val="right"/>
              <w:rPr>
                <w:rFonts w:ascii="Arial" w:hAnsi="Arial" w:cs="Arial"/>
                <w:sz w:val="18"/>
                <w:szCs w:val="18"/>
                <w:lang w:val="en-GB"/>
              </w:rPr>
            </w:pPr>
          </w:p>
        </w:tc>
      </w:tr>
      <w:tr w:rsidR="000709AE" w:rsidRPr="00B32A67" w:rsidTr="00631EA4">
        <w:trPr>
          <w:trHeight w:val="20"/>
        </w:trPr>
        <w:tc>
          <w:tcPr>
            <w:tcW w:w="4910" w:type="dxa"/>
            <w:tcBorders>
              <w:top w:val="nil"/>
              <w:left w:val="nil"/>
              <w:bottom w:val="nil"/>
              <w:right w:val="nil"/>
            </w:tcBorders>
            <w:hideMark/>
          </w:tcPr>
          <w:p w:rsidR="000709AE" w:rsidRPr="00B32A67" w:rsidRDefault="000709AE" w:rsidP="00631EA4">
            <w:pPr>
              <w:ind w:right="-72"/>
              <w:rPr>
                <w:rFonts w:ascii="Arial" w:eastAsia="Arial Unicode MS" w:hAnsi="Arial" w:cs="Arial"/>
                <w:sz w:val="18"/>
                <w:szCs w:val="18"/>
                <w:lang w:val="en-GB"/>
              </w:rPr>
            </w:pPr>
            <w:r w:rsidRPr="00B32A67">
              <w:rPr>
                <w:rFonts w:ascii="Arial" w:eastAsia="Arial Unicode MS" w:hAnsi="Arial" w:cs="Arial"/>
                <w:sz w:val="18"/>
                <w:szCs w:val="18"/>
                <w:lang w:val="en-GB"/>
              </w:rPr>
              <w:t>Total discounted lease liabilities</w:t>
            </w:r>
          </w:p>
        </w:tc>
        <w:tc>
          <w:tcPr>
            <w:tcW w:w="2340" w:type="dxa"/>
            <w:tcBorders>
              <w:top w:val="nil"/>
              <w:left w:val="nil"/>
              <w:bottom w:val="single" w:sz="4" w:space="0" w:color="auto"/>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lang w:val="en-GB"/>
              </w:rPr>
            </w:pPr>
            <w:r w:rsidRPr="00B32A67">
              <w:rPr>
                <w:rFonts w:ascii="Arial" w:hAnsi="Arial" w:cs="Arial"/>
                <w:sz w:val="18"/>
                <w:szCs w:val="18"/>
                <w:lang w:val="en-GB"/>
              </w:rPr>
              <w:t>1,503,186</w:t>
            </w:r>
          </w:p>
        </w:tc>
        <w:tc>
          <w:tcPr>
            <w:tcW w:w="2340" w:type="dxa"/>
            <w:tcBorders>
              <w:top w:val="nil"/>
              <w:left w:val="nil"/>
              <w:bottom w:val="single" w:sz="4" w:space="0" w:color="auto"/>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cs/>
                <w:lang w:val="en-GB"/>
              </w:rPr>
            </w:pPr>
            <w:r w:rsidRPr="00B32A67">
              <w:rPr>
                <w:rFonts w:ascii="Arial" w:hAnsi="Arial" w:cs="Arial"/>
                <w:sz w:val="18"/>
                <w:szCs w:val="18"/>
                <w:lang w:val="en-GB"/>
              </w:rPr>
              <w:t>39,827</w:t>
            </w:r>
          </w:p>
        </w:tc>
      </w:tr>
      <w:tr w:rsidR="000709AE" w:rsidRPr="00B32A67" w:rsidTr="00631EA4">
        <w:trPr>
          <w:trHeight w:val="20"/>
        </w:trPr>
        <w:tc>
          <w:tcPr>
            <w:tcW w:w="4910" w:type="dxa"/>
            <w:tcBorders>
              <w:top w:val="nil"/>
              <w:left w:val="nil"/>
              <w:bottom w:val="nil"/>
              <w:right w:val="nil"/>
            </w:tcBorders>
          </w:tcPr>
          <w:p w:rsidR="000709AE" w:rsidRPr="00B32A67" w:rsidRDefault="000709AE" w:rsidP="00631EA4">
            <w:pPr>
              <w:ind w:right="-72"/>
              <w:rPr>
                <w:rFonts w:ascii="Arial" w:eastAsia="Arial Unicode MS" w:hAnsi="Arial" w:cs="Arial"/>
                <w:sz w:val="18"/>
                <w:szCs w:val="18"/>
                <w:lang w:val="en-GB"/>
              </w:rPr>
            </w:pPr>
          </w:p>
        </w:tc>
        <w:tc>
          <w:tcPr>
            <w:tcW w:w="2340" w:type="dxa"/>
            <w:tcBorders>
              <w:top w:val="single" w:sz="4" w:space="0" w:color="auto"/>
              <w:left w:val="nil"/>
              <w:bottom w:val="nil"/>
              <w:right w:val="nil"/>
            </w:tcBorders>
            <w:shd w:val="clear" w:color="auto" w:fill="FAFAFA"/>
          </w:tcPr>
          <w:p w:rsidR="000709AE" w:rsidRPr="00B32A67" w:rsidRDefault="000709AE" w:rsidP="00631EA4">
            <w:pPr>
              <w:tabs>
                <w:tab w:val="decimal" w:pos="1224"/>
              </w:tabs>
              <w:ind w:right="-72"/>
              <w:jc w:val="right"/>
              <w:rPr>
                <w:rFonts w:ascii="Arial" w:hAnsi="Arial" w:cs="Arial"/>
                <w:sz w:val="18"/>
                <w:szCs w:val="18"/>
                <w:lang w:val="en-GB"/>
              </w:rPr>
            </w:pPr>
          </w:p>
        </w:tc>
        <w:tc>
          <w:tcPr>
            <w:tcW w:w="2340" w:type="dxa"/>
            <w:tcBorders>
              <w:top w:val="single" w:sz="4" w:space="0" w:color="auto"/>
              <w:left w:val="nil"/>
              <w:bottom w:val="nil"/>
              <w:right w:val="nil"/>
            </w:tcBorders>
            <w:shd w:val="clear" w:color="auto" w:fill="FAFAFA"/>
          </w:tcPr>
          <w:p w:rsidR="000709AE" w:rsidRPr="00B32A67" w:rsidRDefault="000709AE" w:rsidP="00631EA4">
            <w:pPr>
              <w:tabs>
                <w:tab w:val="decimal" w:pos="1224"/>
              </w:tabs>
              <w:ind w:right="-72"/>
              <w:rPr>
                <w:rFonts w:ascii="Arial" w:hAnsi="Arial" w:cs="Arial"/>
                <w:sz w:val="18"/>
                <w:szCs w:val="18"/>
                <w:lang w:val="en-GB"/>
              </w:rPr>
            </w:pPr>
          </w:p>
        </w:tc>
      </w:tr>
      <w:tr w:rsidR="000709AE" w:rsidRPr="00B32A67" w:rsidTr="00631EA4">
        <w:trPr>
          <w:trHeight w:val="20"/>
        </w:trPr>
        <w:tc>
          <w:tcPr>
            <w:tcW w:w="4910" w:type="dxa"/>
            <w:tcBorders>
              <w:top w:val="nil"/>
              <w:left w:val="nil"/>
              <w:bottom w:val="nil"/>
              <w:right w:val="nil"/>
            </w:tcBorders>
            <w:vAlign w:val="bottom"/>
            <w:hideMark/>
          </w:tcPr>
          <w:p w:rsidR="000709AE" w:rsidRPr="00B32A67" w:rsidRDefault="000709AE" w:rsidP="00631EA4">
            <w:pPr>
              <w:rPr>
                <w:rFonts w:ascii="Arial" w:hAnsi="Arial" w:cs="Arial"/>
                <w:b/>
                <w:bCs/>
                <w:sz w:val="18"/>
                <w:szCs w:val="18"/>
                <w:cs/>
                <w:lang w:val="en-GB"/>
              </w:rPr>
            </w:pPr>
            <w:r w:rsidRPr="00B32A67">
              <w:rPr>
                <w:rFonts w:ascii="Arial" w:hAnsi="Arial" w:cs="Arial"/>
                <w:b/>
                <w:bCs/>
                <w:sz w:val="18"/>
                <w:szCs w:val="18"/>
                <w:lang w:val="en-GB"/>
              </w:rPr>
              <w:t>Statement of comprehensive income</w:t>
            </w:r>
          </w:p>
        </w:tc>
        <w:tc>
          <w:tcPr>
            <w:tcW w:w="2340" w:type="dxa"/>
            <w:tcBorders>
              <w:top w:val="nil"/>
              <w:left w:val="nil"/>
              <w:bottom w:val="nil"/>
              <w:right w:val="nil"/>
            </w:tcBorders>
            <w:shd w:val="clear" w:color="auto" w:fill="FAFAFA"/>
          </w:tcPr>
          <w:p w:rsidR="000709AE" w:rsidRPr="00B32A67" w:rsidRDefault="000709AE" w:rsidP="00631EA4">
            <w:pPr>
              <w:tabs>
                <w:tab w:val="decimal" w:pos="1224"/>
              </w:tabs>
              <w:ind w:right="-72"/>
              <w:jc w:val="right"/>
              <w:rPr>
                <w:rFonts w:ascii="Arial" w:hAnsi="Arial" w:cs="Arial"/>
                <w:sz w:val="18"/>
                <w:szCs w:val="18"/>
                <w:lang w:val="en-GB"/>
              </w:rPr>
            </w:pPr>
          </w:p>
        </w:tc>
        <w:tc>
          <w:tcPr>
            <w:tcW w:w="2340" w:type="dxa"/>
            <w:tcBorders>
              <w:top w:val="nil"/>
              <w:left w:val="nil"/>
              <w:bottom w:val="nil"/>
              <w:right w:val="nil"/>
            </w:tcBorders>
            <w:shd w:val="clear" w:color="auto" w:fill="FAFAFA"/>
          </w:tcPr>
          <w:p w:rsidR="000709AE" w:rsidRPr="00B32A67" w:rsidRDefault="000709AE" w:rsidP="00631EA4">
            <w:pPr>
              <w:tabs>
                <w:tab w:val="decimal" w:pos="1224"/>
              </w:tabs>
              <w:ind w:right="-72"/>
              <w:rPr>
                <w:rFonts w:ascii="Arial" w:hAnsi="Arial" w:cs="Arial"/>
                <w:sz w:val="18"/>
                <w:szCs w:val="18"/>
                <w:lang w:val="en-GB"/>
              </w:rPr>
            </w:pPr>
          </w:p>
        </w:tc>
      </w:tr>
      <w:tr w:rsidR="000709AE" w:rsidRPr="00B32A67" w:rsidTr="00631EA4">
        <w:trPr>
          <w:trHeight w:val="20"/>
        </w:trPr>
        <w:tc>
          <w:tcPr>
            <w:tcW w:w="4910" w:type="dxa"/>
            <w:tcBorders>
              <w:top w:val="nil"/>
              <w:left w:val="nil"/>
              <w:bottom w:val="nil"/>
              <w:right w:val="nil"/>
            </w:tcBorders>
            <w:hideMark/>
          </w:tcPr>
          <w:p w:rsidR="000709AE" w:rsidRPr="00B32A67" w:rsidRDefault="000709AE" w:rsidP="00631EA4">
            <w:pPr>
              <w:rPr>
                <w:rFonts w:ascii="Arial" w:eastAsia="Arial Unicode MS" w:hAnsi="Arial" w:cs="Arial"/>
                <w:sz w:val="18"/>
                <w:szCs w:val="18"/>
                <w:lang w:val="en-US"/>
              </w:rPr>
            </w:pPr>
            <w:r w:rsidRPr="00B32A67">
              <w:rPr>
                <w:rFonts w:ascii="Arial" w:eastAsia="Arial Unicode MS" w:hAnsi="Arial" w:cs="Arial"/>
                <w:sz w:val="18"/>
                <w:szCs w:val="18"/>
                <w:lang w:val="en-GB"/>
              </w:rPr>
              <w:t>Interest expense from lease liabilities</w:t>
            </w:r>
          </w:p>
        </w:tc>
        <w:tc>
          <w:tcPr>
            <w:tcW w:w="2340" w:type="dxa"/>
            <w:tcBorders>
              <w:top w:val="nil"/>
              <w:left w:val="nil"/>
              <w:bottom w:val="nil"/>
              <w:right w:val="nil"/>
            </w:tcBorders>
            <w:shd w:val="clear" w:color="auto" w:fill="FAFAFA"/>
            <w:vAlign w:val="bottom"/>
            <w:hideMark/>
          </w:tcPr>
          <w:p w:rsidR="000709AE" w:rsidRPr="00B32A67" w:rsidRDefault="000709AE" w:rsidP="00631EA4">
            <w:pPr>
              <w:tabs>
                <w:tab w:val="decimal" w:pos="1224"/>
              </w:tabs>
              <w:ind w:right="-72"/>
              <w:jc w:val="right"/>
              <w:rPr>
                <w:rFonts w:ascii="Arial" w:hAnsi="Arial" w:cs="Arial"/>
                <w:sz w:val="18"/>
                <w:szCs w:val="18"/>
                <w:cs/>
              </w:rPr>
            </w:pPr>
            <w:r w:rsidRPr="00B32A67">
              <w:rPr>
                <w:rFonts w:ascii="Arial" w:hAnsi="Arial" w:cs="Arial"/>
                <w:sz w:val="18"/>
                <w:szCs w:val="18"/>
              </w:rPr>
              <w:t>13,847</w:t>
            </w:r>
          </w:p>
        </w:tc>
        <w:tc>
          <w:tcPr>
            <w:tcW w:w="2340" w:type="dxa"/>
            <w:tcBorders>
              <w:top w:val="nil"/>
              <w:left w:val="nil"/>
              <w:bottom w:val="nil"/>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lang w:val="en-GB"/>
              </w:rPr>
            </w:pPr>
            <w:r w:rsidRPr="00B32A67">
              <w:rPr>
                <w:rFonts w:ascii="Arial" w:hAnsi="Arial" w:cs="Arial"/>
                <w:sz w:val="18"/>
                <w:szCs w:val="18"/>
                <w:lang w:val="en-GB"/>
              </w:rPr>
              <w:t>410</w:t>
            </w:r>
          </w:p>
        </w:tc>
      </w:tr>
      <w:tr w:rsidR="000709AE" w:rsidRPr="00B32A67" w:rsidTr="00631EA4">
        <w:trPr>
          <w:trHeight w:val="20"/>
        </w:trPr>
        <w:tc>
          <w:tcPr>
            <w:tcW w:w="4910" w:type="dxa"/>
            <w:tcBorders>
              <w:top w:val="nil"/>
              <w:left w:val="nil"/>
              <w:bottom w:val="nil"/>
              <w:right w:val="nil"/>
            </w:tcBorders>
            <w:hideMark/>
          </w:tcPr>
          <w:p w:rsidR="000709AE" w:rsidRPr="00B32A67" w:rsidRDefault="000709AE" w:rsidP="00631EA4">
            <w:pPr>
              <w:rPr>
                <w:rFonts w:ascii="Arial" w:eastAsia="Arial Unicode MS" w:hAnsi="Arial" w:cs="Arial"/>
                <w:sz w:val="18"/>
                <w:szCs w:val="18"/>
                <w:lang w:val="en-GB"/>
              </w:rPr>
            </w:pPr>
            <w:r w:rsidRPr="00B32A67">
              <w:rPr>
                <w:rFonts w:ascii="Arial" w:eastAsia="Arial Unicode MS" w:hAnsi="Arial" w:cs="Arial"/>
                <w:sz w:val="18"/>
                <w:szCs w:val="18"/>
                <w:lang w:val="en-GB"/>
              </w:rPr>
              <w:t>Expenses related to the lease of low value assets</w:t>
            </w:r>
          </w:p>
        </w:tc>
        <w:tc>
          <w:tcPr>
            <w:tcW w:w="2340" w:type="dxa"/>
            <w:tcBorders>
              <w:top w:val="nil"/>
              <w:left w:val="nil"/>
              <w:bottom w:val="nil"/>
              <w:right w:val="nil"/>
            </w:tcBorders>
            <w:shd w:val="clear" w:color="auto" w:fill="FAFAFA"/>
            <w:vAlign w:val="bottom"/>
            <w:hideMark/>
          </w:tcPr>
          <w:p w:rsidR="000709AE" w:rsidRPr="00B32A67" w:rsidRDefault="000709AE" w:rsidP="00631EA4">
            <w:pPr>
              <w:tabs>
                <w:tab w:val="decimal" w:pos="1224"/>
              </w:tabs>
              <w:ind w:right="-72"/>
              <w:jc w:val="right"/>
              <w:rPr>
                <w:rFonts w:ascii="Arial" w:hAnsi="Arial" w:cs="Arial"/>
                <w:sz w:val="18"/>
                <w:szCs w:val="18"/>
                <w:cs/>
                <w:lang w:val="en-GB"/>
              </w:rPr>
            </w:pPr>
            <w:r w:rsidRPr="00B32A67">
              <w:rPr>
                <w:rFonts w:ascii="Arial" w:hAnsi="Arial" w:cs="Arial"/>
                <w:sz w:val="18"/>
                <w:szCs w:val="18"/>
                <w:cs/>
                <w:lang w:val="en-GB"/>
              </w:rPr>
              <w:t>8</w:t>
            </w:r>
            <w:r w:rsidR="00E23B72" w:rsidRPr="00B32A67">
              <w:rPr>
                <w:rFonts w:ascii="Arial" w:hAnsi="Arial" w:cs="Arial"/>
                <w:sz w:val="18"/>
                <w:szCs w:val="18"/>
                <w:lang w:val="en-GB"/>
              </w:rPr>
              <w:t>59</w:t>
            </w:r>
          </w:p>
        </w:tc>
        <w:tc>
          <w:tcPr>
            <w:tcW w:w="2340" w:type="dxa"/>
            <w:tcBorders>
              <w:top w:val="nil"/>
              <w:left w:val="nil"/>
              <w:bottom w:val="nil"/>
              <w:right w:val="nil"/>
            </w:tcBorders>
            <w:shd w:val="clear" w:color="auto" w:fill="FAFAFA"/>
            <w:hideMark/>
          </w:tcPr>
          <w:p w:rsidR="000709AE" w:rsidRPr="00B32A67" w:rsidRDefault="000709AE" w:rsidP="00631EA4">
            <w:pPr>
              <w:tabs>
                <w:tab w:val="decimal" w:pos="1224"/>
              </w:tabs>
              <w:ind w:right="-72"/>
              <w:jc w:val="right"/>
              <w:rPr>
                <w:rFonts w:ascii="Arial" w:hAnsi="Arial" w:cs="Arial"/>
                <w:sz w:val="18"/>
                <w:szCs w:val="18"/>
                <w:lang w:val="en-GB"/>
              </w:rPr>
            </w:pPr>
            <w:r w:rsidRPr="00B32A67">
              <w:rPr>
                <w:rFonts w:ascii="Arial" w:hAnsi="Arial" w:cs="Arial"/>
                <w:sz w:val="18"/>
                <w:szCs w:val="18"/>
                <w:cs/>
                <w:lang w:val="en-GB"/>
              </w:rPr>
              <w:t>-</w:t>
            </w:r>
          </w:p>
        </w:tc>
      </w:tr>
    </w:tbl>
    <w:p w:rsidR="000709AE" w:rsidRPr="00B46ADF" w:rsidRDefault="000709AE" w:rsidP="00B46ADF">
      <w:pPr>
        <w:ind w:left="540"/>
        <w:jc w:val="both"/>
        <w:rPr>
          <w:rFonts w:ascii="Arial" w:hAnsi="Arial" w:cs="Arial"/>
          <w:sz w:val="18"/>
          <w:szCs w:val="18"/>
          <w:lang w:val="en-GB"/>
        </w:rPr>
      </w:pPr>
    </w:p>
    <w:p w:rsidR="009C2217" w:rsidRPr="00B46ADF" w:rsidRDefault="00B46ADF" w:rsidP="00B46ADF">
      <w:pPr>
        <w:ind w:left="540"/>
        <w:jc w:val="both"/>
        <w:rPr>
          <w:rFonts w:ascii="Arial" w:hAnsi="Arial" w:cs="Arial"/>
          <w:sz w:val="18"/>
          <w:szCs w:val="18"/>
          <w:lang w:val="en-GB"/>
        </w:rPr>
      </w:pPr>
      <w:r>
        <w:rPr>
          <w:rFonts w:ascii="Arial" w:hAnsi="Arial" w:cs="Angsana New"/>
          <w:sz w:val="18"/>
          <w:szCs w:val="18"/>
          <w:cs/>
          <w:lang w:val="en-GB"/>
        </w:rPr>
        <w:br w:type="page"/>
      </w:r>
    </w:p>
    <w:tbl>
      <w:tblPr>
        <w:tblW w:w="0" w:type="auto"/>
        <w:tblInd w:w="108" w:type="dxa"/>
        <w:shd w:val="clear" w:color="auto" w:fill="D04A02"/>
        <w:tblLook w:val="04A0" w:firstRow="1" w:lastRow="0" w:firstColumn="1" w:lastColumn="0" w:noHBand="0" w:noVBand="1"/>
      </w:tblPr>
      <w:tblGrid>
        <w:gridCol w:w="9498"/>
      </w:tblGrid>
      <w:tr w:rsidR="000709AE" w:rsidRPr="00B32A67" w:rsidTr="00631EA4">
        <w:trPr>
          <w:trHeight w:val="386"/>
        </w:trPr>
        <w:tc>
          <w:tcPr>
            <w:tcW w:w="9498"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2</w:t>
            </w:r>
            <w:r w:rsidR="00451907" w:rsidRPr="00B32A67">
              <w:rPr>
                <w:rFonts w:ascii="Arial" w:eastAsia="Arial Unicode MS" w:hAnsi="Arial" w:cs="Arial"/>
                <w:b/>
                <w:bCs/>
                <w:color w:val="FFFFFF"/>
                <w:sz w:val="18"/>
                <w:szCs w:val="18"/>
                <w:lang w:val="en-GB"/>
              </w:rPr>
              <w:t>2</w:t>
            </w:r>
            <w:r w:rsidRPr="00B32A67">
              <w:rPr>
                <w:rFonts w:ascii="Arial" w:eastAsia="Arial Unicode MS" w:hAnsi="Arial" w:cs="Arial"/>
                <w:b/>
                <w:bCs/>
                <w:color w:val="FFFFFF"/>
                <w:sz w:val="18"/>
                <w:szCs w:val="18"/>
                <w:lang w:val="en-GB"/>
              </w:rPr>
              <w:tab/>
              <w:t>Other payables</w:t>
            </w:r>
          </w:p>
        </w:tc>
      </w:tr>
    </w:tbl>
    <w:p w:rsidR="000709AE" w:rsidRPr="00B32A67" w:rsidRDefault="000709AE" w:rsidP="000709AE">
      <w:pPr>
        <w:pStyle w:val="Heading1"/>
        <w:ind w:left="547" w:hanging="547"/>
        <w:rPr>
          <w:rFonts w:ascii="Arial" w:hAnsi="Arial" w:cs="Arial"/>
          <w:sz w:val="18"/>
          <w:szCs w:val="18"/>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709AE" w:rsidRPr="00B32A67" w:rsidTr="00631EA4">
        <w:tc>
          <w:tcPr>
            <w:tcW w:w="4104" w:type="dxa"/>
            <w:vAlign w:val="bottom"/>
          </w:tcPr>
          <w:p w:rsidR="000709AE" w:rsidRPr="00B32A67"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Separate</w:t>
            </w:r>
          </w:p>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financial information</w:t>
            </w:r>
          </w:p>
        </w:tc>
      </w:tr>
      <w:tr w:rsidR="000709AE" w:rsidRPr="00B32A67" w:rsidTr="00631EA4">
        <w:tc>
          <w:tcPr>
            <w:tcW w:w="4104" w:type="dxa"/>
            <w:vAlign w:val="bottom"/>
          </w:tcPr>
          <w:p w:rsidR="000709AE" w:rsidRPr="00B32A67" w:rsidRDefault="000709AE" w:rsidP="00631EA4">
            <w:pPr>
              <w:ind w:left="-14"/>
              <w:rPr>
                <w:rFonts w:ascii="Arial" w:hAnsi="Arial" w:cs="Arial"/>
                <w:sz w:val="18"/>
                <w:szCs w:val="18"/>
                <w:cs/>
              </w:rPr>
            </w:pPr>
          </w:p>
        </w:tc>
        <w:tc>
          <w:tcPr>
            <w:tcW w:w="1368"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68"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c>
          <w:tcPr>
            <w:tcW w:w="1368"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68"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709AE" w:rsidRPr="00B32A67" w:rsidTr="00631EA4">
        <w:tc>
          <w:tcPr>
            <w:tcW w:w="4104" w:type="dxa"/>
            <w:vAlign w:val="bottom"/>
          </w:tcPr>
          <w:p w:rsidR="000709AE" w:rsidRPr="00B32A67" w:rsidRDefault="000709AE" w:rsidP="00631EA4">
            <w:pPr>
              <w:ind w:left="-14"/>
              <w:rPr>
                <w:rFonts w:ascii="Arial" w:hAnsi="Arial" w:cs="Arial"/>
                <w:sz w:val="18"/>
                <w:szCs w:val="18"/>
                <w:cs/>
              </w:rPr>
            </w:pP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631EA4">
        <w:tc>
          <w:tcPr>
            <w:tcW w:w="4104" w:type="dxa"/>
            <w:vAlign w:val="bottom"/>
          </w:tcPr>
          <w:p w:rsidR="000709AE" w:rsidRPr="00B32A67" w:rsidRDefault="000709AE" w:rsidP="00631EA4">
            <w:pPr>
              <w:ind w:left="-14"/>
              <w:rPr>
                <w:rFonts w:ascii="Arial" w:hAnsi="Arial" w:cs="Arial"/>
                <w:sz w:val="18"/>
                <w:szCs w:val="18"/>
                <w:cs/>
              </w:rPr>
            </w:pP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rPr>
          <w:trHeight w:val="80"/>
        </w:trPr>
        <w:tc>
          <w:tcPr>
            <w:tcW w:w="4104" w:type="dxa"/>
            <w:vAlign w:val="bottom"/>
          </w:tcPr>
          <w:p w:rsidR="000709AE" w:rsidRPr="00B32A67" w:rsidRDefault="000709AE" w:rsidP="00631EA4">
            <w:pPr>
              <w:ind w:left="-14"/>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2"/>
                <w:szCs w:val="12"/>
                <w:cs/>
                <w:lang w:val="en-GB"/>
              </w:rPr>
            </w:pPr>
          </w:p>
        </w:tc>
      </w:tr>
      <w:tr w:rsidR="000709AE" w:rsidRPr="00B32A67" w:rsidTr="00631EA4">
        <w:tc>
          <w:tcPr>
            <w:tcW w:w="4104" w:type="dxa"/>
            <w:vAlign w:val="bottom"/>
          </w:tcPr>
          <w:p w:rsidR="000709AE" w:rsidRPr="00B32A67" w:rsidRDefault="000709AE" w:rsidP="00631EA4">
            <w:pPr>
              <w:ind w:left="-14"/>
              <w:rPr>
                <w:rFonts w:ascii="Arial" w:hAnsi="Arial" w:cs="Arial"/>
                <w:sz w:val="18"/>
                <w:szCs w:val="18"/>
                <w:lang w:val="en-GB"/>
              </w:rPr>
            </w:pPr>
            <w:r w:rsidRPr="00B32A67">
              <w:rPr>
                <w:rFonts w:ascii="Arial" w:hAnsi="Arial" w:cs="Arial"/>
                <w:sz w:val="18"/>
                <w:szCs w:val="18"/>
                <w:lang w:val="en-GB"/>
              </w:rPr>
              <w:t>Other payables</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425,642</w:t>
            </w:r>
          </w:p>
        </w:tc>
        <w:tc>
          <w:tcPr>
            <w:tcW w:w="1368" w:type="dxa"/>
            <w:shd w:val="clear" w:color="auto" w:fill="auto"/>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236,392</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1,054</w:t>
            </w:r>
          </w:p>
        </w:tc>
        <w:tc>
          <w:tcPr>
            <w:tcW w:w="1368" w:type="dx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1,430</w:t>
            </w:r>
          </w:p>
        </w:tc>
      </w:tr>
      <w:tr w:rsidR="000709AE" w:rsidRPr="00B32A67" w:rsidTr="00631EA4">
        <w:tc>
          <w:tcPr>
            <w:tcW w:w="4104" w:type="dxa"/>
            <w:vAlign w:val="bottom"/>
          </w:tcPr>
          <w:p w:rsidR="000709AE" w:rsidRPr="00B32A67" w:rsidRDefault="000709AE" w:rsidP="00631EA4">
            <w:pPr>
              <w:ind w:left="-14"/>
              <w:rPr>
                <w:rFonts w:ascii="Arial" w:hAnsi="Arial" w:cs="Arial"/>
                <w:spacing w:val="-2"/>
                <w:sz w:val="18"/>
                <w:szCs w:val="18"/>
                <w:lang w:val="en-GB"/>
              </w:rPr>
            </w:pPr>
            <w:r w:rsidRPr="00B32A67">
              <w:rPr>
                <w:rFonts w:ascii="Arial" w:hAnsi="Arial" w:cs="Arial"/>
                <w:spacing w:val="-2"/>
                <w:sz w:val="18"/>
                <w:szCs w:val="18"/>
                <w:cs/>
                <w:lang w:val="en-GB"/>
              </w:rPr>
              <w:t>Amount</w:t>
            </w:r>
            <w:r w:rsidRPr="00B32A67">
              <w:rPr>
                <w:rFonts w:ascii="Arial" w:hAnsi="Arial" w:cs="Arial"/>
                <w:spacing w:val="-2"/>
                <w:sz w:val="18"/>
                <w:szCs w:val="18"/>
                <w:lang w:val="en-GB"/>
              </w:rPr>
              <w:t>s</w:t>
            </w:r>
            <w:r w:rsidRPr="00B32A67">
              <w:rPr>
                <w:rFonts w:ascii="Arial" w:hAnsi="Arial" w:cs="Arial"/>
                <w:spacing w:val="-2"/>
                <w:sz w:val="18"/>
                <w:szCs w:val="18"/>
                <w:cs/>
                <w:lang w:val="en-GB"/>
              </w:rPr>
              <w:t xml:space="preserve"> due to related parties</w:t>
            </w:r>
            <w:r w:rsidRPr="00B32A67">
              <w:rPr>
                <w:rFonts w:ascii="Arial" w:hAnsi="Arial" w:cs="Arial"/>
                <w:spacing w:val="-2"/>
                <w:sz w:val="18"/>
                <w:szCs w:val="18"/>
                <w:lang w:val="en-GB"/>
              </w:rPr>
              <w:t xml:space="preserve"> </w:t>
            </w:r>
            <w:r w:rsidRPr="00B32A67">
              <w:rPr>
                <w:rFonts w:ascii="Arial" w:hAnsi="Arial" w:cs="Arial"/>
                <w:spacing w:val="-2"/>
                <w:sz w:val="18"/>
                <w:szCs w:val="18"/>
                <w:cs/>
                <w:lang w:val="en-GB"/>
              </w:rPr>
              <w:t xml:space="preserve">(Note </w:t>
            </w:r>
            <w:r w:rsidRPr="00B32A67">
              <w:rPr>
                <w:rFonts w:ascii="Arial" w:hAnsi="Arial" w:cs="Arial"/>
                <w:spacing w:val="-2"/>
                <w:sz w:val="18"/>
                <w:szCs w:val="18"/>
                <w:lang w:val="en-GB"/>
              </w:rPr>
              <w:t>2</w:t>
            </w:r>
            <w:r w:rsidR="00451907" w:rsidRPr="00B32A67">
              <w:rPr>
                <w:rFonts w:ascii="Arial" w:hAnsi="Arial" w:cs="Arial"/>
                <w:spacing w:val="-2"/>
                <w:sz w:val="18"/>
                <w:szCs w:val="18"/>
                <w:lang w:val="en-GB"/>
              </w:rPr>
              <w:t>7</w:t>
            </w:r>
            <w:r w:rsidRPr="00B32A67">
              <w:rPr>
                <w:rFonts w:ascii="Arial" w:hAnsi="Arial" w:cs="Arial"/>
                <w:spacing w:val="-2"/>
                <w:sz w:val="18"/>
                <w:szCs w:val="18"/>
                <w:cs/>
                <w:lang w:val="en-GB"/>
              </w:rPr>
              <w:t xml:space="preserve"> </w:t>
            </w:r>
            <w:proofErr w:type="spellStart"/>
            <w:r w:rsidR="006477B8" w:rsidRPr="00B32A67">
              <w:rPr>
                <w:rFonts w:ascii="Arial" w:hAnsi="Arial" w:cs="Arial"/>
                <w:spacing w:val="-2"/>
                <w:sz w:val="18"/>
                <w:szCs w:val="18"/>
                <w:lang w:val="en-GB"/>
              </w:rPr>
              <w:t>i</w:t>
            </w:r>
            <w:proofErr w:type="spellEnd"/>
            <w:r w:rsidRPr="00B32A67">
              <w:rPr>
                <w:rFonts w:ascii="Arial" w:hAnsi="Arial" w:cs="Arial"/>
                <w:spacing w:val="-2"/>
                <w:sz w:val="18"/>
                <w:szCs w:val="18"/>
                <w:lang w:val="en-GB"/>
              </w:rPr>
              <w:t>))</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2,440</w:t>
            </w:r>
          </w:p>
        </w:tc>
        <w:tc>
          <w:tcPr>
            <w:tcW w:w="1368" w:type="dxa"/>
            <w:shd w:val="clear" w:color="auto" w:fill="auto"/>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746</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21,978</w:t>
            </w:r>
          </w:p>
        </w:tc>
        <w:tc>
          <w:tcPr>
            <w:tcW w:w="1368" w:type="dx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21,855</w:t>
            </w:r>
          </w:p>
        </w:tc>
      </w:tr>
      <w:tr w:rsidR="000709AE" w:rsidRPr="00B32A67" w:rsidTr="00631EA4">
        <w:trPr>
          <w:trHeight w:val="157"/>
        </w:trPr>
        <w:tc>
          <w:tcPr>
            <w:tcW w:w="4104" w:type="dxa"/>
            <w:vAlign w:val="bottom"/>
          </w:tcPr>
          <w:p w:rsidR="000709AE" w:rsidRPr="00B32A67" w:rsidRDefault="000709AE" w:rsidP="00631EA4">
            <w:pPr>
              <w:ind w:left="-14"/>
              <w:rPr>
                <w:rFonts w:ascii="Arial" w:hAnsi="Arial" w:cs="Arial"/>
                <w:sz w:val="18"/>
                <w:szCs w:val="18"/>
                <w:cs/>
                <w:lang w:val="en-GB"/>
              </w:rPr>
            </w:pPr>
            <w:r w:rsidRPr="00B32A67">
              <w:rPr>
                <w:rFonts w:ascii="Arial" w:hAnsi="Arial" w:cs="Arial"/>
                <w:sz w:val="18"/>
                <w:szCs w:val="18"/>
                <w:cs/>
                <w:lang w:val="en-GB"/>
              </w:rPr>
              <w:t>Accrued expenses</w:t>
            </w:r>
          </w:p>
        </w:tc>
        <w:tc>
          <w:tcPr>
            <w:tcW w:w="1368" w:type="dxa"/>
            <w:shd w:val="clear" w:color="auto" w:fill="FAFAFA"/>
            <w:vAlign w:val="center"/>
          </w:tcPr>
          <w:p w:rsidR="000709AE" w:rsidRPr="00B32A67" w:rsidRDefault="001D7895" w:rsidP="00631EA4">
            <w:pPr>
              <w:ind w:right="-72"/>
              <w:jc w:val="right"/>
              <w:rPr>
                <w:rFonts w:ascii="Arial" w:hAnsi="Arial" w:cs="Arial"/>
                <w:sz w:val="18"/>
                <w:szCs w:val="18"/>
                <w:lang w:val="en-GB"/>
              </w:rPr>
            </w:pPr>
            <w:r>
              <w:rPr>
                <w:rFonts w:ascii="Arial" w:hAnsi="Arial" w:cs="Arial"/>
                <w:sz w:val="18"/>
                <w:szCs w:val="18"/>
                <w:lang w:val="en-GB"/>
              </w:rPr>
              <w:t>524</w:t>
            </w:r>
            <w:r w:rsidR="000709AE" w:rsidRPr="00B32A67">
              <w:rPr>
                <w:rFonts w:ascii="Arial" w:hAnsi="Arial" w:cs="Arial"/>
                <w:sz w:val="18"/>
                <w:szCs w:val="18"/>
                <w:lang w:val="en-GB"/>
              </w:rPr>
              <w:t>,</w:t>
            </w:r>
            <w:r>
              <w:rPr>
                <w:rFonts w:ascii="Arial" w:hAnsi="Arial" w:cs="Arial"/>
                <w:sz w:val="18"/>
                <w:szCs w:val="18"/>
                <w:lang w:val="en-GB"/>
              </w:rPr>
              <w:t>493</w:t>
            </w:r>
          </w:p>
        </w:tc>
        <w:tc>
          <w:tcPr>
            <w:tcW w:w="1368" w:type="dxa"/>
            <w:shd w:val="clear" w:color="auto" w:fill="auto"/>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238,839</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12,562</w:t>
            </w:r>
          </w:p>
        </w:tc>
        <w:tc>
          <w:tcPr>
            <w:tcW w:w="1368" w:type="dx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10,276</w:t>
            </w:r>
          </w:p>
        </w:tc>
      </w:tr>
      <w:tr w:rsidR="000709AE" w:rsidRPr="00B32A67" w:rsidTr="00631EA4">
        <w:tc>
          <w:tcPr>
            <w:tcW w:w="4104" w:type="dxa"/>
            <w:vAlign w:val="bottom"/>
          </w:tcPr>
          <w:p w:rsidR="000709AE" w:rsidRPr="00B32A67" w:rsidRDefault="000709AE" w:rsidP="00631EA4">
            <w:pPr>
              <w:ind w:left="-14"/>
              <w:rPr>
                <w:rFonts w:ascii="Arial" w:hAnsi="Arial" w:cs="Arial"/>
                <w:sz w:val="18"/>
                <w:szCs w:val="18"/>
                <w:cs/>
                <w:lang w:val="en-GB"/>
              </w:rPr>
            </w:pPr>
            <w:r w:rsidRPr="00B32A67">
              <w:rPr>
                <w:rFonts w:ascii="Arial" w:hAnsi="Arial" w:cs="Arial"/>
                <w:sz w:val="18"/>
                <w:szCs w:val="18"/>
                <w:cs/>
                <w:lang w:val="en-GB"/>
              </w:rPr>
              <w:t>Accrued interest expenses</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99,164</w:t>
            </w:r>
          </w:p>
        </w:tc>
        <w:tc>
          <w:tcPr>
            <w:tcW w:w="1368" w:type="dxa"/>
            <w:shd w:val="clear" w:color="auto" w:fill="auto"/>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94,289</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60,454</w:t>
            </w:r>
          </w:p>
        </w:tc>
        <w:tc>
          <w:tcPr>
            <w:tcW w:w="1368" w:type="dx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55,872</w:t>
            </w:r>
          </w:p>
        </w:tc>
      </w:tr>
      <w:tr w:rsidR="000709AE" w:rsidRPr="00B32A67" w:rsidTr="00631EA4">
        <w:tc>
          <w:tcPr>
            <w:tcW w:w="4104" w:type="dxa"/>
            <w:vAlign w:val="bottom"/>
          </w:tcPr>
          <w:p w:rsidR="000709AE" w:rsidRPr="00B32A67" w:rsidRDefault="009932D5" w:rsidP="00631EA4">
            <w:pPr>
              <w:ind w:left="-14"/>
              <w:rPr>
                <w:rFonts w:ascii="Arial" w:hAnsi="Arial" w:cs="Arial"/>
                <w:sz w:val="18"/>
                <w:szCs w:val="18"/>
                <w:cs/>
                <w:lang w:val="en-GB"/>
              </w:rPr>
            </w:pPr>
            <w:r w:rsidRPr="00B32A67">
              <w:rPr>
                <w:rFonts w:ascii="Arial" w:hAnsi="Arial" w:cs="Arial"/>
                <w:sz w:val="18"/>
                <w:szCs w:val="18"/>
                <w:lang w:val="en-GB"/>
              </w:rPr>
              <w:t>Deposits from customers</w:t>
            </w:r>
          </w:p>
        </w:tc>
        <w:tc>
          <w:tcPr>
            <w:tcW w:w="1368"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98,721</w:t>
            </w:r>
          </w:p>
        </w:tc>
        <w:tc>
          <w:tcPr>
            <w:tcW w:w="1368"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92,395</w:t>
            </w:r>
          </w:p>
        </w:tc>
        <w:tc>
          <w:tcPr>
            <w:tcW w:w="1368"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w:t>
            </w:r>
          </w:p>
        </w:tc>
        <w:tc>
          <w:tcPr>
            <w:tcW w:w="1368" w:type="dxa"/>
            <w:tcBorders>
              <w:bottom w:val="single" w:sz="4" w:space="0" w:color="auto"/>
            </w:tcBorders>
            <w:vAlign w:val="center"/>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w:t>
            </w:r>
          </w:p>
        </w:tc>
      </w:tr>
      <w:tr w:rsidR="000709AE" w:rsidRPr="00B32A67" w:rsidTr="00631EA4">
        <w:tc>
          <w:tcPr>
            <w:tcW w:w="4104" w:type="dxa"/>
            <w:vAlign w:val="bottom"/>
          </w:tcPr>
          <w:p w:rsidR="000709AE" w:rsidRPr="00B32A67" w:rsidRDefault="000709AE" w:rsidP="00631EA4">
            <w:pPr>
              <w:ind w:left="-14"/>
              <w:rPr>
                <w:rFonts w:ascii="Arial" w:hAnsi="Arial" w:cs="Arial"/>
                <w:sz w:val="12"/>
                <w:szCs w:val="12"/>
                <w:lang w:val="en-GB"/>
              </w:rPr>
            </w:pPr>
          </w:p>
        </w:tc>
        <w:tc>
          <w:tcPr>
            <w:tcW w:w="1368" w:type="dxa"/>
            <w:tcBorders>
              <w:top w:val="single" w:sz="4" w:space="0" w:color="auto"/>
            </w:tcBorders>
            <w:shd w:val="clear" w:color="auto" w:fill="FAFAFA"/>
            <w:vAlign w:val="center"/>
          </w:tcPr>
          <w:p w:rsidR="000709AE" w:rsidRPr="00B32A67" w:rsidRDefault="000709AE" w:rsidP="00631EA4">
            <w:pPr>
              <w:ind w:right="-72"/>
              <w:jc w:val="right"/>
              <w:rPr>
                <w:rFonts w:ascii="Arial" w:hAnsi="Arial" w:cs="Arial"/>
                <w:sz w:val="12"/>
                <w:szCs w:val="12"/>
                <w:lang w:val="en-GB"/>
              </w:rPr>
            </w:pPr>
          </w:p>
        </w:tc>
        <w:tc>
          <w:tcPr>
            <w:tcW w:w="1368" w:type="dxa"/>
            <w:tcBorders>
              <w:top w:val="single" w:sz="4" w:space="0" w:color="auto"/>
            </w:tcBorders>
            <w:shd w:val="clear" w:color="auto" w:fill="auto"/>
            <w:vAlign w:val="center"/>
          </w:tcPr>
          <w:p w:rsidR="000709AE" w:rsidRPr="00B32A67" w:rsidRDefault="000709AE" w:rsidP="00631EA4">
            <w:pPr>
              <w:ind w:right="-72"/>
              <w:jc w:val="right"/>
              <w:rPr>
                <w:rFonts w:ascii="Arial" w:hAnsi="Arial" w:cs="Arial"/>
                <w:sz w:val="12"/>
                <w:szCs w:val="12"/>
                <w:lang w:val="en-GB"/>
              </w:rPr>
            </w:pPr>
          </w:p>
        </w:tc>
        <w:tc>
          <w:tcPr>
            <w:tcW w:w="1368" w:type="dxa"/>
            <w:tcBorders>
              <w:top w:val="single" w:sz="4" w:space="0" w:color="auto"/>
            </w:tcBorders>
            <w:shd w:val="clear" w:color="auto" w:fill="FAFAFA"/>
            <w:vAlign w:val="center"/>
          </w:tcPr>
          <w:p w:rsidR="000709AE" w:rsidRPr="00B32A67" w:rsidRDefault="000709AE" w:rsidP="00631EA4">
            <w:pPr>
              <w:ind w:right="-72"/>
              <w:jc w:val="right"/>
              <w:rPr>
                <w:rFonts w:ascii="Arial" w:hAnsi="Arial" w:cs="Arial"/>
                <w:sz w:val="12"/>
                <w:szCs w:val="12"/>
                <w:lang w:val="en-GB"/>
              </w:rPr>
            </w:pPr>
          </w:p>
        </w:tc>
        <w:tc>
          <w:tcPr>
            <w:tcW w:w="1368" w:type="dxa"/>
            <w:tcBorders>
              <w:top w:val="single" w:sz="4" w:space="0" w:color="auto"/>
            </w:tcBorders>
            <w:shd w:val="clear" w:color="auto" w:fill="auto"/>
            <w:vAlign w:val="center"/>
          </w:tcPr>
          <w:p w:rsidR="000709AE" w:rsidRPr="00B32A67" w:rsidRDefault="000709AE" w:rsidP="00631EA4">
            <w:pPr>
              <w:ind w:right="-72"/>
              <w:jc w:val="right"/>
              <w:rPr>
                <w:rFonts w:ascii="Arial" w:hAnsi="Arial" w:cs="Arial"/>
                <w:sz w:val="12"/>
                <w:szCs w:val="12"/>
                <w:lang w:val="en-GB"/>
              </w:rPr>
            </w:pPr>
          </w:p>
        </w:tc>
      </w:tr>
      <w:tr w:rsidR="000709AE" w:rsidRPr="00B32A67" w:rsidTr="00631EA4">
        <w:trPr>
          <w:trHeight w:val="81"/>
        </w:trPr>
        <w:tc>
          <w:tcPr>
            <w:tcW w:w="4104" w:type="dxa"/>
            <w:vAlign w:val="bottom"/>
          </w:tcPr>
          <w:p w:rsidR="000709AE" w:rsidRPr="00B32A67" w:rsidRDefault="000709AE" w:rsidP="00631EA4">
            <w:pPr>
              <w:ind w:left="-14"/>
              <w:rPr>
                <w:rFonts w:ascii="Arial" w:hAnsi="Arial" w:cs="Arial"/>
                <w:sz w:val="18"/>
                <w:szCs w:val="18"/>
                <w:cs/>
                <w:lang w:val="en-GB"/>
              </w:rPr>
            </w:pPr>
            <w:r w:rsidRPr="00B32A67">
              <w:rPr>
                <w:rFonts w:ascii="Arial" w:hAnsi="Arial" w:cs="Arial"/>
                <w:sz w:val="18"/>
                <w:szCs w:val="18"/>
                <w:cs/>
                <w:lang w:val="en-GB"/>
              </w:rPr>
              <w:t>Total</w:t>
            </w:r>
          </w:p>
        </w:tc>
        <w:tc>
          <w:tcPr>
            <w:tcW w:w="1368" w:type="dxa"/>
            <w:tcBorders>
              <w:bottom w:val="single" w:sz="4" w:space="0" w:color="auto"/>
            </w:tcBorders>
            <w:shd w:val="clear" w:color="auto" w:fill="FAFAFA"/>
            <w:vAlign w:val="bottom"/>
          </w:tcPr>
          <w:p w:rsidR="000709AE" w:rsidRPr="00B32A67" w:rsidRDefault="001D7895" w:rsidP="00631EA4">
            <w:pPr>
              <w:ind w:right="-72"/>
              <w:jc w:val="right"/>
              <w:rPr>
                <w:rFonts w:ascii="Arial" w:hAnsi="Arial" w:cs="Arial"/>
                <w:sz w:val="18"/>
                <w:szCs w:val="18"/>
                <w:cs/>
                <w:lang w:val="en-GB"/>
              </w:rPr>
            </w:pPr>
            <w:r>
              <w:rPr>
                <w:rFonts w:ascii="Arial" w:hAnsi="Arial" w:cs="Arial"/>
                <w:sz w:val="18"/>
                <w:szCs w:val="18"/>
                <w:lang w:val="en-GB"/>
              </w:rPr>
              <w:t>1,150</w:t>
            </w:r>
            <w:r w:rsidR="000709AE" w:rsidRPr="00B32A67">
              <w:rPr>
                <w:rFonts w:ascii="Arial" w:hAnsi="Arial" w:cs="Arial"/>
                <w:sz w:val="18"/>
                <w:szCs w:val="18"/>
                <w:lang w:val="en-GB"/>
              </w:rPr>
              <w:t>,</w:t>
            </w:r>
            <w:r>
              <w:rPr>
                <w:rFonts w:ascii="Arial" w:hAnsi="Arial" w:cs="Arial"/>
                <w:sz w:val="18"/>
                <w:szCs w:val="18"/>
                <w:lang w:val="en-GB"/>
              </w:rPr>
              <w:t>460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fldChar w:fldCharType="begin"/>
            </w:r>
            <w:r w:rsidRPr="00B32A67">
              <w:rPr>
                <w:rFonts w:ascii="Arial" w:hAnsi="Arial" w:cs="Arial"/>
                <w:sz w:val="18"/>
                <w:szCs w:val="18"/>
                <w:lang w:val="en-GB"/>
              </w:rPr>
              <w:instrText xml:space="preserve"> =SUM(ABOVE) </w:instrText>
            </w:r>
            <w:r w:rsidRPr="00B32A67">
              <w:rPr>
                <w:rFonts w:ascii="Arial" w:hAnsi="Arial" w:cs="Arial"/>
                <w:sz w:val="18"/>
                <w:szCs w:val="18"/>
                <w:lang w:val="en-GB"/>
              </w:rPr>
              <w:fldChar w:fldCharType="separate"/>
            </w:r>
            <w:r w:rsidRPr="00B32A67">
              <w:rPr>
                <w:rFonts w:ascii="Arial" w:hAnsi="Arial" w:cs="Arial"/>
                <w:sz w:val="18"/>
                <w:szCs w:val="18"/>
                <w:lang w:val="en-GB"/>
              </w:rPr>
              <w:t>662,661</w:t>
            </w:r>
            <w:r w:rsidRPr="00B32A67">
              <w:rPr>
                <w:rFonts w:ascii="Arial" w:hAnsi="Arial" w:cs="Arial"/>
                <w:sz w:val="18"/>
                <w:szCs w:val="18"/>
                <w:lang w:val="en-GB"/>
              </w:rPr>
              <w:fldChar w:fldCharType="end"/>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96,049</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89,434</w:t>
            </w:r>
          </w:p>
        </w:tc>
      </w:tr>
    </w:tbl>
    <w:p w:rsidR="000709AE" w:rsidRPr="00B46ADF" w:rsidRDefault="000709AE" w:rsidP="00B46ADF">
      <w:pPr>
        <w:jc w:val="thaiDistribute"/>
        <w:rPr>
          <w:rFonts w:ascii="Arial" w:hAnsi="Arial" w:cs="Arial"/>
          <w:spacing w:val="-4"/>
          <w:sz w:val="18"/>
          <w:szCs w:val="18"/>
          <w:lang w:val="en-GB"/>
        </w:rPr>
      </w:pPr>
    </w:p>
    <w:p w:rsidR="00B46ADF" w:rsidRPr="00B46ADF" w:rsidRDefault="00B46ADF"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98"/>
      </w:tblGrid>
      <w:tr w:rsidR="000709AE" w:rsidRPr="00B32A67" w:rsidTr="00631EA4">
        <w:trPr>
          <w:trHeight w:val="386"/>
        </w:trPr>
        <w:tc>
          <w:tcPr>
            <w:tcW w:w="9498"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2</w:t>
            </w:r>
            <w:r w:rsidR="00451907" w:rsidRPr="00B32A67">
              <w:rPr>
                <w:rFonts w:ascii="Arial" w:eastAsia="Arial Unicode MS" w:hAnsi="Arial" w:cs="Arial"/>
                <w:b/>
                <w:bCs/>
                <w:color w:val="FFFFFF"/>
                <w:sz w:val="18"/>
                <w:szCs w:val="18"/>
                <w:lang w:val="en-GB"/>
              </w:rPr>
              <w:t>3</w:t>
            </w:r>
            <w:r w:rsidRPr="00B32A67">
              <w:rPr>
                <w:rFonts w:ascii="Arial" w:eastAsia="Arial Unicode MS" w:hAnsi="Arial" w:cs="Arial"/>
                <w:b/>
                <w:bCs/>
                <w:color w:val="FFFFFF"/>
                <w:sz w:val="18"/>
                <w:szCs w:val="18"/>
                <w:lang w:val="en-GB"/>
              </w:rPr>
              <w:tab/>
              <w:t>Senior debentures</w:t>
            </w:r>
          </w:p>
        </w:tc>
      </w:tr>
    </w:tbl>
    <w:p w:rsidR="000709AE" w:rsidRPr="00B32A67" w:rsidRDefault="000709AE" w:rsidP="000709AE">
      <w:pPr>
        <w:jc w:val="thaiDistribute"/>
        <w:rPr>
          <w:rFonts w:ascii="Arial" w:hAnsi="Arial" w:cs="Arial"/>
          <w:sz w:val="18"/>
          <w:szCs w:val="18"/>
          <w:lang w:val="en-GB"/>
        </w:rPr>
      </w:pPr>
    </w:p>
    <w:tbl>
      <w:tblPr>
        <w:tblW w:w="9565" w:type="dxa"/>
        <w:tblInd w:w="18" w:type="dxa"/>
        <w:tblLayout w:type="fixed"/>
        <w:tblLook w:val="0000" w:firstRow="0" w:lastRow="0" w:firstColumn="0" w:lastColumn="0" w:noHBand="0" w:noVBand="0"/>
      </w:tblPr>
      <w:tblGrid>
        <w:gridCol w:w="6829"/>
        <w:gridCol w:w="1368"/>
        <w:gridCol w:w="1368"/>
      </w:tblGrid>
      <w:tr w:rsidR="000709AE" w:rsidRPr="00A862EC" w:rsidTr="00631EA4">
        <w:trPr>
          <w:trHeight w:val="20"/>
        </w:trPr>
        <w:tc>
          <w:tcPr>
            <w:tcW w:w="6829" w:type="dxa"/>
            <w:vAlign w:val="bottom"/>
          </w:tcPr>
          <w:p w:rsidR="000709AE" w:rsidRPr="00B32A67"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rsidR="000709AE" w:rsidRPr="00B32A67" w:rsidRDefault="000709AE" w:rsidP="00631EA4">
            <w:pPr>
              <w:ind w:right="-72"/>
              <w:jc w:val="center"/>
              <w:rPr>
                <w:rFonts w:ascii="Arial" w:hAnsi="Arial" w:cs="Arial"/>
                <w:b/>
                <w:bCs/>
                <w:sz w:val="18"/>
                <w:szCs w:val="18"/>
                <w:lang w:val="en-US"/>
              </w:rPr>
            </w:pPr>
            <w:r w:rsidRPr="00B32A67">
              <w:rPr>
                <w:rFonts w:ascii="Arial" w:hAnsi="Arial" w:cs="Arial"/>
                <w:b/>
                <w:bCs/>
                <w:sz w:val="18"/>
                <w:szCs w:val="18"/>
                <w:cs/>
              </w:rPr>
              <w:t xml:space="preserve">Consolidated </w:t>
            </w:r>
            <w:r w:rsidRPr="00B32A67">
              <w:rPr>
                <w:rFonts w:ascii="Arial" w:hAnsi="Arial" w:cs="Arial"/>
                <w:b/>
                <w:bCs/>
                <w:sz w:val="18"/>
                <w:szCs w:val="18"/>
                <w:lang w:val="en-US"/>
              </w:rPr>
              <w:t>and Separate</w:t>
            </w:r>
          </w:p>
          <w:p w:rsidR="000709AE" w:rsidRPr="00B32A67" w:rsidRDefault="000709AE" w:rsidP="00631EA4">
            <w:pPr>
              <w:ind w:right="-72"/>
              <w:jc w:val="center"/>
              <w:rPr>
                <w:rFonts w:ascii="Arial" w:hAnsi="Arial" w:cs="Arial"/>
                <w:b/>
                <w:bCs/>
                <w:sz w:val="18"/>
                <w:szCs w:val="18"/>
                <w:lang w:val="en-US"/>
              </w:rPr>
            </w:pPr>
            <w:r w:rsidRPr="00B32A67">
              <w:rPr>
                <w:rFonts w:ascii="Arial" w:hAnsi="Arial" w:cs="Arial"/>
                <w:b/>
                <w:bCs/>
                <w:sz w:val="18"/>
                <w:szCs w:val="18"/>
                <w:cs/>
              </w:rPr>
              <w:t>financial information</w:t>
            </w:r>
          </w:p>
        </w:tc>
      </w:tr>
      <w:tr w:rsidR="000709AE" w:rsidRPr="00B32A67" w:rsidTr="00631EA4">
        <w:trPr>
          <w:trHeight w:val="20"/>
        </w:trPr>
        <w:tc>
          <w:tcPr>
            <w:tcW w:w="6829" w:type="dxa"/>
            <w:vAlign w:val="bottom"/>
          </w:tcPr>
          <w:p w:rsidR="000709AE" w:rsidRPr="00B32A67" w:rsidRDefault="000709AE" w:rsidP="00631EA4">
            <w:pPr>
              <w:ind w:left="-14"/>
              <w:rPr>
                <w:rFonts w:ascii="Arial" w:hAnsi="Arial" w:cs="Arial"/>
                <w:sz w:val="18"/>
                <w:szCs w:val="18"/>
                <w:cs/>
              </w:rPr>
            </w:pPr>
          </w:p>
        </w:tc>
        <w:tc>
          <w:tcPr>
            <w:tcW w:w="1368"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68"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709AE" w:rsidRPr="00B32A67" w:rsidTr="00631EA4">
        <w:trPr>
          <w:trHeight w:val="20"/>
        </w:trPr>
        <w:tc>
          <w:tcPr>
            <w:tcW w:w="6829" w:type="dxa"/>
            <w:vAlign w:val="bottom"/>
          </w:tcPr>
          <w:p w:rsidR="000709AE" w:rsidRPr="00B32A67" w:rsidRDefault="000709AE" w:rsidP="00631EA4">
            <w:pPr>
              <w:ind w:left="-14"/>
              <w:rPr>
                <w:rFonts w:ascii="Arial" w:hAnsi="Arial" w:cs="Arial"/>
                <w:sz w:val="18"/>
                <w:szCs w:val="18"/>
                <w:cs/>
              </w:rPr>
            </w:pP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68"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631EA4">
        <w:trPr>
          <w:trHeight w:val="20"/>
        </w:trPr>
        <w:tc>
          <w:tcPr>
            <w:tcW w:w="6829" w:type="dxa"/>
            <w:vAlign w:val="bottom"/>
          </w:tcPr>
          <w:p w:rsidR="000709AE" w:rsidRPr="00B32A67" w:rsidRDefault="000709AE" w:rsidP="00631EA4">
            <w:pPr>
              <w:ind w:left="-14"/>
              <w:rPr>
                <w:rFonts w:ascii="Arial" w:hAnsi="Arial" w:cs="Arial"/>
                <w:sz w:val="18"/>
                <w:szCs w:val="18"/>
                <w:cs/>
              </w:rPr>
            </w:pP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rPr>
          <w:trHeight w:val="20"/>
        </w:trPr>
        <w:tc>
          <w:tcPr>
            <w:tcW w:w="6829" w:type="dxa"/>
            <w:vAlign w:val="bottom"/>
          </w:tcPr>
          <w:p w:rsidR="000709AE" w:rsidRPr="00B32A67" w:rsidRDefault="000709AE" w:rsidP="00631EA4">
            <w:pPr>
              <w:ind w:left="-14"/>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vAlign w:val="bottom"/>
          </w:tcPr>
          <w:p w:rsidR="000709AE" w:rsidRPr="00B32A67" w:rsidRDefault="000709AE" w:rsidP="00631EA4">
            <w:pPr>
              <w:ind w:right="-72"/>
              <w:jc w:val="right"/>
              <w:rPr>
                <w:rFonts w:ascii="Arial" w:hAnsi="Arial" w:cs="Arial"/>
                <w:sz w:val="12"/>
                <w:szCs w:val="12"/>
                <w:cs/>
              </w:rPr>
            </w:pPr>
          </w:p>
        </w:tc>
      </w:tr>
      <w:tr w:rsidR="000709AE" w:rsidRPr="00B32A67" w:rsidTr="00631EA4">
        <w:trPr>
          <w:trHeight w:val="20"/>
        </w:trPr>
        <w:tc>
          <w:tcPr>
            <w:tcW w:w="6829" w:type="dxa"/>
            <w:vAlign w:val="bottom"/>
          </w:tcPr>
          <w:p w:rsidR="000709AE" w:rsidRPr="00B32A67" w:rsidRDefault="000709AE" w:rsidP="00631EA4">
            <w:pPr>
              <w:ind w:left="-14"/>
              <w:jc w:val="thaiDistribute"/>
              <w:rPr>
                <w:rFonts w:ascii="Arial" w:hAnsi="Arial" w:cs="Arial"/>
                <w:sz w:val="18"/>
                <w:szCs w:val="18"/>
                <w:lang w:val="en-US"/>
              </w:rPr>
            </w:pPr>
            <w:r w:rsidRPr="00B32A67">
              <w:rPr>
                <w:rFonts w:ascii="Arial" w:hAnsi="Arial" w:cs="Arial"/>
                <w:sz w:val="18"/>
                <w:szCs w:val="18"/>
                <w:lang w:val="en-US"/>
              </w:rPr>
              <w:t>Senior unsecured debentures</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US"/>
              </w:rPr>
            </w:pPr>
          </w:p>
        </w:tc>
        <w:tc>
          <w:tcPr>
            <w:tcW w:w="1368" w:type="dxa"/>
            <w:vAlign w:val="bottom"/>
          </w:tcPr>
          <w:p w:rsidR="000709AE" w:rsidRPr="00B32A67" w:rsidRDefault="000709AE" w:rsidP="00631EA4">
            <w:pPr>
              <w:ind w:right="-72"/>
              <w:jc w:val="right"/>
              <w:rPr>
                <w:rFonts w:ascii="Arial" w:hAnsi="Arial" w:cs="Arial"/>
                <w:sz w:val="18"/>
                <w:szCs w:val="18"/>
                <w:cs/>
                <w:lang w:val="en-US"/>
              </w:rPr>
            </w:pPr>
          </w:p>
        </w:tc>
      </w:tr>
      <w:tr w:rsidR="000709AE" w:rsidRPr="00B32A67" w:rsidTr="00631EA4">
        <w:trPr>
          <w:trHeight w:val="20"/>
        </w:trPr>
        <w:tc>
          <w:tcPr>
            <w:tcW w:w="6829" w:type="dxa"/>
            <w:vAlign w:val="bottom"/>
          </w:tcPr>
          <w:p w:rsidR="000709AE" w:rsidRPr="00B32A67" w:rsidRDefault="000709AE" w:rsidP="00631EA4">
            <w:pPr>
              <w:ind w:left="-14"/>
              <w:jc w:val="thaiDistribute"/>
              <w:rPr>
                <w:rFonts w:ascii="Arial" w:hAnsi="Arial" w:cs="Arial"/>
                <w:sz w:val="18"/>
                <w:szCs w:val="18"/>
                <w:cs/>
              </w:rPr>
            </w:pPr>
            <w:r w:rsidRPr="00B32A67">
              <w:rPr>
                <w:rFonts w:ascii="Arial" w:hAnsi="Arial" w:cs="Arial"/>
                <w:sz w:val="18"/>
                <w:szCs w:val="18"/>
                <w:lang w:val="en-GB"/>
              </w:rPr>
              <w:t xml:space="preserve">   - </w:t>
            </w:r>
            <w:r w:rsidRPr="00B32A67">
              <w:rPr>
                <w:rFonts w:ascii="Arial" w:hAnsi="Arial" w:cs="Arial"/>
                <w:sz w:val="18"/>
                <w:szCs w:val="18"/>
                <w:cs/>
              </w:rPr>
              <w:t>Expiring within one year</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2,102,100</w:t>
            </w:r>
          </w:p>
        </w:tc>
        <w:tc>
          <w:tcPr>
            <w:tcW w:w="1368" w:type="dx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1,166,100</w:t>
            </w:r>
          </w:p>
        </w:tc>
      </w:tr>
      <w:tr w:rsidR="000709AE" w:rsidRPr="00B32A67" w:rsidTr="00631EA4">
        <w:trPr>
          <w:trHeight w:val="20"/>
        </w:trPr>
        <w:tc>
          <w:tcPr>
            <w:tcW w:w="6829" w:type="dxa"/>
            <w:vAlign w:val="bottom"/>
          </w:tcPr>
          <w:p w:rsidR="000709AE" w:rsidRPr="00B32A67" w:rsidRDefault="000709AE" w:rsidP="00631EA4">
            <w:pPr>
              <w:ind w:left="-14"/>
              <w:jc w:val="thaiDistribute"/>
              <w:rPr>
                <w:rFonts w:ascii="Arial" w:hAnsi="Arial" w:cs="Arial"/>
                <w:sz w:val="18"/>
                <w:szCs w:val="18"/>
                <w:lang w:val="en-US"/>
              </w:rPr>
            </w:pPr>
            <w:r w:rsidRPr="00B32A67">
              <w:rPr>
                <w:rFonts w:ascii="Arial" w:hAnsi="Arial" w:cs="Arial"/>
                <w:sz w:val="18"/>
                <w:szCs w:val="18"/>
                <w:lang w:val="en-GB"/>
              </w:rPr>
              <w:t xml:space="preserve">   - Expiring</w:t>
            </w:r>
            <w:r w:rsidRPr="00B32A67">
              <w:rPr>
                <w:rFonts w:ascii="Arial" w:hAnsi="Arial" w:cs="Arial"/>
                <w:sz w:val="18"/>
                <w:szCs w:val="18"/>
                <w:cs/>
              </w:rPr>
              <w:t xml:space="preserve"> </w:t>
            </w:r>
            <w:r w:rsidRPr="00B32A67">
              <w:rPr>
                <w:rFonts w:ascii="Arial" w:hAnsi="Arial" w:cs="Arial"/>
                <w:sz w:val="18"/>
                <w:szCs w:val="18"/>
                <w:lang w:val="en-US"/>
              </w:rPr>
              <w:t>more than o</w:t>
            </w:r>
            <w:r w:rsidRPr="00B32A67">
              <w:rPr>
                <w:rFonts w:ascii="Arial" w:hAnsi="Arial" w:cs="Arial"/>
                <w:sz w:val="18"/>
                <w:szCs w:val="18"/>
                <w:lang w:val="en-GB"/>
              </w:rPr>
              <w:t>ne year</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c>
          <w:tcPr>
            <w:tcW w:w="1368" w:type="dx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2,102,100</w:t>
            </w:r>
          </w:p>
        </w:tc>
      </w:tr>
      <w:tr w:rsidR="000709AE" w:rsidRPr="00B32A67" w:rsidTr="00631EA4">
        <w:trPr>
          <w:trHeight w:val="20"/>
        </w:trPr>
        <w:tc>
          <w:tcPr>
            <w:tcW w:w="6829" w:type="dxa"/>
            <w:vAlign w:val="bottom"/>
          </w:tcPr>
          <w:p w:rsidR="000709AE" w:rsidRPr="00B32A67" w:rsidRDefault="000709AE" w:rsidP="00631EA4">
            <w:pPr>
              <w:ind w:left="-14"/>
              <w:jc w:val="thaiDistribute"/>
              <w:rPr>
                <w:rFonts w:ascii="Arial" w:hAnsi="Arial" w:cs="Arial"/>
                <w:sz w:val="18"/>
                <w:szCs w:val="18"/>
                <w:lang w:val="en-US"/>
              </w:rPr>
            </w:pPr>
            <w:r w:rsidRPr="00B32A67">
              <w:rPr>
                <w:rFonts w:ascii="Arial" w:hAnsi="Arial" w:cs="Arial"/>
                <w:sz w:val="18"/>
                <w:szCs w:val="18"/>
                <w:lang w:val="en-US"/>
              </w:rPr>
              <w:t>Senior secured debentures</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p>
        </w:tc>
        <w:tc>
          <w:tcPr>
            <w:tcW w:w="1368" w:type="dxa"/>
            <w:vAlign w:val="bottom"/>
          </w:tcPr>
          <w:p w:rsidR="000709AE" w:rsidRPr="00B32A67" w:rsidRDefault="000709AE" w:rsidP="00631EA4">
            <w:pPr>
              <w:ind w:right="-72"/>
              <w:jc w:val="right"/>
              <w:rPr>
                <w:rFonts w:ascii="Arial" w:hAnsi="Arial" w:cs="Arial"/>
                <w:sz w:val="18"/>
                <w:szCs w:val="18"/>
                <w:lang w:val="en-GB"/>
              </w:rPr>
            </w:pPr>
          </w:p>
        </w:tc>
      </w:tr>
      <w:tr w:rsidR="000709AE" w:rsidRPr="00B32A67" w:rsidTr="00631EA4">
        <w:trPr>
          <w:trHeight w:val="20"/>
        </w:trPr>
        <w:tc>
          <w:tcPr>
            <w:tcW w:w="6829" w:type="dxa"/>
            <w:vAlign w:val="bottom"/>
          </w:tcPr>
          <w:p w:rsidR="000709AE" w:rsidRPr="00B32A67" w:rsidRDefault="000709AE" w:rsidP="00631EA4">
            <w:pPr>
              <w:ind w:left="-14"/>
              <w:jc w:val="thaiDistribute"/>
              <w:rPr>
                <w:rFonts w:ascii="Arial" w:hAnsi="Arial" w:cs="Arial"/>
                <w:sz w:val="18"/>
                <w:szCs w:val="18"/>
                <w:lang w:val="en-US"/>
              </w:rPr>
            </w:pPr>
            <w:r w:rsidRPr="00B32A67">
              <w:rPr>
                <w:rFonts w:ascii="Arial" w:hAnsi="Arial" w:cs="Arial"/>
                <w:sz w:val="18"/>
                <w:szCs w:val="18"/>
                <w:lang w:val="en-GB"/>
              </w:rPr>
              <w:t xml:space="preserve">   - </w:t>
            </w:r>
            <w:r w:rsidRPr="00B32A67">
              <w:rPr>
                <w:rFonts w:ascii="Arial" w:hAnsi="Arial" w:cs="Arial"/>
                <w:sz w:val="18"/>
                <w:szCs w:val="18"/>
                <w:cs/>
              </w:rPr>
              <w:t>Expiring within one year</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1,225,000</w:t>
            </w:r>
          </w:p>
        </w:tc>
        <w:tc>
          <w:tcPr>
            <w:tcW w:w="1368" w:type="dx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1,225,000</w:t>
            </w:r>
          </w:p>
        </w:tc>
      </w:tr>
      <w:tr w:rsidR="000709AE" w:rsidRPr="00B32A67" w:rsidTr="00631EA4">
        <w:trPr>
          <w:trHeight w:val="20"/>
        </w:trPr>
        <w:tc>
          <w:tcPr>
            <w:tcW w:w="6829" w:type="dxa"/>
            <w:vAlign w:val="bottom"/>
          </w:tcPr>
          <w:p w:rsidR="000709AE" w:rsidRPr="00B32A67" w:rsidRDefault="000709AE" w:rsidP="00631EA4">
            <w:pPr>
              <w:ind w:left="-14"/>
              <w:jc w:val="thaiDistribute"/>
              <w:rPr>
                <w:rFonts w:ascii="Arial" w:hAnsi="Arial" w:cs="Arial"/>
                <w:sz w:val="18"/>
                <w:szCs w:val="18"/>
                <w:lang w:val="en-US"/>
              </w:rPr>
            </w:pPr>
            <w:r w:rsidRPr="00B32A67">
              <w:rPr>
                <w:rFonts w:ascii="Arial" w:hAnsi="Arial" w:cs="Arial"/>
                <w:sz w:val="18"/>
                <w:szCs w:val="18"/>
                <w:lang w:val="en-GB"/>
              </w:rPr>
              <w:t xml:space="preserve">   - Expiring</w:t>
            </w:r>
            <w:r w:rsidRPr="00B32A67">
              <w:rPr>
                <w:rFonts w:ascii="Arial" w:hAnsi="Arial" w:cs="Arial"/>
                <w:sz w:val="18"/>
                <w:szCs w:val="18"/>
                <w:cs/>
              </w:rPr>
              <w:t xml:space="preserve"> </w:t>
            </w:r>
            <w:r w:rsidRPr="00B32A67">
              <w:rPr>
                <w:rFonts w:ascii="Arial" w:hAnsi="Arial" w:cs="Arial"/>
                <w:sz w:val="18"/>
                <w:szCs w:val="18"/>
                <w:lang w:val="en-US"/>
              </w:rPr>
              <w:t>more than o</w:t>
            </w:r>
            <w:r w:rsidRPr="00B32A67">
              <w:rPr>
                <w:rFonts w:ascii="Arial" w:hAnsi="Arial" w:cs="Arial"/>
                <w:sz w:val="18"/>
                <w:szCs w:val="18"/>
                <w:lang w:val="en-GB"/>
              </w:rPr>
              <w:t>ne year</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9,714,309</w:t>
            </w:r>
          </w:p>
        </w:tc>
        <w:tc>
          <w:tcPr>
            <w:tcW w:w="1368" w:type="dxa"/>
            <w:tcBorders>
              <w:bottom w:val="single" w:sz="4" w:space="0" w:color="auto"/>
            </w:tcBorders>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6,727,091</w:t>
            </w:r>
          </w:p>
        </w:tc>
      </w:tr>
      <w:tr w:rsidR="000709AE" w:rsidRPr="00B32A67" w:rsidTr="00631EA4">
        <w:trPr>
          <w:trHeight w:val="20"/>
        </w:trPr>
        <w:tc>
          <w:tcPr>
            <w:tcW w:w="6829" w:type="dxa"/>
            <w:vAlign w:val="bottom"/>
          </w:tcPr>
          <w:p w:rsidR="000709AE" w:rsidRPr="00B32A67" w:rsidRDefault="000709AE" w:rsidP="00631EA4">
            <w:pPr>
              <w:ind w:left="-14"/>
              <w:jc w:val="thaiDistribute"/>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lang w:val="en-US"/>
              </w:rPr>
            </w:pPr>
          </w:p>
        </w:tc>
      </w:tr>
      <w:tr w:rsidR="000709AE" w:rsidRPr="00B32A67" w:rsidTr="00631EA4">
        <w:trPr>
          <w:trHeight w:val="20"/>
        </w:trPr>
        <w:tc>
          <w:tcPr>
            <w:tcW w:w="6829" w:type="dxa"/>
            <w:vAlign w:val="bottom"/>
          </w:tcPr>
          <w:p w:rsidR="000709AE" w:rsidRPr="00B32A67" w:rsidRDefault="000709AE" w:rsidP="00631EA4">
            <w:pPr>
              <w:ind w:left="-14"/>
              <w:jc w:val="thaiDistribute"/>
              <w:rPr>
                <w:rFonts w:ascii="Arial" w:hAnsi="Arial" w:cs="Arial"/>
                <w:sz w:val="18"/>
                <w:szCs w:val="18"/>
                <w:cs/>
                <w:lang w:val="en-GB"/>
              </w:rPr>
            </w:pPr>
            <w:r w:rsidRPr="00B32A67">
              <w:rPr>
                <w:rFonts w:ascii="Arial" w:hAnsi="Arial" w:cs="Arial"/>
                <w:sz w:val="18"/>
                <w:szCs w:val="18"/>
                <w:lang w:val="en-US"/>
              </w:rPr>
              <w:t>Total</w:t>
            </w:r>
          </w:p>
        </w:tc>
        <w:tc>
          <w:tcPr>
            <w:tcW w:w="136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13,041,409</w:t>
            </w:r>
          </w:p>
        </w:tc>
        <w:tc>
          <w:tcPr>
            <w:tcW w:w="136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11,220,291</w:t>
            </w:r>
          </w:p>
        </w:tc>
      </w:tr>
    </w:tbl>
    <w:p w:rsidR="000709AE" w:rsidRPr="00B32A67" w:rsidRDefault="000709AE" w:rsidP="00B46ADF">
      <w:pPr>
        <w:jc w:val="thaiDistribute"/>
        <w:rPr>
          <w:rFonts w:ascii="Arial" w:hAnsi="Arial" w:cs="Arial"/>
          <w:sz w:val="18"/>
          <w:szCs w:val="18"/>
          <w:lang w:val="en-GB"/>
        </w:rPr>
      </w:pPr>
    </w:p>
    <w:p w:rsidR="000709AE" w:rsidRPr="00B32A67" w:rsidRDefault="000709AE" w:rsidP="000709AE">
      <w:pPr>
        <w:jc w:val="thaiDistribute"/>
        <w:rPr>
          <w:rFonts w:ascii="Arial" w:hAnsi="Arial" w:cs="Arial"/>
          <w:sz w:val="18"/>
          <w:szCs w:val="18"/>
          <w:lang w:val="en-GB"/>
        </w:rPr>
      </w:pPr>
      <w:r w:rsidRPr="00B32A67">
        <w:rPr>
          <w:rFonts w:ascii="Arial" w:hAnsi="Arial" w:cs="Arial"/>
          <w:spacing w:val="-4"/>
          <w:sz w:val="18"/>
          <w:szCs w:val="18"/>
          <w:lang w:val="en-GB"/>
        </w:rPr>
        <w:t>The movement of senior debentures which included current portion for the three-month period ended 31 March 2020</w:t>
      </w:r>
      <w:r w:rsidRPr="00B32A67">
        <w:rPr>
          <w:rFonts w:ascii="Arial" w:hAnsi="Arial" w:cs="Arial"/>
          <w:sz w:val="18"/>
          <w:szCs w:val="18"/>
          <w:lang w:val="en-GB"/>
        </w:rPr>
        <w:t xml:space="preserve"> is as follow:</w:t>
      </w:r>
    </w:p>
    <w:p w:rsidR="000709AE" w:rsidRPr="00B32A67" w:rsidRDefault="000709AE" w:rsidP="00B46ADF">
      <w:pPr>
        <w:jc w:val="thaiDistribute"/>
        <w:rPr>
          <w:rFonts w:ascii="Arial" w:hAnsi="Arial" w:cs="Arial"/>
          <w:sz w:val="18"/>
          <w:szCs w:val="18"/>
          <w:lang w:val="en-GB"/>
        </w:rPr>
      </w:pPr>
    </w:p>
    <w:tbl>
      <w:tblPr>
        <w:tblW w:w="9641" w:type="dxa"/>
        <w:tblInd w:w="-72" w:type="dxa"/>
        <w:tblLayout w:type="fixed"/>
        <w:tblLook w:val="04A0" w:firstRow="1" w:lastRow="0" w:firstColumn="1" w:lastColumn="0" w:noHBand="0" w:noVBand="1"/>
      </w:tblPr>
      <w:tblGrid>
        <w:gridCol w:w="6905"/>
        <w:gridCol w:w="1368"/>
        <w:gridCol w:w="1368"/>
      </w:tblGrid>
      <w:tr w:rsidR="000709AE" w:rsidRPr="00A862EC" w:rsidTr="00631EA4">
        <w:tc>
          <w:tcPr>
            <w:tcW w:w="6905" w:type="dxa"/>
            <w:vAlign w:val="bottom"/>
          </w:tcPr>
          <w:p w:rsidR="000709AE" w:rsidRPr="00B32A67" w:rsidRDefault="000709AE" w:rsidP="00631EA4">
            <w:pPr>
              <w:ind w:left="72"/>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hideMark/>
          </w:tcPr>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 xml:space="preserve">Consolidated </w:t>
            </w:r>
            <w:r w:rsidRPr="00B32A67">
              <w:rPr>
                <w:rFonts w:ascii="Arial" w:hAnsi="Arial" w:cs="Arial"/>
                <w:b/>
                <w:bCs/>
                <w:sz w:val="18"/>
                <w:szCs w:val="18"/>
                <w:lang w:val="en-US"/>
              </w:rPr>
              <w:t xml:space="preserve">and Separate </w:t>
            </w:r>
            <w:r w:rsidRPr="00B32A67">
              <w:rPr>
                <w:rFonts w:ascii="Arial" w:hAnsi="Arial" w:cs="Arial"/>
                <w:b/>
                <w:bCs/>
                <w:sz w:val="18"/>
                <w:szCs w:val="18"/>
                <w:cs/>
              </w:rPr>
              <w:t>financial information</w:t>
            </w:r>
          </w:p>
        </w:tc>
      </w:tr>
      <w:tr w:rsidR="000709AE" w:rsidRPr="00B32A67" w:rsidTr="00631EA4">
        <w:trPr>
          <w:trHeight w:val="74"/>
        </w:trPr>
        <w:tc>
          <w:tcPr>
            <w:tcW w:w="6905" w:type="dxa"/>
            <w:vAlign w:val="bottom"/>
          </w:tcPr>
          <w:p w:rsidR="000709AE" w:rsidRPr="00B32A67" w:rsidRDefault="000709AE" w:rsidP="00631EA4">
            <w:pPr>
              <w:ind w:left="72"/>
              <w:rPr>
                <w:rFonts w:ascii="Arial" w:hAnsi="Arial" w:cs="Arial"/>
                <w:sz w:val="18"/>
                <w:szCs w:val="18"/>
                <w:cs/>
              </w:rPr>
            </w:pPr>
          </w:p>
        </w:tc>
        <w:tc>
          <w:tcPr>
            <w:tcW w:w="1368" w:type="dxa"/>
            <w:tcBorders>
              <w:top w:val="single" w:sz="4" w:space="0" w:color="auto"/>
            </w:tcBorders>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Unsecured</w:t>
            </w:r>
          </w:p>
        </w:tc>
        <w:tc>
          <w:tcPr>
            <w:tcW w:w="1368" w:type="dxa"/>
            <w:tcBorders>
              <w:top w:val="single" w:sz="4" w:space="0" w:color="auto"/>
            </w:tcBorders>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Secured</w:t>
            </w:r>
          </w:p>
        </w:tc>
      </w:tr>
      <w:tr w:rsidR="000709AE" w:rsidRPr="00B32A67" w:rsidTr="00631EA4">
        <w:tc>
          <w:tcPr>
            <w:tcW w:w="6905" w:type="dxa"/>
            <w:vAlign w:val="bottom"/>
          </w:tcPr>
          <w:p w:rsidR="000709AE" w:rsidRPr="00B32A67" w:rsidRDefault="000709AE" w:rsidP="00631EA4">
            <w:pPr>
              <w:ind w:left="72"/>
              <w:rPr>
                <w:rFonts w:ascii="Arial" w:hAnsi="Arial" w:cs="Arial"/>
                <w:sz w:val="18"/>
                <w:szCs w:val="18"/>
                <w:cs/>
              </w:rPr>
            </w:pPr>
          </w:p>
        </w:tc>
        <w:tc>
          <w:tcPr>
            <w:tcW w:w="1368"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cs/>
              </w:rPr>
              <w:t>Bah</w:t>
            </w:r>
            <w:r w:rsidRPr="00B32A67">
              <w:rPr>
                <w:rFonts w:ascii="Arial" w:hAnsi="Arial" w:cs="Arial"/>
                <w:b/>
                <w:bCs/>
                <w:sz w:val="18"/>
                <w:szCs w:val="18"/>
                <w:lang w:val="en-US"/>
              </w:rPr>
              <w:t>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c>
          <w:tcPr>
            <w:tcW w:w="6905" w:type="dxa"/>
            <w:vAlign w:val="bottom"/>
          </w:tcPr>
          <w:p w:rsidR="000709AE" w:rsidRPr="00B32A67" w:rsidRDefault="000709AE" w:rsidP="00631EA4">
            <w:pPr>
              <w:ind w:left="72"/>
              <w:rPr>
                <w:rFonts w:ascii="Arial" w:hAnsi="Arial" w:cs="Arial"/>
                <w:b/>
                <w:bCs/>
                <w:sz w:val="10"/>
                <w:szCs w:val="10"/>
                <w:lang w:val="en-U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0"/>
                <w:szCs w:val="10"/>
                <w:lang w:val="en-U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0"/>
                <w:szCs w:val="10"/>
                <w:lang w:val="en-GB"/>
              </w:rPr>
            </w:pPr>
          </w:p>
        </w:tc>
      </w:tr>
      <w:tr w:rsidR="000709AE" w:rsidRPr="00B32A67" w:rsidTr="00631EA4">
        <w:tc>
          <w:tcPr>
            <w:tcW w:w="6905" w:type="dxa"/>
            <w:vAlign w:val="bottom"/>
            <w:hideMark/>
          </w:tcPr>
          <w:p w:rsidR="000709AE" w:rsidRPr="00B32A67" w:rsidRDefault="000709AE" w:rsidP="00631EA4">
            <w:pPr>
              <w:ind w:left="72"/>
              <w:rPr>
                <w:rFonts w:ascii="Arial" w:hAnsi="Arial" w:cs="Arial"/>
                <w:sz w:val="18"/>
                <w:szCs w:val="18"/>
                <w:lang w:val="en-US"/>
              </w:rPr>
            </w:pPr>
            <w:r w:rsidRPr="00B32A67">
              <w:rPr>
                <w:rFonts w:ascii="Arial" w:hAnsi="Arial" w:cs="Arial"/>
                <w:sz w:val="18"/>
                <w:szCs w:val="18"/>
                <w:lang w:val="en-US"/>
              </w:rPr>
              <w:t xml:space="preserve">Opening balance as at 1 January </w:t>
            </w:r>
            <w:r w:rsidRPr="00B32A67">
              <w:rPr>
                <w:rFonts w:ascii="Arial" w:hAnsi="Arial" w:cs="Arial"/>
                <w:sz w:val="18"/>
                <w:szCs w:val="18"/>
                <w:lang w:val="en-GB"/>
              </w:rPr>
              <w:t>2020</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3,268,200</w:t>
            </w:r>
          </w:p>
        </w:tc>
        <w:tc>
          <w:tcPr>
            <w:tcW w:w="1368" w:type="dxa"/>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7,952,091</w:t>
            </w:r>
          </w:p>
        </w:tc>
      </w:tr>
      <w:tr w:rsidR="000709AE" w:rsidRPr="00B32A67" w:rsidTr="00631EA4">
        <w:tc>
          <w:tcPr>
            <w:tcW w:w="6905" w:type="dxa"/>
            <w:vAlign w:val="bottom"/>
            <w:hideMark/>
          </w:tcPr>
          <w:p w:rsidR="000709AE" w:rsidRPr="00B32A67" w:rsidRDefault="000709AE" w:rsidP="00631EA4">
            <w:pPr>
              <w:ind w:left="72"/>
              <w:rPr>
                <w:rFonts w:ascii="Arial" w:hAnsi="Arial" w:cs="Arial"/>
                <w:sz w:val="18"/>
                <w:szCs w:val="18"/>
                <w:lang w:val="en-US"/>
              </w:rPr>
            </w:pPr>
            <w:r w:rsidRPr="00B32A67">
              <w:rPr>
                <w:rFonts w:ascii="Arial" w:hAnsi="Arial" w:cs="Arial"/>
                <w:sz w:val="18"/>
                <w:szCs w:val="18"/>
                <w:lang w:val="en-US"/>
              </w:rPr>
              <w:t>Additions</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lang w:val="en-GB"/>
              </w:rPr>
            </w:pP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lang w:val="en-GB"/>
              </w:rPr>
            </w:pPr>
          </w:p>
        </w:tc>
      </w:tr>
      <w:tr w:rsidR="000709AE" w:rsidRPr="00B32A67" w:rsidTr="00631EA4">
        <w:tc>
          <w:tcPr>
            <w:tcW w:w="6905" w:type="dxa"/>
            <w:vAlign w:val="bottom"/>
          </w:tcPr>
          <w:p w:rsidR="000709AE" w:rsidRPr="00B32A67" w:rsidRDefault="000709AE" w:rsidP="00631EA4">
            <w:pPr>
              <w:ind w:left="72"/>
              <w:rPr>
                <w:rFonts w:ascii="Arial" w:hAnsi="Arial" w:cs="Arial"/>
                <w:sz w:val="18"/>
                <w:szCs w:val="18"/>
                <w:lang w:val="en-US"/>
              </w:rPr>
            </w:pPr>
            <w:r w:rsidRPr="00B32A67">
              <w:rPr>
                <w:rFonts w:ascii="Arial" w:hAnsi="Arial" w:cs="Arial"/>
                <w:sz w:val="18"/>
                <w:szCs w:val="18"/>
                <w:lang w:val="en-US"/>
              </w:rPr>
              <w:t xml:space="preserve">   Principal - net of borrowing cost</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2,983,549</w:t>
            </w:r>
          </w:p>
        </w:tc>
      </w:tr>
      <w:tr w:rsidR="000709AE" w:rsidRPr="00B32A67" w:rsidTr="00631EA4">
        <w:trPr>
          <w:trHeight w:val="73"/>
        </w:trPr>
        <w:tc>
          <w:tcPr>
            <w:tcW w:w="6905" w:type="dxa"/>
            <w:vAlign w:val="bottom"/>
          </w:tcPr>
          <w:p w:rsidR="000709AE" w:rsidRPr="00B32A67" w:rsidRDefault="000709AE" w:rsidP="00631EA4">
            <w:pPr>
              <w:ind w:left="72"/>
              <w:rPr>
                <w:rFonts w:ascii="Arial" w:hAnsi="Arial" w:cs="Arial"/>
                <w:sz w:val="18"/>
                <w:szCs w:val="18"/>
                <w:lang w:val="en-US"/>
              </w:rPr>
            </w:pPr>
            <w:r w:rsidRPr="00B32A67">
              <w:rPr>
                <w:rFonts w:ascii="Arial" w:hAnsi="Arial" w:cs="Arial"/>
                <w:sz w:val="18"/>
                <w:szCs w:val="18"/>
                <w:lang w:val="en-US"/>
              </w:rPr>
              <w:t>Repayments</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(1,166,100)</w:t>
            </w:r>
          </w:p>
        </w:tc>
        <w:tc>
          <w:tcPr>
            <w:tcW w:w="1368" w:type="dxa"/>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w:t>
            </w:r>
          </w:p>
        </w:tc>
      </w:tr>
      <w:tr w:rsidR="000709AE" w:rsidRPr="00B32A67" w:rsidTr="00631EA4">
        <w:trPr>
          <w:trHeight w:val="73"/>
        </w:trPr>
        <w:tc>
          <w:tcPr>
            <w:tcW w:w="6905" w:type="dxa"/>
            <w:vAlign w:val="bottom"/>
            <w:hideMark/>
          </w:tcPr>
          <w:p w:rsidR="000709AE" w:rsidRPr="00B32A67" w:rsidRDefault="000709AE" w:rsidP="00631EA4">
            <w:pPr>
              <w:ind w:left="72"/>
              <w:rPr>
                <w:rFonts w:ascii="Arial" w:hAnsi="Arial" w:cs="Arial"/>
                <w:sz w:val="18"/>
                <w:szCs w:val="18"/>
                <w:lang w:val="en-US"/>
              </w:rPr>
            </w:pPr>
            <w:proofErr w:type="spellStart"/>
            <w:r w:rsidRPr="00B32A67">
              <w:rPr>
                <w:rFonts w:ascii="Arial" w:hAnsi="Arial" w:cs="Arial"/>
                <w:sz w:val="18"/>
                <w:szCs w:val="18"/>
                <w:lang w:val="en-US"/>
              </w:rPr>
              <w:t>Amortisation</w:t>
            </w:r>
            <w:proofErr w:type="spellEnd"/>
            <w:r w:rsidRPr="00B32A67">
              <w:rPr>
                <w:rFonts w:ascii="Arial" w:hAnsi="Arial" w:cs="Arial"/>
                <w:sz w:val="18"/>
                <w:szCs w:val="18"/>
                <w:lang w:val="en-US"/>
              </w:rPr>
              <w:t xml:space="preserve"> of debt issuance costs</w:t>
            </w:r>
          </w:p>
        </w:tc>
        <w:tc>
          <w:tcPr>
            <w:tcW w:w="1368"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w:t>
            </w:r>
          </w:p>
        </w:tc>
        <w:tc>
          <w:tcPr>
            <w:tcW w:w="1368" w:type="dxa"/>
            <w:tcBorders>
              <w:bottom w:val="single" w:sz="4" w:space="0" w:color="auto"/>
            </w:tcBorders>
            <w:shd w:val="clear" w:color="auto" w:fill="FAFAFA"/>
            <w:vAlign w:val="center"/>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3,669</w:t>
            </w:r>
          </w:p>
        </w:tc>
      </w:tr>
      <w:tr w:rsidR="000709AE" w:rsidRPr="00B32A67" w:rsidTr="00631EA4">
        <w:trPr>
          <w:trHeight w:val="87"/>
        </w:trPr>
        <w:tc>
          <w:tcPr>
            <w:tcW w:w="6905" w:type="dxa"/>
            <w:vAlign w:val="bottom"/>
          </w:tcPr>
          <w:p w:rsidR="000709AE" w:rsidRPr="00B32A67" w:rsidRDefault="000709AE" w:rsidP="00631EA4">
            <w:pPr>
              <w:ind w:left="72"/>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r>
      <w:tr w:rsidR="000709AE" w:rsidRPr="00B32A67" w:rsidTr="00631EA4">
        <w:tc>
          <w:tcPr>
            <w:tcW w:w="6905" w:type="dxa"/>
            <w:vAlign w:val="bottom"/>
            <w:hideMark/>
          </w:tcPr>
          <w:p w:rsidR="000709AE" w:rsidRPr="00B32A67" w:rsidRDefault="000709AE" w:rsidP="00631EA4">
            <w:pPr>
              <w:ind w:left="72"/>
              <w:rPr>
                <w:rFonts w:ascii="Arial" w:hAnsi="Arial" w:cs="Arial"/>
                <w:sz w:val="18"/>
                <w:szCs w:val="18"/>
                <w:lang w:val="en-US"/>
              </w:rPr>
            </w:pPr>
            <w:r w:rsidRPr="00B32A67">
              <w:rPr>
                <w:rFonts w:ascii="Arial" w:hAnsi="Arial" w:cs="Arial"/>
                <w:sz w:val="18"/>
                <w:szCs w:val="18"/>
                <w:lang w:val="en-US"/>
              </w:rPr>
              <w:t xml:space="preserve">Closing balance as at </w:t>
            </w:r>
            <w:r w:rsidRPr="00B32A67">
              <w:rPr>
                <w:rFonts w:ascii="Arial" w:hAnsi="Arial" w:cs="Arial"/>
                <w:sz w:val="18"/>
                <w:szCs w:val="18"/>
                <w:lang w:val="en-GB"/>
              </w:rPr>
              <w:t>31 March 2020</w:t>
            </w:r>
          </w:p>
        </w:tc>
        <w:tc>
          <w:tcPr>
            <w:tcW w:w="1368"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2,102,100</w:t>
            </w:r>
          </w:p>
        </w:tc>
        <w:tc>
          <w:tcPr>
            <w:tcW w:w="1368"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cs/>
                <w:lang w:val="en-GB"/>
              </w:rPr>
              <w:t>10,939,309</w:t>
            </w:r>
          </w:p>
        </w:tc>
      </w:tr>
    </w:tbl>
    <w:p w:rsidR="000709AE" w:rsidRPr="00B32A67" w:rsidRDefault="000709AE" w:rsidP="00B46ADF">
      <w:pPr>
        <w:jc w:val="thaiDistribute"/>
        <w:rPr>
          <w:rFonts w:ascii="Arial" w:hAnsi="Arial" w:cs="Arial"/>
          <w:sz w:val="18"/>
          <w:szCs w:val="18"/>
          <w:lang w:val="en-GB"/>
        </w:rPr>
      </w:pPr>
    </w:p>
    <w:p w:rsidR="000709AE" w:rsidRPr="00B32A67" w:rsidRDefault="000709AE" w:rsidP="000709AE">
      <w:pPr>
        <w:jc w:val="thaiDistribute"/>
        <w:rPr>
          <w:rFonts w:ascii="Arial" w:hAnsi="Arial" w:cs="Arial"/>
          <w:sz w:val="18"/>
          <w:szCs w:val="18"/>
          <w:lang w:val="en-GB"/>
        </w:rPr>
      </w:pPr>
      <w:r w:rsidRPr="00B32A67">
        <w:rPr>
          <w:rFonts w:ascii="Arial" w:hAnsi="Arial" w:cs="Arial"/>
          <w:sz w:val="18"/>
          <w:szCs w:val="18"/>
          <w:lang w:val="en-GB"/>
        </w:rPr>
        <w:t>Senior debentures were charged interest rate of 2.80% - 4.40%</w:t>
      </w:r>
      <w:r w:rsidRPr="00B32A67">
        <w:rPr>
          <w:rFonts w:ascii="Arial" w:hAnsi="Arial" w:cs="Arial"/>
          <w:sz w:val="18"/>
          <w:szCs w:val="18"/>
          <w:cs/>
          <w:lang w:val="en-GB"/>
        </w:rPr>
        <w:t xml:space="preserve"> </w:t>
      </w:r>
      <w:r w:rsidRPr="00B32A67">
        <w:rPr>
          <w:rFonts w:ascii="Arial" w:hAnsi="Arial" w:cs="Arial"/>
          <w:sz w:val="18"/>
          <w:szCs w:val="18"/>
          <w:lang w:val="en-GB"/>
        </w:rPr>
        <w:t xml:space="preserve">per annum in accordance with condition of each </w:t>
      </w:r>
      <w:r w:rsidRPr="00B32A67">
        <w:rPr>
          <w:rFonts w:ascii="Arial" w:hAnsi="Arial" w:cs="Arial"/>
          <w:spacing w:val="-2"/>
          <w:sz w:val="18"/>
          <w:szCs w:val="18"/>
          <w:lang w:val="en-GB"/>
        </w:rPr>
        <w:t xml:space="preserve">debenture (2019: </w:t>
      </w:r>
      <w:r w:rsidRPr="00B32A67">
        <w:rPr>
          <w:rFonts w:ascii="Arial" w:hAnsi="Arial" w:cs="Arial"/>
          <w:sz w:val="18"/>
          <w:szCs w:val="18"/>
          <w:lang w:val="en-GB"/>
        </w:rPr>
        <w:t>3.60% - 4.40%</w:t>
      </w:r>
      <w:r w:rsidRPr="00B32A67">
        <w:rPr>
          <w:rFonts w:ascii="Arial" w:hAnsi="Arial" w:cs="Arial"/>
          <w:sz w:val="18"/>
          <w:szCs w:val="18"/>
          <w:cs/>
          <w:lang w:val="en-GB"/>
        </w:rPr>
        <w:t xml:space="preserve"> </w:t>
      </w:r>
      <w:r w:rsidRPr="00B32A67">
        <w:rPr>
          <w:rFonts w:ascii="Arial" w:hAnsi="Arial" w:cs="Arial"/>
          <w:spacing w:val="-2"/>
          <w:sz w:val="18"/>
          <w:szCs w:val="18"/>
          <w:lang w:val="en-GB"/>
        </w:rPr>
        <w:t>per annum) and have been paid interest on a quarterly basis and paid principa</w:t>
      </w:r>
      <w:r w:rsidRPr="00B32A67">
        <w:rPr>
          <w:rFonts w:ascii="Arial" w:hAnsi="Arial" w:cs="Arial"/>
          <w:sz w:val="18"/>
          <w:szCs w:val="18"/>
          <w:lang w:val="en-GB"/>
        </w:rPr>
        <w:t>l at maturity date.</w:t>
      </w:r>
    </w:p>
    <w:p w:rsidR="000709AE" w:rsidRPr="00B32A67" w:rsidRDefault="000709AE" w:rsidP="000709AE">
      <w:pPr>
        <w:jc w:val="thaiDistribute"/>
        <w:rPr>
          <w:rFonts w:ascii="Arial" w:hAnsi="Arial" w:cs="Arial"/>
          <w:sz w:val="18"/>
          <w:szCs w:val="18"/>
          <w:lang w:val="en-US"/>
        </w:rPr>
      </w:pPr>
    </w:p>
    <w:p w:rsidR="000709AE" w:rsidRPr="00B32A67" w:rsidRDefault="000709AE" w:rsidP="000709AE">
      <w:pPr>
        <w:jc w:val="thaiDistribute"/>
        <w:rPr>
          <w:rFonts w:ascii="Arial" w:hAnsi="Arial" w:cs="Arial"/>
          <w:sz w:val="18"/>
          <w:szCs w:val="18"/>
          <w:lang w:val="en-GB"/>
        </w:rPr>
      </w:pPr>
      <w:r w:rsidRPr="00B32A67">
        <w:rPr>
          <w:rFonts w:ascii="Arial" w:hAnsi="Arial" w:cs="Arial"/>
          <w:spacing w:val="-2"/>
          <w:sz w:val="18"/>
          <w:szCs w:val="18"/>
          <w:lang w:val="en-US"/>
        </w:rPr>
        <w:t>These debenture agreements require the Group and the Company to maintain debts to equity ratio by computing</w:t>
      </w:r>
      <w:r w:rsidRPr="00B32A67">
        <w:rPr>
          <w:rFonts w:ascii="Arial" w:hAnsi="Arial" w:cs="Arial"/>
          <w:sz w:val="18"/>
          <w:szCs w:val="18"/>
          <w:lang w:val="en-US"/>
        </w:rPr>
        <w:t xml:space="preserve"> from annual consolidated financial statements. The Group and the Company comply with the conditions</w:t>
      </w:r>
      <w:r w:rsidRPr="00B32A67">
        <w:rPr>
          <w:rFonts w:ascii="Arial" w:hAnsi="Arial" w:cs="Arial"/>
          <w:sz w:val="18"/>
          <w:szCs w:val="18"/>
          <w:lang w:val="en-GB"/>
        </w:rPr>
        <w:t>.</w:t>
      </w:r>
    </w:p>
    <w:p w:rsidR="00451907" w:rsidRPr="00B32A67" w:rsidRDefault="00451907" w:rsidP="000709AE">
      <w:pPr>
        <w:jc w:val="thaiDistribute"/>
        <w:rPr>
          <w:rFonts w:ascii="Arial" w:hAnsi="Arial" w:cs="Arial"/>
          <w:sz w:val="18"/>
          <w:szCs w:val="18"/>
          <w:lang w:val="en-GB"/>
        </w:rPr>
      </w:pPr>
    </w:p>
    <w:p w:rsidR="00451907" w:rsidRPr="00B32A67" w:rsidRDefault="00451907" w:rsidP="000709AE">
      <w:pPr>
        <w:jc w:val="thaiDistribute"/>
        <w:rPr>
          <w:rFonts w:ascii="Arial" w:hAnsi="Arial" w:cs="Arial"/>
          <w:sz w:val="18"/>
          <w:szCs w:val="18"/>
          <w:lang w:val="en-GB"/>
        </w:rPr>
      </w:pPr>
    </w:p>
    <w:p w:rsidR="00517B09" w:rsidRPr="00B32A67" w:rsidRDefault="00517B09" w:rsidP="000709AE">
      <w:pPr>
        <w:jc w:val="thaiDistribute"/>
        <w:rPr>
          <w:rFonts w:ascii="Arial" w:hAnsi="Arial" w:cs="Arial"/>
          <w:sz w:val="18"/>
          <w:szCs w:val="18"/>
          <w:lang w:val="en-GB"/>
        </w:rPr>
      </w:pPr>
    </w:p>
    <w:p w:rsidR="000709AE" w:rsidRPr="00B32A67" w:rsidRDefault="00B46ADF" w:rsidP="000709AE">
      <w:pPr>
        <w:ind w:left="547"/>
        <w:jc w:val="thaiDistribute"/>
        <w:rPr>
          <w:rFonts w:ascii="Arial" w:hAnsi="Arial" w:cs="Arial"/>
          <w:sz w:val="18"/>
          <w:szCs w:val="18"/>
          <w:lang w:val="en-GB"/>
        </w:rPr>
      </w:pPr>
      <w:r>
        <w:rPr>
          <w:rFonts w:ascii="Arial" w:hAnsi="Arial" w:cs="Angsana New"/>
          <w:sz w:val="18"/>
          <w:szCs w:val="18"/>
          <w:cs/>
          <w:lang w:val="en-GB"/>
        </w:rPr>
        <w:br w:type="page"/>
      </w:r>
    </w:p>
    <w:tbl>
      <w:tblPr>
        <w:tblW w:w="9504" w:type="dxa"/>
        <w:tblInd w:w="108" w:type="dxa"/>
        <w:shd w:val="clear" w:color="auto" w:fill="D04A02"/>
        <w:tblLook w:val="04A0" w:firstRow="1" w:lastRow="0" w:firstColumn="1" w:lastColumn="0" w:noHBand="0" w:noVBand="1"/>
      </w:tblPr>
      <w:tblGrid>
        <w:gridCol w:w="9504"/>
      </w:tblGrid>
      <w:tr w:rsidR="000709AE" w:rsidRPr="00B32A67" w:rsidTr="00631EA4">
        <w:trPr>
          <w:trHeight w:val="386"/>
        </w:trPr>
        <w:tc>
          <w:tcPr>
            <w:tcW w:w="9504" w:type="dxa"/>
            <w:shd w:val="clear" w:color="auto" w:fill="FFA543"/>
            <w:vAlign w:val="center"/>
          </w:tcPr>
          <w:p w:rsidR="000709AE" w:rsidRPr="00B32A67" w:rsidRDefault="009C2217" w:rsidP="00631EA4">
            <w:pPr>
              <w:ind w:left="504" w:hanging="504"/>
              <w:jc w:val="both"/>
              <w:rPr>
                <w:rFonts w:ascii="Arial" w:eastAsia="Arial Unicode MS" w:hAnsi="Arial" w:cs="Arial"/>
                <w:b/>
                <w:bCs/>
                <w:color w:val="FFFFFF"/>
                <w:sz w:val="18"/>
                <w:szCs w:val="18"/>
                <w:cs/>
                <w:lang w:val="en-GB"/>
              </w:rPr>
            </w:pPr>
            <w:r w:rsidRPr="00B32A67">
              <w:rPr>
                <w:rFonts w:ascii="Arial" w:hAnsi="Arial" w:cs="Arial"/>
                <w:cs/>
              </w:rPr>
              <w:br w:type="page"/>
            </w:r>
            <w:r w:rsidR="000709AE" w:rsidRPr="00B32A67">
              <w:rPr>
                <w:rFonts w:ascii="Arial" w:eastAsia="SimSun" w:hAnsi="Arial" w:cs="Arial"/>
                <w:sz w:val="18"/>
                <w:szCs w:val="18"/>
                <w:lang w:val="en-GB"/>
              </w:rPr>
              <w:br w:type="page"/>
            </w:r>
            <w:r w:rsidR="000709AE" w:rsidRPr="00B32A67">
              <w:rPr>
                <w:rFonts w:ascii="Arial" w:eastAsia="SimSun" w:hAnsi="Arial" w:cs="Arial"/>
                <w:sz w:val="18"/>
                <w:szCs w:val="18"/>
                <w:lang w:val="en-GB"/>
              </w:rPr>
              <w:br w:type="page"/>
            </w:r>
            <w:r w:rsidR="000709AE" w:rsidRPr="00B32A67">
              <w:rPr>
                <w:rFonts w:ascii="Arial" w:eastAsia="Arial Unicode MS" w:hAnsi="Arial" w:cs="Arial"/>
                <w:b/>
                <w:bCs/>
                <w:color w:val="FFFFFF"/>
                <w:sz w:val="18"/>
                <w:szCs w:val="18"/>
                <w:lang w:val="en-GB"/>
              </w:rPr>
              <w:t>2</w:t>
            </w:r>
            <w:r w:rsidR="00451907" w:rsidRPr="00B32A67">
              <w:rPr>
                <w:rFonts w:ascii="Arial" w:eastAsia="Arial Unicode MS" w:hAnsi="Arial" w:cs="Arial"/>
                <w:b/>
                <w:bCs/>
                <w:color w:val="FFFFFF"/>
                <w:sz w:val="18"/>
                <w:szCs w:val="18"/>
                <w:lang w:val="en-GB"/>
              </w:rPr>
              <w:t>4</w:t>
            </w:r>
            <w:r w:rsidR="000709AE" w:rsidRPr="00B32A67">
              <w:rPr>
                <w:rFonts w:ascii="Arial" w:eastAsia="Arial Unicode MS" w:hAnsi="Arial" w:cs="Arial"/>
                <w:b/>
                <w:bCs/>
                <w:color w:val="FFFFFF"/>
                <w:sz w:val="18"/>
                <w:szCs w:val="18"/>
                <w:lang w:val="en-GB"/>
              </w:rPr>
              <w:tab/>
              <w:t>Derivatives liabilities</w:t>
            </w:r>
          </w:p>
        </w:tc>
      </w:tr>
    </w:tbl>
    <w:p w:rsidR="000709AE" w:rsidRPr="00B32A67" w:rsidRDefault="000709AE" w:rsidP="000709AE">
      <w:pPr>
        <w:jc w:val="thaiDistribute"/>
        <w:rPr>
          <w:rFonts w:ascii="Arial" w:hAnsi="Arial" w:cs="Arial"/>
          <w:b/>
          <w:bCs/>
          <w:sz w:val="18"/>
          <w:szCs w:val="18"/>
          <w:lang w:val="en-GB"/>
        </w:rPr>
      </w:pPr>
    </w:p>
    <w:tbl>
      <w:tblPr>
        <w:tblW w:w="9659" w:type="dxa"/>
        <w:tblInd w:w="-72" w:type="dxa"/>
        <w:tblLayout w:type="fixed"/>
        <w:tblLook w:val="04A0" w:firstRow="1" w:lastRow="0" w:firstColumn="1" w:lastColumn="0" w:noHBand="0" w:noVBand="1"/>
      </w:tblPr>
      <w:tblGrid>
        <w:gridCol w:w="2300"/>
        <w:gridCol w:w="5110"/>
        <w:gridCol w:w="2249"/>
      </w:tblGrid>
      <w:tr w:rsidR="000709AE" w:rsidRPr="00A862EC" w:rsidTr="007B6001">
        <w:trPr>
          <w:trHeight w:val="238"/>
        </w:trPr>
        <w:tc>
          <w:tcPr>
            <w:tcW w:w="2300" w:type="dxa"/>
          </w:tcPr>
          <w:p w:rsidR="000709AE" w:rsidRPr="00B32A67" w:rsidRDefault="000709AE" w:rsidP="00631EA4">
            <w:pPr>
              <w:jc w:val="thaiDistribute"/>
              <w:rPr>
                <w:rFonts w:ascii="Arial" w:hAnsi="Arial" w:cs="Arial"/>
                <w:sz w:val="18"/>
                <w:szCs w:val="18"/>
                <w:cs/>
                <w:lang w:val="en-GB"/>
              </w:rPr>
            </w:pPr>
          </w:p>
        </w:tc>
        <w:tc>
          <w:tcPr>
            <w:tcW w:w="5110" w:type="dxa"/>
          </w:tcPr>
          <w:p w:rsidR="000709AE" w:rsidRPr="00B32A67" w:rsidRDefault="000709AE" w:rsidP="00631EA4">
            <w:pPr>
              <w:jc w:val="thaiDistribute"/>
              <w:rPr>
                <w:rFonts w:ascii="Arial" w:hAnsi="Arial" w:cs="Arial"/>
                <w:sz w:val="18"/>
                <w:szCs w:val="18"/>
                <w:lang w:val="en-GB"/>
              </w:rPr>
            </w:pPr>
          </w:p>
        </w:tc>
        <w:tc>
          <w:tcPr>
            <w:tcW w:w="2249" w:type="dxa"/>
            <w:tcBorders>
              <w:top w:val="single" w:sz="4" w:space="0" w:color="auto"/>
              <w:bottom w:val="single" w:sz="4" w:space="0" w:color="auto"/>
            </w:tcBorders>
            <w:vAlign w:val="center"/>
          </w:tcPr>
          <w:p w:rsidR="000709AE" w:rsidRPr="00B32A67" w:rsidRDefault="000709AE" w:rsidP="00631EA4">
            <w:pPr>
              <w:ind w:right="-72"/>
              <w:jc w:val="right"/>
              <w:rPr>
                <w:rFonts w:ascii="Arial" w:hAnsi="Arial" w:cs="Arial"/>
                <w:b/>
                <w:bCs/>
                <w:sz w:val="18"/>
                <w:szCs w:val="18"/>
                <w:lang w:val="en-GB"/>
              </w:rPr>
            </w:pPr>
            <w:r w:rsidRPr="00B32A67">
              <w:rPr>
                <w:rFonts w:ascii="Arial" w:hAnsi="Arial" w:cs="Arial"/>
                <w:b/>
                <w:bCs/>
                <w:sz w:val="18"/>
                <w:szCs w:val="18"/>
                <w:lang w:val="en-GB"/>
              </w:rPr>
              <w:t>Consolidated financial information and separate financial information</w:t>
            </w:r>
          </w:p>
        </w:tc>
      </w:tr>
      <w:tr w:rsidR="00E23B72" w:rsidRPr="00B32A67" w:rsidTr="00E23B72">
        <w:trPr>
          <w:trHeight w:val="238"/>
        </w:trPr>
        <w:tc>
          <w:tcPr>
            <w:tcW w:w="2300" w:type="dxa"/>
          </w:tcPr>
          <w:p w:rsidR="00E23B72" w:rsidRPr="00B32A67" w:rsidRDefault="00E23B72" w:rsidP="00631EA4">
            <w:pPr>
              <w:jc w:val="thaiDistribute"/>
              <w:rPr>
                <w:rFonts w:ascii="Arial" w:hAnsi="Arial" w:cs="Arial"/>
                <w:sz w:val="18"/>
                <w:szCs w:val="18"/>
                <w:cs/>
                <w:lang w:val="en-GB"/>
              </w:rPr>
            </w:pPr>
          </w:p>
        </w:tc>
        <w:tc>
          <w:tcPr>
            <w:tcW w:w="5110" w:type="dxa"/>
          </w:tcPr>
          <w:p w:rsidR="00E23B72" w:rsidRPr="00B32A67" w:rsidRDefault="00E23B72" w:rsidP="00631EA4">
            <w:pPr>
              <w:jc w:val="thaiDistribute"/>
              <w:rPr>
                <w:rFonts w:ascii="Arial" w:hAnsi="Arial" w:cs="Arial"/>
                <w:sz w:val="18"/>
                <w:szCs w:val="18"/>
                <w:lang w:val="en-GB"/>
              </w:rPr>
            </w:pPr>
          </w:p>
        </w:tc>
        <w:tc>
          <w:tcPr>
            <w:tcW w:w="2249" w:type="dxa"/>
            <w:tcBorders>
              <w:top w:val="single" w:sz="4" w:space="0" w:color="auto"/>
            </w:tcBorders>
            <w:vAlign w:val="center"/>
          </w:tcPr>
          <w:p w:rsidR="00E23B72" w:rsidRPr="00B32A67" w:rsidRDefault="00E23B72" w:rsidP="00631EA4">
            <w:pPr>
              <w:ind w:right="-72"/>
              <w:jc w:val="right"/>
              <w:rPr>
                <w:rFonts w:ascii="Arial" w:hAnsi="Arial" w:cs="Arial"/>
                <w:b/>
                <w:bCs/>
                <w:sz w:val="18"/>
                <w:szCs w:val="18"/>
                <w:lang w:val="en-GB"/>
              </w:rPr>
            </w:pPr>
            <w:r w:rsidRPr="00B32A67">
              <w:rPr>
                <w:rFonts w:ascii="Arial" w:hAnsi="Arial" w:cs="Arial"/>
                <w:b/>
                <w:bCs/>
                <w:spacing w:val="-4"/>
                <w:sz w:val="18"/>
                <w:szCs w:val="18"/>
                <w:lang w:val="en-GB"/>
              </w:rPr>
              <w:t>31 March 2020</w:t>
            </w:r>
          </w:p>
        </w:tc>
      </w:tr>
      <w:tr w:rsidR="000709AE" w:rsidRPr="00B32A67" w:rsidTr="00E23B72">
        <w:trPr>
          <w:trHeight w:val="236"/>
        </w:trPr>
        <w:tc>
          <w:tcPr>
            <w:tcW w:w="2300" w:type="dxa"/>
          </w:tcPr>
          <w:p w:rsidR="000709AE" w:rsidRPr="00B32A67" w:rsidRDefault="000709AE" w:rsidP="00631EA4">
            <w:pPr>
              <w:jc w:val="thaiDistribute"/>
              <w:rPr>
                <w:rFonts w:ascii="Arial" w:hAnsi="Arial" w:cs="Arial"/>
                <w:sz w:val="18"/>
                <w:szCs w:val="18"/>
                <w:cs/>
                <w:lang w:val="en-GB"/>
              </w:rPr>
            </w:pPr>
          </w:p>
        </w:tc>
        <w:tc>
          <w:tcPr>
            <w:tcW w:w="5110" w:type="dxa"/>
          </w:tcPr>
          <w:p w:rsidR="000709AE" w:rsidRPr="00B32A67" w:rsidRDefault="000709AE" w:rsidP="00631EA4">
            <w:pPr>
              <w:jc w:val="thaiDistribute"/>
              <w:rPr>
                <w:rFonts w:ascii="Arial" w:hAnsi="Arial" w:cs="Arial"/>
                <w:sz w:val="18"/>
                <w:szCs w:val="18"/>
                <w:lang w:val="en-GB"/>
              </w:rPr>
            </w:pPr>
          </w:p>
        </w:tc>
        <w:tc>
          <w:tcPr>
            <w:tcW w:w="2249" w:type="dxa"/>
            <w:tcBorders>
              <w:bottom w:val="single" w:sz="4" w:space="0" w:color="auto"/>
            </w:tcBorders>
            <w:shd w:val="clear" w:color="auto" w:fill="auto"/>
            <w:vAlign w:val="center"/>
            <w:hideMark/>
          </w:tcPr>
          <w:p w:rsidR="000709AE" w:rsidRPr="00B32A67" w:rsidRDefault="000709AE" w:rsidP="00631EA4">
            <w:pPr>
              <w:ind w:right="-72"/>
              <w:jc w:val="right"/>
              <w:rPr>
                <w:rFonts w:ascii="Arial" w:hAnsi="Arial" w:cs="Arial"/>
                <w:b/>
                <w:bCs/>
                <w:sz w:val="18"/>
                <w:szCs w:val="18"/>
                <w:lang w:val="en-GB"/>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rPr>
          <w:trHeight w:val="211"/>
        </w:trPr>
        <w:tc>
          <w:tcPr>
            <w:tcW w:w="2300" w:type="dxa"/>
          </w:tcPr>
          <w:p w:rsidR="000709AE" w:rsidRPr="00B32A67" w:rsidRDefault="000709AE" w:rsidP="00631EA4">
            <w:pPr>
              <w:jc w:val="thaiDistribute"/>
              <w:rPr>
                <w:rFonts w:ascii="Arial" w:hAnsi="Arial" w:cs="Arial"/>
                <w:sz w:val="18"/>
                <w:szCs w:val="18"/>
                <w:lang w:val="en-GB"/>
              </w:rPr>
            </w:pPr>
          </w:p>
        </w:tc>
        <w:tc>
          <w:tcPr>
            <w:tcW w:w="5110" w:type="dxa"/>
          </w:tcPr>
          <w:p w:rsidR="000709AE" w:rsidRPr="00B32A67" w:rsidRDefault="000709AE" w:rsidP="00631EA4">
            <w:pPr>
              <w:jc w:val="thaiDistribute"/>
              <w:rPr>
                <w:rFonts w:ascii="Arial" w:hAnsi="Arial" w:cs="Arial"/>
                <w:sz w:val="18"/>
                <w:szCs w:val="18"/>
                <w:lang w:val="en-GB"/>
              </w:rPr>
            </w:pPr>
          </w:p>
        </w:tc>
        <w:tc>
          <w:tcPr>
            <w:tcW w:w="2249" w:type="dxa"/>
            <w:tcBorders>
              <w:top w:val="single" w:sz="4" w:space="0" w:color="auto"/>
            </w:tcBorders>
            <w:shd w:val="clear" w:color="auto" w:fill="FAFAFA"/>
          </w:tcPr>
          <w:p w:rsidR="000709AE" w:rsidRPr="00B32A67" w:rsidRDefault="000709AE" w:rsidP="00631EA4">
            <w:pPr>
              <w:ind w:right="-72"/>
              <w:jc w:val="thaiDistribute"/>
              <w:rPr>
                <w:rFonts w:ascii="Arial" w:hAnsi="Arial" w:cs="Arial"/>
                <w:sz w:val="18"/>
                <w:szCs w:val="18"/>
                <w:lang w:val="en-GB"/>
              </w:rPr>
            </w:pPr>
          </w:p>
        </w:tc>
      </w:tr>
      <w:tr w:rsidR="000709AE" w:rsidRPr="00B32A67" w:rsidTr="007B6001">
        <w:trPr>
          <w:trHeight w:val="211"/>
        </w:trPr>
        <w:tc>
          <w:tcPr>
            <w:tcW w:w="7410" w:type="dxa"/>
            <w:gridSpan w:val="2"/>
            <w:vAlign w:val="center"/>
            <w:hideMark/>
          </w:tcPr>
          <w:p w:rsidR="000709AE" w:rsidRPr="00B32A67" w:rsidRDefault="000709AE" w:rsidP="00631EA4">
            <w:pPr>
              <w:ind w:left="67"/>
              <w:jc w:val="thaiDistribute"/>
              <w:rPr>
                <w:rFonts w:ascii="Arial" w:hAnsi="Arial" w:cs="Arial"/>
                <w:sz w:val="18"/>
                <w:szCs w:val="22"/>
                <w:lang w:val="en-GB"/>
              </w:rPr>
            </w:pPr>
            <w:r w:rsidRPr="00B32A67">
              <w:rPr>
                <w:rFonts w:ascii="Arial" w:hAnsi="Arial" w:cs="Arial"/>
                <w:sz w:val="18"/>
                <w:szCs w:val="18"/>
                <w:lang w:val="en-GB"/>
              </w:rPr>
              <w:t>Interest rate swap contracts</w:t>
            </w:r>
          </w:p>
        </w:tc>
        <w:tc>
          <w:tcPr>
            <w:tcW w:w="2249" w:type="dxa"/>
            <w:shd w:val="clear" w:color="auto" w:fill="FAFAFA"/>
            <w:hideMark/>
          </w:tcPr>
          <w:p w:rsidR="000709AE" w:rsidRPr="00B32A67" w:rsidRDefault="000709AE" w:rsidP="00631EA4">
            <w:pPr>
              <w:ind w:right="-72"/>
              <w:jc w:val="right"/>
              <w:rPr>
                <w:rFonts w:ascii="Arial" w:hAnsi="Arial" w:cs="Arial"/>
                <w:sz w:val="18"/>
                <w:szCs w:val="18"/>
                <w:cs/>
                <w:lang w:val="en-GB"/>
              </w:rPr>
            </w:pPr>
          </w:p>
        </w:tc>
      </w:tr>
      <w:tr w:rsidR="000709AE" w:rsidRPr="00B32A67" w:rsidTr="007B6001">
        <w:trPr>
          <w:trHeight w:val="211"/>
        </w:trPr>
        <w:tc>
          <w:tcPr>
            <w:tcW w:w="7410" w:type="dxa"/>
            <w:gridSpan w:val="2"/>
            <w:vAlign w:val="center"/>
          </w:tcPr>
          <w:p w:rsidR="000709AE" w:rsidRPr="00B32A67" w:rsidRDefault="000709AE" w:rsidP="00631EA4">
            <w:pPr>
              <w:numPr>
                <w:ilvl w:val="0"/>
                <w:numId w:val="11"/>
              </w:numPr>
              <w:ind w:left="337" w:hanging="270"/>
              <w:jc w:val="thaiDistribute"/>
              <w:rPr>
                <w:rFonts w:ascii="Arial" w:hAnsi="Arial" w:cs="Arial"/>
                <w:sz w:val="18"/>
                <w:szCs w:val="18"/>
                <w:lang w:val="en-GB"/>
              </w:rPr>
            </w:pPr>
            <w:r w:rsidRPr="00B32A67">
              <w:rPr>
                <w:rFonts w:ascii="Arial" w:hAnsi="Arial" w:cs="Arial"/>
                <w:sz w:val="18"/>
                <w:szCs w:val="18"/>
                <w:lang w:val="en-GB"/>
              </w:rPr>
              <w:t>Fixed rate receiver</w:t>
            </w:r>
          </w:p>
        </w:tc>
        <w:tc>
          <w:tcPr>
            <w:tcW w:w="2249" w:type="dxa"/>
            <w:tcBorders>
              <w:bottom w:val="single" w:sz="4" w:space="0" w:color="auto"/>
            </w:tcBorders>
            <w:shd w:val="clear" w:color="auto" w:fill="FAFAFA"/>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19,382</w:t>
            </w:r>
          </w:p>
        </w:tc>
      </w:tr>
    </w:tbl>
    <w:p w:rsidR="008F3A60" w:rsidRPr="00B32A67" w:rsidRDefault="008F3A60" w:rsidP="000709AE">
      <w:pPr>
        <w:pStyle w:val="a"/>
        <w:ind w:left="90" w:right="0"/>
        <w:jc w:val="thaiDistribute"/>
        <w:rPr>
          <w:rFonts w:ascii="Arial" w:hAnsi="Arial" w:cs="Arial"/>
          <w:spacing w:val="-4"/>
          <w:sz w:val="18"/>
          <w:szCs w:val="18"/>
          <w:lang w:val="en-GB"/>
        </w:rPr>
      </w:pPr>
    </w:p>
    <w:p w:rsidR="000709AE" w:rsidRPr="00B32A67" w:rsidRDefault="000709AE" w:rsidP="000709AE">
      <w:pPr>
        <w:pStyle w:val="a"/>
        <w:ind w:left="90" w:right="0"/>
        <w:jc w:val="thaiDistribute"/>
        <w:rPr>
          <w:rFonts w:ascii="Arial" w:hAnsi="Arial" w:cs="Arial"/>
          <w:sz w:val="18"/>
          <w:szCs w:val="18"/>
          <w:lang w:val="en-US"/>
        </w:rPr>
      </w:pPr>
      <w:r w:rsidRPr="00B32A67">
        <w:rPr>
          <w:rFonts w:ascii="Arial" w:hAnsi="Arial" w:cs="Arial"/>
          <w:spacing w:val="-4"/>
          <w:sz w:val="18"/>
          <w:szCs w:val="18"/>
          <w:lang w:val="en-GB"/>
        </w:rPr>
        <w:t>As at 31 March 2020</w:t>
      </w:r>
      <w:r w:rsidR="00E23B72" w:rsidRPr="00B32A67">
        <w:rPr>
          <w:rFonts w:ascii="Arial" w:hAnsi="Arial" w:cs="Arial"/>
          <w:spacing w:val="-4"/>
          <w:sz w:val="18"/>
          <w:szCs w:val="18"/>
          <w:lang w:val="en-GB"/>
        </w:rPr>
        <w:t xml:space="preserve"> and 31 December 2019</w:t>
      </w:r>
      <w:r w:rsidRPr="00B32A67">
        <w:rPr>
          <w:rFonts w:ascii="Arial" w:hAnsi="Arial" w:cs="Arial"/>
          <w:spacing w:val="-4"/>
          <w:sz w:val="18"/>
          <w:szCs w:val="18"/>
          <w:lang w:val="en-GB"/>
        </w:rPr>
        <w:t xml:space="preserve">, the Company has entered into the interest rate swap contracts with decreasing notional feature from Baht 1,500 million. These contracts have floating interest rate converting to fixed interest rate which will be expired in 2022. </w:t>
      </w:r>
    </w:p>
    <w:p w:rsidR="000709AE" w:rsidRPr="00B32A67" w:rsidRDefault="000709AE" w:rsidP="000709AE">
      <w:pPr>
        <w:ind w:left="547"/>
        <w:jc w:val="thaiDistribute"/>
        <w:rPr>
          <w:rFonts w:ascii="Arial" w:hAnsi="Arial" w:cs="Arial"/>
          <w:sz w:val="18"/>
          <w:szCs w:val="18"/>
          <w:lang w:val="en-GB"/>
        </w:rPr>
      </w:pPr>
    </w:p>
    <w:p w:rsidR="008F3A60" w:rsidRPr="00B32A67" w:rsidRDefault="008F3A60" w:rsidP="000709AE">
      <w:pPr>
        <w:ind w:left="547"/>
        <w:jc w:val="thaiDistribute"/>
        <w:rPr>
          <w:rFonts w:ascii="Arial" w:hAnsi="Arial" w:cs="Arial"/>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A862EC"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2</w:t>
            </w:r>
            <w:r w:rsidR="00451907" w:rsidRPr="00B32A67">
              <w:rPr>
                <w:rFonts w:ascii="Arial" w:eastAsia="Arial Unicode MS" w:hAnsi="Arial" w:cs="Arial"/>
                <w:b/>
                <w:bCs/>
                <w:color w:val="FFFFFF"/>
                <w:sz w:val="18"/>
                <w:szCs w:val="18"/>
                <w:lang w:val="en-GB"/>
              </w:rPr>
              <w:t>5</w:t>
            </w:r>
            <w:r w:rsidRPr="00B32A67">
              <w:rPr>
                <w:rFonts w:ascii="Arial" w:eastAsia="Arial Unicode MS" w:hAnsi="Arial" w:cs="Arial"/>
                <w:b/>
                <w:bCs/>
                <w:color w:val="FFFFFF"/>
                <w:sz w:val="18"/>
                <w:szCs w:val="18"/>
                <w:lang w:val="en-GB"/>
              </w:rPr>
              <w:tab/>
              <w:t>Share capital and premium on share capital</w:t>
            </w:r>
          </w:p>
        </w:tc>
      </w:tr>
    </w:tbl>
    <w:p w:rsidR="000709AE" w:rsidRPr="00B32A67" w:rsidRDefault="000709AE" w:rsidP="000709AE">
      <w:pPr>
        <w:pStyle w:val="Heading1"/>
        <w:ind w:left="547" w:hanging="547"/>
        <w:rPr>
          <w:rFonts w:ascii="Arial" w:hAnsi="Arial" w:cs="Arial"/>
          <w:sz w:val="18"/>
          <w:szCs w:val="18"/>
          <w:lang w:val="en-GB"/>
        </w:rPr>
      </w:pPr>
    </w:p>
    <w:tbl>
      <w:tblPr>
        <w:tblW w:w="9565" w:type="dxa"/>
        <w:tblInd w:w="18" w:type="dxa"/>
        <w:tblLayout w:type="fixed"/>
        <w:tblLook w:val="0000" w:firstRow="0" w:lastRow="0" w:firstColumn="0" w:lastColumn="0" w:noHBand="0" w:noVBand="0"/>
      </w:tblPr>
      <w:tblGrid>
        <w:gridCol w:w="3510"/>
        <w:gridCol w:w="993"/>
        <w:gridCol w:w="1134"/>
        <w:gridCol w:w="1008"/>
        <w:gridCol w:w="864"/>
        <w:gridCol w:w="1080"/>
        <w:gridCol w:w="976"/>
      </w:tblGrid>
      <w:tr w:rsidR="000709AE" w:rsidRPr="00B32A67" w:rsidTr="00B46ADF">
        <w:trPr>
          <w:cantSplit/>
        </w:trPr>
        <w:tc>
          <w:tcPr>
            <w:tcW w:w="3510" w:type="dxa"/>
            <w:vAlign w:val="bottom"/>
          </w:tcPr>
          <w:p w:rsidR="000709AE" w:rsidRPr="00B32A67" w:rsidRDefault="000709AE" w:rsidP="00B46ADF">
            <w:pPr>
              <w:ind w:left="-12" w:right="-108"/>
              <w:rPr>
                <w:rFonts w:ascii="Arial" w:hAnsi="Arial" w:cs="Arial"/>
                <w:b/>
                <w:bCs/>
                <w:sz w:val="16"/>
                <w:szCs w:val="16"/>
                <w:lang w:val="en-US"/>
              </w:rPr>
            </w:pPr>
          </w:p>
        </w:tc>
        <w:tc>
          <w:tcPr>
            <w:tcW w:w="993" w:type="dxa"/>
            <w:tcBorders>
              <w:top w:val="single" w:sz="4" w:space="0" w:color="auto"/>
            </w:tcBorders>
            <w:shd w:val="clear" w:color="auto" w:fill="auto"/>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34" w:type="dxa"/>
            <w:tcBorders>
              <w:top w:val="single" w:sz="4" w:space="0" w:color="auto"/>
            </w:tcBorders>
            <w:shd w:val="clear" w:color="auto" w:fill="auto"/>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008"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b/>
                <w:bCs/>
                <w:sz w:val="16"/>
                <w:szCs w:val="16"/>
                <w:lang w:val="en-GB"/>
              </w:rPr>
            </w:pPr>
          </w:p>
        </w:tc>
        <w:tc>
          <w:tcPr>
            <w:tcW w:w="864"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b/>
                <w:bCs/>
                <w:sz w:val="16"/>
                <w:szCs w:val="16"/>
                <w:lang w:val="en-US"/>
              </w:rPr>
            </w:pPr>
          </w:p>
        </w:tc>
        <w:tc>
          <w:tcPr>
            <w:tcW w:w="1080" w:type="dxa"/>
            <w:tcBorders>
              <w:top w:val="single" w:sz="4" w:space="0" w:color="auto"/>
            </w:tcBorders>
            <w:shd w:val="clear" w:color="auto" w:fill="auto"/>
            <w:vAlign w:val="bottom"/>
          </w:tcPr>
          <w:p w:rsidR="000709AE" w:rsidRPr="00B32A67" w:rsidRDefault="000709AE" w:rsidP="00631EA4">
            <w:pPr>
              <w:ind w:left="-84" w:right="-72"/>
              <w:jc w:val="right"/>
              <w:rPr>
                <w:rFonts w:ascii="Arial" w:hAnsi="Arial" w:cs="Arial"/>
                <w:b/>
                <w:bCs/>
                <w:spacing w:val="-4"/>
                <w:sz w:val="16"/>
                <w:szCs w:val="16"/>
                <w:lang w:val="en-US"/>
              </w:rPr>
            </w:pPr>
            <w:r w:rsidRPr="00B32A67">
              <w:rPr>
                <w:rFonts w:ascii="Arial" w:hAnsi="Arial" w:cs="Arial"/>
                <w:b/>
                <w:bCs/>
                <w:spacing w:val="-4"/>
                <w:sz w:val="16"/>
                <w:szCs w:val="16"/>
                <w:lang w:val="en-US"/>
              </w:rPr>
              <w:t>Share</w:t>
            </w:r>
          </w:p>
        </w:tc>
        <w:tc>
          <w:tcPr>
            <w:tcW w:w="976"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b/>
                <w:bCs/>
                <w:sz w:val="16"/>
                <w:szCs w:val="16"/>
                <w:cs/>
              </w:rPr>
            </w:pP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b/>
                <w:bCs/>
                <w:sz w:val="16"/>
                <w:szCs w:val="16"/>
                <w:cs/>
                <w:lang w:val="en-US"/>
              </w:rPr>
            </w:pPr>
          </w:p>
        </w:tc>
        <w:tc>
          <w:tcPr>
            <w:tcW w:w="993" w:type="dxa"/>
            <w:shd w:val="clear" w:color="auto" w:fill="auto"/>
            <w:vAlign w:val="bottom"/>
          </w:tcPr>
          <w:p w:rsidR="000709AE" w:rsidRPr="00B32A67" w:rsidRDefault="000709AE" w:rsidP="00631EA4">
            <w:pPr>
              <w:ind w:right="-72"/>
              <w:jc w:val="right"/>
              <w:rPr>
                <w:rFonts w:ascii="Arial" w:hAnsi="Arial" w:cs="Arial"/>
                <w:b/>
                <w:bCs/>
                <w:sz w:val="16"/>
                <w:szCs w:val="16"/>
                <w:cs/>
              </w:rPr>
            </w:pPr>
          </w:p>
        </w:tc>
        <w:tc>
          <w:tcPr>
            <w:tcW w:w="1134" w:type="dxa"/>
            <w:shd w:val="clear" w:color="auto" w:fill="auto"/>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32A67">
              <w:rPr>
                <w:rFonts w:ascii="Arial" w:hAnsi="Arial" w:cs="Arial"/>
                <w:b/>
                <w:bCs/>
                <w:sz w:val="16"/>
                <w:szCs w:val="16"/>
                <w:cs/>
              </w:rPr>
              <w:t>Number of</w:t>
            </w:r>
          </w:p>
        </w:tc>
        <w:tc>
          <w:tcPr>
            <w:tcW w:w="1008" w:type="dxa"/>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Issued and</w:t>
            </w:r>
          </w:p>
        </w:tc>
        <w:tc>
          <w:tcPr>
            <w:tcW w:w="864" w:type="dxa"/>
            <w:shd w:val="clear" w:color="auto" w:fill="auto"/>
            <w:vAlign w:val="bottom"/>
          </w:tcPr>
          <w:p w:rsidR="000709AE" w:rsidRPr="00B32A67" w:rsidRDefault="000709AE" w:rsidP="00631EA4">
            <w:pPr>
              <w:ind w:right="-72"/>
              <w:jc w:val="right"/>
              <w:rPr>
                <w:rFonts w:ascii="Arial" w:hAnsi="Arial" w:cs="Arial"/>
                <w:b/>
                <w:bCs/>
                <w:sz w:val="16"/>
                <w:szCs w:val="16"/>
                <w:cs/>
              </w:rPr>
            </w:pPr>
          </w:p>
        </w:tc>
        <w:tc>
          <w:tcPr>
            <w:tcW w:w="1080" w:type="dxa"/>
            <w:shd w:val="clear" w:color="auto" w:fill="auto"/>
            <w:vAlign w:val="bottom"/>
          </w:tcPr>
          <w:p w:rsidR="000709AE" w:rsidRPr="00B32A67" w:rsidRDefault="000709AE" w:rsidP="00631EA4">
            <w:pPr>
              <w:ind w:left="-84" w:right="-72"/>
              <w:jc w:val="right"/>
              <w:rPr>
                <w:rFonts w:ascii="Arial" w:hAnsi="Arial" w:cs="Arial"/>
                <w:b/>
                <w:bCs/>
                <w:spacing w:val="-4"/>
                <w:sz w:val="16"/>
                <w:szCs w:val="16"/>
                <w:lang w:val="en-US"/>
              </w:rPr>
            </w:pPr>
            <w:r w:rsidRPr="00B32A67">
              <w:rPr>
                <w:rFonts w:ascii="Arial" w:hAnsi="Arial" w:cs="Arial"/>
                <w:b/>
                <w:bCs/>
                <w:spacing w:val="-4"/>
                <w:sz w:val="16"/>
                <w:szCs w:val="16"/>
                <w:lang w:val="en-US"/>
              </w:rPr>
              <w:t xml:space="preserve">premium </w:t>
            </w:r>
          </w:p>
        </w:tc>
        <w:tc>
          <w:tcPr>
            <w:tcW w:w="976" w:type="dxa"/>
            <w:shd w:val="clear" w:color="auto" w:fill="auto"/>
            <w:vAlign w:val="bottom"/>
          </w:tcPr>
          <w:p w:rsidR="000709AE" w:rsidRPr="00B32A67" w:rsidRDefault="000709AE" w:rsidP="00631EA4">
            <w:pPr>
              <w:ind w:right="-72"/>
              <w:jc w:val="right"/>
              <w:rPr>
                <w:rFonts w:ascii="Arial" w:hAnsi="Arial" w:cs="Arial"/>
                <w:b/>
                <w:bCs/>
                <w:sz w:val="16"/>
                <w:szCs w:val="16"/>
                <w:cs/>
              </w:rPr>
            </w:pPr>
          </w:p>
        </w:tc>
      </w:tr>
      <w:tr w:rsidR="000709AE" w:rsidRPr="00B32A67" w:rsidTr="00B46ADF">
        <w:trPr>
          <w:cantSplit/>
        </w:trPr>
        <w:tc>
          <w:tcPr>
            <w:tcW w:w="3510" w:type="dxa"/>
            <w:vAlign w:val="bottom"/>
          </w:tcPr>
          <w:p w:rsidR="000709AE" w:rsidRPr="00B32A67" w:rsidRDefault="000709AE" w:rsidP="00B46ADF">
            <w:pPr>
              <w:ind w:left="-12"/>
              <w:rPr>
                <w:rFonts w:ascii="Arial" w:hAnsi="Arial" w:cs="Arial"/>
                <w:b/>
                <w:bCs/>
                <w:sz w:val="16"/>
                <w:szCs w:val="16"/>
                <w:cs/>
              </w:rPr>
            </w:pPr>
          </w:p>
        </w:tc>
        <w:tc>
          <w:tcPr>
            <w:tcW w:w="993" w:type="dxa"/>
            <w:shd w:val="clear" w:color="auto" w:fill="auto"/>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32A67">
              <w:rPr>
                <w:rFonts w:ascii="Arial" w:hAnsi="Arial" w:cs="Arial"/>
                <w:b/>
                <w:bCs/>
                <w:sz w:val="16"/>
                <w:szCs w:val="16"/>
                <w:cs/>
              </w:rPr>
              <w:t>Number of</w:t>
            </w:r>
          </w:p>
        </w:tc>
        <w:tc>
          <w:tcPr>
            <w:tcW w:w="1134" w:type="dxa"/>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issued</w:t>
            </w:r>
          </w:p>
        </w:tc>
        <w:tc>
          <w:tcPr>
            <w:tcW w:w="1008" w:type="dxa"/>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paid-up</w:t>
            </w:r>
          </w:p>
        </w:tc>
        <w:tc>
          <w:tcPr>
            <w:tcW w:w="864" w:type="dxa"/>
            <w:shd w:val="clear" w:color="auto" w:fill="auto"/>
            <w:vAlign w:val="bottom"/>
          </w:tcPr>
          <w:p w:rsidR="000709AE" w:rsidRPr="00B32A67" w:rsidRDefault="000709AE" w:rsidP="00631EA4">
            <w:pPr>
              <w:ind w:right="-72"/>
              <w:jc w:val="right"/>
              <w:rPr>
                <w:rFonts w:ascii="Arial" w:hAnsi="Arial" w:cs="Arial"/>
                <w:b/>
                <w:bCs/>
                <w:sz w:val="16"/>
                <w:szCs w:val="16"/>
                <w:lang w:val="en-US"/>
              </w:rPr>
            </w:pPr>
          </w:p>
        </w:tc>
        <w:tc>
          <w:tcPr>
            <w:tcW w:w="1080" w:type="dxa"/>
            <w:shd w:val="clear" w:color="auto" w:fill="auto"/>
            <w:vAlign w:val="bottom"/>
          </w:tcPr>
          <w:p w:rsidR="000709AE" w:rsidRPr="00B32A67" w:rsidRDefault="000709AE" w:rsidP="00631EA4">
            <w:pPr>
              <w:ind w:left="-84" w:right="-72"/>
              <w:jc w:val="right"/>
              <w:rPr>
                <w:rFonts w:ascii="Arial" w:hAnsi="Arial" w:cs="Arial"/>
                <w:b/>
                <w:bCs/>
                <w:spacing w:val="-4"/>
                <w:sz w:val="16"/>
                <w:szCs w:val="16"/>
                <w:lang w:val="en-US"/>
              </w:rPr>
            </w:pPr>
            <w:r w:rsidRPr="00B32A67">
              <w:rPr>
                <w:rFonts w:ascii="Arial" w:hAnsi="Arial" w:cs="Arial"/>
                <w:b/>
                <w:bCs/>
                <w:spacing w:val="-4"/>
                <w:sz w:val="16"/>
                <w:szCs w:val="16"/>
                <w:lang w:val="en-US"/>
              </w:rPr>
              <w:t xml:space="preserve">from </w:t>
            </w:r>
          </w:p>
        </w:tc>
        <w:tc>
          <w:tcPr>
            <w:tcW w:w="976" w:type="dxa"/>
            <w:shd w:val="clear" w:color="auto" w:fill="auto"/>
            <w:vAlign w:val="bottom"/>
          </w:tcPr>
          <w:p w:rsidR="000709AE" w:rsidRPr="00B32A67" w:rsidRDefault="000709AE" w:rsidP="00631EA4">
            <w:pPr>
              <w:ind w:right="-72"/>
              <w:jc w:val="right"/>
              <w:rPr>
                <w:rFonts w:ascii="Arial" w:hAnsi="Arial" w:cs="Arial"/>
                <w:b/>
                <w:bCs/>
                <w:sz w:val="16"/>
                <w:szCs w:val="16"/>
                <w:cs/>
              </w:rPr>
            </w:pPr>
          </w:p>
        </w:tc>
      </w:tr>
      <w:tr w:rsidR="000709AE" w:rsidRPr="00B32A67" w:rsidTr="00B46ADF">
        <w:trPr>
          <w:cantSplit/>
        </w:trPr>
        <w:tc>
          <w:tcPr>
            <w:tcW w:w="3510" w:type="dxa"/>
            <w:vAlign w:val="bottom"/>
          </w:tcPr>
          <w:p w:rsidR="000709AE" w:rsidRPr="00B32A67" w:rsidRDefault="000709AE" w:rsidP="00B46ADF">
            <w:pPr>
              <w:ind w:left="-12"/>
              <w:rPr>
                <w:rFonts w:ascii="Arial" w:hAnsi="Arial" w:cs="Arial"/>
                <w:b/>
                <w:bCs/>
                <w:sz w:val="16"/>
                <w:szCs w:val="16"/>
                <w:cs/>
              </w:rPr>
            </w:pPr>
          </w:p>
        </w:tc>
        <w:tc>
          <w:tcPr>
            <w:tcW w:w="993" w:type="dxa"/>
            <w:shd w:val="clear" w:color="auto" w:fill="auto"/>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32A67">
              <w:rPr>
                <w:rFonts w:ascii="Arial" w:hAnsi="Arial" w:cs="Arial"/>
                <w:b/>
                <w:bCs/>
                <w:sz w:val="16"/>
                <w:szCs w:val="16"/>
                <w:cs/>
              </w:rPr>
              <w:t xml:space="preserve">Registered </w:t>
            </w:r>
          </w:p>
        </w:tc>
        <w:tc>
          <w:tcPr>
            <w:tcW w:w="1134" w:type="dxa"/>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and paid-up</w:t>
            </w:r>
          </w:p>
        </w:tc>
        <w:tc>
          <w:tcPr>
            <w:tcW w:w="1008" w:type="dxa"/>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ordinary</w:t>
            </w:r>
          </w:p>
        </w:tc>
        <w:tc>
          <w:tcPr>
            <w:tcW w:w="864" w:type="dxa"/>
            <w:shd w:val="clear" w:color="auto" w:fill="auto"/>
            <w:vAlign w:val="bottom"/>
          </w:tcPr>
          <w:p w:rsidR="000709AE" w:rsidRPr="00B32A67" w:rsidRDefault="000709AE" w:rsidP="00631EA4">
            <w:pPr>
              <w:ind w:right="-72"/>
              <w:jc w:val="right"/>
              <w:rPr>
                <w:rFonts w:ascii="Arial" w:hAnsi="Arial" w:cs="Arial"/>
                <w:b/>
                <w:bCs/>
                <w:sz w:val="16"/>
                <w:szCs w:val="16"/>
                <w:lang w:val="en-US"/>
              </w:rPr>
            </w:pPr>
            <w:r w:rsidRPr="00B32A67">
              <w:rPr>
                <w:rFonts w:ascii="Arial" w:hAnsi="Arial" w:cs="Arial"/>
                <w:b/>
                <w:bCs/>
                <w:sz w:val="16"/>
                <w:szCs w:val="16"/>
                <w:lang w:val="en-US"/>
              </w:rPr>
              <w:t>Share</w:t>
            </w:r>
          </w:p>
        </w:tc>
        <w:tc>
          <w:tcPr>
            <w:tcW w:w="1080" w:type="dxa"/>
            <w:shd w:val="clear" w:color="auto" w:fill="auto"/>
            <w:vAlign w:val="bottom"/>
          </w:tcPr>
          <w:p w:rsidR="000709AE" w:rsidRPr="00B32A67" w:rsidRDefault="000709AE" w:rsidP="00631EA4">
            <w:pPr>
              <w:ind w:left="-84" w:right="-72"/>
              <w:jc w:val="right"/>
              <w:rPr>
                <w:rFonts w:ascii="Arial" w:hAnsi="Arial" w:cs="Arial"/>
                <w:b/>
                <w:bCs/>
                <w:spacing w:val="-4"/>
                <w:sz w:val="16"/>
                <w:szCs w:val="16"/>
                <w:lang w:val="en-US"/>
              </w:rPr>
            </w:pPr>
            <w:r w:rsidRPr="00B32A67">
              <w:rPr>
                <w:rFonts w:ascii="Arial" w:hAnsi="Arial" w:cs="Arial"/>
                <w:b/>
                <w:bCs/>
                <w:spacing w:val="-4"/>
                <w:sz w:val="16"/>
                <w:szCs w:val="16"/>
                <w:lang w:val="en-US"/>
              </w:rPr>
              <w:t>share-based</w:t>
            </w:r>
          </w:p>
        </w:tc>
        <w:tc>
          <w:tcPr>
            <w:tcW w:w="976" w:type="dxa"/>
            <w:shd w:val="clear" w:color="auto" w:fill="auto"/>
            <w:vAlign w:val="bottom"/>
          </w:tcPr>
          <w:p w:rsidR="000709AE" w:rsidRPr="00B32A67" w:rsidRDefault="000709AE" w:rsidP="00631EA4">
            <w:pPr>
              <w:ind w:right="-72"/>
              <w:jc w:val="right"/>
              <w:rPr>
                <w:rFonts w:ascii="Arial" w:hAnsi="Arial" w:cs="Arial"/>
                <w:b/>
                <w:bCs/>
                <w:sz w:val="16"/>
                <w:szCs w:val="16"/>
                <w:cs/>
              </w:rPr>
            </w:pPr>
          </w:p>
        </w:tc>
      </w:tr>
      <w:tr w:rsidR="000709AE" w:rsidRPr="00B32A67" w:rsidTr="00B46ADF">
        <w:trPr>
          <w:cantSplit/>
        </w:trPr>
        <w:tc>
          <w:tcPr>
            <w:tcW w:w="3510" w:type="dxa"/>
            <w:vAlign w:val="bottom"/>
          </w:tcPr>
          <w:p w:rsidR="000709AE" w:rsidRPr="00B32A67" w:rsidRDefault="000709AE" w:rsidP="00B46ADF">
            <w:pPr>
              <w:ind w:left="-12"/>
              <w:rPr>
                <w:rFonts w:ascii="Arial" w:hAnsi="Arial" w:cs="Arial"/>
                <w:b/>
                <w:bCs/>
                <w:sz w:val="16"/>
                <w:szCs w:val="16"/>
                <w:cs/>
              </w:rPr>
            </w:pPr>
          </w:p>
        </w:tc>
        <w:tc>
          <w:tcPr>
            <w:tcW w:w="993" w:type="dxa"/>
            <w:shd w:val="clear" w:color="auto" w:fill="auto"/>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32A67">
              <w:rPr>
                <w:rFonts w:ascii="Arial" w:hAnsi="Arial" w:cs="Arial"/>
                <w:b/>
                <w:bCs/>
                <w:sz w:val="16"/>
                <w:szCs w:val="16"/>
                <w:cs/>
              </w:rPr>
              <w:t>shares</w:t>
            </w:r>
          </w:p>
        </w:tc>
        <w:tc>
          <w:tcPr>
            <w:tcW w:w="1134" w:type="dxa"/>
            <w:shd w:val="clear" w:color="auto" w:fill="auto"/>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32A67">
              <w:rPr>
                <w:rFonts w:ascii="Arial" w:hAnsi="Arial" w:cs="Arial"/>
                <w:b/>
                <w:bCs/>
                <w:sz w:val="16"/>
                <w:szCs w:val="16"/>
                <w:cs/>
              </w:rPr>
              <w:t>shares</w:t>
            </w:r>
          </w:p>
        </w:tc>
        <w:tc>
          <w:tcPr>
            <w:tcW w:w="1008" w:type="dxa"/>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shares</w:t>
            </w:r>
          </w:p>
        </w:tc>
        <w:tc>
          <w:tcPr>
            <w:tcW w:w="864" w:type="dxa"/>
            <w:shd w:val="clear" w:color="auto" w:fill="auto"/>
            <w:vAlign w:val="bottom"/>
          </w:tcPr>
          <w:p w:rsidR="000709AE" w:rsidRPr="00B32A67" w:rsidRDefault="000709AE" w:rsidP="00631EA4">
            <w:pPr>
              <w:ind w:right="-72"/>
              <w:jc w:val="right"/>
              <w:rPr>
                <w:rFonts w:ascii="Arial" w:hAnsi="Arial" w:cs="Arial"/>
                <w:b/>
                <w:bCs/>
                <w:sz w:val="16"/>
                <w:szCs w:val="16"/>
                <w:lang w:val="en-US"/>
              </w:rPr>
            </w:pPr>
            <w:r w:rsidRPr="00B32A67">
              <w:rPr>
                <w:rFonts w:ascii="Arial" w:hAnsi="Arial" w:cs="Arial"/>
                <w:b/>
                <w:bCs/>
                <w:sz w:val="16"/>
                <w:szCs w:val="16"/>
                <w:lang w:val="en-US"/>
              </w:rPr>
              <w:t>premium</w:t>
            </w:r>
          </w:p>
        </w:tc>
        <w:tc>
          <w:tcPr>
            <w:tcW w:w="1080" w:type="dxa"/>
            <w:shd w:val="clear" w:color="auto" w:fill="auto"/>
            <w:vAlign w:val="bottom"/>
          </w:tcPr>
          <w:p w:rsidR="000709AE" w:rsidRPr="00B32A67" w:rsidRDefault="000709AE" w:rsidP="00631EA4">
            <w:pPr>
              <w:ind w:left="-84" w:right="-72"/>
              <w:jc w:val="right"/>
              <w:rPr>
                <w:rFonts w:ascii="Arial" w:hAnsi="Arial" w:cs="Arial"/>
                <w:b/>
                <w:bCs/>
                <w:spacing w:val="-4"/>
                <w:sz w:val="16"/>
                <w:szCs w:val="16"/>
                <w:lang w:val="en-US"/>
              </w:rPr>
            </w:pPr>
            <w:r w:rsidRPr="00B32A67">
              <w:rPr>
                <w:rFonts w:ascii="Arial" w:hAnsi="Arial" w:cs="Arial"/>
                <w:b/>
                <w:bCs/>
                <w:spacing w:val="-4"/>
                <w:sz w:val="16"/>
                <w:szCs w:val="16"/>
                <w:lang w:val="en-US"/>
              </w:rPr>
              <w:t>payment</w:t>
            </w:r>
          </w:p>
        </w:tc>
        <w:tc>
          <w:tcPr>
            <w:tcW w:w="976" w:type="dxa"/>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Total</w:t>
            </w: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b/>
                <w:bCs/>
                <w:sz w:val="16"/>
                <w:szCs w:val="16"/>
                <w:cs/>
                <w:lang w:val="en-US"/>
              </w:rPr>
            </w:pPr>
            <w:r w:rsidRPr="00B32A67">
              <w:rPr>
                <w:rFonts w:ascii="Arial" w:hAnsi="Arial" w:cs="Arial"/>
                <w:b/>
                <w:bCs/>
                <w:sz w:val="16"/>
                <w:szCs w:val="16"/>
                <w:cs/>
                <w:lang w:val="en-US"/>
              </w:rPr>
              <w:t xml:space="preserve">For the </w:t>
            </w:r>
            <w:r w:rsidRPr="00B32A67">
              <w:rPr>
                <w:rFonts w:ascii="Arial" w:hAnsi="Arial" w:cs="Arial"/>
                <w:b/>
                <w:bCs/>
                <w:sz w:val="16"/>
                <w:szCs w:val="16"/>
                <w:lang w:val="en-GB"/>
              </w:rPr>
              <w:t xml:space="preserve">three-month </w:t>
            </w:r>
            <w:r w:rsidRPr="00B32A67">
              <w:rPr>
                <w:rFonts w:ascii="Arial" w:hAnsi="Arial" w:cs="Arial"/>
                <w:b/>
                <w:bCs/>
                <w:sz w:val="16"/>
                <w:szCs w:val="16"/>
                <w:cs/>
                <w:lang w:val="en-US"/>
              </w:rPr>
              <w:t>periods ended</w:t>
            </w:r>
          </w:p>
        </w:tc>
        <w:tc>
          <w:tcPr>
            <w:tcW w:w="993" w:type="dxa"/>
            <w:tcBorders>
              <w:bottom w:val="single" w:sz="4" w:space="0" w:color="auto"/>
            </w:tcBorders>
            <w:shd w:val="clear" w:color="auto" w:fill="auto"/>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B32A67">
              <w:rPr>
                <w:rFonts w:ascii="Arial" w:hAnsi="Arial" w:cs="Arial"/>
                <w:b/>
                <w:bCs/>
                <w:sz w:val="16"/>
                <w:szCs w:val="16"/>
                <w:cs/>
              </w:rPr>
              <w:t>Shares’</w:t>
            </w:r>
            <w:r w:rsidRPr="00B32A67">
              <w:rPr>
                <w:rFonts w:ascii="Arial" w:hAnsi="Arial" w:cs="Arial"/>
                <w:b/>
                <w:bCs/>
                <w:sz w:val="16"/>
                <w:szCs w:val="16"/>
                <w:lang w:val="en-US"/>
              </w:rPr>
              <w:t>000</w:t>
            </w:r>
          </w:p>
        </w:tc>
        <w:tc>
          <w:tcPr>
            <w:tcW w:w="1134"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Shares’</w:t>
            </w:r>
            <w:r w:rsidRPr="00B32A67">
              <w:rPr>
                <w:rFonts w:ascii="Arial" w:hAnsi="Arial" w:cs="Arial"/>
                <w:b/>
                <w:bCs/>
                <w:sz w:val="16"/>
                <w:szCs w:val="16"/>
                <w:lang w:val="en-GB"/>
              </w:rPr>
              <w:t>000</w:t>
            </w:r>
          </w:p>
        </w:tc>
        <w:tc>
          <w:tcPr>
            <w:tcW w:w="100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Baht’</w:t>
            </w:r>
            <w:r w:rsidRPr="00B32A67">
              <w:rPr>
                <w:rFonts w:ascii="Arial" w:hAnsi="Arial" w:cs="Arial"/>
                <w:b/>
                <w:bCs/>
                <w:sz w:val="16"/>
                <w:szCs w:val="16"/>
                <w:lang w:val="en-GB"/>
              </w:rPr>
              <w:t>000</w:t>
            </w:r>
          </w:p>
        </w:tc>
        <w:tc>
          <w:tcPr>
            <w:tcW w:w="864"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Baht’</w:t>
            </w:r>
            <w:r w:rsidRPr="00B32A67">
              <w:rPr>
                <w:rFonts w:ascii="Arial" w:hAnsi="Arial" w:cs="Arial"/>
                <w:b/>
                <w:bCs/>
                <w:sz w:val="16"/>
                <w:szCs w:val="16"/>
                <w:lang w:val="en-GB"/>
              </w:rPr>
              <w:t>000</w:t>
            </w:r>
          </w:p>
        </w:tc>
        <w:tc>
          <w:tcPr>
            <w:tcW w:w="1080"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pacing w:val="-4"/>
                <w:sz w:val="16"/>
                <w:szCs w:val="16"/>
                <w:cs/>
              </w:rPr>
            </w:pPr>
            <w:r w:rsidRPr="00B32A67">
              <w:rPr>
                <w:rFonts w:ascii="Arial" w:hAnsi="Arial" w:cs="Arial"/>
                <w:b/>
                <w:bCs/>
                <w:spacing w:val="-4"/>
                <w:sz w:val="16"/>
                <w:szCs w:val="16"/>
                <w:cs/>
              </w:rPr>
              <w:t>Baht’</w:t>
            </w:r>
            <w:r w:rsidRPr="00B32A67">
              <w:rPr>
                <w:rFonts w:ascii="Arial" w:hAnsi="Arial" w:cs="Arial"/>
                <w:b/>
                <w:bCs/>
                <w:spacing w:val="-4"/>
                <w:sz w:val="16"/>
                <w:szCs w:val="16"/>
                <w:lang w:val="en-GB"/>
              </w:rPr>
              <w:t>000</w:t>
            </w:r>
          </w:p>
        </w:tc>
        <w:tc>
          <w:tcPr>
            <w:tcW w:w="976"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b/>
                <w:bCs/>
                <w:sz w:val="16"/>
                <w:szCs w:val="16"/>
                <w:cs/>
              </w:rPr>
            </w:pPr>
            <w:r w:rsidRPr="00B32A67">
              <w:rPr>
                <w:rFonts w:ascii="Arial" w:hAnsi="Arial" w:cs="Arial"/>
                <w:b/>
                <w:bCs/>
                <w:sz w:val="16"/>
                <w:szCs w:val="16"/>
                <w:cs/>
              </w:rPr>
              <w:t>Baht’</w:t>
            </w:r>
            <w:r w:rsidRPr="00B32A67">
              <w:rPr>
                <w:rFonts w:ascii="Arial" w:hAnsi="Arial" w:cs="Arial"/>
                <w:b/>
                <w:bCs/>
                <w:sz w:val="16"/>
                <w:szCs w:val="16"/>
                <w:lang w:val="en-GB"/>
              </w:rPr>
              <w:t>000</w:t>
            </w: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z w:val="12"/>
                <w:szCs w:val="12"/>
                <w:cs/>
              </w:rPr>
            </w:pPr>
          </w:p>
        </w:tc>
        <w:tc>
          <w:tcPr>
            <w:tcW w:w="993" w:type="dxa"/>
            <w:tcBorders>
              <w:top w:val="single" w:sz="4" w:space="0" w:color="auto"/>
            </w:tcBorders>
            <w:vAlign w:val="bottom"/>
          </w:tcPr>
          <w:p w:rsidR="000709AE" w:rsidRPr="00B32A67" w:rsidRDefault="000709AE" w:rsidP="00631EA4">
            <w:pPr>
              <w:ind w:left="162" w:right="-108" w:hanging="162"/>
              <w:jc w:val="right"/>
              <w:rPr>
                <w:rFonts w:ascii="Arial" w:hAnsi="Arial" w:cs="Arial"/>
                <w:sz w:val="12"/>
                <w:szCs w:val="12"/>
                <w:cs/>
              </w:rPr>
            </w:pPr>
          </w:p>
        </w:tc>
        <w:tc>
          <w:tcPr>
            <w:tcW w:w="1134" w:type="dxa"/>
            <w:tcBorders>
              <w:top w:val="single" w:sz="4" w:space="0" w:color="auto"/>
            </w:tcBorders>
            <w:vAlign w:val="bottom"/>
          </w:tcPr>
          <w:p w:rsidR="000709AE" w:rsidRPr="00B32A67" w:rsidRDefault="000709AE" w:rsidP="00631EA4">
            <w:pPr>
              <w:ind w:left="162" w:right="-108" w:hanging="162"/>
              <w:jc w:val="right"/>
              <w:rPr>
                <w:rFonts w:ascii="Arial" w:hAnsi="Arial" w:cs="Arial"/>
                <w:sz w:val="12"/>
                <w:szCs w:val="12"/>
                <w:cs/>
              </w:rPr>
            </w:pPr>
          </w:p>
        </w:tc>
        <w:tc>
          <w:tcPr>
            <w:tcW w:w="1008" w:type="dxa"/>
            <w:tcBorders>
              <w:top w:val="single" w:sz="4" w:space="0" w:color="auto"/>
            </w:tcBorders>
            <w:vAlign w:val="bottom"/>
          </w:tcPr>
          <w:p w:rsidR="000709AE" w:rsidRPr="00B32A67" w:rsidRDefault="000709AE" w:rsidP="00631EA4">
            <w:pPr>
              <w:ind w:left="162" w:right="-108" w:hanging="162"/>
              <w:jc w:val="right"/>
              <w:rPr>
                <w:rFonts w:ascii="Arial" w:hAnsi="Arial" w:cs="Arial"/>
                <w:sz w:val="12"/>
                <w:szCs w:val="12"/>
                <w:cs/>
              </w:rPr>
            </w:pPr>
          </w:p>
        </w:tc>
        <w:tc>
          <w:tcPr>
            <w:tcW w:w="864" w:type="dxa"/>
            <w:tcBorders>
              <w:top w:val="single" w:sz="4" w:space="0" w:color="auto"/>
            </w:tcBorders>
            <w:vAlign w:val="bottom"/>
          </w:tcPr>
          <w:p w:rsidR="000709AE" w:rsidRPr="00B32A67" w:rsidRDefault="000709AE" w:rsidP="00631EA4">
            <w:pPr>
              <w:ind w:left="162" w:right="-108" w:hanging="162"/>
              <w:jc w:val="right"/>
              <w:rPr>
                <w:rFonts w:ascii="Arial" w:hAnsi="Arial" w:cs="Arial"/>
                <w:sz w:val="12"/>
                <w:szCs w:val="12"/>
                <w:cs/>
              </w:rPr>
            </w:pPr>
          </w:p>
        </w:tc>
        <w:tc>
          <w:tcPr>
            <w:tcW w:w="1080" w:type="dxa"/>
            <w:tcBorders>
              <w:top w:val="single" w:sz="4" w:space="0" w:color="auto"/>
            </w:tcBorders>
            <w:vAlign w:val="bottom"/>
          </w:tcPr>
          <w:p w:rsidR="000709AE" w:rsidRPr="00B32A67" w:rsidRDefault="000709AE" w:rsidP="00631EA4">
            <w:pPr>
              <w:ind w:left="162" w:right="-108" w:hanging="162"/>
              <w:jc w:val="right"/>
              <w:rPr>
                <w:rFonts w:ascii="Arial" w:hAnsi="Arial" w:cs="Arial"/>
                <w:spacing w:val="-4"/>
                <w:sz w:val="12"/>
                <w:szCs w:val="12"/>
                <w:cs/>
              </w:rPr>
            </w:pPr>
          </w:p>
        </w:tc>
        <w:tc>
          <w:tcPr>
            <w:tcW w:w="976" w:type="dxa"/>
            <w:tcBorders>
              <w:top w:val="single" w:sz="4" w:space="0" w:color="auto"/>
            </w:tcBorders>
            <w:vAlign w:val="bottom"/>
          </w:tcPr>
          <w:p w:rsidR="000709AE" w:rsidRPr="00B32A67" w:rsidRDefault="000709AE" w:rsidP="00631EA4">
            <w:pPr>
              <w:ind w:left="162" w:right="-108" w:hanging="162"/>
              <w:jc w:val="right"/>
              <w:rPr>
                <w:rFonts w:ascii="Arial" w:hAnsi="Arial" w:cs="Arial"/>
                <w:sz w:val="12"/>
                <w:szCs w:val="12"/>
                <w:cs/>
              </w:rPr>
            </w:pP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z w:val="16"/>
                <w:szCs w:val="16"/>
                <w:lang w:val="en-US"/>
              </w:rPr>
            </w:pPr>
            <w:r w:rsidRPr="00B32A67">
              <w:rPr>
                <w:rFonts w:ascii="Arial" w:hAnsi="Arial" w:cs="Arial"/>
                <w:sz w:val="16"/>
                <w:szCs w:val="16"/>
                <w:lang w:val="en-US"/>
              </w:rPr>
              <w:t>Opening balance as at</w:t>
            </w:r>
            <w:r w:rsidRPr="00B32A67">
              <w:rPr>
                <w:rFonts w:ascii="Arial" w:hAnsi="Arial" w:cs="Arial"/>
                <w:sz w:val="16"/>
                <w:szCs w:val="16"/>
                <w:cs/>
              </w:rPr>
              <w:t xml:space="preserve"> </w:t>
            </w:r>
            <w:r w:rsidRPr="00B32A67">
              <w:rPr>
                <w:rFonts w:ascii="Arial" w:hAnsi="Arial" w:cs="Arial"/>
                <w:sz w:val="16"/>
                <w:szCs w:val="16"/>
                <w:lang w:val="en-GB"/>
              </w:rPr>
              <w:t>1</w:t>
            </w:r>
            <w:r w:rsidRPr="00B32A67">
              <w:rPr>
                <w:rFonts w:ascii="Arial" w:hAnsi="Arial" w:cs="Arial"/>
                <w:sz w:val="16"/>
                <w:szCs w:val="16"/>
                <w:cs/>
              </w:rPr>
              <w:t xml:space="preserve"> </w:t>
            </w:r>
            <w:r w:rsidRPr="00B32A67">
              <w:rPr>
                <w:rFonts w:ascii="Arial" w:hAnsi="Arial" w:cs="Arial"/>
                <w:sz w:val="16"/>
                <w:szCs w:val="16"/>
                <w:lang w:val="en-US"/>
              </w:rPr>
              <w:t xml:space="preserve">January </w:t>
            </w:r>
            <w:r w:rsidRPr="00B32A67">
              <w:rPr>
                <w:rFonts w:ascii="Arial" w:hAnsi="Arial" w:cs="Arial"/>
                <w:sz w:val="16"/>
                <w:szCs w:val="16"/>
                <w:lang w:val="en-GB"/>
              </w:rPr>
              <w:t>2019</w:t>
            </w:r>
          </w:p>
        </w:tc>
        <w:tc>
          <w:tcPr>
            <w:tcW w:w="993" w:type="dx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1,249,710</w:t>
            </w:r>
          </w:p>
        </w:tc>
        <w:tc>
          <w:tcPr>
            <w:tcW w:w="1134" w:type="dx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1,147,772</w:t>
            </w:r>
          </w:p>
        </w:tc>
        <w:tc>
          <w:tcPr>
            <w:tcW w:w="1008" w:type="dx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1,147,772</w:t>
            </w:r>
          </w:p>
        </w:tc>
        <w:tc>
          <w:tcPr>
            <w:tcW w:w="864" w:type="dxa"/>
            <w:vAlign w:val="bottom"/>
          </w:tcPr>
          <w:p w:rsidR="000709AE" w:rsidRPr="00B32A67" w:rsidRDefault="000709AE" w:rsidP="00631EA4">
            <w:pPr>
              <w:ind w:right="-72"/>
              <w:jc w:val="right"/>
              <w:rPr>
                <w:rFonts w:ascii="Arial" w:hAnsi="Arial" w:cs="Arial"/>
                <w:sz w:val="16"/>
                <w:szCs w:val="16"/>
                <w:cs/>
                <w:lang w:val="en-GB"/>
              </w:rPr>
            </w:pPr>
            <w:r w:rsidRPr="00B32A67">
              <w:rPr>
                <w:rFonts w:ascii="Arial" w:hAnsi="Arial" w:cs="Arial"/>
                <w:sz w:val="16"/>
                <w:szCs w:val="16"/>
                <w:lang w:val="en-GB"/>
              </w:rPr>
              <w:t>1,424,760</w:t>
            </w:r>
          </w:p>
        </w:tc>
        <w:tc>
          <w:tcPr>
            <w:tcW w:w="1080" w:type="dxa"/>
            <w:vAlign w:val="bottom"/>
          </w:tcPr>
          <w:p w:rsidR="000709AE" w:rsidRPr="00B32A67" w:rsidRDefault="000709AE" w:rsidP="00631EA4">
            <w:pPr>
              <w:ind w:right="-72"/>
              <w:jc w:val="right"/>
              <w:rPr>
                <w:rFonts w:ascii="Arial" w:hAnsi="Arial" w:cs="Arial"/>
                <w:spacing w:val="-4"/>
                <w:sz w:val="16"/>
                <w:szCs w:val="16"/>
                <w:cs/>
                <w:lang w:val="en-GB"/>
              </w:rPr>
            </w:pPr>
            <w:r w:rsidRPr="00B32A67">
              <w:rPr>
                <w:rFonts w:ascii="Arial" w:hAnsi="Arial" w:cs="Arial"/>
                <w:spacing w:val="-4"/>
                <w:sz w:val="16"/>
                <w:szCs w:val="16"/>
                <w:lang w:val="en-GB"/>
              </w:rPr>
              <w:t>36,190</w:t>
            </w:r>
          </w:p>
        </w:tc>
        <w:tc>
          <w:tcPr>
            <w:tcW w:w="976" w:type="dxa"/>
            <w:vAlign w:val="bottom"/>
          </w:tcPr>
          <w:p w:rsidR="000709AE" w:rsidRPr="00B32A67" w:rsidRDefault="000709AE" w:rsidP="00631EA4">
            <w:pPr>
              <w:ind w:right="-72"/>
              <w:jc w:val="right"/>
              <w:rPr>
                <w:rFonts w:ascii="Arial" w:hAnsi="Arial" w:cs="Arial"/>
                <w:sz w:val="16"/>
                <w:szCs w:val="16"/>
                <w:cs/>
                <w:lang w:val="en-GB"/>
              </w:rPr>
            </w:pPr>
            <w:r w:rsidRPr="00B32A67">
              <w:rPr>
                <w:rFonts w:ascii="Arial" w:hAnsi="Arial" w:cs="Arial"/>
                <w:sz w:val="16"/>
                <w:szCs w:val="16"/>
                <w:lang w:val="en-GB"/>
              </w:rPr>
              <w:t>2,608,722</w:t>
            </w:r>
          </w:p>
        </w:tc>
      </w:tr>
      <w:tr w:rsidR="009932D5" w:rsidRPr="00B32A67" w:rsidTr="00B46ADF">
        <w:trPr>
          <w:cantSplit/>
        </w:trPr>
        <w:tc>
          <w:tcPr>
            <w:tcW w:w="3510" w:type="dxa"/>
            <w:vAlign w:val="bottom"/>
          </w:tcPr>
          <w:p w:rsidR="009932D5" w:rsidRPr="00B32A67" w:rsidRDefault="009932D5" w:rsidP="00B46ADF">
            <w:pPr>
              <w:ind w:left="-12" w:right="-108"/>
              <w:rPr>
                <w:rFonts w:ascii="Arial" w:hAnsi="Arial" w:cs="Arial"/>
                <w:sz w:val="16"/>
                <w:szCs w:val="16"/>
                <w:lang w:val="en-US"/>
              </w:rPr>
            </w:pPr>
            <w:r w:rsidRPr="00B32A67">
              <w:rPr>
                <w:rFonts w:ascii="Arial" w:hAnsi="Arial" w:cs="Arial"/>
                <w:sz w:val="16"/>
                <w:szCs w:val="16"/>
                <w:lang w:val="en-US"/>
              </w:rPr>
              <w:t xml:space="preserve">Issuance of </w:t>
            </w:r>
            <w:r w:rsidRPr="00B32A67">
              <w:rPr>
                <w:rFonts w:ascii="Arial" w:hAnsi="Arial" w:cs="Arial"/>
                <w:sz w:val="16"/>
                <w:szCs w:val="16"/>
                <w:lang w:val="en-GB"/>
              </w:rPr>
              <w:t xml:space="preserve">ordinary </w:t>
            </w:r>
            <w:r w:rsidRPr="00B32A67">
              <w:rPr>
                <w:rFonts w:ascii="Arial" w:hAnsi="Arial" w:cs="Arial"/>
                <w:sz w:val="16"/>
                <w:szCs w:val="16"/>
                <w:lang w:val="en-US"/>
              </w:rPr>
              <w:t>shares</w:t>
            </w:r>
          </w:p>
        </w:tc>
        <w:tc>
          <w:tcPr>
            <w:tcW w:w="993" w:type="dxa"/>
            <w:tcBorders>
              <w:bottom w:val="single" w:sz="4" w:space="0" w:color="auto"/>
            </w:tcBorders>
            <w:vAlign w:val="bottom"/>
          </w:tcPr>
          <w:p w:rsidR="009932D5" w:rsidRPr="00B32A67" w:rsidRDefault="009932D5" w:rsidP="009932D5">
            <w:pPr>
              <w:ind w:right="-72"/>
              <w:jc w:val="right"/>
              <w:rPr>
                <w:rFonts w:ascii="Arial" w:hAnsi="Arial" w:cs="Arial"/>
                <w:sz w:val="16"/>
                <w:szCs w:val="16"/>
                <w:lang w:val="en-GB"/>
              </w:rPr>
            </w:pPr>
            <w:r w:rsidRPr="00B32A67">
              <w:rPr>
                <w:rFonts w:ascii="Arial" w:hAnsi="Arial" w:cs="Arial"/>
                <w:sz w:val="16"/>
                <w:szCs w:val="16"/>
                <w:lang w:val="en-GB"/>
              </w:rPr>
              <w:t>-</w:t>
            </w:r>
          </w:p>
        </w:tc>
        <w:tc>
          <w:tcPr>
            <w:tcW w:w="1134" w:type="dxa"/>
            <w:tcBorders>
              <w:bottom w:val="single" w:sz="4" w:space="0" w:color="auto"/>
            </w:tcBorders>
            <w:vAlign w:val="bottom"/>
          </w:tcPr>
          <w:p w:rsidR="009932D5" w:rsidRPr="00B32A67" w:rsidRDefault="009932D5" w:rsidP="009932D5">
            <w:pPr>
              <w:ind w:right="-72"/>
              <w:jc w:val="right"/>
              <w:rPr>
                <w:rFonts w:ascii="Arial" w:hAnsi="Arial" w:cs="Arial"/>
                <w:sz w:val="16"/>
                <w:szCs w:val="16"/>
                <w:lang w:val="en-GB"/>
              </w:rPr>
            </w:pPr>
            <w:r w:rsidRPr="00B32A67">
              <w:rPr>
                <w:rFonts w:ascii="Arial" w:hAnsi="Arial" w:cs="Arial"/>
                <w:sz w:val="16"/>
                <w:szCs w:val="16"/>
                <w:lang w:val="en-GB"/>
              </w:rPr>
              <w:t>57,000</w:t>
            </w:r>
          </w:p>
        </w:tc>
        <w:tc>
          <w:tcPr>
            <w:tcW w:w="1008" w:type="dxa"/>
            <w:tcBorders>
              <w:bottom w:val="single" w:sz="4" w:space="0" w:color="auto"/>
            </w:tcBorders>
            <w:vAlign w:val="bottom"/>
          </w:tcPr>
          <w:p w:rsidR="009932D5" w:rsidRPr="00B32A67" w:rsidRDefault="009932D5" w:rsidP="009932D5">
            <w:pPr>
              <w:ind w:right="-72"/>
              <w:jc w:val="right"/>
              <w:rPr>
                <w:rFonts w:ascii="Arial" w:hAnsi="Arial" w:cs="Arial"/>
                <w:sz w:val="16"/>
                <w:szCs w:val="16"/>
                <w:lang w:val="en-GB"/>
              </w:rPr>
            </w:pPr>
            <w:r w:rsidRPr="00B32A67">
              <w:rPr>
                <w:rFonts w:ascii="Arial" w:hAnsi="Arial" w:cs="Arial"/>
                <w:sz w:val="16"/>
                <w:szCs w:val="16"/>
                <w:lang w:val="en-GB"/>
              </w:rPr>
              <w:t>57,000</w:t>
            </w:r>
          </w:p>
        </w:tc>
        <w:tc>
          <w:tcPr>
            <w:tcW w:w="864" w:type="dxa"/>
            <w:tcBorders>
              <w:bottom w:val="single" w:sz="4" w:space="0" w:color="auto"/>
            </w:tcBorders>
            <w:vAlign w:val="bottom"/>
          </w:tcPr>
          <w:p w:rsidR="009932D5" w:rsidRPr="00B32A67" w:rsidRDefault="009932D5" w:rsidP="009932D5">
            <w:pPr>
              <w:ind w:right="-72"/>
              <w:jc w:val="right"/>
              <w:rPr>
                <w:rFonts w:ascii="Arial" w:hAnsi="Arial" w:cs="Arial"/>
                <w:sz w:val="16"/>
                <w:szCs w:val="16"/>
                <w:cs/>
                <w:lang w:val="en-GB"/>
              </w:rPr>
            </w:pPr>
            <w:r w:rsidRPr="00B32A67">
              <w:rPr>
                <w:rFonts w:ascii="Arial" w:hAnsi="Arial" w:cs="Arial"/>
                <w:sz w:val="16"/>
                <w:szCs w:val="16"/>
                <w:lang w:val="en-GB"/>
              </w:rPr>
              <w:t>2,508,000</w:t>
            </w:r>
          </w:p>
        </w:tc>
        <w:tc>
          <w:tcPr>
            <w:tcW w:w="1080" w:type="dxa"/>
            <w:tcBorders>
              <w:bottom w:val="single" w:sz="4" w:space="0" w:color="auto"/>
            </w:tcBorders>
            <w:vAlign w:val="bottom"/>
          </w:tcPr>
          <w:p w:rsidR="009932D5" w:rsidRPr="00B32A67" w:rsidRDefault="009932D5" w:rsidP="009932D5">
            <w:pPr>
              <w:ind w:right="-72"/>
              <w:jc w:val="right"/>
              <w:rPr>
                <w:rFonts w:ascii="Arial" w:hAnsi="Arial" w:cs="Arial"/>
                <w:spacing w:val="-4"/>
                <w:sz w:val="16"/>
                <w:szCs w:val="16"/>
                <w:cs/>
                <w:lang w:val="en-GB"/>
              </w:rPr>
            </w:pPr>
            <w:r w:rsidRPr="00B32A67">
              <w:rPr>
                <w:rFonts w:ascii="Arial" w:hAnsi="Arial" w:cs="Arial"/>
                <w:spacing w:val="-4"/>
                <w:sz w:val="16"/>
                <w:szCs w:val="16"/>
                <w:lang w:val="en-GB"/>
              </w:rPr>
              <w:t>-</w:t>
            </w:r>
          </w:p>
        </w:tc>
        <w:tc>
          <w:tcPr>
            <w:tcW w:w="976" w:type="dxa"/>
            <w:tcBorders>
              <w:bottom w:val="single" w:sz="4" w:space="0" w:color="auto"/>
            </w:tcBorders>
            <w:vAlign w:val="bottom"/>
          </w:tcPr>
          <w:p w:rsidR="009932D5" w:rsidRPr="00B32A67" w:rsidRDefault="009932D5" w:rsidP="009932D5">
            <w:pPr>
              <w:ind w:right="-72"/>
              <w:jc w:val="right"/>
              <w:rPr>
                <w:rFonts w:ascii="Arial" w:hAnsi="Arial" w:cs="Arial"/>
                <w:sz w:val="16"/>
                <w:szCs w:val="16"/>
                <w:cs/>
                <w:lang w:val="en-GB"/>
              </w:rPr>
            </w:pPr>
            <w:r w:rsidRPr="00B32A67">
              <w:rPr>
                <w:rFonts w:ascii="Arial" w:hAnsi="Arial" w:cs="Arial"/>
                <w:sz w:val="16"/>
                <w:szCs w:val="16"/>
                <w:lang w:val="en-GB"/>
              </w:rPr>
              <w:t>2,565,000</w:t>
            </w: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z w:val="12"/>
                <w:szCs w:val="12"/>
                <w:cs/>
              </w:rPr>
            </w:pPr>
          </w:p>
        </w:tc>
        <w:tc>
          <w:tcPr>
            <w:tcW w:w="993" w:type="dxa"/>
            <w:tcBorders>
              <w:top w:val="single" w:sz="4" w:space="0" w:color="auto"/>
            </w:tcBorders>
            <w:shd w:val="clear" w:color="auto" w:fill="auto"/>
          </w:tcPr>
          <w:p w:rsidR="000709AE" w:rsidRPr="00B32A67" w:rsidRDefault="000709AE" w:rsidP="00631EA4">
            <w:pPr>
              <w:ind w:right="-72"/>
              <w:jc w:val="right"/>
              <w:rPr>
                <w:rFonts w:ascii="Arial" w:hAnsi="Arial" w:cs="Arial"/>
                <w:sz w:val="12"/>
                <w:szCs w:val="12"/>
                <w:cs/>
                <w:lang w:val="en-GB"/>
              </w:rPr>
            </w:pPr>
          </w:p>
        </w:tc>
        <w:tc>
          <w:tcPr>
            <w:tcW w:w="1134"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cs/>
                <w:lang w:val="en-GB"/>
              </w:rPr>
            </w:pPr>
          </w:p>
        </w:tc>
        <w:tc>
          <w:tcPr>
            <w:tcW w:w="1008"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cs/>
                <w:lang w:val="en-GB"/>
              </w:rPr>
            </w:pPr>
          </w:p>
        </w:tc>
        <w:tc>
          <w:tcPr>
            <w:tcW w:w="864"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cs/>
                <w:lang w:val="en-GB"/>
              </w:rPr>
            </w:pPr>
          </w:p>
        </w:tc>
        <w:tc>
          <w:tcPr>
            <w:tcW w:w="1080"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pacing w:val="-4"/>
                <w:sz w:val="12"/>
                <w:szCs w:val="12"/>
                <w:cs/>
                <w:lang w:val="en-GB"/>
              </w:rPr>
            </w:pPr>
          </w:p>
        </w:tc>
        <w:tc>
          <w:tcPr>
            <w:tcW w:w="976"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cs/>
                <w:lang w:val="en-GB"/>
              </w:rPr>
            </w:pP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pacing w:val="-4"/>
                <w:sz w:val="16"/>
                <w:szCs w:val="16"/>
                <w:cs/>
                <w:lang w:val="en-US"/>
              </w:rPr>
            </w:pPr>
            <w:r w:rsidRPr="00B32A67">
              <w:rPr>
                <w:rFonts w:ascii="Arial" w:hAnsi="Arial" w:cs="Arial"/>
                <w:spacing w:val="-4"/>
                <w:sz w:val="16"/>
                <w:szCs w:val="16"/>
                <w:lang w:val="en-US"/>
              </w:rPr>
              <w:t>Closing balance as at</w:t>
            </w:r>
            <w:r w:rsidRPr="00B32A67">
              <w:rPr>
                <w:rFonts w:ascii="Arial" w:hAnsi="Arial" w:cs="Arial"/>
                <w:spacing w:val="-4"/>
                <w:sz w:val="16"/>
                <w:szCs w:val="16"/>
                <w:cs/>
              </w:rPr>
              <w:t xml:space="preserve"> </w:t>
            </w:r>
            <w:r w:rsidRPr="00B32A67">
              <w:rPr>
                <w:rFonts w:ascii="Arial" w:hAnsi="Arial" w:cs="Arial"/>
                <w:spacing w:val="-4"/>
                <w:sz w:val="16"/>
                <w:szCs w:val="16"/>
                <w:lang w:val="en-GB"/>
              </w:rPr>
              <w:t>31 March 2019</w:t>
            </w:r>
          </w:p>
        </w:tc>
        <w:tc>
          <w:tcPr>
            <w:tcW w:w="993"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6"/>
                <w:szCs w:val="16"/>
                <w:cs/>
              </w:rPr>
            </w:pPr>
            <w:r w:rsidRPr="00B32A67">
              <w:rPr>
                <w:rFonts w:ascii="Arial" w:hAnsi="Arial" w:cs="Arial"/>
                <w:sz w:val="16"/>
                <w:szCs w:val="16"/>
                <w:lang w:val="en-GB"/>
              </w:rPr>
              <w:t>1</w:t>
            </w:r>
            <w:r w:rsidRPr="00B32A67">
              <w:rPr>
                <w:rFonts w:ascii="Arial" w:hAnsi="Arial" w:cs="Arial"/>
                <w:sz w:val="16"/>
                <w:szCs w:val="16"/>
                <w:cs/>
              </w:rPr>
              <w:t>,</w:t>
            </w:r>
            <w:r w:rsidRPr="00B32A67">
              <w:rPr>
                <w:rFonts w:ascii="Arial" w:hAnsi="Arial" w:cs="Arial"/>
                <w:sz w:val="16"/>
                <w:szCs w:val="16"/>
                <w:lang w:val="en-GB"/>
              </w:rPr>
              <w:t>249</w:t>
            </w:r>
            <w:r w:rsidRPr="00B32A67">
              <w:rPr>
                <w:rFonts w:ascii="Arial" w:hAnsi="Arial" w:cs="Arial"/>
                <w:sz w:val="16"/>
                <w:szCs w:val="16"/>
                <w:cs/>
              </w:rPr>
              <w:t>,</w:t>
            </w:r>
            <w:r w:rsidRPr="00B32A67">
              <w:rPr>
                <w:rFonts w:ascii="Arial" w:hAnsi="Arial" w:cs="Arial"/>
                <w:sz w:val="16"/>
                <w:szCs w:val="16"/>
                <w:lang w:val="en-GB"/>
              </w:rPr>
              <w:t>710</w:t>
            </w:r>
          </w:p>
        </w:tc>
        <w:tc>
          <w:tcPr>
            <w:tcW w:w="1134"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6"/>
                <w:szCs w:val="16"/>
                <w:cs/>
              </w:rPr>
            </w:pPr>
            <w:r w:rsidRPr="00B32A67">
              <w:rPr>
                <w:rFonts w:ascii="Arial" w:hAnsi="Arial" w:cs="Arial"/>
                <w:sz w:val="16"/>
                <w:szCs w:val="16"/>
                <w:lang w:val="en-GB"/>
              </w:rPr>
              <w:t>1</w:t>
            </w:r>
            <w:r w:rsidRPr="00B32A67">
              <w:rPr>
                <w:rFonts w:ascii="Arial" w:hAnsi="Arial" w:cs="Arial"/>
                <w:sz w:val="16"/>
                <w:szCs w:val="16"/>
                <w:cs/>
              </w:rPr>
              <w:t>,</w:t>
            </w:r>
            <w:r w:rsidRPr="00B32A67">
              <w:rPr>
                <w:rFonts w:ascii="Arial" w:hAnsi="Arial" w:cs="Arial"/>
                <w:sz w:val="16"/>
                <w:szCs w:val="16"/>
                <w:lang w:val="en-GB"/>
              </w:rPr>
              <w:t>204</w:t>
            </w:r>
            <w:r w:rsidRPr="00B32A67">
              <w:rPr>
                <w:rFonts w:ascii="Arial" w:hAnsi="Arial" w:cs="Arial"/>
                <w:sz w:val="16"/>
                <w:szCs w:val="16"/>
                <w:cs/>
              </w:rPr>
              <w:t>,</w:t>
            </w:r>
            <w:r w:rsidRPr="00B32A67">
              <w:rPr>
                <w:rFonts w:ascii="Arial" w:hAnsi="Arial" w:cs="Arial"/>
                <w:sz w:val="16"/>
                <w:szCs w:val="16"/>
                <w:lang w:val="en-GB"/>
              </w:rPr>
              <w:t>772</w:t>
            </w:r>
          </w:p>
        </w:tc>
        <w:tc>
          <w:tcPr>
            <w:tcW w:w="1008"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6"/>
                <w:szCs w:val="16"/>
                <w:cs/>
              </w:rPr>
            </w:pPr>
            <w:r w:rsidRPr="00B32A67">
              <w:rPr>
                <w:rFonts w:ascii="Arial" w:hAnsi="Arial" w:cs="Arial"/>
                <w:sz w:val="16"/>
                <w:szCs w:val="16"/>
                <w:lang w:val="en-GB"/>
              </w:rPr>
              <w:t>1</w:t>
            </w:r>
            <w:r w:rsidRPr="00B32A67">
              <w:rPr>
                <w:rFonts w:ascii="Arial" w:hAnsi="Arial" w:cs="Arial"/>
                <w:sz w:val="16"/>
                <w:szCs w:val="16"/>
                <w:cs/>
              </w:rPr>
              <w:t>,</w:t>
            </w:r>
            <w:r w:rsidRPr="00B32A67">
              <w:rPr>
                <w:rFonts w:ascii="Arial" w:hAnsi="Arial" w:cs="Arial"/>
                <w:sz w:val="16"/>
                <w:szCs w:val="16"/>
                <w:lang w:val="en-GB"/>
              </w:rPr>
              <w:t>204</w:t>
            </w:r>
            <w:r w:rsidRPr="00B32A67">
              <w:rPr>
                <w:rFonts w:ascii="Arial" w:hAnsi="Arial" w:cs="Arial"/>
                <w:sz w:val="16"/>
                <w:szCs w:val="16"/>
                <w:cs/>
              </w:rPr>
              <w:t>,</w:t>
            </w:r>
            <w:r w:rsidRPr="00B32A67">
              <w:rPr>
                <w:rFonts w:ascii="Arial" w:hAnsi="Arial" w:cs="Arial"/>
                <w:sz w:val="16"/>
                <w:szCs w:val="16"/>
                <w:lang w:val="en-GB"/>
              </w:rPr>
              <w:t>772</w:t>
            </w:r>
          </w:p>
        </w:tc>
        <w:tc>
          <w:tcPr>
            <w:tcW w:w="864"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6"/>
                <w:szCs w:val="16"/>
                <w:cs/>
              </w:rPr>
            </w:pPr>
            <w:r w:rsidRPr="00B32A67">
              <w:rPr>
                <w:rFonts w:ascii="Arial" w:hAnsi="Arial" w:cs="Arial"/>
                <w:sz w:val="16"/>
                <w:szCs w:val="16"/>
                <w:lang w:val="en-GB"/>
              </w:rPr>
              <w:t>3</w:t>
            </w:r>
            <w:r w:rsidRPr="00B32A67">
              <w:rPr>
                <w:rFonts w:ascii="Arial" w:hAnsi="Arial" w:cs="Arial"/>
                <w:sz w:val="16"/>
                <w:szCs w:val="16"/>
                <w:cs/>
              </w:rPr>
              <w:t>,</w:t>
            </w:r>
            <w:r w:rsidRPr="00B32A67">
              <w:rPr>
                <w:rFonts w:ascii="Arial" w:hAnsi="Arial" w:cs="Arial"/>
                <w:sz w:val="16"/>
                <w:szCs w:val="16"/>
                <w:lang w:val="en-GB"/>
              </w:rPr>
              <w:t>932</w:t>
            </w:r>
            <w:r w:rsidRPr="00B32A67">
              <w:rPr>
                <w:rFonts w:ascii="Arial" w:hAnsi="Arial" w:cs="Arial"/>
                <w:sz w:val="16"/>
                <w:szCs w:val="16"/>
                <w:cs/>
              </w:rPr>
              <w:t>,</w:t>
            </w:r>
            <w:r w:rsidRPr="00B32A67">
              <w:rPr>
                <w:rFonts w:ascii="Arial" w:hAnsi="Arial" w:cs="Arial"/>
                <w:sz w:val="16"/>
                <w:szCs w:val="16"/>
                <w:lang w:val="en-GB"/>
              </w:rPr>
              <w:t>760</w:t>
            </w:r>
          </w:p>
        </w:tc>
        <w:tc>
          <w:tcPr>
            <w:tcW w:w="1080"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pacing w:val="-4"/>
                <w:sz w:val="16"/>
                <w:szCs w:val="16"/>
                <w:cs/>
              </w:rPr>
            </w:pPr>
            <w:r w:rsidRPr="00B32A67">
              <w:rPr>
                <w:rFonts w:ascii="Arial" w:hAnsi="Arial" w:cs="Arial"/>
                <w:spacing w:val="-4"/>
                <w:sz w:val="16"/>
                <w:szCs w:val="16"/>
                <w:lang w:val="en-GB"/>
              </w:rPr>
              <w:t>36</w:t>
            </w:r>
            <w:r w:rsidRPr="00B32A67">
              <w:rPr>
                <w:rFonts w:ascii="Arial" w:hAnsi="Arial" w:cs="Arial"/>
                <w:spacing w:val="-4"/>
                <w:sz w:val="16"/>
                <w:szCs w:val="16"/>
                <w:cs/>
              </w:rPr>
              <w:t>,</w:t>
            </w:r>
            <w:r w:rsidRPr="00B32A67">
              <w:rPr>
                <w:rFonts w:ascii="Arial" w:hAnsi="Arial" w:cs="Arial"/>
                <w:spacing w:val="-4"/>
                <w:sz w:val="16"/>
                <w:szCs w:val="16"/>
                <w:lang w:val="en-GB"/>
              </w:rPr>
              <w:t>190</w:t>
            </w:r>
          </w:p>
        </w:tc>
        <w:tc>
          <w:tcPr>
            <w:tcW w:w="976"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6"/>
                <w:szCs w:val="16"/>
                <w:cs/>
              </w:rPr>
            </w:pPr>
            <w:r w:rsidRPr="00B32A67">
              <w:rPr>
                <w:rFonts w:ascii="Arial" w:hAnsi="Arial" w:cs="Arial"/>
                <w:sz w:val="16"/>
                <w:szCs w:val="16"/>
                <w:lang w:val="en-GB"/>
              </w:rPr>
              <w:t>5</w:t>
            </w:r>
            <w:r w:rsidRPr="00B32A67">
              <w:rPr>
                <w:rFonts w:ascii="Arial" w:hAnsi="Arial" w:cs="Arial"/>
                <w:sz w:val="16"/>
                <w:szCs w:val="16"/>
                <w:cs/>
              </w:rPr>
              <w:t>,</w:t>
            </w:r>
            <w:r w:rsidRPr="00B32A67">
              <w:rPr>
                <w:rFonts w:ascii="Arial" w:hAnsi="Arial" w:cs="Arial"/>
                <w:sz w:val="16"/>
                <w:szCs w:val="16"/>
                <w:lang w:val="en-GB"/>
              </w:rPr>
              <w:t>173</w:t>
            </w:r>
            <w:r w:rsidRPr="00B32A67">
              <w:rPr>
                <w:rFonts w:ascii="Arial" w:hAnsi="Arial" w:cs="Arial"/>
                <w:sz w:val="16"/>
                <w:szCs w:val="16"/>
                <w:cs/>
              </w:rPr>
              <w:t>,</w:t>
            </w:r>
            <w:r w:rsidRPr="00B32A67">
              <w:rPr>
                <w:rFonts w:ascii="Arial" w:hAnsi="Arial" w:cs="Arial"/>
                <w:sz w:val="16"/>
                <w:szCs w:val="16"/>
                <w:lang w:val="en-GB"/>
              </w:rPr>
              <w:t>722</w:t>
            </w: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z w:val="16"/>
                <w:szCs w:val="16"/>
                <w:cs/>
              </w:rPr>
            </w:pPr>
          </w:p>
        </w:tc>
        <w:tc>
          <w:tcPr>
            <w:tcW w:w="993" w:type="dxa"/>
            <w:tcBorders>
              <w:top w:val="single" w:sz="4" w:space="0" w:color="auto"/>
            </w:tcBorders>
            <w:vAlign w:val="bottom"/>
          </w:tcPr>
          <w:p w:rsidR="000709AE" w:rsidRPr="00B32A67" w:rsidRDefault="000709AE" w:rsidP="00631EA4">
            <w:pPr>
              <w:ind w:left="162" w:right="-108" w:hanging="162"/>
              <w:jc w:val="right"/>
              <w:rPr>
                <w:rFonts w:ascii="Arial" w:hAnsi="Arial" w:cs="Arial"/>
                <w:sz w:val="16"/>
                <w:szCs w:val="16"/>
                <w:cs/>
              </w:rPr>
            </w:pPr>
          </w:p>
        </w:tc>
        <w:tc>
          <w:tcPr>
            <w:tcW w:w="1134" w:type="dxa"/>
            <w:tcBorders>
              <w:top w:val="single" w:sz="4" w:space="0" w:color="auto"/>
            </w:tcBorders>
            <w:vAlign w:val="bottom"/>
          </w:tcPr>
          <w:p w:rsidR="000709AE" w:rsidRPr="00B32A67" w:rsidRDefault="000709AE" w:rsidP="00631EA4">
            <w:pPr>
              <w:ind w:left="162" w:right="-108" w:hanging="162"/>
              <w:jc w:val="right"/>
              <w:rPr>
                <w:rFonts w:ascii="Arial" w:hAnsi="Arial" w:cs="Arial"/>
                <w:sz w:val="16"/>
                <w:szCs w:val="16"/>
                <w:cs/>
              </w:rPr>
            </w:pPr>
          </w:p>
        </w:tc>
        <w:tc>
          <w:tcPr>
            <w:tcW w:w="1008" w:type="dxa"/>
            <w:tcBorders>
              <w:top w:val="single" w:sz="4" w:space="0" w:color="auto"/>
            </w:tcBorders>
            <w:vAlign w:val="bottom"/>
          </w:tcPr>
          <w:p w:rsidR="000709AE" w:rsidRPr="00B32A67" w:rsidRDefault="000709AE" w:rsidP="00631EA4">
            <w:pPr>
              <w:ind w:left="162" w:right="-108" w:hanging="162"/>
              <w:jc w:val="right"/>
              <w:rPr>
                <w:rFonts w:ascii="Arial" w:hAnsi="Arial" w:cs="Arial"/>
                <w:sz w:val="16"/>
                <w:szCs w:val="16"/>
                <w:cs/>
              </w:rPr>
            </w:pPr>
          </w:p>
        </w:tc>
        <w:tc>
          <w:tcPr>
            <w:tcW w:w="864" w:type="dxa"/>
            <w:tcBorders>
              <w:top w:val="single" w:sz="4" w:space="0" w:color="auto"/>
            </w:tcBorders>
            <w:vAlign w:val="bottom"/>
          </w:tcPr>
          <w:p w:rsidR="000709AE" w:rsidRPr="00B32A67" w:rsidRDefault="000709AE" w:rsidP="00631EA4">
            <w:pPr>
              <w:ind w:left="162" w:right="-108" w:hanging="162"/>
              <w:jc w:val="right"/>
              <w:rPr>
                <w:rFonts w:ascii="Arial" w:hAnsi="Arial" w:cs="Arial"/>
                <w:sz w:val="16"/>
                <w:szCs w:val="16"/>
                <w:cs/>
              </w:rPr>
            </w:pPr>
          </w:p>
        </w:tc>
        <w:tc>
          <w:tcPr>
            <w:tcW w:w="1080" w:type="dxa"/>
            <w:tcBorders>
              <w:top w:val="single" w:sz="4" w:space="0" w:color="auto"/>
            </w:tcBorders>
            <w:vAlign w:val="bottom"/>
          </w:tcPr>
          <w:p w:rsidR="000709AE" w:rsidRPr="00B32A67" w:rsidRDefault="000709AE" w:rsidP="00631EA4">
            <w:pPr>
              <w:ind w:left="162" w:right="-108" w:hanging="162"/>
              <w:jc w:val="right"/>
              <w:rPr>
                <w:rFonts w:ascii="Arial" w:hAnsi="Arial" w:cs="Arial"/>
                <w:spacing w:val="-4"/>
                <w:sz w:val="16"/>
                <w:szCs w:val="16"/>
                <w:cs/>
              </w:rPr>
            </w:pPr>
          </w:p>
        </w:tc>
        <w:tc>
          <w:tcPr>
            <w:tcW w:w="976" w:type="dxa"/>
            <w:tcBorders>
              <w:top w:val="single" w:sz="4" w:space="0" w:color="auto"/>
            </w:tcBorders>
            <w:vAlign w:val="bottom"/>
          </w:tcPr>
          <w:p w:rsidR="000709AE" w:rsidRPr="00B32A67" w:rsidRDefault="000709AE" w:rsidP="00631EA4">
            <w:pPr>
              <w:ind w:left="162" w:right="-108" w:hanging="162"/>
              <w:jc w:val="right"/>
              <w:rPr>
                <w:rFonts w:ascii="Arial" w:hAnsi="Arial" w:cs="Arial"/>
                <w:sz w:val="16"/>
                <w:szCs w:val="16"/>
                <w:cs/>
              </w:rPr>
            </w:pP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z w:val="16"/>
                <w:szCs w:val="16"/>
                <w:lang w:val="en-US"/>
              </w:rPr>
            </w:pPr>
            <w:r w:rsidRPr="00B32A67">
              <w:rPr>
                <w:rFonts w:ascii="Arial" w:hAnsi="Arial" w:cs="Arial"/>
                <w:sz w:val="16"/>
                <w:szCs w:val="16"/>
                <w:lang w:val="en-US"/>
              </w:rPr>
              <w:t>Opening balance as at</w:t>
            </w:r>
            <w:r w:rsidRPr="00B32A67">
              <w:rPr>
                <w:rFonts w:ascii="Arial" w:hAnsi="Arial" w:cs="Arial"/>
                <w:sz w:val="16"/>
                <w:szCs w:val="16"/>
                <w:cs/>
              </w:rPr>
              <w:t xml:space="preserve"> </w:t>
            </w:r>
            <w:r w:rsidRPr="00B32A67">
              <w:rPr>
                <w:rFonts w:ascii="Arial" w:hAnsi="Arial" w:cs="Arial"/>
                <w:sz w:val="16"/>
                <w:szCs w:val="16"/>
                <w:lang w:val="en-GB"/>
              </w:rPr>
              <w:t>1</w:t>
            </w:r>
            <w:r w:rsidRPr="00B32A67">
              <w:rPr>
                <w:rFonts w:ascii="Arial" w:hAnsi="Arial" w:cs="Arial"/>
                <w:sz w:val="16"/>
                <w:szCs w:val="16"/>
                <w:cs/>
              </w:rPr>
              <w:t xml:space="preserve"> </w:t>
            </w:r>
            <w:r w:rsidRPr="00B32A67">
              <w:rPr>
                <w:rFonts w:ascii="Arial" w:hAnsi="Arial" w:cs="Arial"/>
                <w:sz w:val="16"/>
                <w:szCs w:val="16"/>
                <w:lang w:val="en-US"/>
              </w:rPr>
              <w:t xml:space="preserve">January </w:t>
            </w:r>
            <w:r w:rsidRPr="00B32A67">
              <w:rPr>
                <w:rFonts w:ascii="Arial" w:hAnsi="Arial" w:cs="Arial"/>
                <w:sz w:val="16"/>
                <w:szCs w:val="16"/>
                <w:lang w:val="en-GB"/>
              </w:rPr>
              <w:t>2020</w:t>
            </w:r>
          </w:p>
        </w:tc>
        <w:tc>
          <w:tcPr>
            <w:tcW w:w="993" w:type="dxa"/>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1,374,661</w:t>
            </w:r>
          </w:p>
        </w:tc>
        <w:tc>
          <w:tcPr>
            <w:tcW w:w="1134" w:type="dxa"/>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1,336,247</w:t>
            </w:r>
          </w:p>
        </w:tc>
        <w:tc>
          <w:tcPr>
            <w:tcW w:w="1008" w:type="dxa"/>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1,336,247</w:t>
            </w:r>
          </w:p>
        </w:tc>
        <w:tc>
          <w:tcPr>
            <w:tcW w:w="864" w:type="dxa"/>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4,455,070</w:t>
            </w:r>
          </w:p>
        </w:tc>
        <w:tc>
          <w:tcPr>
            <w:tcW w:w="1080" w:type="dxa"/>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36,</w:t>
            </w:r>
            <w:r w:rsidR="00E23B72" w:rsidRPr="00B32A67">
              <w:rPr>
                <w:rFonts w:ascii="Arial" w:hAnsi="Arial" w:cs="Arial"/>
                <w:sz w:val="16"/>
                <w:szCs w:val="16"/>
                <w:lang w:val="en-US"/>
              </w:rPr>
              <w:t>19</w:t>
            </w:r>
            <w:r w:rsidRPr="00B32A67">
              <w:rPr>
                <w:rFonts w:ascii="Arial" w:hAnsi="Arial" w:cs="Arial"/>
                <w:sz w:val="16"/>
                <w:szCs w:val="16"/>
                <w:lang w:val="en-US"/>
              </w:rPr>
              <w:t>0</w:t>
            </w:r>
          </w:p>
        </w:tc>
        <w:tc>
          <w:tcPr>
            <w:tcW w:w="976" w:type="dxa"/>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5,827,507</w:t>
            </w: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z w:val="16"/>
                <w:szCs w:val="16"/>
                <w:lang w:val="en-US"/>
              </w:rPr>
            </w:pPr>
            <w:r w:rsidRPr="00B32A67">
              <w:rPr>
                <w:rFonts w:ascii="Arial" w:hAnsi="Arial" w:cs="Arial"/>
                <w:sz w:val="16"/>
                <w:szCs w:val="16"/>
                <w:lang w:val="en-US"/>
              </w:rPr>
              <w:t xml:space="preserve">Issuance of </w:t>
            </w:r>
            <w:r w:rsidRPr="00B32A67">
              <w:rPr>
                <w:rFonts w:ascii="Arial" w:hAnsi="Arial" w:cs="Arial"/>
                <w:sz w:val="16"/>
                <w:szCs w:val="16"/>
                <w:lang w:val="en-GB"/>
              </w:rPr>
              <w:t xml:space="preserve">ordinary </w:t>
            </w:r>
            <w:r w:rsidRPr="00B32A67">
              <w:rPr>
                <w:rFonts w:ascii="Arial" w:hAnsi="Arial" w:cs="Arial"/>
                <w:sz w:val="16"/>
                <w:szCs w:val="16"/>
                <w:lang w:val="en-US"/>
              </w:rPr>
              <w:t>shares</w:t>
            </w:r>
          </w:p>
        </w:tc>
        <w:tc>
          <w:tcPr>
            <w:tcW w:w="993" w:type="dxa"/>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1134" w:type="dxa"/>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1008" w:type="dxa"/>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864" w:type="dxa"/>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1080" w:type="dxa"/>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976" w:type="dxa"/>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z w:val="16"/>
                <w:szCs w:val="16"/>
                <w:lang w:val="en-US"/>
              </w:rPr>
            </w:pPr>
            <w:r w:rsidRPr="00B32A67">
              <w:rPr>
                <w:rFonts w:ascii="Arial" w:hAnsi="Arial" w:cs="Arial"/>
                <w:sz w:val="16"/>
                <w:szCs w:val="16"/>
                <w:lang w:val="en-US"/>
              </w:rPr>
              <w:t>Stock dividends</w:t>
            </w:r>
          </w:p>
        </w:tc>
        <w:tc>
          <w:tcPr>
            <w:tcW w:w="993"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1134"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100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864"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1080"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c>
          <w:tcPr>
            <w:tcW w:w="976"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GB"/>
              </w:rPr>
            </w:pPr>
            <w:r w:rsidRPr="00B32A67">
              <w:rPr>
                <w:rFonts w:ascii="Arial" w:hAnsi="Arial" w:cs="Arial"/>
                <w:sz w:val="16"/>
                <w:szCs w:val="16"/>
                <w:lang w:val="en-GB"/>
              </w:rPr>
              <w:t>-</w:t>
            </w: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z w:val="12"/>
                <w:szCs w:val="12"/>
                <w:cs/>
              </w:rPr>
            </w:pPr>
          </w:p>
        </w:tc>
        <w:tc>
          <w:tcPr>
            <w:tcW w:w="993"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GB"/>
              </w:rPr>
            </w:pPr>
          </w:p>
        </w:tc>
        <w:tc>
          <w:tcPr>
            <w:tcW w:w="1134"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GB"/>
              </w:rPr>
            </w:pPr>
          </w:p>
        </w:tc>
        <w:tc>
          <w:tcPr>
            <w:tcW w:w="1008"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GB"/>
              </w:rPr>
            </w:pPr>
          </w:p>
        </w:tc>
        <w:tc>
          <w:tcPr>
            <w:tcW w:w="864"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GB"/>
              </w:rPr>
            </w:pPr>
          </w:p>
        </w:tc>
        <w:tc>
          <w:tcPr>
            <w:tcW w:w="1080"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pacing w:val="-4"/>
                <w:sz w:val="12"/>
                <w:szCs w:val="12"/>
                <w:cs/>
                <w:lang w:val="en-GB"/>
              </w:rPr>
            </w:pPr>
          </w:p>
        </w:tc>
        <w:tc>
          <w:tcPr>
            <w:tcW w:w="976"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GB"/>
              </w:rPr>
            </w:pPr>
          </w:p>
        </w:tc>
      </w:tr>
      <w:tr w:rsidR="000709AE" w:rsidRPr="00B32A67" w:rsidTr="00B46ADF">
        <w:trPr>
          <w:cantSplit/>
        </w:trPr>
        <w:tc>
          <w:tcPr>
            <w:tcW w:w="3510" w:type="dxa"/>
            <w:vAlign w:val="bottom"/>
          </w:tcPr>
          <w:p w:rsidR="000709AE" w:rsidRPr="00B32A67" w:rsidRDefault="000709AE" w:rsidP="00B46ADF">
            <w:pPr>
              <w:ind w:left="-12" w:right="-108"/>
              <w:rPr>
                <w:rFonts w:ascii="Arial" w:hAnsi="Arial" w:cs="Arial"/>
                <w:spacing w:val="-4"/>
                <w:sz w:val="16"/>
                <w:szCs w:val="16"/>
                <w:cs/>
                <w:lang w:val="en-US"/>
              </w:rPr>
            </w:pPr>
            <w:r w:rsidRPr="00B32A67">
              <w:rPr>
                <w:rFonts w:ascii="Arial" w:hAnsi="Arial" w:cs="Arial"/>
                <w:spacing w:val="-4"/>
                <w:sz w:val="16"/>
                <w:szCs w:val="16"/>
                <w:lang w:val="en-US"/>
              </w:rPr>
              <w:t>Closing balance as at</w:t>
            </w:r>
            <w:r w:rsidRPr="00B32A67">
              <w:rPr>
                <w:rFonts w:ascii="Arial" w:hAnsi="Arial" w:cs="Arial"/>
                <w:spacing w:val="-4"/>
                <w:sz w:val="16"/>
                <w:szCs w:val="16"/>
                <w:cs/>
              </w:rPr>
              <w:t xml:space="preserve"> </w:t>
            </w:r>
            <w:r w:rsidRPr="00B32A67">
              <w:rPr>
                <w:rFonts w:ascii="Arial" w:hAnsi="Arial" w:cs="Arial"/>
                <w:spacing w:val="-4"/>
                <w:sz w:val="16"/>
                <w:szCs w:val="16"/>
                <w:lang w:val="en-GB"/>
              </w:rPr>
              <w:t>31 March 2020</w:t>
            </w:r>
          </w:p>
        </w:tc>
        <w:tc>
          <w:tcPr>
            <w:tcW w:w="993"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1,374,661</w:t>
            </w:r>
          </w:p>
        </w:tc>
        <w:tc>
          <w:tcPr>
            <w:tcW w:w="1134"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1,336,247</w:t>
            </w:r>
          </w:p>
        </w:tc>
        <w:tc>
          <w:tcPr>
            <w:tcW w:w="1008"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1,336,247</w:t>
            </w:r>
          </w:p>
        </w:tc>
        <w:tc>
          <w:tcPr>
            <w:tcW w:w="864"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4,455,070</w:t>
            </w:r>
          </w:p>
        </w:tc>
        <w:tc>
          <w:tcPr>
            <w:tcW w:w="1080"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36,</w:t>
            </w:r>
            <w:r w:rsidR="00E23B72" w:rsidRPr="00B32A67">
              <w:rPr>
                <w:rFonts w:ascii="Arial" w:hAnsi="Arial" w:cs="Arial"/>
                <w:sz w:val="16"/>
                <w:szCs w:val="16"/>
                <w:lang w:val="en-US"/>
              </w:rPr>
              <w:t>19</w:t>
            </w:r>
            <w:r w:rsidRPr="00B32A67">
              <w:rPr>
                <w:rFonts w:ascii="Arial" w:hAnsi="Arial" w:cs="Arial"/>
                <w:sz w:val="16"/>
                <w:szCs w:val="16"/>
                <w:lang w:val="en-US"/>
              </w:rPr>
              <w:t>0</w:t>
            </w:r>
          </w:p>
        </w:tc>
        <w:tc>
          <w:tcPr>
            <w:tcW w:w="976"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6"/>
                <w:szCs w:val="16"/>
                <w:lang w:val="en-US"/>
              </w:rPr>
            </w:pPr>
            <w:r w:rsidRPr="00B32A67">
              <w:rPr>
                <w:rFonts w:ascii="Arial" w:hAnsi="Arial" w:cs="Arial"/>
                <w:sz w:val="16"/>
                <w:szCs w:val="16"/>
                <w:lang w:val="en-US"/>
              </w:rPr>
              <w:t>5,827,507</w:t>
            </w:r>
          </w:p>
        </w:tc>
      </w:tr>
    </w:tbl>
    <w:p w:rsidR="000709AE" w:rsidRPr="00B32A67" w:rsidRDefault="000709AE" w:rsidP="000709AE">
      <w:pPr>
        <w:ind w:left="540"/>
        <w:jc w:val="thaiDistribute"/>
        <w:rPr>
          <w:rFonts w:ascii="Arial" w:hAnsi="Arial" w:cs="Arial"/>
          <w:sz w:val="18"/>
          <w:szCs w:val="18"/>
          <w:lang w:val="en-GB"/>
        </w:rPr>
      </w:pPr>
    </w:p>
    <w:p w:rsidR="000709AE" w:rsidRPr="00B32A67" w:rsidRDefault="00E23B72" w:rsidP="000709AE">
      <w:pPr>
        <w:jc w:val="thaiDistribute"/>
        <w:rPr>
          <w:rFonts w:ascii="Arial" w:hAnsi="Arial" w:cs="Arial"/>
          <w:sz w:val="18"/>
          <w:szCs w:val="18"/>
          <w:lang w:val="en-GB"/>
        </w:rPr>
      </w:pPr>
      <w:r w:rsidRPr="00B32A67">
        <w:rPr>
          <w:rFonts w:ascii="Arial" w:hAnsi="Arial" w:cs="Arial"/>
          <w:sz w:val="18"/>
          <w:szCs w:val="18"/>
          <w:lang w:val="en-GB"/>
        </w:rPr>
        <w:t>For the three-month periods ended</w:t>
      </w:r>
      <w:r w:rsidR="000709AE" w:rsidRPr="00B32A67">
        <w:rPr>
          <w:rFonts w:ascii="Arial" w:hAnsi="Arial" w:cs="Arial"/>
          <w:sz w:val="18"/>
          <w:szCs w:val="18"/>
          <w:lang w:val="en-GB"/>
        </w:rPr>
        <w:t xml:space="preserve"> 31 March 2020, the Company has no issued ordinary shares</w:t>
      </w:r>
      <w:r w:rsidRPr="00B32A67">
        <w:rPr>
          <w:rFonts w:ascii="Arial" w:hAnsi="Arial" w:cs="Arial"/>
          <w:sz w:val="18"/>
          <w:szCs w:val="18"/>
          <w:lang w:val="en-GB"/>
        </w:rPr>
        <w:t xml:space="preserve"> and stock dividend</w:t>
      </w:r>
      <w:r w:rsidR="000709AE" w:rsidRPr="00B32A67">
        <w:rPr>
          <w:rFonts w:ascii="Arial" w:hAnsi="Arial" w:cs="Arial"/>
          <w:sz w:val="18"/>
          <w:szCs w:val="18"/>
          <w:lang w:val="en-GB"/>
        </w:rPr>
        <w:t>.</w:t>
      </w:r>
    </w:p>
    <w:p w:rsidR="000709AE" w:rsidRPr="00B32A67" w:rsidRDefault="000709AE" w:rsidP="000709AE">
      <w:pPr>
        <w:jc w:val="thaiDistribute"/>
        <w:rPr>
          <w:rFonts w:ascii="Arial" w:hAnsi="Arial" w:cs="Arial"/>
          <w:sz w:val="18"/>
          <w:szCs w:val="18"/>
          <w:lang w:val="en-GB"/>
        </w:rPr>
      </w:pPr>
    </w:p>
    <w:p w:rsidR="000709AE" w:rsidRPr="00B32A67" w:rsidRDefault="000709AE" w:rsidP="000709AE">
      <w:pPr>
        <w:jc w:val="thaiDistribute"/>
        <w:rPr>
          <w:rFonts w:ascii="Arial" w:hAnsi="Arial" w:cs="Arial"/>
          <w:sz w:val="18"/>
          <w:szCs w:val="18"/>
          <w:lang w:val="en-GB"/>
        </w:rPr>
      </w:pPr>
      <w:r w:rsidRPr="00B32A67">
        <w:rPr>
          <w:rFonts w:ascii="Arial" w:hAnsi="Arial" w:cs="Arial"/>
          <w:sz w:val="18"/>
          <w:szCs w:val="18"/>
          <w:lang w:val="en-GB"/>
        </w:rPr>
        <w:t>As at 18 February 2019, the Company allotted and issued ordinary shares on a Private Placement basis to a shareholder 57 million shares at Baht 45 per share totalling Baht 2,565 million</w:t>
      </w:r>
      <w:r w:rsidRPr="00B32A67">
        <w:rPr>
          <w:rFonts w:ascii="Arial" w:hAnsi="Arial" w:cs="Arial"/>
          <w:sz w:val="18"/>
          <w:szCs w:val="18"/>
          <w:lang w:val="en-US"/>
        </w:rPr>
        <w:t>, which consist</w:t>
      </w:r>
      <w:r w:rsidR="003723CF">
        <w:rPr>
          <w:rFonts w:ascii="Arial" w:hAnsi="Arial" w:cs="Arial"/>
          <w:sz w:val="18"/>
          <w:szCs w:val="18"/>
          <w:lang w:val="en-US"/>
        </w:rPr>
        <w:t>ed</w:t>
      </w:r>
      <w:r w:rsidRPr="00B32A67">
        <w:rPr>
          <w:rFonts w:ascii="Arial" w:hAnsi="Arial" w:cs="Arial"/>
          <w:sz w:val="18"/>
          <w:szCs w:val="18"/>
          <w:lang w:val="en-US"/>
        </w:rPr>
        <w:t xml:space="preserve"> of issued and paid-up shares for Baht 57 million and share premium for Baht 2,508 million</w:t>
      </w:r>
      <w:r w:rsidRPr="00B32A67">
        <w:rPr>
          <w:rFonts w:ascii="Arial" w:hAnsi="Arial" w:cs="Arial"/>
          <w:sz w:val="18"/>
          <w:szCs w:val="18"/>
          <w:lang w:val="en-GB"/>
        </w:rPr>
        <w:t xml:space="preserve">. As a result, the proportion of investment of a shareholder </w:t>
      </w:r>
      <w:r w:rsidR="003723CF">
        <w:rPr>
          <w:rFonts w:ascii="Arial" w:hAnsi="Arial" w:cs="Arial"/>
          <w:sz w:val="18"/>
          <w:szCs w:val="18"/>
          <w:lang w:val="en-GB"/>
        </w:rPr>
        <w:t>was</w:t>
      </w:r>
      <w:r w:rsidRPr="00B32A67">
        <w:rPr>
          <w:rFonts w:ascii="Arial" w:hAnsi="Arial" w:cs="Arial"/>
          <w:sz w:val="18"/>
          <w:szCs w:val="18"/>
          <w:lang w:val="en-GB"/>
        </w:rPr>
        <w:t xml:space="preserve"> changed from 4.99% to 9.49%.</w:t>
      </w:r>
    </w:p>
    <w:p w:rsidR="000709AE" w:rsidRPr="00B32A67" w:rsidRDefault="000709AE" w:rsidP="000709AE">
      <w:pPr>
        <w:jc w:val="thaiDistribute"/>
        <w:rPr>
          <w:rFonts w:ascii="Arial" w:hAnsi="Arial" w:cs="Arial"/>
          <w:sz w:val="18"/>
          <w:szCs w:val="18"/>
          <w:lang w:val="en-GB"/>
        </w:rPr>
      </w:pPr>
    </w:p>
    <w:p w:rsidR="008F3A60" w:rsidRPr="00B32A67" w:rsidRDefault="008F3A60" w:rsidP="000709AE">
      <w:pPr>
        <w:jc w:val="thaiDistribute"/>
        <w:rPr>
          <w:rFonts w:ascii="Arial" w:hAnsi="Arial" w:cs="Arial"/>
          <w:sz w:val="18"/>
          <w:szCs w:val="18"/>
          <w:lang w:val="en-GB"/>
        </w:rPr>
      </w:pPr>
    </w:p>
    <w:p w:rsidR="008F3A60" w:rsidRPr="00B32A67" w:rsidRDefault="008F3A60" w:rsidP="000709AE">
      <w:pPr>
        <w:jc w:val="thaiDistribute"/>
        <w:rPr>
          <w:rFonts w:ascii="Arial" w:hAnsi="Arial" w:cs="Arial"/>
          <w:sz w:val="18"/>
          <w:szCs w:val="18"/>
          <w:lang w:val="en-GB"/>
        </w:rPr>
      </w:pPr>
    </w:p>
    <w:p w:rsidR="008F3A60" w:rsidRPr="00B32A67" w:rsidRDefault="008F3A60" w:rsidP="000709AE">
      <w:pPr>
        <w:jc w:val="thaiDistribute"/>
        <w:rPr>
          <w:rFonts w:ascii="Arial" w:hAnsi="Arial" w:cs="Arial"/>
          <w:sz w:val="18"/>
          <w:szCs w:val="18"/>
          <w:lang w:val="en-GB"/>
        </w:rPr>
      </w:pPr>
    </w:p>
    <w:p w:rsidR="008F3A60" w:rsidRPr="00B32A67" w:rsidRDefault="008F3A60" w:rsidP="000709AE">
      <w:pPr>
        <w:jc w:val="thaiDistribute"/>
        <w:rPr>
          <w:rFonts w:ascii="Arial" w:hAnsi="Arial" w:cs="Arial"/>
          <w:sz w:val="18"/>
          <w:szCs w:val="18"/>
          <w:lang w:val="en-GB"/>
        </w:rPr>
      </w:pPr>
    </w:p>
    <w:p w:rsidR="008F3A60" w:rsidRPr="00B32A67" w:rsidRDefault="008F3A60" w:rsidP="000709AE">
      <w:pPr>
        <w:jc w:val="thaiDistribute"/>
        <w:rPr>
          <w:rFonts w:ascii="Arial" w:hAnsi="Arial" w:cs="Arial"/>
          <w:sz w:val="18"/>
          <w:szCs w:val="18"/>
          <w:lang w:val="en-GB"/>
        </w:rPr>
      </w:pPr>
    </w:p>
    <w:p w:rsidR="008F3A60" w:rsidRPr="00B32A67" w:rsidRDefault="00B55D3D" w:rsidP="000709AE">
      <w:pPr>
        <w:jc w:val="thaiDistribute"/>
        <w:rPr>
          <w:rFonts w:ascii="Arial" w:hAnsi="Arial" w:cs="Arial"/>
          <w:sz w:val="18"/>
          <w:szCs w:val="18"/>
          <w:lang w:val="en-GB"/>
        </w:rPr>
      </w:pPr>
      <w:r>
        <w:rPr>
          <w:rFonts w:ascii="Arial" w:hAnsi="Arial" w:cs="Angsana New"/>
          <w:sz w:val="18"/>
          <w:szCs w:val="18"/>
          <w:cs/>
          <w:lang w:val="en-GB"/>
        </w:rPr>
        <w:br w:type="page"/>
      </w:r>
    </w:p>
    <w:tbl>
      <w:tblPr>
        <w:tblW w:w="9504" w:type="dxa"/>
        <w:tblInd w:w="108" w:type="dxa"/>
        <w:shd w:val="clear" w:color="auto" w:fill="D04A02"/>
        <w:tblLook w:val="04A0" w:firstRow="1" w:lastRow="0" w:firstColumn="1" w:lastColumn="0" w:noHBand="0" w:noVBand="1"/>
      </w:tblPr>
      <w:tblGrid>
        <w:gridCol w:w="9504"/>
      </w:tblGrid>
      <w:tr w:rsidR="000709AE" w:rsidRPr="00B32A67"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eastAsia="SimSun" w:hAnsi="Arial" w:cs="Arial"/>
                <w:sz w:val="18"/>
                <w:szCs w:val="18"/>
                <w:lang w:val="en-GB"/>
              </w:rPr>
              <w:br w:type="page"/>
            </w: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2</w:t>
            </w:r>
            <w:r w:rsidR="00451907" w:rsidRPr="00B32A67">
              <w:rPr>
                <w:rFonts w:ascii="Arial" w:eastAsia="Arial Unicode MS" w:hAnsi="Arial" w:cs="Arial"/>
                <w:b/>
                <w:bCs/>
                <w:color w:val="FFFFFF"/>
                <w:sz w:val="18"/>
                <w:szCs w:val="18"/>
                <w:lang w:val="en-GB"/>
              </w:rPr>
              <w:t>6</w:t>
            </w:r>
            <w:r w:rsidRPr="00B32A67">
              <w:rPr>
                <w:rFonts w:ascii="Arial" w:eastAsia="Arial Unicode MS" w:hAnsi="Arial" w:cs="Arial"/>
                <w:b/>
                <w:bCs/>
                <w:color w:val="FFFFFF"/>
                <w:sz w:val="18"/>
                <w:szCs w:val="18"/>
                <w:lang w:val="en-GB"/>
              </w:rPr>
              <w:tab/>
              <w:t>Earnings per share</w:t>
            </w:r>
          </w:p>
        </w:tc>
      </w:tr>
    </w:tbl>
    <w:p w:rsidR="000709AE" w:rsidRPr="00B32A67" w:rsidRDefault="000709AE" w:rsidP="00B55D3D">
      <w:pPr>
        <w:jc w:val="both"/>
        <w:rPr>
          <w:rFonts w:ascii="Arial" w:hAnsi="Arial" w:cs="Arial"/>
          <w:sz w:val="18"/>
          <w:szCs w:val="18"/>
          <w:lang w:val="en-GB"/>
        </w:rPr>
      </w:pPr>
    </w:p>
    <w:p w:rsidR="000709AE" w:rsidRPr="00B32A67" w:rsidRDefault="000709AE" w:rsidP="000709AE">
      <w:pPr>
        <w:jc w:val="both"/>
        <w:rPr>
          <w:rFonts w:ascii="Arial" w:eastAsia="Arial Unicode MS" w:hAnsi="Arial" w:cs="Arial"/>
          <w:sz w:val="18"/>
          <w:szCs w:val="22"/>
          <w:lang w:val="en-US"/>
        </w:rPr>
      </w:pPr>
      <w:r w:rsidRPr="00B32A67">
        <w:rPr>
          <w:rFonts w:ascii="Arial" w:eastAsia="Arial Unicode MS" w:hAnsi="Arial" w:cs="Arial"/>
          <w:sz w:val="18"/>
          <w:szCs w:val="18"/>
          <w:lang w:val="en-US"/>
        </w:rPr>
        <w:t>Basic earnings per share is calculated by dividing the net profit attributable to shareholders of the Company by the weighted average number of ordinary shares outstanding</w:t>
      </w:r>
      <w:r w:rsidRPr="00B32A67">
        <w:rPr>
          <w:rFonts w:ascii="Arial" w:eastAsia="Arial Unicode MS" w:hAnsi="Arial" w:cs="Arial"/>
          <w:sz w:val="18"/>
          <w:szCs w:val="22"/>
          <w:lang w:val="en-US"/>
        </w:rPr>
        <w:t>.</w:t>
      </w:r>
    </w:p>
    <w:p w:rsidR="000709AE" w:rsidRPr="00B32A67" w:rsidRDefault="000709AE" w:rsidP="00B55D3D">
      <w:pPr>
        <w:jc w:val="both"/>
        <w:rPr>
          <w:rFonts w:ascii="Arial" w:hAnsi="Arial" w:cs="Arial"/>
          <w:sz w:val="18"/>
          <w:szCs w:val="18"/>
          <w:lang w:val="en-US"/>
        </w:rPr>
      </w:pPr>
    </w:p>
    <w:tbl>
      <w:tblPr>
        <w:tblW w:w="9466" w:type="dxa"/>
        <w:tblInd w:w="108" w:type="dxa"/>
        <w:tblLayout w:type="fixed"/>
        <w:tblLook w:val="0000" w:firstRow="0" w:lastRow="0" w:firstColumn="0" w:lastColumn="0" w:noHBand="0" w:noVBand="0"/>
      </w:tblPr>
      <w:tblGrid>
        <w:gridCol w:w="4363"/>
        <w:gridCol w:w="1276"/>
        <w:gridCol w:w="1276"/>
        <w:gridCol w:w="1276"/>
        <w:gridCol w:w="1275"/>
      </w:tblGrid>
      <w:tr w:rsidR="000709AE" w:rsidRPr="00B32A67" w:rsidTr="00B55D3D">
        <w:tc>
          <w:tcPr>
            <w:tcW w:w="4363" w:type="dxa"/>
            <w:vAlign w:val="bottom"/>
          </w:tcPr>
          <w:p w:rsidR="000709AE" w:rsidRPr="00B32A67" w:rsidRDefault="000709AE" w:rsidP="00631EA4">
            <w:pPr>
              <w:pStyle w:val="a2"/>
              <w:ind w:left="-107" w:right="-108"/>
              <w:rPr>
                <w:rFonts w:ascii="Arial" w:hAnsi="Arial" w:cs="Arial"/>
                <w:sz w:val="18"/>
                <w:szCs w:val="18"/>
                <w:lang w:val="en-US"/>
              </w:rPr>
            </w:pPr>
          </w:p>
        </w:tc>
        <w:tc>
          <w:tcPr>
            <w:tcW w:w="2552" w:type="dxa"/>
            <w:gridSpan w:val="2"/>
            <w:tcBorders>
              <w:top w:val="single" w:sz="4" w:space="0" w:color="auto"/>
              <w:bottom w:val="single" w:sz="4" w:space="0" w:color="auto"/>
            </w:tcBorders>
            <w:shd w:val="clear" w:color="auto" w:fill="auto"/>
            <w:vAlign w:val="bottom"/>
          </w:tcPr>
          <w:p w:rsidR="000709AE" w:rsidRPr="00B32A67" w:rsidRDefault="000709AE" w:rsidP="00631EA4">
            <w:pPr>
              <w:pStyle w:val="a2"/>
              <w:ind w:right="-221"/>
              <w:jc w:val="center"/>
              <w:rPr>
                <w:rFonts w:ascii="Arial" w:hAnsi="Arial" w:cs="Arial"/>
                <w:b/>
                <w:bCs/>
                <w:sz w:val="18"/>
                <w:szCs w:val="18"/>
                <w:lang w:val="en-US"/>
              </w:rPr>
            </w:pPr>
            <w:r w:rsidRPr="00B32A67">
              <w:rPr>
                <w:rFonts w:ascii="Arial" w:hAnsi="Arial" w:cs="Arial"/>
                <w:b/>
                <w:bCs/>
                <w:sz w:val="18"/>
                <w:szCs w:val="18"/>
                <w:lang w:val="en-US"/>
              </w:rPr>
              <w:t>Consolidated</w:t>
            </w:r>
          </w:p>
          <w:p w:rsidR="000709AE" w:rsidRPr="00B32A67" w:rsidRDefault="000709AE" w:rsidP="00631EA4">
            <w:pPr>
              <w:pStyle w:val="a2"/>
              <w:ind w:right="-221"/>
              <w:jc w:val="center"/>
              <w:rPr>
                <w:rFonts w:ascii="Arial" w:hAnsi="Arial" w:cs="Arial"/>
                <w:b/>
                <w:bCs/>
                <w:sz w:val="18"/>
                <w:szCs w:val="18"/>
                <w:cs/>
                <w:lang w:val="en-US"/>
              </w:rPr>
            </w:pPr>
            <w:r w:rsidRPr="00B32A67">
              <w:rPr>
                <w:rFonts w:ascii="Arial" w:hAnsi="Arial" w:cs="Arial"/>
                <w:b/>
                <w:bCs/>
                <w:sz w:val="18"/>
                <w:szCs w:val="18"/>
                <w:lang w:val="en-US"/>
              </w:rPr>
              <w:t>financial information</w:t>
            </w:r>
          </w:p>
        </w:tc>
        <w:tc>
          <w:tcPr>
            <w:tcW w:w="2551" w:type="dxa"/>
            <w:gridSpan w:val="2"/>
            <w:tcBorders>
              <w:top w:val="single" w:sz="4" w:space="0" w:color="auto"/>
              <w:bottom w:val="single" w:sz="4" w:space="0" w:color="auto"/>
            </w:tcBorders>
            <w:shd w:val="clear" w:color="auto" w:fill="auto"/>
            <w:vAlign w:val="bottom"/>
          </w:tcPr>
          <w:p w:rsidR="000709AE" w:rsidRPr="00B32A67" w:rsidRDefault="000709AE" w:rsidP="00631EA4">
            <w:pPr>
              <w:pStyle w:val="a2"/>
              <w:ind w:right="-221"/>
              <w:jc w:val="center"/>
              <w:rPr>
                <w:rFonts w:ascii="Arial" w:hAnsi="Arial" w:cs="Arial"/>
                <w:b/>
                <w:bCs/>
                <w:sz w:val="18"/>
                <w:szCs w:val="18"/>
                <w:lang w:val="en-US"/>
              </w:rPr>
            </w:pPr>
            <w:r w:rsidRPr="00B32A67">
              <w:rPr>
                <w:rFonts w:ascii="Arial" w:hAnsi="Arial" w:cs="Arial"/>
                <w:b/>
                <w:bCs/>
                <w:sz w:val="18"/>
                <w:szCs w:val="18"/>
                <w:lang w:val="en-US"/>
              </w:rPr>
              <w:t>Separate</w:t>
            </w:r>
          </w:p>
          <w:p w:rsidR="000709AE" w:rsidRPr="00B32A67" w:rsidRDefault="000709AE" w:rsidP="00631EA4">
            <w:pPr>
              <w:pStyle w:val="a2"/>
              <w:ind w:right="-221"/>
              <w:jc w:val="center"/>
              <w:rPr>
                <w:rFonts w:ascii="Arial" w:hAnsi="Arial" w:cs="Arial"/>
                <w:b/>
                <w:bCs/>
                <w:sz w:val="18"/>
                <w:szCs w:val="18"/>
                <w:cs/>
                <w:lang w:val="en-US"/>
              </w:rPr>
            </w:pPr>
            <w:r w:rsidRPr="00B32A67">
              <w:rPr>
                <w:rFonts w:ascii="Arial" w:hAnsi="Arial" w:cs="Arial"/>
                <w:b/>
                <w:bCs/>
                <w:sz w:val="18"/>
                <w:szCs w:val="18"/>
                <w:lang w:val="en-US"/>
              </w:rPr>
              <w:t>financial information</w:t>
            </w:r>
          </w:p>
        </w:tc>
      </w:tr>
      <w:tr w:rsidR="000709AE" w:rsidRPr="00B32A67" w:rsidTr="00B55D3D">
        <w:tc>
          <w:tcPr>
            <w:tcW w:w="4363" w:type="dxa"/>
            <w:shd w:val="clear" w:color="auto" w:fill="auto"/>
            <w:vAlign w:val="bottom"/>
          </w:tcPr>
          <w:p w:rsidR="000709AE" w:rsidRPr="00B32A67" w:rsidRDefault="000709AE" w:rsidP="00631EA4">
            <w:pPr>
              <w:pStyle w:val="a2"/>
              <w:ind w:left="-107" w:right="-108"/>
              <w:rPr>
                <w:rFonts w:ascii="Arial" w:hAnsi="Arial" w:cs="Arial"/>
                <w:b/>
                <w:bCs/>
                <w:sz w:val="18"/>
                <w:szCs w:val="18"/>
                <w:lang w:val="en-GB"/>
              </w:rPr>
            </w:pPr>
          </w:p>
        </w:tc>
        <w:tc>
          <w:tcPr>
            <w:tcW w:w="1276"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lang w:val="en-US"/>
              </w:rPr>
            </w:pPr>
            <w:r w:rsidRPr="00B32A67">
              <w:rPr>
                <w:rFonts w:ascii="Arial" w:hAnsi="Arial" w:cs="Arial"/>
                <w:b/>
                <w:bCs/>
                <w:sz w:val="18"/>
                <w:szCs w:val="18"/>
                <w:lang w:val="en-GB"/>
              </w:rPr>
              <w:t>31 March</w:t>
            </w:r>
          </w:p>
        </w:tc>
        <w:tc>
          <w:tcPr>
            <w:tcW w:w="1276"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lang w:val="en-US"/>
              </w:rPr>
            </w:pPr>
            <w:r w:rsidRPr="00B32A67">
              <w:rPr>
                <w:rFonts w:ascii="Arial" w:hAnsi="Arial" w:cs="Arial"/>
                <w:b/>
                <w:bCs/>
                <w:sz w:val="18"/>
                <w:szCs w:val="18"/>
                <w:lang w:val="en-GB"/>
              </w:rPr>
              <w:t>31 March</w:t>
            </w:r>
          </w:p>
        </w:tc>
        <w:tc>
          <w:tcPr>
            <w:tcW w:w="1276"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lang w:val="en-US"/>
              </w:rPr>
            </w:pPr>
            <w:r w:rsidRPr="00B32A67">
              <w:rPr>
                <w:rFonts w:ascii="Arial" w:hAnsi="Arial" w:cs="Arial"/>
                <w:b/>
                <w:bCs/>
                <w:sz w:val="18"/>
                <w:szCs w:val="18"/>
                <w:lang w:val="en-GB"/>
              </w:rPr>
              <w:t>31 March</w:t>
            </w:r>
          </w:p>
        </w:tc>
        <w:tc>
          <w:tcPr>
            <w:tcW w:w="1275" w:type="dxa"/>
            <w:tcBorders>
              <w:top w:val="single" w:sz="4" w:space="0" w:color="auto"/>
            </w:tcBorders>
            <w:vAlign w:val="bottom"/>
          </w:tcPr>
          <w:p w:rsidR="000709AE" w:rsidRPr="00B32A67" w:rsidRDefault="000709AE" w:rsidP="00631EA4">
            <w:pPr>
              <w:ind w:left="-57" w:right="-72"/>
              <w:jc w:val="right"/>
              <w:rPr>
                <w:rFonts w:ascii="Arial" w:hAnsi="Arial" w:cs="Arial"/>
                <w:b/>
                <w:bCs/>
                <w:sz w:val="18"/>
                <w:szCs w:val="18"/>
                <w:lang w:val="en-US"/>
              </w:rPr>
            </w:pPr>
            <w:r w:rsidRPr="00B32A67">
              <w:rPr>
                <w:rFonts w:ascii="Arial" w:hAnsi="Arial" w:cs="Arial"/>
                <w:b/>
                <w:bCs/>
                <w:sz w:val="18"/>
                <w:szCs w:val="18"/>
                <w:lang w:val="en-GB"/>
              </w:rPr>
              <w:t>31 March</w:t>
            </w:r>
          </w:p>
        </w:tc>
      </w:tr>
      <w:tr w:rsidR="000709AE" w:rsidRPr="00B32A67" w:rsidTr="00B55D3D">
        <w:tc>
          <w:tcPr>
            <w:tcW w:w="4363" w:type="dxa"/>
            <w:shd w:val="clear" w:color="auto" w:fill="auto"/>
            <w:vAlign w:val="bottom"/>
          </w:tcPr>
          <w:p w:rsidR="000709AE" w:rsidRPr="00B32A67" w:rsidRDefault="000709AE" w:rsidP="00631EA4">
            <w:pPr>
              <w:pStyle w:val="a2"/>
              <w:ind w:left="-107" w:right="-108"/>
              <w:rPr>
                <w:rFonts w:ascii="Arial" w:hAnsi="Arial" w:cs="Arial"/>
                <w:b/>
                <w:bCs/>
                <w:sz w:val="18"/>
                <w:szCs w:val="18"/>
                <w:lang w:val="en-GB"/>
              </w:rPr>
            </w:pPr>
            <w:r w:rsidRPr="00B32A67">
              <w:rPr>
                <w:rFonts w:ascii="Arial" w:hAnsi="Arial" w:cs="Arial"/>
                <w:b/>
                <w:bCs/>
                <w:sz w:val="18"/>
                <w:szCs w:val="18"/>
                <w:lang w:val="en-GB"/>
              </w:rPr>
              <w:t>For the three-month period ended</w:t>
            </w:r>
          </w:p>
        </w:tc>
        <w:tc>
          <w:tcPr>
            <w:tcW w:w="1276" w:type="dxa"/>
            <w:tcBorders>
              <w:bottom w:val="single" w:sz="4" w:space="0" w:color="auto"/>
            </w:tcBorders>
            <w:vAlign w:val="bottom"/>
          </w:tcPr>
          <w:p w:rsidR="000709AE" w:rsidRPr="00B32A67" w:rsidRDefault="000709AE" w:rsidP="00631EA4">
            <w:pPr>
              <w:pStyle w:val="a2"/>
              <w:ind w:right="-72"/>
              <w:jc w:val="right"/>
              <w:rPr>
                <w:rFonts w:ascii="Arial" w:hAnsi="Arial" w:cs="Arial"/>
                <w:b/>
                <w:bCs/>
                <w:sz w:val="18"/>
                <w:szCs w:val="18"/>
                <w:lang w:val="en-US"/>
              </w:rPr>
            </w:pPr>
            <w:r w:rsidRPr="00B32A67">
              <w:rPr>
                <w:rFonts w:ascii="Arial" w:hAnsi="Arial" w:cs="Arial"/>
                <w:b/>
                <w:bCs/>
                <w:sz w:val="18"/>
                <w:szCs w:val="18"/>
                <w:lang w:val="en-GB"/>
              </w:rPr>
              <w:t>2020</w:t>
            </w:r>
          </w:p>
        </w:tc>
        <w:tc>
          <w:tcPr>
            <w:tcW w:w="1276" w:type="dxa"/>
            <w:tcBorders>
              <w:bottom w:val="single" w:sz="4" w:space="0" w:color="auto"/>
            </w:tcBorders>
            <w:vAlign w:val="bottom"/>
          </w:tcPr>
          <w:p w:rsidR="000709AE" w:rsidRPr="00B32A67" w:rsidRDefault="000709AE" w:rsidP="00631EA4">
            <w:pPr>
              <w:pStyle w:val="a2"/>
              <w:ind w:right="-72"/>
              <w:jc w:val="right"/>
              <w:rPr>
                <w:rFonts w:ascii="Arial" w:hAnsi="Arial" w:cs="Arial"/>
                <w:b/>
                <w:bCs/>
                <w:sz w:val="18"/>
                <w:szCs w:val="18"/>
                <w:lang w:val="en-US"/>
              </w:rPr>
            </w:pPr>
            <w:r w:rsidRPr="00B32A67">
              <w:rPr>
                <w:rFonts w:ascii="Arial" w:hAnsi="Arial" w:cs="Arial"/>
                <w:b/>
                <w:bCs/>
                <w:sz w:val="18"/>
                <w:szCs w:val="18"/>
                <w:lang w:val="en-GB"/>
              </w:rPr>
              <w:t>2019</w:t>
            </w:r>
          </w:p>
        </w:tc>
        <w:tc>
          <w:tcPr>
            <w:tcW w:w="1276" w:type="dxa"/>
            <w:tcBorders>
              <w:bottom w:val="single" w:sz="4" w:space="0" w:color="auto"/>
            </w:tcBorders>
            <w:vAlign w:val="bottom"/>
          </w:tcPr>
          <w:p w:rsidR="000709AE" w:rsidRPr="00B32A67" w:rsidRDefault="000709AE" w:rsidP="00631EA4">
            <w:pPr>
              <w:pStyle w:val="a2"/>
              <w:ind w:right="-72"/>
              <w:jc w:val="right"/>
              <w:rPr>
                <w:rFonts w:ascii="Arial" w:hAnsi="Arial" w:cs="Arial"/>
                <w:b/>
                <w:bCs/>
                <w:sz w:val="18"/>
                <w:szCs w:val="18"/>
                <w:lang w:val="en-US"/>
              </w:rPr>
            </w:pPr>
            <w:r w:rsidRPr="00B32A67">
              <w:rPr>
                <w:rFonts w:ascii="Arial" w:hAnsi="Arial" w:cs="Arial"/>
                <w:b/>
                <w:bCs/>
                <w:sz w:val="18"/>
                <w:szCs w:val="18"/>
                <w:lang w:val="en-GB"/>
              </w:rPr>
              <w:t>2020</w:t>
            </w:r>
          </w:p>
        </w:tc>
        <w:tc>
          <w:tcPr>
            <w:tcW w:w="1275" w:type="dxa"/>
            <w:tcBorders>
              <w:bottom w:val="single" w:sz="4" w:space="0" w:color="auto"/>
            </w:tcBorders>
            <w:vAlign w:val="bottom"/>
          </w:tcPr>
          <w:p w:rsidR="000709AE" w:rsidRPr="00B32A67" w:rsidRDefault="000709AE" w:rsidP="00631EA4">
            <w:pPr>
              <w:pStyle w:val="a2"/>
              <w:ind w:right="-72"/>
              <w:jc w:val="right"/>
              <w:rPr>
                <w:rFonts w:ascii="Arial" w:hAnsi="Arial" w:cs="Arial"/>
                <w:b/>
                <w:bCs/>
                <w:sz w:val="18"/>
                <w:szCs w:val="18"/>
                <w:lang w:val="en-US"/>
              </w:rPr>
            </w:pPr>
            <w:r w:rsidRPr="00B32A67">
              <w:rPr>
                <w:rFonts w:ascii="Arial" w:hAnsi="Arial" w:cs="Arial"/>
                <w:b/>
                <w:bCs/>
                <w:sz w:val="18"/>
                <w:szCs w:val="18"/>
                <w:lang w:val="en-GB"/>
              </w:rPr>
              <w:t>2019</w:t>
            </w:r>
          </w:p>
        </w:tc>
      </w:tr>
      <w:tr w:rsidR="000709AE" w:rsidRPr="00B32A67" w:rsidTr="00B55D3D">
        <w:tc>
          <w:tcPr>
            <w:tcW w:w="4363" w:type="dxa"/>
            <w:shd w:val="clear" w:color="auto" w:fill="auto"/>
            <w:vAlign w:val="bottom"/>
          </w:tcPr>
          <w:p w:rsidR="000709AE" w:rsidRPr="00B32A67" w:rsidRDefault="000709AE" w:rsidP="00631EA4">
            <w:pPr>
              <w:ind w:left="-107" w:right="-108"/>
              <w:rPr>
                <w:rFonts w:ascii="Arial" w:hAnsi="Arial" w:cs="Arial"/>
                <w:sz w:val="12"/>
                <w:szCs w:val="12"/>
                <w:cs/>
                <w:lang w:val="en-US"/>
              </w:rPr>
            </w:pPr>
          </w:p>
        </w:tc>
        <w:tc>
          <w:tcPr>
            <w:tcW w:w="1276"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US"/>
              </w:rPr>
            </w:pPr>
          </w:p>
        </w:tc>
        <w:tc>
          <w:tcPr>
            <w:tcW w:w="1276"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cs/>
                <w:lang w:val="en-US"/>
              </w:rPr>
            </w:pPr>
          </w:p>
        </w:tc>
        <w:tc>
          <w:tcPr>
            <w:tcW w:w="1276"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US"/>
              </w:rPr>
            </w:pPr>
          </w:p>
        </w:tc>
        <w:tc>
          <w:tcPr>
            <w:tcW w:w="1275"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sz w:val="12"/>
                <w:szCs w:val="12"/>
                <w:cs/>
                <w:lang w:val="en-US"/>
              </w:rPr>
            </w:pPr>
          </w:p>
        </w:tc>
      </w:tr>
      <w:tr w:rsidR="000709AE" w:rsidRPr="00A862EC" w:rsidTr="00B55D3D">
        <w:tc>
          <w:tcPr>
            <w:tcW w:w="4363" w:type="dxa"/>
            <w:shd w:val="clear" w:color="auto" w:fill="auto"/>
            <w:vAlign w:val="bottom"/>
          </w:tcPr>
          <w:p w:rsidR="000709AE" w:rsidRPr="00B32A67" w:rsidRDefault="000709AE" w:rsidP="00631EA4">
            <w:pPr>
              <w:ind w:left="-107" w:right="-108"/>
              <w:rPr>
                <w:rFonts w:ascii="Arial" w:hAnsi="Arial" w:cs="Arial"/>
                <w:sz w:val="18"/>
                <w:szCs w:val="18"/>
                <w:cs/>
                <w:lang w:val="en-US"/>
              </w:rPr>
            </w:pPr>
            <w:r w:rsidRPr="00B32A67">
              <w:rPr>
                <w:rFonts w:ascii="Arial" w:hAnsi="Arial" w:cs="Arial"/>
                <w:sz w:val="18"/>
                <w:szCs w:val="18"/>
                <w:lang w:val="en-US"/>
              </w:rPr>
              <w:t>Net profit attributable to ordinary shareholders</w:t>
            </w:r>
          </w:p>
        </w:tc>
        <w:tc>
          <w:tcPr>
            <w:tcW w:w="1276" w:type="dxa"/>
            <w:shd w:val="clear" w:color="auto" w:fill="FAFAFA"/>
            <w:vAlign w:val="bottom"/>
          </w:tcPr>
          <w:p w:rsidR="000709AE" w:rsidRPr="00B32A67" w:rsidRDefault="000709AE" w:rsidP="00631EA4">
            <w:pPr>
              <w:ind w:right="-72"/>
              <w:jc w:val="right"/>
              <w:rPr>
                <w:rFonts w:ascii="Arial" w:hAnsi="Arial" w:cs="Arial"/>
                <w:sz w:val="18"/>
                <w:szCs w:val="18"/>
                <w:cs/>
                <w:lang w:val="en-US"/>
              </w:rPr>
            </w:pPr>
          </w:p>
        </w:tc>
        <w:tc>
          <w:tcPr>
            <w:tcW w:w="1276" w:type="dxa"/>
            <w:shd w:val="clear" w:color="auto" w:fill="auto"/>
            <w:vAlign w:val="bottom"/>
          </w:tcPr>
          <w:p w:rsidR="000709AE" w:rsidRPr="00B32A67" w:rsidRDefault="000709AE" w:rsidP="00631EA4">
            <w:pPr>
              <w:ind w:right="-72"/>
              <w:jc w:val="right"/>
              <w:rPr>
                <w:rFonts w:ascii="Arial" w:hAnsi="Arial" w:cs="Arial"/>
                <w:sz w:val="18"/>
                <w:szCs w:val="18"/>
                <w:cs/>
                <w:lang w:val="en-US"/>
              </w:rPr>
            </w:pPr>
          </w:p>
        </w:tc>
        <w:tc>
          <w:tcPr>
            <w:tcW w:w="1276" w:type="dxa"/>
            <w:shd w:val="clear" w:color="auto" w:fill="FAFAFA"/>
            <w:vAlign w:val="bottom"/>
          </w:tcPr>
          <w:p w:rsidR="000709AE" w:rsidRPr="00B32A67" w:rsidRDefault="000709AE" w:rsidP="00631EA4">
            <w:pPr>
              <w:ind w:right="-72"/>
              <w:jc w:val="right"/>
              <w:rPr>
                <w:rFonts w:ascii="Arial" w:hAnsi="Arial" w:cs="Arial"/>
                <w:sz w:val="18"/>
                <w:szCs w:val="18"/>
                <w:cs/>
                <w:lang w:val="en-US"/>
              </w:rPr>
            </w:pPr>
          </w:p>
        </w:tc>
        <w:tc>
          <w:tcPr>
            <w:tcW w:w="1275" w:type="dxa"/>
            <w:shd w:val="clear" w:color="auto" w:fill="auto"/>
            <w:vAlign w:val="bottom"/>
          </w:tcPr>
          <w:p w:rsidR="000709AE" w:rsidRPr="00B32A67" w:rsidRDefault="000709AE" w:rsidP="00631EA4">
            <w:pPr>
              <w:ind w:right="-72"/>
              <w:jc w:val="right"/>
              <w:rPr>
                <w:rFonts w:ascii="Arial" w:hAnsi="Arial" w:cs="Arial"/>
                <w:sz w:val="18"/>
                <w:szCs w:val="18"/>
                <w:cs/>
                <w:lang w:val="en-US"/>
              </w:rPr>
            </w:pPr>
          </w:p>
        </w:tc>
      </w:tr>
      <w:tr w:rsidR="000709AE" w:rsidRPr="00B32A67" w:rsidTr="00B55D3D">
        <w:tc>
          <w:tcPr>
            <w:tcW w:w="4363" w:type="dxa"/>
            <w:shd w:val="clear" w:color="auto" w:fill="auto"/>
            <w:vAlign w:val="bottom"/>
          </w:tcPr>
          <w:p w:rsidR="000709AE" w:rsidRPr="00B32A67" w:rsidRDefault="000709AE" w:rsidP="00631EA4">
            <w:pPr>
              <w:ind w:left="-107" w:right="-108"/>
              <w:rPr>
                <w:rFonts w:ascii="Arial" w:hAnsi="Arial" w:cs="Arial"/>
                <w:sz w:val="18"/>
                <w:szCs w:val="18"/>
                <w:cs/>
                <w:lang w:val="en-US"/>
              </w:rPr>
            </w:pPr>
            <w:r w:rsidRPr="00B32A67">
              <w:rPr>
                <w:rFonts w:ascii="Arial" w:hAnsi="Arial" w:cs="Arial"/>
                <w:sz w:val="18"/>
                <w:szCs w:val="18"/>
                <w:lang w:val="en-US"/>
              </w:rPr>
              <w:t xml:space="preserve">   of the Company (Thousand Baht)</w:t>
            </w:r>
          </w:p>
        </w:tc>
        <w:tc>
          <w:tcPr>
            <w:tcW w:w="1276" w:type="dxa"/>
            <w:shd w:val="clear" w:color="auto" w:fill="FAFAFA"/>
            <w:vAlign w:val="bottom"/>
          </w:tcPr>
          <w:p w:rsidR="000709AE" w:rsidRPr="00B32A67" w:rsidRDefault="000709AE" w:rsidP="00631EA4">
            <w:pPr>
              <w:pStyle w:val="a2"/>
              <w:ind w:right="-72"/>
              <w:jc w:val="right"/>
              <w:rPr>
                <w:rFonts w:ascii="Arial" w:hAnsi="Arial" w:cs="Arial"/>
                <w:sz w:val="18"/>
                <w:szCs w:val="18"/>
                <w:lang w:val="en-US"/>
              </w:rPr>
            </w:pPr>
            <w:r w:rsidRPr="00B32A67">
              <w:rPr>
                <w:rFonts w:ascii="Arial" w:hAnsi="Arial" w:cs="Arial"/>
                <w:sz w:val="18"/>
                <w:szCs w:val="18"/>
                <w:lang w:val="en-US"/>
              </w:rPr>
              <w:t>1,03</w:t>
            </w:r>
            <w:r w:rsidR="00E23B72" w:rsidRPr="00B32A67">
              <w:rPr>
                <w:rFonts w:ascii="Arial" w:hAnsi="Arial" w:cs="Arial"/>
                <w:sz w:val="18"/>
                <w:szCs w:val="18"/>
                <w:lang w:val="en-US"/>
              </w:rPr>
              <w:t>2,884</w:t>
            </w:r>
          </w:p>
        </w:tc>
        <w:tc>
          <w:tcPr>
            <w:tcW w:w="1276" w:type="dxa"/>
            <w:shd w:val="clear" w:color="auto" w:fill="auto"/>
            <w:vAlign w:val="bottom"/>
          </w:tcPr>
          <w:p w:rsidR="000709AE" w:rsidRPr="00B32A67" w:rsidRDefault="000709AE" w:rsidP="00631EA4">
            <w:pPr>
              <w:pStyle w:val="a2"/>
              <w:ind w:right="-72"/>
              <w:jc w:val="right"/>
              <w:rPr>
                <w:rFonts w:ascii="Arial" w:hAnsi="Arial" w:cs="Arial"/>
                <w:sz w:val="18"/>
                <w:szCs w:val="18"/>
                <w:cs/>
                <w:lang w:val="en-US"/>
              </w:rPr>
            </w:pPr>
            <w:r w:rsidRPr="00B32A67">
              <w:rPr>
                <w:rFonts w:ascii="Arial" w:hAnsi="Arial" w:cs="Arial"/>
                <w:sz w:val="18"/>
                <w:szCs w:val="18"/>
                <w:lang w:val="en-US"/>
              </w:rPr>
              <w:t>843,046</w:t>
            </w:r>
          </w:p>
        </w:tc>
        <w:tc>
          <w:tcPr>
            <w:tcW w:w="1276" w:type="dxa"/>
            <w:shd w:val="clear" w:color="auto" w:fill="FAFAFA"/>
            <w:vAlign w:val="bottom"/>
          </w:tcPr>
          <w:p w:rsidR="000709AE" w:rsidRPr="00B32A67" w:rsidRDefault="008F3A60" w:rsidP="00631EA4">
            <w:pPr>
              <w:pStyle w:val="a2"/>
              <w:ind w:right="-72"/>
              <w:jc w:val="right"/>
              <w:rPr>
                <w:rFonts w:ascii="Arial" w:hAnsi="Arial" w:cs="Arial"/>
                <w:sz w:val="18"/>
                <w:szCs w:val="18"/>
                <w:cs/>
                <w:lang w:val="en-US"/>
              </w:rPr>
            </w:pPr>
            <w:r w:rsidRPr="00B32A67">
              <w:rPr>
                <w:rFonts w:ascii="Arial" w:hAnsi="Arial" w:cs="Arial"/>
                <w:sz w:val="18"/>
                <w:szCs w:val="18"/>
                <w:lang w:val="en-US"/>
              </w:rPr>
              <w:t>1,019</w:t>
            </w:r>
            <w:r w:rsidR="000709AE" w:rsidRPr="00B32A67">
              <w:rPr>
                <w:rFonts w:ascii="Arial" w:hAnsi="Arial" w:cs="Arial"/>
                <w:sz w:val="18"/>
                <w:szCs w:val="18"/>
                <w:lang w:val="en-US"/>
              </w:rPr>
              <w:t>,</w:t>
            </w:r>
            <w:r w:rsidRPr="00B32A67">
              <w:rPr>
                <w:rFonts w:ascii="Arial" w:hAnsi="Arial" w:cs="Arial"/>
                <w:sz w:val="18"/>
                <w:szCs w:val="18"/>
                <w:lang w:val="en-US"/>
              </w:rPr>
              <w:t>783</w:t>
            </w:r>
          </w:p>
        </w:tc>
        <w:tc>
          <w:tcPr>
            <w:tcW w:w="1275" w:type="dxa"/>
            <w:shd w:val="clear" w:color="auto" w:fill="auto"/>
            <w:vAlign w:val="bottom"/>
          </w:tcPr>
          <w:p w:rsidR="000709AE" w:rsidRPr="00B32A67" w:rsidRDefault="000709AE" w:rsidP="00631EA4">
            <w:pPr>
              <w:pStyle w:val="a2"/>
              <w:ind w:right="-72"/>
              <w:jc w:val="right"/>
              <w:rPr>
                <w:rFonts w:ascii="Arial" w:hAnsi="Arial" w:cs="Arial"/>
                <w:sz w:val="18"/>
                <w:szCs w:val="18"/>
                <w:lang w:val="en-US"/>
              </w:rPr>
            </w:pPr>
            <w:r w:rsidRPr="00B32A67">
              <w:rPr>
                <w:rFonts w:ascii="Arial" w:hAnsi="Arial" w:cs="Arial"/>
                <w:sz w:val="18"/>
                <w:szCs w:val="18"/>
                <w:lang w:val="en-US"/>
              </w:rPr>
              <w:t>55,842</w:t>
            </w:r>
          </w:p>
        </w:tc>
      </w:tr>
      <w:tr w:rsidR="000709AE" w:rsidRPr="00A862EC" w:rsidTr="00B55D3D">
        <w:tc>
          <w:tcPr>
            <w:tcW w:w="4363" w:type="dxa"/>
            <w:shd w:val="clear" w:color="auto" w:fill="auto"/>
            <w:vAlign w:val="bottom"/>
          </w:tcPr>
          <w:p w:rsidR="000709AE" w:rsidRPr="00B32A67" w:rsidRDefault="000709AE" w:rsidP="00631EA4">
            <w:pPr>
              <w:ind w:left="-107" w:right="-108"/>
              <w:rPr>
                <w:rFonts w:ascii="Arial" w:hAnsi="Arial" w:cs="Arial"/>
                <w:sz w:val="18"/>
                <w:szCs w:val="18"/>
                <w:cs/>
                <w:lang w:val="en-US"/>
              </w:rPr>
            </w:pPr>
            <w:r w:rsidRPr="00B32A67">
              <w:rPr>
                <w:rFonts w:ascii="Arial" w:hAnsi="Arial" w:cs="Arial"/>
                <w:sz w:val="18"/>
                <w:szCs w:val="18"/>
                <w:lang w:val="en-US"/>
              </w:rPr>
              <w:t>Weighted average number of ordinary</w:t>
            </w:r>
            <w:r w:rsidRPr="00B32A67">
              <w:rPr>
                <w:rFonts w:ascii="Arial" w:hAnsi="Arial" w:cs="Arial"/>
                <w:sz w:val="18"/>
                <w:szCs w:val="18"/>
                <w:cs/>
                <w:lang w:val="en-US"/>
              </w:rPr>
              <w:t xml:space="preserve"> shares</w:t>
            </w:r>
          </w:p>
        </w:tc>
        <w:tc>
          <w:tcPr>
            <w:tcW w:w="1276" w:type="dxa"/>
            <w:shd w:val="clear" w:color="auto" w:fill="FAFAFA"/>
            <w:vAlign w:val="bottom"/>
          </w:tcPr>
          <w:p w:rsidR="000709AE" w:rsidRPr="00B32A67" w:rsidRDefault="000709AE" w:rsidP="00631EA4">
            <w:pPr>
              <w:pStyle w:val="a2"/>
              <w:ind w:right="-72"/>
              <w:jc w:val="right"/>
              <w:rPr>
                <w:rFonts w:ascii="Arial" w:hAnsi="Arial" w:cs="Arial"/>
                <w:sz w:val="18"/>
                <w:szCs w:val="18"/>
                <w:lang w:val="en-US"/>
              </w:rPr>
            </w:pPr>
          </w:p>
        </w:tc>
        <w:tc>
          <w:tcPr>
            <w:tcW w:w="1276" w:type="dxa"/>
            <w:shd w:val="clear" w:color="auto" w:fill="auto"/>
            <w:vAlign w:val="center"/>
          </w:tcPr>
          <w:p w:rsidR="000709AE" w:rsidRPr="00B32A67" w:rsidRDefault="000709AE" w:rsidP="00631EA4">
            <w:pPr>
              <w:pStyle w:val="a2"/>
              <w:ind w:right="-72"/>
              <w:jc w:val="right"/>
              <w:rPr>
                <w:rFonts w:ascii="Arial" w:hAnsi="Arial" w:cs="Arial"/>
                <w:sz w:val="18"/>
                <w:szCs w:val="18"/>
                <w:lang w:val="en-US"/>
              </w:rPr>
            </w:pPr>
          </w:p>
        </w:tc>
        <w:tc>
          <w:tcPr>
            <w:tcW w:w="1276" w:type="dxa"/>
            <w:shd w:val="clear" w:color="auto" w:fill="FAFAFA"/>
            <w:vAlign w:val="center"/>
          </w:tcPr>
          <w:p w:rsidR="000709AE" w:rsidRPr="00B32A67" w:rsidRDefault="000709AE" w:rsidP="00631EA4">
            <w:pPr>
              <w:pStyle w:val="a2"/>
              <w:ind w:right="-72"/>
              <w:jc w:val="right"/>
              <w:rPr>
                <w:rFonts w:ascii="Arial" w:hAnsi="Arial" w:cs="Arial"/>
                <w:sz w:val="18"/>
                <w:szCs w:val="18"/>
                <w:lang w:val="en-US"/>
              </w:rPr>
            </w:pPr>
          </w:p>
        </w:tc>
        <w:tc>
          <w:tcPr>
            <w:tcW w:w="1275" w:type="dxa"/>
            <w:shd w:val="clear" w:color="auto" w:fill="auto"/>
            <w:vAlign w:val="center"/>
          </w:tcPr>
          <w:p w:rsidR="000709AE" w:rsidRPr="00B32A67" w:rsidRDefault="000709AE" w:rsidP="00631EA4">
            <w:pPr>
              <w:pStyle w:val="a2"/>
              <w:ind w:right="-72"/>
              <w:jc w:val="right"/>
              <w:rPr>
                <w:rFonts w:ascii="Arial" w:hAnsi="Arial" w:cs="Arial"/>
                <w:sz w:val="18"/>
                <w:szCs w:val="18"/>
                <w:lang w:val="en-US"/>
              </w:rPr>
            </w:pPr>
          </w:p>
        </w:tc>
      </w:tr>
      <w:tr w:rsidR="000709AE" w:rsidRPr="00B32A67" w:rsidTr="00B55D3D">
        <w:tc>
          <w:tcPr>
            <w:tcW w:w="4363" w:type="dxa"/>
            <w:shd w:val="clear" w:color="auto" w:fill="auto"/>
            <w:vAlign w:val="bottom"/>
          </w:tcPr>
          <w:p w:rsidR="000709AE" w:rsidRPr="00B32A67" w:rsidRDefault="000709AE" w:rsidP="00631EA4">
            <w:pPr>
              <w:ind w:left="-107" w:right="-108"/>
              <w:rPr>
                <w:rFonts w:ascii="Arial" w:hAnsi="Arial" w:cs="Arial"/>
                <w:sz w:val="18"/>
                <w:szCs w:val="18"/>
                <w:cs/>
                <w:lang w:val="en-US"/>
              </w:rPr>
            </w:pPr>
            <w:r w:rsidRPr="00B32A67">
              <w:rPr>
                <w:rFonts w:ascii="Arial" w:hAnsi="Arial" w:cs="Arial"/>
                <w:sz w:val="18"/>
                <w:szCs w:val="18"/>
                <w:lang w:val="en-US"/>
              </w:rPr>
              <w:t xml:space="preserve">   </w:t>
            </w:r>
            <w:r w:rsidRPr="00B32A67">
              <w:rPr>
                <w:rFonts w:ascii="Arial" w:hAnsi="Arial" w:cs="Arial"/>
                <w:sz w:val="18"/>
                <w:szCs w:val="18"/>
                <w:cs/>
                <w:lang w:val="en-US"/>
              </w:rPr>
              <w:t>outstanding (Thousand Shares)</w:t>
            </w:r>
          </w:p>
        </w:tc>
        <w:tc>
          <w:tcPr>
            <w:tcW w:w="1276" w:type="dxa"/>
            <w:tcBorders>
              <w:bottom w:val="single" w:sz="4" w:space="0" w:color="auto"/>
            </w:tcBorders>
            <w:shd w:val="clear" w:color="auto" w:fill="FAFAFA"/>
            <w:vAlign w:val="bottom"/>
          </w:tcPr>
          <w:p w:rsidR="000709AE" w:rsidRPr="00B32A67" w:rsidRDefault="000709AE" w:rsidP="00631EA4">
            <w:pPr>
              <w:pStyle w:val="a2"/>
              <w:ind w:right="-72"/>
              <w:jc w:val="right"/>
              <w:rPr>
                <w:rFonts w:ascii="Arial" w:hAnsi="Arial" w:cs="Arial"/>
                <w:sz w:val="18"/>
                <w:szCs w:val="18"/>
                <w:lang w:val="en-GB"/>
              </w:rPr>
            </w:pPr>
            <w:r w:rsidRPr="00B32A67">
              <w:rPr>
                <w:rFonts w:ascii="Arial" w:hAnsi="Arial" w:cs="Arial"/>
                <w:sz w:val="18"/>
                <w:szCs w:val="18"/>
                <w:lang w:val="en-GB"/>
              </w:rPr>
              <w:t>1,336,247</w:t>
            </w:r>
          </w:p>
        </w:tc>
        <w:tc>
          <w:tcPr>
            <w:tcW w:w="1276" w:type="dxa"/>
            <w:tcBorders>
              <w:bottom w:val="single" w:sz="4" w:space="0" w:color="auto"/>
            </w:tcBorders>
            <w:shd w:val="clear" w:color="auto" w:fill="auto"/>
            <w:vAlign w:val="center"/>
          </w:tcPr>
          <w:p w:rsidR="000709AE" w:rsidRPr="00B32A67" w:rsidRDefault="000709AE" w:rsidP="00631EA4">
            <w:pPr>
              <w:pStyle w:val="a2"/>
              <w:ind w:right="-72"/>
              <w:jc w:val="right"/>
              <w:rPr>
                <w:rFonts w:ascii="Arial" w:hAnsi="Arial" w:cs="Arial"/>
                <w:sz w:val="18"/>
                <w:szCs w:val="18"/>
                <w:lang w:val="en-US"/>
              </w:rPr>
            </w:pPr>
            <w:r w:rsidRPr="00B32A67">
              <w:rPr>
                <w:rFonts w:ascii="Arial" w:hAnsi="Arial" w:cs="Arial"/>
                <w:sz w:val="18"/>
                <w:szCs w:val="18"/>
                <w:lang w:val="en-US"/>
              </w:rPr>
              <w:t>1,295,989</w:t>
            </w:r>
          </w:p>
        </w:tc>
        <w:tc>
          <w:tcPr>
            <w:tcW w:w="1276" w:type="dxa"/>
            <w:tcBorders>
              <w:bottom w:val="single" w:sz="4" w:space="0" w:color="auto"/>
            </w:tcBorders>
            <w:shd w:val="clear" w:color="auto" w:fill="FAFAFA"/>
            <w:vAlign w:val="center"/>
          </w:tcPr>
          <w:p w:rsidR="000709AE" w:rsidRPr="00B32A67" w:rsidRDefault="000709AE" w:rsidP="00631EA4">
            <w:pPr>
              <w:pStyle w:val="a2"/>
              <w:ind w:right="-72"/>
              <w:jc w:val="right"/>
              <w:rPr>
                <w:rFonts w:ascii="Arial" w:hAnsi="Arial" w:cs="Arial"/>
                <w:sz w:val="18"/>
                <w:szCs w:val="18"/>
                <w:lang w:val="en-US"/>
              </w:rPr>
            </w:pPr>
            <w:r w:rsidRPr="00B32A67">
              <w:rPr>
                <w:rFonts w:ascii="Arial" w:hAnsi="Arial" w:cs="Arial"/>
                <w:sz w:val="18"/>
                <w:szCs w:val="18"/>
                <w:lang w:val="en-US"/>
              </w:rPr>
              <w:t>1,336,247</w:t>
            </w:r>
          </w:p>
        </w:tc>
        <w:tc>
          <w:tcPr>
            <w:tcW w:w="1275" w:type="dxa"/>
            <w:tcBorders>
              <w:bottom w:val="single" w:sz="4" w:space="0" w:color="auto"/>
            </w:tcBorders>
            <w:shd w:val="clear" w:color="auto" w:fill="auto"/>
            <w:vAlign w:val="center"/>
          </w:tcPr>
          <w:p w:rsidR="000709AE" w:rsidRPr="00B32A67" w:rsidRDefault="000709AE" w:rsidP="00631EA4">
            <w:pPr>
              <w:pStyle w:val="a2"/>
              <w:ind w:right="-72"/>
              <w:jc w:val="right"/>
              <w:rPr>
                <w:rFonts w:ascii="Arial" w:hAnsi="Arial" w:cs="Arial"/>
                <w:sz w:val="18"/>
                <w:szCs w:val="18"/>
                <w:lang w:val="en-US"/>
              </w:rPr>
            </w:pPr>
            <w:r w:rsidRPr="00B32A67">
              <w:rPr>
                <w:rFonts w:ascii="Arial" w:hAnsi="Arial" w:cs="Arial"/>
                <w:sz w:val="18"/>
                <w:szCs w:val="18"/>
                <w:lang w:val="en-US"/>
              </w:rPr>
              <w:t>1,295,989</w:t>
            </w:r>
          </w:p>
        </w:tc>
      </w:tr>
      <w:tr w:rsidR="000709AE" w:rsidRPr="00B32A67" w:rsidTr="00B55D3D">
        <w:tc>
          <w:tcPr>
            <w:tcW w:w="4363" w:type="dxa"/>
            <w:shd w:val="clear" w:color="auto" w:fill="auto"/>
            <w:vAlign w:val="bottom"/>
          </w:tcPr>
          <w:p w:rsidR="000709AE" w:rsidRPr="00B32A67" w:rsidRDefault="000709AE" w:rsidP="00631EA4">
            <w:pPr>
              <w:ind w:left="-107" w:right="-108"/>
              <w:rPr>
                <w:rFonts w:ascii="Arial" w:hAnsi="Arial" w:cs="Arial"/>
                <w:sz w:val="12"/>
                <w:szCs w:val="12"/>
                <w:cs/>
                <w:lang w:val="en-US"/>
              </w:rPr>
            </w:pPr>
          </w:p>
        </w:tc>
        <w:tc>
          <w:tcPr>
            <w:tcW w:w="1276"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US"/>
              </w:rPr>
            </w:pPr>
          </w:p>
        </w:tc>
        <w:tc>
          <w:tcPr>
            <w:tcW w:w="1276" w:type="dxa"/>
            <w:tcBorders>
              <w:top w:val="single" w:sz="4" w:space="0" w:color="auto"/>
            </w:tcBorders>
            <w:vAlign w:val="bottom"/>
          </w:tcPr>
          <w:p w:rsidR="000709AE" w:rsidRPr="00B32A67" w:rsidRDefault="000709AE" w:rsidP="00631EA4">
            <w:pPr>
              <w:ind w:right="-72"/>
              <w:jc w:val="right"/>
              <w:rPr>
                <w:rFonts w:ascii="Arial" w:hAnsi="Arial" w:cs="Arial"/>
                <w:sz w:val="12"/>
                <w:szCs w:val="12"/>
                <w:cs/>
                <w:lang w:val="en-US"/>
              </w:rPr>
            </w:pPr>
          </w:p>
        </w:tc>
        <w:tc>
          <w:tcPr>
            <w:tcW w:w="1276"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lang w:val="en-US"/>
              </w:rPr>
            </w:pPr>
          </w:p>
        </w:tc>
        <w:tc>
          <w:tcPr>
            <w:tcW w:w="1275" w:type="dxa"/>
            <w:tcBorders>
              <w:top w:val="single" w:sz="4" w:space="0" w:color="auto"/>
            </w:tcBorders>
            <w:vAlign w:val="bottom"/>
          </w:tcPr>
          <w:p w:rsidR="000709AE" w:rsidRPr="00B32A67" w:rsidRDefault="000709AE" w:rsidP="00631EA4">
            <w:pPr>
              <w:ind w:right="-72"/>
              <w:jc w:val="right"/>
              <w:rPr>
                <w:rFonts w:ascii="Arial" w:hAnsi="Arial" w:cs="Arial"/>
                <w:sz w:val="12"/>
                <w:szCs w:val="12"/>
                <w:cs/>
                <w:lang w:val="en-US"/>
              </w:rPr>
            </w:pPr>
          </w:p>
        </w:tc>
      </w:tr>
      <w:tr w:rsidR="000709AE" w:rsidRPr="00B32A67" w:rsidTr="00B55D3D">
        <w:tc>
          <w:tcPr>
            <w:tcW w:w="4363" w:type="dxa"/>
            <w:shd w:val="clear" w:color="auto" w:fill="auto"/>
            <w:vAlign w:val="bottom"/>
          </w:tcPr>
          <w:p w:rsidR="000709AE" w:rsidRPr="00B32A67" w:rsidRDefault="000709AE" w:rsidP="00631EA4">
            <w:pPr>
              <w:ind w:left="-107" w:right="-108"/>
              <w:rPr>
                <w:rFonts w:ascii="Arial" w:hAnsi="Arial" w:cs="Arial"/>
                <w:sz w:val="18"/>
                <w:szCs w:val="18"/>
                <w:cs/>
                <w:lang w:val="en-US"/>
              </w:rPr>
            </w:pPr>
            <w:r w:rsidRPr="00B32A67">
              <w:rPr>
                <w:rFonts w:ascii="Arial" w:hAnsi="Arial" w:cs="Arial"/>
                <w:sz w:val="18"/>
                <w:szCs w:val="18"/>
                <w:lang w:val="en-US"/>
              </w:rPr>
              <w:t>Basic earnings per share (Baht per share)</w:t>
            </w:r>
          </w:p>
        </w:tc>
        <w:tc>
          <w:tcPr>
            <w:tcW w:w="1276" w:type="dxa"/>
            <w:tcBorders>
              <w:bottom w:val="single" w:sz="4" w:space="0" w:color="auto"/>
            </w:tcBorders>
            <w:shd w:val="clear" w:color="auto" w:fill="FAFAFA"/>
            <w:vAlign w:val="bottom"/>
          </w:tcPr>
          <w:p w:rsidR="000709AE" w:rsidRPr="00B32A67" w:rsidRDefault="000709AE" w:rsidP="00631EA4">
            <w:pPr>
              <w:pStyle w:val="a2"/>
              <w:ind w:right="-72"/>
              <w:jc w:val="right"/>
              <w:rPr>
                <w:rFonts w:ascii="Arial" w:hAnsi="Arial" w:cs="Arial"/>
                <w:sz w:val="18"/>
                <w:szCs w:val="18"/>
                <w:lang w:val="en-GB"/>
              </w:rPr>
            </w:pPr>
            <w:r w:rsidRPr="00B32A67">
              <w:rPr>
                <w:rFonts w:ascii="Arial" w:hAnsi="Arial" w:cs="Arial"/>
                <w:sz w:val="18"/>
                <w:szCs w:val="18"/>
                <w:lang w:val="en-GB"/>
              </w:rPr>
              <w:t>0.7</w:t>
            </w:r>
            <w:r w:rsidR="00E23B72" w:rsidRPr="00B32A67">
              <w:rPr>
                <w:rFonts w:ascii="Arial" w:hAnsi="Arial" w:cs="Arial"/>
                <w:sz w:val="18"/>
                <w:szCs w:val="18"/>
                <w:lang w:val="en-GB"/>
              </w:rPr>
              <w:t>7</w:t>
            </w:r>
          </w:p>
        </w:tc>
        <w:tc>
          <w:tcPr>
            <w:tcW w:w="1276" w:type="dxa"/>
            <w:tcBorders>
              <w:bottom w:val="single" w:sz="4" w:space="0" w:color="auto"/>
            </w:tcBorders>
            <w:vAlign w:val="center"/>
          </w:tcPr>
          <w:p w:rsidR="000709AE" w:rsidRPr="00B32A67" w:rsidRDefault="000709AE" w:rsidP="00631EA4">
            <w:pPr>
              <w:pStyle w:val="a2"/>
              <w:ind w:right="-72"/>
              <w:jc w:val="right"/>
              <w:rPr>
                <w:rFonts w:ascii="Arial" w:hAnsi="Arial" w:cs="Arial"/>
                <w:sz w:val="18"/>
                <w:szCs w:val="18"/>
                <w:lang w:val="en-US"/>
              </w:rPr>
            </w:pPr>
            <w:r w:rsidRPr="00B32A67">
              <w:rPr>
                <w:rFonts w:ascii="Arial" w:hAnsi="Arial" w:cs="Arial"/>
                <w:sz w:val="18"/>
                <w:szCs w:val="18"/>
                <w:lang w:val="en-US"/>
              </w:rPr>
              <w:t>0.65</w:t>
            </w:r>
          </w:p>
        </w:tc>
        <w:tc>
          <w:tcPr>
            <w:tcW w:w="1276" w:type="dxa"/>
            <w:tcBorders>
              <w:bottom w:val="single" w:sz="4" w:space="0" w:color="auto"/>
            </w:tcBorders>
            <w:shd w:val="clear" w:color="auto" w:fill="FAFAFA"/>
            <w:vAlign w:val="center"/>
          </w:tcPr>
          <w:p w:rsidR="000709AE" w:rsidRPr="00B32A67" w:rsidRDefault="000709AE" w:rsidP="00631EA4">
            <w:pPr>
              <w:pStyle w:val="a2"/>
              <w:ind w:right="-72"/>
              <w:jc w:val="right"/>
              <w:rPr>
                <w:rFonts w:ascii="Arial" w:hAnsi="Arial" w:cs="Arial"/>
                <w:sz w:val="18"/>
                <w:szCs w:val="18"/>
                <w:lang w:val="en-US"/>
              </w:rPr>
            </w:pPr>
            <w:r w:rsidRPr="00B32A67">
              <w:rPr>
                <w:rFonts w:ascii="Arial" w:hAnsi="Arial" w:cs="Arial"/>
                <w:sz w:val="18"/>
                <w:szCs w:val="18"/>
                <w:lang w:val="en-US"/>
              </w:rPr>
              <w:t>0.</w:t>
            </w:r>
            <w:r w:rsidR="008F3A60" w:rsidRPr="00B32A67">
              <w:rPr>
                <w:rFonts w:ascii="Arial" w:hAnsi="Arial" w:cs="Arial"/>
                <w:sz w:val="18"/>
                <w:szCs w:val="18"/>
                <w:lang w:val="en-US"/>
              </w:rPr>
              <w:t>76</w:t>
            </w:r>
          </w:p>
        </w:tc>
        <w:tc>
          <w:tcPr>
            <w:tcW w:w="1275" w:type="dxa"/>
            <w:tcBorders>
              <w:bottom w:val="single" w:sz="4" w:space="0" w:color="auto"/>
            </w:tcBorders>
            <w:vAlign w:val="center"/>
          </w:tcPr>
          <w:p w:rsidR="000709AE" w:rsidRPr="00B32A67" w:rsidRDefault="000709AE" w:rsidP="00631EA4">
            <w:pPr>
              <w:pStyle w:val="a2"/>
              <w:ind w:right="-72"/>
              <w:jc w:val="right"/>
              <w:rPr>
                <w:rFonts w:ascii="Arial" w:hAnsi="Arial" w:cs="Arial"/>
                <w:sz w:val="18"/>
                <w:szCs w:val="18"/>
                <w:cs/>
                <w:lang w:val="en-US"/>
              </w:rPr>
            </w:pPr>
            <w:r w:rsidRPr="00B32A67">
              <w:rPr>
                <w:rFonts w:ascii="Arial" w:hAnsi="Arial" w:cs="Arial"/>
                <w:sz w:val="18"/>
                <w:szCs w:val="18"/>
                <w:lang w:val="en-US"/>
              </w:rPr>
              <w:t>0.04</w:t>
            </w:r>
          </w:p>
        </w:tc>
      </w:tr>
    </w:tbl>
    <w:p w:rsidR="000709AE" w:rsidRPr="00B32A67" w:rsidRDefault="000709AE" w:rsidP="000709AE">
      <w:pPr>
        <w:rPr>
          <w:rFonts w:ascii="Arial" w:hAnsi="Arial" w:cs="Arial"/>
          <w:sz w:val="18"/>
          <w:szCs w:val="18"/>
          <w:lang w:val="en-US"/>
        </w:rPr>
      </w:pPr>
    </w:p>
    <w:p w:rsidR="000709AE" w:rsidRPr="00384A64" w:rsidRDefault="00384A64" w:rsidP="000709AE">
      <w:pPr>
        <w:jc w:val="both"/>
        <w:rPr>
          <w:rFonts w:ascii="Arial" w:hAnsi="Arial" w:cs="Arial"/>
          <w:spacing w:val="-6"/>
          <w:sz w:val="18"/>
          <w:szCs w:val="18"/>
          <w:cs/>
          <w:lang w:val="en-US"/>
        </w:rPr>
      </w:pPr>
      <w:r>
        <w:rPr>
          <w:rFonts w:ascii="Arial" w:hAnsi="Arial" w:cs="Arial"/>
          <w:spacing w:val="-6"/>
          <w:sz w:val="18"/>
          <w:szCs w:val="18"/>
          <w:lang w:val="en-US"/>
        </w:rPr>
        <w:t>During the period ended 31 March 2020</w:t>
      </w:r>
      <w:r>
        <w:rPr>
          <w:rFonts w:ascii="Arial" w:hAnsi="Arial" w:cs="Arial"/>
          <w:spacing w:val="-6"/>
          <w:sz w:val="18"/>
          <w:szCs w:val="18"/>
          <w:lang w:val="en-GB"/>
        </w:rPr>
        <w:t>, t</w:t>
      </w:r>
      <w:r>
        <w:rPr>
          <w:rFonts w:ascii="Arial" w:hAnsi="Arial" w:cs="Arial"/>
          <w:spacing w:val="-6"/>
          <w:sz w:val="18"/>
          <w:szCs w:val="18"/>
          <w:lang w:val="en-US"/>
        </w:rPr>
        <w:t>he Company issued dilutive ordinary share, but they did not give rise to dilutive EPS.</w:t>
      </w:r>
    </w:p>
    <w:p w:rsidR="008F3A60" w:rsidRPr="00B32A67" w:rsidRDefault="008F3A60" w:rsidP="000709AE">
      <w:pPr>
        <w:jc w:val="both"/>
        <w:rPr>
          <w:rFonts w:ascii="Arial" w:eastAsia="Arial Unicode MS" w:hAnsi="Arial" w:cs="Arial"/>
          <w:sz w:val="18"/>
          <w:szCs w:val="18"/>
          <w:lang w:val="en-US"/>
        </w:rPr>
      </w:pPr>
    </w:p>
    <w:tbl>
      <w:tblPr>
        <w:tblW w:w="9504" w:type="dxa"/>
        <w:tblInd w:w="108" w:type="dxa"/>
        <w:shd w:val="clear" w:color="auto" w:fill="D04A02"/>
        <w:tblLook w:val="04A0" w:firstRow="1" w:lastRow="0" w:firstColumn="1" w:lastColumn="0" w:noHBand="0" w:noVBand="1"/>
      </w:tblPr>
      <w:tblGrid>
        <w:gridCol w:w="9504"/>
      </w:tblGrid>
      <w:tr w:rsidR="000709AE" w:rsidRPr="00B32A67" w:rsidTr="00631EA4">
        <w:trPr>
          <w:trHeight w:val="386"/>
        </w:trPr>
        <w:tc>
          <w:tcPr>
            <w:tcW w:w="9504" w:type="dxa"/>
            <w:shd w:val="clear" w:color="auto" w:fill="FFA543"/>
            <w:vAlign w:val="center"/>
          </w:tcPr>
          <w:p w:rsidR="000709AE" w:rsidRPr="00B32A67" w:rsidRDefault="000709AE" w:rsidP="00631EA4">
            <w:pPr>
              <w:ind w:left="504" w:hanging="504"/>
              <w:jc w:val="both"/>
              <w:rPr>
                <w:rFonts w:ascii="Arial" w:eastAsia="Arial Unicode MS" w:hAnsi="Arial" w:cs="Arial"/>
                <w:b/>
                <w:bCs/>
                <w:color w:val="FFFFFF"/>
                <w:sz w:val="20"/>
                <w:szCs w:val="20"/>
                <w:cs/>
                <w:lang w:val="en-GB"/>
              </w:rPr>
            </w:pPr>
            <w:r w:rsidRPr="00B32A67">
              <w:rPr>
                <w:rFonts w:ascii="Arial" w:eastAsia="SimSun" w:hAnsi="Arial" w:cs="Arial"/>
                <w:sz w:val="18"/>
                <w:szCs w:val="18"/>
                <w:lang w:val="en-GB"/>
              </w:rPr>
              <w:br w:type="page"/>
            </w:r>
            <w:r w:rsidRPr="00B32A67">
              <w:rPr>
                <w:rFonts w:ascii="Arial" w:eastAsia="SimSun" w:hAnsi="Arial" w:cs="Arial"/>
                <w:sz w:val="18"/>
                <w:szCs w:val="18"/>
                <w:lang w:val="en-GB"/>
              </w:rPr>
              <w:br w:type="page"/>
            </w:r>
            <w:r w:rsidRPr="00B32A67">
              <w:rPr>
                <w:rFonts w:ascii="Arial" w:eastAsia="SimSun" w:hAnsi="Arial" w:cs="Arial"/>
                <w:lang w:val="en-GB"/>
              </w:rPr>
              <w:br w:type="page"/>
            </w:r>
            <w:r w:rsidRPr="00B32A67">
              <w:rPr>
                <w:rFonts w:ascii="Arial" w:eastAsia="Arial Unicode MS" w:hAnsi="Arial" w:cs="Arial"/>
                <w:b/>
                <w:bCs/>
                <w:color w:val="FFFFFF"/>
                <w:sz w:val="18"/>
                <w:szCs w:val="18"/>
                <w:lang w:val="en-GB"/>
              </w:rPr>
              <w:t>2</w:t>
            </w:r>
            <w:r w:rsidR="00451907" w:rsidRPr="00B32A67">
              <w:rPr>
                <w:rFonts w:ascii="Arial" w:eastAsia="Arial Unicode MS" w:hAnsi="Arial" w:cs="Arial"/>
                <w:b/>
                <w:bCs/>
                <w:color w:val="FFFFFF"/>
                <w:sz w:val="18"/>
                <w:szCs w:val="18"/>
                <w:lang w:val="en-GB"/>
              </w:rPr>
              <w:t>7</w:t>
            </w:r>
            <w:r w:rsidRPr="00B32A67">
              <w:rPr>
                <w:rFonts w:ascii="Arial" w:eastAsia="Arial Unicode MS" w:hAnsi="Arial" w:cs="Arial"/>
                <w:b/>
                <w:bCs/>
                <w:color w:val="FFFFFF"/>
                <w:sz w:val="18"/>
                <w:szCs w:val="18"/>
                <w:lang w:val="en-GB"/>
              </w:rPr>
              <w:tab/>
              <w:t>Related party transactions</w:t>
            </w:r>
          </w:p>
        </w:tc>
      </w:tr>
    </w:tbl>
    <w:p w:rsidR="000709AE" w:rsidRPr="00B32A67" w:rsidRDefault="000709AE" w:rsidP="000709AE">
      <w:pPr>
        <w:ind w:right="-7"/>
        <w:jc w:val="both"/>
        <w:rPr>
          <w:rFonts w:ascii="Arial" w:eastAsia="Arial Unicode MS" w:hAnsi="Arial" w:cs="Arial"/>
          <w:sz w:val="18"/>
          <w:szCs w:val="18"/>
          <w:lang w:val="en-US"/>
        </w:rPr>
      </w:pPr>
    </w:p>
    <w:p w:rsidR="000709AE" w:rsidRPr="00B32A67" w:rsidRDefault="000709AE" w:rsidP="000709AE">
      <w:pPr>
        <w:jc w:val="both"/>
        <w:rPr>
          <w:rFonts w:ascii="Arial" w:eastAsia="Arial Unicode MS" w:hAnsi="Arial" w:cs="Arial"/>
          <w:spacing w:val="-6"/>
          <w:sz w:val="18"/>
          <w:szCs w:val="18"/>
          <w:lang w:val="en-US"/>
        </w:rPr>
      </w:pPr>
      <w:r w:rsidRPr="00B32A67">
        <w:rPr>
          <w:rFonts w:ascii="Arial" w:eastAsia="Arial Unicode MS" w:hAnsi="Arial" w:cs="Arial"/>
          <w:spacing w:val="-6"/>
          <w:sz w:val="18"/>
          <w:szCs w:val="18"/>
          <w:lang w:val="en-US"/>
        </w:rPr>
        <w:t xml:space="preserve">Related parties are enterprises and individuals that, directly or indirectly, through one more </w:t>
      </w:r>
      <w:proofErr w:type="gramStart"/>
      <w:r w:rsidRPr="00B32A67">
        <w:rPr>
          <w:rFonts w:ascii="Arial" w:eastAsia="Arial Unicode MS" w:hAnsi="Arial" w:cs="Arial"/>
          <w:spacing w:val="-6"/>
          <w:sz w:val="18"/>
          <w:szCs w:val="18"/>
          <w:lang w:val="en-US"/>
        </w:rPr>
        <w:t>intermediaries</w:t>
      </w:r>
      <w:proofErr w:type="gramEnd"/>
      <w:r w:rsidRPr="00B32A67">
        <w:rPr>
          <w:rFonts w:ascii="Arial" w:eastAsia="Arial Unicode MS" w:hAnsi="Arial" w:cs="Arial"/>
          <w:spacing w:val="-6"/>
          <w:sz w:val="18"/>
          <w:szCs w:val="18"/>
          <w:lang w:val="en-US"/>
        </w:rPr>
        <w:t>, control, or are controlled by, or are under common control with the Company, including holding companies, subsidiaries and fellow subsidiaries are related parties of the Company.  Associates and individuals owning, directly or indirectly, an interest in the voting power of the Company and subsidiaries that gives them significant influence over the enterprise, key management personnel, including directors and officers of the Company and subsidiaries and close members of the family of these individuals and companies associated with these individuals also constitute related parties.</w:t>
      </w:r>
    </w:p>
    <w:p w:rsidR="000709AE" w:rsidRPr="00B32A67" w:rsidRDefault="000709AE" w:rsidP="000709AE">
      <w:pPr>
        <w:jc w:val="both"/>
        <w:rPr>
          <w:rFonts w:ascii="Arial" w:eastAsia="Arial Unicode MS" w:hAnsi="Arial" w:cs="Arial"/>
          <w:sz w:val="18"/>
          <w:szCs w:val="18"/>
          <w:lang w:val="en-US"/>
        </w:rPr>
      </w:pPr>
    </w:p>
    <w:p w:rsidR="000709AE" w:rsidRPr="00B32A67" w:rsidRDefault="000709AE" w:rsidP="000709AE">
      <w:pPr>
        <w:jc w:val="both"/>
        <w:rPr>
          <w:rFonts w:ascii="Arial" w:eastAsia="Arial Unicode MS" w:hAnsi="Arial" w:cs="Arial"/>
          <w:sz w:val="18"/>
          <w:szCs w:val="18"/>
          <w:lang w:val="en-US"/>
        </w:rPr>
      </w:pPr>
      <w:r w:rsidRPr="00B32A67">
        <w:rPr>
          <w:rFonts w:ascii="Arial" w:eastAsia="Arial Unicode MS" w:hAnsi="Arial" w:cs="Arial"/>
          <w:sz w:val="18"/>
          <w:szCs w:val="18"/>
          <w:lang w:val="en-US"/>
        </w:rPr>
        <w:t>In considering each possible related-party relationship, attention is directed to the substance of the relationship, and not merely the legal form.</w:t>
      </w:r>
    </w:p>
    <w:p w:rsidR="000709AE" w:rsidRPr="00B32A67" w:rsidRDefault="000709AE" w:rsidP="000709AE">
      <w:pPr>
        <w:pStyle w:val="Heading1"/>
        <w:ind w:left="0" w:firstLine="0"/>
        <w:rPr>
          <w:rFonts w:ascii="Arial" w:eastAsia="Arial Unicode MS" w:hAnsi="Arial" w:cs="Arial"/>
          <w:spacing w:val="-2"/>
          <w:sz w:val="18"/>
          <w:szCs w:val="18"/>
        </w:rPr>
      </w:pPr>
    </w:p>
    <w:p w:rsidR="000709AE" w:rsidRPr="00B32A67" w:rsidRDefault="000709AE" w:rsidP="000709AE">
      <w:pPr>
        <w:jc w:val="both"/>
        <w:rPr>
          <w:rFonts w:ascii="Arial" w:eastAsia="Arial Unicode MS" w:hAnsi="Arial" w:cs="Arial"/>
          <w:sz w:val="18"/>
          <w:szCs w:val="18"/>
          <w:lang w:val="en-US"/>
        </w:rPr>
      </w:pPr>
      <w:r w:rsidRPr="00B32A67">
        <w:rPr>
          <w:rFonts w:ascii="Arial" w:eastAsia="Arial Unicode MS" w:hAnsi="Arial" w:cs="Arial"/>
          <w:spacing w:val="-2"/>
          <w:sz w:val="18"/>
          <w:szCs w:val="18"/>
          <w:lang w:val="en-US"/>
        </w:rPr>
        <w:t xml:space="preserve">During the period, the </w:t>
      </w:r>
      <w:r w:rsidR="003723CF">
        <w:rPr>
          <w:rFonts w:ascii="Arial" w:eastAsia="Arial Unicode MS" w:hAnsi="Arial" w:cs="Arial"/>
          <w:spacing w:val="-2"/>
          <w:sz w:val="18"/>
          <w:szCs w:val="18"/>
          <w:lang w:val="en-US"/>
        </w:rPr>
        <w:t>Group</w:t>
      </w:r>
      <w:r w:rsidRPr="00B32A67">
        <w:rPr>
          <w:rFonts w:ascii="Arial" w:eastAsia="Arial Unicode MS" w:hAnsi="Arial" w:cs="Arial"/>
          <w:spacing w:val="-2"/>
          <w:sz w:val="18"/>
          <w:szCs w:val="18"/>
          <w:lang w:val="en-US"/>
        </w:rPr>
        <w:t xml:space="preserve"> had significant business transactions with its related parties. These transactions</w:t>
      </w:r>
      <w:r w:rsidRPr="00B32A67">
        <w:rPr>
          <w:rFonts w:ascii="Arial" w:eastAsia="Arial Unicode MS" w:hAnsi="Arial" w:cs="Arial"/>
          <w:sz w:val="18"/>
          <w:szCs w:val="18"/>
          <w:lang w:val="en-US"/>
        </w:rPr>
        <w:t xml:space="preserve"> </w:t>
      </w:r>
      <w:r w:rsidRPr="00B32A67">
        <w:rPr>
          <w:rFonts w:ascii="Arial" w:eastAsia="Arial Unicode MS" w:hAnsi="Arial" w:cs="Arial"/>
          <w:spacing w:val="-6"/>
          <w:sz w:val="18"/>
          <w:szCs w:val="18"/>
          <w:lang w:val="en-US"/>
        </w:rPr>
        <w:t xml:space="preserve">have been conducted based on agreed upon contracts. The relationship and significant transactions can be </w:t>
      </w:r>
      <w:proofErr w:type="spellStart"/>
      <w:r w:rsidRPr="00B32A67">
        <w:rPr>
          <w:rFonts w:ascii="Arial" w:eastAsia="Arial Unicode MS" w:hAnsi="Arial" w:cs="Arial"/>
          <w:spacing w:val="-6"/>
          <w:sz w:val="18"/>
          <w:szCs w:val="18"/>
          <w:lang w:val="en-US"/>
        </w:rPr>
        <w:t>summarised</w:t>
      </w:r>
      <w:proofErr w:type="spellEnd"/>
      <w:r w:rsidRPr="00B32A67">
        <w:rPr>
          <w:rFonts w:ascii="Arial" w:eastAsia="Arial Unicode MS" w:hAnsi="Arial" w:cs="Arial"/>
          <w:sz w:val="18"/>
          <w:szCs w:val="18"/>
          <w:lang w:val="en-US"/>
        </w:rPr>
        <w:t xml:space="preserve"> as below:</w:t>
      </w:r>
    </w:p>
    <w:p w:rsidR="000709AE" w:rsidRPr="00B32A67" w:rsidRDefault="000709AE" w:rsidP="000709AE">
      <w:pPr>
        <w:jc w:val="both"/>
        <w:rPr>
          <w:rFonts w:ascii="Arial" w:eastAsia="Arial Unicode MS" w:hAnsi="Arial" w:cs="Arial"/>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B32A67" w:rsidTr="00631EA4">
        <w:tc>
          <w:tcPr>
            <w:tcW w:w="5760" w:type="dxa"/>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rsidR="000709AE" w:rsidRPr="00B32A67" w:rsidRDefault="000709AE" w:rsidP="00631EA4">
            <w:pPr>
              <w:pStyle w:val="a"/>
              <w:tabs>
                <w:tab w:val="right" w:pos="7200"/>
                <w:tab w:val="right" w:pos="9000"/>
              </w:tabs>
              <w:ind w:right="-72"/>
              <w:jc w:val="right"/>
              <w:rPr>
                <w:rFonts w:ascii="Arial" w:hAnsi="Arial" w:cs="Arial"/>
                <w:b/>
                <w:bCs/>
                <w:sz w:val="18"/>
                <w:szCs w:val="18"/>
                <w:lang w:val="en-GB"/>
              </w:rPr>
            </w:pPr>
            <w:r w:rsidRPr="00B32A67">
              <w:rPr>
                <w:rFonts w:ascii="Arial" w:hAnsi="Arial" w:cs="Arial"/>
                <w:b/>
                <w:bCs/>
                <w:sz w:val="18"/>
                <w:szCs w:val="18"/>
                <w:lang w:val="en-US"/>
              </w:rPr>
              <w:t>Relationship</w:t>
            </w:r>
          </w:p>
        </w:tc>
      </w:tr>
      <w:tr w:rsidR="000709AE" w:rsidRPr="00B32A67" w:rsidTr="00631EA4">
        <w:tc>
          <w:tcPr>
            <w:tcW w:w="5760" w:type="dxa"/>
            <w:shd w:val="clear" w:color="auto" w:fill="auto"/>
            <w:vAlign w:val="bottom"/>
          </w:tcPr>
          <w:p w:rsidR="000709AE" w:rsidRPr="00B32A67" w:rsidRDefault="000709AE" w:rsidP="00631EA4">
            <w:pPr>
              <w:pStyle w:val="a"/>
              <w:tabs>
                <w:tab w:val="right" w:pos="7200"/>
                <w:tab w:val="right" w:pos="9000"/>
              </w:tabs>
              <w:ind w:left="176" w:right="-72"/>
              <w:rPr>
                <w:rFonts w:ascii="Arial" w:hAnsi="Arial" w:cs="Arial"/>
                <w:sz w:val="12"/>
                <w:szCs w:val="12"/>
                <w:lang w:val="en-GB"/>
              </w:rPr>
            </w:pPr>
          </w:p>
        </w:tc>
        <w:tc>
          <w:tcPr>
            <w:tcW w:w="3994" w:type="dxa"/>
            <w:tcBorders>
              <w:top w:val="single" w:sz="4" w:space="0" w:color="auto"/>
            </w:tcBorders>
            <w:shd w:val="clear" w:color="auto" w:fill="auto"/>
            <w:vAlign w:val="bottom"/>
          </w:tcPr>
          <w:p w:rsidR="000709AE" w:rsidRPr="00B32A67" w:rsidRDefault="000709AE" w:rsidP="00631EA4">
            <w:pPr>
              <w:pStyle w:val="a"/>
              <w:tabs>
                <w:tab w:val="right" w:pos="7200"/>
                <w:tab w:val="right" w:pos="9000"/>
              </w:tabs>
              <w:ind w:left="176" w:right="-72"/>
              <w:jc w:val="right"/>
              <w:rPr>
                <w:rFonts w:ascii="Arial" w:hAnsi="Arial" w:cs="Arial"/>
                <w:sz w:val="12"/>
                <w:szCs w:val="12"/>
                <w:lang w:val="en-GB"/>
              </w:rPr>
            </w:pPr>
          </w:p>
        </w:tc>
      </w:tr>
      <w:tr w:rsidR="000709AE" w:rsidRPr="00B32A67" w:rsidTr="00631EA4">
        <w:tc>
          <w:tcPr>
            <w:tcW w:w="5760" w:type="dxa"/>
            <w:shd w:val="clear" w:color="auto" w:fill="auto"/>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proofErr w:type="spellStart"/>
            <w:r w:rsidRPr="00B32A67">
              <w:rPr>
                <w:rFonts w:ascii="Arial" w:hAnsi="Arial" w:cs="Arial"/>
                <w:sz w:val="18"/>
                <w:szCs w:val="18"/>
                <w:lang w:val="en-GB"/>
              </w:rPr>
              <w:t>Srisawad</w:t>
            </w:r>
            <w:proofErr w:type="spellEnd"/>
            <w:r w:rsidRPr="00B32A67">
              <w:rPr>
                <w:rFonts w:ascii="Arial" w:hAnsi="Arial" w:cs="Arial"/>
                <w:sz w:val="18"/>
                <w:szCs w:val="18"/>
                <w:lang w:val="en-GB"/>
              </w:rPr>
              <w:t xml:space="preserve"> Finance Public Company Limited </w:t>
            </w:r>
          </w:p>
        </w:tc>
        <w:tc>
          <w:tcPr>
            <w:tcW w:w="3994" w:type="dxa"/>
            <w:shd w:val="clear" w:color="auto" w:fill="auto"/>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Subsidiary</w:t>
            </w:r>
          </w:p>
        </w:tc>
      </w:tr>
      <w:tr w:rsidR="000709AE" w:rsidRPr="00B32A67" w:rsidTr="00631EA4">
        <w:tc>
          <w:tcPr>
            <w:tcW w:w="5760" w:type="dxa"/>
            <w:vAlign w:val="bottom"/>
          </w:tcPr>
          <w:p w:rsidR="000709AE" w:rsidRPr="00B32A67" w:rsidRDefault="000709AE" w:rsidP="00631EA4">
            <w:pPr>
              <w:pStyle w:val="a"/>
              <w:tabs>
                <w:tab w:val="right" w:pos="7200"/>
                <w:tab w:val="right" w:pos="9000"/>
              </w:tabs>
              <w:ind w:left="176" w:right="-72"/>
              <w:rPr>
                <w:rFonts w:ascii="Arial" w:hAnsi="Arial" w:cs="Arial"/>
                <w:sz w:val="18"/>
                <w:szCs w:val="18"/>
                <w:cs/>
                <w:lang w:val="en-GB"/>
              </w:rPr>
            </w:pPr>
            <w:r w:rsidRPr="00B32A67">
              <w:rPr>
                <w:rFonts w:ascii="Arial" w:hAnsi="Arial" w:cs="Arial"/>
                <w:sz w:val="18"/>
                <w:szCs w:val="18"/>
                <w:lang w:val="en-GB"/>
              </w:rPr>
              <w:t>Fast Money Co., Ltd.</w:t>
            </w:r>
          </w:p>
        </w:tc>
        <w:tc>
          <w:tcPr>
            <w:tcW w:w="3994" w:type="dxa"/>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cs/>
                <w:lang w:val="en-US"/>
              </w:rPr>
            </w:pPr>
            <w:r w:rsidRPr="00B32A67">
              <w:rPr>
                <w:rFonts w:ascii="Arial" w:hAnsi="Arial" w:cs="Arial"/>
                <w:sz w:val="18"/>
                <w:szCs w:val="18"/>
                <w:lang w:val="en-GB"/>
              </w:rPr>
              <w:t>Subsidiary</w:t>
            </w:r>
          </w:p>
        </w:tc>
      </w:tr>
      <w:tr w:rsidR="000709AE" w:rsidRPr="00B32A67" w:rsidTr="00631EA4">
        <w:tc>
          <w:tcPr>
            <w:tcW w:w="5760" w:type="dxa"/>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r w:rsidRPr="00B32A67">
              <w:rPr>
                <w:rFonts w:ascii="Arial" w:hAnsi="Arial" w:cs="Arial"/>
                <w:sz w:val="18"/>
                <w:szCs w:val="18"/>
                <w:lang w:val="en-GB"/>
              </w:rPr>
              <w:t xml:space="preserve">SWP Asset Management Co., Ltd. </w:t>
            </w:r>
          </w:p>
        </w:tc>
        <w:tc>
          <w:tcPr>
            <w:tcW w:w="3994" w:type="dxa"/>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Subsidiary</w:t>
            </w:r>
          </w:p>
        </w:tc>
      </w:tr>
      <w:tr w:rsidR="000709AE" w:rsidRPr="00B32A67" w:rsidTr="00631EA4">
        <w:tc>
          <w:tcPr>
            <w:tcW w:w="5760" w:type="dxa"/>
            <w:shd w:val="clear" w:color="auto" w:fill="auto"/>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proofErr w:type="spellStart"/>
            <w:r w:rsidRPr="00B32A67">
              <w:rPr>
                <w:rFonts w:ascii="Arial" w:hAnsi="Arial" w:cs="Arial"/>
                <w:sz w:val="18"/>
                <w:szCs w:val="18"/>
                <w:lang w:val="en-GB"/>
              </w:rPr>
              <w:t>Srisawad</w:t>
            </w:r>
            <w:proofErr w:type="spellEnd"/>
            <w:r w:rsidRPr="00B32A67">
              <w:rPr>
                <w:rFonts w:ascii="Arial" w:hAnsi="Arial" w:cs="Arial"/>
                <w:sz w:val="18"/>
                <w:szCs w:val="18"/>
                <w:lang w:val="en-GB"/>
              </w:rPr>
              <w:t xml:space="preserve"> International Holding Co., Ltd.</w:t>
            </w:r>
          </w:p>
        </w:tc>
        <w:tc>
          <w:tcPr>
            <w:tcW w:w="3994" w:type="dxa"/>
            <w:shd w:val="clear" w:color="auto" w:fill="auto"/>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Subsidiary</w:t>
            </w:r>
          </w:p>
        </w:tc>
      </w:tr>
      <w:tr w:rsidR="000709AE" w:rsidRPr="00B32A67" w:rsidTr="00631EA4">
        <w:tc>
          <w:tcPr>
            <w:tcW w:w="5760" w:type="dxa"/>
            <w:shd w:val="clear" w:color="auto" w:fill="auto"/>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r w:rsidRPr="00B32A67">
              <w:rPr>
                <w:rFonts w:ascii="Arial" w:hAnsi="Arial" w:cs="Arial"/>
                <w:sz w:val="18"/>
                <w:szCs w:val="18"/>
                <w:lang w:val="en-GB"/>
              </w:rPr>
              <w:t>P Lending Co., Ltd.</w:t>
            </w:r>
          </w:p>
        </w:tc>
        <w:tc>
          <w:tcPr>
            <w:tcW w:w="3994" w:type="dxa"/>
            <w:shd w:val="clear" w:color="auto" w:fill="auto"/>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Subsidiary</w:t>
            </w:r>
          </w:p>
        </w:tc>
      </w:tr>
      <w:tr w:rsidR="000709AE" w:rsidRPr="00B32A67" w:rsidTr="00631EA4">
        <w:tc>
          <w:tcPr>
            <w:tcW w:w="5760" w:type="dxa"/>
            <w:shd w:val="clear" w:color="auto" w:fill="auto"/>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proofErr w:type="spellStart"/>
            <w:r w:rsidRPr="00B32A67">
              <w:rPr>
                <w:rFonts w:ascii="Arial" w:hAnsi="Arial" w:cs="Arial"/>
                <w:sz w:val="18"/>
                <w:szCs w:val="18"/>
                <w:lang w:val="en-GB"/>
              </w:rPr>
              <w:t>Srisawad</w:t>
            </w:r>
            <w:proofErr w:type="spellEnd"/>
            <w:r w:rsidRPr="00B32A67">
              <w:rPr>
                <w:rFonts w:ascii="Arial" w:hAnsi="Arial" w:cs="Arial"/>
                <w:sz w:val="18"/>
                <w:szCs w:val="18"/>
                <w:lang w:val="en-GB"/>
              </w:rPr>
              <w:t xml:space="preserve"> Power 2014 Co., Ltd.</w:t>
            </w:r>
          </w:p>
        </w:tc>
        <w:tc>
          <w:tcPr>
            <w:tcW w:w="3994" w:type="dxa"/>
            <w:shd w:val="clear" w:color="auto" w:fill="auto"/>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Subsidiary</w:t>
            </w:r>
          </w:p>
        </w:tc>
      </w:tr>
      <w:tr w:rsidR="000709AE" w:rsidRPr="00B32A67" w:rsidTr="00631EA4">
        <w:tc>
          <w:tcPr>
            <w:tcW w:w="5760" w:type="dxa"/>
            <w:shd w:val="clear" w:color="auto" w:fill="auto"/>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proofErr w:type="spellStart"/>
            <w:r w:rsidRPr="00B32A67">
              <w:rPr>
                <w:rFonts w:ascii="Arial" w:hAnsi="Arial" w:cs="Arial"/>
                <w:sz w:val="18"/>
                <w:szCs w:val="18"/>
                <w:lang w:val="en-GB"/>
              </w:rPr>
              <w:t>Srisawad</w:t>
            </w:r>
            <w:proofErr w:type="spellEnd"/>
            <w:r w:rsidRPr="00B32A67">
              <w:rPr>
                <w:rFonts w:ascii="Arial" w:hAnsi="Arial" w:cs="Arial"/>
                <w:sz w:val="18"/>
                <w:szCs w:val="18"/>
                <w:lang w:val="en-GB"/>
              </w:rPr>
              <w:t xml:space="preserve"> Leasing Lao Co., Ltd.</w:t>
            </w:r>
          </w:p>
        </w:tc>
        <w:tc>
          <w:tcPr>
            <w:tcW w:w="3994" w:type="dxa"/>
            <w:shd w:val="clear" w:color="auto" w:fill="auto"/>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Subsidiary (Held by Subsidiary)</w:t>
            </w:r>
          </w:p>
        </w:tc>
      </w:tr>
      <w:tr w:rsidR="000709AE" w:rsidRPr="00B32A67" w:rsidTr="00631EA4">
        <w:tc>
          <w:tcPr>
            <w:tcW w:w="5760" w:type="dxa"/>
            <w:shd w:val="clear" w:color="auto" w:fill="auto"/>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r w:rsidRPr="00B32A67">
              <w:rPr>
                <w:rFonts w:ascii="Arial" w:hAnsi="Arial" w:cs="Arial"/>
                <w:sz w:val="18"/>
                <w:szCs w:val="18"/>
                <w:lang w:val="en-GB"/>
              </w:rPr>
              <w:t>SWP Services Co., Ltd.</w:t>
            </w:r>
          </w:p>
        </w:tc>
        <w:tc>
          <w:tcPr>
            <w:tcW w:w="3994" w:type="dxa"/>
            <w:shd w:val="clear" w:color="auto" w:fill="auto"/>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Subsidiary (Held by Subsidiary)</w:t>
            </w:r>
          </w:p>
        </w:tc>
      </w:tr>
      <w:tr w:rsidR="000709AE" w:rsidRPr="00A862EC" w:rsidTr="00631EA4">
        <w:tc>
          <w:tcPr>
            <w:tcW w:w="5760" w:type="dxa"/>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proofErr w:type="spellStart"/>
            <w:r w:rsidRPr="00B32A67">
              <w:rPr>
                <w:rFonts w:ascii="Arial" w:hAnsi="Arial" w:cs="Arial"/>
                <w:sz w:val="18"/>
                <w:szCs w:val="18"/>
                <w:lang w:val="en-GB"/>
              </w:rPr>
              <w:t>Srisawad</w:t>
            </w:r>
            <w:proofErr w:type="spellEnd"/>
            <w:r w:rsidRPr="00B32A67">
              <w:rPr>
                <w:rFonts w:ascii="Arial" w:hAnsi="Arial" w:cs="Arial"/>
                <w:sz w:val="18"/>
                <w:szCs w:val="18"/>
                <w:lang w:val="en-GB"/>
              </w:rPr>
              <w:t xml:space="preserve"> Power Co., Ltd.</w:t>
            </w:r>
          </w:p>
        </w:tc>
        <w:tc>
          <w:tcPr>
            <w:tcW w:w="3994" w:type="dxa"/>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Related party (Having the common directors)</w:t>
            </w:r>
          </w:p>
        </w:tc>
      </w:tr>
      <w:tr w:rsidR="000709AE" w:rsidRPr="00A862EC" w:rsidTr="00631EA4">
        <w:tc>
          <w:tcPr>
            <w:tcW w:w="5760" w:type="dxa"/>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proofErr w:type="spellStart"/>
            <w:r w:rsidRPr="00B32A67">
              <w:rPr>
                <w:rFonts w:ascii="Arial" w:hAnsi="Arial" w:cs="Arial"/>
                <w:sz w:val="18"/>
                <w:szCs w:val="18"/>
                <w:cs/>
                <w:lang w:val="en-GB"/>
              </w:rPr>
              <w:t>Sr</w:t>
            </w:r>
            <w:r w:rsidRPr="00B32A67">
              <w:rPr>
                <w:rFonts w:ascii="Arial" w:hAnsi="Arial" w:cs="Arial"/>
                <w:sz w:val="18"/>
                <w:szCs w:val="18"/>
                <w:lang w:val="en-GB"/>
              </w:rPr>
              <w:t>isamarn</w:t>
            </w:r>
            <w:proofErr w:type="spellEnd"/>
            <w:r w:rsidRPr="00B32A67">
              <w:rPr>
                <w:rFonts w:ascii="Arial" w:hAnsi="Arial" w:cs="Arial"/>
                <w:sz w:val="18"/>
                <w:szCs w:val="18"/>
                <w:lang w:val="en-GB"/>
              </w:rPr>
              <w:t xml:space="preserve"> Condotel</w:t>
            </w:r>
            <w:r w:rsidRPr="00B32A67">
              <w:rPr>
                <w:rFonts w:ascii="Arial" w:hAnsi="Arial" w:cs="Arial"/>
                <w:sz w:val="18"/>
                <w:szCs w:val="18"/>
                <w:cs/>
                <w:lang w:val="en-GB"/>
              </w:rPr>
              <w:t xml:space="preserve"> Co., </w:t>
            </w:r>
            <w:r w:rsidRPr="00B32A67">
              <w:rPr>
                <w:rFonts w:ascii="Arial" w:hAnsi="Arial" w:cs="Arial"/>
                <w:sz w:val="18"/>
                <w:szCs w:val="18"/>
                <w:lang w:val="en-GB"/>
              </w:rPr>
              <w:t>Ltd</w:t>
            </w:r>
            <w:r w:rsidRPr="00B32A67">
              <w:rPr>
                <w:rFonts w:ascii="Arial" w:hAnsi="Arial" w:cs="Arial"/>
                <w:sz w:val="18"/>
                <w:szCs w:val="18"/>
                <w:cs/>
                <w:lang w:val="en-GB"/>
              </w:rPr>
              <w:t>.</w:t>
            </w:r>
          </w:p>
        </w:tc>
        <w:tc>
          <w:tcPr>
            <w:tcW w:w="3994" w:type="dxa"/>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Related party (Having the common directors)</w:t>
            </w:r>
          </w:p>
        </w:tc>
      </w:tr>
      <w:tr w:rsidR="000709AE" w:rsidRPr="00A862EC" w:rsidTr="00631EA4">
        <w:tc>
          <w:tcPr>
            <w:tcW w:w="5760" w:type="dxa"/>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proofErr w:type="spellStart"/>
            <w:r w:rsidRPr="00B32A67">
              <w:rPr>
                <w:rFonts w:ascii="Arial" w:hAnsi="Arial" w:cs="Arial"/>
                <w:sz w:val="18"/>
                <w:szCs w:val="18"/>
                <w:lang w:val="en-GB"/>
              </w:rPr>
              <w:t>Srisamarn</w:t>
            </w:r>
            <w:proofErr w:type="spellEnd"/>
            <w:r w:rsidRPr="00B32A67">
              <w:rPr>
                <w:rFonts w:ascii="Arial" w:hAnsi="Arial" w:cs="Arial"/>
                <w:sz w:val="18"/>
                <w:szCs w:val="18"/>
                <w:lang w:val="en-GB"/>
              </w:rPr>
              <w:t xml:space="preserve"> Bangkok Co., Ltd.</w:t>
            </w:r>
          </w:p>
        </w:tc>
        <w:tc>
          <w:tcPr>
            <w:tcW w:w="3994" w:type="dxa"/>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Related party (Having the common directors)</w:t>
            </w:r>
          </w:p>
        </w:tc>
      </w:tr>
      <w:tr w:rsidR="000709AE" w:rsidRPr="00A862EC" w:rsidTr="00631EA4">
        <w:tc>
          <w:tcPr>
            <w:tcW w:w="5760" w:type="dxa"/>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r w:rsidRPr="00B32A67">
              <w:rPr>
                <w:rFonts w:ascii="Arial" w:hAnsi="Arial" w:cs="Arial"/>
                <w:sz w:val="18"/>
                <w:szCs w:val="18"/>
                <w:lang w:val="en-GB"/>
              </w:rPr>
              <w:t>I.D. 2007 Co., Ltd.</w:t>
            </w:r>
          </w:p>
        </w:tc>
        <w:tc>
          <w:tcPr>
            <w:tcW w:w="3994" w:type="dxa"/>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Related party (Having the common directors)</w:t>
            </w:r>
          </w:p>
        </w:tc>
      </w:tr>
      <w:tr w:rsidR="000709AE" w:rsidRPr="00A862EC" w:rsidTr="00631EA4">
        <w:tc>
          <w:tcPr>
            <w:tcW w:w="5760" w:type="dxa"/>
            <w:vAlign w:val="bottom"/>
          </w:tcPr>
          <w:p w:rsidR="000709AE" w:rsidRPr="00B32A67" w:rsidRDefault="000709AE" w:rsidP="00631EA4">
            <w:pPr>
              <w:pStyle w:val="a"/>
              <w:tabs>
                <w:tab w:val="right" w:pos="7200"/>
                <w:tab w:val="right" w:pos="9000"/>
              </w:tabs>
              <w:ind w:left="176" w:right="-72"/>
              <w:rPr>
                <w:rFonts w:ascii="Arial" w:hAnsi="Arial" w:cs="Arial"/>
                <w:sz w:val="18"/>
                <w:szCs w:val="18"/>
                <w:lang w:val="en-GB"/>
              </w:rPr>
            </w:pPr>
            <w:r w:rsidRPr="00B32A67">
              <w:rPr>
                <w:rFonts w:ascii="Arial" w:hAnsi="Arial" w:cs="Arial"/>
                <w:sz w:val="18"/>
                <w:szCs w:val="18"/>
                <w:lang w:val="en-GB"/>
              </w:rPr>
              <w:t>Freewill Solutions Co., Ltd.</w:t>
            </w:r>
          </w:p>
        </w:tc>
        <w:tc>
          <w:tcPr>
            <w:tcW w:w="3994" w:type="dxa"/>
            <w:vAlign w:val="bottom"/>
          </w:tcPr>
          <w:p w:rsidR="000709AE" w:rsidRPr="00B32A67" w:rsidRDefault="000709AE" w:rsidP="00631EA4">
            <w:pPr>
              <w:pStyle w:val="a"/>
              <w:tabs>
                <w:tab w:val="right" w:pos="7200"/>
                <w:tab w:val="right" w:pos="9000"/>
              </w:tabs>
              <w:ind w:left="176" w:right="-72"/>
              <w:jc w:val="right"/>
              <w:rPr>
                <w:rFonts w:ascii="Arial" w:hAnsi="Arial" w:cs="Arial"/>
                <w:sz w:val="18"/>
                <w:szCs w:val="18"/>
                <w:lang w:val="en-GB"/>
              </w:rPr>
            </w:pPr>
            <w:r w:rsidRPr="00B32A67">
              <w:rPr>
                <w:rFonts w:ascii="Arial" w:hAnsi="Arial" w:cs="Arial"/>
                <w:sz w:val="18"/>
                <w:szCs w:val="18"/>
                <w:lang w:val="en-GB"/>
              </w:rPr>
              <w:t>Related party (Having the common directors)</w:t>
            </w:r>
          </w:p>
        </w:tc>
      </w:tr>
    </w:tbl>
    <w:p w:rsidR="000709AE" w:rsidRPr="00B32A67" w:rsidRDefault="000709AE" w:rsidP="000709AE">
      <w:pPr>
        <w:pStyle w:val="ListParagraph"/>
        <w:spacing w:after="0" w:line="240" w:lineRule="auto"/>
        <w:ind w:left="540"/>
        <w:rPr>
          <w:rFonts w:ascii="Arial" w:eastAsia="Arial Unicode MS" w:hAnsi="Arial" w:cs="Arial"/>
          <w:sz w:val="18"/>
          <w:szCs w:val="18"/>
        </w:rPr>
      </w:pPr>
    </w:p>
    <w:p w:rsidR="008F3A60" w:rsidRPr="00B32A67" w:rsidRDefault="008F3A60" w:rsidP="000709AE">
      <w:pPr>
        <w:pStyle w:val="ListParagraph"/>
        <w:spacing w:after="0" w:line="240" w:lineRule="auto"/>
        <w:ind w:left="540"/>
        <w:rPr>
          <w:rFonts w:ascii="Arial" w:eastAsia="Arial Unicode MS" w:hAnsi="Arial" w:cs="Arial"/>
          <w:sz w:val="18"/>
          <w:szCs w:val="18"/>
        </w:rPr>
      </w:pPr>
    </w:p>
    <w:p w:rsidR="00B55D3D" w:rsidRDefault="00B55D3D" w:rsidP="00B55D3D">
      <w:pPr>
        <w:pStyle w:val="ListParagraph"/>
        <w:spacing w:after="0" w:line="240" w:lineRule="auto"/>
        <w:ind w:left="0"/>
        <w:jc w:val="both"/>
        <w:rPr>
          <w:rFonts w:ascii="Arial" w:eastAsia="Arial Unicode MS" w:hAnsi="Arial" w:cs="Arial"/>
          <w:sz w:val="18"/>
          <w:szCs w:val="18"/>
        </w:rPr>
      </w:pPr>
      <w:r>
        <w:rPr>
          <w:rFonts w:ascii="Arial" w:eastAsia="Arial Unicode MS" w:hAnsi="Arial" w:cs="Arial"/>
          <w:sz w:val="18"/>
          <w:szCs w:val="18"/>
        </w:rPr>
        <w:br w:type="page"/>
      </w:r>
    </w:p>
    <w:p w:rsidR="000709AE" w:rsidRPr="00B32A67" w:rsidRDefault="000709AE" w:rsidP="00B55D3D">
      <w:pPr>
        <w:pStyle w:val="ListParagraph"/>
        <w:spacing w:after="0" w:line="240" w:lineRule="auto"/>
        <w:ind w:left="0"/>
        <w:jc w:val="both"/>
        <w:rPr>
          <w:rFonts w:ascii="Arial" w:eastAsia="Arial Unicode MS" w:hAnsi="Arial" w:cs="Arial"/>
          <w:sz w:val="18"/>
          <w:szCs w:val="18"/>
        </w:rPr>
      </w:pPr>
      <w:r w:rsidRPr="00B32A67">
        <w:rPr>
          <w:rFonts w:ascii="Arial" w:eastAsia="Arial Unicode MS" w:hAnsi="Arial" w:cs="Arial"/>
          <w:sz w:val="18"/>
          <w:szCs w:val="18"/>
        </w:rPr>
        <w:t xml:space="preserve">The transactions with its related parties can be </w:t>
      </w:r>
      <w:proofErr w:type="spellStart"/>
      <w:r w:rsidRPr="00B32A67">
        <w:rPr>
          <w:rFonts w:ascii="Arial" w:eastAsia="Arial Unicode MS" w:hAnsi="Arial" w:cs="Arial"/>
          <w:sz w:val="18"/>
          <w:szCs w:val="18"/>
        </w:rPr>
        <w:t>summarised</w:t>
      </w:r>
      <w:proofErr w:type="spellEnd"/>
      <w:r w:rsidRPr="00B32A67">
        <w:rPr>
          <w:rFonts w:ascii="Arial" w:eastAsia="Arial Unicode MS" w:hAnsi="Arial" w:cs="Arial"/>
          <w:sz w:val="18"/>
          <w:szCs w:val="18"/>
        </w:rPr>
        <w:t xml:space="preserve"> as below:</w:t>
      </w:r>
    </w:p>
    <w:p w:rsidR="000709AE" w:rsidRPr="00B32A67" w:rsidRDefault="000709AE" w:rsidP="00B55D3D">
      <w:pPr>
        <w:pStyle w:val="ListParagraph"/>
        <w:spacing w:after="0" w:line="240" w:lineRule="auto"/>
        <w:ind w:left="0"/>
        <w:jc w:val="both"/>
        <w:rPr>
          <w:rFonts w:ascii="Arial" w:eastAsia="Arial Unicode MS" w:hAnsi="Arial" w:cs="Arial"/>
          <w:sz w:val="18"/>
          <w:szCs w:val="18"/>
        </w:rPr>
      </w:pPr>
    </w:p>
    <w:p w:rsidR="000709AE" w:rsidRPr="00A862EC" w:rsidRDefault="000709AE" w:rsidP="000709AE">
      <w:pPr>
        <w:pStyle w:val="ListParagraph"/>
        <w:numPr>
          <w:ilvl w:val="0"/>
          <w:numId w:val="7"/>
        </w:numPr>
        <w:spacing w:after="0" w:line="240" w:lineRule="auto"/>
        <w:ind w:left="540"/>
        <w:jc w:val="thaiDistribute"/>
        <w:rPr>
          <w:rFonts w:ascii="Arial" w:eastAsia="Arial Unicode MS" w:hAnsi="Arial" w:cs="Arial"/>
          <w:b/>
          <w:bCs/>
          <w:color w:val="CF4A02"/>
          <w:sz w:val="18"/>
          <w:szCs w:val="18"/>
          <w:lang w:val="en-GB"/>
        </w:rPr>
      </w:pPr>
      <w:r w:rsidRPr="00A862EC">
        <w:rPr>
          <w:rFonts w:ascii="Arial" w:eastAsia="Arial Unicode MS" w:hAnsi="Arial" w:cs="Arial"/>
          <w:b/>
          <w:bCs/>
          <w:color w:val="CF4A02"/>
          <w:sz w:val="18"/>
          <w:szCs w:val="18"/>
        </w:rPr>
        <w:t>Interest income</w:t>
      </w:r>
      <w:r w:rsidR="001D7895" w:rsidRPr="00A862EC">
        <w:rPr>
          <w:rFonts w:ascii="Arial" w:eastAsia="Arial Unicode MS" w:hAnsi="Arial" w:cs="Arial"/>
          <w:b/>
          <w:bCs/>
          <w:color w:val="CF4A02"/>
          <w:sz w:val="18"/>
          <w:szCs w:val="18"/>
        </w:rPr>
        <w:t>, dividend income</w:t>
      </w:r>
      <w:r w:rsidRPr="00A862EC">
        <w:rPr>
          <w:rFonts w:ascii="Arial" w:eastAsia="Arial Unicode MS" w:hAnsi="Arial" w:cs="Arial"/>
          <w:b/>
          <w:bCs/>
          <w:color w:val="CF4A02"/>
          <w:sz w:val="18"/>
          <w:szCs w:val="18"/>
        </w:rPr>
        <w:t xml:space="preserve"> and </w:t>
      </w:r>
      <w:r w:rsidRPr="00A862EC">
        <w:rPr>
          <w:rFonts w:ascii="Arial" w:eastAsia="Arial Unicode MS" w:hAnsi="Arial" w:cs="Arial"/>
          <w:b/>
          <w:bCs/>
          <w:color w:val="CF4A02"/>
          <w:sz w:val="18"/>
          <w:szCs w:val="18"/>
          <w:lang w:val="en-GB"/>
        </w:rPr>
        <w:t xml:space="preserve">finance costs </w:t>
      </w:r>
    </w:p>
    <w:p w:rsidR="000709AE" w:rsidRPr="00A862EC" w:rsidRDefault="000709AE" w:rsidP="000709AE">
      <w:pPr>
        <w:pStyle w:val="ListParagraph"/>
        <w:spacing w:after="0" w:line="240" w:lineRule="auto"/>
        <w:ind w:left="0"/>
        <w:jc w:val="thaiDistribute"/>
        <w:rPr>
          <w:rFonts w:ascii="Arial" w:eastAsia="Arial Unicode MS" w:hAnsi="Arial" w:cs="Arial"/>
          <w:b/>
          <w:bCs/>
          <w:sz w:val="18"/>
          <w:szCs w:val="18"/>
          <w:lang w:val="en-GB"/>
        </w:rPr>
      </w:pPr>
    </w:p>
    <w:tbl>
      <w:tblPr>
        <w:tblW w:w="9027" w:type="dxa"/>
        <w:tblInd w:w="558" w:type="dxa"/>
        <w:tblLayout w:type="fixed"/>
        <w:tblLook w:val="04A0" w:firstRow="1" w:lastRow="0" w:firstColumn="1" w:lastColumn="0" w:noHBand="0" w:noVBand="1"/>
      </w:tblPr>
      <w:tblGrid>
        <w:gridCol w:w="2765"/>
        <w:gridCol w:w="1366"/>
        <w:gridCol w:w="1224"/>
        <w:gridCol w:w="1224"/>
        <w:gridCol w:w="1224"/>
        <w:gridCol w:w="1224"/>
      </w:tblGrid>
      <w:tr w:rsidR="000709AE" w:rsidRPr="00A862EC" w:rsidTr="00B55D3D">
        <w:tc>
          <w:tcPr>
            <w:tcW w:w="2765" w:type="dxa"/>
            <w:vAlign w:val="bottom"/>
          </w:tcPr>
          <w:p w:rsidR="000709AE" w:rsidRPr="00A862EC" w:rsidRDefault="000709AE" w:rsidP="00631EA4">
            <w:pPr>
              <w:spacing w:line="200" w:lineRule="exact"/>
              <w:jc w:val="thaiDistribute"/>
              <w:rPr>
                <w:rFonts w:ascii="Arial" w:hAnsi="Arial" w:cs="Arial"/>
                <w:sz w:val="18"/>
                <w:szCs w:val="18"/>
                <w:cs/>
              </w:rPr>
            </w:pPr>
          </w:p>
        </w:tc>
        <w:tc>
          <w:tcPr>
            <w:tcW w:w="1366" w:type="dxa"/>
            <w:shd w:val="clear" w:color="auto" w:fill="auto"/>
            <w:vAlign w:val="bottom"/>
          </w:tcPr>
          <w:p w:rsidR="000709AE" w:rsidRPr="00A862EC" w:rsidRDefault="000709AE" w:rsidP="00631EA4">
            <w:pPr>
              <w:spacing w:line="200" w:lineRule="exact"/>
              <w:ind w:right="-72"/>
              <w:jc w:val="right"/>
              <w:rPr>
                <w:rFonts w:ascii="Arial" w:hAnsi="Arial" w:cs="Arial"/>
                <w:b/>
                <w:bCs/>
                <w:sz w:val="18"/>
                <w:szCs w:val="18"/>
                <w:cs/>
              </w:rPr>
            </w:pPr>
          </w:p>
        </w:tc>
        <w:tc>
          <w:tcPr>
            <w:tcW w:w="2448" w:type="dxa"/>
            <w:gridSpan w:val="2"/>
            <w:tcBorders>
              <w:top w:val="single" w:sz="4" w:space="0" w:color="auto"/>
              <w:bottom w:val="single" w:sz="4" w:space="0" w:color="auto"/>
            </w:tcBorders>
            <w:shd w:val="clear" w:color="auto" w:fill="auto"/>
            <w:vAlign w:val="bottom"/>
            <w:hideMark/>
          </w:tcPr>
          <w:p w:rsidR="000709AE" w:rsidRPr="00A862EC" w:rsidRDefault="000709AE" w:rsidP="00631EA4">
            <w:pPr>
              <w:spacing w:line="200" w:lineRule="exact"/>
              <w:ind w:right="-72"/>
              <w:jc w:val="center"/>
              <w:rPr>
                <w:rFonts w:ascii="Arial" w:hAnsi="Arial" w:cs="Arial"/>
                <w:b/>
                <w:bCs/>
                <w:sz w:val="18"/>
                <w:szCs w:val="18"/>
                <w:cs/>
              </w:rPr>
            </w:pPr>
            <w:r w:rsidRPr="00A862EC">
              <w:rPr>
                <w:rFonts w:ascii="Arial" w:hAnsi="Arial" w:cs="Arial"/>
                <w:b/>
                <w:bCs/>
                <w:sz w:val="18"/>
                <w:szCs w:val="18"/>
                <w:cs/>
              </w:rPr>
              <w:t>Consolidated</w:t>
            </w:r>
          </w:p>
          <w:p w:rsidR="000709AE" w:rsidRPr="00A862EC" w:rsidRDefault="000709AE" w:rsidP="00631EA4">
            <w:pPr>
              <w:spacing w:line="200" w:lineRule="exact"/>
              <w:ind w:right="-72"/>
              <w:jc w:val="center"/>
              <w:rPr>
                <w:rFonts w:ascii="Arial" w:hAnsi="Arial" w:cs="Arial"/>
                <w:b/>
                <w:bCs/>
                <w:sz w:val="18"/>
                <w:szCs w:val="18"/>
                <w:cs/>
              </w:rPr>
            </w:pPr>
            <w:r w:rsidRPr="00A862EC">
              <w:rPr>
                <w:rFonts w:ascii="Arial" w:hAnsi="Arial" w:cs="Arial"/>
                <w:b/>
                <w:bCs/>
                <w:sz w:val="18"/>
                <w:szCs w:val="18"/>
                <w:cs/>
              </w:rPr>
              <w:t>financial information</w:t>
            </w:r>
          </w:p>
        </w:tc>
        <w:tc>
          <w:tcPr>
            <w:tcW w:w="2448" w:type="dxa"/>
            <w:gridSpan w:val="2"/>
            <w:tcBorders>
              <w:top w:val="single" w:sz="4" w:space="0" w:color="auto"/>
              <w:bottom w:val="single" w:sz="4" w:space="0" w:color="auto"/>
            </w:tcBorders>
            <w:shd w:val="clear" w:color="auto" w:fill="auto"/>
            <w:vAlign w:val="bottom"/>
            <w:hideMark/>
          </w:tcPr>
          <w:p w:rsidR="000709AE" w:rsidRPr="00A862EC" w:rsidRDefault="000709AE" w:rsidP="00631EA4">
            <w:pPr>
              <w:spacing w:line="200" w:lineRule="exact"/>
              <w:ind w:right="-72"/>
              <w:jc w:val="center"/>
              <w:rPr>
                <w:rFonts w:ascii="Arial" w:hAnsi="Arial" w:cs="Arial"/>
                <w:b/>
                <w:bCs/>
                <w:sz w:val="18"/>
                <w:szCs w:val="18"/>
                <w:cs/>
              </w:rPr>
            </w:pPr>
            <w:r w:rsidRPr="00A862EC">
              <w:rPr>
                <w:rFonts w:ascii="Arial" w:hAnsi="Arial" w:cs="Arial"/>
                <w:b/>
                <w:bCs/>
                <w:sz w:val="18"/>
                <w:szCs w:val="18"/>
                <w:cs/>
              </w:rPr>
              <w:t>Separate</w:t>
            </w:r>
          </w:p>
          <w:p w:rsidR="000709AE" w:rsidRPr="00A862EC" w:rsidRDefault="000709AE" w:rsidP="00631EA4">
            <w:pPr>
              <w:spacing w:line="200" w:lineRule="exact"/>
              <w:ind w:right="-72"/>
              <w:jc w:val="center"/>
              <w:rPr>
                <w:rFonts w:ascii="Arial" w:hAnsi="Arial" w:cs="Arial"/>
                <w:b/>
                <w:bCs/>
                <w:sz w:val="18"/>
                <w:szCs w:val="18"/>
                <w:cs/>
              </w:rPr>
            </w:pPr>
            <w:r w:rsidRPr="00A862EC">
              <w:rPr>
                <w:rFonts w:ascii="Arial" w:hAnsi="Arial" w:cs="Arial"/>
                <w:b/>
                <w:bCs/>
                <w:sz w:val="18"/>
                <w:szCs w:val="18"/>
                <w:cs/>
              </w:rPr>
              <w:t xml:space="preserve">financial information </w:t>
            </w:r>
          </w:p>
        </w:tc>
      </w:tr>
      <w:tr w:rsidR="000709AE" w:rsidRPr="00A862EC" w:rsidTr="00B55D3D">
        <w:tc>
          <w:tcPr>
            <w:tcW w:w="2765" w:type="dxa"/>
            <w:vAlign w:val="bottom"/>
            <w:hideMark/>
          </w:tcPr>
          <w:p w:rsidR="000709AE" w:rsidRPr="00A862EC" w:rsidRDefault="000709AE" w:rsidP="00631EA4">
            <w:pPr>
              <w:spacing w:line="200" w:lineRule="exact"/>
              <w:jc w:val="thaiDistribute"/>
              <w:rPr>
                <w:rFonts w:ascii="Arial" w:hAnsi="Arial" w:cs="Arial"/>
                <w:sz w:val="18"/>
                <w:szCs w:val="18"/>
                <w:cs/>
              </w:rPr>
            </w:pPr>
            <w:r w:rsidRPr="00A862EC">
              <w:rPr>
                <w:rFonts w:ascii="Arial" w:hAnsi="Arial" w:cs="Arial"/>
                <w:b/>
                <w:bCs/>
                <w:sz w:val="18"/>
                <w:szCs w:val="18"/>
                <w:lang w:val="en-GB"/>
              </w:rPr>
              <w:t>For the three-month</w:t>
            </w:r>
          </w:p>
        </w:tc>
        <w:tc>
          <w:tcPr>
            <w:tcW w:w="1366" w:type="dxa"/>
            <w:shd w:val="clear" w:color="auto" w:fill="auto"/>
            <w:vAlign w:val="bottom"/>
          </w:tcPr>
          <w:p w:rsidR="000709AE" w:rsidRPr="00A862EC" w:rsidRDefault="000709AE" w:rsidP="00631EA4">
            <w:pPr>
              <w:spacing w:line="200" w:lineRule="exact"/>
              <w:ind w:right="-72"/>
              <w:jc w:val="right"/>
              <w:rPr>
                <w:rFonts w:ascii="Arial" w:hAnsi="Arial" w:cs="Arial"/>
                <w:b/>
                <w:bCs/>
                <w:sz w:val="18"/>
                <w:szCs w:val="18"/>
                <w:cs/>
              </w:rPr>
            </w:pPr>
          </w:p>
        </w:tc>
        <w:tc>
          <w:tcPr>
            <w:tcW w:w="1224" w:type="dxa"/>
            <w:tcBorders>
              <w:top w:val="single" w:sz="4" w:space="0" w:color="auto"/>
            </w:tcBorders>
            <w:shd w:val="clear" w:color="auto" w:fill="auto"/>
            <w:vAlign w:val="bottom"/>
          </w:tcPr>
          <w:p w:rsidR="000709AE" w:rsidRPr="00A862EC" w:rsidRDefault="000709AE" w:rsidP="00631EA4">
            <w:pPr>
              <w:spacing w:line="200" w:lineRule="exact"/>
              <w:ind w:left="-57" w:right="-72"/>
              <w:jc w:val="right"/>
              <w:rPr>
                <w:rFonts w:ascii="Arial" w:hAnsi="Arial" w:cs="Arial"/>
                <w:b/>
                <w:bCs/>
                <w:sz w:val="18"/>
                <w:szCs w:val="18"/>
                <w:cs/>
                <w:lang w:val="en-US"/>
              </w:rPr>
            </w:pPr>
            <w:r w:rsidRPr="00A862EC">
              <w:rPr>
                <w:rFonts w:ascii="Arial" w:hAnsi="Arial" w:cs="Arial"/>
                <w:b/>
                <w:bCs/>
                <w:spacing w:val="-6"/>
                <w:sz w:val="18"/>
                <w:szCs w:val="18"/>
                <w:lang w:val="en-GB"/>
              </w:rPr>
              <w:t>31 March</w:t>
            </w:r>
          </w:p>
        </w:tc>
        <w:tc>
          <w:tcPr>
            <w:tcW w:w="1224" w:type="dxa"/>
            <w:tcBorders>
              <w:top w:val="single" w:sz="4" w:space="0" w:color="auto"/>
            </w:tcBorders>
            <w:shd w:val="clear" w:color="auto" w:fill="auto"/>
            <w:vAlign w:val="bottom"/>
          </w:tcPr>
          <w:p w:rsidR="000709AE" w:rsidRPr="00A862EC" w:rsidRDefault="000709AE" w:rsidP="00631EA4">
            <w:pPr>
              <w:spacing w:line="200" w:lineRule="exact"/>
              <w:ind w:left="-57" w:right="-72"/>
              <w:jc w:val="right"/>
              <w:rPr>
                <w:rFonts w:ascii="Arial" w:hAnsi="Arial" w:cs="Arial"/>
                <w:b/>
                <w:bCs/>
                <w:sz w:val="18"/>
                <w:szCs w:val="18"/>
                <w:cs/>
                <w:lang w:val="en-US"/>
              </w:rPr>
            </w:pPr>
            <w:r w:rsidRPr="00A862EC">
              <w:rPr>
                <w:rFonts w:ascii="Arial" w:hAnsi="Arial" w:cs="Arial"/>
                <w:b/>
                <w:bCs/>
                <w:spacing w:val="-6"/>
                <w:sz w:val="18"/>
                <w:szCs w:val="18"/>
                <w:lang w:val="en-GB"/>
              </w:rPr>
              <w:t>31 March</w:t>
            </w:r>
          </w:p>
        </w:tc>
        <w:tc>
          <w:tcPr>
            <w:tcW w:w="1224" w:type="dxa"/>
            <w:tcBorders>
              <w:top w:val="single" w:sz="4" w:space="0" w:color="auto"/>
            </w:tcBorders>
            <w:shd w:val="clear" w:color="auto" w:fill="auto"/>
            <w:vAlign w:val="bottom"/>
          </w:tcPr>
          <w:p w:rsidR="000709AE" w:rsidRPr="00A862EC" w:rsidRDefault="000709AE" w:rsidP="00631EA4">
            <w:pPr>
              <w:spacing w:line="200" w:lineRule="exact"/>
              <w:ind w:left="-57" w:right="-72"/>
              <w:jc w:val="right"/>
              <w:rPr>
                <w:rFonts w:ascii="Arial" w:hAnsi="Arial" w:cs="Arial"/>
                <w:b/>
                <w:bCs/>
                <w:sz w:val="18"/>
                <w:szCs w:val="18"/>
                <w:cs/>
                <w:lang w:val="en-US"/>
              </w:rPr>
            </w:pPr>
            <w:r w:rsidRPr="00A862EC">
              <w:rPr>
                <w:rFonts w:ascii="Arial" w:hAnsi="Arial" w:cs="Arial"/>
                <w:b/>
                <w:bCs/>
                <w:spacing w:val="-6"/>
                <w:sz w:val="18"/>
                <w:szCs w:val="18"/>
                <w:lang w:val="en-GB"/>
              </w:rPr>
              <w:t>31 March</w:t>
            </w:r>
          </w:p>
        </w:tc>
        <w:tc>
          <w:tcPr>
            <w:tcW w:w="1224" w:type="dxa"/>
            <w:tcBorders>
              <w:top w:val="single" w:sz="4" w:space="0" w:color="auto"/>
            </w:tcBorders>
            <w:shd w:val="clear" w:color="auto" w:fill="auto"/>
            <w:vAlign w:val="bottom"/>
          </w:tcPr>
          <w:p w:rsidR="000709AE" w:rsidRPr="00A862EC" w:rsidRDefault="000709AE" w:rsidP="00631EA4">
            <w:pPr>
              <w:spacing w:line="200" w:lineRule="exact"/>
              <w:ind w:left="-57" w:right="-72"/>
              <w:jc w:val="right"/>
              <w:rPr>
                <w:rFonts w:ascii="Arial" w:hAnsi="Arial" w:cs="Arial"/>
                <w:b/>
                <w:bCs/>
                <w:sz w:val="18"/>
                <w:szCs w:val="18"/>
                <w:cs/>
                <w:lang w:val="en-US"/>
              </w:rPr>
            </w:pPr>
            <w:r w:rsidRPr="00A862EC">
              <w:rPr>
                <w:rFonts w:ascii="Arial" w:hAnsi="Arial" w:cs="Arial"/>
                <w:b/>
                <w:bCs/>
                <w:spacing w:val="-6"/>
                <w:sz w:val="18"/>
                <w:szCs w:val="18"/>
                <w:lang w:val="en-GB"/>
              </w:rPr>
              <w:t>31 March</w:t>
            </w:r>
          </w:p>
        </w:tc>
      </w:tr>
      <w:tr w:rsidR="000709AE" w:rsidRPr="00A862EC" w:rsidTr="00B55D3D">
        <w:tc>
          <w:tcPr>
            <w:tcW w:w="2765" w:type="dxa"/>
            <w:vAlign w:val="bottom"/>
            <w:hideMark/>
          </w:tcPr>
          <w:p w:rsidR="000709AE" w:rsidRPr="00A862EC" w:rsidRDefault="000709AE" w:rsidP="00631EA4">
            <w:pPr>
              <w:spacing w:line="200" w:lineRule="exact"/>
              <w:jc w:val="thaiDistribute"/>
              <w:rPr>
                <w:rFonts w:ascii="Arial" w:hAnsi="Arial" w:cs="Arial"/>
                <w:b/>
                <w:bCs/>
                <w:sz w:val="18"/>
                <w:szCs w:val="18"/>
                <w:cs/>
                <w:lang w:val="en-GB"/>
              </w:rPr>
            </w:pPr>
            <w:r w:rsidRPr="00A862EC">
              <w:rPr>
                <w:rFonts w:ascii="Arial" w:hAnsi="Arial" w:cs="Arial"/>
                <w:b/>
                <w:bCs/>
                <w:sz w:val="18"/>
                <w:szCs w:val="18"/>
                <w:lang w:val="en-GB"/>
              </w:rPr>
              <w:t xml:space="preserve">   periods ended</w:t>
            </w:r>
          </w:p>
        </w:tc>
        <w:tc>
          <w:tcPr>
            <w:tcW w:w="1366" w:type="dxa"/>
            <w:shd w:val="clear" w:color="auto" w:fill="auto"/>
            <w:vAlign w:val="bottom"/>
          </w:tcPr>
          <w:p w:rsidR="000709AE" w:rsidRPr="00A862EC" w:rsidRDefault="000709AE" w:rsidP="00631EA4">
            <w:pPr>
              <w:spacing w:line="200" w:lineRule="exact"/>
              <w:ind w:right="-72"/>
              <w:jc w:val="right"/>
              <w:rPr>
                <w:rFonts w:ascii="Arial" w:hAnsi="Arial" w:cs="Arial"/>
                <w:b/>
                <w:bCs/>
                <w:sz w:val="18"/>
                <w:szCs w:val="18"/>
                <w:cs/>
              </w:rPr>
            </w:pPr>
          </w:p>
        </w:tc>
        <w:tc>
          <w:tcPr>
            <w:tcW w:w="1224" w:type="dxa"/>
            <w:shd w:val="clear" w:color="auto" w:fill="auto"/>
            <w:vAlign w:val="bottom"/>
            <w:hideMark/>
          </w:tcPr>
          <w:p w:rsidR="000709AE" w:rsidRPr="00A862EC" w:rsidRDefault="000709AE" w:rsidP="00631EA4">
            <w:pPr>
              <w:ind w:right="-72"/>
              <w:jc w:val="right"/>
              <w:rPr>
                <w:rFonts w:ascii="Arial" w:hAnsi="Arial" w:cs="Arial"/>
                <w:b/>
                <w:bCs/>
                <w:sz w:val="18"/>
                <w:szCs w:val="18"/>
                <w:lang w:val="en-GB"/>
              </w:rPr>
            </w:pPr>
            <w:r w:rsidRPr="00A862EC">
              <w:rPr>
                <w:rFonts w:ascii="Arial" w:hAnsi="Arial" w:cs="Arial"/>
                <w:b/>
                <w:bCs/>
                <w:sz w:val="18"/>
                <w:szCs w:val="18"/>
                <w:lang w:val="en-GB"/>
              </w:rPr>
              <w:t>2020</w:t>
            </w:r>
          </w:p>
        </w:tc>
        <w:tc>
          <w:tcPr>
            <w:tcW w:w="1224" w:type="dxa"/>
            <w:shd w:val="clear" w:color="auto" w:fill="auto"/>
            <w:vAlign w:val="bottom"/>
            <w:hideMark/>
          </w:tcPr>
          <w:p w:rsidR="000709AE" w:rsidRPr="00A862EC" w:rsidRDefault="000709AE" w:rsidP="00631EA4">
            <w:pPr>
              <w:ind w:right="-72"/>
              <w:jc w:val="right"/>
              <w:rPr>
                <w:rFonts w:ascii="Arial" w:hAnsi="Arial" w:cs="Arial"/>
                <w:b/>
                <w:bCs/>
                <w:sz w:val="18"/>
                <w:szCs w:val="18"/>
                <w:cs/>
                <w:lang w:val="en-GB"/>
              </w:rPr>
            </w:pPr>
            <w:r w:rsidRPr="00A862EC">
              <w:rPr>
                <w:rFonts w:ascii="Arial" w:hAnsi="Arial" w:cs="Arial"/>
                <w:b/>
                <w:bCs/>
                <w:sz w:val="18"/>
                <w:szCs w:val="18"/>
                <w:lang w:val="en-GB"/>
              </w:rPr>
              <w:t>2019</w:t>
            </w:r>
          </w:p>
        </w:tc>
        <w:tc>
          <w:tcPr>
            <w:tcW w:w="1224" w:type="dxa"/>
            <w:shd w:val="clear" w:color="auto" w:fill="auto"/>
            <w:vAlign w:val="bottom"/>
            <w:hideMark/>
          </w:tcPr>
          <w:p w:rsidR="000709AE" w:rsidRPr="00A862EC" w:rsidRDefault="000709AE" w:rsidP="00631EA4">
            <w:pPr>
              <w:ind w:right="-72"/>
              <w:jc w:val="right"/>
              <w:rPr>
                <w:rFonts w:ascii="Arial" w:hAnsi="Arial" w:cs="Arial"/>
                <w:b/>
                <w:bCs/>
                <w:sz w:val="18"/>
                <w:szCs w:val="18"/>
                <w:lang w:val="en-GB"/>
              </w:rPr>
            </w:pPr>
            <w:r w:rsidRPr="00A862EC">
              <w:rPr>
                <w:rFonts w:ascii="Arial" w:hAnsi="Arial" w:cs="Arial"/>
                <w:b/>
                <w:bCs/>
                <w:sz w:val="18"/>
                <w:szCs w:val="18"/>
                <w:lang w:val="en-GB"/>
              </w:rPr>
              <w:t>2020</w:t>
            </w:r>
          </w:p>
        </w:tc>
        <w:tc>
          <w:tcPr>
            <w:tcW w:w="1224" w:type="dxa"/>
            <w:shd w:val="clear" w:color="auto" w:fill="auto"/>
            <w:vAlign w:val="bottom"/>
            <w:hideMark/>
          </w:tcPr>
          <w:p w:rsidR="000709AE" w:rsidRPr="00A862EC" w:rsidRDefault="000709AE" w:rsidP="00631EA4">
            <w:pPr>
              <w:ind w:right="-72"/>
              <w:jc w:val="right"/>
              <w:rPr>
                <w:rFonts w:ascii="Arial" w:hAnsi="Arial" w:cs="Arial"/>
                <w:b/>
                <w:bCs/>
                <w:sz w:val="18"/>
                <w:szCs w:val="18"/>
                <w:cs/>
                <w:lang w:val="en-GB"/>
              </w:rPr>
            </w:pPr>
            <w:r w:rsidRPr="00A862EC">
              <w:rPr>
                <w:rFonts w:ascii="Arial" w:hAnsi="Arial" w:cs="Arial"/>
                <w:b/>
                <w:bCs/>
                <w:sz w:val="18"/>
                <w:szCs w:val="18"/>
                <w:lang w:val="en-GB"/>
              </w:rPr>
              <w:t>2019</w:t>
            </w:r>
          </w:p>
        </w:tc>
      </w:tr>
      <w:tr w:rsidR="000709AE" w:rsidRPr="00A862EC" w:rsidTr="00B55D3D">
        <w:tc>
          <w:tcPr>
            <w:tcW w:w="2765" w:type="dxa"/>
            <w:vAlign w:val="bottom"/>
          </w:tcPr>
          <w:p w:rsidR="000709AE" w:rsidRPr="00A862EC" w:rsidRDefault="000709AE" w:rsidP="00631EA4">
            <w:pPr>
              <w:spacing w:line="200" w:lineRule="exact"/>
              <w:jc w:val="thaiDistribute"/>
              <w:rPr>
                <w:rFonts w:ascii="Arial" w:hAnsi="Arial" w:cs="Arial"/>
                <w:sz w:val="18"/>
                <w:szCs w:val="18"/>
                <w:lang w:val="en-GB"/>
              </w:rPr>
            </w:pPr>
          </w:p>
        </w:tc>
        <w:tc>
          <w:tcPr>
            <w:tcW w:w="1366" w:type="dxa"/>
            <w:tcBorders>
              <w:bottom w:val="single" w:sz="4" w:space="0" w:color="auto"/>
            </w:tcBorders>
            <w:shd w:val="clear" w:color="auto" w:fill="auto"/>
            <w:vAlign w:val="bottom"/>
            <w:hideMark/>
          </w:tcPr>
          <w:p w:rsidR="000709AE" w:rsidRPr="00A862EC" w:rsidRDefault="000709AE" w:rsidP="00631EA4">
            <w:pPr>
              <w:spacing w:line="200" w:lineRule="exact"/>
              <w:ind w:right="-72"/>
              <w:jc w:val="center"/>
              <w:rPr>
                <w:rFonts w:ascii="Arial" w:hAnsi="Arial" w:cs="Arial"/>
                <w:b/>
                <w:bCs/>
                <w:sz w:val="18"/>
                <w:szCs w:val="18"/>
                <w:cs/>
                <w:lang w:val="en-US"/>
              </w:rPr>
            </w:pPr>
            <w:r w:rsidRPr="00A862EC">
              <w:rPr>
                <w:rFonts w:ascii="Arial" w:hAnsi="Arial" w:cs="Arial"/>
                <w:b/>
                <w:bCs/>
                <w:sz w:val="18"/>
                <w:szCs w:val="18"/>
                <w:lang w:val="en-US"/>
              </w:rPr>
              <w:t>Pricing policy</w:t>
            </w:r>
          </w:p>
        </w:tc>
        <w:tc>
          <w:tcPr>
            <w:tcW w:w="1224" w:type="dxa"/>
            <w:tcBorders>
              <w:bottom w:val="single" w:sz="4" w:space="0" w:color="auto"/>
            </w:tcBorders>
            <w:shd w:val="clear" w:color="auto" w:fill="auto"/>
            <w:vAlign w:val="bottom"/>
            <w:hideMark/>
          </w:tcPr>
          <w:p w:rsidR="000709AE" w:rsidRPr="00A862EC" w:rsidRDefault="000709AE" w:rsidP="00631EA4">
            <w:pPr>
              <w:spacing w:line="200" w:lineRule="exact"/>
              <w:ind w:right="-72"/>
              <w:jc w:val="right"/>
              <w:rPr>
                <w:rFonts w:ascii="Arial" w:hAnsi="Arial" w:cs="Arial"/>
                <w:b/>
                <w:bCs/>
                <w:sz w:val="18"/>
                <w:szCs w:val="18"/>
                <w:cs/>
                <w:lang w:val="en-US"/>
              </w:rPr>
            </w:pPr>
            <w:r w:rsidRPr="00A862EC">
              <w:rPr>
                <w:rFonts w:ascii="Arial" w:hAnsi="Arial" w:cs="Arial"/>
                <w:b/>
                <w:bCs/>
                <w:sz w:val="18"/>
                <w:szCs w:val="18"/>
                <w:lang w:val="en-GB"/>
              </w:rPr>
              <w:t>Baht</w:t>
            </w:r>
            <w:r w:rsidRPr="00A862EC">
              <w:rPr>
                <w:rFonts w:ascii="Arial" w:hAnsi="Arial" w:cs="Arial"/>
                <w:b/>
                <w:bCs/>
                <w:sz w:val="18"/>
                <w:szCs w:val="18"/>
                <w:lang w:val="en-US"/>
              </w:rPr>
              <w:t>’</w:t>
            </w:r>
            <w:r w:rsidRPr="00A862EC">
              <w:rPr>
                <w:rFonts w:ascii="Arial" w:hAnsi="Arial" w:cs="Arial"/>
                <w:b/>
                <w:bCs/>
                <w:sz w:val="18"/>
                <w:szCs w:val="18"/>
                <w:lang w:val="en-GB"/>
              </w:rPr>
              <w:t>000</w:t>
            </w:r>
          </w:p>
        </w:tc>
        <w:tc>
          <w:tcPr>
            <w:tcW w:w="1224" w:type="dxa"/>
            <w:tcBorders>
              <w:bottom w:val="single" w:sz="4" w:space="0" w:color="auto"/>
            </w:tcBorders>
            <w:shd w:val="clear" w:color="auto" w:fill="auto"/>
            <w:vAlign w:val="bottom"/>
            <w:hideMark/>
          </w:tcPr>
          <w:p w:rsidR="000709AE" w:rsidRPr="00A862EC" w:rsidRDefault="000709AE" w:rsidP="00631EA4">
            <w:pPr>
              <w:spacing w:line="200" w:lineRule="exact"/>
              <w:ind w:right="-72"/>
              <w:jc w:val="right"/>
              <w:rPr>
                <w:rFonts w:ascii="Arial" w:hAnsi="Arial" w:cs="Arial"/>
                <w:b/>
                <w:bCs/>
                <w:sz w:val="18"/>
                <w:szCs w:val="18"/>
                <w:lang w:val="en-US"/>
              </w:rPr>
            </w:pPr>
            <w:r w:rsidRPr="00A862EC">
              <w:rPr>
                <w:rFonts w:ascii="Arial" w:hAnsi="Arial" w:cs="Arial"/>
                <w:b/>
                <w:bCs/>
                <w:sz w:val="18"/>
                <w:szCs w:val="18"/>
                <w:lang w:val="en-GB"/>
              </w:rPr>
              <w:t>Baht’000</w:t>
            </w:r>
          </w:p>
        </w:tc>
        <w:tc>
          <w:tcPr>
            <w:tcW w:w="1224" w:type="dxa"/>
            <w:tcBorders>
              <w:bottom w:val="single" w:sz="4" w:space="0" w:color="auto"/>
            </w:tcBorders>
            <w:shd w:val="clear" w:color="auto" w:fill="auto"/>
            <w:vAlign w:val="bottom"/>
            <w:hideMark/>
          </w:tcPr>
          <w:p w:rsidR="000709AE" w:rsidRPr="00A862EC" w:rsidRDefault="000709AE" w:rsidP="00631EA4">
            <w:pPr>
              <w:spacing w:line="200" w:lineRule="exact"/>
              <w:ind w:right="-72"/>
              <w:jc w:val="right"/>
              <w:rPr>
                <w:rFonts w:ascii="Arial" w:hAnsi="Arial" w:cs="Arial"/>
                <w:b/>
                <w:bCs/>
                <w:sz w:val="18"/>
                <w:szCs w:val="18"/>
                <w:lang w:val="en-GB"/>
              </w:rPr>
            </w:pPr>
            <w:r w:rsidRPr="00A862EC">
              <w:rPr>
                <w:rFonts w:ascii="Arial" w:hAnsi="Arial" w:cs="Arial"/>
                <w:b/>
                <w:bCs/>
                <w:sz w:val="18"/>
                <w:szCs w:val="18"/>
                <w:lang w:val="en-GB"/>
              </w:rPr>
              <w:t>Baht’000</w:t>
            </w:r>
          </w:p>
        </w:tc>
        <w:tc>
          <w:tcPr>
            <w:tcW w:w="1224" w:type="dxa"/>
            <w:tcBorders>
              <w:bottom w:val="single" w:sz="4" w:space="0" w:color="auto"/>
            </w:tcBorders>
            <w:shd w:val="clear" w:color="auto" w:fill="auto"/>
            <w:vAlign w:val="bottom"/>
            <w:hideMark/>
          </w:tcPr>
          <w:p w:rsidR="000709AE" w:rsidRPr="00A862EC" w:rsidRDefault="000709AE" w:rsidP="00631EA4">
            <w:pPr>
              <w:spacing w:line="200" w:lineRule="exact"/>
              <w:ind w:right="-72"/>
              <w:jc w:val="right"/>
              <w:rPr>
                <w:rFonts w:ascii="Arial" w:hAnsi="Arial" w:cs="Arial"/>
                <w:b/>
                <w:bCs/>
                <w:sz w:val="18"/>
                <w:szCs w:val="18"/>
                <w:cs/>
                <w:lang w:val="en-GB"/>
              </w:rPr>
            </w:pPr>
            <w:r w:rsidRPr="00A862EC">
              <w:rPr>
                <w:rFonts w:ascii="Arial" w:hAnsi="Arial" w:cs="Arial"/>
                <w:b/>
                <w:bCs/>
                <w:sz w:val="18"/>
                <w:szCs w:val="18"/>
                <w:lang w:val="en-GB"/>
              </w:rPr>
              <w:t>Baht’000</w:t>
            </w:r>
          </w:p>
        </w:tc>
      </w:tr>
      <w:tr w:rsidR="000709AE" w:rsidRPr="00A862EC" w:rsidTr="00B55D3D">
        <w:tc>
          <w:tcPr>
            <w:tcW w:w="2765" w:type="dxa"/>
            <w:vAlign w:val="bottom"/>
            <w:hideMark/>
          </w:tcPr>
          <w:p w:rsidR="000709AE" w:rsidRPr="00A862EC" w:rsidRDefault="000709AE" w:rsidP="00631EA4">
            <w:pPr>
              <w:spacing w:line="200" w:lineRule="exact"/>
              <w:rPr>
                <w:rFonts w:ascii="Arial" w:hAnsi="Arial" w:cs="Arial"/>
                <w:b/>
                <w:bCs/>
                <w:sz w:val="18"/>
                <w:szCs w:val="18"/>
                <w:cs/>
                <w:lang w:val="en-GB"/>
              </w:rPr>
            </w:pPr>
            <w:r w:rsidRPr="00A862EC">
              <w:rPr>
                <w:rFonts w:ascii="Arial" w:hAnsi="Arial" w:cs="Arial"/>
                <w:b/>
                <w:bCs/>
                <w:sz w:val="18"/>
                <w:szCs w:val="18"/>
                <w:lang w:val="en-GB"/>
              </w:rPr>
              <w:t>Interest income</w:t>
            </w:r>
          </w:p>
        </w:tc>
        <w:tc>
          <w:tcPr>
            <w:tcW w:w="1366" w:type="dxa"/>
            <w:tcBorders>
              <w:top w:val="single" w:sz="4" w:space="0" w:color="auto"/>
            </w:tcBorders>
            <w:vAlign w:val="bottom"/>
          </w:tcPr>
          <w:p w:rsidR="000709AE" w:rsidRPr="00A862EC" w:rsidRDefault="000709AE" w:rsidP="00631EA4">
            <w:pPr>
              <w:spacing w:line="200" w:lineRule="exact"/>
              <w:ind w:right="-72"/>
              <w:jc w:val="right"/>
              <w:rPr>
                <w:rFonts w:ascii="Arial" w:hAnsi="Arial" w:cs="Arial"/>
                <w:sz w:val="18"/>
                <w:szCs w:val="18"/>
                <w:lang w:val="en-GB"/>
              </w:rPr>
            </w:pPr>
          </w:p>
        </w:tc>
        <w:tc>
          <w:tcPr>
            <w:tcW w:w="1224" w:type="dxa"/>
            <w:tcBorders>
              <w:top w:val="single" w:sz="4" w:space="0" w:color="auto"/>
            </w:tcBorders>
            <w:shd w:val="clear" w:color="auto" w:fill="FAFAFA"/>
            <w:vAlign w:val="bottom"/>
          </w:tcPr>
          <w:p w:rsidR="000709AE" w:rsidRPr="00A862EC" w:rsidRDefault="000709AE" w:rsidP="00631EA4">
            <w:pPr>
              <w:spacing w:line="200" w:lineRule="exact"/>
              <w:ind w:right="-72"/>
              <w:jc w:val="right"/>
              <w:rPr>
                <w:rFonts w:ascii="Arial" w:hAnsi="Arial" w:cs="Arial"/>
                <w:sz w:val="18"/>
                <w:szCs w:val="18"/>
                <w:lang w:val="en-GB"/>
              </w:rPr>
            </w:pPr>
          </w:p>
        </w:tc>
        <w:tc>
          <w:tcPr>
            <w:tcW w:w="1224" w:type="dxa"/>
            <w:tcBorders>
              <w:top w:val="single" w:sz="4" w:space="0" w:color="auto"/>
            </w:tcBorders>
            <w:vAlign w:val="bottom"/>
          </w:tcPr>
          <w:p w:rsidR="000709AE" w:rsidRPr="00A862EC" w:rsidRDefault="000709AE" w:rsidP="00631EA4">
            <w:pPr>
              <w:spacing w:line="200" w:lineRule="exact"/>
              <w:ind w:right="-72"/>
              <w:jc w:val="right"/>
              <w:rPr>
                <w:rFonts w:ascii="Arial" w:hAnsi="Arial" w:cs="Arial"/>
                <w:sz w:val="18"/>
                <w:szCs w:val="18"/>
                <w:lang w:val="en-GB"/>
              </w:rPr>
            </w:pPr>
          </w:p>
        </w:tc>
        <w:tc>
          <w:tcPr>
            <w:tcW w:w="1224" w:type="dxa"/>
            <w:tcBorders>
              <w:top w:val="single" w:sz="4" w:space="0" w:color="auto"/>
            </w:tcBorders>
            <w:shd w:val="clear" w:color="auto" w:fill="FAFAFA"/>
            <w:vAlign w:val="bottom"/>
          </w:tcPr>
          <w:p w:rsidR="000709AE" w:rsidRPr="00A862EC" w:rsidRDefault="000709AE" w:rsidP="00631EA4">
            <w:pPr>
              <w:spacing w:line="200" w:lineRule="exact"/>
              <w:ind w:right="-72"/>
              <w:jc w:val="right"/>
              <w:rPr>
                <w:rFonts w:ascii="Arial" w:hAnsi="Arial" w:cs="Arial"/>
                <w:sz w:val="18"/>
                <w:szCs w:val="18"/>
                <w:lang w:val="en-GB"/>
              </w:rPr>
            </w:pPr>
          </w:p>
        </w:tc>
        <w:tc>
          <w:tcPr>
            <w:tcW w:w="1224" w:type="dxa"/>
            <w:tcBorders>
              <w:top w:val="single" w:sz="4" w:space="0" w:color="auto"/>
            </w:tcBorders>
            <w:vAlign w:val="bottom"/>
          </w:tcPr>
          <w:p w:rsidR="000709AE" w:rsidRPr="00A862EC" w:rsidRDefault="000709AE" w:rsidP="00631EA4">
            <w:pPr>
              <w:spacing w:line="200" w:lineRule="exact"/>
              <w:ind w:right="-72"/>
              <w:jc w:val="right"/>
              <w:rPr>
                <w:rFonts w:ascii="Arial" w:hAnsi="Arial" w:cs="Arial"/>
                <w:sz w:val="18"/>
                <w:szCs w:val="18"/>
                <w:lang w:val="en-GB"/>
              </w:rPr>
            </w:pPr>
          </w:p>
        </w:tc>
      </w:tr>
      <w:tr w:rsidR="000709AE" w:rsidRPr="00A862EC" w:rsidTr="00B55D3D">
        <w:tc>
          <w:tcPr>
            <w:tcW w:w="2765" w:type="dxa"/>
            <w:vAlign w:val="bottom"/>
            <w:hideMark/>
          </w:tcPr>
          <w:p w:rsidR="000709AE" w:rsidRPr="00A862EC" w:rsidRDefault="000709AE" w:rsidP="00631EA4">
            <w:pPr>
              <w:spacing w:line="200" w:lineRule="exact"/>
              <w:rPr>
                <w:rFonts w:ascii="Arial" w:hAnsi="Arial" w:cs="Arial"/>
                <w:sz w:val="18"/>
                <w:szCs w:val="18"/>
                <w:lang w:val="en-US"/>
              </w:rPr>
            </w:pPr>
            <w:r w:rsidRPr="00A862EC">
              <w:rPr>
                <w:rFonts w:ascii="Arial" w:hAnsi="Arial" w:cs="Arial"/>
                <w:sz w:val="18"/>
                <w:szCs w:val="18"/>
                <w:lang w:val="en-US"/>
              </w:rPr>
              <w:t>Subsidiaries</w:t>
            </w:r>
          </w:p>
        </w:tc>
        <w:tc>
          <w:tcPr>
            <w:tcW w:w="1366" w:type="dxa"/>
            <w:vAlign w:val="bottom"/>
            <w:hideMark/>
          </w:tcPr>
          <w:p w:rsidR="000709AE" w:rsidRPr="00A862EC" w:rsidRDefault="000709AE" w:rsidP="00631EA4">
            <w:pPr>
              <w:spacing w:line="200" w:lineRule="exact"/>
              <w:ind w:right="-72"/>
              <w:rPr>
                <w:rFonts w:ascii="Arial" w:hAnsi="Arial" w:cs="Arial"/>
                <w:sz w:val="18"/>
                <w:szCs w:val="18"/>
                <w:lang w:val="en-GB"/>
              </w:rPr>
            </w:pPr>
            <w:r w:rsidRPr="00A862EC">
              <w:rPr>
                <w:rFonts w:ascii="Arial" w:hAnsi="Arial" w:cs="Arial"/>
                <w:sz w:val="18"/>
                <w:szCs w:val="18"/>
                <w:lang w:val="en-GB"/>
              </w:rPr>
              <w:t>Agreed rate</w:t>
            </w:r>
          </w:p>
        </w:tc>
        <w:tc>
          <w:tcPr>
            <w:tcW w:w="1224" w:type="dxa"/>
            <w:shd w:val="clear" w:color="auto" w:fill="FAFAFA"/>
            <w:vAlign w:val="bottom"/>
          </w:tcPr>
          <w:p w:rsidR="000709AE" w:rsidRPr="00A862EC" w:rsidRDefault="000709AE" w:rsidP="00631EA4">
            <w:pPr>
              <w:spacing w:line="200" w:lineRule="exact"/>
              <w:ind w:right="-72"/>
              <w:jc w:val="right"/>
              <w:rPr>
                <w:rFonts w:ascii="Arial" w:hAnsi="Arial" w:cs="Arial"/>
                <w:sz w:val="18"/>
                <w:szCs w:val="18"/>
                <w:lang w:val="en-GB"/>
              </w:rPr>
            </w:pPr>
          </w:p>
        </w:tc>
        <w:tc>
          <w:tcPr>
            <w:tcW w:w="1224" w:type="dxa"/>
            <w:vAlign w:val="bottom"/>
          </w:tcPr>
          <w:p w:rsidR="000709AE" w:rsidRPr="00A862EC" w:rsidRDefault="000709AE" w:rsidP="00631EA4">
            <w:pPr>
              <w:spacing w:line="200" w:lineRule="exact"/>
              <w:ind w:right="-72"/>
              <w:jc w:val="right"/>
              <w:rPr>
                <w:rFonts w:ascii="Arial" w:hAnsi="Arial" w:cs="Arial"/>
                <w:sz w:val="18"/>
                <w:szCs w:val="18"/>
                <w:lang w:val="en-GB"/>
              </w:rPr>
            </w:pPr>
          </w:p>
        </w:tc>
        <w:tc>
          <w:tcPr>
            <w:tcW w:w="1224" w:type="dxa"/>
            <w:shd w:val="clear" w:color="auto" w:fill="FAFAFA"/>
            <w:vAlign w:val="bottom"/>
          </w:tcPr>
          <w:p w:rsidR="000709AE" w:rsidRPr="00A862EC" w:rsidRDefault="000709AE" w:rsidP="00631EA4">
            <w:pPr>
              <w:spacing w:line="200" w:lineRule="exact"/>
              <w:ind w:right="-72"/>
              <w:jc w:val="right"/>
              <w:rPr>
                <w:rFonts w:ascii="Arial" w:hAnsi="Arial" w:cs="Arial"/>
                <w:sz w:val="18"/>
                <w:szCs w:val="18"/>
                <w:lang w:val="en-GB"/>
              </w:rPr>
            </w:pPr>
          </w:p>
        </w:tc>
        <w:tc>
          <w:tcPr>
            <w:tcW w:w="1224" w:type="dxa"/>
            <w:vAlign w:val="bottom"/>
          </w:tcPr>
          <w:p w:rsidR="000709AE" w:rsidRPr="00A862EC" w:rsidRDefault="000709AE" w:rsidP="00631EA4">
            <w:pPr>
              <w:spacing w:line="200" w:lineRule="exact"/>
              <w:ind w:right="-72"/>
              <w:jc w:val="right"/>
              <w:rPr>
                <w:rFonts w:ascii="Arial" w:hAnsi="Arial" w:cs="Arial"/>
                <w:sz w:val="18"/>
                <w:szCs w:val="18"/>
                <w:lang w:val="en-GB"/>
              </w:rPr>
            </w:pPr>
          </w:p>
        </w:tc>
      </w:tr>
      <w:tr w:rsidR="000709AE" w:rsidRPr="00A862EC" w:rsidTr="00B55D3D">
        <w:tc>
          <w:tcPr>
            <w:tcW w:w="2765" w:type="dxa"/>
            <w:vAlign w:val="bottom"/>
          </w:tcPr>
          <w:p w:rsidR="000709AE" w:rsidRPr="00A862EC" w:rsidRDefault="000709AE" w:rsidP="00631EA4">
            <w:pPr>
              <w:spacing w:line="200" w:lineRule="exact"/>
              <w:rPr>
                <w:rFonts w:ascii="Arial" w:hAnsi="Arial" w:cs="Arial"/>
                <w:sz w:val="18"/>
                <w:szCs w:val="18"/>
                <w:cs/>
                <w:lang w:val="en-GB"/>
              </w:rPr>
            </w:pPr>
          </w:p>
        </w:tc>
        <w:tc>
          <w:tcPr>
            <w:tcW w:w="1366" w:type="dxa"/>
            <w:vAlign w:val="bottom"/>
            <w:hideMark/>
          </w:tcPr>
          <w:p w:rsidR="000709AE" w:rsidRPr="00A862EC" w:rsidRDefault="000709AE" w:rsidP="00631EA4">
            <w:pPr>
              <w:spacing w:line="200" w:lineRule="exact"/>
              <w:ind w:right="-72"/>
              <w:rPr>
                <w:rFonts w:ascii="Arial" w:hAnsi="Arial" w:cs="Arial"/>
                <w:sz w:val="18"/>
                <w:szCs w:val="18"/>
                <w:lang w:val="en-GB"/>
              </w:rPr>
            </w:pPr>
            <w:r w:rsidRPr="00A862EC">
              <w:rPr>
                <w:rFonts w:ascii="Arial" w:hAnsi="Arial" w:cs="Arial"/>
                <w:sz w:val="18"/>
                <w:szCs w:val="18"/>
                <w:lang w:val="en-GB"/>
              </w:rPr>
              <w:t xml:space="preserve">   per contract </w:t>
            </w:r>
          </w:p>
        </w:tc>
        <w:tc>
          <w:tcPr>
            <w:tcW w:w="1224" w:type="dxa"/>
            <w:shd w:val="clear" w:color="auto" w:fill="FAFAFA"/>
            <w:vAlign w:val="bottom"/>
          </w:tcPr>
          <w:p w:rsidR="000709AE" w:rsidRPr="00A862EC" w:rsidRDefault="000709AE" w:rsidP="00631EA4">
            <w:pPr>
              <w:ind w:right="-72"/>
              <w:jc w:val="right"/>
              <w:rPr>
                <w:rFonts w:ascii="Arial" w:hAnsi="Arial" w:cs="Arial"/>
                <w:sz w:val="18"/>
                <w:szCs w:val="18"/>
                <w:lang w:val="en-GB"/>
              </w:rPr>
            </w:pPr>
            <w:r w:rsidRPr="00A862EC">
              <w:rPr>
                <w:rFonts w:ascii="Arial" w:hAnsi="Arial" w:cs="Arial"/>
                <w:sz w:val="18"/>
                <w:szCs w:val="18"/>
                <w:lang w:val="en-GB"/>
              </w:rPr>
              <w:t>-</w:t>
            </w:r>
          </w:p>
        </w:tc>
        <w:tc>
          <w:tcPr>
            <w:tcW w:w="1224" w:type="dxa"/>
            <w:vAlign w:val="bottom"/>
          </w:tcPr>
          <w:p w:rsidR="000709AE" w:rsidRPr="00A862EC" w:rsidRDefault="000709AE" w:rsidP="00631EA4">
            <w:pPr>
              <w:ind w:right="-72"/>
              <w:jc w:val="right"/>
              <w:rPr>
                <w:rFonts w:ascii="Arial" w:hAnsi="Arial" w:cs="Arial"/>
                <w:sz w:val="18"/>
                <w:szCs w:val="18"/>
                <w:lang w:val="en-GB"/>
              </w:rPr>
            </w:pPr>
            <w:r w:rsidRPr="00A862EC">
              <w:rPr>
                <w:rFonts w:ascii="Arial" w:hAnsi="Arial" w:cs="Arial"/>
                <w:sz w:val="18"/>
                <w:szCs w:val="18"/>
                <w:lang w:val="en-GB"/>
              </w:rPr>
              <w:t>-</w:t>
            </w:r>
          </w:p>
        </w:tc>
        <w:tc>
          <w:tcPr>
            <w:tcW w:w="1224" w:type="dxa"/>
            <w:shd w:val="clear" w:color="auto" w:fill="FAFAFA"/>
            <w:vAlign w:val="bottom"/>
          </w:tcPr>
          <w:p w:rsidR="000709AE" w:rsidRPr="00A862EC" w:rsidRDefault="000709AE" w:rsidP="00631EA4">
            <w:pPr>
              <w:ind w:right="-72"/>
              <w:jc w:val="right"/>
              <w:rPr>
                <w:rFonts w:ascii="Arial" w:hAnsi="Arial" w:cs="Arial"/>
                <w:sz w:val="18"/>
                <w:szCs w:val="18"/>
                <w:lang w:val="en-GB"/>
              </w:rPr>
            </w:pPr>
            <w:r w:rsidRPr="00A862EC">
              <w:rPr>
                <w:rFonts w:ascii="Arial" w:hAnsi="Arial" w:cs="Arial"/>
                <w:sz w:val="18"/>
                <w:szCs w:val="18"/>
                <w:lang w:val="en-GB"/>
              </w:rPr>
              <w:t>182,392</w:t>
            </w:r>
          </w:p>
        </w:tc>
        <w:tc>
          <w:tcPr>
            <w:tcW w:w="1224" w:type="dxa"/>
            <w:vAlign w:val="bottom"/>
          </w:tcPr>
          <w:p w:rsidR="000709AE" w:rsidRPr="00A862EC" w:rsidRDefault="000709AE" w:rsidP="00631EA4">
            <w:pPr>
              <w:ind w:right="-72"/>
              <w:jc w:val="right"/>
              <w:rPr>
                <w:rFonts w:ascii="Arial" w:hAnsi="Arial" w:cs="Arial"/>
                <w:sz w:val="18"/>
                <w:szCs w:val="18"/>
                <w:lang w:val="en-GB"/>
              </w:rPr>
            </w:pPr>
            <w:r w:rsidRPr="00A862EC">
              <w:rPr>
                <w:rFonts w:ascii="Arial" w:hAnsi="Arial" w:cs="Arial"/>
                <w:sz w:val="18"/>
                <w:szCs w:val="18"/>
                <w:lang w:val="en-GB"/>
              </w:rPr>
              <w:t>191,799</w:t>
            </w:r>
          </w:p>
        </w:tc>
      </w:tr>
      <w:tr w:rsidR="000709AE" w:rsidRPr="00A862EC" w:rsidTr="00B55D3D">
        <w:tc>
          <w:tcPr>
            <w:tcW w:w="2765" w:type="dxa"/>
            <w:vAlign w:val="bottom"/>
          </w:tcPr>
          <w:p w:rsidR="000709AE" w:rsidRPr="00A862EC" w:rsidRDefault="000709AE" w:rsidP="00631EA4">
            <w:pPr>
              <w:tabs>
                <w:tab w:val="left" w:pos="1134"/>
                <w:tab w:val="left" w:pos="1276"/>
                <w:tab w:val="center" w:pos="3402"/>
                <w:tab w:val="center" w:pos="4536"/>
                <w:tab w:val="center" w:pos="5670"/>
                <w:tab w:val="center" w:pos="6804"/>
                <w:tab w:val="right" w:pos="7655"/>
              </w:tabs>
              <w:spacing w:line="140" w:lineRule="exact"/>
              <w:rPr>
                <w:rFonts w:ascii="Arial" w:hAnsi="Arial" w:cs="Arial"/>
                <w:sz w:val="18"/>
                <w:szCs w:val="18"/>
                <w:cs/>
              </w:rPr>
            </w:pPr>
          </w:p>
        </w:tc>
        <w:tc>
          <w:tcPr>
            <w:tcW w:w="1366" w:type="dxa"/>
            <w:vAlign w:val="bottom"/>
          </w:tcPr>
          <w:p w:rsidR="000709AE" w:rsidRPr="00A862EC" w:rsidRDefault="000709AE" w:rsidP="00631EA4">
            <w:pPr>
              <w:spacing w:line="140" w:lineRule="exact"/>
              <w:ind w:right="-72"/>
              <w:rPr>
                <w:rFonts w:ascii="Arial" w:hAnsi="Arial" w:cs="Arial"/>
                <w:sz w:val="18"/>
                <w:szCs w:val="18"/>
                <w:lang w:val="en-GB"/>
              </w:rPr>
            </w:pPr>
          </w:p>
        </w:tc>
        <w:tc>
          <w:tcPr>
            <w:tcW w:w="1224" w:type="dxa"/>
            <w:shd w:val="clear" w:color="auto" w:fill="FAFAFA"/>
            <w:vAlign w:val="bottom"/>
          </w:tcPr>
          <w:p w:rsidR="000709AE" w:rsidRPr="00A862EC" w:rsidRDefault="000709AE" w:rsidP="00631EA4">
            <w:pPr>
              <w:spacing w:line="140" w:lineRule="exact"/>
              <w:ind w:right="-72"/>
              <w:jc w:val="right"/>
              <w:rPr>
                <w:rFonts w:ascii="Arial" w:hAnsi="Arial" w:cs="Arial"/>
                <w:sz w:val="18"/>
                <w:szCs w:val="18"/>
                <w:cs/>
                <w:lang w:val="en-GB"/>
              </w:rPr>
            </w:pPr>
          </w:p>
        </w:tc>
        <w:tc>
          <w:tcPr>
            <w:tcW w:w="1224" w:type="dxa"/>
            <w:vAlign w:val="bottom"/>
          </w:tcPr>
          <w:p w:rsidR="000709AE" w:rsidRPr="00A862EC" w:rsidRDefault="000709AE" w:rsidP="00631EA4">
            <w:pPr>
              <w:spacing w:line="140" w:lineRule="exact"/>
              <w:ind w:right="-72"/>
              <w:jc w:val="right"/>
              <w:rPr>
                <w:rFonts w:ascii="Arial" w:hAnsi="Arial" w:cs="Arial"/>
                <w:sz w:val="18"/>
                <w:szCs w:val="18"/>
                <w:cs/>
                <w:lang w:val="en-GB"/>
              </w:rPr>
            </w:pPr>
          </w:p>
        </w:tc>
        <w:tc>
          <w:tcPr>
            <w:tcW w:w="1224" w:type="dxa"/>
            <w:shd w:val="clear" w:color="auto" w:fill="FAFAFA"/>
            <w:vAlign w:val="bottom"/>
          </w:tcPr>
          <w:p w:rsidR="000709AE" w:rsidRPr="00A862EC" w:rsidRDefault="000709AE" w:rsidP="00631EA4">
            <w:pPr>
              <w:spacing w:line="140" w:lineRule="exact"/>
              <w:ind w:right="-72"/>
              <w:jc w:val="right"/>
              <w:rPr>
                <w:rFonts w:ascii="Arial" w:hAnsi="Arial" w:cs="Arial"/>
                <w:sz w:val="18"/>
                <w:szCs w:val="18"/>
                <w:lang w:val="en-GB"/>
              </w:rPr>
            </w:pPr>
          </w:p>
        </w:tc>
        <w:tc>
          <w:tcPr>
            <w:tcW w:w="1224" w:type="dxa"/>
            <w:vAlign w:val="bottom"/>
          </w:tcPr>
          <w:p w:rsidR="000709AE" w:rsidRPr="00A862EC" w:rsidRDefault="000709AE" w:rsidP="00631EA4">
            <w:pPr>
              <w:spacing w:line="140" w:lineRule="exact"/>
              <w:ind w:right="-72"/>
              <w:jc w:val="right"/>
              <w:rPr>
                <w:rFonts w:ascii="Arial" w:hAnsi="Arial" w:cs="Arial"/>
                <w:sz w:val="18"/>
                <w:szCs w:val="18"/>
                <w:cs/>
                <w:lang w:val="en-GB"/>
              </w:rPr>
            </w:pPr>
          </w:p>
        </w:tc>
      </w:tr>
      <w:tr w:rsidR="001D7895" w:rsidRPr="00A862EC" w:rsidTr="00B55D3D">
        <w:tc>
          <w:tcPr>
            <w:tcW w:w="2765" w:type="dxa"/>
            <w:vAlign w:val="bottom"/>
          </w:tcPr>
          <w:p w:rsidR="001D7895" w:rsidRPr="00A862EC" w:rsidRDefault="001D7895" w:rsidP="00631EA4">
            <w:pPr>
              <w:tabs>
                <w:tab w:val="left" w:pos="1134"/>
                <w:tab w:val="left" w:pos="1276"/>
                <w:tab w:val="center" w:pos="3402"/>
                <w:tab w:val="center" w:pos="4536"/>
                <w:tab w:val="center" w:pos="5670"/>
                <w:tab w:val="center" w:pos="6804"/>
                <w:tab w:val="right" w:pos="7655"/>
              </w:tabs>
              <w:spacing w:line="200" w:lineRule="exact"/>
              <w:rPr>
                <w:rFonts w:ascii="Arial" w:hAnsi="Arial" w:cs="Arial"/>
                <w:b/>
                <w:bCs/>
                <w:sz w:val="18"/>
                <w:szCs w:val="18"/>
                <w:lang w:val="en-US"/>
              </w:rPr>
            </w:pPr>
            <w:r w:rsidRPr="00A862EC">
              <w:rPr>
                <w:rFonts w:ascii="Arial" w:hAnsi="Arial" w:cs="Arial"/>
                <w:b/>
                <w:bCs/>
                <w:sz w:val="18"/>
                <w:szCs w:val="18"/>
                <w:lang w:val="en-US"/>
              </w:rPr>
              <w:t>Dividend income</w:t>
            </w:r>
          </w:p>
        </w:tc>
        <w:tc>
          <w:tcPr>
            <w:tcW w:w="1366" w:type="dxa"/>
            <w:vAlign w:val="bottom"/>
          </w:tcPr>
          <w:p w:rsidR="001D7895" w:rsidRPr="00A862EC" w:rsidRDefault="001D7895" w:rsidP="00631EA4">
            <w:pPr>
              <w:spacing w:line="200" w:lineRule="exact"/>
              <w:ind w:right="-72"/>
              <w:rPr>
                <w:rFonts w:ascii="Arial" w:hAnsi="Arial" w:cs="Arial"/>
                <w:sz w:val="18"/>
                <w:szCs w:val="18"/>
                <w:lang w:val="en-GB"/>
              </w:rPr>
            </w:pPr>
          </w:p>
        </w:tc>
        <w:tc>
          <w:tcPr>
            <w:tcW w:w="1224" w:type="dxa"/>
            <w:shd w:val="clear" w:color="auto" w:fill="FAFAFA"/>
            <w:vAlign w:val="bottom"/>
          </w:tcPr>
          <w:p w:rsidR="001D7895" w:rsidRPr="00A862EC" w:rsidRDefault="001D7895" w:rsidP="00631EA4">
            <w:pPr>
              <w:spacing w:line="200" w:lineRule="exact"/>
              <w:ind w:right="-72"/>
              <w:jc w:val="right"/>
              <w:rPr>
                <w:rFonts w:ascii="Arial" w:hAnsi="Arial" w:cs="Arial"/>
                <w:sz w:val="18"/>
                <w:szCs w:val="18"/>
                <w:cs/>
                <w:lang w:val="en-GB"/>
              </w:rPr>
            </w:pPr>
          </w:p>
        </w:tc>
        <w:tc>
          <w:tcPr>
            <w:tcW w:w="1224" w:type="dxa"/>
            <w:vAlign w:val="bottom"/>
          </w:tcPr>
          <w:p w:rsidR="001D7895" w:rsidRPr="00A862EC" w:rsidRDefault="001D7895" w:rsidP="00631EA4">
            <w:pPr>
              <w:spacing w:line="200" w:lineRule="exact"/>
              <w:ind w:right="-72"/>
              <w:jc w:val="right"/>
              <w:rPr>
                <w:rFonts w:ascii="Arial" w:hAnsi="Arial" w:cs="Arial"/>
                <w:sz w:val="18"/>
                <w:szCs w:val="18"/>
                <w:cs/>
                <w:lang w:val="en-GB"/>
              </w:rPr>
            </w:pPr>
          </w:p>
        </w:tc>
        <w:tc>
          <w:tcPr>
            <w:tcW w:w="1224" w:type="dxa"/>
            <w:shd w:val="clear" w:color="auto" w:fill="FAFAFA"/>
            <w:vAlign w:val="bottom"/>
          </w:tcPr>
          <w:p w:rsidR="001D7895" w:rsidRPr="00A862EC" w:rsidRDefault="001D7895" w:rsidP="00631EA4">
            <w:pPr>
              <w:spacing w:line="200" w:lineRule="exact"/>
              <w:ind w:right="-72"/>
              <w:jc w:val="right"/>
              <w:rPr>
                <w:rFonts w:ascii="Arial" w:hAnsi="Arial" w:cs="Arial"/>
                <w:sz w:val="18"/>
                <w:szCs w:val="18"/>
                <w:lang w:val="en-US"/>
              </w:rPr>
            </w:pPr>
          </w:p>
        </w:tc>
        <w:tc>
          <w:tcPr>
            <w:tcW w:w="1224" w:type="dxa"/>
            <w:vAlign w:val="bottom"/>
          </w:tcPr>
          <w:p w:rsidR="001D7895" w:rsidRPr="00A862EC" w:rsidRDefault="001D7895" w:rsidP="00631EA4">
            <w:pPr>
              <w:spacing w:line="200" w:lineRule="exact"/>
              <w:ind w:right="-72"/>
              <w:jc w:val="right"/>
              <w:rPr>
                <w:rFonts w:ascii="Arial" w:hAnsi="Arial" w:cs="Arial"/>
                <w:sz w:val="18"/>
                <w:szCs w:val="18"/>
                <w:cs/>
                <w:lang w:val="en-GB"/>
              </w:rPr>
            </w:pPr>
          </w:p>
        </w:tc>
      </w:tr>
      <w:tr w:rsidR="001D7895" w:rsidRPr="00A862EC" w:rsidTr="001D7895">
        <w:trPr>
          <w:trHeight w:val="102"/>
        </w:trPr>
        <w:tc>
          <w:tcPr>
            <w:tcW w:w="2765" w:type="dxa"/>
            <w:vAlign w:val="bottom"/>
          </w:tcPr>
          <w:p w:rsidR="001D7895" w:rsidRPr="00A862EC" w:rsidRDefault="001D7895" w:rsidP="00631EA4">
            <w:pPr>
              <w:tabs>
                <w:tab w:val="left" w:pos="1134"/>
                <w:tab w:val="left" w:pos="1276"/>
                <w:tab w:val="center" w:pos="3402"/>
                <w:tab w:val="center" w:pos="4536"/>
                <w:tab w:val="center" w:pos="5670"/>
                <w:tab w:val="center" w:pos="6804"/>
                <w:tab w:val="right" w:pos="7655"/>
              </w:tabs>
              <w:spacing w:line="200" w:lineRule="exact"/>
              <w:rPr>
                <w:rFonts w:ascii="Arial" w:hAnsi="Arial" w:cs="Arial"/>
                <w:sz w:val="18"/>
                <w:szCs w:val="18"/>
                <w:lang w:val="en-US"/>
              </w:rPr>
            </w:pPr>
            <w:r w:rsidRPr="00A862EC">
              <w:rPr>
                <w:rFonts w:ascii="Arial" w:hAnsi="Arial" w:cs="Arial"/>
                <w:sz w:val="18"/>
                <w:szCs w:val="18"/>
                <w:lang w:val="en-US"/>
              </w:rPr>
              <w:t>Subsidiaries</w:t>
            </w:r>
          </w:p>
        </w:tc>
        <w:tc>
          <w:tcPr>
            <w:tcW w:w="1366" w:type="dxa"/>
            <w:vAlign w:val="bottom"/>
          </w:tcPr>
          <w:p w:rsidR="001D7895" w:rsidRPr="00A862EC" w:rsidRDefault="001D7895" w:rsidP="00631EA4">
            <w:pPr>
              <w:spacing w:line="200" w:lineRule="exact"/>
              <w:ind w:right="-72"/>
              <w:rPr>
                <w:rFonts w:ascii="Arial" w:hAnsi="Arial" w:cs="Arial"/>
                <w:sz w:val="18"/>
                <w:szCs w:val="18"/>
                <w:lang w:val="en-GB"/>
              </w:rPr>
            </w:pPr>
          </w:p>
        </w:tc>
        <w:tc>
          <w:tcPr>
            <w:tcW w:w="1224" w:type="dxa"/>
            <w:shd w:val="clear" w:color="auto" w:fill="FAFAFA"/>
            <w:vAlign w:val="bottom"/>
          </w:tcPr>
          <w:p w:rsidR="001D7895" w:rsidRPr="00A862EC" w:rsidRDefault="001D7895" w:rsidP="00631EA4">
            <w:pPr>
              <w:spacing w:line="200" w:lineRule="exact"/>
              <w:ind w:right="-72"/>
              <w:jc w:val="right"/>
              <w:rPr>
                <w:rFonts w:ascii="Arial" w:hAnsi="Arial" w:cs="Arial"/>
                <w:sz w:val="18"/>
                <w:szCs w:val="18"/>
                <w:cs/>
                <w:lang w:val="en-GB"/>
              </w:rPr>
            </w:pPr>
            <w:r w:rsidRPr="00A862EC">
              <w:rPr>
                <w:rFonts w:ascii="Arial" w:hAnsi="Arial" w:cs="Arial"/>
                <w:sz w:val="18"/>
                <w:szCs w:val="18"/>
                <w:lang w:val="en-GB"/>
              </w:rPr>
              <w:t>-</w:t>
            </w:r>
          </w:p>
        </w:tc>
        <w:tc>
          <w:tcPr>
            <w:tcW w:w="1224" w:type="dxa"/>
            <w:vAlign w:val="bottom"/>
          </w:tcPr>
          <w:p w:rsidR="001D7895" w:rsidRPr="00A862EC" w:rsidRDefault="001D7895" w:rsidP="00631EA4">
            <w:pPr>
              <w:spacing w:line="200" w:lineRule="exact"/>
              <w:ind w:right="-72"/>
              <w:jc w:val="right"/>
              <w:rPr>
                <w:rFonts w:ascii="Arial" w:hAnsi="Arial" w:cs="Arial"/>
                <w:sz w:val="18"/>
                <w:szCs w:val="18"/>
                <w:cs/>
                <w:lang w:val="en-GB"/>
              </w:rPr>
            </w:pPr>
            <w:r w:rsidRPr="00A862EC">
              <w:rPr>
                <w:rFonts w:ascii="Arial" w:hAnsi="Arial" w:cs="Arial"/>
                <w:sz w:val="18"/>
                <w:szCs w:val="18"/>
                <w:lang w:val="en-GB"/>
              </w:rPr>
              <w:t>-</w:t>
            </w:r>
          </w:p>
        </w:tc>
        <w:tc>
          <w:tcPr>
            <w:tcW w:w="1224" w:type="dxa"/>
            <w:shd w:val="clear" w:color="auto" w:fill="FAFAFA"/>
            <w:vAlign w:val="bottom"/>
          </w:tcPr>
          <w:p w:rsidR="001D7895" w:rsidRPr="00A862EC" w:rsidRDefault="001D7895" w:rsidP="00631EA4">
            <w:pPr>
              <w:spacing w:line="200" w:lineRule="exact"/>
              <w:ind w:right="-72"/>
              <w:jc w:val="right"/>
              <w:rPr>
                <w:rFonts w:ascii="Arial" w:hAnsi="Arial" w:cs="Arial"/>
                <w:sz w:val="18"/>
                <w:szCs w:val="18"/>
                <w:lang w:val="en-US"/>
              </w:rPr>
            </w:pPr>
            <w:r w:rsidRPr="00A862EC">
              <w:rPr>
                <w:rFonts w:ascii="Arial" w:hAnsi="Arial" w:cs="Arial"/>
                <w:sz w:val="18"/>
                <w:szCs w:val="18"/>
                <w:lang w:val="en-US"/>
              </w:rPr>
              <w:t>1,017,547</w:t>
            </w:r>
          </w:p>
        </w:tc>
        <w:tc>
          <w:tcPr>
            <w:tcW w:w="1224" w:type="dxa"/>
            <w:vAlign w:val="bottom"/>
          </w:tcPr>
          <w:p w:rsidR="001D7895" w:rsidRPr="00A862EC" w:rsidRDefault="001D7895" w:rsidP="00631EA4">
            <w:pPr>
              <w:spacing w:line="200" w:lineRule="exact"/>
              <w:ind w:right="-72"/>
              <w:jc w:val="right"/>
              <w:rPr>
                <w:rFonts w:ascii="Arial" w:hAnsi="Arial" w:cs="Arial"/>
                <w:sz w:val="18"/>
                <w:szCs w:val="18"/>
                <w:cs/>
                <w:lang w:val="en-GB"/>
              </w:rPr>
            </w:pPr>
            <w:r w:rsidRPr="00A862EC">
              <w:rPr>
                <w:rFonts w:ascii="Arial" w:hAnsi="Arial" w:cs="Arial"/>
                <w:sz w:val="18"/>
                <w:szCs w:val="18"/>
                <w:lang w:val="en-GB"/>
              </w:rPr>
              <w:t>-</w:t>
            </w:r>
          </w:p>
        </w:tc>
      </w:tr>
      <w:tr w:rsidR="001D7895" w:rsidRPr="00A862EC" w:rsidTr="00B55D3D">
        <w:tc>
          <w:tcPr>
            <w:tcW w:w="2765" w:type="dxa"/>
            <w:vAlign w:val="bottom"/>
          </w:tcPr>
          <w:p w:rsidR="001D7895" w:rsidRPr="00A862EC" w:rsidRDefault="001D7895" w:rsidP="001D7895">
            <w:pPr>
              <w:tabs>
                <w:tab w:val="left" w:pos="1134"/>
                <w:tab w:val="left" w:pos="1276"/>
                <w:tab w:val="center" w:pos="3402"/>
                <w:tab w:val="center" w:pos="4536"/>
                <w:tab w:val="center" w:pos="5670"/>
                <w:tab w:val="center" w:pos="6804"/>
                <w:tab w:val="right" w:pos="7655"/>
              </w:tabs>
              <w:spacing w:line="140" w:lineRule="exact"/>
              <w:rPr>
                <w:rFonts w:ascii="Arial" w:hAnsi="Arial" w:cs="Arial"/>
                <w:sz w:val="18"/>
                <w:szCs w:val="18"/>
                <w:cs/>
              </w:rPr>
            </w:pPr>
          </w:p>
        </w:tc>
        <w:tc>
          <w:tcPr>
            <w:tcW w:w="1366" w:type="dxa"/>
            <w:vAlign w:val="bottom"/>
          </w:tcPr>
          <w:p w:rsidR="001D7895" w:rsidRPr="00A862EC" w:rsidRDefault="001D7895" w:rsidP="001D7895">
            <w:pPr>
              <w:spacing w:line="140" w:lineRule="exact"/>
              <w:ind w:right="-72"/>
              <w:rPr>
                <w:rFonts w:ascii="Arial" w:hAnsi="Arial" w:cs="Arial"/>
                <w:sz w:val="18"/>
                <w:szCs w:val="18"/>
                <w:lang w:val="en-GB"/>
              </w:rPr>
            </w:pPr>
          </w:p>
        </w:tc>
        <w:tc>
          <w:tcPr>
            <w:tcW w:w="1224" w:type="dxa"/>
            <w:shd w:val="clear" w:color="auto" w:fill="FAFAFA"/>
            <w:vAlign w:val="bottom"/>
          </w:tcPr>
          <w:p w:rsidR="001D7895" w:rsidRPr="00A862EC" w:rsidRDefault="001D7895" w:rsidP="001D7895">
            <w:pPr>
              <w:spacing w:line="140" w:lineRule="exact"/>
              <w:ind w:right="-72"/>
              <w:jc w:val="right"/>
              <w:rPr>
                <w:rFonts w:ascii="Arial" w:hAnsi="Arial" w:cs="Arial"/>
                <w:sz w:val="18"/>
                <w:szCs w:val="18"/>
                <w:cs/>
                <w:lang w:val="en-GB"/>
              </w:rPr>
            </w:pPr>
          </w:p>
        </w:tc>
        <w:tc>
          <w:tcPr>
            <w:tcW w:w="1224" w:type="dxa"/>
            <w:vAlign w:val="bottom"/>
          </w:tcPr>
          <w:p w:rsidR="001D7895" w:rsidRPr="00A862EC" w:rsidRDefault="001D7895" w:rsidP="001D7895">
            <w:pPr>
              <w:spacing w:line="140" w:lineRule="exact"/>
              <w:ind w:right="-72"/>
              <w:jc w:val="right"/>
              <w:rPr>
                <w:rFonts w:ascii="Arial" w:hAnsi="Arial" w:cs="Arial"/>
                <w:sz w:val="18"/>
                <w:szCs w:val="18"/>
                <w:cs/>
                <w:lang w:val="en-GB"/>
              </w:rPr>
            </w:pPr>
          </w:p>
        </w:tc>
        <w:tc>
          <w:tcPr>
            <w:tcW w:w="1224" w:type="dxa"/>
            <w:shd w:val="clear" w:color="auto" w:fill="FAFAFA"/>
            <w:vAlign w:val="bottom"/>
          </w:tcPr>
          <w:p w:rsidR="001D7895" w:rsidRPr="00A862EC" w:rsidRDefault="001D7895" w:rsidP="001D7895">
            <w:pPr>
              <w:spacing w:line="140" w:lineRule="exact"/>
              <w:ind w:right="-72"/>
              <w:jc w:val="right"/>
              <w:rPr>
                <w:rFonts w:ascii="Arial" w:hAnsi="Arial" w:cs="Arial"/>
                <w:sz w:val="18"/>
                <w:szCs w:val="18"/>
                <w:lang w:val="en-GB"/>
              </w:rPr>
            </w:pPr>
          </w:p>
        </w:tc>
        <w:tc>
          <w:tcPr>
            <w:tcW w:w="1224" w:type="dxa"/>
            <w:vAlign w:val="bottom"/>
          </w:tcPr>
          <w:p w:rsidR="001D7895" w:rsidRPr="00A862EC" w:rsidRDefault="001D7895" w:rsidP="001D7895">
            <w:pPr>
              <w:spacing w:line="140" w:lineRule="exact"/>
              <w:ind w:right="-72"/>
              <w:jc w:val="right"/>
              <w:rPr>
                <w:rFonts w:ascii="Arial" w:hAnsi="Arial" w:cs="Arial"/>
                <w:sz w:val="18"/>
                <w:szCs w:val="18"/>
                <w:cs/>
                <w:lang w:val="en-GB"/>
              </w:rPr>
            </w:pPr>
          </w:p>
        </w:tc>
      </w:tr>
      <w:tr w:rsidR="001D7895" w:rsidRPr="00A862EC" w:rsidTr="00B55D3D">
        <w:tc>
          <w:tcPr>
            <w:tcW w:w="2765" w:type="dxa"/>
            <w:vAlign w:val="bottom"/>
            <w:hideMark/>
          </w:tcPr>
          <w:p w:rsidR="001D7895" w:rsidRPr="00A862EC" w:rsidRDefault="001D7895" w:rsidP="001D7895">
            <w:pPr>
              <w:tabs>
                <w:tab w:val="left" w:pos="1134"/>
                <w:tab w:val="left" w:pos="1276"/>
                <w:tab w:val="center" w:pos="3402"/>
                <w:tab w:val="center" w:pos="4536"/>
                <w:tab w:val="center" w:pos="5670"/>
                <w:tab w:val="center" w:pos="6804"/>
                <w:tab w:val="right" w:pos="7655"/>
              </w:tabs>
              <w:spacing w:line="200" w:lineRule="exact"/>
              <w:rPr>
                <w:rFonts w:ascii="Arial" w:hAnsi="Arial" w:cs="Arial"/>
                <w:b/>
                <w:bCs/>
                <w:sz w:val="18"/>
                <w:szCs w:val="18"/>
                <w:cs/>
              </w:rPr>
            </w:pPr>
            <w:r w:rsidRPr="00A862EC">
              <w:rPr>
                <w:rFonts w:ascii="Arial" w:hAnsi="Arial" w:cs="Arial"/>
                <w:b/>
                <w:bCs/>
                <w:sz w:val="18"/>
                <w:szCs w:val="18"/>
                <w:lang w:val="en-US"/>
              </w:rPr>
              <w:t xml:space="preserve">Interest expense </w:t>
            </w:r>
            <w:r w:rsidRPr="00A862EC">
              <w:rPr>
                <w:rFonts w:ascii="Arial" w:hAnsi="Arial" w:cs="Arial"/>
                <w:b/>
                <w:bCs/>
                <w:sz w:val="18"/>
                <w:szCs w:val="18"/>
                <w:cs/>
              </w:rPr>
              <w:t>-</w:t>
            </w:r>
            <w:r w:rsidRPr="00A862EC">
              <w:rPr>
                <w:rFonts w:ascii="Arial" w:hAnsi="Arial" w:cs="Arial"/>
                <w:b/>
                <w:bCs/>
                <w:sz w:val="18"/>
                <w:szCs w:val="18"/>
                <w:lang w:val="en-US"/>
              </w:rPr>
              <w:t xml:space="preserve"> </w:t>
            </w:r>
            <w:r w:rsidRPr="00A862EC">
              <w:rPr>
                <w:rFonts w:ascii="Arial" w:hAnsi="Arial" w:cs="Arial"/>
                <w:b/>
                <w:bCs/>
                <w:sz w:val="18"/>
                <w:szCs w:val="18"/>
                <w:lang w:val="en-GB"/>
              </w:rPr>
              <w:t>d</w:t>
            </w:r>
            <w:proofErr w:type="spellStart"/>
            <w:r w:rsidRPr="00A862EC">
              <w:rPr>
                <w:rFonts w:ascii="Arial" w:hAnsi="Arial" w:cs="Arial"/>
                <w:b/>
                <w:bCs/>
                <w:sz w:val="18"/>
                <w:szCs w:val="18"/>
                <w:lang w:val="en-US"/>
              </w:rPr>
              <w:t>eposit</w:t>
            </w:r>
            <w:proofErr w:type="spellEnd"/>
          </w:p>
        </w:tc>
        <w:tc>
          <w:tcPr>
            <w:tcW w:w="1366" w:type="dxa"/>
            <w:vAlign w:val="bottom"/>
            <w:hideMark/>
          </w:tcPr>
          <w:p w:rsidR="001D7895" w:rsidRPr="00A862EC" w:rsidRDefault="001D7895" w:rsidP="001D7895">
            <w:pPr>
              <w:spacing w:line="200" w:lineRule="exact"/>
              <w:ind w:right="-72"/>
              <w:rPr>
                <w:rFonts w:ascii="Arial" w:hAnsi="Arial" w:cs="Arial"/>
                <w:sz w:val="18"/>
                <w:szCs w:val="18"/>
                <w:lang w:val="en-GB"/>
              </w:rPr>
            </w:pPr>
          </w:p>
        </w:tc>
        <w:tc>
          <w:tcPr>
            <w:tcW w:w="1224" w:type="dxa"/>
            <w:shd w:val="clear" w:color="auto" w:fill="FAFAFA"/>
            <w:vAlign w:val="bottom"/>
          </w:tcPr>
          <w:p w:rsidR="001D7895" w:rsidRPr="00A862EC" w:rsidRDefault="001D7895" w:rsidP="001D7895">
            <w:pPr>
              <w:spacing w:line="200" w:lineRule="exact"/>
              <w:ind w:right="-72"/>
              <w:jc w:val="right"/>
              <w:rPr>
                <w:rFonts w:ascii="Arial" w:hAnsi="Arial" w:cs="Arial"/>
                <w:sz w:val="18"/>
                <w:szCs w:val="18"/>
                <w:cs/>
                <w:lang w:val="en-GB"/>
              </w:rPr>
            </w:pPr>
          </w:p>
        </w:tc>
        <w:tc>
          <w:tcPr>
            <w:tcW w:w="1224" w:type="dxa"/>
            <w:vAlign w:val="bottom"/>
          </w:tcPr>
          <w:p w:rsidR="001D7895" w:rsidRPr="00A862EC" w:rsidRDefault="001D7895" w:rsidP="001D7895">
            <w:pPr>
              <w:spacing w:line="200" w:lineRule="exact"/>
              <w:ind w:right="-72"/>
              <w:jc w:val="right"/>
              <w:rPr>
                <w:rFonts w:ascii="Arial" w:hAnsi="Arial" w:cs="Arial"/>
                <w:sz w:val="18"/>
                <w:szCs w:val="18"/>
                <w:cs/>
                <w:lang w:val="en-GB"/>
              </w:rPr>
            </w:pPr>
          </w:p>
        </w:tc>
        <w:tc>
          <w:tcPr>
            <w:tcW w:w="1224" w:type="dxa"/>
            <w:shd w:val="clear" w:color="auto" w:fill="FAFAFA"/>
            <w:vAlign w:val="bottom"/>
          </w:tcPr>
          <w:p w:rsidR="001D7895" w:rsidRPr="00A862EC" w:rsidRDefault="001D7895" w:rsidP="001D7895">
            <w:pPr>
              <w:spacing w:line="200" w:lineRule="exact"/>
              <w:ind w:right="-72"/>
              <w:jc w:val="right"/>
              <w:rPr>
                <w:rFonts w:ascii="Arial" w:hAnsi="Arial" w:cs="Arial"/>
                <w:sz w:val="18"/>
                <w:szCs w:val="18"/>
                <w:lang w:val="en-US"/>
              </w:rPr>
            </w:pPr>
          </w:p>
        </w:tc>
        <w:tc>
          <w:tcPr>
            <w:tcW w:w="1224" w:type="dxa"/>
            <w:vAlign w:val="bottom"/>
          </w:tcPr>
          <w:p w:rsidR="001D7895" w:rsidRPr="00A862EC" w:rsidRDefault="001D7895" w:rsidP="001D7895">
            <w:pPr>
              <w:spacing w:line="200" w:lineRule="exact"/>
              <w:ind w:right="-72"/>
              <w:jc w:val="right"/>
              <w:rPr>
                <w:rFonts w:ascii="Arial" w:hAnsi="Arial" w:cs="Arial"/>
                <w:sz w:val="18"/>
                <w:szCs w:val="18"/>
                <w:cs/>
                <w:lang w:val="en-GB"/>
              </w:rPr>
            </w:pPr>
          </w:p>
        </w:tc>
      </w:tr>
      <w:tr w:rsidR="001D7895" w:rsidRPr="00A862EC" w:rsidTr="00B55D3D">
        <w:tc>
          <w:tcPr>
            <w:tcW w:w="2765" w:type="dxa"/>
            <w:vAlign w:val="bottom"/>
            <w:hideMark/>
          </w:tcPr>
          <w:p w:rsidR="001D7895" w:rsidRPr="00A862EC" w:rsidRDefault="001D7895" w:rsidP="001D7895">
            <w:pPr>
              <w:tabs>
                <w:tab w:val="left" w:pos="1134"/>
                <w:tab w:val="left" w:pos="1276"/>
                <w:tab w:val="center" w:pos="3402"/>
                <w:tab w:val="center" w:pos="4536"/>
                <w:tab w:val="center" w:pos="5670"/>
                <w:tab w:val="center" w:pos="6804"/>
                <w:tab w:val="right" w:pos="7655"/>
              </w:tabs>
              <w:spacing w:line="200" w:lineRule="exact"/>
              <w:rPr>
                <w:rFonts w:ascii="Arial" w:hAnsi="Arial" w:cs="Arial"/>
                <w:sz w:val="18"/>
                <w:szCs w:val="18"/>
                <w:cs/>
              </w:rPr>
            </w:pPr>
            <w:r w:rsidRPr="00A862EC">
              <w:rPr>
                <w:rFonts w:ascii="Arial" w:hAnsi="Arial" w:cs="Arial"/>
                <w:sz w:val="18"/>
                <w:szCs w:val="18"/>
                <w:cs/>
              </w:rPr>
              <w:t>Other related parties</w:t>
            </w:r>
          </w:p>
        </w:tc>
        <w:tc>
          <w:tcPr>
            <w:tcW w:w="1366" w:type="dxa"/>
            <w:vAlign w:val="bottom"/>
            <w:hideMark/>
          </w:tcPr>
          <w:p w:rsidR="001D7895" w:rsidRPr="00A862EC" w:rsidRDefault="001D7895" w:rsidP="001D7895">
            <w:pPr>
              <w:spacing w:line="200" w:lineRule="exact"/>
              <w:ind w:right="-72"/>
              <w:rPr>
                <w:rFonts w:ascii="Arial" w:hAnsi="Arial" w:cs="Arial"/>
                <w:sz w:val="18"/>
                <w:szCs w:val="18"/>
                <w:lang w:val="en-GB"/>
              </w:rPr>
            </w:pPr>
          </w:p>
        </w:tc>
        <w:tc>
          <w:tcPr>
            <w:tcW w:w="1224" w:type="dxa"/>
            <w:shd w:val="clear" w:color="auto" w:fill="FAFAFA"/>
            <w:vAlign w:val="bottom"/>
          </w:tcPr>
          <w:p w:rsidR="001D7895" w:rsidRPr="00A862EC" w:rsidRDefault="001D7895" w:rsidP="001D7895">
            <w:pPr>
              <w:spacing w:line="200" w:lineRule="exact"/>
              <w:ind w:right="-72"/>
              <w:jc w:val="right"/>
              <w:rPr>
                <w:rFonts w:ascii="Arial" w:hAnsi="Arial" w:cs="Arial"/>
                <w:sz w:val="18"/>
                <w:szCs w:val="18"/>
                <w:cs/>
                <w:lang w:val="en-GB"/>
              </w:rPr>
            </w:pPr>
          </w:p>
        </w:tc>
        <w:tc>
          <w:tcPr>
            <w:tcW w:w="1224" w:type="dxa"/>
            <w:vAlign w:val="bottom"/>
          </w:tcPr>
          <w:p w:rsidR="001D7895" w:rsidRPr="00A862EC" w:rsidRDefault="001D7895" w:rsidP="001D7895">
            <w:pPr>
              <w:spacing w:line="200" w:lineRule="exact"/>
              <w:ind w:right="-72"/>
              <w:jc w:val="right"/>
              <w:rPr>
                <w:rFonts w:ascii="Arial" w:hAnsi="Arial" w:cs="Arial"/>
                <w:sz w:val="18"/>
                <w:szCs w:val="18"/>
                <w:cs/>
                <w:lang w:val="en-GB"/>
              </w:rPr>
            </w:pPr>
          </w:p>
        </w:tc>
        <w:tc>
          <w:tcPr>
            <w:tcW w:w="1224" w:type="dxa"/>
            <w:shd w:val="clear" w:color="auto" w:fill="FAFAFA"/>
            <w:vAlign w:val="bottom"/>
          </w:tcPr>
          <w:p w:rsidR="001D7895" w:rsidRPr="00A862EC" w:rsidRDefault="001D7895" w:rsidP="001D7895">
            <w:pPr>
              <w:spacing w:line="200" w:lineRule="exact"/>
              <w:ind w:right="-72"/>
              <w:jc w:val="right"/>
              <w:rPr>
                <w:rFonts w:ascii="Arial" w:hAnsi="Arial" w:cs="Arial"/>
                <w:sz w:val="18"/>
                <w:szCs w:val="18"/>
                <w:cs/>
                <w:lang w:val="en-GB"/>
              </w:rPr>
            </w:pPr>
          </w:p>
        </w:tc>
        <w:tc>
          <w:tcPr>
            <w:tcW w:w="1224" w:type="dxa"/>
            <w:vAlign w:val="bottom"/>
          </w:tcPr>
          <w:p w:rsidR="001D7895" w:rsidRPr="00A862EC" w:rsidRDefault="001D7895" w:rsidP="001D7895">
            <w:pPr>
              <w:spacing w:line="200" w:lineRule="exact"/>
              <w:ind w:right="-72"/>
              <w:jc w:val="right"/>
              <w:rPr>
                <w:rFonts w:ascii="Arial" w:hAnsi="Arial" w:cs="Arial"/>
                <w:sz w:val="18"/>
                <w:szCs w:val="18"/>
                <w:cs/>
                <w:lang w:val="en-GB"/>
              </w:rPr>
            </w:pPr>
          </w:p>
        </w:tc>
      </w:tr>
      <w:tr w:rsidR="001D7895" w:rsidRPr="00A862EC" w:rsidTr="00B55D3D">
        <w:tc>
          <w:tcPr>
            <w:tcW w:w="2765" w:type="dxa"/>
            <w:vAlign w:val="bottom"/>
            <w:hideMark/>
          </w:tcPr>
          <w:p w:rsidR="001D7895" w:rsidRPr="00A862EC" w:rsidRDefault="001D7895" w:rsidP="001D7895">
            <w:pPr>
              <w:tabs>
                <w:tab w:val="left" w:pos="1134"/>
                <w:tab w:val="left" w:pos="1276"/>
                <w:tab w:val="center" w:pos="3402"/>
                <w:tab w:val="center" w:pos="4536"/>
                <w:tab w:val="center" w:pos="5670"/>
                <w:tab w:val="center" w:pos="6804"/>
                <w:tab w:val="right" w:pos="7655"/>
              </w:tabs>
              <w:spacing w:line="200" w:lineRule="exact"/>
              <w:rPr>
                <w:rFonts w:ascii="Arial" w:hAnsi="Arial" w:cs="Arial"/>
                <w:sz w:val="18"/>
                <w:szCs w:val="18"/>
                <w:cs/>
              </w:rPr>
            </w:pPr>
            <w:r w:rsidRPr="00A862EC">
              <w:rPr>
                <w:rFonts w:ascii="Arial" w:hAnsi="Arial" w:cs="Arial"/>
                <w:sz w:val="18"/>
                <w:szCs w:val="18"/>
                <w:lang w:val="en-US"/>
              </w:rPr>
              <w:t xml:space="preserve">   (Having the </w:t>
            </w:r>
            <w:r w:rsidRPr="00A862EC">
              <w:rPr>
                <w:rFonts w:ascii="Arial" w:hAnsi="Arial" w:cs="Arial"/>
                <w:sz w:val="18"/>
                <w:szCs w:val="18"/>
                <w:cs/>
              </w:rPr>
              <w:t>common</w:t>
            </w:r>
          </w:p>
        </w:tc>
        <w:tc>
          <w:tcPr>
            <w:tcW w:w="1366" w:type="dxa"/>
            <w:vAlign w:val="bottom"/>
            <w:hideMark/>
          </w:tcPr>
          <w:p w:rsidR="001D7895" w:rsidRPr="00A862EC" w:rsidRDefault="001D7895" w:rsidP="001D7895">
            <w:pPr>
              <w:spacing w:line="200" w:lineRule="exact"/>
              <w:ind w:right="-72"/>
              <w:rPr>
                <w:rFonts w:ascii="Arial" w:hAnsi="Arial" w:cs="Arial"/>
                <w:sz w:val="18"/>
                <w:szCs w:val="18"/>
                <w:lang w:val="en-GB"/>
              </w:rPr>
            </w:pPr>
            <w:r w:rsidRPr="00A862EC">
              <w:rPr>
                <w:rFonts w:ascii="Arial" w:hAnsi="Arial" w:cs="Arial"/>
                <w:sz w:val="18"/>
                <w:szCs w:val="18"/>
                <w:lang w:val="en-GB"/>
              </w:rPr>
              <w:t>Agreed rate</w:t>
            </w:r>
          </w:p>
        </w:tc>
        <w:tc>
          <w:tcPr>
            <w:tcW w:w="1224" w:type="dxa"/>
            <w:shd w:val="clear" w:color="auto" w:fill="FAFAFA"/>
            <w:vAlign w:val="bottom"/>
          </w:tcPr>
          <w:p w:rsidR="001D7895" w:rsidRPr="00A862EC" w:rsidRDefault="001D7895" w:rsidP="001D7895">
            <w:pPr>
              <w:spacing w:line="200" w:lineRule="exact"/>
              <w:ind w:right="-72"/>
              <w:jc w:val="right"/>
              <w:rPr>
                <w:rFonts w:ascii="Arial" w:hAnsi="Arial" w:cs="Arial"/>
                <w:sz w:val="18"/>
                <w:szCs w:val="18"/>
                <w:cs/>
                <w:lang w:val="en-GB"/>
              </w:rPr>
            </w:pPr>
          </w:p>
        </w:tc>
        <w:tc>
          <w:tcPr>
            <w:tcW w:w="1224" w:type="dxa"/>
            <w:vAlign w:val="bottom"/>
          </w:tcPr>
          <w:p w:rsidR="001D7895" w:rsidRPr="00A862EC" w:rsidRDefault="001D7895" w:rsidP="001D7895">
            <w:pPr>
              <w:spacing w:line="200" w:lineRule="exact"/>
              <w:ind w:right="-72"/>
              <w:jc w:val="right"/>
              <w:rPr>
                <w:rFonts w:ascii="Arial" w:hAnsi="Arial" w:cs="Arial"/>
                <w:sz w:val="18"/>
                <w:szCs w:val="18"/>
                <w:cs/>
                <w:lang w:val="en-GB"/>
              </w:rPr>
            </w:pPr>
          </w:p>
        </w:tc>
        <w:tc>
          <w:tcPr>
            <w:tcW w:w="1224" w:type="dxa"/>
            <w:shd w:val="clear" w:color="auto" w:fill="FAFAFA"/>
            <w:vAlign w:val="bottom"/>
          </w:tcPr>
          <w:p w:rsidR="001D7895" w:rsidRPr="00A862EC" w:rsidRDefault="001D7895" w:rsidP="001D7895">
            <w:pPr>
              <w:spacing w:line="200" w:lineRule="exact"/>
              <w:ind w:right="-72"/>
              <w:jc w:val="right"/>
              <w:rPr>
                <w:rFonts w:ascii="Arial" w:hAnsi="Arial" w:cs="Arial"/>
                <w:sz w:val="18"/>
                <w:szCs w:val="18"/>
                <w:cs/>
                <w:lang w:val="en-GB"/>
              </w:rPr>
            </w:pPr>
          </w:p>
        </w:tc>
        <w:tc>
          <w:tcPr>
            <w:tcW w:w="1224" w:type="dxa"/>
            <w:vAlign w:val="bottom"/>
          </w:tcPr>
          <w:p w:rsidR="001D7895" w:rsidRPr="00A862EC" w:rsidRDefault="001D7895" w:rsidP="001D7895">
            <w:pPr>
              <w:spacing w:line="200" w:lineRule="exact"/>
              <w:ind w:right="-72"/>
              <w:jc w:val="right"/>
              <w:rPr>
                <w:rFonts w:ascii="Arial" w:hAnsi="Arial" w:cs="Arial"/>
                <w:sz w:val="18"/>
                <w:szCs w:val="18"/>
                <w:cs/>
                <w:lang w:val="en-GB"/>
              </w:rPr>
            </w:pPr>
          </w:p>
        </w:tc>
      </w:tr>
      <w:tr w:rsidR="001D7895" w:rsidRPr="00B32A67" w:rsidTr="00B55D3D">
        <w:tc>
          <w:tcPr>
            <w:tcW w:w="2765" w:type="dxa"/>
            <w:vAlign w:val="bottom"/>
            <w:hideMark/>
          </w:tcPr>
          <w:p w:rsidR="001D7895" w:rsidRPr="00A862EC" w:rsidRDefault="001D7895" w:rsidP="001D7895">
            <w:pPr>
              <w:tabs>
                <w:tab w:val="left" w:pos="1134"/>
                <w:tab w:val="left" w:pos="1276"/>
                <w:tab w:val="center" w:pos="3402"/>
                <w:tab w:val="center" w:pos="4536"/>
                <w:tab w:val="center" w:pos="5670"/>
                <w:tab w:val="center" w:pos="6804"/>
                <w:tab w:val="right" w:pos="7655"/>
              </w:tabs>
              <w:spacing w:line="200" w:lineRule="exact"/>
              <w:rPr>
                <w:rFonts w:ascii="Arial" w:hAnsi="Arial" w:cs="Arial"/>
                <w:sz w:val="18"/>
                <w:szCs w:val="18"/>
                <w:cs/>
              </w:rPr>
            </w:pPr>
            <w:r w:rsidRPr="00A862EC">
              <w:rPr>
                <w:rFonts w:ascii="Arial" w:hAnsi="Arial" w:cs="Arial"/>
                <w:sz w:val="18"/>
                <w:szCs w:val="18"/>
                <w:cs/>
              </w:rPr>
              <w:t xml:space="preserve">     directors)</w:t>
            </w:r>
          </w:p>
        </w:tc>
        <w:tc>
          <w:tcPr>
            <w:tcW w:w="1366" w:type="dxa"/>
            <w:vAlign w:val="bottom"/>
            <w:hideMark/>
          </w:tcPr>
          <w:p w:rsidR="001D7895" w:rsidRPr="00A862EC" w:rsidRDefault="001D7895" w:rsidP="001D7895">
            <w:pPr>
              <w:spacing w:line="200" w:lineRule="exact"/>
              <w:ind w:right="-72"/>
              <w:rPr>
                <w:rFonts w:ascii="Arial" w:hAnsi="Arial" w:cs="Arial"/>
                <w:sz w:val="18"/>
                <w:szCs w:val="18"/>
                <w:lang w:val="en-GB"/>
              </w:rPr>
            </w:pPr>
            <w:r w:rsidRPr="00A862EC">
              <w:rPr>
                <w:rFonts w:ascii="Arial" w:hAnsi="Arial" w:cs="Arial"/>
                <w:sz w:val="18"/>
                <w:szCs w:val="18"/>
                <w:lang w:val="en-GB"/>
              </w:rPr>
              <w:t xml:space="preserve">   per contract</w:t>
            </w:r>
          </w:p>
        </w:tc>
        <w:tc>
          <w:tcPr>
            <w:tcW w:w="1224" w:type="dxa"/>
            <w:shd w:val="clear" w:color="auto" w:fill="FAFAFA"/>
            <w:vAlign w:val="bottom"/>
          </w:tcPr>
          <w:p w:rsidR="001D7895" w:rsidRPr="00A862EC" w:rsidRDefault="001D7895" w:rsidP="001D7895">
            <w:pPr>
              <w:ind w:right="-72"/>
              <w:jc w:val="right"/>
              <w:rPr>
                <w:rFonts w:ascii="Arial" w:hAnsi="Arial" w:cs="Arial"/>
                <w:sz w:val="18"/>
                <w:szCs w:val="18"/>
                <w:lang w:val="en-GB"/>
              </w:rPr>
            </w:pPr>
            <w:r w:rsidRPr="00A862EC">
              <w:rPr>
                <w:rFonts w:ascii="Arial" w:hAnsi="Arial" w:cs="Arial"/>
                <w:sz w:val="18"/>
                <w:szCs w:val="18"/>
                <w:lang w:val="en-GB"/>
              </w:rPr>
              <w:t>11,635</w:t>
            </w:r>
          </w:p>
        </w:tc>
        <w:tc>
          <w:tcPr>
            <w:tcW w:w="1224" w:type="dxa"/>
            <w:vAlign w:val="bottom"/>
          </w:tcPr>
          <w:p w:rsidR="001D7895" w:rsidRPr="00A862EC" w:rsidRDefault="001D7895" w:rsidP="001D7895">
            <w:pPr>
              <w:ind w:right="-72"/>
              <w:jc w:val="right"/>
              <w:rPr>
                <w:rFonts w:ascii="Arial" w:hAnsi="Arial" w:cs="Arial"/>
                <w:sz w:val="18"/>
                <w:szCs w:val="18"/>
                <w:lang w:val="en-GB"/>
              </w:rPr>
            </w:pPr>
            <w:r w:rsidRPr="00A862EC">
              <w:rPr>
                <w:rFonts w:ascii="Arial" w:hAnsi="Arial" w:cs="Arial"/>
                <w:sz w:val="18"/>
                <w:szCs w:val="18"/>
                <w:lang w:val="en-GB"/>
              </w:rPr>
              <w:t>11,254</w:t>
            </w:r>
          </w:p>
        </w:tc>
        <w:tc>
          <w:tcPr>
            <w:tcW w:w="1224" w:type="dxa"/>
            <w:shd w:val="clear" w:color="auto" w:fill="FAFAFA"/>
            <w:vAlign w:val="bottom"/>
          </w:tcPr>
          <w:p w:rsidR="001D7895" w:rsidRPr="00A862EC" w:rsidRDefault="001D7895" w:rsidP="001D7895">
            <w:pPr>
              <w:ind w:right="-72"/>
              <w:jc w:val="right"/>
              <w:rPr>
                <w:rFonts w:ascii="Arial" w:hAnsi="Arial" w:cs="Arial"/>
                <w:sz w:val="18"/>
                <w:szCs w:val="18"/>
                <w:lang w:val="en-GB"/>
              </w:rPr>
            </w:pPr>
            <w:r w:rsidRPr="00A862EC">
              <w:rPr>
                <w:rFonts w:ascii="Arial" w:hAnsi="Arial" w:cs="Arial"/>
                <w:sz w:val="18"/>
                <w:szCs w:val="18"/>
                <w:lang w:val="en-GB"/>
              </w:rPr>
              <w:t>-</w:t>
            </w:r>
          </w:p>
        </w:tc>
        <w:tc>
          <w:tcPr>
            <w:tcW w:w="1224" w:type="dxa"/>
            <w:vAlign w:val="bottom"/>
          </w:tcPr>
          <w:p w:rsidR="001D7895" w:rsidRPr="00B32A67" w:rsidRDefault="001D7895" w:rsidP="001D7895">
            <w:pPr>
              <w:ind w:right="-72"/>
              <w:jc w:val="right"/>
              <w:rPr>
                <w:rFonts w:ascii="Arial" w:hAnsi="Arial" w:cs="Arial"/>
                <w:sz w:val="18"/>
                <w:szCs w:val="18"/>
                <w:lang w:val="en-GB"/>
              </w:rPr>
            </w:pPr>
            <w:r w:rsidRPr="00A862EC">
              <w:rPr>
                <w:rFonts w:ascii="Arial" w:hAnsi="Arial" w:cs="Arial"/>
                <w:sz w:val="18"/>
                <w:szCs w:val="18"/>
                <w:lang w:val="en-GB"/>
              </w:rPr>
              <w:t>-</w:t>
            </w:r>
          </w:p>
        </w:tc>
      </w:tr>
      <w:tr w:rsidR="001D7895" w:rsidRPr="00B32A67" w:rsidTr="00B55D3D">
        <w:tc>
          <w:tcPr>
            <w:tcW w:w="2765" w:type="dxa"/>
            <w:vAlign w:val="bottom"/>
            <w:hideMark/>
          </w:tcPr>
          <w:p w:rsidR="001D7895" w:rsidRPr="00B32A67" w:rsidRDefault="001D7895" w:rsidP="001D7895">
            <w:pPr>
              <w:tabs>
                <w:tab w:val="left" w:pos="1134"/>
                <w:tab w:val="left" w:pos="1276"/>
                <w:tab w:val="center" w:pos="3402"/>
                <w:tab w:val="center" w:pos="4536"/>
                <w:tab w:val="center" w:pos="5670"/>
                <w:tab w:val="center" w:pos="6804"/>
                <w:tab w:val="right" w:pos="7655"/>
              </w:tabs>
              <w:spacing w:line="200" w:lineRule="exact"/>
              <w:rPr>
                <w:rFonts w:ascii="Arial" w:hAnsi="Arial" w:cs="Arial"/>
                <w:sz w:val="18"/>
                <w:szCs w:val="18"/>
                <w:cs/>
              </w:rPr>
            </w:pPr>
            <w:r w:rsidRPr="00B32A67">
              <w:rPr>
                <w:rFonts w:ascii="Arial" w:hAnsi="Arial" w:cs="Arial"/>
                <w:sz w:val="18"/>
                <w:szCs w:val="18"/>
                <w:lang w:val="en-US"/>
              </w:rPr>
              <w:t>Dir</w:t>
            </w:r>
            <w:r w:rsidRPr="00B32A67">
              <w:rPr>
                <w:rFonts w:ascii="Arial" w:hAnsi="Arial" w:cs="Arial"/>
                <w:sz w:val="18"/>
                <w:szCs w:val="18"/>
                <w:cs/>
              </w:rPr>
              <w:t xml:space="preserve">ectors and </w:t>
            </w:r>
          </w:p>
        </w:tc>
        <w:tc>
          <w:tcPr>
            <w:tcW w:w="1366" w:type="dxa"/>
            <w:vAlign w:val="bottom"/>
            <w:hideMark/>
          </w:tcPr>
          <w:p w:rsidR="001D7895" w:rsidRPr="00B32A67" w:rsidRDefault="001D7895" w:rsidP="001D7895">
            <w:pPr>
              <w:spacing w:line="200" w:lineRule="exact"/>
              <w:ind w:right="-72"/>
              <w:rPr>
                <w:rFonts w:ascii="Arial" w:hAnsi="Arial" w:cs="Arial"/>
                <w:sz w:val="18"/>
                <w:szCs w:val="18"/>
                <w:lang w:val="en-GB"/>
              </w:rPr>
            </w:pPr>
            <w:r w:rsidRPr="00B32A67">
              <w:rPr>
                <w:rFonts w:ascii="Arial" w:hAnsi="Arial" w:cs="Arial"/>
                <w:sz w:val="18"/>
                <w:szCs w:val="18"/>
                <w:lang w:val="en-GB"/>
              </w:rPr>
              <w:t>Agreed rate</w:t>
            </w:r>
          </w:p>
        </w:tc>
        <w:tc>
          <w:tcPr>
            <w:tcW w:w="1224" w:type="dxa"/>
            <w:shd w:val="clear" w:color="auto" w:fill="FAFAFA"/>
            <w:vAlign w:val="bottom"/>
          </w:tcPr>
          <w:p w:rsidR="001D7895" w:rsidRPr="00B32A67" w:rsidRDefault="001D7895" w:rsidP="001D7895">
            <w:pPr>
              <w:spacing w:line="200" w:lineRule="exact"/>
              <w:ind w:right="-72"/>
              <w:jc w:val="right"/>
              <w:rPr>
                <w:rFonts w:ascii="Arial" w:hAnsi="Arial" w:cs="Arial"/>
                <w:sz w:val="18"/>
                <w:szCs w:val="18"/>
                <w:cs/>
                <w:lang w:val="en-GB"/>
              </w:rPr>
            </w:pPr>
          </w:p>
        </w:tc>
        <w:tc>
          <w:tcPr>
            <w:tcW w:w="1224" w:type="dxa"/>
            <w:vAlign w:val="bottom"/>
          </w:tcPr>
          <w:p w:rsidR="001D7895" w:rsidRPr="00B32A67" w:rsidRDefault="001D7895" w:rsidP="001D7895">
            <w:pPr>
              <w:ind w:right="-72"/>
              <w:jc w:val="right"/>
              <w:rPr>
                <w:rFonts w:ascii="Arial" w:hAnsi="Arial" w:cs="Arial"/>
                <w:sz w:val="18"/>
                <w:szCs w:val="18"/>
                <w:cs/>
                <w:lang w:val="en-GB"/>
              </w:rPr>
            </w:pPr>
          </w:p>
        </w:tc>
        <w:tc>
          <w:tcPr>
            <w:tcW w:w="1224" w:type="dxa"/>
            <w:shd w:val="clear" w:color="auto" w:fill="FAFAFA"/>
            <w:vAlign w:val="bottom"/>
          </w:tcPr>
          <w:p w:rsidR="001D7895" w:rsidRPr="00B32A67" w:rsidRDefault="001D7895" w:rsidP="001D7895">
            <w:pPr>
              <w:ind w:right="-72"/>
              <w:jc w:val="right"/>
              <w:rPr>
                <w:rFonts w:ascii="Arial" w:hAnsi="Arial" w:cs="Arial"/>
                <w:sz w:val="18"/>
                <w:szCs w:val="18"/>
                <w:cs/>
                <w:lang w:val="en-GB"/>
              </w:rPr>
            </w:pPr>
          </w:p>
        </w:tc>
        <w:tc>
          <w:tcPr>
            <w:tcW w:w="1224" w:type="dxa"/>
            <w:vAlign w:val="bottom"/>
          </w:tcPr>
          <w:p w:rsidR="001D7895" w:rsidRPr="00B32A67" w:rsidRDefault="001D7895" w:rsidP="001D7895">
            <w:pPr>
              <w:ind w:right="-72"/>
              <w:jc w:val="right"/>
              <w:rPr>
                <w:rFonts w:ascii="Arial" w:hAnsi="Arial" w:cs="Arial"/>
                <w:sz w:val="18"/>
                <w:szCs w:val="18"/>
                <w:cs/>
                <w:lang w:val="en-GB"/>
              </w:rPr>
            </w:pPr>
          </w:p>
        </w:tc>
      </w:tr>
      <w:tr w:rsidR="001D7895" w:rsidRPr="00B32A67" w:rsidTr="00B55D3D">
        <w:tc>
          <w:tcPr>
            <w:tcW w:w="2765" w:type="dxa"/>
            <w:vAlign w:val="bottom"/>
            <w:hideMark/>
          </w:tcPr>
          <w:p w:rsidR="001D7895" w:rsidRPr="00B32A67" w:rsidRDefault="001D7895" w:rsidP="001D7895">
            <w:pPr>
              <w:tabs>
                <w:tab w:val="left" w:pos="1134"/>
                <w:tab w:val="left" w:pos="1276"/>
                <w:tab w:val="center" w:pos="3402"/>
                <w:tab w:val="center" w:pos="4536"/>
                <w:tab w:val="center" w:pos="5670"/>
                <w:tab w:val="center" w:pos="6804"/>
                <w:tab w:val="right" w:pos="7655"/>
              </w:tabs>
              <w:spacing w:line="200" w:lineRule="exact"/>
              <w:rPr>
                <w:rFonts w:ascii="Arial" w:hAnsi="Arial" w:cs="Arial"/>
                <w:sz w:val="18"/>
                <w:szCs w:val="18"/>
                <w:cs/>
              </w:rPr>
            </w:pPr>
            <w:r w:rsidRPr="00B32A67">
              <w:rPr>
                <w:rFonts w:ascii="Arial" w:hAnsi="Arial" w:cs="Arial"/>
                <w:sz w:val="18"/>
                <w:szCs w:val="18"/>
                <w:cs/>
              </w:rPr>
              <w:t xml:space="preserve">   management</w:t>
            </w:r>
          </w:p>
        </w:tc>
        <w:tc>
          <w:tcPr>
            <w:tcW w:w="1366" w:type="dxa"/>
            <w:vAlign w:val="bottom"/>
            <w:hideMark/>
          </w:tcPr>
          <w:p w:rsidR="001D7895" w:rsidRPr="00B32A67" w:rsidRDefault="001D7895" w:rsidP="001D7895">
            <w:pPr>
              <w:spacing w:line="200" w:lineRule="exact"/>
              <w:ind w:right="-72"/>
              <w:rPr>
                <w:rFonts w:ascii="Arial" w:hAnsi="Arial" w:cs="Arial"/>
                <w:sz w:val="18"/>
                <w:szCs w:val="18"/>
                <w:lang w:val="en-GB"/>
              </w:rPr>
            </w:pPr>
            <w:r w:rsidRPr="00B32A67">
              <w:rPr>
                <w:rFonts w:ascii="Arial" w:hAnsi="Arial" w:cs="Arial"/>
                <w:sz w:val="18"/>
                <w:szCs w:val="18"/>
                <w:lang w:val="en-GB"/>
              </w:rPr>
              <w:t xml:space="preserve">   per contract</w:t>
            </w:r>
          </w:p>
        </w:tc>
        <w:tc>
          <w:tcPr>
            <w:tcW w:w="1224" w:type="dxa"/>
            <w:shd w:val="clear" w:color="auto" w:fill="FAFAFA"/>
            <w:vAlign w:val="bottom"/>
          </w:tcPr>
          <w:p w:rsidR="001D7895" w:rsidRPr="00B32A67" w:rsidRDefault="001D7895" w:rsidP="001D7895">
            <w:pPr>
              <w:ind w:right="-72"/>
              <w:jc w:val="right"/>
              <w:rPr>
                <w:rFonts w:ascii="Arial" w:hAnsi="Arial" w:cs="Arial"/>
                <w:sz w:val="18"/>
                <w:szCs w:val="18"/>
                <w:lang w:val="en-GB"/>
              </w:rPr>
            </w:pPr>
            <w:r w:rsidRPr="00B32A67">
              <w:rPr>
                <w:rFonts w:ascii="Arial" w:hAnsi="Arial" w:cs="Arial"/>
                <w:sz w:val="18"/>
                <w:szCs w:val="18"/>
                <w:lang w:val="en-GB"/>
              </w:rPr>
              <w:t>1,238</w:t>
            </w:r>
          </w:p>
        </w:tc>
        <w:tc>
          <w:tcPr>
            <w:tcW w:w="1224" w:type="dxa"/>
            <w:vAlign w:val="bottom"/>
          </w:tcPr>
          <w:p w:rsidR="001D7895" w:rsidRPr="00B32A67" w:rsidRDefault="001D7895" w:rsidP="001D7895">
            <w:pPr>
              <w:ind w:right="-72"/>
              <w:jc w:val="right"/>
              <w:rPr>
                <w:rFonts w:ascii="Arial" w:hAnsi="Arial" w:cs="Arial"/>
                <w:sz w:val="18"/>
                <w:szCs w:val="18"/>
                <w:lang w:val="en-GB"/>
              </w:rPr>
            </w:pPr>
            <w:r w:rsidRPr="00B32A67">
              <w:rPr>
                <w:rFonts w:ascii="Arial" w:hAnsi="Arial" w:cs="Arial"/>
                <w:sz w:val="18"/>
                <w:szCs w:val="18"/>
                <w:lang w:val="en-GB"/>
              </w:rPr>
              <w:t>1,195</w:t>
            </w:r>
          </w:p>
        </w:tc>
        <w:tc>
          <w:tcPr>
            <w:tcW w:w="1224" w:type="dxa"/>
            <w:shd w:val="clear" w:color="auto" w:fill="FAFAFA"/>
            <w:vAlign w:val="bottom"/>
          </w:tcPr>
          <w:p w:rsidR="001D7895" w:rsidRPr="00B32A67" w:rsidRDefault="001D7895" w:rsidP="001D7895">
            <w:pPr>
              <w:ind w:right="-72"/>
              <w:jc w:val="right"/>
              <w:rPr>
                <w:rFonts w:ascii="Arial" w:hAnsi="Arial" w:cs="Arial"/>
                <w:sz w:val="18"/>
                <w:szCs w:val="18"/>
                <w:lang w:val="en-GB"/>
              </w:rPr>
            </w:pPr>
            <w:r w:rsidRPr="00B32A67">
              <w:rPr>
                <w:rFonts w:ascii="Arial" w:hAnsi="Arial" w:cs="Arial"/>
                <w:sz w:val="18"/>
                <w:szCs w:val="18"/>
                <w:lang w:val="en-GB"/>
              </w:rPr>
              <w:t>-</w:t>
            </w:r>
          </w:p>
        </w:tc>
        <w:tc>
          <w:tcPr>
            <w:tcW w:w="1224" w:type="dxa"/>
            <w:vAlign w:val="bottom"/>
          </w:tcPr>
          <w:p w:rsidR="001D7895" w:rsidRPr="00B32A67" w:rsidRDefault="001D7895" w:rsidP="001D7895">
            <w:pPr>
              <w:ind w:right="-72"/>
              <w:jc w:val="right"/>
              <w:rPr>
                <w:rFonts w:ascii="Arial" w:hAnsi="Arial" w:cs="Arial"/>
                <w:sz w:val="18"/>
                <w:szCs w:val="18"/>
                <w:lang w:val="en-GB"/>
              </w:rPr>
            </w:pPr>
            <w:r w:rsidRPr="00B32A67">
              <w:rPr>
                <w:rFonts w:ascii="Arial" w:hAnsi="Arial" w:cs="Arial"/>
                <w:sz w:val="18"/>
                <w:szCs w:val="18"/>
                <w:lang w:val="en-GB"/>
              </w:rPr>
              <w:t>-</w:t>
            </w:r>
          </w:p>
        </w:tc>
      </w:tr>
    </w:tbl>
    <w:p w:rsidR="009C2217" w:rsidRDefault="009C2217">
      <w:pPr>
        <w:rPr>
          <w:rFonts w:ascii="Arial" w:eastAsia="Arial Unicode MS" w:hAnsi="Arial" w:cs="Arial"/>
          <w:b/>
          <w:bCs/>
          <w:color w:val="CF4A02"/>
          <w:sz w:val="18"/>
          <w:szCs w:val="18"/>
          <w:lang w:val="en-US"/>
        </w:rPr>
      </w:pPr>
    </w:p>
    <w:p w:rsidR="000709AE" w:rsidRPr="00B32A67" w:rsidRDefault="000709AE" w:rsidP="000709AE">
      <w:pPr>
        <w:pStyle w:val="ListParagraph"/>
        <w:numPr>
          <w:ilvl w:val="0"/>
          <w:numId w:val="7"/>
        </w:numPr>
        <w:spacing w:after="0" w:line="240" w:lineRule="auto"/>
        <w:ind w:left="540"/>
        <w:jc w:val="thaiDistribute"/>
        <w:rPr>
          <w:rFonts w:ascii="Arial" w:eastAsia="Arial Unicode MS" w:hAnsi="Arial" w:cs="Arial"/>
          <w:b/>
          <w:bCs/>
          <w:color w:val="CF4A02"/>
          <w:sz w:val="18"/>
          <w:szCs w:val="18"/>
        </w:rPr>
      </w:pPr>
      <w:r w:rsidRPr="00B32A67">
        <w:rPr>
          <w:rFonts w:ascii="Arial" w:eastAsia="Arial Unicode MS" w:hAnsi="Arial" w:cs="Arial"/>
          <w:b/>
          <w:bCs/>
          <w:color w:val="CF4A02"/>
          <w:sz w:val="18"/>
          <w:szCs w:val="18"/>
        </w:rPr>
        <w:t>Expenses</w:t>
      </w:r>
    </w:p>
    <w:p w:rsidR="000709AE" w:rsidRPr="00B55D3D" w:rsidRDefault="000709AE" w:rsidP="00B55D3D">
      <w:pPr>
        <w:pStyle w:val="ListParagraph"/>
        <w:spacing w:after="0" w:line="240" w:lineRule="auto"/>
        <w:ind w:left="0"/>
        <w:jc w:val="both"/>
        <w:rPr>
          <w:rFonts w:ascii="Arial" w:eastAsia="Arial Unicode MS" w:hAnsi="Arial" w:cs="Arial"/>
          <w:sz w:val="18"/>
          <w:szCs w:val="18"/>
        </w:rPr>
      </w:pPr>
    </w:p>
    <w:tbl>
      <w:tblPr>
        <w:tblW w:w="9144" w:type="dxa"/>
        <w:tblInd w:w="468" w:type="dxa"/>
        <w:tblLayout w:type="fixed"/>
        <w:tblLook w:val="04A0" w:firstRow="1" w:lastRow="0" w:firstColumn="1" w:lastColumn="0" w:noHBand="0" w:noVBand="1"/>
      </w:tblPr>
      <w:tblGrid>
        <w:gridCol w:w="2808"/>
        <w:gridCol w:w="1440"/>
        <w:gridCol w:w="1224"/>
        <w:gridCol w:w="1224"/>
        <w:gridCol w:w="1224"/>
        <w:gridCol w:w="1224"/>
      </w:tblGrid>
      <w:tr w:rsidR="000709AE" w:rsidRPr="00B32A67" w:rsidTr="009932D5">
        <w:trPr>
          <w:trHeight w:val="20"/>
        </w:trPr>
        <w:tc>
          <w:tcPr>
            <w:tcW w:w="2808" w:type="dxa"/>
            <w:vAlign w:val="bottom"/>
          </w:tcPr>
          <w:p w:rsidR="000709AE" w:rsidRPr="00B32A67" w:rsidRDefault="000709AE" w:rsidP="00631EA4">
            <w:pPr>
              <w:ind w:left="73"/>
              <w:jc w:val="thaiDistribute"/>
              <w:rPr>
                <w:rFonts w:ascii="Arial" w:hAnsi="Arial" w:cs="Arial"/>
                <w:sz w:val="18"/>
                <w:szCs w:val="18"/>
                <w:cs/>
              </w:rPr>
            </w:pPr>
          </w:p>
        </w:tc>
        <w:tc>
          <w:tcPr>
            <w:tcW w:w="1440" w:type="dxa"/>
            <w:shd w:val="clear" w:color="auto" w:fill="auto"/>
            <w:vAlign w:val="bottom"/>
          </w:tcPr>
          <w:p w:rsidR="000709AE" w:rsidRPr="00B32A67" w:rsidRDefault="000709AE" w:rsidP="00631EA4">
            <w:pPr>
              <w:ind w:right="-72"/>
              <w:jc w:val="right"/>
              <w:rPr>
                <w:rFonts w:ascii="Arial" w:hAnsi="Arial" w:cs="Arial"/>
                <w:b/>
                <w:bCs/>
                <w:sz w:val="18"/>
                <w:szCs w:val="18"/>
                <w:cs/>
              </w:rPr>
            </w:pPr>
          </w:p>
        </w:tc>
        <w:tc>
          <w:tcPr>
            <w:tcW w:w="2448" w:type="dxa"/>
            <w:gridSpan w:val="2"/>
            <w:tcBorders>
              <w:top w:val="single" w:sz="4" w:space="0" w:color="auto"/>
              <w:bottom w:val="single" w:sz="4" w:space="0" w:color="auto"/>
            </w:tcBorders>
            <w:shd w:val="clear" w:color="auto" w:fill="auto"/>
            <w:hideMark/>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financial information</w:t>
            </w:r>
          </w:p>
        </w:tc>
        <w:tc>
          <w:tcPr>
            <w:tcW w:w="2448" w:type="dxa"/>
            <w:gridSpan w:val="2"/>
            <w:tcBorders>
              <w:top w:val="single" w:sz="4" w:space="0" w:color="auto"/>
              <w:bottom w:val="single" w:sz="4" w:space="0" w:color="auto"/>
            </w:tcBorders>
            <w:shd w:val="clear" w:color="auto" w:fill="auto"/>
            <w:vAlign w:val="bottom"/>
            <w:hideMark/>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Separate</w:t>
            </w:r>
          </w:p>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 xml:space="preserve">financial information </w:t>
            </w:r>
          </w:p>
        </w:tc>
      </w:tr>
      <w:tr w:rsidR="000709AE" w:rsidRPr="00B32A67" w:rsidTr="00631EA4">
        <w:trPr>
          <w:trHeight w:val="20"/>
        </w:trPr>
        <w:tc>
          <w:tcPr>
            <w:tcW w:w="2808" w:type="dxa"/>
            <w:vAlign w:val="bottom"/>
            <w:hideMark/>
          </w:tcPr>
          <w:p w:rsidR="000709AE" w:rsidRPr="00B32A67" w:rsidRDefault="000709AE" w:rsidP="00631EA4">
            <w:pPr>
              <w:ind w:left="73"/>
              <w:jc w:val="thaiDistribute"/>
              <w:rPr>
                <w:rFonts w:ascii="Arial" w:hAnsi="Arial" w:cs="Arial"/>
                <w:sz w:val="18"/>
                <w:szCs w:val="18"/>
                <w:cs/>
              </w:rPr>
            </w:pPr>
            <w:r w:rsidRPr="00B32A67">
              <w:rPr>
                <w:rFonts w:ascii="Arial" w:hAnsi="Arial" w:cs="Arial"/>
                <w:b/>
                <w:bCs/>
                <w:sz w:val="18"/>
                <w:szCs w:val="18"/>
                <w:lang w:val="en-GB"/>
              </w:rPr>
              <w:t>For the three-month</w:t>
            </w:r>
          </w:p>
        </w:tc>
        <w:tc>
          <w:tcPr>
            <w:tcW w:w="1440" w:type="dxa"/>
            <w:shd w:val="clear" w:color="auto" w:fill="auto"/>
            <w:vAlign w:val="bottom"/>
          </w:tcPr>
          <w:p w:rsidR="000709AE" w:rsidRPr="00B32A67" w:rsidRDefault="000709AE" w:rsidP="00631EA4">
            <w:pPr>
              <w:ind w:right="-72"/>
              <w:jc w:val="right"/>
              <w:rPr>
                <w:rFonts w:ascii="Arial" w:hAnsi="Arial" w:cs="Arial"/>
                <w:b/>
                <w:bCs/>
                <w:sz w:val="18"/>
                <w:szCs w:val="18"/>
                <w:cs/>
              </w:rPr>
            </w:pPr>
          </w:p>
        </w:tc>
        <w:tc>
          <w:tcPr>
            <w:tcW w:w="1224" w:type="dxa"/>
            <w:tcBorders>
              <w:top w:val="single" w:sz="4" w:space="0" w:color="auto"/>
            </w:tcBorders>
            <w:shd w:val="clear" w:color="auto" w:fill="auto"/>
            <w:vAlign w:val="bottom"/>
          </w:tcPr>
          <w:p w:rsidR="000709AE" w:rsidRPr="00B32A67" w:rsidRDefault="000709AE" w:rsidP="00631EA4">
            <w:pPr>
              <w:ind w:left="-57" w:right="-72" w:hanging="51"/>
              <w:jc w:val="right"/>
              <w:rPr>
                <w:rFonts w:ascii="Arial" w:hAnsi="Arial" w:cs="Arial"/>
                <w:b/>
                <w:sz w:val="18"/>
                <w:szCs w:val="18"/>
                <w:cs/>
                <w:lang w:val="en-US"/>
              </w:rPr>
            </w:pPr>
            <w:r w:rsidRPr="00B32A67">
              <w:rPr>
                <w:rFonts w:ascii="Arial" w:hAnsi="Arial" w:cs="Arial"/>
                <w:b/>
                <w:spacing w:val="-6"/>
                <w:sz w:val="18"/>
                <w:szCs w:val="18"/>
                <w:lang w:val="en-GB"/>
              </w:rPr>
              <w:t>31 March</w:t>
            </w:r>
          </w:p>
        </w:tc>
        <w:tc>
          <w:tcPr>
            <w:tcW w:w="1224" w:type="dxa"/>
            <w:tcBorders>
              <w:top w:val="single" w:sz="4" w:space="0" w:color="auto"/>
            </w:tcBorders>
            <w:shd w:val="clear" w:color="auto" w:fill="auto"/>
            <w:vAlign w:val="bottom"/>
          </w:tcPr>
          <w:p w:rsidR="000709AE" w:rsidRPr="00B32A67" w:rsidRDefault="000709AE" w:rsidP="00631EA4">
            <w:pPr>
              <w:ind w:left="-57" w:right="-72" w:hanging="51"/>
              <w:jc w:val="right"/>
              <w:rPr>
                <w:rFonts w:ascii="Arial" w:hAnsi="Arial" w:cs="Arial"/>
                <w:b/>
                <w:bCs/>
                <w:sz w:val="18"/>
                <w:szCs w:val="18"/>
                <w:cs/>
                <w:lang w:val="en-US"/>
              </w:rPr>
            </w:pPr>
            <w:r w:rsidRPr="00B32A67">
              <w:rPr>
                <w:rFonts w:ascii="Arial" w:hAnsi="Arial" w:cs="Arial"/>
                <w:b/>
                <w:bCs/>
                <w:spacing w:val="-6"/>
                <w:sz w:val="18"/>
                <w:szCs w:val="18"/>
                <w:lang w:val="en-GB"/>
              </w:rPr>
              <w:t>31 March</w:t>
            </w:r>
          </w:p>
        </w:tc>
        <w:tc>
          <w:tcPr>
            <w:tcW w:w="1224" w:type="dxa"/>
            <w:tcBorders>
              <w:top w:val="single" w:sz="4" w:space="0" w:color="auto"/>
            </w:tcBorders>
            <w:shd w:val="clear" w:color="auto" w:fill="auto"/>
            <w:vAlign w:val="bottom"/>
          </w:tcPr>
          <w:p w:rsidR="000709AE" w:rsidRPr="00B32A67" w:rsidRDefault="000709AE" w:rsidP="00631EA4">
            <w:pPr>
              <w:ind w:left="-57" w:right="-72" w:hanging="51"/>
              <w:jc w:val="right"/>
              <w:rPr>
                <w:rFonts w:ascii="Arial" w:hAnsi="Arial" w:cs="Arial"/>
                <w:b/>
                <w:bCs/>
                <w:sz w:val="18"/>
                <w:szCs w:val="18"/>
                <w:cs/>
                <w:lang w:val="en-US"/>
              </w:rPr>
            </w:pPr>
            <w:r w:rsidRPr="00B32A67">
              <w:rPr>
                <w:rFonts w:ascii="Arial" w:hAnsi="Arial" w:cs="Arial"/>
                <w:b/>
                <w:bCs/>
                <w:spacing w:val="-6"/>
                <w:sz w:val="18"/>
                <w:szCs w:val="18"/>
                <w:lang w:val="en-GB"/>
              </w:rPr>
              <w:t>31 March</w:t>
            </w:r>
          </w:p>
        </w:tc>
        <w:tc>
          <w:tcPr>
            <w:tcW w:w="1224" w:type="dxa"/>
            <w:tcBorders>
              <w:top w:val="single" w:sz="4" w:space="0" w:color="auto"/>
            </w:tcBorders>
            <w:shd w:val="clear" w:color="auto" w:fill="auto"/>
            <w:vAlign w:val="bottom"/>
          </w:tcPr>
          <w:p w:rsidR="000709AE" w:rsidRPr="00B32A67" w:rsidRDefault="000709AE" w:rsidP="00631EA4">
            <w:pPr>
              <w:ind w:left="-57" w:right="-72" w:hanging="51"/>
              <w:jc w:val="right"/>
              <w:rPr>
                <w:rFonts w:ascii="Arial" w:hAnsi="Arial" w:cs="Arial"/>
                <w:b/>
                <w:bCs/>
                <w:sz w:val="18"/>
                <w:szCs w:val="18"/>
                <w:cs/>
                <w:lang w:val="en-US"/>
              </w:rPr>
            </w:pPr>
            <w:r w:rsidRPr="00B32A67">
              <w:rPr>
                <w:rFonts w:ascii="Arial" w:hAnsi="Arial" w:cs="Arial"/>
                <w:b/>
                <w:bCs/>
                <w:spacing w:val="-6"/>
                <w:sz w:val="18"/>
                <w:szCs w:val="18"/>
                <w:lang w:val="en-GB"/>
              </w:rPr>
              <w:t>31 March</w:t>
            </w:r>
          </w:p>
        </w:tc>
      </w:tr>
      <w:tr w:rsidR="000709AE" w:rsidRPr="00B32A67" w:rsidTr="00631EA4">
        <w:trPr>
          <w:trHeight w:val="20"/>
        </w:trPr>
        <w:tc>
          <w:tcPr>
            <w:tcW w:w="2808" w:type="dxa"/>
            <w:vAlign w:val="bottom"/>
            <w:hideMark/>
          </w:tcPr>
          <w:p w:rsidR="000709AE" w:rsidRPr="00B32A67" w:rsidRDefault="000709AE" w:rsidP="00631EA4">
            <w:pPr>
              <w:ind w:left="73"/>
              <w:jc w:val="thaiDistribute"/>
              <w:rPr>
                <w:rFonts w:ascii="Arial" w:hAnsi="Arial" w:cs="Arial"/>
                <w:sz w:val="18"/>
                <w:szCs w:val="18"/>
                <w:cs/>
              </w:rPr>
            </w:pPr>
            <w:r w:rsidRPr="00B32A67">
              <w:rPr>
                <w:rFonts w:ascii="Arial" w:hAnsi="Arial" w:cs="Arial"/>
                <w:b/>
                <w:bCs/>
                <w:sz w:val="18"/>
                <w:szCs w:val="18"/>
                <w:lang w:val="en-GB"/>
              </w:rPr>
              <w:t xml:space="preserve">   periods ended</w:t>
            </w:r>
          </w:p>
        </w:tc>
        <w:tc>
          <w:tcPr>
            <w:tcW w:w="1440" w:type="dxa"/>
            <w:shd w:val="clear" w:color="auto" w:fill="auto"/>
            <w:vAlign w:val="bottom"/>
          </w:tcPr>
          <w:p w:rsidR="000709AE" w:rsidRPr="00B32A67" w:rsidRDefault="000709AE" w:rsidP="00631EA4">
            <w:pPr>
              <w:ind w:right="-72"/>
              <w:jc w:val="right"/>
              <w:rPr>
                <w:rFonts w:ascii="Arial" w:hAnsi="Arial" w:cs="Arial"/>
                <w:b/>
                <w:bCs/>
                <w:sz w:val="18"/>
                <w:szCs w:val="18"/>
                <w:cs/>
              </w:rPr>
            </w:pPr>
          </w:p>
        </w:tc>
        <w:tc>
          <w:tcPr>
            <w:tcW w:w="1224" w:type="dxa"/>
            <w:shd w:val="clear" w:color="auto" w:fill="auto"/>
            <w:vAlign w:val="bottom"/>
            <w:hideMark/>
          </w:tcPr>
          <w:p w:rsidR="000709AE" w:rsidRPr="00B32A67" w:rsidRDefault="000709AE" w:rsidP="00631EA4">
            <w:pPr>
              <w:ind w:right="-72"/>
              <w:jc w:val="right"/>
              <w:rPr>
                <w:rFonts w:ascii="Arial" w:hAnsi="Arial" w:cs="Arial"/>
                <w:b/>
                <w:sz w:val="18"/>
                <w:szCs w:val="18"/>
                <w:cs/>
                <w:lang w:val="en-GB"/>
              </w:rPr>
            </w:pPr>
            <w:r w:rsidRPr="00B32A67">
              <w:rPr>
                <w:rFonts w:ascii="Arial" w:hAnsi="Arial" w:cs="Arial"/>
                <w:b/>
                <w:sz w:val="18"/>
                <w:szCs w:val="18"/>
                <w:lang w:val="en-GB"/>
              </w:rPr>
              <w:t>2020</w:t>
            </w:r>
          </w:p>
        </w:tc>
        <w:tc>
          <w:tcPr>
            <w:tcW w:w="1224" w:type="dxa"/>
            <w:shd w:val="clear" w:color="auto" w:fill="auto"/>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2019</w:t>
            </w:r>
          </w:p>
        </w:tc>
        <w:tc>
          <w:tcPr>
            <w:tcW w:w="1224" w:type="dxa"/>
            <w:shd w:val="clear" w:color="auto" w:fill="auto"/>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2020</w:t>
            </w:r>
          </w:p>
        </w:tc>
        <w:tc>
          <w:tcPr>
            <w:tcW w:w="1224" w:type="dxa"/>
            <w:shd w:val="clear" w:color="auto" w:fill="auto"/>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2019</w:t>
            </w:r>
          </w:p>
        </w:tc>
      </w:tr>
      <w:tr w:rsidR="000709AE" w:rsidRPr="00B32A67" w:rsidTr="00631EA4">
        <w:trPr>
          <w:trHeight w:val="20"/>
        </w:trPr>
        <w:tc>
          <w:tcPr>
            <w:tcW w:w="2808" w:type="dxa"/>
            <w:vAlign w:val="bottom"/>
          </w:tcPr>
          <w:p w:rsidR="000709AE" w:rsidRPr="00B32A67" w:rsidRDefault="000709AE" w:rsidP="00631EA4">
            <w:pPr>
              <w:ind w:left="73"/>
              <w:jc w:val="thaiDistribute"/>
              <w:rPr>
                <w:rFonts w:ascii="Arial" w:hAnsi="Arial" w:cs="Arial"/>
                <w:sz w:val="18"/>
                <w:szCs w:val="18"/>
                <w:cs/>
              </w:rPr>
            </w:pPr>
          </w:p>
        </w:tc>
        <w:tc>
          <w:tcPr>
            <w:tcW w:w="1440" w:type="dxa"/>
            <w:tcBorders>
              <w:bottom w:val="single" w:sz="4" w:space="0" w:color="auto"/>
            </w:tcBorders>
            <w:shd w:val="clear" w:color="auto" w:fill="auto"/>
            <w:vAlign w:val="bottom"/>
            <w:hideMark/>
          </w:tcPr>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lang w:val="en-US"/>
              </w:rPr>
              <w:t>Pricing policy</w:t>
            </w:r>
          </w:p>
        </w:tc>
        <w:tc>
          <w:tcPr>
            <w:tcW w:w="1224" w:type="dxa"/>
            <w:tcBorders>
              <w:bottom w:val="single" w:sz="4" w:space="0" w:color="auto"/>
            </w:tcBorders>
            <w:shd w:val="clear" w:color="auto" w:fill="FAFAFA"/>
            <w:vAlign w:val="bottom"/>
            <w:hideMark/>
          </w:tcPr>
          <w:p w:rsidR="000709AE" w:rsidRPr="00B32A67" w:rsidRDefault="000709AE" w:rsidP="00631EA4">
            <w:pPr>
              <w:ind w:right="-72"/>
              <w:jc w:val="right"/>
              <w:rPr>
                <w:rFonts w:ascii="Arial" w:hAnsi="Arial" w:cs="Arial"/>
                <w:b/>
                <w:sz w:val="18"/>
                <w:szCs w:val="18"/>
                <w:cs/>
                <w:lang w:val="en-GB"/>
              </w:rPr>
            </w:pPr>
            <w:r w:rsidRPr="00B32A67">
              <w:rPr>
                <w:rFonts w:ascii="Arial" w:hAnsi="Arial" w:cs="Arial"/>
                <w:b/>
                <w:sz w:val="18"/>
                <w:szCs w:val="18"/>
                <w:lang w:val="en-GB"/>
              </w:rPr>
              <w:t>Baht’000</w:t>
            </w:r>
          </w:p>
        </w:tc>
        <w:tc>
          <w:tcPr>
            <w:tcW w:w="1224"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Baht’000</w:t>
            </w:r>
          </w:p>
        </w:tc>
        <w:tc>
          <w:tcPr>
            <w:tcW w:w="1224"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Baht’000</w:t>
            </w:r>
          </w:p>
        </w:tc>
        <w:tc>
          <w:tcPr>
            <w:tcW w:w="1224"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Baht’000</w:t>
            </w:r>
          </w:p>
        </w:tc>
      </w:tr>
      <w:tr w:rsidR="000709AE" w:rsidRPr="00B32A67" w:rsidTr="00631EA4">
        <w:trPr>
          <w:trHeight w:val="20"/>
        </w:trPr>
        <w:tc>
          <w:tcPr>
            <w:tcW w:w="2808" w:type="dxa"/>
            <w:vAlign w:val="bottom"/>
          </w:tcPr>
          <w:p w:rsidR="000709AE" w:rsidRPr="00B32A67" w:rsidRDefault="000709AE" w:rsidP="00631EA4">
            <w:pPr>
              <w:ind w:left="73"/>
              <w:jc w:val="thaiDistribute"/>
              <w:rPr>
                <w:rFonts w:ascii="Arial" w:hAnsi="Arial" w:cs="Arial"/>
                <w:sz w:val="12"/>
                <w:szCs w:val="12"/>
                <w:cs/>
              </w:rPr>
            </w:pPr>
          </w:p>
        </w:tc>
        <w:tc>
          <w:tcPr>
            <w:tcW w:w="1440" w:type="dxa"/>
            <w:tcBorders>
              <w:top w:val="single" w:sz="4" w:space="0" w:color="auto"/>
            </w:tcBorders>
            <w:vAlign w:val="bottom"/>
          </w:tcPr>
          <w:p w:rsidR="000709AE" w:rsidRPr="00B32A67" w:rsidRDefault="000709AE" w:rsidP="00631EA4">
            <w:pPr>
              <w:ind w:right="-72"/>
              <w:jc w:val="right"/>
              <w:rPr>
                <w:rFonts w:ascii="Arial" w:hAnsi="Arial" w:cs="Arial"/>
                <w:sz w:val="12"/>
                <w:szCs w:val="12"/>
                <w:cs/>
              </w:rPr>
            </w:pPr>
          </w:p>
        </w:tc>
        <w:tc>
          <w:tcPr>
            <w:tcW w:w="1224"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224" w:type="dxa"/>
            <w:tcBorders>
              <w:top w:val="single" w:sz="4" w:space="0" w:color="auto"/>
            </w:tcBorders>
            <w:vAlign w:val="bottom"/>
          </w:tcPr>
          <w:p w:rsidR="000709AE" w:rsidRPr="00B32A67" w:rsidRDefault="000709AE" w:rsidP="00631EA4">
            <w:pPr>
              <w:ind w:right="-72"/>
              <w:jc w:val="right"/>
              <w:rPr>
                <w:rFonts w:ascii="Arial" w:hAnsi="Arial" w:cs="Arial"/>
                <w:sz w:val="12"/>
                <w:szCs w:val="12"/>
                <w:cs/>
              </w:rPr>
            </w:pPr>
          </w:p>
        </w:tc>
        <w:tc>
          <w:tcPr>
            <w:tcW w:w="1224"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224" w:type="dxa"/>
            <w:tcBorders>
              <w:top w:val="single" w:sz="4" w:space="0" w:color="auto"/>
            </w:tcBorders>
            <w:vAlign w:val="bottom"/>
          </w:tcPr>
          <w:p w:rsidR="000709AE" w:rsidRPr="00B32A67" w:rsidRDefault="000709AE" w:rsidP="00631EA4">
            <w:pPr>
              <w:ind w:right="-72"/>
              <w:jc w:val="right"/>
              <w:rPr>
                <w:rFonts w:ascii="Arial" w:hAnsi="Arial" w:cs="Arial"/>
                <w:sz w:val="12"/>
                <w:szCs w:val="12"/>
                <w:cs/>
                <w:lang w:val="en-GB"/>
              </w:rPr>
            </w:pPr>
          </w:p>
        </w:tc>
      </w:tr>
      <w:tr w:rsidR="000709AE" w:rsidRPr="00B32A67" w:rsidTr="00631EA4">
        <w:trPr>
          <w:trHeight w:val="20"/>
        </w:trPr>
        <w:tc>
          <w:tcPr>
            <w:tcW w:w="2808" w:type="dxa"/>
          </w:tcPr>
          <w:p w:rsidR="000709AE" w:rsidRPr="00B32A67" w:rsidRDefault="000709AE" w:rsidP="00631EA4">
            <w:pPr>
              <w:ind w:left="73"/>
              <w:rPr>
                <w:rFonts w:ascii="Arial" w:hAnsi="Arial" w:cs="Arial"/>
                <w:spacing w:val="-6"/>
                <w:sz w:val="18"/>
                <w:szCs w:val="18"/>
                <w:cs/>
                <w:lang w:val="en-GB"/>
              </w:rPr>
            </w:pPr>
            <w:r w:rsidRPr="00B32A67">
              <w:rPr>
                <w:rFonts w:ascii="Arial" w:hAnsi="Arial" w:cs="Arial"/>
                <w:b/>
                <w:bCs/>
                <w:spacing w:val="-6"/>
                <w:sz w:val="18"/>
                <w:szCs w:val="18"/>
                <w:lang w:val="en-US"/>
              </w:rPr>
              <w:t>Rent</w:t>
            </w:r>
          </w:p>
        </w:tc>
        <w:tc>
          <w:tcPr>
            <w:tcW w:w="1440" w:type="dxa"/>
          </w:tcPr>
          <w:p w:rsidR="000709AE" w:rsidRPr="00B32A67" w:rsidRDefault="000709AE" w:rsidP="00631EA4">
            <w:pPr>
              <w:pStyle w:val="a2"/>
              <w:ind w:right="-72"/>
              <w:jc w:val="center"/>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tc>
        <w:tc>
          <w:tcPr>
            <w:tcW w:w="1224" w:type="dxa"/>
          </w:tcPr>
          <w:p w:rsidR="000709AE" w:rsidRPr="00B32A67" w:rsidRDefault="000709AE" w:rsidP="00631EA4">
            <w:pPr>
              <w:ind w:right="-72"/>
              <w:jc w:val="right"/>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US"/>
              </w:rPr>
            </w:pPr>
          </w:p>
        </w:tc>
        <w:tc>
          <w:tcPr>
            <w:tcW w:w="1224" w:type="dxa"/>
          </w:tcPr>
          <w:p w:rsidR="000709AE" w:rsidRPr="00B32A67" w:rsidRDefault="000709AE" w:rsidP="00631EA4">
            <w:pPr>
              <w:ind w:right="-72"/>
              <w:jc w:val="right"/>
              <w:rPr>
                <w:rFonts w:ascii="Arial" w:hAnsi="Arial" w:cs="Arial"/>
                <w:sz w:val="18"/>
                <w:szCs w:val="18"/>
                <w:lang w:val="en-US"/>
              </w:rPr>
            </w:pPr>
          </w:p>
        </w:tc>
      </w:tr>
      <w:tr w:rsidR="000709AE" w:rsidRPr="00B32A67" w:rsidTr="00631EA4">
        <w:trPr>
          <w:trHeight w:val="20"/>
        </w:trPr>
        <w:tc>
          <w:tcPr>
            <w:tcW w:w="2808" w:type="dxa"/>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left="73"/>
              <w:rPr>
                <w:rFonts w:ascii="Arial" w:hAnsi="Arial" w:cs="Arial"/>
                <w:sz w:val="18"/>
                <w:szCs w:val="18"/>
                <w:cs/>
              </w:rPr>
            </w:pPr>
            <w:r w:rsidRPr="00B32A67">
              <w:rPr>
                <w:rFonts w:ascii="Arial" w:hAnsi="Arial" w:cs="Arial"/>
                <w:sz w:val="18"/>
                <w:szCs w:val="18"/>
                <w:cs/>
              </w:rPr>
              <w:t>Other related parties</w:t>
            </w:r>
          </w:p>
        </w:tc>
        <w:tc>
          <w:tcPr>
            <w:tcW w:w="1440" w:type="dxa"/>
            <w:vAlign w:val="bottom"/>
          </w:tcPr>
          <w:p w:rsidR="000709AE" w:rsidRPr="00B32A67" w:rsidRDefault="000709AE" w:rsidP="00631EA4">
            <w:pPr>
              <w:ind w:right="-72"/>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tc>
        <w:tc>
          <w:tcPr>
            <w:tcW w:w="1224" w:type="dxa"/>
          </w:tcPr>
          <w:p w:rsidR="000709AE" w:rsidRPr="00B32A67" w:rsidRDefault="000709AE" w:rsidP="00631EA4">
            <w:pPr>
              <w:ind w:right="-72"/>
              <w:jc w:val="right"/>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tc>
        <w:tc>
          <w:tcPr>
            <w:tcW w:w="1224" w:type="dxa"/>
          </w:tcPr>
          <w:p w:rsidR="000709AE" w:rsidRPr="00B32A67" w:rsidRDefault="000709AE" w:rsidP="00631EA4">
            <w:pPr>
              <w:ind w:right="-72"/>
              <w:jc w:val="right"/>
              <w:rPr>
                <w:rFonts w:ascii="Arial" w:hAnsi="Arial" w:cs="Arial"/>
                <w:sz w:val="18"/>
                <w:szCs w:val="18"/>
                <w:lang w:val="en-GB"/>
              </w:rPr>
            </w:pPr>
          </w:p>
        </w:tc>
      </w:tr>
      <w:tr w:rsidR="000709AE" w:rsidRPr="00B32A67" w:rsidTr="00631EA4">
        <w:trPr>
          <w:trHeight w:val="20"/>
        </w:trPr>
        <w:tc>
          <w:tcPr>
            <w:tcW w:w="2808" w:type="dxa"/>
            <w:vAlign w:val="bottom"/>
          </w:tcPr>
          <w:p w:rsidR="006477B8" w:rsidRPr="00B32A67" w:rsidRDefault="006477B8" w:rsidP="006477B8">
            <w:pPr>
              <w:tabs>
                <w:tab w:val="left" w:pos="1134"/>
                <w:tab w:val="left" w:pos="1276"/>
                <w:tab w:val="center" w:pos="3402"/>
                <w:tab w:val="center" w:pos="4536"/>
                <w:tab w:val="center" w:pos="5670"/>
                <w:tab w:val="center" w:pos="6804"/>
                <w:tab w:val="right" w:pos="7655"/>
              </w:tabs>
              <w:ind w:left="73"/>
              <w:rPr>
                <w:rFonts w:ascii="Arial" w:hAnsi="Arial" w:cs="Arial"/>
                <w:sz w:val="18"/>
                <w:szCs w:val="18"/>
                <w:lang w:val="en-GB"/>
              </w:rPr>
            </w:pPr>
            <w:r w:rsidRPr="00B32A67">
              <w:rPr>
                <w:rFonts w:ascii="Arial" w:hAnsi="Arial" w:cs="Arial"/>
                <w:sz w:val="18"/>
                <w:szCs w:val="18"/>
                <w:lang w:val="en-GB"/>
              </w:rPr>
              <w:t xml:space="preserve">   (Having the</w:t>
            </w:r>
            <w:r w:rsidRPr="00B32A67">
              <w:rPr>
                <w:rFonts w:ascii="Arial" w:hAnsi="Arial" w:cs="Arial"/>
                <w:sz w:val="18"/>
                <w:szCs w:val="18"/>
                <w:lang w:val="en-US"/>
              </w:rPr>
              <w:t xml:space="preserve"> common</w:t>
            </w:r>
          </w:p>
          <w:p w:rsidR="000709AE" w:rsidRPr="00B32A67" w:rsidRDefault="006477B8" w:rsidP="006477B8">
            <w:pPr>
              <w:tabs>
                <w:tab w:val="left" w:pos="1134"/>
                <w:tab w:val="left" w:pos="1276"/>
                <w:tab w:val="center" w:pos="3402"/>
                <w:tab w:val="center" w:pos="4536"/>
                <w:tab w:val="center" w:pos="5670"/>
                <w:tab w:val="center" w:pos="6804"/>
                <w:tab w:val="right" w:pos="7655"/>
              </w:tabs>
              <w:ind w:left="73"/>
              <w:rPr>
                <w:rFonts w:ascii="Arial" w:hAnsi="Arial" w:cs="Arial"/>
                <w:sz w:val="18"/>
                <w:szCs w:val="18"/>
                <w:cs/>
              </w:rPr>
            </w:pPr>
            <w:r w:rsidRPr="00B32A67">
              <w:rPr>
                <w:rFonts w:ascii="Arial" w:hAnsi="Arial" w:cs="Arial"/>
                <w:sz w:val="18"/>
                <w:szCs w:val="18"/>
                <w:lang w:val="en-GB"/>
              </w:rPr>
              <w:t xml:space="preserve">       </w:t>
            </w:r>
            <w:r w:rsidRPr="00B32A67">
              <w:rPr>
                <w:rFonts w:ascii="Arial" w:hAnsi="Arial" w:cs="Arial"/>
                <w:sz w:val="18"/>
                <w:szCs w:val="18"/>
                <w:lang w:val="en-US"/>
              </w:rPr>
              <w:t>directors)</w:t>
            </w:r>
          </w:p>
        </w:tc>
        <w:tc>
          <w:tcPr>
            <w:tcW w:w="1440" w:type="dxa"/>
            <w:vAlign w:val="bottom"/>
          </w:tcPr>
          <w:p w:rsidR="000709AE" w:rsidRPr="00B32A67" w:rsidRDefault="000709AE" w:rsidP="00631EA4">
            <w:pPr>
              <w:ind w:right="-72"/>
              <w:rPr>
                <w:rFonts w:ascii="Arial" w:hAnsi="Arial" w:cs="Arial"/>
                <w:sz w:val="18"/>
                <w:szCs w:val="18"/>
                <w:lang w:val="en-GB"/>
              </w:rPr>
            </w:pPr>
            <w:r w:rsidRPr="00B32A67">
              <w:rPr>
                <w:rFonts w:ascii="Arial" w:hAnsi="Arial" w:cs="Arial"/>
                <w:sz w:val="18"/>
                <w:szCs w:val="18"/>
                <w:lang w:val="en-GB"/>
              </w:rPr>
              <w:t>Agreed rate</w:t>
            </w:r>
          </w:p>
          <w:p w:rsidR="000709AE" w:rsidRPr="00B32A67" w:rsidRDefault="000709AE" w:rsidP="00631EA4">
            <w:pPr>
              <w:ind w:right="-72"/>
              <w:rPr>
                <w:rFonts w:ascii="Arial" w:hAnsi="Arial" w:cs="Arial"/>
                <w:sz w:val="18"/>
                <w:szCs w:val="18"/>
                <w:lang w:val="en-GB"/>
              </w:rPr>
            </w:pPr>
            <w:r w:rsidRPr="00B32A67">
              <w:rPr>
                <w:rFonts w:ascii="Arial" w:hAnsi="Arial" w:cs="Arial"/>
                <w:sz w:val="18"/>
                <w:szCs w:val="18"/>
                <w:lang w:val="en-GB"/>
              </w:rPr>
              <w:t xml:space="preserve">   per contract</w:t>
            </w:r>
          </w:p>
        </w:tc>
        <w:tc>
          <w:tcPr>
            <w:tcW w:w="1224" w:type="dxa"/>
            <w:shd w:val="clear" w:color="auto" w:fill="FAFAFA"/>
            <w:vAlign w:val="bottom"/>
          </w:tcPr>
          <w:p w:rsidR="000709AE" w:rsidRPr="00B32A67" w:rsidRDefault="008E3D13" w:rsidP="00631EA4">
            <w:pPr>
              <w:ind w:right="-72"/>
              <w:jc w:val="right"/>
              <w:rPr>
                <w:rFonts w:ascii="Arial" w:hAnsi="Arial" w:cs="Arial"/>
                <w:sz w:val="18"/>
                <w:szCs w:val="18"/>
                <w:lang w:val="en-GB"/>
              </w:rPr>
            </w:pPr>
            <w:r w:rsidRPr="00B32A67">
              <w:rPr>
                <w:rFonts w:ascii="Arial" w:hAnsi="Arial" w:cs="Arial"/>
                <w:sz w:val="18"/>
                <w:szCs w:val="18"/>
                <w:lang w:val="en-GB"/>
              </w:rPr>
              <w:t>53</w:t>
            </w:r>
          </w:p>
        </w:tc>
        <w:tc>
          <w:tcPr>
            <w:tcW w:w="1224" w:type="dxa"/>
            <w:vAlign w:val="center"/>
          </w:tcPr>
          <w:p w:rsidR="000709AE" w:rsidRPr="00B32A67" w:rsidRDefault="000709AE" w:rsidP="00631EA4">
            <w:pPr>
              <w:ind w:right="-72"/>
              <w:jc w:val="right"/>
              <w:rPr>
                <w:rFonts w:ascii="Arial" w:hAnsi="Arial" w:cs="Arial"/>
                <w:sz w:val="18"/>
                <w:szCs w:val="18"/>
                <w:lang w:val="en-GB"/>
              </w:rPr>
            </w:pPr>
          </w:p>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14,097</w:t>
            </w:r>
          </w:p>
        </w:tc>
        <w:tc>
          <w:tcPr>
            <w:tcW w:w="1224" w:type="dxa"/>
            <w:shd w:val="clear" w:color="auto" w:fill="FAFAFA"/>
            <w:vAlign w:val="center"/>
          </w:tcPr>
          <w:p w:rsidR="000709AE" w:rsidRPr="00B32A67" w:rsidRDefault="000709AE" w:rsidP="00631EA4">
            <w:pPr>
              <w:ind w:right="-72"/>
              <w:jc w:val="right"/>
              <w:rPr>
                <w:rFonts w:ascii="Arial" w:hAnsi="Arial" w:cs="Arial"/>
                <w:sz w:val="18"/>
                <w:szCs w:val="18"/>
                <w:lang w:val="en-GB"/>
              </w:rPr>
            </w:pPr>
          </w:p>
          <w:p w:rsidR="000709AE" w:rsidRPr="00B32A67" w:rsidRDefault="008E3D13" w:rsidP="00631EA4">
            <w:pPr>
              <w:ind w:right="-72"/>
              <w:jc w:val="right"/>
              <w:rPr>
                <w:rFonts w:ascii="Arial" w:hAnsi="Arial" w:cs="Arial"/>
                <w:sz w:val="18"/>
                <w:szCs w:val="18"/>
                <w:cs/>
                <w:lang w:val="en-GB"/>
              </w:rPr>
            </w:pPr>
            <w:r w:rsidRPr="00B32A67">
              <w:rPr>
                <w:rFonts w:ascii="Arial" w:hAnsi="Arial" w:cs="Arial"/>
                <w:sz w:val="18"/>
                <w:szCs w:val="18"/>
                <w:lang w:val="en-GB"/>
              </w:rPr>
              <w:t>-</w:t>
            </w:r>
          </w:p>
        </w:tc>
        <w:tc>
          <w:tcPr>
            <w:tcW w:w="1224" w:type="dxa"/>
            <w:vAlign w:val="center"/>
          </w:tcPr>
          <w:p w:rsidR="000709AE" w:rsidRPr="00B32A67" w:rsidRDefault="000709AE" w:rsidP="00631EA4">
            <w:pPr>
              <w:ind w:right="-72"/>
              <w:jc w:val="right"/>
              <w:rPr>
                <w:rFonts w:ascii="Arial" w:hAnsi="Arial" w:cs="Arial"/>
                <w:sz w:val="18"/>
                <w:szCs w:val="18"/>
                <w:lang w:val="en-GB"/>
              </w:rPr>
            </w:pPr>
          </w:p>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869</w:t>
            </w:r>
          </w:p>
        </w:tc>
      </w:tr>
      <w:tr w:rsidR="000709AE" w:rsidRPr="00B32A67" w:rsidTr="00631EA4">
        <w:trPr>
          <w:trHeight w:val="20"/>
        </w:trPr>
        <w:tc>
          <w:tcPr>
            <w:tcW w:w="2808" w:type="dxa"/>
          </w:tcPr>
          <w:p w:rsidR="000709AE" w:rsidRPr="00B32A67" w:rsidRDefault="000709AE" w:rsidP="00631EA4">
            <w:pPr>
              <w:ind w:left="73"/>
              <w:rPr>
                <w:rFonts w:ascii="Arial" w:hAnsi="Arial" w:cs="Arial"/>
                <w:spacing w:val="-6"/>
                <w:sz w:val="18"/>
                <w:szCs w:val="18"/>
                <w:cs/>
                <w:lang w:val="en-US"/>
              </w:rPr>
            </w:pPr>
          </w:p>
        </w:tc>
        <w:tc>
          <w:tcPr>
            <w:tcW w:w="1440" w:type="dxa"/>
            <w:vAlign w:val="bottom"/>
          </w:tcPr>
          <w:p w:rsidR="000709AE" w:rsidRPr="00B32A67" w:rsidRDefault="000709AE" w:rsidP="00631EA4">
            <w:pPr>
              <w:ind w:right="-72"/>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tc>
        <w:tc>
          <w:tcPr>
            <w:tcW w:w="1224" w:type="dxa"/>
          </w:tcPr>
          <w:p w:rsidR="000709AE" w:rsidRPr="00B32A67" w:rsidRDefault="000709AE" w:rsidP="00631EA4">
            <w:pPr>
              <w:ind w:right="-72"/>
              <w:jc w:val="right"/>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tc>
        <w:tc>
          <w:tcPr>
            <w:tcW w:w="1224" w:type="dxa"/>
          </w:tcPr>
          <w:p w:rsidR="000709AE" w:rsidRPr="00B32A67" w:rsidRDefault="000709AE" w:rsidP="00631EA4">
            <w:pPr>
              <w:ind w:right="-72"/>
              <w:jc w:val="right"/>
              <w:rPr>
                <w:rFonts w:ascii="Arial" w:hAnsi="Arial" w:cs="Arial"/>
                <w:sz w:val="18"/>
                <w:szCs w:val="18"/>
                <w:lang w:val="en-GB"/>
              </w:rPr>
            </w:pPr>
          </w:p>
        </w:tc>
      </w:tr>
      <w:tr w:rsidR="000709AE" w:rsidRPr="00B32A67" w:rsidTr="00631EA4">
        <w:trPr>
          <w:trHeight w:val="20"/>
        </w:trPr>
        <w:tc>
          <w:tcPr>
            <w:tcW w:w="2808" w:type="dxa"/>
          </w:tcPr>
          <w:p w:rsidR="000709AE" w:rsidRPr="00B32A67" w:rsidRDefault="000709AE" w:rsidP="00631EA4">
            <w:pPr>
              <w:ind w:left="73"/>
              <w:rPr>
                <w:rFonts w:ascii="Arial" w:hAnsi="Arial" w:cs="Arial"/>
                <w:spacing w:val="-6"/>
                <w:sz w:val="18"/>
                <w:szCs w:val="18"/>
                <w:cs/>
                <w:lang w:val="en-GB"/>
              </w:rPr>
            </w:pPr>
            <w:r w:rsidRPr="00B32A67">
              <w:rPr>
                <w:rFonts w:ascii="Arial" w:hAnsi="Arial" w:cs="Arial"/>
                <w:b/>
                <w:bCs/>
                <w:spacing w:val="-6"/>
                <w:sz w:val="18"/>
                <w:szCs w:val="18"/>
                <w:lang w:val="en-US"/>
              </w:rPr>
              <w:t>Administrative expense</w:t>
            </w:r>
          </w:p>
        </w:tc>
        <w:tc>
          <w:tcPr>
            <w:tcW w:w="1440" w:type="dxa"/>
          </w:tcPr>
          <w:p w:rsidR="000709AE" w:rsidRPr="00B32A67" w:rsidRDefault="000709AE" w:rsidP="00631EA4">
            <w:pPr>
              <w:pStyle w:val="a2"/>
              <w:ind w:right="-72"/>
              <w:jc w:val="center"/>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tc>
        <w:tc>
          <w:tcPr>
            <w:tcW w:w="1224" w:type="dxa"/>
          </w:tcPr>
          <w:p w:rsidR="000709AE" w:rsidRPr="00B32A67" w:rsidRDefault="000709AE" w:rsidP="00631EA4">
            <w:pPr>
              <w:ind w:right="-72"/>
              <w:jc w:val="right"/>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tc>
        <w:tc>
          <w:tcPr>
            <w:tcW w:w="1224" w:type="dxa"/>
          </w:tcPr>
          <w:p w:rsidR="000709AE" w:rsidRPr="00B32A67" w:rsidRDefault="000709AE" w:rsidP="00631EA4">
            <w:pPr>
              <w:ind w:right="-72"/>
              <w:jc w:val="right"/>
              <w:rPr>
                <w:rFonts w:ascii="Arial" w:hAnsi="Arial" w:cs="Arial"/>
                <w:sz w:val="18"/>
                <w:szCs w:val="18"/>
                <w:lang w:val="en-GB"/>
              </w:rPr>
            </w:pPr>
          </w:p>
        </w:tc>
      </w:tr>
      <w:tr w:rsidR="000709AE" w:rsidRPr="00B32A67" w:rsidTr="00631EA4">
        <w:trPr>
          <w:trHeight w:val="80"/>
        </w:trPr>
        <w:tc>
          <w:tcPr>
            <w:tcW w:w="2808" w:type="dxa"/>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left="73"/>
              <w:rPr>
                <w:rFonts w:ascii="Arial" w:hAnsi="Arial" w:cs="Arial"/>
                <w:sz w:val="18"/>
                <w:szCs w:val="18"/>
                <w:cs/>
              </w:rPr>
            </w:pPr>
            <w:r w:rsidRPr="00B32A67">
              <w:rPr>
                <w:rFonts w:ascii="Arial" w:hAnsi="Arial" w:cs="Arial"/>
                <w:sz w:val="18"/>
                <w:szCs w:val="18"/>
                <w:cs/>
              </w:rPr>
              <w:t>Other related parties</w:t>
            </w:r>
          </w:p>
        </w:tc>
        <w:tc>
          <w:tcPr>
            <w:tcW w:w="1440" w:type="dxa"/>
            <w:vAlign w:val="bottom"/>
          </w:tcPr>
          <w:p w:rsidR="000709AE" w:rsidRPr="00B32A67" w:rsidRDefault="000709AE" w:rsidP="00631EA4">
            <w:pPr>
              <w:ind w:right="-72"/>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tc>
        <w:tc>
          <w:tcPr>
            <w:tcW w:w="1224" w:type="dxa"/>
          </w:tcPr>
          <w:p w:rsidR="000709AE" w:rsidRPr="00B32A67" w:rsidRDefault="000709AE" w:rsidP="00631EA4">
            <w:pPr>
              <w:ind w:right="-72"/>
              <w:jc w:val="right"/>
              <w:rPr>
                <w:rFonts w:ascii="Arial" w:hAnsi="Arial" w:cs="Arial"/>
                <w:sz w:val="18"/>
                <w:szCs w:val="18"/>
                <w:lang w:val="en-GB"/>
              </w:rPr>
            </w:pP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tc>
        <w:tc>
          <w:tcPr>
            <w:tcW w:w="1224" w:type="dxa"/>
          </w:tcPr>
          <w:p w:rsidR="000709AE" w:rsidRPr="00B32A67" w:rsidRDefault="000709AE" w:rsidP="00631EA4">
            <w:pPr>
              <w:ind w:right="-72"/>
              <w:jc w:val="right"/>
              <w:rPr>
                <w:rFonts w:ascii="Arial" w:hAnsi="Arial" w:cs="Arial"/>
                <w:sz w:val="18"/>
                <w:szCs w:val="18"/>
                <w:lang w:val="en-GB"/>
              </w:rPr>
            </w:pPr>
          </w:p>
        </w:tc>
      </w:tr>
      <w:tr w:rsidR="000709AE" w:rsidRPr="00B32A67" w:rsidTr="00631EA4">
        <w:trPr>
          <w:trHeight w:val="20"/>
        </w:trPr>
        <w:tc>
          <w:tcPr>
            <w:tcW w:w="2808" w:type="dxa"/>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left="73"/>
              <w:rPr>
                <w:rFonts w:ascii="Arial" w:hAnsi="Arial" w:cs="Arial"/>
                <w:sz w:val="18"/>
                <w:szCs w:val="18"/>
                <w:lang w:val="en-GB"/>
              </w:rPr>
            </w:pPr>
            <w:r w:rsidRPr="00B32A67">
              <w:rPr>
                <w:rFonts w:ascii="Arial" w:hAnsi="Arial" w:cs="Arial"/>
                <w:sz w:val="18"/>
                <w:szCs w:val="18"/>
                <w:lang w:val="en-GB"/>
              </w:rPr>
              <w:t xml:space="preserve">   (Having the</w:t>
            </w:r>
            <w:r w:rsidRPr="00B32A67">
              <w:rPr>
                <w:rFonts w:ascii="Arial" w:hAnsi="Arial" w:cs="Arial"/>
                <w:sz w:val="18"/>
                <w:szCs w:val="18"/>
                <w:lang w:val="en-US"/>
              </w:rPr>
              <w:t xml:space="preserve"> common</w:t>
            </w:r>
          </w:p>
          <w:p w:rsidR="000709AE" w:rsidRPr="00B32A67" w:rsidRDefault="000709AE" w:rsidP="00631EA4">
            <w:pPr>
              <w:tabs>
                <w:tab w:val="left" w:pos="1134"/>
                <w:tab w:val="left" w:pos="1276"/>
                <w:tab w:val="center" w:pos="3402"/>
                <w:tab w:val="center" w:pos="4536"/>
                <w:tab w:val="center" w:pos="5670"/>
                <w:tab w:val="center" w:pos="6804"/>
                <w:tab w:val="right" w:pos="7655"/>
              </w:tabs>
              <w:ind w:left="73"/>
              <w:rPr>
                <w:rFonts w:ascii="Arial" w:hAnsi="Arial" w:cs="Arial"/>
                <w:sz w:val="18"/>
                <w:szCs w:val="18"/>
                <w:cs/>
              </w:rPr>
            </w:pPr>
            <w:r w:rsidRPr="00B32A67">
              <w:rPr>
                <w:rFonts w:ascii="Arial" w:hAnsi="Arial" w:cs="Arial"/>
                <w:sz w:val="18"/>
                <w:szCs w:val="18"/>
                <w:lang w:val="en-GB"/>
              </w:rPr>
              <w:t xml:space="preserve">       </w:t>
            </w:r>
            <w:r w:rsidRPr="00B32A67">
              <w:rPr>
                <w:rFonts w:ascii="Arial" w:hAnsi="Arial" w:cs="Arial"/>
                <w:sz w:val="18"/>
                <w:szCs w:val="18"/>
                <w:lang w:val="en-US"/>
              </w:rPr>
              <w:t>directors)</w:t>
            </w:r>
          </w:p>
        </w:tc>
        <w:tc>
          <w:tcPr>
            <w:tcW w:w="1440" w:type="dxa"/>
            <w:vAlign w:val="bottom"/>
          </w:tcPr>
          <w:p w:rsidR="000709AE" w:rsidRPr="00B32A67" w:rsidRDefault="000709AE" w:rsidP="00631EA4">
            <w:pPr>
              <w:ind w:right="-72"/>
              <w:rPr>
                <w:rFonts w:ascii="Arial" w:hAnsi="Arial" w:cs="Arial"/>
                <w:sz w:val="18"/>
                <w:szCs w:val="18"/>
                <w:lang w:val="en-GB"/>
              </w:rPr>
            </w:pPr>
            <w:r w:rsidRPr="00B32A67">
              <w:rPr>
                <w:rFonts w:ascii="Arial" w:hAnsi="Arial" w:cs="Arial"/>
                <w:sz w:val="18"/>
                <w:szCs w:val="18"/>
                <w:lang w:val="en-GB"/>
              </w:rPr>
              <w:t>Agreed rate</w:t>
            </w:r>
          </w:p>
          <w:p w:rsidR="000709AE" w:rsidRPr="00B32A67" w:rsidRDefault="000709AE" w:rsidP="00631EA4">
            <w:pPr>
              <w:ind w:right="-72"/>
              <w:rPr>
                <w:rFonts w:ascii="Arial" w:hAnsi="Arial" w:cs="Arial"/>
                <w:sz w:val="18"/>
                <w:szCs w:val="18"/>
                <w:lang w:val="en-GB"/>
              </w:rPr>
            </w:pPr>
            <w:r w:rsidRPr="00B32A67">
              <w:rPr>
                <w:rFonts w:ascii="Arial" w:hAnsi="Arial" w:cs="Arial"/>
                <w:sz w:val="18"/>
                <w:szCs w:val="18"/>
                <w:lang w:val="en-GB"/>
              </w:rPr>
              <w:t xml:space="preserve">   per contract</w:t>
            </w:r>
          </w:p>
        </w:tc>
        <w:tc>
          <w:tcPr>
            <w:tcW w:w="1224"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476</w:t>
            </w:r>
          </w:p>
        </w:tc>
        <w:tc>
          <w:tcPr>
            <w:tcW w:w="1224" w:type="dxa"/>
          </w:tcPr>
          <w:p w:rsidR="000709AE" w:rsidRPr="00B32A67" w:rsidRDefault="000709AE" w:rsidP="00631EA4">
            <w:pPr>
              <w:ind w:right="-72"/>
              <w:jc w:val="right"/>
              <w:rPr>
                <w:rFonts w:ascii="Arial" w:hAnsi="Arial" w:cs="Arial"/>
                <w:sz w:val="18"/>
                <w:szCs w:val="18"/>
                <w:lang w:val="en-GB"/>
              </w:rPr>
            </w:pPr>
          </w:p>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315</w:t>
            </w:r>
          </w:p>
        </w:tc>
        <w:tc>
          <w:tcPr>
            <w:tcW w:w="1224" w:type="dxa"/>
            <w:shd w:val="clear" w:color="auto" w:fill="FAFAFA"/>
          </w:tcPr>
          <w:p w:rsidR="000709AE" w:rsidRPr="00B32A67" w:rsidRDefault="000709AE" w:rsidP="00631EA4">
            <w:pPr>
              <w:ind w:right="-72"/>
              <w:jc w:val="right"/>
              <w:rPr>
                <w:rFonts w:ascii="Arial" w:hAnsi="Arial" w:cs="Arial"/>
                <w:sz w:val="18"/>
                <w:szCs w:val="18"/>
                <w:lang w:val="en-GB"/>
              </w:rPr>
            </w:pPr>
          </w:p>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c>
          <w:tcPr>
            <w:tcW w:w="1224" w:type="dxa"/>
            <w:vAlign w:val="center"/>
          </w:tcPr>
          <w:p w:rsidR="000709AE" w:rsidRPr="00B32A67" w:rsidRDefault="000709AE" w:rsidP="00631EA4">
            <w:pPr>
              <w:ind w:right="-72"/>
              <w:jc w:val="right"/>
              <w:rPr>
                <w:rFonts w:ascii="Arial" w:hAnsi="Arial" w:cs="Arial"/>
                <w:sz w:val="18"/>
                <w:szCs w:val="18"/>
                <w:lang w:val="en-GB"/>
              </w:rPr>
            </w:pPr>
          </w:p>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w:t>
            </w:r>
          </w:p>
        </w:tc>
      </w:tr>
    </w:tbl>
    <w:p w:rsidR="000709AE" w:rsidRPr="00B32A67" w:rsidRDefault="000709AE" w:rsidP="000709AE">
      <w:pPr>
        <w:pStyle w:val="ListParagraph"/>
        <w:spacing w:after="0" w:line="240" w:lineRule="auto"/>
        <w:ind w:left="1080"/>
        <w:jc w:val="thaiDistribute"/>
        <w:rPr>
          <w:rFonts w:ascii="Arial" w:eastAsia="Arial Unicode MS" w:hAnsi="Arial" w:cs="Arial"/>
          <w:sz w:val="18"/>
          <w:szCs w:val="18"/>
        </w:rPr>
      </w:pPr>
    </w:p>
    <w:p w:rsidR="000709AE" w:rsidRPr="00B32A67" w:rsidRDefault="000709AE"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B32A67">
        <w:rPr>
          <w:rFonts w:ascii="Arial" w:eastAsia="Arial Unicode MS" w:hAnsi="Arial" w:cs="Arial"/>
          <w:b/>
          <w:bCs/>
          <w:color w:val="CF4A02"/>
          <w:sz w:val="18"/>
          <w:szCs w:val="18"/>
        </w:rPr>
        <w:t>c)</w:t>
      </w:r>
      <w:r w:rsidRPr="00B32A67">
        <w:rPr>
          <w:rFonts w:ascii="Arial" w:eastAsia="Arial Unicode MS" w:hAnsi="Arial" w:cs="Arial"/>
          <w:b/>
          <w:bCs/>
          <w:color w:val="CF4A02"/>
          <w:sz w:val="18"/>
          <w:szCs w:val="18"/>
        </w:rPr>
        <w:tab/>
      </w:r>
      <w:r w:rsidRPr="00B32A67">
        <w:rPr>
          <w:rFonts w:ascii="Arial" w:eastAsia="Arial Unicode MS" w:hAnsi="Arial" w:cs="Arial"/>
          <w:b/>
          <w:bCs/>
          <w:color w:val="CF4A02"/>
          <w:sz w:val="18"/>
          <w:szCs w:val="18"/>
          <w:cs/>
        </w:rPr>
        <w:t xml:space="preserve">Key management </w:t>
      </w:r>
      <w:r w:rsidRPr="00B32A67">
        <w:rPr>
          <w:rFonts w:ascii="Arial" w:eastAsia="Arial Unicode MS" w:hAnsi="Arial" w:cs="Arial"/>
          <w:b/>
          <w:bCs/>
          <w:color w:val="CF4A02"/>
          <w:sz w:val="18"/>
          <w:szCs w:val="18"/>
        </w:rPr>
        <w:t>and director’s compensation</w:t>
      </w:r>
    </w:p>
    <w:p w:rsidR="000709AE" w:rsidRPr="00B32A67" w:rsidRDefault="000709AE" w:rsidP="000709AE">
      <w:pPr>
        <w:pStyle w:val="ListParagraph"/>
        <w:spacing w:after="0" w:line="240" w:lineRule="auto"/>
        <w:ind w:left="108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0709AE" w:rsidRPr="00B32A67" w:rsidTr="00631EA4">
        <w:trPr>
          <w:trHeight w:val="83"/>
        </w:trPr>
        <w:tc>
          <w:tcPr>
            <w:tcW w:w="3571" w:type="dxa"/>
            <w:vAlign w:val="bottom"/>
          </w:tcPr>
          <w:p w:rsidR="000709AE" w:rsidRPr="00B32A67" w:rsidRDefault="000709AE" w:rsidP="00631EA4">
            <w:pPr>
              <w:ind w:left="73"/>
              <w:jc w:val="thaiDistribute"/>
              <w:rPr>
                <w:rFonts w:ascii="Arial" w:hAnsi="Arial" w:cs="Arial"/>
                <w:sz w:val="18"/>
                <w:szCs w:val="18"/>
                <w:lang w:val="en-US"/>
              </w:rPr>
            </w:pPr>
          </w:p>
        </w:tc>
        <w:tc>
          <w:tcPr>
            <w:tcW w:w="2765" w:type="dxa"/>
            <w:gridSpan w:val="2"/>
            <w:tcBorders>
              <w:top w:val="single" w:sz="4" w:space="0" w:color="auto"/>
              <w:bottom w:val="single" w:sz="4" w:space="0" w:color="auto"/>
            </w:tcBorders>
            <w:shd w:val="clear" w:color="auto" w:fill="auto"/>
            <w:vAlign w:val="center"/>
            <w:hideMark/>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c>
          <w:tcPr>
            <w:tcW w:w="2765" w:type="dxa"/>
            <w:gridSpan w:val="2"/>
            <w:tcBorders>
              <w:top w:val="single" w:sz="4" w:space="0" w:color="auto"/>
              <w:bottom w:val="single" w:sz="4" w:space="0" w:color="auto"/>
            </w:tcBorders>
            <w:shd w:val="clear" w:color="auto" w:fill="auto"/>
            <w:vAlign w:val="center"/>
            <w:hideMark/>
          </w:tcPr>
          <w:p w:rsidR="000709AE" w:rsidRPr="00B32A67" w:rsidRDefault="000709AE" w:rsidP="00631EA4">
            <w:pPr>
              <w:ind w:right="-72"/>
              <w:jc w:val="center"/>
              <w:rPr>
                <w:rFonts w:ascii="Arial" w:hAnsi="Arial" w:cs="Arial"/>
                <w:b/>
                <w:bCs/>
                <w:sz w:val="18"/>
                <w:szCs w:val="18"/>
                <w:lang w:val="en-US"/>
              </w:rPr>
            </w:pPr>
            <w:r w:rsidRPr="00B32A67">
              <w:rPr>
                <w:rFonts w:ascii="Arial" w:hAnsi="Arial" w:cs="Arial"/>
                <w:b/>
                <w:bCs/>
                <w:sz w:val="18"/>
                <w:szCs w:val="18"/>
                <w:lang w:val="en-US"/>
              </w:rPr>
              <w:t>Separate</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r>
      <w:tr w:rsidR="000709AE" w:rsidRPr="00B32A67" w:rsidTr="00631EA4">
        <w:trPr>
          <w:trHeight w:val="83"/>
        </w:trPr>
        <w:tc>
          <w:tcPr>
            <w:tcW w:w="3571" w:type="dxa"/>
            <w:vAlign w:val="bottom"/>
            <w:hideMark/>
          </w:tcPr>
          <w:p w:rsidR="000709AE" w:rsidRPr="00B32A67" w:rsidRDefault="000709AE" w:rsidP="00631EA4">
            <w:pPr>
              <w:ind w:left="73"/>
              <w:jc w:val="thaiDistribute"/>
              <w:rPr>
                <w:rFonts w:ascii="Arial" w:hAnsi="Arial" w:cs="Arial"/>
                <w:sz w:val="18"/>
                <w:szCs w:val="18"/>
                <w:cs/>
              </w:rPr>
            </w:pPr>
            <w:r w:rsidRPr="00B32A67">
              <w:rPr>
                <w:rFonts w:ascii="Arial" w:hAnsi="Arial" w:cs="Arial"/>
                <w:b/>
                <w:bCs/>
                <w:sz w:val="18"/>
                <w:szCs w:val="18"/>
                <w:lang w:val="en-GB"/>
              </w:rPr>
              <w:t>For the three-month</w:t>
            </w:r>
          </w:p>
        </w:tc>
        <w:tc>
          <w:tcPr>
            <w:tcW w:w="1382"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pacing w:val="-6"/>
                <w:sz w:val="18"/>
                <w:szCs w:val="18"/>
                <w:lang w:val="en-GB"/>
              </w:rPr>
              <w:t>31 March</w:t>
            </w:r>
          </w:p>
        </w:tc>
        <w:tc>
          <w:tcPr>
            <w:tcW w:w="1383"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pacing w:val="-6"/>
                <w:sz w:val="18"/>
                <w:szCs w:val="18"/>
                <w:lang w:val="en-GB"/>
              </w:rPr>
              <w:t>31 March</w:t>
            </w:r>
          </w:p>
        </w:tc>
        <w:tc>
          <w:tcPr>
            <w:tcW w:w="1382"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pacing w:val="-6"/>
                <w:sz w:val="18"/>
                <w:szCs w:val="18"/>
                <w:lang w:val="en-GB"/>
              </w:rPr>
              <w:t>31 March</w:t>
            </w:r>
          </w:p>
        </w:tc>
        <w:tc>
          <w:tcPr>
            <w:tcW w:w="1383"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pacing w:val="-6"/>
                <w:sz w:val="18"/>
                <w:szCs w:val="18"/>
                <w:lang w:val="en-GB"/>
              </w:rPr>
              <w:t>31 March</w:t>
            </w:r>
          </w:p>
        </w:tc>
      </w:tr>
      <w:tr w:rsidR="000709AE" w:rsidRPr="00B32A67" w:rsidTr="00631EA4">
        <w:trPr>
          <w:trHeight w:val="83"/>
        </w:trPr>
        <w:tc>
          <w:tcPr>
            <w:tcW w:w="3571" w:type="dxa"/>
            <w:vAlign w:val="bottom"/>
            <w:hideMark/>
          </w:tcPr>
          <w:p w:rsidR="000709AE" w:rsidRPr="00B32A67" w:rsidRDefault="000709AE" w:rsidP="00631EA4">
            <w:pPr>
              <w:ind w:left="73"/>
              <w:jc w:val="thaiDistribute"/>
              <w:rPr>
                <w:rFonts w:ascii="Arial" w:hAnsi="Arial" w:cs="Arial"/>
                <w:sz w:val="18"/>
                <w:szCs w:val="18"/>
                <w:cs/>
              </w:rPr>
            </w:pPr>
            <w:r w:rsidRPr="00B32A67">
              <w:rPr>
                <w:rFonts w:ascii="Arial" w:hAnsi="Arial" w:cs="Arial"/>
                <w:b/>
                <w:bCs/>
                <w:sz w:val="18"/>
                <w:szCs w:val="18"/>
                <w:lang w:val="en-GB"/>
              </w:rPr>
              <w:t xml:space="preserve">   periods ended</w:t>
            </w:r>
          </w:p>
        </w:tc>
        <w:tc>
          <w:tcPr>
            <w:tcW w:w="1382" w:type="dxa"/>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2020</w:t>
            </w:r>
          </w:p>
        </w:tc>
        <w:tc>
          <w:tcPr>
            <w:tcW w:w="1383" w:type="dxa"/>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2019</w:t>
            </w:r>
          </w:p>
        </w:tc>
        <w:tc>
          <w:tcPr>
            <w:tcW w:w="1382" w:type="dxa"/>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2020</w:t>
            </w:r>
          </w:p>
        </w:tc>
        <w:tc>
          <w:tcPr>
            <w:tcW w:w="1383" w:type="dxa"/>
            <w:vAlign w:val="bottom"/>
            <w:hideMark/>
          </w:tcPr>
          <w:p w:rsidR="000709AE" w:rsidRPr="00B32A67" w:rsidRDefault="000709AE" w:rsidP="00631EA4">
            <w:pPr>
              <w:ind w:right="-72"/>
              <w:jc w:val="right"/>
              <w:rPr>
                <w:rFonts w:ascii="Arial" w:hAnsi="Arial" w:cs="Arial"/>
                <w:b/>
                <w:bCs/>
                <w:sz w:val="18"/>
                <w:szCs w:val="18"/>
                <w:cs/>
                <w:lang w:val="en-GB"/>
              </w:rPr>
            </w:pPr>
            <w:r w:rsidRPr="00B32A67">
              <w:rPr>
                <w:rFonts w:ascii="Arial" w:hAnsi="Arial" w:cs="Arial"/>
                <w:b/>
                <w:bCs/>
                <w:sz w:val="18"/>
                <w:szCs w:val="18"/>
                <w:lang w:val="en-GB"/>
              </w:rPr>
              <w:t>2019</w:t>
            </w:r>
          </w:p>
        </w:tc>
      </w:tr>
      <w:tr w:rsidR="000709AE" w:rsidRPr="00B32A67" w:rsidTr="00631EA4">
        <w:trPr>
          <w:trHeight w:val="83"/>
        </w:trPr>
        <w:tc>
          <w:tcPr>
            <w:tcW w:w="3571" w:type="dxa"/>
            <w:vAlign w:val="bottom"/>
          </w:tcPr>
          <w:p w:rsidR="000709AE" w:rsidRPr="00B32A67" w:rsidRDefault="000709AE" w:rsidP="00631EA4">
            <w:pPr>
              <w:ind w:left="73"/>
              <w:jc w:val="thaiDistribute"/>
              <w:rPr>
                <w:rFonts w:ascii="Arial" w:hAnsi="Arial" w:cs="Arial"/>
                <w:sz w:val="18"/>
                <w:szCs w:val="18"/>
                <w:cs/>
              </w:rPr>
            </w:pPr>
          </w:p>
        </w:tc>
        <w:tc>
          <w:tcPr>
            <w:tcW w:w="1382"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83"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82"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83" w:type="dxa"/>
            <w:tcBorders>
              <w:bottom w:val="single" w:sz="4" w:space="0" w:color="auto"/>
            </w:tcBorders>
            <w:shd w:val="clear" w:color="auto" w:fill="auto"/>
            <w:vAlign w:val="bottom"/>
            <w:hideMark/>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rPr>
          <w:trHeight w:val="83"/>
        </w:trPr>
        <w:tc>
          <w:tcPr>
            <w:tcW w:w="3571" w:type="dxa"/>
            <w:vAlign w:val="bottom"/>
          </w:tcPr>
          <w:p w:rsidR="000709AE" w:rsidRPr="00B32A67" w:rsidRDefault="000709AE" w:rsidP="00631EA4">
            <w:pPr>
              <w:ind w:left="73"/>
              <w:jc w:val="thaiDistribute"/>
              <w:rPr>
                <w:rFonts w:ascii="Arial" w:hAnsi="Arial" w:cs="Arial"/>
                <w:sz w:val="12"/>
                <w:szCs w:val="12"/>
                <w:cs/>
              </w:rPr>
            </w:pPr>
          </w:p>
        </w:tc>
        <w:tc>
          <w:tcPr>
            <w:tcW w:w="1382"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83" w:type="dxa"/>
            <w:tcBorders>
              <w:top w:val="single" w:sz="4" w:space="0" w:color="auto"/>
            </w:tcBorders>
            <w:vAlign w:val="bottom"/>
          </w:tcPr>
          <w:p w:rsidR="000709AE" w:rsidRPr="00B32A67" w:rsidRDefault="000709AE" w:rsidP="00631EA4">
            <w:pPr>
              <w:ind w:right="-72"/>
              <w:jc w:val="right"/>
              <w:rPr>
                <w:rFonts w:ascii="Arial" w:hAnsi="Arial" w:cs="Arial"/>
                <w:sz w:val="12"/>
                <w:szCs w:val="12"/>
                <w:cs/>
              </w:rPr>
            </w:pPr>
          </w:p>
        </w:tc>
        <w:tc>
          <w:tcPr>
            <w:tcW w:w="1382" w:type="dxa"/>
            <w:tcBorders>
              <w:top w:val="single" w:sz="4" w:space="0" w:color="auto"/>
            </w:tcBorders>
            <w:shd w:val="clear" w:color="auto" w:fill="FAFAFA"/>
            <w:vAlign w:val="bottom"/>
          </w:tcPr>
          <w:p w:rsidR="000709AE" w:rsidRPr="00B32A67" w:rsidRDefault="000709AE" w:rsidP="00631EA4">
            <w:pPr>
              <w:ind w:right="-72"/>
              <w:jc w:val="right"/>
              <w:rPr>
                <w:rFonts w:ascii="Arial" w:hAnsi="Arial" w:cs="Arial"/>
                <w:sz w:val="12"/>
                <w:szCs w:val="12"/>
                <w:cs/>
              </w:rPr>
            </w:pPr>
          </w:p>
        </w:tc>
        <w:tc>
          <w:tcPr>
            <w:tcW w:w="1383" w:type="dxa"/>
            <w:tcBorders>
              <w:top w:val="single" w:sz="4" w:space="0" w:color="auto"/>
            </w:tcBorders>
            <w:vAlign w:val="bottom"/>
          </w:tcPr>
          <w:p w:rsidR="000709AE" w:rsidRPr="00B32A67" w:rsidRDefault="000709AE" w:rsidP="00631EA4">
            <w:pPr>
              <w:ind w:right="-72"/>
              <w:jc w:val="right"/>
              <w:rPr>
                <w:rFonts w:ascii="Arial" w:hAnsi="Arial" w:cs="Arial"/>
                <w:sz w:val="12"/>
                <w:szCs w:val="12"/>
                <w:cs/>
                <w:lang w:val="en-GB"/>
              </w:rPr>
            </w:pPr>
          </w:p>
        </w:tc>
      </w:tr>
      <w:tr w:rsidR="000709AE" w:rsidRPr="00B32A67" w:rsidTr="00631EA4">
        <w:trPr>
          <w:trHeight w:val="83"/>
        </w:trPr>
        <w:tc>
          <w:tcPr>
            <w:tcW w:w="3571" w:type="dxa"/>
            <w:vAlign w:val="bottom"/>
            <w:hideMark/>
          </w:tcPr>
          <w:p w:rsidR="000709AE" w:rsidRPr="00B32A67" w:rsidRDefault="000709AE" w:rsidP="00631EA4">
            <w:pPr>
              <w:tabs>
                <w:tab w:val="left" w:pos="1134"/>
                <w:tab w:val="left" w:pos="1276"/>
                <w:tab w:val="center" w:pos="3402"/>
                <w:tab w:val="center" w:pos="4536"/>
                <w:tab w:val="center" w:pos="5670"/>
                <w:tab w:val="center" w:pos="6804"/>
                <w:tab w:val="right" w:pos="7655"/>
              </w:tabs>
              <w:ind w:left="73"/>
              <w:rPr>
                <w:rFonts w:ascii="Arial" w:hAnsi="Arial" w:cs="Arial"/>
                <w:sz w:val="18"/>
                <w:szCs w:val="18"/>
                <w:cs/>
              </w:rPr>
            </w:pPr>
            <w:r w:rsidRPr="00B32A67">
              <w:rPr>
                <w:rFonts w:ascii="Arial" w:hAnsi="Arial" w:cs="Arial"/>
                <w:sz w:val="18"/>
                <w:szCs w:val="18"/>
                <w:cs/>
              </w:rPr>
              <w:t>Short-term employee benefits</w:t>
            </w:r>
          </w:p>
        </w:tc>
        <w:tc>
          <w:tcPr>
            <w:tcW w:w="1382" w:type="dxa"/>
            <w:shd w:val="clear" w:color="auto" w:fill="FAFAFA"/>
            <w:vAlign w:val="bottom"/>
          </w:tcPr>
          <w:p w:rsidR="000709AE" w:rsidRPr="00B32A67" w:rsidRDefault="000709AE" w:rsidP="00631EA4">
            <w:pPr>
              <w:pStyle w:val="a"/>
              <w:ind w:right="-72"/>
              <w:jc w:val="right"/>
              <w:rPr>
                <w:rFonts w:ascii="Arial" w:hAnsi="Arial" w:cs="Arial"/>
                <w:sz w:val="18"/>
                <w:szCs w:val="18"/>
                <w:cs/>
                <w:lang w:val="en-GB"/>
              </w:rPr>
            </w:pPr>
            <w:r w:rsidRPr="00B32A67">
              <w:rPr>
                <w:rFonts w:ascii="Arial" w:hAnsi="Arial" w:cs="Arial"/>
                <w:sz w:val="18"/>
                <w:szCs w:val="18"/>
                <w:lang w:val="en-GB"/>
              </w:rPr>
              <w:t>24,427</w:t>
            </w:r>
          </w:p>
        </w:tc>
        <w:tc>
          <w:tcPr>
            <w:tcW w:w="1383" w:type="dxa"/>
            <w:vAlign w:val="bottom"/>
          </w:tcPr>
          <w:p w:rsidR="000709AE" w:rsidRPr="00B32A67" w:rsidRDefault="000709AE" w:rsidP="00631EA4">
            <w:pPr>
              <w:pStyle w:val="a"/>
              <w:ind w:right="-72"/>
              <w:jc w:val="right"/>
              <w:rPr>
                <w:rFonts w:ascii="Arial" w:hAnsi="Arial" w:cs="Arial"/>
                <w:sz w:val="18"/>
                <w:szCs w:val="18"/>
                <w:lang w:val="en-GB"/>
              </w:rPr>
            </w:pPr>
            <w:r w:rsidRPr="00B32A67">
              <w:rPr>
                <w:rFonts w:ascii="Arial" w:hAnsi="Arial" w:cs="Arial"/>
                <w:sz w:val="18"/>
                <w:szCs w:val="18"/>
                <w:lang w:val="en-GB"/>
              </w:rPr>
              <w:t>22,114</w:t>
            </w:r>
          </w:p>
        </w:tc>
        <w:tc>
          <w:tcPr>
            <w:tcW w:w="1382" w:type="dxa"/>
            <w:shd w:val="clear" w:color="auto" w:fill="FAFAFA"/>
            <w:vAlign w:val="bottom"/>
          </w:tcPr>
          <w:p w:rsidR="000709AE" w:rsidRPr="00B32A67" w:rsidRDefault="000709AE" w:rsidP="00631EA4">
            <w:pPr>
              <w:pStyle w:val="a"/>
              <w:ind w:right="-72"/>
              <w:jc w:val="right"/>
              <w:rPr>
                <w:rFonts w:ascii="Arial" w:hAnsi="Arial" w:cs="Arial"/>
                <w:sz w:val="18"/>
                <w:szCs w:val="18"/>
                <w:lang w:val="en-GB"/>
              </w:rPr>
            </w:pPr>
            <w:r w:rsidRPr="00B32A67">
              <w:rPr>
                <w:rFonts w:ascii="Arial" w:hAnsi="Arial" w:cs="Arial"/>
                <w:sz w:val="18"/>
                <w:szCs w:val="18"/>
                <w:lang w:val="en-GB"/>
              </w:rPr>
              <w:t>8,595</w:t>
            </w:r>
          </w:p>
        </w:tc>
        <w:tc>
          <w:tcPr>
            <w:tcW w:w="1383" w:type="dxa"/>
            <w:vAlign w:val="bottom"/>
          </w:tcPr>
          <w:p w:rsidR="000709AE" w:rsidRPr="00B32A67" w:rsidRDefault="000709AE" w:rsidP="00631EA4">
            <w:pPr>
              <w:pStyle w:val="a"/>
              <w:ind w:right="-72"/>
              <w:jc w:val="right"/>
              <w:rPr>
                <w:rFonts w:ascii="Arial" w:hAnsi="Arial" w:cs="Arial"/>
                <w:sz w:val="18"/>
                <w:szCs w:val="18"/>
                <w:lang w:val="en-GB"/>
              </w:rPr>
            </w:pPr>
            <w:r w:rsidRPr="00B32A67">
              <w:rPr>
                <w:rFonts w:ascii="Arial" w:hAnsi="Arial" w:cs="Arial"/>
                <w:sz w:val="18"/>
                <w:szCs w:val="18"/>
                <w:lang w:val="en-GB"/>
              </w:rPr>
              <w:t>7,344</w:t>
            </w:r>
          </w:p>
        </w:tc>
      </w:tr>
      <w:tr w:rsidR="000709AE" w:rsidRPr="00B32A67" w:rsidTr="00631EA4">
        <w:trPr>
          <w:trHeight w:val="83"/>
        </w:trPr>
        <w:tc>
          <w:tcPr>
            <w:tcW w:w="3571" w:type="dxa"/>
            <w:vAlign w:val="bottom"/>
            <w:hideMark/>
          </w:tcPr>
          <w:p w:rsidR="000709AE" w:rsidRPr="00B32A67" w:rsidRDefault="000709AE" w:rsidP="00631EA4">
            <w:pPr>
              <w:tabs>
                <w:tab w:val="left" w:pos="1134"/>
                <w:tab w:val="left" w:pos="1276"/>
                <w:tab w:val="center" w:pos="3402"/>
                <w:tab w:val="center" w:pos="4536"/>
                <w:tab w:val="center" w:pos="5670"/>
                <w:tab w:val="center" w:pos="6804"/>
                <w:tab w:val="right" w:pos="7655"/>
              </w:tabs>
              <w:ind w:left="73"/>
              <w:rPr>
                <w:rFonts w:ascii="Arial" w:hAnsi="Arial" w:cs="Arial"/>
                <w:sz w:val="18"/>
                <w:szCs w:val="18"/>
                <w:cs/>
              </w:rPr>
            </w:pPr>
            <w:r w:rsidRPr="00B32A67">
              <w:rPr>
                <w:rFonts w:ascii="Arial" w:hAnsi="Arial" w:cs="Arial"/>
                <w:sz w:val="18"/>
                <w:szCs w:val="18"/>
                <w:cs/>
              </w:rPr>
              <w:t>Post-</w:t>
            </w:r>
            <w:r w:rsidRPr="00B32A67">
              <w:rPr>
                <w:rFonts w:ascii="Arial" w:hAnsi="Arial" w:cs="Arial"/>
                <w:sz w:val="18"/>
                <w:szCs w:val="18"/>
                <w:lang w:val="en-US"/>
              </w:rPr>
              <w:t>employment</w:t>
            </w:r>
            <w:r w:rsidRPr="00B32A67">
              <w:rPr>
                <w:rFonts w:ascii="Arial" w:hAnsi="Arial" w:cs="Arial"/>
                <w:sz w:val="18"/>
                <w:szCs w:val="18"/>
                <w:cs/>
              </w:rPr>
              <w:t xml:space="preserve"> benefits</w:t>
            </w:r>
          </w:p>
        </w:tc>
        <w:tc>
          <w:tcPr>
            <w:tcW w:w="1382" w:type="dxa"/>
            <w:tcBorders>
              <w:bottom w:val="single" w:sz="4" w:space="0" w:color="auto"/>
            </w:tcBorders>
            <w:shd w:val="clear" w:color="auto" w:fill="FAFAFA"/>
            <w:vAlign w:val="bottom"/>
          </w:tcPr>
          <w:p w:rsidR="000709AE" w:rsidRPr="00B32A67" w:rsidRDefault="000709AE" w:rsidP="00631EA4">
            <w:pPr>
              <w:pStyle w:val="a"/>
              <w:ind w:right="-72"/>
              <w:jc w:val="right"/>
              <w:rPr>
                <w:rFonts w:ascii="Arial" w:hAnsi="Arial" w:cs="Arial"/>
                <w:sz w:val="18"/>
                <w:szCs w:val="18"/>
                <w:lang w:val="en-GB"/>
              </w:rPr>
            </w:pPr>
            <w:r w:rsidRPr="00B32A67">
              <w:rPr>
                <w:rFonts w:ascii="Arial" w:hAnsi="Arial" w:cs="Arial"/>
                <w:sz w:val="18"/>
                <w:szCs w:val="18"/>
                <w:lang w:val="en-GB"/>
              </w:rPr>
              <w:t>736</w:t>
            </w:r>
          </w:p>
        </w:tc>
        <w:tc>
          <w:tcPr>
            <w:tcW w:w="1383" w:type="dxa"/>
            <w:tcBorders>
              <w:bottom w:val="single" w:sz="4" w:space="0" w:color="auto"/>
            </w:tcBorders>
            <w:vAlign w:val="bottom"/>
          </w:tcPr>
          <w:p w:rsidR="000709AE" w:rsidRPr="00B32A67" w:rsidRDefault="000709AE" w:rsidP="00631EA4">
            <w:pPr>
              <w:pStyle w:val="a"/>
              <w:ind w:right="-72"/>
              <w:jc w:val="right"/>
              <w:rPr>
                <w:rFonts w:ascii="Arial" w:hAnsi="Arial" w:cs="Arial"/>
                <w:sz w:val="18"/>
                <w:szCs w:val="18"/>
                <w:cs/>
                <w:lang w:val="en-GB"/>
              </w:rPr>
            </w:pPr>
            <w:r w:rsidRPr="00B32A67">
              <w:rPr>
                <w:rFonts w:ascii="Arial" w:hAnsi="Arial" w:cs="Arial"/>
                <w:sz w:val="18"/>
                <w:szCs w:val="18"/>
                <w:lang w:val="en-GB"/>
              </w:rPr>
              <w:t>903</w:t>
            </w:r>
          </w:p>
        </w:tc>
        <w:tc>
          <w:tcPr>
            <w:tcW w:w="1382" w:type="dxa"/>
            <w:tcBorders>
              <w:bottom w:val="single" w:sz="4" w:space="0" w:color="auto"/>
            </w:tcBorders>
            <w:shd w:val="clear" w:color="auto" w:fill="FAFAFA"/>
            <w:vAlign w:val="bottom"/>
          </w:tcPr>
          <w:p w:rsidR="000709AE" w:rsidRPr="00B32A67" w:rsidRDefault="000709AE" w:rsidP="00631EA4">
            <w:pPr>
              <w:pStyle w:val="a"/>
              <w:ind w:right="-72"/>
              <w:jc w:val="right"/>
              <w:rPr>
                <w:rFonts w:ascii="Arial" w:hAnsi="Arial" w:cs="Arial"/>
                <w:sz w:val="18"/>
                <w:szCs w:val="18"/>
                <w:cs/>
                <w:lang w:val="en-GB"/>
              </w:rPr>
            </w:pPr>
            <w:r w:rsidRPr="00B32A67">
              <w:rPr>
                <w:rFonts w:ascii="Arial" w:hAnsi="Arial" w:cs="Arial"/>
                <w:sz w:val="18"/>
                <w:szCs w:val="18"/>
                <w:lang w:val="en-GB"/>
              </w:rPr>
              <w:t>460</w:t>
            </w:r>
          </w:p>
        </w:tc>
        <w:tc>
          <w:tcPr>
            <w:tcW w:w="1383" w:type="dxa"/>
            <w:tcBorders>
              <w:bottom w:val="single" w:sz="4" w:space="0" w:color="auto"/>
            </w:tcBorders>
            <w:vAlign w:val="bottom"/>
          </w:tcPr>
          <w:p w:rsidR="000709AE" w:rsidRPr="00B32A67" w:rsidRDefault="000709AE" w:rsidP="00631EA4">
            <w:pPr>
              <w:pStyle w:val="a"/>
              <w:ind w:right="-72"/>
              <w:jc w:val="right"/>
              <w:rPr>
                <w:rFonts w:ascii="Arial" w:hAnsi="Arial" w:cs="Arial"/>
                <w:sz w:val="18"/>
                <w:szCs w:val="18"/>
                <w:cs/>
                <w:lang w:val="en-GB"/>
              </w:rPr>
            </w:pPr>
            <w:r w:rsidRPr="00B32A67">
              <w:rPr>
                <w:rFonts w:ascii="Arial" w:hAnsi="Arial" w:cs="Arial"/>
                <w:sz w:val="18"/>
                <w:szCs w:val="18"/>
                <w:lang w:val="en-GB"/>
              </w:rPr>
              <w:t>472</w:t>
            </w:r>
          </w:p>
        </w:tc>
      </w:tr>
      <w:tr w:rsidR="000709AE" w:rsidRPr="00B32A67" w:rsidTr="00631EA4">
        <w:trPr>
          <w:trHeight w:val="83"/>
        </w:trPr>
        <w:tc>
          <w:tcPr>
            <w:tcW w:w="3571" w:type="dxa"/>
            <w:vAlign w:val="bottom"/>
          </w:tcPr>
          <w:p w:rsidR="000709AE" w:rsidRPr="00B32A67" w:rsidRDefault="000709AE" w:rsidP="00631EA4">
            <w:pPr>
              <w:ind w:left="73"/>
              <w:jc w:val="thaiDistribute"/>
              <w:rPr>
                <w:rFonts w:ascii="Arial" w:hAnsi="Arial" w:cs="Arial"/>
                <w:sz w:val="12"/>
                <w:szCs w:val="12"/>
                <w:cs/>
              </w:rPr>
            </w:pPr>
          </w:p>
        </w:tc>
        <w:tc>
          <w:tcPr>
            <w:tcW w:w="1382" w:type="dxa"/>
            <w:tcBorders>
              <w:top w:val="single" w:sz="4" w:space="0" w:color="auto"/>
            </w:tcBorders>
            <w:shd w:val="clear" w:color="auto" w:fill="FAFAFA"/>
            <w:vAlign w:val="center"/>
          </w:tcPr>
          <w:p w:rsidR="000709AE" w:rsidRPr="00B32A67" w:rsidRDefault="000709AE" w:rsidP="00631EA4">
            <w:pPr>
              <w:pStyle w:val="a"/>
              <w:ind w:right="-72"/>
              <w:jc w:val="right"/>
              <w:rPr>
                <w:rFonts w:ascii="Arial" w:hAnsi="Arial" w:cs="Arial"/>
                <w:sz w:val="12"/>
                <w:szCs w:val="12"/>
                <w:cs/>
                <w:lang w:val="en-GB"/>
              </w:rPr>
            </w:pPr>
          </w:p>
        </w:tc>
        <w:tc>
          <w:tcPr>
            <w:tcW w:w="1383" w:type="dxa"/>
            <w:tcBorders>
              <w:top w:val="single" w:sz="4" w:space="0" w:color="auto"/>
            </w:tcBorders>
            <w:shd w:val="clear" w:color="auto" w:fill="auto"/>
            <w:vAlign w:val="center"/>
          </w:tcPr>
          <w:p w:rsidR="000709AE" w:rsidRPr="00B32A67" w:rsidRDefault="000709AE" w:rsidP="00631EA4">
            <w:pPr>
              <w:pStyle w:val="a"/>
              <w:ind w:right="-72"/>
              <w:jc w:val="right"/>
              <w:rPr>
                <w:rFonts w:ascii="Arial" w:hAnsi="Arial" w:cs="Arial"/>
                <w:sz w:val="12"/>
                <w:szCs w:val="12"/>
                <w:cs/>
                <w:lang w:val="en-GB"/>
              </w:rPr>
            </w:pPr>
          </w:p>
        </w:tc>
        <w:tc>
          <w:tcPr>
            <w:tcW w:w="1382" w:type="dxa"/>
            <w:tcBorders>
              <w:top w:val="single" w:sz="4" w:space="0" w:color="auto"/>
            </w:tcBorders>
            <w:shd w:val="clear" w:color="auto" w:fill="FAFAFA"/>
            <w:vAlign w:val="center"/>
          </w:tcPr>
          <w:p w:rsidR="000709AE" w:rsidRPr="00B32A67" w:rsidRDefault="000709AE" w:rsidP="00631EA4">
            <w:pPr>
              <w:pStyle w:val="a"/>
              <w:ind w:right="-72"/>
              <w:jc w:val="right"/>
              <w:rPr>
                <w:rFonts w:ascii="Arial" w:hAnsi="Arial" w:cs="Arial"/>
                <w:sz w:val="12"/>
                <w:szCs w:val="12"/>
                <w:cs/>
                <w:lang w:val="en-GB"/>
              </w:rPr>
            </w:pPr>
          </w:p>
        </w:tc>
        <w:tc>
          <w:tcPr>
            <w:tcW w:w="1383" w:type="dxa"/>
            <w:tcBorders>
              <w:top w:val="single" w:sz="4" w:space="0" w:color="auto"/>
            </w:tcBorders>
            <w:shd w:val="clear" w:color="auto" w:fill="auto"/>
            <w:vAlign w:val="center"/>
          </w:tcPr>
          <w:p w:rsidR="000709AE" w:rsidRPr="00B32A67" w:rsidRDefault="000709AE" w:rsidP="00631EA4">
            <w:pPr>
              <w:pStyle w:val="a"/>
              <w:ind w:right="-72"/>
              <w:jc w:val="right"/>
              <w:rPr>
                <w:rFonts w:ascii="Arial" w:hAnsi="Arial" w:cs="Arial"/>
                <w:sz w:val="12"/>
                <w:szCs w:val="12"/>
                <w:cs/>
                <w:lang w:val="en-GB"/>
              </w:rPr>
            </w:pPr>
          </w:p>
        </w:tc>
      </w:tr>
      <w:tr w:rsidR="000709AE" w:rsidRPr="00B32A67" w:rsidTr="00631EA4">
        <w:trPr>
          <w:trHeight w:val="83"/>
        </w:trPr>
        <w:tc>
          <w:tcPr>
            <w:tcW w:w="3571" w:type="dxa"/>
            <w:hideMark/>
          </w:tcPr>
          <w:p w:rsidR="000709AE" w:rsidRPr="00B32A67" w:rsidRDefault="000709AE" w:rsidP="00631EA4">
            <w:pPr>
              <w:ind w:left="73"/>
              <w:rPr>
                <w:rFonts w:ascii="Arial" w:hAnsi="Arial" w:cs="Arial"/>
                <w:spacing w:val="-6"/>
                <w:sz w:val="18"/>
                <w:szCs w:val="18"/>
                <w:cs/>
                <w:lang w:val="en-GB"/>
              </w:rPr>
            </w:pPr>
            <w:r w:rsidRPr="00B32A67">
              <w:rPr>
                <w:rFonts w:ascii="Arial" w:hAnsi="Arial" w:cs="Arial"/>
                <w:sz w:val="18"/>
                <w:szCs w:val="18"/>
                <w:lang w:val="en-US"/>
              </w:rPr>
              <w:t xml:space="preserve">Total </w:t>
            </w:r>
          </w:p>
        </w:tc>
        <w:tc>
          <w:tcPr>
            <w:tcW w:w="1382" w:type="dxa"/>
            <w:tcBorders>
              <w:bottom w:val="single" w:sz="4" w:space="0" w:color="auto"/>
            </w:tcBorders>
            <w:shd w:val="clear" w:color="auto" w:fill="FAFAFA"/>
          </w:tcPr>
          <w:p w:rsidR="000709AE" w:rsidRPr="00B32A67" w:rsidRDefault="000709AE" w:rsidP="00631EA4">
            <w:pPr>
              <w:pStyle w:val="a"/>
              <w:ind w:right="-72"/>
              <w:jc w:val="right"/>
              <w:rPr>
                <w:rFonts w:ascii="Arial" w:hAnsi="Arial" w:cs="Arial"/>
                <w:sz w:val="18"/>
                <w:szCs w:val="18"/>
                <w:lang w:val="en-GB"/>
              </w:rPr>
            </w:pPr>
            <w:r w:rsidRPr="00B32A67">
              <w:rPr>
                <w:rFonts w:ascii="Arial" w:hAnsi="Arial" w:cs="Arial"/>
                <w:sz w:val="18"/>
                <w:szCs w:val="18"/>
                <w:lang w:val="en-GB"/>
              </w:rPr>
              <w:t>25,163</w:t>
            </w:r>
          </w:p>
        </w:tc>
        <w:tc>
          <w:tcPr>
            <w:tcW w:w="1383" w:type="dxa"/>
            <w:tcBorders>
              <w:bottom w:val="single" w:sz="4" w:space="0" w:color="auto"/>
            </w:tcBorders>
            <w:shd w:val="clear" w:color="auto" w:fill="auto"/>
          </w:tcPr>
          <w:p w:rsidR="000709AE" w:rsidRPr="00B32A67" w:rsidRDefault="000709AE" w:rsidP="00631EA4">
            <w:pPr>
              <w:pStyle w:val="a"/>
              <w:ind w:right="-72"/>
              <w:jc w:val="right"/>
              <w:rPr>
                <w:rFonts w:ascii="Arial" w:hAnsi="Arial" w:cs="Arial"/>
                <w:sz w:val="18"/>
                <w:szCs w:val="18"/>
                <w:lang w:val="en-GB"/>
              </w:rPr>
            </w:pPr>
            <w:r w:rsidRPr="00B32A67">
              <w:rPr>
                <w:rFonts w:ascii="Arial" w:hAnsi="Arial" w:cs="Arial"/>
                <w:sz w:val="18"/>
                <w:szCs w:val="18"/>
                <w:lang w:val="en-GB"/>
              </w:rPr>
              <w:t>23,017</w:t>
            </w:r>
          </w:p>
        </w:tc>
        <w:tc>
          <w:tcPr>
            <w:tcW w:w="1382" w:type="dxa"/>
            <w:tcBorders>
              <w:bottom w:val="single" w:sz="4" w:space="0" w:color="auto"/>
            </w:tcBorders>
            <w:shd w:val="clear" w:color="auto" w:fill="FAFAFA"/>
          </w:tcPr>
          <w:p w:rsidR="000709AE" w:rsidRPr="00B32A67" w:rsidRDefault="000709AE" w:rsidP="00631EA4">
            <w:pPr>
              <w:pStyle w:val="a"/>
              <w:ind w:right="-72"/>
              <w:jc w:val="right"/>
              <w:rPr>
                <w:rFonts w:ascii="Arial" w:hAnsi="Arial" w:cs="Arial"/>
                <w:sz w:val="18"/>
                <w:szCs w:val="18"/>
                <w:lang w:val="en-GB"/>
              </w:rPr>
            </w:pPr>
            <w:r w:rsidRPr="00B32A67">
              <w:rPr>
                <w:rFonts w:ascii="Arial" w:hAnsi="Arial" w:cs="Arial"/>
                <w:sz w:val="18"/>
                <w:szCs w:val="18"/>
                <w:lang w:val="en-GB"/>
              </w:rPr>
              <w:t>9,055</w:t>
            </w:r>
          </w:p>
        </w:tc>
        <w:tc>
          <w:tcPr>
            <w:tcW w:w="1383" w:type="dxa"/>
            <w:tcBorders>
              <w:bottom w:val="single" w:sz="4" w:space="0" w:color="auto"/>
            </w:tcBorders>
            <w:shd w:val="clear" w:color="auto" w:fill="auto"/>
          </w:tcPr>
          <w:p w:rsidR="000709AE" w:rsidRPr="00B32A67" w:rsidRDefault="000709AE" w:rsidP="00631EA4">
            <w:pPr>
              <w:pStyle w:val="a"/>
              <w:ind w:right="-72"/>
              <w:jc w:val="right"/>
              <w:rPr>
                <w:rFonts w:ascii="Arial" w:hAnsi="Arial" w:cs="Arial"/>
                <w:sz w:val="18"/>
                <w:szCs w:val="18"/>
                <w:lang w:val="en-GB"/>
              </w:rPr>
            </w:pPr>
            <w:r w:rsidRPr="00B32A67">
              <w:rPr>
                <w:rFonts w:ascii="Arial" w:hAnsi="Arial" w:cs="Arial"/>
                <w:sz w:val="18"/>
                <w:szCs w:val="18"/>
                <w:lang w:val="en-GB"/>
              </w:rPr>
              <w:t>7,816</w:t>
            </w:r>
          </w:p>
        </w:tc>
      </w:tr>
    </w:tbl>
    <w:p w:rsidR="000709AE" w:rsidRPr="00B32A67" w:rsidRDefault="000709AE" w:rsidP="000709AE">
      <w:pPr>
        <w:pStyle w:val="ListParagraph"/>
        <w:spacing w:after="0" w:line="240" w:lineRule="auto"/>
        <w:ind w:left="0"/>
        <w:jc w:val="thaiDistribute"/>
        <w:rPr>
          <w:rFonts w:ascii="Arial" w:hAnsi="Arial" w:cs="Arial"/>
          <w:sz w:val="18"/>
          <w:szCs w:val="18"/>
        </w:rPr>
      </w:pPr>
    </w:p>
    <w:p w:rsidR="00020DC9" w:rsidRPr="00B32A67" w:rsidRDefault="00020DC9" w:rsidP="00020DC9">
      <w:pPr>
        <w:pStyle w:val="ListParagraph"/>
        <w:spacing w:after="0" w:line="240" w:lineRule="auto"/>
        <w:ind w:left="540" w:hanging="540"/>
        <w:jc w:val="thaiDistribute"/>
        <w:rPr>
          <w:rFonts w:ascii="Arial" w:eastAsia="Arial Unicode MS" w:hAnsi="Arial" w:cs="Arial"/>
          <w:b/>
          <w:bCs/>
          <w:color w:val="CF4A02"/>
          <w:sz w:val="18"/>
          <w:szCs w:val="18"/>
        </w:rPr>
      </w:pPr>
      <w:r w:rsidRPr="00B32A67">
        <w:rPr>
          <w:rFonts w:ascii="Arial" w:eastAsia="Arial Unicode MS" w:hAnsi="Arial" w:cs="Arial"/>
          <w:b/>
          <w:bCs/>
          <w:color w:val="CF4A02"/>
          <w:sz w:val="18"/>
          <w:szCs w:val="22"/>
          <w:lang w:val="en-GB"/>
        </w:rPr>
        <w:t>d</w:t>
      </w:r>
      <w:r w:rsidRPr="00B32A67">
        <w:rPr>
          <w:rFonts w:ascii="Arial" w:eastAsia="Arial Unicode MS" w:hAnsi="Arial" w:cs="Arial"/>
          <w:b/>
          <w:bCs/>
          <w:color w:val="CF4A02"/>
          <w:sz w:val="18"/>
          <w:szCs w:val="18"/>
        </w:rPr>
        <w:t>)</w:t>
      </w:r>
      <w:r w:rsidRPr="00B32A67">
        <w:rPr>
          <w:rFonts w:ascii="Arial" w:eastAsia="Arial Unicode MS" w:hAnsi="Arial" w:cs="Arial"/>
          <w:b/>
          <w:bCs/>
          <w:color w:val="CF4A02"/>
          <w:sz w:val="18"/>
          <w:szCs w:val="18"/>
        </w:rPr>
        <w:tab/>
        <w:t>Accrued dividend income</w:t>
      </w:r>
    </w:p>
    <w:p w:rsidR="00020DC9" w:rsidRPr="00B32A67" w:rsidRDefault="00020DC9" w:rsidP="00020DC9">
      <w:pPr>
        <w:pStyle w:val="ListParagraph"/>
        <w:spacing w:after="0" w:line="240" w:lineRule="auto"/>
        <w:ind w:left="1080"/>
        <w:jc w:val="thaiDistribute"/>
        <w:rPr>
          <w:rFonts w:ascii="Arial" w:hAnsi="Arial" w:cs="Arial"/>
          <w:sz w:val="18"/>
          <w:szCs w:val="18"/>
        </w:rPr>
      </w:pPr>
    </w:p>
    <w:tbl>
      <w:tblPr>
        <w:tblW w:w="9290" w:type="dxa"/>
        <w:tblInd w:w="288" w:type="dxa"/>
        <w:tblLayout w:type="fixed"/>
        <w:tblLook w:val="0000" w:firstRow="0" w:lastRow="0" w:firstColumn="0" w:lastColumn="0" w:noHBand="0" w:noVBand="0"/>
      </w:tblPr>
      <w:tblGrid>
        <w:gridCol w:w="3730"/>
        <w:gridCol w:w="1390"/>
        <w:gridCol w:w="1390"/>
        <w:gridCol w:w="1390"/>
        <w:gridCol w:w="1390"/>
      </w:tblGrid>
      <w:tr w:rsidR="00020DC9" w:rsidRPr="00B32A67" w:rsidTr="00B72D97">
        <w:tc>
          <w:tcPr>
            <w:tcW w:w="3730" w:type="dxa"/>
            <w:vAlign w:val="center"/>
          </w:tcPr>
          <w:p w:rsidR="00020DC9" w:rsidRPr="00B32A67" w:rsidRDefault="00020DC9" w:rsidP="00B72D97">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rsidR="00020DC9" w:rsidRPr="00B32A67" w:rsidRDefault="00020DC9" w:rsidP="00B72D97">
            <w:pPr>
              <w:ind w:right="-72"/>
              <w:jc w:val="center"/>
              <w:rPr>
                <w:rFonts w:ascii="Arial" w:hAnsi="Arial" w:cs="Arial"/>
                <w:b/>
                <w:bCs/>
                <w:sz w:val="18"/>
                <w:szCs w:val="18"/>
                <w:cs/>
              </w:rPr>
            </w:pPr>
            <w:r w:rsidRPr="00B32A67">
              <w:rPr>
                <w:rFonts w:ascii="Arial" w:hAnsi="Arial" w:cs="Arial"/>
                <w:b/>
                <w:bCs/>
                <w:sz w:val="18"/>
                <w:szCs w:val="18"/>
                <w:cs/>
              </w:rPr>
              <w:t>Consolidated</w:t>
            </w:r>
          </w:p>
          <w:p w:rsidR="00020DC9" w:rsidRPr="00B32A67" w:rsidRDefault="00020DC9" w:rsidP="00B72D97">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rsidR="00020DC9" w:rsidRPr="00B32A67" w:rsidRDefault="00020DC9" w:rsidP="00B72D97">
            <w:pPr>
              <w:ind w:right="-72"/>
              <w:jc w:val="center"/>
              <w:rPr>
                <w:rFonts w:ascii="Arial" w:hAnsi="Arial" w:cs="Arial"/>
                <w:b/>
                <w:bCs/>
                <w:sz w:val="18"/>
                <w:szCs w:val="18"/>
                <w:lang w:val="en-US"/>
              </w:rPr>
            </w:pPr>
            <w:r w:rsidRPr="00B32A67">
              <w:rPr>
                <w:rFonts w:ascii="Arial" w:hAnsi="Arial" w:cs="Arial"/>
                <w:b/>
                <w:bCs/>
                <w:sz w:val="18"/>
                <w:szCs w:val="18"/>
                <w:lang w:val="en-US"/>
              </w:rPr>
              <w:t>Separate</w:t>
            </w:r>
          </w:p>
          <w:p w:rsidR="00020DC9" w:rsidRPr="00B32A67" w:rsidRDefault="00020DC9" w:rsidP="00B72D97">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r>
      <w:tr w:rsidR="00020DC9" w:rsidRPr="00B32A67" w:rsidTr="00B72D97">
        <w:tc>
          <w:tcPr>
            <w:tcW w:w="3730" w:type="dxa"/>
            <w:vAlign w:val="center"/>
          </w:tcPr>
          <w:p w:rsidR="00020DC9" w:rsidRPr="00B32A67" w:rsidRDefault="00020DC9" w:rsidP="00B72D97">
            <w:pPr>
              <w:ind w:left="246"/>
              <w:jc w:val="thaiDistribute"/>
              <w:rPr>
                <w:rFonts w:ascii="Arial" w:hAnsi="Arial" w:cs="Arial"/>
                <w:sz w:val="18"/>
                <w:szCs w:val="18"/>
                <w:cs/>
              </w:rPr>
            </w:pPr>
          </w:p>
        </w:tc>
        <w:tc>
          <w:tcPr>
            <w:tcW w:w="1390" w:type="dxa"/>
            <w:tcBorders>
              <w:top w:val="single" w:sz="4" w:space="0" w:color="auto"/>
            </w:tcBorders>
            <w:vAlign w:val="bottom"/>
          </w:tcPr>
          <w:p w:rsidR="00020DC9" w:rsidRPr="00B32A67" w:rsidRDefault="00020DC9" w:rsidP="00B72D97">
            <w:pPr>
              <w:ind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90" w:type="dxa"/>
            <w:tcBorders>
              <w:top w:val="single" w:sz="4" w:space="0" w:color="auto"/>
            </w:tcBorders>
            <w:vAlign w:val="center"/>
          </w:tcPr>
          <w:p w:rsidR="00020DC9" w:rsidRPr="00B32A67" w:rsidRDefault="00020DC9" w:rsidP="00B72D97">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c>
          <w:tcPr>
            <w:tcW w:w="1390" w:type="dxa"/>
            <w:tcBorders>
              <w:top w:val="single" w:sz="4" w:space="0" w:color="auto"/>
            </w:tcBorders>
            <w:vAlign w:val="bottom"/>
          </w:tcPr>
          <w:p w:rsidR="00020DC9" w:rsidRPr="00B32A67" w:rsidRDefault="00020DC9" w:rsidP="00B72D97">
            <w:pPr>
              <w:ind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90" w:type="dxa"/>
            <w:tcBorders>
              <w:top w:val="single" w:sz="4" w:space="0" w:color="auto"/>
            </w:tcBorders>
            <w:vAlign w:val="center"/>
          </w:tcPr>
          <w:p w:rsidR="00020DC9" w:rsidRPr="00B32A67" w:rsidRDefault="00020DC9" w:rsidP="00B72D97">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20DC9" w:rsidRPr="00B32A67" w:rsidTr="00B72D97">
        <w:tc>
          <w:tcPr>
            <w:tcW w:w="3730" w:type="dxa"/>
            <w:vAlign w:val="center"/>
          </w:tcPr>
          <w:p w:rsidR="00020DC9" w:rsidRPr="00B32A67" w:rsidRDefault="00020DC9" w:rsidP="00B72D97">
            <w:pPr>
              <w:ind w:left="246"/>
              <w:jc w:val="thaiDistribute"/>
              <w:rPr>
                <w:rFonts w:ascii="Arial" w:hAnsi="Arial" w:cs="Arial"/>
                <w:sz w:val="18"/>
                <w:szCs w:val="18"/>
                <w:cs/>
              </w:rPr>
            </w:pPr>
          </w:p>
        </w:tc>
        <w:tc>
          <w:tcPr>
            <w:tcW w:w="1390" w:type="dxa"/>
            <w:vAlign w:val="bottom"/>
          </w:tcPr>
          <w:p w:rsidR="00020DC9" w:rsidRPr="00B32A67" w:rsidRDefault="00020DC9" w:rsidP="00B72D97">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90" w:type="dxa"/>
            <w:vAlign w:val="bottom"/>
          </w:tcPr>
          <w:p w:rsidR="00020DC9" w:rsidRPr="00B32A67" w:rsidRDefault="00020DC9" w:rsidP="00B72D97">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c>
          <w:tcPr>
            <w:tcW w:w="1390" w:type="dxa"/>
            <w:vAlign w:val="bottom"/>
          </w:tcPr>
          <w:p w:rsidR="00020DC9" w:rsidRPr="00B32A67" w:rsidRDefault="00020DC9" w:rsidP="00B72D97">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90" w:type="dxa"/>
            <w:vAlign w:val="bottom"/>
          </w:tcPr>
          <w:p w:rsidR="00020DC9" w:rsidRPr="00B32A67" w:rsidRDefault="00020DC9" w:rsidP="00B72D97">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20DC9" w:rsidRPr="00B32A67" w:rsidTr="00B72D97">
        <w:tc>
          <w:tcPr>
            <w:tcW w:w="3730" w:type="dxa"/>
            <w:vAlign w:val="center"/>
          </w:tcPr>
          <w:p w:rsidR="00020DC9" w:rsidRPr="00B32A67" w:rsidRDefault="00020DC9" w:rsidP="00B72D97">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rsidR="00020DC9" w:rsidRPr="00B32A67" w:rsidRDefault="00020DC9" w:rsidP="00B72D97">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020DC9" w:rsidRPr="00B32A67" w:rsidRDefault="00020DC9" w:rsidP="00B72D97">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020DC9" w:rsidRPr="00B32A67" w:rsidRDefault="00020DC9" w:rsidP="00B72D97">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020DC9" w:rsidRPr="00B32A67" w:rsidRDefault="00020DC9" w:rsidP="00B72D97">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20DC9" w:rsidRPr="00B32A67" w:rsidTr="00B72D97">
        <w:tc>
          <w:tcPr>
            <w:tcW w:w="3730" w:type="dxa"/>
            <w:vAlign w:val="center"/>
          </w:tcPr>
          <w:p w:rsidR="00020DC9" w:rsidRPr="00B32A67" w:rsidRDefault="00020DC9" w:rsidP="00B72D97">
            <w:pPr>
              <w:ind w:left="246"/>
              <w:jc w:val="thaiDistribute"/>
              <w:rPr>
                <w:rFonts w:ascii="Arial" w:hAnsi="Arial" w:cs="Arial"/>
                <w:sz w:val="12"/>
                <w:szCs w:val="12"/>
                <w:cs/>
              </w:rPr>
            </w:pPr>
          </w:p>
        </w:tc>
        <w:tc>
          <w:tcPr>
            <w:tcW w:w="1390" w:type="dxa"/>
            <w:tcBorders>
              <w:top w:val="single" w:sz="4" w:space="0" w:color="auto"/>
            </w:tcBorders>
            <w:shd w:val="clear" w:color="auto" w:fill="FAFAFA"/>
            <w:vAlign w:val="center"/>
          </w:tcPr>
          <w:p w:rsidR="00020DC9" w:rsidRPr="00B32A67" w:rsidRDefault="00020DC9" w:rsidP="00B72D97">
            <w:pPr>
              <w:ind w:right="-72"/>
              <w:jc w:val="right"/>
              <w:rPr>
                <w:rFonts w:ascii="Arial" w:hAnsi="Arial" w:cs="Arial"/>
                <w:sz w:val="12"/>
                <w:szCs w:val="12"/>
                <w:cs/>
              </w:rPr>
            </w:pPr>
          </w:p>
        </w:tc>
        <w:tc>
          <w:tcPr>
            <w:tcW w:w="1390" w:type="dxa"/>
            <w:tcBorders>
              <w:top w:val="single" w:sz="4" w:space="0" w:color="auto"/>
            </w:tcBorders>
            <w:vAlign w:val="center"/>
          </w:tcPr>
          <w:p w:rsidR="00020DC9" w:rsidRPr="00B32A67" w:rsidRDefault="00020DC9" w:rsidP="00B72D97">
            <w:pPr>
              <w:ind w:right="-72"/>
              <w:jc w:val="right"/>
              <w:rPr>
                <w:rFonts w:ascii="Arial" w:hAnsi="Arial" w:cs="Arial"/>
                <w:sz w:val="12"/>
                <w:szCs w:val="12"/>
                <w:cs/>
              </w:rPr>
            </w:pPr>
          </w:p>
        </w:tc>
        <w:tc>
          <w:tcPr>
            <w:tcW w:w="1390" w:type="dxa"/>
            <w:tcBorders>
              <w:top w:val="single" w:sz="4" w:space="0" w:color="auto"/>
            </w:tcBorders>
            <w:shd w:val="clear" w:color="auto" w:fill="FAFAFA"/>
            <w:vAlign w:val="center"/>
          </w:tcPr>
          <w:p w:rsidR="00020DC9" w:rsidRPr="00B32A67" w:rsidRDefault="00020DC9" w:rsidP="00B72D97">
            <w:pPr>
              <w:ind w:right="-72"/>
              <w:jc w:val="right"/>
              <w:rPr>
                <w:rFonts w:ascii="Arial" w:hAnsi="Arial" w:cs="Arial"/>
                <w:sz w:val="12"/>
                <w:szCs w:val="12"/>
                <w:cs/>
              </w:rPr>
            </w:pPr>
          </w:p>
        </w:tc>
        <w:tc>
          <w:tcPr>
            <w:tcW w:w="1390" w:type="dxa"/>
            <w:tcBorders>
              <w:top w:val="single" w:sz="4" w:space="0" w:color="auto"/>
            </w:tcBorders>
            <w:vAlign w:val="center"/>
          </w:tcPr>
          <w:p w:rsidR="00020DC9" w:rsidRPr="00B32A67" w:rsidRDefault="00020DC9" w:rsidP="00B72D97">
            <w:pPr>
              <w:ind w:right="-72"/>
              <w:jc w:val="right"/>
              <w:rPr>
                <w:rFonts w:ascii="Arial" w:hAnsi="Arial" w:cs="Arial"/>
                <w:sz w:val="12"/>
                <w:szCs w:val="12"/>
                <w:cs/>
                <w:lang w:val="en-GB"/>
              </w:rPr>
            </w:pPr>
          </w:p>
        </w:tc>
      </w:tr>
      <w:tr w:rsidR="00020DC9" w:rsidRPr="00B32A67" w:rsidTr="00B72D97">
        <w:tc>
          <w:tcPr>
            <w:tcW w:w="3730" w:type="dxa"/>
            <w:vAlign w:val="bottom"/>
          </w:tcPr>
          <w:p w:rsidR="00020DC9" w:rsidRPr="00B32A67" w:rsidRDefault="00020DC9" w:rsidP="00B72D97">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B32A67">
              <w:rPr>
                <w:rFonts w:ascii="Arial" w:hAnsi="Arial" w:cs="Arial"/>
                <w:sz w:val="18"/>
                <w:szCs w:val="18"/>
                <w:cs/>
              </w:rPr>
              <w:t>Subsidiaries</w:t>
            </w:r>
          </w:p>
        </w:tc>
        <w:tc>
          <w:tcPr>
            <w:tcW w:w="1390" w:type="dxa"/>
            <w:shd w:val="clear" w:color="auto" w:fill="FAFAFA"/>
            <w:vAlign w:val="bottom"/>
          </w:tcPr>
          <w:p w:rsidR="00020DC9" w:rsidRPr="00B32A67" w:rsidRDefault="00020DC9" w:rsidP="00B72D97">
            <w:pPr>
              <w:ind w:right="-72"/>
              <w:jc w:val="right"/>
              <w:rPr>
                <w:rFonts w:ascii="Arial" w:hAnsi="Arial" w:cs="Arial"/>
                <w:sz w:val="18"/>
                <w:szCs w:val="18"/>
                <w:lang w:val="en-US"/>
              </w:rPr>
            </w:pPr>
            <w:r w:rsidRPr="00B32A67">
              <w:rPr>
                <w:rFonts w:ascii="Arial" w:hAnsi="Arial" w:cs="Arial"/>
                <w:sz w:val="18"/>
                <w:szCs w:val="18"/>
                <w:lang w:val="en-US"/>
              </w:rPr>
              <w:t>-</w:t>
            </w:r>
          </w:p>
        </w:tc>
        <w:tc>
          <w:tcPr>
            <w:tcW w:w="1390" w:type="dxa"/>
            <w:shd w:val="clear" w:color="auto" w:fill="auto"/>
            <w:vAlign w:val="bottom"/>
          </w:tcPr>
          <w:p w:rsidR="00020DC9" w:rsidRPr="00B32A67" w:rsidRDefault="00020DC9" w:rsidP="00B72D97">
            <w:pPr>
              <w:ind w:right="-72"/>
              <w:jc w:val="right"/>
              <w:rPr>
                <w:rFonts w:ascii="Arial" w:hAnsi="Arial" w:cs="Arial"/>
                <w:sz w:val="18"/>
                <w:szCs w:val="18"/>
                <w:lang w:val="en-GB"/>
              </w:rPr>
            </w:pPr>
            <w:r w:rsidRPr="00B32A67">
              <w:rPr>
                <w:rFonts w:ascii="Arial" w:hAnsi="Arial" w:cs="Arial"/>
                <w:sz w:val="18"/>
                <w:szCs w:val="18"/>
                <w:lang w:val="en-GB"/>
              </w:rPr>
              <w:t>-</w:t>
            </w:r>
          </w:p>
        </w:tc>
        <w:tc>
          <w:tcPr>
            <w:tcW w:w="1390" w:type="dxa"/>
            <w:shd w:val="clear" w:color="auto" w:fill="FAFAFA"/>
            <w:vAlign w:val="bottom"/>
          </w:tcPr>
          <w:p w:rsidR="00020DC9" w:rsidRPr="00B32A67" w:rsidRDefault="00020DC9" w:rsidP="00B72D97">
            <w:pPr>
              <w:ind w:right="-72"/>
              <w:jc w:val="right"/>
              <w:rPr>
                <w:rFonts w:ascii="Arial" w:hAnsi="Arial" w:cs="Arial"/>
                <w:sz w:val="18"/>
                <w:szCs w:val="18"/>
                <w:lang w:val="en-GB"/>
              </w:rPr>
            </w:pPr>
            <w:r w:rsidRPr="00B32A67">
              <w:rPr>
                <w:rFonts w:ascii="Arial" w:hAnsi="Arial" w:cs="Arial"/>
                <w:sz w:val="18"/>
                <w:szCs w:val="18"/>
                <w:lang w:val="en-GB"/>
              </w:rPr>
              <w:t>1,017,547</w:t>
            </w:r>
          </w:p>
        </w:tc>
        <w:tc>
          <w:tcPr>
            <w:tcW w:w="1390" w:type="dxa"/>
            <w:shd w:val="clear" w:color="auto" w:fill="auto"/>
            <w:vAlign w:val="bottom"/>
          </w:tcPr>
          <w:p w:rsidR="00020DC9" w:rsidRPr="00B32A67" w:rsidRDefault="00020DC9" w:rsidP="00B72D97">
            <w:pPr>
              <w:ind w:right="-72"/>
              <w:jc w:val="right"/>
              <w:rPr>
                <w:rFonts w:ascii="Arial" w:hAnsi="Arial" w:cs="Arial"/>
                <w:sz w:val="18"/>
                <w:szCs w:val="18"/>
                <w:lang w:val="en-GB"/>
              </w:rPr>
            </w:pPr>
            <w:r w:rsidRPr="00B32A67">
              <w:rPr>
                <w:rFonts w:ascii="Arial" w:hAnsi="Arial" w:cs="Arial"/>
                <w:sz w:val="18"/>
                <w:szCs w:val="18"/>
                <w:lang w:val="en-GB"/>
              </w:rPr>
              <w:t>-</w:t>
            </w:r>
          </w:p>
        </w:tc>
      </w:tr>
      <w:tr w:rsidR="00020DC9" w:rsidRPr="00B32A67" w:rsidTr="00B72D97">
        <w:tc>
          <w:tcPr>
            <w:tcW w:w="3730" w:type="dxa"/>
            <w:vAlign w:val="bottom"/>
          </w:tcPr>
          <w:p w:rsidR="00020DC9" w:rsidRPr="00B32A67" w:rsidRDefault="00020DC9" w:rsidP="00B72D97">
            <w:pPr>
              <w:ind w:left="246" w:right="-58"/>
              <w:jc w:val="thaiDistribute"/>
              <w:rPr>
                <w:rFonts w:ascii="Arial" w:hAnsi="Arial" w:cs="Arial"/>
                <w:sz w:val="12"/>
                <w:szCs w:val="12"/>
                <w:cs/>
              </w:rPr>
            </w:pPr>
          </w:p>
        </w:tc>
        <w:tc>
          <w:tcPr>
            <w:tcW w:w="1390" w:type="dxa"/>
            <w:tcBorders>
              <w:top w:val="single" w:sz="4" w:space="0" w:color="auto"/>
            </w:tcBorders>
            <w:shd w:val="clear" w:color="auto" w:fill="FAFAFA"/>
            <w:vAlign w:val="bottom"/>
          </w:tcPr>
          <w:p w:rsidR="00020DC9" w:rsidRPr="00B32A67" w:rsidRDefault="00020DC9" w:rsidP="00B72D97">
            <w:pPr>
              <w:ind w:left="420" w:right="-72"/>
              <w:jc w:val="right"/>
              <w:rPr>
                <w:rFonts w:ascii="Arial" w:hAnsi="Arial" w:cs="Arial"/>
                <w:sz w:val="12"/>
                <w:szCs w:val="12"/>
                <w:cs/>
              </w:rPr>
            </w:pPr>
          </w:p>
        </w:tc>
        <w:tc>
          <w:tcPr>
            <w:tcW w:w="1390" w:type="dxa"/>
            <w:tcBorders>
              <w:top w:val="single" w:sz="4" w:space="0" w:color="auto"/>
            </w:tcBorders>
            <w:shd w:val="clear" w:color="auto" w:fill="auto"/>
            <w:vAlign w:val="bottom"/>
          </w:tcPr>
          <w:p w:rsidR="00020DC9" w:rsidRPr="00B32A67" w:rsidRDefault="00020DC9" w:rsidP="00B72D97">
            <w:pPr>
              <w:ind w:left="420" w:right="-72"/>
              <w:jc w:val="right"/>
              <w:rPr>
                <w:rFonts w:ascii="Arial" w:hAnsi="Arial" w:cs="Arial"/>
                <w:sz w:val="12"/>
                <w:szCs w:val="12"/>
                <w:cs/>
              </w:rPr>
            </w:pPr>
          </w:p>
        </w:tc>
        <w:tc>
          <w:tcPr>
            <w:tcW w:w="1390" w:type="dxa"/>
            <w:tcBorders>
              <w:top w:val="single" w:sz="4" w:space="0" w:color="auto"/>
            </w:tcBorders>
            <w:shd w:val="clear" w:color="auto" w:fill="FAFAFA"/>
            <w:vAlign w:val="bottom"/>
          </w:tcPr>
          <w:p w:rsidR="00020DC9" w:rsidRPr="00B32A67" w:rsidRDefault="00020DC9" w:rsidP="00B72D97">
            <w:pPr>
              <w:ind w:left="420" w:right="-72"/>
              <w:jc w:val="right"/>
              <w:rPr>
                <w:rFonts w:ascii="Arial" w:hAnsi="Arial" w:cs="Arial"/>
                <w:sz w:val="12"/>
                <w:szCs w:val="12"/>
                <w:cs/>
              </w:rPr>
            </w:pPr>
          </w:p>
        </w:tc>
        <w:tc>
          <w:tcPr>
            <w:tcW w:w="1390" w:type="dxa"/>
            <w:tcBorders>
              <w:top w:val="single" w:sz="4" w:space="0" w:color="auto"/>
            </w:tcBorders>
            <w:shd w:val="clear" w:color="auto" w:fill="auto"/>
            <w:vAlign w:val="bottom"/>
          </w:tcPr>
          <w:p w:rsidR="00020DC9" w:rsidRPr="00B32A67" w:rsidRDefault="00020DC9" w:rsidP="00B72D97">
            <w:pPr>
              <w:ind w:left="420" w:right="-72"/>
              <w:jc w:val="right"/>
              <w:rPr>
                <w:rFonts w:ascii="Arial" w:hAnsi="Arial" w:cs="Arial"/>
                <w:sz w:val="12"/>
                <w:szCs w:val="12"/>
                <w:cs/>
              </w:rPr>
            </w:pPr>
          </w:p>
        </w:tc>
      </w:tr>
      <w:tr w:rsidR="00020DC9" w:rsidRPr="00B32A67" w:rsidTr="00B72D97">
        <w:tc>
          <w:tcPr>
            <w:tcW w:w="3730" w:type="dxa"/>
          </w:tcPr>
          <w:p w:rsidR="00020DC9" w:rsidRPr="00B32A67" w:rsidRDefault="00020DC9" w:rsidP="00B72D97">
            <w:pPr>
              <w:ind w:left="246"/>
              <w:rPr>
                <w:rFonts w:ascii="Arial" w:hAnsi="Arial" w:cs="Arial"/>
                <w:spacing w:val="-6"/>
                <w:sz w:val="18"/>
                <w:szCs w:val="18"/>
                <w:cs/>
                <w:lang w:val="en-GB"/>
              </w:rPr>
            </w:pPr>
            <w:r w:rsidRPr="00B32A67">
              <w:rPr>
                <w:rFonts w:ascii="Arial" w:hAnsi="Arial" w:cs="Arial"/>
                <w:sz w:val="18"/>
                <w:szCs w:val="18"/>
                <w:lang w:val="en-GB"/>
              </w:rPr>
              <w:t>Total (Note 9)</w:t>
            </w:r>
          </w:p>
        </w:tc>
        <w:tc>
          <w:tcPr>
            <w:tcW w:w="1390" w:type="dxa"/>
            <w:tcBorders>
              <w:bottom w:val="single" w:sz="4" w:space="0" w:color="auto"/>
            </w:tcBorders>
            <w:shd w:val="clear" w:color="auto" w:fill="FAFAFA"/>
            <w:vAlign w:val="bottom"/>
          </w:tcPr>
          <w:p w:rsidR="00020DC9" w:rsidRPr="00B32A67" w:rsidRDefault="00020DC9" w:rsidP="00B72D97">
            <w:pPr>
              <w:ind w:right="-72"/>
              <w:jc w:val="right"/>
              <w:rPr>
                <w:rFonts w:ascii="Arial" w:hAnsi="Arial" w:cs="Arial"/>
                <w:sz w:val="18"/>
                <w:szCs w:val="18"/>
                <w:lang w:val="en-US"/>
              </w:rPr>
            </w:pPr>
            <w:r w:rsidRPr="00B32A67">
              <w:rPr>
                <w:rFonts w:ascii="Arial" w:hAnsi="Arial" w:cs="Arial"/>
                <w:sz w:val="18"/>
                <w:szCs w:val="18"/>
                <w:lang w:val="en-US"/>
              </w:rPr>
              <w:t>-</w:t>
            </w:r>
          </w:p>
        </w:tc>
        <w:tc>
          <w:tcPr>
            <w:tcW w:w="1390" w:type="dxa"/>
            <w:tcBorders>
              <w:bottom w:val="single" w:sz="4" w:space="0" w:color="auto"/>
            </w:tcBorders>
            <w:shd w:val="clear" w:color="auto" w:fill="auto"/>
            <w:vAlign w:val="bottom"/>
          </w:tcPr>
          <w:p w:rsidR="00020DC9" w:rsidRPr="00B32A67" w:rsidRDefault="00020DC9" w:rsidP="00B72D97">
            <w:pPr>
              <w:ind w:right="-72"/>
              <w:jc w:val="right"/>
              <w:rPr>
                <w:rFonts w:ascii="Arial" w:hAnsi="Arial" w:cs="Arial"/>
                <w:sz w:val="18"/>
                <w:szCs w:val="18"/>
                <w:lang w:val="en-GB"/>
              </w:rPr>
            </w:pPr>
            <w:r w:rsidRPr="00B32A67">
              <w:rPr>
                <w:rFonts w:ascii="Arial" w:hAnsi="Arial" w:cs="Arial"/>
                <w:sz w:val="18"/>
                <w:szCs w:val="18"/>
                <w:lang w:val="en-GB"/>
              </w:rPr>
              <w:t>-</w:t>
            </w:r>
          </w:p>
        </w:tc>
        <w:tc>
          <w:tcPr>
            <w:tcW w:w="1390" w:type="dxa"/>
            <w:tcBorders>
              <w:bottom w:val="single" w:sz="4" w:space="0" w:color="auto"/>
            </w:tcBorders>
            <w:shd w:val="clear" w:color="auto" w:fill="FAFAFA"/>
            <w:vAlign w:val="bottom"/>
          </w:tcPr>
          <w:p w:rsidR="00020DC9" w:rsidRPr="00B32A67" w:rsidRDefault="00020DC9" w:rsidP="00B72D97">
            <w:pPr>
              <w:ind w:right="-72"/>
              <w:jc w:val="right"/>
              <w:rPr>
                <w:rFonts w:ascii="Arial" w:hAnsi="Arial" w:cs="Arial"/>
                <w:sz w:val="18"/>
                <w:szCs w:val="18"/>
                <w:cs/>
                <w:lang w:val="en-GB"/>
              </w:rPr>
            </w:pPr>
            <w:r w:rsidRPr="00B32A67">
              <w:rPr>
                <w:rFonts w:ascii="Arial" w:hAnsi="Arial" w:cs="Arial"/>
                <w:sz w:val="18"/>
                <w:szCs w:val="18"/>
                <w:lang w:val="en-GB"/>
              </w:rPr>
              <w:t>1,017,547</w:t>
            </w:r>
          </w:p>
        </w:tc>
        <w:tc>
          <w:tcPr>
            <w:tcW w:w="1390" w:type="dxa"/>
            <w:tcBorders>
              <w:bottom w:val="single" w:sz="4" w:space="0" w:color="auto"/>
            </w:tcBorders>
            <w:shd w:val="clear" w:color="auto" w:fill="auto"/>
            <w:vAlign w:val="bottom"/>
          </w:tcPr>
          <w:p w:rsidR="00020DC9" w:rsidRPr="00B32A67" w:rsidRDefault="00020DC9" w:rsidP="00B72D97">
            <w:pPr>
              <w:ind w:right="-72"/>
              <w:jc w:val="right"/>
              <w:rPr>
                <w:rFonts w:ascii="Arial" w:hAnsi="Arial" w:cs="Arial"/>
                <w:sz w:val="18"/>
                <w:szCs w:val="18"/>
                <w:cs/>
                <w:lang w:val="en-GB"/>
              </w:rPr>
            </w:pPr>
            <w:r w:rsidRPr="00B32A67">
              <w:rPr>
                <w:rFonts w:ascii="Arial" w:hAnsi="Arial" w:cs="Arial"/>
                <w:sz w:val="18"/>
                <w:szCs w:val="18"/>
                <w:lang w:val="en-GB"/>
              </w:rPr>
              <w:t>-</w:t>
            </w:r>
          </w:p>
        </w:tc>
      </w:tr>
    </w:tbl>
    <w:p w:rsidR="00020DC9" w:rsidRPr="00B32A67" w:rsidRDefault="00020DC9" w:rsidP="000709AE">
      <w:pPr>
        <w:pStyle w:val="ListParagraph"/>
        <w:spacing w:after="0" w:line="240" w:lineRule="auto"/>
        <w:ind w:left="0"/>
        <w:jc w:val="thaiDistribute"/>
        <w:rPr>
          <w:rFonts w:ascii="Arial" w:hAnsi="Arial" w:cs="Arial"/>
          <w:sz w:val="18"/>
          <w:szCs w:val="18"/>
        </w:rPr>
      </w:pPr>
    </w:p>
    <w:p w:rsidR="00020DC9" w:rsidRPr="00B32A67" w:rsidRDefault="00020DC9" w:rsidP="000709AE">
      <w:pPr>
        <w:pStyle w:val="ListParagraph"/>
        <w:spacing w:after="0" w:line="240" w:lineRule="auto"/>
        <w:ind w:left="0"/>
        <w:jc w:val="thaiDistribute"/>
        <w:rPr>
          <w:rFonts w:ascii="Arial" w:hAnsi="Arial" w:cs="Arial"/>
          <w:sz w:val="18"/>
          <w:szCs w:val="18"/>
        </w:rPr>
      </w:pPr>
    </w:p>
    <w:p w:rsidR="00B55D3D" w:rsidRDefault="00B55D3D"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rsidR="000709AE" w:rsidRPr="00B32A67" w:rsidRDefault="00020DC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B32A67">
        <w:rPr>
          <w:rFonts w:ascii="Arial" w:eastAsia="Arial Unicode MS" w:hAnsi="Arial" w:cs="Arial"/>
          <w:b/>
          <w:bCs/>
          <w:color w:val="CF4A02"/>
          <w:sz w:val="18"/>
          <w:szCs w:val="18"/>
        </w:rPr>
        <w:t>e</w:t>
      </w:r>
      <w:r w:rsidR="000709AE" w:rsidRPr="00B32A67">
        <w:rPr>
          <w:rFonts w:ascii="Arial" w:eastAsia="Arial Unicode MS" w:hAnsi="Arial" w:cs="Arial"/>
          <w:b/>
          <w:bCs/>
          <w:color w:val="CF4A02"/>
          <w:sz w:val="18"/>
          <w:szCs w:val="18"/>
        </w:rPr>
        <w:t>)</w:t>
      </w:r>
      <w:r w:rsidR="000709AE" w:rsidRPr="00B32A67">
        <w:rPr>
          <w:rFonts w:ascii="Arial" w:eastAsia="Arial Unicode MS" w:hAnsi="Arial" w:cs="Arial"/>
          <w:b/>
          <w:bCs/>
          <w:color w:val="CF4A02"/>
          <w:sz w:val="18"/>
          <w:szCs w:val="18"/>
        </w:rPr>
        <w:tab/>
        <w:t>Amounts due from related parties</w:t>
      </w:r>
    </w:p>
    <w:p w:rsidR="000709AE" w:rsidRPr="00B32A67" w:rsidRDefault="000709AE" w:rsidP="000709AE">
      <w:pPr>
        <w:pStyle w:val="ListParagraph"/>
        <w:spacing w:after="0" w:line="240" w:lineRule="auto"/>
        <w:ind w:left="1080"/>
        <w:jc w:val="thaiDistribute"/>
        <w:rPr>
          <w:rFonts w:ascii="Arial" w:hAnsi="Arial" w:cs="Arial"/>
          <w:sz w:val="18"/>
          <w:szCs w:val="18"/>
        </w:rPr>
      </w:pPr>
    </w:p>
    <w:tbl>
      <w:tblPr>
        <w:tblW w:w="9290" w:type="dxa"/>
        <w:tblInd w:w="288" w:type="dxa"/>
        <w:tblLayout w:type="fixed"/>
        <w:tblLook w:val="0000" w:firstRow="0" w:lastRow="0" w:firstColumn="0" w:lastColumn="0" w:noHBand="0" w:noVBand="0"/>
      </w:tblPr>
      <w:tblGrid>
        <w:gridCol w:w="3730"/>
        <w:gridCol w:w="1390"/>
        <w:gridCol w:w="1390"/>
        <w:gridCol w:w="1390"/>
        <w:gridCol w:w="1390"/>
      </w:tblGrid>
      <w:tr w:rsidR="000709AE" w:rsidRPr="00B32A67" w:rsidTr="00631EA4">
        <w:tc>
          <w:tcPr>
            <w:tcW w:w="3730" w:type="dxa"/>
            <w:vAlign w:val="center"/>
          </w:tcPr>
          <w:p w:rsidR="000709AE" w:rsidRPr="00B32A67"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rsidR="000709AE" w:rsidRPr="00B32A67" w:rsidRDefault="000709AE" w:rsidP="00631EA4">
            <w:pPr>
              <w:ind w:right="-72"/>
              <w:jc w:val="center"/>
              <w:rPr>
                <w:rFonts w:ascii="Arial" w:hAnsi="Arial" w:cs="Arial"/>
                <w:b/>
                <w:bCs/>
                <w:sz w:val="18"/>
                <w:szCs w:val="18"/>
                <w:lang w:val="en-US"/>
              </w:rPr>
            </w:pPr>
            <w:r w:rsidRPr="00B32A67">
              <w:rPr>
                <w:rFonts w:ascii="Arial" w:hAnsi="Arial" w:cs="Arial"/>
                <w:b/>
                <w:bCs/>
                <w:sz w:val="18"/>
                <w:szCs w:val="18"/>
                <w:lang w:val="en-US"/>
              </w:rPr>
              <w:t>Separate</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r>
      <w:tr w:rsidR="000709AE" w:rsidRPr="00B32A67" w:rsidTr="00631EA4">
        <w:tc>
          <w:tcPr>
            <w:tcW w:w="3730" w:type="dxa"/>
            <w:vAlign w:val="center"/>
          </w:tcPr>
          <w:p w:rsidR="000709AE" w:rsidRPr="00B32A67" w:rsidRDefault="000709AE" w:rsidP="00631EA4">
            <w:pPr>
              <w:ind w:left="246"/>
              <w:jc w:val="thaiDistribute"/>
              <w:rPr>
                <w:rFonts w:ascii="Arial" w:hAnsi="Arial" w:cs="Arial"/>
                <w:sz w:val="18"/>
                <w:szCs w:val="18"/>
                <w:cs/>
              </w:rPr>
            </w:pPr>
          </w:p>
        </w:tc>
        <w:tc>
          <w:tcPr>
            <w:tcW w:w="1390"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90" w:type="dxa"/>
            <w:tcBorders>
              <w:top w:val="single" w:sz="4" w:space="0" w:color="auto"/>
            </w:tcBorders>
            <w:vAlign w:val="center"/>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c>
          <w:tcPr>
            <w:tcW w:w="1390" w:type="dxa"/>
            <w:tcBorders>
              <w:top w:val="single" w:sz="4" w:space="0" w:color="auto"/>
            </w:tcBorders>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90" w:type="dxa"/>
            <w:tcBorders>
              <w:top w:val="single" w:sz="4" w:space="0" w:color="auto"/>
            </w:tcBorders>
            <w:vAlign w:val="center"/>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709AE" w:rsidRPr="00B32A67" w:rsidTr="00631EA4">
        <w:tc>
          <w:tcPr>
            <w:tcW w:w="3730" w:type="dxa"/>
            <w:vAlign w:val="center"/>
          </w:tcPr>
          <w:p w:rsidR="000709AE" w:rsidRPr="00B32A67" w:rsidRDefault="000709AE" w:rsidP="00631EA4">
            <w:pPr>
              <w:ind w:left="246"/>
              <w:jc w:val="thaiDistribute"/>
              <w:rPr>
                <w:rFonts w:ascii="Arial" w:hAnsi="Arial" w:cs="Arial"/>
                <w:sz w:val="18"/>
                <w:szCs w:val="18"/>
                <w:cs/>
              </w:rPr>
            </w:pPr>
          </w:p>
        </w:tc>
        <w:tc>
          <w:tcPr>
            <w:tcW w:w="1390"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90"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c>
          <w:tcPr>
            <w:tcW w:w="1390"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90" w:type="dxa"/>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631EA4">
        <w:tc>
          <w:tcPr>
            <w:tcW w:w="3730" w:type="dxa"/>
            <w:vAlign w:val="center"/>
          </w:tcPr>
          <w:p w:rsidR="000709AE" w:rsidRPr="00B32A67" w:rsidRDefault="000709AE" w:rsidP="00631EA4">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c>
          <w:tcPr>
            <w:tcW w:w="3730" w:type="dxa"/>
            <w:vAlign w:val="center"/>
          </w:tcPr>
          <w:p w:rsidR="000709AE" w:rsidRPr="00B32A67" w:rsidRDefault="000709AE" w:rsidP="00631EA4">
            <w:pPr>
              <w:ind w:left="246"/>
              <w:jc w:val="thaiDistribute"/>
              <w:rPr>
                <w:rFonts w:ascii="Arial" w:hAnsi="Arial" w:cs="Arial"/>
                <w:sz w:val="12"/>
                <w:szCs w:val="12"/>
                <w:cs/>
              </w:rPr>
            </w:pPr>
          </w:p>
        </w:tc>
        <w:tc>
          <w:tcPr>
            <w:tcW w:w="1390" w:type="dxa"/>
            <w:tcBorders>
              <w:top w:val="single" w:sz="4" w:space="0" w:color="auto"/>
            </w:tcBorders>
            <w:shd w:val="clear" w:color="auto" w:fill="FAFAFA"/>
            <w:vAlign w:val="center"/>
          </w:tcPr>
          <w:p w:rsidR="000709AE" w:rsidRPr="00B32A67" w:rsidRDefault="000709AE" w:rsidP="00631EA4">
            <w:pPr>
              <w:ind w:right="-72"/>
              <w:jc w:val="right"/>
              <w:rPr>
                <w:rFonts w:ascii="Arial" w:hAnsi="Arial" w:cs="Arial"/>
                <w:sz w:val="12"/>
                <w:szCs w:val="12"/>
                <w:cs/>
              </w:rPr>
            </w:pPr>
          </w:p>
        </w:tc>
        <w:tc>
          <w:tcPr>
            <w:tcW w:w="1390" w:type="dxa"/>
            <w:tcBorders>
              <w:top w:val="single" w:sz="4" w:space="0" w:color="auto"/>
            </w:tcBorders>
            <w:vAlign w:val="center"/>
          </w:tcPr>
          <w:p w:rsidR="000709AE" w:rsidRPr="00B32A67" w:rsidRDefault="000709AE" w:rsidP="00631EA4">
            <w:pPr>
              <w:ind w:right="-72"/>
              <w:jc w:val="right"/>
              <w:rPr>
                <w:rFonts w:ascii="Arial" w:hAnsi="Arial" w:cs="Arial"/>
                <w:sz w:val="12"/>
                <w:szCs w:val="12"/>
                <w:cs/>
              </w:rPr>
            </w:pPr>
          </w:p>
        </w:tc>
        <w:tc>
          <w:tcPr>
            <w:tcW w:w="1390" w:type="dxa"/>
            <w:tcBorders>
              <w:top w:val="single" w:sz="4" w:space="0" w:color="auto"/>
            </w:tcBorders>
            <w:shd w:val="clear" w:color="auto" w:fill="FAFAFA"/>
            <w:vAlign w:val="center"/>
          </w:tcPr>
          <w:p w:rsidR="000709AE" w:rsidRPr="00B32A67" w:rsidRDefault="000709AE" w:rsidP="00631EA4">
            <w:pPr>
              <w:ind w:right="-72"/>
              <w:jc w:val="right"/>
              <w:rPr>
                <w:rFonts w:ascii="Arial" w:hAnsi="Arial" w:cs="Arial"/>
                <w:sz w:val="12"/>
                <w:szCs w:val="12"/>
                <w:cs/>
              </w:rPr>
            </w:pPr>
          </w:p>
        </w:tc>
        <w:tc>
          <w:tcPr>
            <w:tcW w:w="1390" w:type="dxa"/>
            <w:tcBorders>
              <w:top w:val="single" w:sz="4" w:space="0" w:color="auto"/>
            </w:tcBorders>
            <w:vAlign w:val="center"/>
          </w:tcPr>
          <w:p w:rsidR="000709AE" w:rsidRPr="00B32A67" w:rsidRDefault="000709AE" w:rsidP="00631EA4">
            <w:pPr>
              <w:ind w:right="-72"/>
              <w:jc w:val="right"/>
              <w:rPr>
                <w:rFonts w:ascii="Arial" w:hAnsi="Arial" w:cs="Arial"/>
                <w:sz w:val="12"/>
                <w:szCs w:val="12"/>
                <w:cs/>
                <w:lang w:val="en-GB"/>
              </w:rPr>
            </w:pPr>
          </w:p>
        </w:tc>
      </w:tr>
      <w:tr w:rsidR="000709AE" w:rsidRPr="00B32A67" w:rsidTr="00631EA4">
        <w:tc>
          <w:tcPr>
            <w:tcW w:w="3730" w:type="dxa"/>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B32A67">
              <w:rPr>
                <w:rFonts w:ascii="Arial" w:hAnsi="Arial" w:cs="Arial"/>
                <w:sz w:val="18"/>
                <w:szCs w:val="18"/>
                <w:cs/>
              </w:rPr>
              <w:t>Subsidiaries</w:t>
            </w:r>
          </w:p>
        </w:tc>
        <w:tc>
          <w:tcPr>
            <w:tcW w:w="1390" w:type="dxa"/>
            <w:shd w:val="clear" w:color="auto" w:fill="FAFAFA"/>
            <w:vAlign w:val="bottom"/>
          </w:tcPr>
          <w:p w:rsidR="000709AE" w:rsidRPr="00B32A67" w:rsidRDefault="000709AE" w:rsidP="00631EA4">
            <w:pPr>
              <w:ind w:right="-72"/>
              <w:jc w:val="right"/>
              <w:rPr>
                <w:rFonts w:ascii="Arial" w:hAnsi="Arial" w:cs="Arial"/>
                <w:sz w:val="18"/>
                <w:szCs w:val="18"/>
                <w:lang w:val="en-US"/>
              </w:rPr>
            </w:pPr>
            <w:r w:rsidRPr="00B32A67">
              <w:rPr>
                <w:rFonts w:ascii="Arial" w:hAnsi="Arial" w:cs="Arial"/>
                <w:sz w:val="18"/>
                <w:szCs w:val="18"/>
                <w:lang w:val="en-US"/>
              </w:rPr>
              <w:t>-</w:t>
            </w:r>
          </w:p>
        </w:tc>
        <w:tc>
          <w:tcPr>
            <w:tcW w:w="1390" w:type="dxa"/>
            <w:shd w:val="clear" w:color="auto" w:fill="auto"/>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c>
          <w:tcPr>
            <w:tcW w:w="1390" w:type="dxa"/>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37</w:t>
            </w:r>
          </w:p>
        </w:tc>
        <w:tc>
          <w:tcPr>
            <w:tcW w:w="1390" w:type="dxa"/>
            <w:shd w:val="clear" w:color="auto" w:fill="auto"/>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368</w:t>
            </w:r>
          </w:p>
        </w:tc>
      </w:tr>
      <w:tr w:rsidR="000709AE" w:rsidRPr="00B32A67" w:rsidTr="00631EA4">
        <w:tc>
          <w:tcPr>
            <w:tcW w:w="3730" w:type="dxa"/>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B32A67">
              <w:rPr>
                <w:rFonts w:ascii="Arial" w:hAnsi="Arial" w:cs="Arial"/>
                <w:sz w:val="18"/>
                <w:szCs w:val="18"/>
                <w:cs/>
              </w:rPr>
              <w:t xml:space="preserve">Other related parties </w:t>
            </w:r>
          </w:p>
          <w:p w:rsidR="000709AE" w:rsidRPr="00B32A67" w:rsidRDefault="000709AE" w:rsidP="00631EA4">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B32A67">
              <w:rPr>
                <w:rFonts w:ascii="Arial" w:hAnsi="Arial" w:cs="Arial"/>
                <w:sz w:val="18"/>
                <w:szCs w:val="18"/>
                <w:cs/>
              </w:rPr>
              <w:t xml:space="preserve">   (Having the common directors)</w:t>
            </w:r>
          </w:p>
        </w:tc>
        <w:tc>
          <w:tcPr>
            <w:tcW w:w="1390"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US"/>
              </w:rPr>
            </w:pPr>
            <w:r w:rsidRPr="00B32A67">
              <w:rPr>
                <w:rFonts w:ascii="Arial" w:hAnsi="Arial" w:cs="Arial"/>
                <w:sz w:val="18"/>
                <w:szCs w:val="18"/>
                <w:lang w:val="en-US"/>
              </w:rPr>
              <w:t>20</w:t>
            </w:r>
          </w:p>
        </w:tc>
        <w:tc>
          <w:tcPr>
            <w:tcW w:w="1390"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41</w:t>
            </w:r>
          </w:p>
        </w:tc>
        <w:tc>
          <w:tcPr>
            <w:tcW w:w="1390"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c>
          <w:tcPr>
            <w:tcW w:w="1390"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w:t>
            </w:r>
          </w:p>
        </w:tc>
      </w:tr>
      <w:tr w:rsidR="000709AE" w:rsidRPr="00B32A67" w:rsidTr="00631EA4">
        <w:tc>
          <w:tcPr>
            <w:tcW w:w="3730" w:type="dxa"/>
            <w:vAlign w:val="bottom"/>
          </w:tcPr>
          <w:p w:rsidR="000709AE" w:rsidRPr="00B32A67" w:rsidRDefault="000709AE" w:rsidP="00631EA4">
            <w:pPr>
              <w:ind w:left="246" w:right="-58"/>
              <w:jc w:val="thaiDistribute"/>
              <w:rPr>
                <w:rFonts w:ascii="Arial" w:hAnsi="Arial" w:cs="Arial"/>
                <w:sz w:val="12"/>
                <w:szCs w:val="12"/>
                <w:cs/>
              </w:rPr>
            </w:pPr>
          </w:p>
        </w:tc>
        <w:tc>
          <w:tcPr>
            <w:tcW w:w="1390" w:type="dxa"/>
            <w:tcBorders>
              <w:top w:val="single" w:sz="4" w:space="0" w:color="auto"/>
            </w:tcBorders>
            <w:shd w:val="clear" w:color="auto" w:fill="FAFAFA"/>
            <w:vAlign w:val="bottom"/>
          </w:tcPr>
          <w:p w:rsidR="000709AE" w:rsidRPr="00B32A67" w:rsidRDefault="000709AE" w:rsidP="00631EA4">
            <w:pPr>
              <w:ind w:left="420" w:right="-72"/>
              <w:jc w:val="right"/>
              <w:rPr>
                <w:rFonts w:ascii="Arial" w:hAnsi="Arial" w:cs="Arial"/>
                <w:sz w:val="12"/>
                <w:szCs w:val="12"/>
                <w:cs/>
              </w:rPr>
            </w:pPr>
          </w:p>
        </w:tc>
        <w:tc>
          <w:tcPr>
            <w:tcW w:w="1390" w:type="dxa"/>
            <w:tcBorders>
              <w:top w:val="single" w:sz="4" w:space="0" w:color="auto"/>
            </w:tcBorders>
            <w:shd w:val="clear" w:color="auto" w:fill="auto"/>
            <w:vAlign w:val="bottom"/>
          </w:tcPr>
          <w:p w:rsidR="000709AE" w:rsidRPr="00B32A67" w:rsidRDefault="000709AE" w:rsidP="00631EA4">
            <w:pPr>
              <w:ind w:left="420" w:right="-72"/>
              <w:jc w:val="right"/>
              <w:rPr>
                <w:rFonts w:ascii="Arial" w:hAnsi="Arial" w:cs="Arial"/>
                <w:sz w:val="12"/>
                <w:szCs w:val="12"/>
                <w:cs/>
              </w:rPr>
            </w:pPr>
          </w:p>
        </w:tc>
        <w:tc>
          <w:tcPr>
            <w:tcW w:w="1390" w:type="dxa"/>
            <w:tcBorders>
              <w:top w:val="single" w:sz="4" w:space="0" w:color="auto"/>
            </w:tcBorders>
            <w:shd w:val="clear" w:color="auto" w:fill="FAFAFA"/>
            <w:vAlign w:val="bottom"/>
          </w:tcPr>
          <w:p w:rsidR="000709AE" w:rsidRPr="00B32A67" w:rsidRDefault="000709AE" w:rsidP="00631EA4">
            <w:pPr>
              <w:ind w:left="420" w:right="-72"/>
              <w:jc w:val="right"/>
              <w:rPr>
                <w:rFonts w:ascii="Arial" w:hAnsi="Arial" w:cs="Arial"/>
                <w:sz w:val="12"/>
                <w:szCs w:val="12"/>
                <w:cs/>
              </w:rPr>
            </w:pPr>
          </w:p>
        </w:tc>
        <w:tc>
          <w:tcPr>
            <w:tcW w:w="1390" w:type="dxa"/>
            <w:tcBorders>
              <w:top w:val="single" w:sz="4" w:space="0" w:color="auto"/>
            </w:tcBorders>
            <w:shd w:val="clear" w:color="auto" w:fill="auto"/>
            <w:vAlign w:val="bottom"/>
          </w:tcPr>
          <w:p w:rsidR="000709AE" w:rsidRPr="00B32A67" w:rsidRDefault="000709AE" w:rsidP="00631EA4">
            <w:pPr>
              <w:ind w:left="420" w:right="-72"/>
              <w:jc w:val="right"/>
              <w:rPr>
                <w:rFonts w:ascii="Arial" w:hAnsi="Arial" w:cs="Arial"/>
                <w:sz w:val="12"/>
                <w:szCs w:val="12"/>
                <w:cs/>
              </w:rPr>
            </w:pPr>
          </w:p>
        </w:tc>
      </w:tr>
      <w:tr w:rsidR="000709AE" w:rsidRPr="00B32A67" w:rsidTr="00631EA4">
        <w:tc>
          <w:tcPr>
            <w:tcW w:w="3730" w:type="dxa"/>
          </w:tcPr>
          <w:p w:rsidR="000709AE" w:rsidRPr="00B32A67" w:rsidRDefault="000709AE" w:rsidP="00631EA4">
            <w:pPr>
              <w:ind w:left="246"/>
              <w:rPr>
                <w:rFonts w:ascii="Arial" w:hAnsi="Arial" w:cs="Arial"/>
                <w:spacing w:val="-6"/>
                <w:sz w:val="18"/>
                <w:szCs w:val="18"/>
                <w:cs/>
                <w:lang w:val="en-GB"/>
              </w:rPr>
            </w:pPr>
            <w:r w:rsidRPr="00B32A67">
              <w:rPr>
                <w:rFonts w:ascii="Arial" w:hAnsi="Arial" w:cs="Arial"/>
                <w:sz w:val="18"/>
                <w:szCs w:val="18"/>
                <w:lang w:val="en-GB"/>
              </w:rPr>
              <w:t xml:space="preserve">Total (Note </w:t>
            </w:r>
            <w:r w:rsidR="00E624C9" w:rsidRPr="00B32A67">
              <w:rPr>
                <w:rFonts w:ascii="Arial" w:hAnsi="Arial" w:cs="Arial"/>
                <w:sz w:val="18"/>
                <w:szCs w:val="18"/>
                <w:lang w:val="en-GB"/>
              </w:rPr>
              <w:t>9</w:t>
            </w:r>
            <w:r w:rsidRPr="00B32A67">
              <w:rPr>
                <w:rFonts w:ascii="Arial" w:hAnsi="Arial" w:cs="Arial"/>
                <w:sz w:val="18"/>
                <w:szCs w:val="18"/>
                <w:lang w:val="en-GB"/>
              </w:rPr>
              <w:t>)</w:t>
            </w:r>
          </w:p>
        </w:tc>
        <w:tc>
          <w:tcPr>
            <w:tcW w:w="1390"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lang w:val="en-US"/>
              </w:rPr>
            </w:pPr>
            <w:r w:rsidRPr="00B32A67">
              <w:rPr>
                <w:rFonts w:ascii="Arial" w:hAnsi="Arial" w:cs="Arial"/>
                <w:sz w:val="18"/>
                <w:szCs w:val="18"/>
                <w:lang w:val="en-US"/>
              </w:rPr>
              <w:t>20</w:t>
            </w:r>
          </w:p>
        </w:tc>
        <w:tc>
          <w:tcPr>
            <w:tcW w:w="1390"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lang w:val="en-GB"/>
              </w:rPr>
            </w:pPr>
            <w:r w:rsidRPr="00B32A67">
              <w:rPr>
                <w:rFonts w:ascii="Arial" w:hAnsi="Arial" w:cs="Arial"/>
                <w:sz w:val="18"/>
                <w:szCs w:val="18"/>
                <w:lang w:val="en-GB"/>
              </w:rPr>
              <w:t>41</w:t>
            </w:r>
          </w:p>
        </w:tc>
        <w:tc>
          <w:tcPr>
            <w:tcW w:w="1390" w:type="dxa"/>
            <w:tcBorders>
              <w:bottom w:val="single" w:sz="4" w:space="0" w:color="auto"/>
            </w:tcBorders>
            <w:shd w:val="clear" w:color="auto" w:fill="FAFAFA"/>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37</w:t>
            </w:r>
          </w:p>
        </w:tc>
        <w:tc>
          <w:tcPr>
            <w:tcW w:w="1390" w:type="dxa"/>
            <w:tcBorders>
              <w:bottom w:val="single" w:sz="4" w:space="0" w:color="auto"/>
            </w:tcBorders>
            <w:shd w:val="clear" w:color="auto" w:fill="auto"/>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368</w:t>
            </w:r>
          </w:p>
        </w:tc>
      </w:tr>
    </w:tbl>
    <w:p w:rsidR="000709AE" w:rsidRPr="00B32A67" w:rsidRDefault="000709AE" w:rsidP="000709AE">
      <w:pPr>
        <w:pStyle w:val="ListParagraph"/>
        <w:spacing w:after="0" w:line="240" w:lineRule="auto"/>
        <w:ind w:left="1080"/>
        <w:jc w:val="thaiDistribute"/>
        <w:rPr>
          <w:rFonts w:ascii="Arial" w:hAnsi="Arial" w:cs="Arial"/>
          <w:sz w:val="18"/>
          <w:szCs w:val="18"/>
        </w:rPr>
      </w:pPr>
    </w:p>
    <w:p w:rsidR="000709AE" w:rsidRPr="00B32A67" w:rsidRDefault="00020DC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B32A67">
        <w:rPr>
          <w:rFonts w:ascii="Arial" w:eastAsia="Arial Unicode MS" w:hAnsi="Arial" w:cs="Arial"/>
          <w:b/>
          <w:bCs/>
          <w:color w:val="CF4A02"/>
          <w:sz w:val="18"/>
          <w:szCs w:val="18"/>
        </w:rPr>
        <w:t>f</w:t>
      </w:r>
      <w:r w:rsidR="000709AE" w:rsidRPr="00B32A67">
        <w:rPr>
          <w:rFonts w:ascii="Arial" w:eastAsia="Arial Unicode MS" w:hAnsi="Arial" w:cs="Arial"/>
          <w:b/>
          <w:bCs/>
          <w:color w:val="CF4A02"/>
          <w:sz w:val="18"/>
          <w:szCs w:val="18"/>
        </w:rPr>
        <w:t>)</w:t>
      </w:r>
      <w:r w:rsidR="000709AE" w:rsidRPr="00B32A67">
        <w:rPr>
          <w:rFonts w:ascii="Arial" w:eastAsia="Arial Unicode MS" w:hAnsi="Arial" w:cs="Arial"/>
          <w:b/>
          <w:bCs/>
          <w:color w:val="CF4A02"/>
          <w:sz w:val="18"/>
          <w:szCs w:val="18"/>
        </w:rPr>
        <w:tab/>
        <w:t>Rent deposits</w:t>
      </w:r>
    </w:p>
    <w:p w:rsidR="000709AE" w:rsidRPr="00B32A67" w:rsidRDefault="000709AE" w:rsidP="000709AE">
      <w:pPr>
        <w:pStyle w:val="ListParagraph"/>
        <w:spacing w:after="0" w:line="240" w:lineRule="auto"/>
        <w:ind w:left="1080"/>
        <w:jc w:val="thaiDistribute"/>
        <w:rPr>
          <w:rFonts w:ascii="Arial" w:hAnsi="Arial" w:cs="Arial"/>
          <w:sz w:val="18"/>
          <w:szCs w:val="18"/>
        </w:rPr>
      </w:pPr>
    </w:p>
    <w:tbl>
      <w:tblPr>
        <w:tblW w:w="9290" w:type="dxa"/>
        <w:tblInd w:w="288" w:type="dxa"/>
        <w:tblLayout w:type="fixed"/>
        <w:tblLook w:val="0000" w:firstRow="0" w:lastRow="0" w:firstColumn="0" w:lastColumn="0" w:noHBand="0" w:noVBand="0"/>
      </w:tblPr>
      <w:tblGrid>
        <w:gridCol w:w="3730"/>
        <w:gridCol w:w="1390"/>
        <w:gridCol w:w="1390"/>
        <w:gridCol w:w="1390"/>
        <w:gridCol w:w="1390"/>
      </w:tblGrid>
      <w:tr w:rsidR="000709AE" w:rsidRPr="00B32A67" w:rsidTr="00631EA4">
        <w:tc>
          <w:tcPr>
            <w:tcW w:w="3730" w:type="dxa"/>
            <w:vAlign w:val="center"/>
          </w:tcPr>
          <w:p w:rsidR="000709AE" w:rsidRPr="00B32A67"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rsidR="000709AE" w:rsidRPr="00B32A67" w:rsidRDefault="000709AE" w:rsidP="00631EA4">
            <w:pPr>
              <w:ind w:right="-72"/>
              <w:jc w:val="center"/>
              <w:rPr>
                <w:rFonts w:ascii="Arial" w:hAnsi="Arial" w:cs="Arial"/>
                <w:b/>
                <w:bCs/>
                <w:sz w:val="18"/>
                <w:szCs w:val="18"/>
                <w:cs/>
              </w:rPr>
            </w:pPr>
            <w:r w:rsidRPr="00B32A67">
              <w:rPr>
                <w:rFonts w:ascii="Arial" w:hAnsi="Arial" w:cs="Arial"/>
                <w:b/>
                <w:bCs/>
                <w:sz w:val="18"/>
                <w:szCs w:val="18"/>
                <w:cs/>
              </w:rPr>
              <w:t>Consolidated</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rsidR="000709AE" w:rsidRPr="00B32A67" w:rsidRDefault="000709AE" w:rsidP="00631EA4">
            <w:pPr>
              <w:ind w:right="-72"/>
              <w:jc w:val="center"/>
              <w:rPr>
                <w:rFonts w:ascii="Arial" w:hAnsi="Arial" w:cs="Arial"/>
                <w:b/>
                <w:bCs/>
                <w:sz w:val="18"/>
                <w:szCs w:val="18"/>
                <w:lang w:val="en-US"/>
              </w:rPr>
            </w:pPr>
            <w:r w:rsidRPr="00B32A67">
              <w:rPr>
                <w:rFonts w:ascii="Arial" w:hAnsi="Arial" w:cs="Arial"/>
                <w:b/>
                <w:bCs/>
                <w:sz w:val="18"/>
                <w:szCs w:val="18"/>
                <w:lang w:val="en-US"/>
              </w:rPr>
              <w:t>Separate</w:t>
            </w:r>
          </w:p>
          <w:p w:rsidR="000709AE" w:rsidRPr="00B32A67" w:rsidRDefault="000709AE"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r>
      <w:tr w:rsidR="000709AE" w:rsidRPr="00B32A67" w:rsidTr="00631EA4">
        <w:tc>
          <w:tcPr>
            <w:tcW w:w="3730" w:type="dxa"/>
            <w:vAlign w:val="center"/>
          </w:tcPr>
          <w:p w:rsidR="000709AE" w:rsidRPr="00B32A67" w:rsidRDefault="000709AE" w:rsidP="00631EA4">
            <w:pPr>
              <w:ind w:left="246"/>
              <w:jc w:val="thaiDistribute"/>
              <w:rPr>
                <w:rFonts w:ascii="Arial" w:hAnsi="Arial" w:cs="Arial"/>
                <w:sz w:val="18"/>
                <w:szCs w:val="18"/>
                <w:cs/>
              </w:rPr>
            </w:pPr>
          </w:p>
        </w:tc>
        <w:tc>
          <w:tcPr>
            <w:tcW w:w="1390"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90" w:type="dxa"/>
            <w:tcBorders>
              <w:top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c>
          <w:tcPr>
            <w:tcW w:w="1390" w:type="dxa"/>
            <w:tcBorders>
              <w:top w:val="single" w:sz="4" w:space="0" w:color="auto"/>
            </w:tcBorders>
            <w:shd w:val="clear" w:color="auto" w:fill="auto"/>
            <w:vAlign w:val="bottom"/>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90" w:type="dxa"/>
            <w:tcBorders>
              <w:top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0709AE" w:rsidRPr="00B32A67" w:rsidTr="00631EA4">
        <w:tc>
          <w:tcPr>
            <w:tcW w:w="3730" w:type="dxa"/>
            <w:vAlign w:val="center"/>
          </w:tcPr>
          <w:p w:rsidR="000709AE" w:rsidRPr="00B32A67" w:rsidRDefault="000709AE" w:rsidP="00631EA4">
            <w:pPr>
              <w:ind w:left="246"/>
              <w:jc w:val="thaiDistribute"/>
              <w:rPr>
                <w:rFonts w:ascii="Arial" w:hAnsi="Arial" w:cs="Arial"/>
                <w:sz w:val="18"/>
                <w:szCs w:val="18"/>
                <w:cs/>
              </w:rPr>
            </w:pPr>
          </w:p>
        </w:tc>
        <w:tc>
          <w:tcPr>
            <w:tcW w:w="1390" w:type="dxa"/>
            <w:shd w:val="clear" w:color="auto" w:fill="auto"/>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90" w:type="dxa"/>
            <w:shd w:val="clear" w:color="auto" w:fill="auto"/>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c>
          <w:tcPr>
            <w:tcW w:w="1390" w:type="dxa"/>
            <w:shd w:val="clear" w:color="auto" w:fill="auto"/>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90" w:type="dxa"/>
            <w:shd w:val="clear" w:color="auto" w:fill="auto"/>
            <w:vAlign w:val="bottom"/>
          </w:tcPr>
          <w:p w:rsidR="000709AE" w:rsidRPr="00B32A67" w:rsidRDefault="000709AE"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0709AE" w:rsidRPr="00B32A67" w:rsidTr="00631EA4">
        <w:tc>
          <w:tcPr>
            <w:tcW w:w="3730" w:type="dxa"/>
            <w:vAlign w:val="center"/>
          </w:tcPr>
          <w:p w:rsidR="000709AE" w:rsidRPr="00B32A67" w:rsidRDefault="000709AE" w:rsidP="00631EA4">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0709AE" w:rsidRPr="00B32A67" w:rsidRDefault="000709AE"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0709AE" w:rsidRPr="00B32A67" w:rsidTr="00631EA4">
        <w:tc>
          <w:tcPr>
            <w:tcW w:w="3730" w:type="dxa"/>
            <w:vAlign w:val="center"/>
          </w:tcPr>
          <w:p w:rsidR="000709AE" w:rsidRPr="00B32A67" w:rsidRDefault="000709AE" w:rsidP="00631EA4">
            <w:pPr>
              <w:ind w:left="246"/>
              <w:jc w:val="thaiDistribute"/>
              <w:rPr>
                <w:rFonts w:ascii="Arial" w:hAnsi="Arial" w:cs="Arial"/>
                <w:sz w:val="12"/>
                <w:szCs w:val="12"/>
                <w:cs/>
              </w:rPr>
            </w:pPr>
          </w:p>
        </w:tc>
        <w:tc>
          <w:tcPr>
            <w:tcW w:w="1390" w:type="dxa"/>
            <w:tcBorders>
              <w:top w:val="single" w:sz="4" w:space="0" w:color="auto"/>
            </w:tcBorders>
            <w:shd w:val="clear" w:color="auto" w:fill="FAFAFA"/>
            <w:vAlign w:val="center"/>
          </w:tcPr>
          <w:p w:rsidR="000709AE" w:rsidRPr="00B32A67" w:rsidRDefault="000709AE" w:rsidP="00631EA4">
            <w:pPr>
              <w:ind w:right="-72"/>
              <w:jc w:val="right"/>
              <w:rPr>
                <w:rFonts w:ascii="Arial" w:hAnsi="Arial" w:cs="Arial"/>
                <w:sz w:val="12"/>
                <w:szCs w:val="12"/>
                <w:cs/>
              </w:rPr>
            </w:pPr>
          </w:p>
        </w:tc>
        <w:tc>
          <w:tcPr>
            <w:tcW w:w="1390" w:type="dxa"/>
            <w:tcBorders>
              <w:top w:val="single" w:sz="4" w:space="0" w:color="auto"/>
            </w:tcBorders>
            <w:vAlign w:val="center"/>
          </w:tcPr>
          <w:p w:rsidR="000709AE" w:rsidRPr="00B32A67" w:rsidRDefault="000709AE" w:rsidP="00631EA4">
            <w:pPr>
              <w:ind w:right="-72"/>
              <w:jc w:val="right"/>
              <w:rPr>
                <w:rFonts w:ascii="Arial" w:hAnsi="Arial" w:cs="Arial"/>
                <w:sz w:val="12"/>
                <w:szCs w:val="12"/>
                <w:cs/>
              </w:rPr>
            </w:pPr>
          </w:p>
        </w:tc>
        <w:tc>
          <w:tcPr>
            <w:tcW w:w="1390" w:type="dxa"/>
            <w:tcBorders>
              <w:top w:val="single" w:sz="4" w:space="0" w:color="auto"/>
            </w:tcBorders>
            <w:shd w:val="clear" w:color="auto" w:fill="FAFAFA"/>
            <w:vAlign w:val="center"/>
          </w:tcPr>
          <w:p w:rsidR="000709AE" w:rsidRPr="00B32A67" w:rsidRDefault="000709AE" w:rsidP="00631EA4">
            <w:pPr>
              <w:ind w:right="-72"/>
              <w:jc w:val="right"/>
              <w:rPr>
                <w:rFonts w:ascii="Arial" w:hAnsi="Arial" w:cs="Arial"/>
                <w:sz w:val="12"/>
                <w:szCs w:val="12"/>
                <w:cs/>
              </w:rPr>
            </w:pPr>
          </w:p>
        </w:tc>
        <w:tc>
          <w:tcPr>
            <w:tcW w:w="1390" w:type="dxa"/>
            <w:tcBorders>
              <w:top w:val="single" w:sz="4" w:space="0" w:color="auto"/>
            </w:tcBorders>
            <w:vAlign w:val="center"/>
          </w:tcPr>
          <w:p w:rsidR="000709AE" w:rsidRPr="00B32A67" w:rsidRDefault="000709AE" w:rsidP="00631EA4">
            <w:pPr>
              <w:ind w:right="-72"/>
              <w:jc w:val="right"/>
              <w:rPr>
                <w:rFonts w:ascii="Arial" w:hAnsi="Arial" w:cs="Arial"/>
                <w:sz w:val="12"/>
                <w:szCs w:val="12"/>
                <w:cs/>
                <w:lang w:val="en-GB"/>
              </w:rPr>
            </w:pPr>
          </w:p>
        </w:tc>
      </w:tr>
      <w:tr w:rsidR="000709AE" w:rsidRPr="00B32A67" w:rsidTr="00631EA4">
        <w:tc>
          <w:tcPr>
            <w:tcW w:w="3730" w:type="dxa"/>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B32A67">
              <w:rPr>
                <w:rFonts w:ascii="Arial" w:hAnsi="Arial" w:cs="Arial"/>
                <w:sz w:val="18"/>
                <w:szCs w:val="18"/>
                <w:cs/>
              </w:rPr>
              <w:t xml:space="preserve">Other related parties </w:t>
            </w:r>
          </w:p>
        </w:tc>
        <w:tc>
          <w:tcPr>
            <w:tcW w:w="1390" w:type="dxa"/>
            <w:shd w:val="clear" w:color="auto" w:fill="FAFAFA"/>
            <w:vAlign w:val="bottom"/>
          </w:tcPr>
          <w:p w:rsidR="000709AE" w:rsidRPr="00B32A67" w:rsidRDefault="000709AE" w:rsidP="00631EA4">
            <w:pPr>
              <w:ind w:right="-72"/>
              <w:jc w:val="right"/>
              <w:rPr>
                <w:rFonts w:ascii="Arial" w:hAnsi="Arial" w:cs="Arial"/>
                <w:sz w:val="18"/>
                <w:szCs w:val="18"/>
                <w:lang w:val="en-GB"/>
              </w:rPr>
            </w:pPr>
          </w:p>
        </w:tc>
        <w:tc>
          <w:tcPr>
            <w:tcW w:w="1390" w:type="dxa"/>
            <w:shd w:val="clear" w:color="auto" w:fill="auto"/>
            <w:vAlign w:val="bottom"/>
          </w:tcPr>
          <w:p w:rsidR="000709AE" w:rsidRPr="00B32A67" w:rsidRDefault="000709AE" w:rsidP="00631EA4">
            <w:pPr>
              <w:ind w:right="-72"/>
              <w:jc w:val="right"/>
              <w:rPr>
                <w:rFonts w:ascii="Arial" w:hAnsi="Arial" w:cs="Arial"/>
                <w:sz w:val="18"/>
                <w:szCs w:val="18"/>
                <w:lang w:val="en-GB"/>
              </w:rPr>
            </w:pPr>
          </w:p>
        </w:tc>
        <w:tc>
          <w:tcPr>
            <w:tcW w:w="1390" w:type="dxa"/>
            <w:shd w:val="clear" w:color="auto" w:fill="FAFAFA"/>
            <w:vAlign w:val="bottom"/>
          </w:tcPr>
          <w:p w:rsidR="000709AE" w:rsidRPr="00B32A67" w:rsidRDefault="000709AE" w:rsidP="00631EA4">
            <w:pPr>
              <w:ind w:right="-72"/>
              <w:jc w:val="right"/>
              <w:rPr>
                <w:rFonts w:ascii="Arial" w:hAnsi="Arial" w:cs="Arial"/>
                <w:sz w:val="18"/>
                <w:szCs w:val="18"/>
                <w:cs/>
                <w:lang w:val="en-GB"/>
              </w:rPr>
            </w:pPr>
          </w:p>
        </w:tc>
        <w:tc>
          <w:tcPr>
            <w:tcW w:w="1390" w:type="dxa"/>
            <w:shd w:val="clear" w:color="auto" w:fill="auto"/>
            <w:vAlign w:val="bottom"/>
          </w:tcPr>
          <w:p w:rsidR="000709AE" w:rsidRPr="00B32A67" w:rsidRDefault="000709AE" w:rsidP="00631EA4">
            <w:pPr>
              <w:ind w:right="-72"/>
              <w:jc w:val="right"/>
              <w:rPr>
                <w:rFonts w:ascii="Arial" w:hAnsi="Arial" w:cs="Arial"/>
                <w:sz w:val="18"/>
                <w:szCs w:val="18"/>
                <w:cs/>
                <w:lang w:val="en-GB"/>
              </w:rPr>
            </w:pPr>
          </w:p>
        </w:tc>
      </w:tr>
      <w:tr w:rsidR="000709AE" w:rsidRPr="00B32A67" w:rsidTr="00631EA4">
        <w:tc>
          <w:tcPr>
            <w:tcW w:w="3730" w:type="dxa"/>
            <w:vAlign w:val="bottom"/>
          </w:tcPr>
          <w:p w:rsidR="000709AE" w:rsidRPr="00B32A67" w:rsidRDefault="000709AE" w:rsidP="00631EA4">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B32A67">
              <w:rPr>
                <w:rFonts w:ascii="Arial" w:hAnsi="Arial" w:cs="Arial"/>
                <w:sz w:val="18"/>
                <w:szCs w:val="18"/>
                <w:cs/>
              </w:rPr>
              <w:t xml:space="preserve">   (Having the common directors)</w:t>
            </w:r>
          </w:p>
        </w:tc>
        <w:tc>
          <w:tcPr>
            <w:tcW w:w="1390" w:type="dxa"/>
            <w:shd w:val="clear" w:color="auto" w:fill="FAFAFA"/>
            <w:vAlign w:val="bottom"/>
          </w:tcPr>
          <w:p w:rsidR="000709AE" w:rsidRPr="00B32A67" w:rsidRDefault="000709AE" w:rsidP="00631EA4">
            <w:pPr>
              <w:tabs>
                <w:tab w:val="left" w:pos="1467"/>
              </w:tabs>
              <w:ind w:right="-72"/>
              <w:jc w:val="right"/>
              <w:rPr>
                <w:rFonts w:ascii="Arial" w:hAnsi="Arial" w:cs="Arial"/>
                <w:sz w:val="18"/>
                <w:szCs w:val="18"/>
                <w:lang w:val="en-US"/>
              </w:rPr>
            </w:pPr>
            <w:r w:rsidRPr="00B32A67">
              <w:rPr>
                <w:rFonts w:ascii="Arial" w:hAnsi="Arial" w:cs="Arial"/>
                <w:sz w:val="18"/>
                <w:szCs w:val="18"/>
                <w:lang w:val="en-GB"/>
              </w:rPr>
              <w:t>4,047</w:t>
            </w:r>
          </w:p>
        </w:tc>
        <w:tc>
          <w:tcPr>
            <w:tcW w:w="1390" w:type="dxa"/>
            <w:shd w:val="clear" w:color="auto" w:fill="auto"/>
            <w:vAlign w:val="bottom"/>
          </w:tcPr>
          <w:p w:rsidR="000709AE" w:rsidRPr="00B32A67" w:rsidRDefault="000709AE" w:rsidP="00631EA4">
            <w:pPr>
              <w:ind w:right="-72"/>
              <w:jc w:val="right"/>
              <w:rPr>
                <w:rFonts w:ascii="Arial" w:hAnsi="Arial" w:cs="Arial"/>
                <w:sz w:val="18"/>
                <w:szCs w:val="18"/>
                <w:cs/>
                <w:lang w:val="en-GB"/>
              </w:rPr>
            </w:pPr>
            <w:r w:rsidRPr="00B32A67">
              <w:rPr>
                <w:rFonts w:ascii="Arial" w:hAnsi="Arial" w:cs="Arial"/>
                <w:sz w:val="18"/>
                <w:szCs w:val="18"/>
                <w:lang w:val="en-GB"/>
              </w:rPr>
              <w:t>4,047</w:t>
            </w:r>
          </w:p>
        </w:tc>
        <w:tc>
          <w:tcPr>
            <w:tcW w:w="1390" w:type="dxa"/>
            <w:shd w:val="clear" w:color="auto" w:fill="FAFAFA"/>
            <w:vAlign w:val="bottom"/>
          </w:tcPr>
          <w:p w:rsidR="000709AE" w:rsidRPr="00B32A67" w:rsidRDefault="000709AE" w:rsidP="00631EA4">
            <w:pPr>
              <w:tabs>
                <w:tab w:val="left" w:pos="1467"/>
              </w:tabs>
              <w:ind w:right="-72"/>
              <w:jc w:val="right"/>
              <w:rPr>
                <w:rFonts w:ascii="Arial" w:hAnsi="Arial" w:cs="Arial"/>
                <w:sz w:val="18"/>
                <w:szCs w:val="18"/>
                <w:cs/>
                <w:lang w:val="en-GB"/>
              </w:rPr>
            </w:pPr>
            <w:r w:rsidRPr="00B32A67">
              <w:rPr>
                <w:rFonts w:ascii="Arial" w:hAnsi="Arial" w:cs="Arial"/>
                <w:sz w:val="18"/>
                <w:szCs w:val="18"/>
                <w:cs/>
              </w:rPr>
              <w:t>287</w:t>
            </w:r>
          </w:p>
        </w:tc>
        <w:tc>
          <w:tcPr>
            <w:tcW w:w="1390" w:type="dxa"/>
            <w:shd w:val="clear" w:color="auto" w:fill="auto"/>
            <w:vAlign w:val="bottom"/>
          </w:tcPr>
          <w:p w:rsidR="000709AE" w:rsidRPr="00B32A67" w:rsidRDefault="000709AE" w:rsidP="00631EA4">
            <w:pPr>
              <w:tabs>
                <w:tab w:val="left" w:pos="1467"/>
              </w:tabs>
              <w:ind w:right="-72"/>
              <w:jc w:val="right"/>
              <w:rPr>
                <w:rFonts w:ascii="Arial" w:hAnsi="Arial" w:cs="Arial"/>
                <w:sz w:val="18"/>
                <w:szCs w:val="18"/>
                <w:cs/>
              </w:rPr>
            </w:pPr>
            <w:r w:rsidRPr="00B32A67">
              <w:rPr>
                <w:rFonts w:ascii="Arial" w:hAnsi="Arial" w:cs="Arial"/>
                <w:sz w:val="18"/>
                <w:szCs w:val="18"/>
                <w:cs/>
              </w:rPr>
              <w:t>287</w:t>
            </w:r>
          </w:p>
        </w:tc>
      </w:tr>
    </w:tbl>
    <w:p w:rsidR="00020DC9" w:rsidRPr="00B32A67" w:rsidRDefault="00020DC9">
      <w:pPr>
        <w:rPr>
          <w:rFonts w:ascii="Arial" w:eastAsia="Arial Unicode MS" w:hAnsi="Arial" w:cs="Arial"/>
          <w:b/>
          <w:bCs/>
          <w:color w:val="CF4A02"/>
          <w:sz w:val="18"/>
          <w:szCs w:val="18"/>
          <w:lang w:val="en-US"/>
        </w:rPr>
      </w:pPr>
    </w:p>
    <w:p w:rsidR="000709AE" w:rsidRPr="00B32A67" w:rsidRDefault="00020DC9" w:rsidP="000709AE">
      <w:pPr>
        <w:pStyle w:val="ListParagraph"/>
        <w:spacing w:after="0" w:line="240" w:lineRule="auto"/>
        <w:ind w:left="540" w:hanging="540"/>
        <w:jc w:val="thaiDistribute"/>
        <w:rPr>
          <w:rFonts w:ascii="Arial" w:eastAsia="Arial Unicode MS" w:hAnsi="Arial" w:cs="Arial"/>
          <w:b/>
          <w:bCs/>
          <w:color w:val="CF4A02"/>
          <w:sz w:val="18"/>
          <w:szCs w:val="18"/>
          <w:lang w:val="en-GB"/>
        </w:rPr>
      </w:pPr>
      <w:r w:rsidRPr="00B32A67">
        <w:rPr>
          <w:rFonts w:ascii="Arial" w:eastAsia="Arial Unicode MS" w:hAnsi="Arial" w:cs="Arial"/>
          <w:b/>
          <w:bCs/>
          <w:color w:val="CF4A02"/>
          <w:sz w:val="18"/>
          <w:szCs w:val="18"/>
        </w:rPr>
        <w:t>g</w:t>
      </w:r>
      <w:r w:rsidR="000709AE" w:rsidRPr="00B32A67">
        <w:rPr>
          <w:rFonts w:ascii="Arial" w:eastAsia="Arial Unicode MS" w:hAnsi="Arial" w:cs="Arial"/>
          <w:b/>
          <w:bCs/>
          <w:color w:val="CF4A02"/>
          <w:sz w:val="18"/>
          <w:szCs w:val="18"/>
        </w:rPr>
        <w:t>)</w:t>
      </w:r>
      <w:r w:rsidR="000709AE" w:rsidRPr="00B32A67">
        <w:rPr>
          <w:rFonts w:ascii="Arial" w:eastAsia="Arial Unicode MS" w:hAnsi="Arial" w:cs="Arial"/>
          <w:b/>
          <w:bCs/>
          <w:color w:val="CF4A02"/>
          <w:sz w:val="18"/>
          <w:szCs w:val="18"/>
        </w:rPr>
        <w:tab/>
        <w:t>Receivable from related party from sales of loans receivable</w:t>
      </w:r>
      <w:r w:rsidR="00423340" w:rsidRPr="00B32A67">
        <w:rPr>
          <w:rFonts w:ascii="Arial" w:eastAsia="Arial Unicode MS" w:hAnsi="Arial" w:cs="Arial"/>
          <w:b/>
          <w:bCs/>
          <w:color w:val="CF4A02"/>
          <w:sz w:val="18"/>
          <w:szCs w:val="18"/>
          <w:cs/>
        </w:rPr>
        <w:t xml:space="preserve"> </w:t>
      </w:r>
      <w:r w:rsidR="00423340" w:rsidRPr="00B32A67">
        <w:rPr>
          <w:rFonts w:ascii="Arial" w:eastAsia="Arial Unicode MS" w:hAnsi="Arial" w:cs="Arial"/>
          <w:b/>
          <w:bCs/>
          <w:color w:val="CF4A02"/>
          <w:sz w:val="18"/>
          <w:szCs w:val="18"/>
          <w:lang w:val="en-GB"/>
        </w:rPr>
        <w:t>and accrued interest receivables</w:t>
      </w:r>
    </w:p>
    <w:p w:rsidR="000709AE" w:rsidRPr="00B32A67" w:rsidRDefault="000709AE" w:rsidP="00B55D3D">
      <w:pPr>
        <w:ind w:left="540"/>
        <w:jc w:val="thaiDistribute"/>
        <w:rPr>
          <w:rFonts w:ascii="Arial" w:hAnsi="Arial" w:cs="Arial"/>
          <w:sz w:val="18"/>
          <w:szCs w:val="18"/>
          <w:lang w:val="en-GB"/>
        </w:rPr>
      </w:pPr>
    </w:p>
    <w:tbl>
      <w:tblPr>
        <w:tblW w:w="9290" w:type="dxa"/>
        <w:tblInd w:w="288" w:type="dxa"/>
        <w:tblLayout w:type="fixed"/>
        <w:tblLook w:val="0000" w:firstRow="0" w:lastRow="0" w:firstColumn="0" w:lastColumn="0" w:noHBand="0" w:noVBand="0"/>
      </w:tblPr>
      <w:tblGrid>
        <w:gridCol w:w="6510"/>
        <w:gridCol w:w="1390"/>
        <w:gridCol w:w="1390"/>
      </w:tblGrid>
      <w:tr w:rsidR="008E3D13" w:rsidRPr="00B32A67" w:rsidTr="003860F7">
        <w:tc>
          <w:tcPr>
            <w:tcW w:w="6510" w:type="dxa"/>
            <w:vAlign w:val="center"/>
          </w:tcPr>
          <w:p w:rsidR="008E3D13" w:rsidRPr="00B32A67" w:rsidRDefault="008E3D13" w:rsidP="00631EA4">
            <w:pPr>
              <w:ind w:right="-72"/>
              <w:jc w:val="center"/>
              <w:rPr>
                <w:rFonts w:ascii="Arial" w:hAnsi="Arial" w:cs="Arial"/>
                <w:b/>
                <w:bCs/>
                <w:sz w:val="18"/>
                <w:szCs w:val="18"/>
                <w:cs/>
                <w:lang w:val="en-US"/>
              </w:rPr>
            </w:pPr>
          </w:p>
        </w:tc>
        <w:tc>
          <w:tcPr>
            <w:tcW w:w="2780" w:type="dxa"/>
            <w:gridSpan w:val="2"/>
            <w:tcBorders>
              <w:top w:val="single" w:sz="4" w:space="0" w:color="auto"/>
              <w:bottom w:val="single" w:sz="4" w:space="0" w:color="auto"/>
            </w:tcBorders>
            <w:shd w:val="clear" w:color="auto" w:fill="auto"/>
            <w:vAlign w:val="center"/>
          </w:tcPr>
          <w:p w:rsidR="008E3D13" w:rsidRPr="00B32A67" w:rsidRDefault="008E3D13" w:rsidP="00631EA4">
            <w:pPr>
              <w:ind w:right="-72"/>
              <w:jc w:val="center"/>
              <w:rPr>
                <w:rFonts w:ascii="Arial" w:hAnsi="Arial" w:cs="Arial"/>
                <w:b/>
                <w:bCs/>
                <w:sz w:val="18"/>
                <w:szCs w:val="18"/>
                <w:lang w:val="en-US"/>
              </w:rPr>
            </w:pPr>
            <w:r w:rsidRPr="00B32A67">
              <w:rPr>
                <w:rFonts w:ascii="Arial" w:hAnsi="Arial" w:cs="Arial"/>
                <w:b/>
                <w:bCs/>
                <w:sz w:val="18"/>
                <w:szCs w:val="18"/>
                <w:lang w:val="en-US"/>
              </w:rPr>
              <w:t>Separate</w:t>
            </w:r>
          </w:p>
          <w:p w:rsidR="008E3D13" w:rsidRPr="00B32A67" w:rsidRDefault="008E3D13"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r>
      <w:tr w:rsidR="008E3D13" w:rsidRPr="00B32A67" w:rsidTr="003860F7">
        <w:tc>
          <w:tcPr>
            <w:tcW w:w="6510" w:type="dxa"/>
            <w:vAlign w:val="center"/>
          </w:tcPr>
          <w:p w:rsidR="008E3D13" w:rsidRPr="00B32A67" w:rsidRDefault="008E3D13" w:rsidP="00631EA4">
            <w:pPr>
              <w:ind w:right="-72"/>
              <w:jc w:val="right"/>
              <w:rPr>
                <w:rFonts w:ascii="Arial" w:hAnsi="Arial" w:cs="Arial"/>
                <w:b/>
                <w:bCs/>
                <w:sz w:val="18"/>
                <w:szCs w:val="18"/>
                <w:cs/>
                <w:lang w:val="en-US"/>
              </w:rPr>
            </w:pPr>
          </w:p>
        </w:tc>
        <w:tc>
          <w:tcPr>
            <w:tcW w:w="1390" w:type="dxa"/>
            <w:tcBorders>
              <w:top w:val="single" w:sz="4" w:space="0" w:color="auto"/>
            </w:tcBorders>
            <w:vAlign w:val="bottom"/>
          </w:tcPr>
          <w:p w:rsidR="008E3D13" w:rsidRPr="00B32A67" w:rsidRDefault="008E3D13" w:rsidP="00631EA4">
            <w:pPr>
              <w:ind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90" w:type="dxa"/>
            <w:tcBorders>
              <w:top w:val="single" w:sz="4" w:space="0" w:color="auto"/>
            </w:tcBorders>
            <w:vAlign w:val="center"/>
          </w:tcPr>
          <w:p w:rsidR="008E3D13" w:rsidRPr="00B32A67" w:rsidRDefault="008E3D13"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8E3D13" w:rsidRPr="00B32A67" w:rsidTr="003860F7">
        <w:tc>
          <w:tcPr>
            <w:tcW w:w="6510" w:type="dxa"/>
            <w:vAlign w:val="center"/>
          </w:tcPr>
          <w:p w:rsidR="008E3D13" w:rsidRPr="00B32A67" w:rsidRDefault="008E3D13" w:rsidP="00631EA4">
            <w:pPr>
              <w:pStyle w:val="a2"/>
              <w:ind w:right="-72"/>
              <w:jc w:val="right"/>
              <w:rPr>
                <w:rFonts w:ascii="Arial" w:hAnsi="Arial" w:cs="Arial"/>
                <w:b/>
                <w:bCs/>
                <w:sz w:val="18"/>
                <w:szCs w:val="18"/>
                <w:lang w:val="en-GB"/>
              </w:rPr>
            </w:pPr>
          </w:p>
        </w:tc>
        <w:tc>
          <w:tcPr>
            <w:tcW w:w="1390" w:type="dxa"/>
            <w:vAlign w:val="bottom"/>
          </w:tcPr>
          <w:p w:rsidR="008E3D13" w:rsidRPr="00B32A67" w:rsidRDefault="008E3D13"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90" w:type="dxa"/>
            <w:vAlign w:val="bottom"/>
          </w:tcPr>
          <w:p w:rsidR="008E3D13" w:rsidRPr="00B32A67" w:rsidRDefault="008E3D13"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8E3D13" w:rsidRPr="00B32A67" w:rsidTr="003860F7">
        <w:tc>
          <w:tcPr>
            <w:tcW w:w="6510" w:type="dxa"/>
            <w:vAlign w:val="center"/>
          </w:tcPr>
          <w:p w:rsidR="008E3D13" w:rsidRPr="00B32A67" w:rsidRDefault="008E3D13" w:rsidP="00631EA4">
            <w:pPr>
              <w:ind w:right="-72"/>
              <w:jc w:val="right"/>
              <w:rPr>
                <w:rFonts w:ascii="Arial" w:hAnsi="Arial" w:cs="Arial"/>
                <w:b/>
                <w:bCs/>
                <w:sz w:val="18"/>
                <w:szCs w:val="18"/>
                <w:lang w:val="en-US"/>
              </w:rPr>
            </w:pPr>
          </w:p>
        </w:tc>
        <w:tc>
          <w:tcPr>
            <w:tcW w:w="1390" w:type="dxa"/>
            <w:tcBorders>
              <w:bottom w:val="single" w:sz="4" w:space="0" w:color="auto"/>
            </w:tcBorders>
            <w:shd w:val="clear" w:color="auto" w:fill="auto"/>
            <w:vAlign w:val="center"/>
          </w:tcPr>
          <w:p w:rsidR="008E3D13" w:rsidRPr="00B32A67" w:rsidRDefault="008E3D13"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8E3D13" w:rsidRPr="00B32A67" w:rsidRDefault="008E3D13"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8E3D13" w:rsidRPr="00B32A67" w:rsidTr="003860F7">
        <w:tc>
          <w:tcPr>
            <w:tcW w:w="6510" w:type="dxa"/>
            <w:vAlign w:val="center"/>
          </w:tcPr>
          <w:p w:rsidR="008E3D13" w:rsidRPr="00B32A67" w:rsidRDefault="008E3D13" w:rsidP="00631EA4">
            <w:pPr>
              <w:ind w:right="-72"/>
              <w:jc w:val="right"/>
              <w:rPr>
                <w:rFonts w:ascii="Arial" w:hAnsi="Arial" w:cs="Arial"/>
                <w:sz w:val="12"/>
                <w:szCs w:val="12"/>
                <w:cs/>
              </w:rPr>
            </w:pPr>
          </w:p>
        </w:tc>
        <w:tc>
          <w:tcPr>
            <w:tcW w:w="1390" w:type="dxa"/>
            <w:tcBorders>
              <w:top w:val="single" w:sz="4" w:space="0" w:color="auto"/>
            </w:tcBorders>
            <w:shd w:val="clear" w:color="auto" w:fill="FAFAFA"/>
            <w:vAlign w:val="center"/>
          </w:tcPr>
          <w:p w:rsidR="008E3D13" w:rsidRPr="00B32A67" w:rsidRDefault="008E3D13" w:rsidP="00631EA4">
            <w:pPr>
              <w:ind w:right="-72"/>
              <w:jc w:val="right"/>
              <w:rPr>
                <w:rFonts w:ascii="Arial" w:hAnsi="Arial" w:cs="Arial"/>
                <w:sz w:val="12"/>
                <w:szCs w:val="12"/>
                <w:cs/>
              </w:rPr>
            </w:pPr>
          </w:p>
        </w:tc>
        <w:tc>
          <w:tcPr>
            <w:tcW w:w="1390" w:type="dxa"/>
            <w:tcBorders>
              <w:top w:val="single" w:sz="4" w:space="0" w:color="auto"/>
            </w:tcBorders>
            <w:vAlign w:val="center"/>
          </w:tcPr>
          <w:p w:rsidR="008E3D13" w:rsidRPr="00B32A67" w:rsidRDefault="008E3D13" w:rsidP="00631EA4">
            <w:pPr>
              <w:ind w:right="-72"/>
              <w:jc w:val="right"/>
              <w:rPr>
                <w:rFonts w:ascii="Arial" w:hAnsi="Arial" w:cs="Arial"/>
                <w:sz w:val="12"/>
                <w:szCs w:val="12"/>
                <w:cs/>
                <w:lang w:val="en-GB"/>
              </w:rPr>
            </w:pPr>
          </w:p>
        </w:tc>
      </w:tr>
      <w:tr w:rsidR="008E3D13" w:rsidRPr="00B32A67" w:rsidTr="003860F7">
        <w:tc>
          <w:tcPr>
            <w:tcW w:w="6510" w:type="dxa"/>
            <w:vAlign w:val="bottom"/>
          </w:tcPr>
          <w:p w:rsidR="008E3D13" w:rsidRPr="00A862EC" w:rsidRDefault="008E3D13" w:rsidP="00517B09">
            <w:pPr>
              <w:ind w:left="274" w:right="-72"/>
              <w:rPr>
                <w:rFonts w:ascii="Arial" w:hAnsi="Arial" w:cs="Arial"/>
                <w:sz w:val="18"/>
                <w:szCs w:val="18"/>
                <w:cs/>
              </w:rPr>
            </w:pPr>
            <w:r w:rsidRPr="00A862EC">
              <w:rPr>
                <w:rFonts w:ascii="Arial" w:hAnsi="Arial" w:cs="Arial"/>
                <w:sz w:val="18"/>
                <w:szCs w:val="18"/>
                <w:cs/>
              </w:rPr>
              <w:t>Subsidiaries</w:t>
            </w:r>
          </w:p>
        </w:tc>
        <w:tc>
          <w:tcPr>
            <w:tcW w:w="1390" w:type="dxa"/>
            <w:shd w:val="clear" w:color="auto" w:fill="FAFAFA"/>
            <w:vAlign w:val="bottom"/>
          </w:tcPr>
          <w:p w:rsidR="008E3D13" w:rsidRPr="00A862EC" w:rsidRDefault="008E3D13" w:rsidP="00631EA4">
            <w:pPr>
              <w:ind w:right="-72"/>
              <w:jc w:val="right"/>
              <w:rPr>
                <w:rFonts w:ascii="Arial" w:hAnsi="Arial" w:cs="Arial"/>
                <w:sz w:val="18"/>
                <w:szCs w:val="18"/>
                <w:cs/>
                <w:lang w:val="en-GB"/>
              </w:rPr>
            </w:pPr>
          </w:p>
        </w:tc>
        <w:tc>
          <w:tcPr>
            <w:tcW w:w="1390" w:type="dxa"/>
            <w:vAlign w:val="bottom"/>
          </w:tcPr>
          <w:p w:rsidR="008E3D13" w:rsidRPr="00A862EC" w:rsidRDefault="008E3D13" w:rsidP="00631EA4">
            <w:pPr>
              <w:ind w:right="-72"/>
              <w:jc w:val="right"/>
              <w:rPr>
                <w:rFonts w:ascii="Arial" w:hAnsi="Arial" w:cs="Arial"/>
                <w:sz w:val="18"/>
                <w:szCs w:val="18"/>
                <w:lang w:val="en-GB"/>
              </w:rPr>
            </w:pPr>
          </w:p>
        </w:tc>
      </w:tr>
      <w:tr w:rsidR="008E3D13" w:rsidRPr="00B32A67" w:rsidTr="003860F7">
        <w:tc>
          <w:tcPr>
            <w:tcW w:w="6510" w:type="dxa"/>
            <w:vAlign w:val="bottom"/>
          </w:tcPr>
          <w:p w:rsidR="008E3D13" w:rsidRPr="00A862EC" w:rsidRDefault="00B55D3D" w:rsidP="00517B09">
            <w:pPr>
              <w:ind w:left="274" w:right="-72"/>
              <w:rPr>
                <w:rFonts w:ascii="Arial" w:hAnsi="Arial" w:cs="Arial"/>
                <w:sz w:val="18"/>
                <w:szCs w:val="18"/>
                <w:cs/>
                <w:lang w:val="en-GB"/>
              </w:rPr>
            </w:pPr>
            <w:r w:rsidRPr="00A862EC">
              <w:rPr>
                <w:rFonts w:ascii="Arial" w:hAnsi="Arial" w:cs="Arial"/>
                <w:spacing w:val="-2"/>
                <w:sz w:val="18"/>
                <w:szCs w:val="18"/>
                <w:lang w:val="en-US"/>
              </w:rPr>
              <w:t xml:space="preserve">   Receivables from related party</w:t>
            </w:r>
            <w:r w:rsidR="008E3D13" w:rsidRPr="00A862EC">
              <w:rPr>
                <w:rFonts w:ascii="Arial" w:hAnsi="Arial" w:cs="Arial"/>
                <w:spacing w:val="-2"/>
                <w:sz w:val="18"/>
                <w:szCs w:val="18"/>
                <w:lang w:val="en-US"/>
              </w:rPr>
              <w:t xml:space="preserve"> from sales of loans receivable</w:t>
            </w:r>
          </w:p>
        </w:tc>
        <w:tc>
          <w:tcPr>
            <w:tcW w:w="1390" w:type="dxa"/>
            <w:shd w:val="clear" w:color="auto" w:fill="FAFAFA"/>
            <w:vAlign w:val="bottom"/>
          </w:tcPr>
          <w:p w:rsidR="008E3D13" w:rsidRPr="00A862EC" w:rsidRDefault="008E3D13" w:rsidP="00631EA4">
            <w:pPr>
              <w:ind w:right="-72"/>
              <w:jc w:val="right"/>
              <w:rPr>
                <w:rFonts w:ascii="Arial" w:hAnsi="Arial" w:cs="Arial"/>
                <w:sz w:val="18"/>
                <w:szCs w:val="18"/>
                <w:cs/>
                <w:lang w:val="en-GB"/>
              </w:rPr>
            </w:pPr>
            <w:r w:rsidRPr="00A862EC">
              <w:rPr>
                <w:rFonts w:ascii="Arial" w:hAnsi="Arial" w:cs="Arial"/>
                <w:sz w:val="18"/>
                <w:szCs w:val="18"/>
                <w:lang w:val="en-GB"/>
              </w:rPr>
              <w:t>2,460,20</w:t>
            </w:r>
            <w:r w:rsidR="00214322" w:rsidRPr="00A862EC">
              <w:rPr>
                <w:rFonts w:ascii="Arial" w:hAnsi="Arial" w:cs="Arial"/>
                <w:sz w:val="18"/>
                <w:szCs w:val="18"/>
                <w:lang w:val="en-GB"/>
              </w:rPr>
              <w:t>5</w:t>
            </w:r>
          </w:p>
        </w:tc>
        <w:tc>
          <w:tcPr>
            <w:tcW w:w="1390" w:type="dxa"/>
            <w:vAlign w:val="bottom"/>
          </w:tcPr>
          <w:p w:rsidR="008E3D13" w:rsidRPr="00A862EC" w:rsidRDefault="008E3D13" w:rsidP="00631EA4">
            <w:pPr>
              <w:ind w:right="-72"/>
              <w:jc w:val="right"/>
              <w:rPr>
                <w:rFonts w:ascii="Arial" w:hAnsi="Arial" w:cs="Arial"/>
                <w:sz w:val="18"/>
                <w:szCs w:val="18"/>
                <w:lang w:val="en-GB"/>
              </w:rPr>
            </w:pPr>
            <w:r w:rsidRPr="00A862EC">
              <w:rPr>
                <w:rFonts w:ascii="Arial" w:hAnsi="Arial" w:cs="Arial"/>
                <w:sz w:val="18"/>
                <w:szCs w:val="18"/>
                <w:lang w:val="en-GB"/>
              </w:rPr>
              <w:t>2,810,205</w:t>
            </w:r>
          </w:p>
        </w:tc>
      </w:tr>
      <w:tr w:rsidR="008E3D13" w:rsidRPr="00B32A67" w:rsidTr="003860F7">
        <w:tc>
          <w:tcPr>
            <w:tcW w:w="6510" w:type="dxa"/>
            <w:vAlign w:val="bottom"/>
          </w:tcPr>
          <w:p w:rsidR="008E3D13" w:rsidRPr="00A862EC" w:rsidRDefault="00B55D3D" w:rsidP="00517B09">
            <w:pPr>
              <w:ind w:left="274" w:right="-72"/>
              <w:rPr>
                <w:rFonts w:ascii="Arial" w:hAnsi="Arial" w:cs="Arial"/>
                <w:sz w:val="18"/>
                <w:szCs w:val="18"/>
                <w:cs/>
                <w:lang w:val="en-GB"/>
              </w:rPr>
            </w:pPr>
            <w:r w:rsidRPr="00A862EC">
              <w:rPr>
                <w:rFonts w:ascii="Arial" w:hAnsi="Arial" w:cs="Arial"/>
                <w:sz w:val="18"/>
                <w:szCs w:val="18"/>
                <w:lang w:val="en-GB"/>
              </w:rPr>
              <w:t xml:space="preserve">   </w:t>
            </w:r>
            <w:r w:rsidRPr="00A862EC">
              <w:rPr>
                <w:rFonts w:ascii="Arial" w:hAnsi="Arial" w:cs="Arial"/>
                <w:sz w:val="18"/>
                <w:szCs w:val="18"/>
                <w:cs/>
                <w:lang w:val="en-GB"/>
              </w:rPr>
              <w:t>Accrued interest receivable</w:t>
            </w:r>
            <w:r w:rsidR="008E3D13" w:rsidRPr="00A862EC">
              <w:rPr>
                <w:rFonts w:ascii="Arial" w:hAnsi="Arial" w:cs="Arial"/>
                <w:spacing w:val="-2"/>
                <w:sz w:val="18"/>
                <w:szCs w:val="18"/>
                <w:lang w:val="en-US"/>
              </w:rPr>
              <w:t xml:space="preserve"> from sales of loans receivable</w:t>
            </w:r>
          </w:p>
        </w:tc>
        <w:tc>
          <w:tcPr>
            <w:tcW w:w="1390" w:type="dxa"/>
            <w:tcBorders>
              <w:bottom w:val="single" w:sz="4" w:space="0" w:color="auto"/>
            </w:tcBorders>
            <w:shd w:val="clear" w:color="auto" w:fill="FAFAFA"/>
            <w:vAlign w:val="bottom"/>
          </w:tcPr>
          <w:p w:rsidR="008E3D13" w:rsidRPr="00A862EC" w:rsidRDefault="008E3D13" w:rsidP="00631EA4">
            <w:pPr>
              <w:ind w:right="-72"/>
              <w:jc w:val="right"/>
              <w:rPr>
                <w:rFonts w:ascii="Arial" w:hAnsi="Arial" w:cs="Arial"/>
                <w:sz w:val="18"/>
                <w:szCs w:val="18"/>
                <w:cs/>
                <w:lang w:val="en-GB"/>
              </w:rPr>
            </w:pPr>
            <w:r w:rsidRPr="00A862EC">
              <w:rPr>
                <w:rFonts w:ascii="Arial" w:hAnsi="Arial" w:cs="Arial"/>
                <w:sz w:val="18"/>
                <w:szCs w:val="18"/>
                <w:lang w:val="en-GB"/>
              </w:rPr>
              <w:t>33,90</w:t>
            </w:r>
            <w:r w:rsidR="00214322" w:rsidRPr="00A862EC">
              <w:rPr>
                <w:rFonts w:ascii="Arial" w:hAnsi="Arial" w:cs="Arial"/>
                <w:sz w:val="18"/>
                <w:szCs w:val="18"/>
                <w:lang w:val="en-GB"/>
              </w:rPr>
              <w:t>1</w:t>
            </w:r>
          </w:p>
        </w:tc>
        <w:tc>
          <w:tcPr>
            <w:tcW w:w="1390" w:type="dxa"/>
            <w:tcBorders>
              <w:bottom w:val="single" w:sz="4" w:space="0" w:color="auto"/>
            </w:tcBorders>
            <w:vAlign w:val="bottom"/>
          </w:tcPr>
          <w:p w:rsidR="008E3D13" w:rsidRPr="00A862EC" w:rsidRDefault="008E3D13" w:rsidP="00631EA4">
            <w:pPr>
              <w:ind w:right="-72"/>
              <w:jc w:val="right"/>
              <w:rPr>
                <w:rFonts w:ascii="Arial" w:hAnsi="Arial" w:cs="Arial"/>
                <w:sz w:val="18"/>
                <w:szCs w:val="18"/>
                <w:cs/>
                <w:lang w:val="en-GB"/>
              </w:rPr>
            </w:pPr>
            <w:r w:rsidRPr="00A862EC">
              <w:rPr>
                <w:rFonts w:ascii="Arial" w:hAnsi="Arial" w:cs="Arial"/>
                <w:sz w:val="18"/>
                <w:szCs w:val="18"/>
                <w:lang w:val="en-GB"/>
              </w:rPr>
              <w:t>4,716</w:t>
            </w:r>
          </w:p>
        </w:tc>
      </w:tr>
      <w:tr w:rsidR="008E3D13" w:rsidRPr="00B32A67" w:rsidTr="003860F7">
        <w:tc>
          <w:tcPr>
            <w:tcW w:w="6510" w:type="dxa"/>
            <w:vAlign w:val="bottom"/>
          </w:tcPr>
          <w:p w:rsidR="008E3D13" w:rsidRPr="00A862EC" w:rsidRDefault="008E3D13" w:rsidP="00517B09">
            <w:pPr>
              <w:ind w:left="274" w:right="-72"/>
              <w:rPr>
                <w:rFonts w:ascii="Arial" w:hAnsi="Arial" w:cs="Arial"/>
                <w:sz w:val="12"/>
                <w:szCs w:val="12"/>
                <w:lang w:val="en-GB"/>
              </w:rPr>
            </w:pPr>
          </w:p>
        </w:tc>
        <w:tc>
          <w:tcPr>
            <w:tcW w:w="1390" w:type="dxa"/>
            <w:tcBorders>
              <w:top w:val="single" w:sz="4" w:space="0" w:color="auto"/>
            </w:tcBorders>
            <w:shd w:val="clear" w:color="auto" w:fill="FAFAFA"/>
            <w:vAlign w:val="bottom"/>
          </w:tcPr>
          <w:p w:rsidR="008E3D13" w:rsidRPr="00A862EC" w:rsidRDefault="008E3D13" w:rsidP="00631EA4">
            <w:pPr>
              <w:ind w:right="-72"/>
              <w:jc w:val="right"/>
              <w:rPr>
                <w:rFonts w:ascii="Arial" w:hAnsi="Arial" w:cs="Arial"/>
                <w:sz w:val="12"/>
                <w:szCs w:val="12"/>
                <w:lang w:val="en-GB"/>
              </w:rPr>
            </w:pPr>
          </w:p>
        </w:tc>
        <w:tc>
          <w:tcPr>
            <w:tcW w:w="1390" w:type="dxa"/>
            <w:tcBorders>
              <w:top w:val="single" w:sz="4" w:space="0" w:color="auto"/>
            </w:tcBorders>
            <w:shd w:val="clear" w:color="auto" w:fill="auto"/>
            <w:vAlign w:val="bottom"/>
          </w:tcPr>
          <w:p w:rsidR="008E3D13" w:rsidRPr="00A862EC" w:rsidRDefault="008E3D13" w:rsidP="00631EA4">
            <w:pPr>
              <w:ind w:right="-72"/>
              <w:jc w:val="right"/>
              <w:rPr>
                <w:rFonts w:ascii="Arial" w:hAnsi="Arial" w:cs="Arial"/>
                <w:sz w:val="12"/>
                <w:szCs w:val="12"/>
                <w:lang w:val="en-GB"/>
              </w:rPr>
            </w:pPr>
          </w:p>
        </w:tc>
      </w:tr>
      <w:tr w:rsidR="008E3D13" w:rsidRPr="00B32A67" w:rsidTr="003860F7">
        <w:tc>
          <w:tcPr>
            <w:tcW w:w="6510" w:type="dxa"/>
            <w:vAlign w:val="bottom"/>
          </w:tcPr>
          <w:p w:rsidR="008E3D13" w:rsidRPr="00A862EC" w:rsidRDefault="008E3D13" w:rsidP="00517B09">
            <w:pPr>
              <w:tabs>
                <w:tab w:val="left" w:pos="1467"/>
              </w:tabs>
              <w:ind w:left="274" w:right="-72"/>
              <w:rPr>
                <w:rFonts w:ascii="Arial" w:hAnsi="Arial" w:cs="Arial"/>
                <w:sz w:val="18"/>
                <w:szCs w:val="18"/>
                <w:cs/>
                <w:lang w:val="en-GB"/>
              </w:rPr>
            </w:pPr>
            <w:r w:rsidRPr="00A862EC">
              <w:rPr>
                <w:rFonts w:ascii="Arial" w:hAnsi="Arial" w:cs="Arial"/>
                <w:sz w:val="18"/>
                <w:szCs w:val="18"/>
                <w:cs/>
              </w:rPr>
              <w:t>Total</w:t>
            </w:r>
          </w:p>
        </w:tc>
        <w:tc>
          <w:tcPr>
            <w:tcW w:w="1390" w:type="dxa"/>
            <w:tcBorders>
              <w:bottom w:val="single" w:sz="4" w:space="0" w:color="auto"/>
            </w:tcBorders>
            <w:shd w:val="clear" w:color="auto" w:fill="FAFAFA"/>
            <w:vAlign w:val="bottom"/>
          </w:tcPr>
          <w:p w:rsidR="008E3D13" w:rsidRPr="00A862EC" w:rsidRDefault="008E3D13" w:rsidP="00631EA4">
            <w:pPr>
              <w:tabs>
                <w:tab w:val="left" w:pos="1467"/>
              </w:tabs>
              <w:ind w:right="-72"/>
              <w:jc w:val="right"/>
              <w:rPr>
                <w:rFonts w:ascii="Arial" w:hAnsi="Arial" w:cs="Arial"/>
                <w:sz w:val="18"/>
                <w:szCs w:val="18"/>
                <w:lang w:val="en-US"/>
              </w:rPr>
            </w:pPr>
            <w:r w:rsidRPr="00A862EC">
              <w:rPr>
                <w:rFonts w:ascii="Arial" w:hAnsi="Arial" w:cs="Arial"/>
                <w:sz w:val="18"/>
                <w:szCs w:val="18"/>
                <w:lang w:val="en-US"/>
              </w:rPr>
              <w:t>2,494,106</w:t>
            </w:r>
          </w:p>
        </w:tc>
        <w:tc>
          <w:tcPr>
            <w:tcW w:w="1390" w:type="dxa"/>
            <w:tcBorders>
              <w:bottom w:val="single" w:sz="4" w:space="0" w:color="auto"/>
            </w:tcBorders>
            <w:shd w:val="clear" w:color="auto" w:fill="auto"/>
            <w:vAlign w:val="bottom"/>
          </w:tcPr>
          <w:p w:rsidR="008E3D13" w:rsidRPr="00A862EC" w:rsidRDefault="008E3D13" w:rsidP="00631EA4">
            <w:pPr>
              <w:ind w:right="-72"/>
              <w:jc w:val="right"/>
              <w:rPr>
                <w:rFonts w:ascii="Arial" w:hAnsi="Arial" w:cs="Arial"/>
                <w:sz w:val="18"/>
                <w:szCs w:val="18"/>
                <w:lang w:val="en-GB"/>
              </w:rPr>
            </w:pPr>
            <w:r w:rsidRPr="00A862EC">
              <w:rPr>
                <w:rFonts w:ascii="Arial" w:hAnsi="Arial" w:cs="Arial"/>
                <w:sz w:val="18"/>
                <w:szCs w:val="18"/>
                <w:lang w:val="en-GB"/>
              </w:rPr>
              <w:t>2,81</w:t>
            </w:r>
            <w:r w:rsidR="006477B8" w:rsidRPr="00A862EC">
              <w:rPr>
                <w:rFonts w:ascii="Arial" w:hAnsi="Arial" w:cs="Arial"/>
                <w:sz w:val="18"/>
                <w:szCs w:val="18"/>
                <w:lang w:val="en-GB"/>
              </w:rPr>
              <w:t>4,921</w:t>
            </w:r>
            <w:bookmarkStart w:id="5" w:name="_GoBack"/>
            <w:bookmarkEnd w:id="5"/>
          </w:p>
        </w:tc>
      </w:tr>
    </w:tbl>
    <w:p w:rsidR="00020DC9" w:rsidRPr="00B32A67" w:rsidRDefault="00020DC9" w:rsidP="00B55D3D">
      <w:pPr>
        <w:ind w:left="540"/>
        <w:jc w:val="thaiDistribute"/>
        <w:rPr>
          <w:rFonts w:ascii="Arial" w:hAnsi="Arial" w:cs="Arial"/>
          <w:spacing w:val="-4"/>
          <w:sz w:val="18"/>
          <w:szCs w:val="18"/>
          <w:lang w:val="en-US"/>
        </w:rPr>
      </w:pPr>
    </w:p>
    <w:p w:rsidR="000709AE" w:rsidRPr="00B32A67" w:rsidRDefault="00020DC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B32A67">
        <w:rPr>
          <w:rFonts w:ascii="Arial" w:eastAsia="Arial Unicode MS" w:hAnsi="Arial" w:cs="Arial"/>
          <w:b/>
          <w:bCs/>
          <w:color w:val="CF4A02"/>
          <w:sz w:val="18"/>
          <w:szCs w:val="18"/>
        </w:rPr>
        <w:t>h</w:t>
      </w:r>
      <w:r w:rsidR="000709AE" w:rsidRPr="00B32A67">
        <w:rPr>
          <w:rFonts w:ascii="Arial" w:eastAsia="Arial Unicode MS" w:hAnsi="Arial" w:cs="Arial"/>
          <w:b/>
          <w:bCs/>
          <w:color w:val="CF4A02"/>
          <w:sz w:val="18"/>
          <w:szCs w:val="18"/>
        </w:rPr>
        <w:t>)</w:t>
      </w:r>
      <w:r w:rsidR="000709AE" w:rsidRPr="00B32A67">
        <w:rPr>
          <w:rFonts w:ascii="Arial" w:eastAsia="Arial Unicode MS" w:hAnsi="Arial" w:cs="Arial"/>
          <w:b/>
          <w:bCs/>
          <w:color w:val="CF4A02"/>
          <w:sz w:val="18"/>
          <w:szCs w:val="18"/>
        </w:rPr>
        <w:tab/>
        <w:t>Short-term loans to related parties</w:t>
      </w:r>
      <w:r w:rsidR="00423340" w:rsidRPr="00B32A67">
        <w:rPr>
          <w:rFonts w:ascii="Arial" w:eastAsia="Arial Unicode MS" w:hAnsi="Arial" w:cs="Arial"/>
          <w:b/>
          <w:bCs/>
          <w:color w:val="CF4A02"/>
          <w:sz w:val="18"/>
          <w:szCs w:val="18"/>
        </w:rPr>
        <w:t xml:space="preserve"> </w:t>
      </w:r>
      <w:r w:rsidR="00423340" w:rsidRPr="00B32A67">
        <w:rPr>
          <w:rFonts w:ascii="Arial" w:eastAsia="Arial Unicode MS" w:hAnsi="Arial" w:cs="Arial"/>
          <w:b/>
          <w:bCs/>
          <w:color w:val="CF4A02"/>
          <w:sz w:val="18"/>
          <w:szCs w:val="18"/>
          <w:lang w:val="en-GB"/>
        </w:rPr>
        <w:t>and accrued interest receivables</w:t>
      </w:r>
      <w:r w:rsidR="000709AE" w:rsidRPr="00B32A67">
        <w:rPr>
          <w:rFonts w:ascii="Arial" w:eastAsia="Arial Unicode MS" w:hAnsi="Arial" w:cs="Arial"/>
          <w:b/>
          <w:bCs/>
          <w:color w:val="CF4A02"/>
          <w:sz w:val="18"/>
          <w:szCs w:val="18"/>
        </w:rPr>
        <w:t xml:space="preserve"> </w:t>
      </w:r>
    </w:p>
    <w:p w:rsidR="000709AE" w:rsidRPr="006755BC" w:rsidRDefault="000709AE" w:rsidP="00B55D3D">
      <w:pPr>
        <w:ind w:left="540"/>
        <w:jc w:val="thaiDistribute"/>
        <w:rPr>
          <w:rFonts w:ascii="Arial" w:hAnsi="Arial" w:cs="Arial"/>
          <w:sz w:val="18"/>
          <w:szCs w:val="18"/>
          <w:lang w:val="en-GB"/>
        </w:rPr>
      </w:pPr>
    </w:p>
    <w:tbl>
      <w:tblPr>
        <w:tblW w:w="9288" w:type="dxa"/>
        <w:tblInd w:w="288" w:type="dxa"/>
        <w:tblLayout w:type="fixed"/>
        <w:tblLook w:val="0000" w:firstRow="0" w:lastRow="0" w:firstColumn="0" w:lastColumn="0" w:noHBand="0" w:noVBand="0"/>
      </w:tblPr>
      <w:tblGrid>
        <w:gridCol w:w="6552"/>
        <w:gridCol w:w="1368"/>
        <w:gridCol w:w="1368"/>
      </w:tblGrid>
      <w:tr w:rsidR="008E3D13" w:rsidRPr="00B32A67" w:rsidTr="003860F7">
        <w:tc>
          <w:tcPr>
            <w:tcW w:w="6552" w:type="dxa"/>
            <w:vAlign w:val="center"/>
          </w:tcPr>
          <w:p w:rsidR="008E3D13" w:rsidRPr="00B32A67" w:rsidRDefault="008E3D13" w:rsidP="00631EA4">
            <w:pPr>
              <w:ind w:right="-72"/>
              <w:jc w:val="center"/>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center"/>
          </w:tcPr>
          <w:p w:rsidR="008E3D13" w:rsidRPr="00B32A67" w:rsidRDefault="008E3D13" w:rsidP="00631EA4">
            <w:pPr>
              <w:ind w:right="-72"/>
              <w:jc w:val="center"/>
              <w:rPr>
                <w:rFonts w:ascii="Arial" w:hAnsi="Arial" w:cs="Arial"/>
                <w:b/>
                <w:bCs/>
                <w:sz w:val="18"/>
                <w:szCs w:val="18"/>
                <w:lang w:val="en-US"/>
              </w:rPr>
            </w:pPr>
            <w:r w:rsidRPr="00B32A67">
              <w:rPr>
                <w:rFonts w:ascii="Arial" w:hAnsi="Arial" w:cs="Arial"/>
                <w:b/>
                <w:bCs/>
                <w:sz w:val="18"/>
                <w:szCs w:val="18"/>
                <w:lang w:val="en-US"/>
              </w:rPr>
              <w:t>Separate</w:t>
            </w:r>
          </w:p>
          <w:p w:rsidR="008E3D13" w:rsidRPr="00B32A67" w:rsidRDefault="008E3D13" w:rsidP="00631EA4">
            <w:pPr>
              <w:ind w:right="-72"/>
              <w:jc w:val="center"/>
              <w:rPr>
                <w:rFonts w:ascii="Arial" w:hAnsi="Arial" w:cs="Arial"/>
                <w:b/>
                <w:bCs/>
                <w:sz w:val="18"/>
                <w:szCs w:val="18"/>
                <w:cs/>
                <w:lang w:val="en-US"/>
              </w:rPr>
            </w:pPr>
            <w:r w:rsidRPr="00B32A67">
              <w:rPr>
                <w:rFonts w:ascii="Arial" w:hAnsi="Arial" w:cs="Arial"/>
                <w:b/>
                <w:bCs/>
                <w:sz w:val="18"/>
                <w:szCs w:val="18"/>
                <w:cs/>
              </w:rPr>
              <w:t>financial information</w:t>
            </w:r>
          </w:p>
        </w:tc>
      </w:tr>
      <w:tr w:rsidR="008E3D13" w:rsidRPr="00B32A67" w:rsidTr="003860F7">
        <w:tc>
          <w:tcPr>
            <w:tcW w:w="6552" w:type="dxa"/>
            <w:vAlign w:val="center"/>
          </w:tcPr>
          <w:p w:rsidR="008E3D13" w:rsidRPr="00B32A67" w:rsidRDefault="008E3D13" w:rsidP="00631EA4">
            <w:pPr>
              <w:ind w:right="-72"/>
              <w:jc w:val="right"/>
              <w:rPr>
                <w:rFonts w:ascii="Arial" w:hAnsi="Arial" w:cs="Arial"/>
                <w:b/>
                <w:bCs/>
                <w:sz w:val="18"/>
                <w:szCs w:val="18"/>
                <w:cs/>
                <w:lang w:val="en-US"/>
              </w:rPr>
            </w:pPr>
          </w:p>
        </w:tc>
        <w:tc>
          <w:tcPr>
            <w:tcW w:w="1368" w:type="dxa"/>
            <w:tcBorders>
              <w:top w:val="single" w:sz="4" w:space="0" w:color="auto"/>
            </w:tcBorders>
            <w:vAlign w:val="bottom"/>
          </w:tcPr>
          <w:p w:rsidR="008E3D13" w:rsidRPr="00B32A67" w:rsidRDefault="008E3D13" w:rsidP="00631EA4">
            <w:pPr>
              <w:ind w:right="-72"/>
              <w:jc w:val="right"/>
              <w:rPr>
                <w:rFonts w:ascii="Arial" w:hAnsi="Arial" w:cs="Arial"/>
                <w:b/>
                <w:bCs/>
                <w:sz w:val="18"/>
                <w:szCs w:val="18"/>
                <w:cs/>
                <w:lang w:val="en-US"/>
              </w:rPr>
            </w:pPr>
            <w:r w:rsidRPr="00B32A67">
              <w:rPr>
                <w:rFonts w:ascii="Arial" w:hAnsi="Arial" w:cs="Arial"/>
                <w:b/>
                <w:bCs/>
                <w:sz w:val="18"/>
                <w:szCs w:val="18"/>
                <w:lang w:val="en-GB"/>
              </w:rPr>
              <w:t>31 March</w:t>
            </w:r>
          </w:p>
        </w:tc>
        <w:tc>
          <w:tcPr>
            <w:tcW w:w="1368" w:type="dxa"/>
            <w:tcBorders>
              <w:top w:val="single" w:sz="4" w:space="0" w:color="auto"/>
            </w:tcBorders>
            <w:vAlign w:val="center"/>
          </w:tcPr>
          <w:p w:rsidR="008E3D13" w:rsidRPr="00B32A67" w:rsidRDefault="008E3D13" w:rsidP="00631EA4">
            <w:pPr>
              <w:ind w:right="-72"/>
              <w:jc w:val="right"/>
              <w:rPr>
                <w:rFonts w:ascii="Arial" w:hAnsi="Arial" w:cs="Arial"/>
                <w:b/>
                <w:bCs/>
                <w:sz w:val="18"/>
                <w:szCs w:val="18"/>
                <w:cs/>
                <w:lang w:val="en-US"/>
              </w:rPr>
            </w:pPr>
            <w:r w:rsidRPr="00B32A67">
              <w:rPr>
                <w:rFonts w:ascii="Arial" w:hAnsi="Arial" w:cs="Arial"/>
                <w:b/>
                <w:bCs/>
                <w:sz w:val="18"/>
                <w:szCs w:val="18"/>
                <w:lang w:val="en-GB"/>
              </w:rPr>
              <w:t>31</w:t>
            </w:r>
            <w:r w:rsidRPr="00B32A67">
              <w:rPr>
                <w:rFonts w:ascii="Arial" w:hAnsi="Arial" w:cs="Arial"/>
                <w:b/>
                <w:bCs/>
                <w:sz w:val="18"/>
                <w:szCs w:val="18"/>
                <w:lang w:val="en-US"/>
              </w:rPr>
              <w:t xml:space="preserve"> December</w:t>
            </w:r>
          </w:p>
        </w:tc>
      </w:tr>
      <w:tr w:rsidR="008E3D13" w:rsidRPr="00B32A67" w:rsidTr="003860F7">
        <w:tc>
          <w:tcPr>
            <w:tcW w:w="6552" w:type="dxa"/>
            <w:vAlign w:val="center"/>
          </w:tcPr>
          <w:p w:rsidR="008E3D13" w:rsidRPr="00B32A67" w:rsidRDefault="008E3D13" w:rsidP="00631EA4">
            <w:pPr>
              <w:pStyle w:val="a2"/>
              <w:ind w:right="-72"/>
              <w:jc w:val="right"/>
              <w:rPr>
                <w:rFonts w:ascii="Arial" w:hAnsi="Arial" w:cs="Arial"/>
                <w:b/>
                <w:bCs/>
                <w:sz w:val="18"/>
                <w:szCs w:val="18"/>
                <w:lang w:val="en-GB"/>
              </w:rPr>
            </w:pPr>
          </w:p>
        </w:tc>
        <w:tc>
          <w:tcPr>
            <w:tcW w:w="1368" w:type="dxa"/>
            <w:vAlign w:val="bottom"/>
          </w:tcPr>
          <w:p w:rsidR="008E3D13" w:rsidRPr="00B32A67" w:rsidRDefault="008E3D13"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2020</w:t>
            </w:r>
          </w:p>
        </w:tc>
        <w:tc>
          <w:tcPr>
            <w:tcW w:w="1368" w:type="dxa"/>
            <w:vAlign w:val="bottom"/>
          </w:tcPr>
          <w:p w:rsidR="008E3D13" w:rsidRPr="00B32A67" w:rsidRDefault="008E3D13" w:rsidP="00631EA4">
            <w:pPr>
              <w:pStyle w:val="a2"/>
              <w:ind w:right="-72"/>
              <w:jc w:val="right"/>
              <w:rPr>
                <w:rFonts w:ascii="Arial" w:hAnsi="Arial" w:cs="Arial"/>
                <w:b/>
                <w:bCs/>
                <w:sz w:val="18"/>
                <w:szCs w:val="18"/>
                <w:lang w:val="en-GB"/>
              </w:rPr>
            </w:pPr>
            <w:r w:rsidRPr="00B32A67">
              <w:rPr>
                <w:rFonts w:ascii="Arial" w:hAnsi="Arial" w:cs="Arial"/>
                <w:b/>
                <w:bCs/>
                <w:sz w:val="18"/>
                <w:szCs w:val="18"/>
                <w:lang w:val="en-GB"/>
              </w:rPr>
              <w:t>2019</w:t>
            </w:r>
          </w:p>
        </w:tc>
      </w:tr>
      <w:tr w:rsidR="008E3D13" w:rsidRPr="00B32A67" w:rsidTr="003860F7">
        <w:tc>
          <w:tcPr>
            <w:tcW w:w="6552" w:type="dxa"/>
            <w:vAlign w:val="center"/>
          </w:tcPr>
          <w:p w:rsidR="008E3D13" w:rsidRPr="00B32A67" w:rsidRDefault="008E3D13" w:rsidP="00631EA4">
            <w:pPr>
              <w:ind w:right="-72"/>
              <w:jc w:val="right"/>
              <w:rPr>
                <w:rFonts w:ascii="Arial" w:hAnsi="Arial" w:cs="Arial"/>
                <w:b/>
                <w:bCs/>
                <w:sz w:val="18"/>
                <w:szCs w:val="18"/>
                <w:lang w:val="en-US"/>
              </w:rPr>
            </w:pPr>
          </w:p>
        </w:tc>
        <w:tc>
          <w:tcPr>
            <w:tcW w:w="1368" w:type="dxa"/>
            <w:tcBorders>
              <w:bottom w:val="single" w:sz="4" w:space="0" w:color="auto"/>
            </w:tcBorders>
            <w:shd w:val="clear" w:color="auto" w:fill="auto"/>
            <w:vAlign w:val="center"/>
          </w:tcPr>
          <w:p w:rsidR="008E3D13" w:rsidRPr="00B32A67" w:rsidRDefault="008E3D13"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c>
          <w:tcPr>
            <w:tcW w:w="1368" w:type="dxa"/>
            <w:tcBorders>
              <w:bottom w:val="single" w:sz="4" w:space="0" w:color="auto"/>
            </w:tcBorders>
            <w:shd w:val="clear" w:color="auto" w:fill="auto"/>
            <w:vAlign w:val="center"/>
          </w:tcPr>
          <w:p w:rsidR="008E3D13" w:rsidRPr="00B32A67" w:rsidRDefault="008E3D13" w:rsidP="00631EA4">
            <w:pPr>
              <w:ind w:right="-72"/>
              <w:jc w:val="right"/>
              <w:rPr>
                <w:rFonts w:ascii="Arial" w:hAnsi="Arial" w:cs="Arial"/>
                <w:b/>
                <w:bCs/>
                <w:sz w:val="18"/>
                <w:szCs w:val="18"/>
                <w:lang w:val="en-US"/>
              </w:rPr>
            </w:pPr>
            <w:r w:rsidRPr="00B32A67">
              <w:rPr>
                <w:rFonts w:ascii="Arial" w:hAnsi="Arial" w:cs="Arial"/>
                <w:b/>
                <w:bCs/>
                <w:sz w:val="18"/>
                <w:szCs w:val="18"/>
                <w:cs/>
              </w:rPr>
              <w:t>Baht</w:t>
            </w:r>
            <w:r w:rsidRPr="00B32A67">
              <w:rPr>
                <w:rFonts w:ascii="Arial" w:hAnsi="Arial" w:cs="Arial"/>
                <w:b/>
                <w:bCs/>
                <w:sz w:val="18"/>
                <w:szCs w:val="18"/>
                <w:lang w:val="en-US"/>
              </w:rPr>
              <w:t>’</w:t>
            </w:r>
            <w:r w:rsidRPr="00B32A67">
              <w:rPr>
                <w:rFonts w:ascii="Arial" w:hAnsi="Arial" w:cs="Arial"/>
                <w:b/>
                <w:bCs/>
                <w:sz w:val="18"/>
                <w:szCs w:val="18"/>
                <w:lang w:val="en-GB"/>
              </w:rPr>
              <w:t>000</w:t>
            </w:r>
          </w:p>
        </w:tc>
      </w:tr>
      <w:tr w:rsidR="008E3D13" w:rsidRPr="00B32A67" w:rsidTr="003860F7">
        <w:tc>
          <w:tcPr>
            <w:tcW w:w="6552" w:type="dxa"/>
            <w:vAlign w:val="bottom"/>
          </w:tcPr>
          <w:p w:rsidR="008E3D13" w:rsidRPr="00B32A67" w:rsidRDefault="008E3D13" w:rsidP="00631EA4">
            <w:pPr>
              <w:pStyle w:val="a"/>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rsidR="008E3D13" w:rsidRPr="00B32A67" w:rsidRDefault="008E3D13" w:rsidP="00631EA4">
            <w:pPr>
              <w:pStyle w:val="a"/>
              <w:ind w:right="-72"/>
              <w:jc w:val="right"/>
              <w:rPr>
                <w:rFonts w:ascii="Arial" w:hAnsi="Arial" w:cs="Arial"/>
                <w:sz w:val="12"/>
                <w:szCs w:val="12"/>
                <w:lang w:val="en-GB"/>
              </w:rPr>
            </w:pPr>
          </w:p>
        </w:tc>
        <w:tc>
          <w:tcPr>
            <w:tcW w:w="1368" w:type="dxa"/>
            <w:tcBorders>
              <w:top w:val="single" w:sz="4" w:space="0" w:color="auto"/>
            </w:tcBorders>
            <w:vAlign w:val="bottom"/>
          </w:tcPr>
          <w:p w:rsidR="008E3D13" w:rsidRPr="00B32A67" w:rsidRDefault="008E3D13" w:rsidP="00631EA4">
            <w:pPr>
              <w:pStyle w:val="a"/>
              <w:ind w:right="-72"/>
              <w:jc w:val="right"/>
              <w:rPr>
                <w:rFonts w:ascii="Arial" w:hAnsi="Arial" w:cs="Arial"/>
                <w:sz w:val="12"/>
                <w:szCs w:val="12"/>
                <w:lang w:val="en-GB"/>
              </w:rPr>
            </w:pPr>
          </w:p>
        </w:tc>
      </w:tr>
      <w:tr w:rsidR="008E3D13" w:rsidRPr="00B32A67" w:rsidTr="003860F7">
        <w:tc>
          <w:tcPr>
            <w:tcW w:w="6552" w:type="dxa"/>
            <w:vAlign w:val="bottom"/>
          </w:tcPr>
          <w:p w:rsidR="008E3D13" w:rsidRPr="00B32A67" w:rsidRDefault="008E3D13" w:rsidP="00517B09">
            <w:pPr>
              <w:pStyle w:val="a"/>
              <w:ind w:left="274" w:right="-72"/>
              <w:rPr>
                <w:rFonts w:ascii="Arial" w:hAnsi="Arial" w:cs="Arial"/>
                <w:sz w:val="18"/>
                <w:szCs w:val="18"/>
                <w:lang w:val="en-GB"/>
              </w:rPr>
            </w:pPr>
            <w:r w:rsidRPr="00B32A67">
              <w:rPr>
                <w:rFonts w:ascii="Arial" w:hAnsi="Arial" w:cs="Arial"/>
                <w:sz w:val="18"/>
                <w:szCs w:val="18"/>
                <w:cs/>
              </w:rPr>
              <w:t>Subsidiaries</w:t>
            </w:r>
          </w:p>
        </w:tc>
        <w:tc>
          <w:tcPr>
            <w:tcW w:w="1368" w:type="dxa"/>
            <w:shd w:val="clear" w:color="auto" w:fill="FAFAFA"/>
            <w:vAlign w:val="bottom"/>
          </w:tcPr>
          <w:p w:rsidR="008E3D13" w:rsidRPr="00B32A67" w:rsidRDefault="008E3D13" w:rsidP="00631EA4">
            <w:pPr>
              <w:pStyle w:val="a"/>
              <w:ind w:right="-72"/>
              <w:jc w:val="right"/>
              <w:rPr>
                <w:rFonts w:ascii="Arial" w:hAnsi="Arial" w:cs="Arial"/>
                <w:sz w:val="18"/>
                <w:szCs w:val="18"/>
                <w:lang w:val="en-GB"/>
              </w:rPr>
            </w:pPr>
          </w:p>
        </w:tc>
        <w:tc>
          <w:tcPr>
            <w:tcW w:w="1368" w:type="dxa"/>
            <w:vAlign w:val="bottom"/>
          </w:tcPr>
          <w:p w:rsidR="008E3D13" w:rsidRPr="00B32A67" w:rsidRDefault="008E3D13" w:rsidP="00631EA4">
            <w:pPr>
              <w:pStyle w:val="a"/>
              <w:ind w:right="-72"/>
              <w:jc w:val="right"/>
              <w:rPr>
                <w:rFonts w:ascii="Arial" w:hAnsi="Arial" w:cs="Arial"/>
                <w:sz w:val="18"/>
                <w:szCs w:val="18"/>
                <w:lang w:val="en-GB"/>
              </w:rPr>
            </w:pPr>
          </w:p>
        </w:tc>
      </w:tr>
      <w:tr w:rsidR="008E3D13" w:rsidRPr="00B32A67" w:rsidTr="003860F7">
        <w:tc>
          <w:tcPr>
            <w:tcW w:w="6552" w:type="dxa"/>
            <w:vAlign w:val="bottom"/>
          </w:tcPr>
          <w:p w:rsidR="008E3D13" w:rsidRPr="00B32A67" w:rsidRDefault="008E3D13" w:rsidP="00517B09">
            <w:pPr>
              <w:tabs>
                <w:tab w:val="left" w:pos="1467"/>
              </w:tabs>
              <w:ind w:left="274" w:right="-72"/>
              <w:rPr>
                <w:rFonts w:ascii="Arial" w:hAnsi="Arial" w:cs="Arial"/>
                <w:sz w:val="18"/>
                <w:szCs w:val="18"/>
                <w:lang w:val="en-GB"/>
              </w:rPr>
            </w:pPr>
            <w:r w:rsidRPr="00B32A67">
              <w:rPr>
                <w:rFonts w:ascii="Arial" w:hAnsi="Arial" w:cs="Arial"/>
                <w:sz w:val="18"/>
                <w:szCs w:val="18"/>
                <w:lang w:val="en-GB"/>
              </w:rPr>
              <w:t xml:space="preserve">   Short-term loans</w:t>
            </w:r>
          </w:p>
        </w:tc>
        <w:tc>
          <w:tcPr>
            <w:tcW w:w="1368" w:type="dxa"/>
            <w:shd w:val="clear" w:color="auto" w:fill="FAFAFA"/>
            <w:vAlign w:val="bottom"/>
          </w:tcPr>
          <w:p w:rsidR="008E3D13" w:rsidRPr="00B32A67" w:rsidRDefault="008E3D13" w:rsidP="00631EA4">
            <w:pPr>
              <w:tabs>
                <w:tab w:val="left" w:pos="1467"/>
              </w:tabs>
              <w:ind w:right="-72"/>
              <w:jc w:val="right"/>
              <w:rPr>
                <w:rFonts w:ascii="Arial" w:hAnsi="Arial" w:cs="Arial"/>
                <w:sz w:val="18"/>
                <w:szCs w:val="18"/>
                <w:lang w:val="en-US"/>
              </w:rPr>
            </w:pPr>
            <w:r w:rsidRPr="00B32A67">
              <w:rPr>
                <w:rFonts w:ascii="Arial" w:hAnsi="Arial" w:cs="Arial"/>
                <w:sz w:val="18"/>
                <w:szCs w:val="18"/>
                <w:lang w:val="en-US"/>
              </w:rPr>
              <w:t>13,303,210</w:t>
            </w:r>
          </w:p>
        </w:tc>
        <w:tc>
          <w:tcPr>
            <w:tcW w:w="1368" w:type="dxa"/>
            <w:vAlign w:val="bottom"/>
          </w:tcPr>
          <w:p w:rsidR="008E3D13" w:rsidRPr="00B32A67" w:rsidRDefault="008E3D13" w:rsidP="00631EA4">
            <w:pPr>
              <w:pStyle w:val="a"/>
              <w:ind w:right="-72"/>
              <w:jc w:val="right"/>
              <w:rPr>
                <w:rFonts w:ascii="Arial" w:hAnsi="Arial" w:cs="Arial"/>
                <w:sz w:val="18"/>
                <w:szCs w:val="18"/>
                <w:lang w:val="en-GB"/>
              </w:rPr>
            </w:pPr>
            <w:r w:rsidRPr="00B32A67">
              <w:rPr>
                <w:rFonts w:ascii="Arial" w:hAnsi="Arial" w:cs="Arial"/>
                <w:sz w:val="18"/>
                <w:szCs w:val="18"/>
                <w:lang w:val="en-GB"/>
              </w:rPr>
              <w:t>12,561,000</w:t>
            </w:r>
          </w:p>
        </w:tc>
      </w:tr>
      <w:tr w:rsidR="008E3D13" w:rsidRPr="00B32A67" w:rsidTr="003860F7">
        <w:tc>
          <w:tcPr>
            <w:tcW w:w="6552" w:type="dxa"/>
            <w:vAlign w:val="bottom"/>
          </w:tcPr>
          <w:p w:rsidR="008E3D13" w:rsidRPr="00B32A67" w:rsidRDefault="00B55D3D" w:rsidP="00517B09">
            <w:pPr>
              <w:tabs>
                <w:tab w:val="left" w:pos="1467"/>
              </w:tabs>
              <w:ind w:left="274" w:right="-72"/>
              <w:rPr>
                <w:rFonts w:ascii="Arial" w:hAnsi="Arial" w:cs="Arial"/>
                <w:sz w:val="18"/>
                <w:szCs w:val="18"/>
                <w:lang w:val="en-GB"/>
              </w:rPr>
            </w:pPr>
            <w:r w:rsidRPr="00B32A67">
              <w:rPr>
                <w:rFonts w:ascii="Arial" w:hAnsi="Arial" w:cs="Arial"/>
                <w:sz w:val="18"/>
                <w:szCs w:val="18"/>
                <w:cs/>
              </w:rPr>
              <w:t xml:space="preserve">   Accrued interest receivable</w:t>
            </w:r>
            <w:r w:rsidRPr="00B32A67">
              <w:rPr>
                <w:rFonts w:ascii="Arial" w:hAnsi="Arial" w:cs="Arial"/>
                <w:sz w:val="18"/>
                <w:szCs w:val="18"/>
                <w:lang w:val="en-GB"/>
              </w:rPr>
              <w:t xml:space="preserve"> </w:t>
            </w:r>
            <w:r w:rsidR="008E3D13" w:rsidRPr="00B32A67">
              <w:rPr>
                <w:rFonts w:ascii="Arial" w:hAnsi="Arial" w:cs="Arial"/>
                <w:sz w:val="18"/>
                <w:szCs w:val="18"/>
                <w:lang w:val="en-GB"/>
              </w:rPr>
              <w:t>from short-term loans</w:t>
            </w:r>
          </w:p>
        </w:tc>
        <w:tc>
          <w:tcPr>
            <w:tcW w:w="1368" w:type="dxa"/>
            <w:tcBorders>
              <w:bottom w:val="single" w:sz="4" w:space="0" w:color="auto"/>
            </w:tcBorders>
            <w:shd w:val="clear" w:color="auto" w:fill="FAFAFA"/>
            <w:vAlign w:val="bottom"/>
          </w:tcPr>
          <w:p w:rsidR="008E3D13" w:rsidRPr="00B32A67" w:rsidRDefault="008E3D13" w:rsidP="00631EA4">
            <w:pPr>
              <w:tabs>
                <w:tab w:val="left" w:pos="1467"/>
              </w:tabs>
              <w:ind w:right="-72"/>
              <w:jc w:val="right"/>
              <w:rPr>
                <w:rFonts w:ascii="Arial" w:hAnsi="Arial" w:cs="Arial"/>
                <w:sz w:val="18"/>
                <w:szCs w:val="18"/>
                <w:lang w:val="en-GB"/>
              </w:rPr>
            </w:pPr>
            <w:r w:rsidRPr="00B32A67">
              <w:rPr>
                <w:rFonts w:ascii="Arial" w:hAnsi="Arial" w:cs="Arial"/>
                <w:sz w:val="18"/>
                <w:szCs w:val="18"/>
                <w:lang w:val="en-GB"/>
              </w:rPr>
              <w:t>312,827</w:t>
            </w:r>
          </w:p>
        </w:tc>
        <w:tc>
          <w:tcPr>
            <w:tcW w:w="1368" w:type="dxa"/>
            <w:tcBorders>
              <w:bottom w:val="single" w:sz="4" w:space="0" w:color="auto"/>
            </w:tcBorders>
            <w:vAlign w:val="bottom"/>
          </w:tcPr>
          <w:p w:rsidR="008E3D13" w:rsidRPr="00B32A67" w:rsidRDefault="008E3D13" w:rsidP="00631EA4">
            <w:pPr>
              <w:pStyle w:val="a"/>
              <w:ind w:right="-72"/>
              <w:jc w:val="right"/>
              <w:rPr>
                <w:rFonts w:ascii="Arial" w:hAnsi="Arial" w:cs="Arial"/>
                <w:sz w:val="18"/>
                <w:szCs w:val="18"/>
                <w:lang w:val="en-GB"/>
              </w:rPr>
            </w:pPr>
            <w:r w:rsidRPr="00B32A67">
              <w:rPr>
                <w:rFonts w:ascii="Arial" w:hAnsi="Arial" w:cs="Arial"/>
                <w:sz w:val="18"/>
                <w:szCs w:val="18"/>
                <w:lang w:val="en-GB"/>
              </w:rPr>
              <w:t>200,955</w:t>
            </w:r>
          </w:p>
        </w:tc>
      </w:tr>
      <w:tr w:rsidR="008E3D13" w:rsidRPr="00B32A67" w:rsidTr="003860F7">
        <w:tc>
          <w:tcPr>
            <w:tcW w:w="6552" w:type="dxa"/>
            <w:vAlign w:val="bottom"/>
          </w:tcPr>
          <w:p w:rsidR="008E3D13" w:rsidRPr="00B32A67" w:rsidRDefault="008E3D13" w:rsidP="00517B09">
            <w:pPr>
              <w:ind w:left="274"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rsidR="008E3D13" w:rsidRPr="00B32A67" w:rsidRDefault="008E3D13" w:rsidP="00631EA4">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rsidR="008E3D13" w:rsidRPr="00B32A67" w:rsidRDefault="008E3D13" w:rsidP="00631EA4">
            <w:pPr>
              <w:ind w:right="-72"/>
              <w:jc w:val="right"/>
              <w:rPr>
                <w:rFonts w:ascii="Arial" w:hAnsi="Arial" w:cs="Arial"/>
                <w:sz w:val="12"/>
                <w:szCs w:val="12"/>
                <w:lang w:val="en-GB"/>
              </w:rPr>
            </w:pPr>
          </w:p>
        </w:tc>
      </w:tr>
      <w:tr w:rsidR="008E3D13" w:rsidRPr="00B32A67" w:rsidTr="003860F7">
        <w:tc>
          <w:tcPr>
            <w:tcW w:w="6552" w:type="dxa"/>
            <w:vAlign w:val="bottom"/>
          </w:tcPr>
          <w:p w:rsidR="008E3D13" w:rsidRPr="00B32A67" w:rsidRDefault="008E3D13" w:rsidP="00517B09">
            <w:pPr>
              <w:tabs>
                <w:tab w:val="left" w:pos="1467"/>
              </w:tabs>
              <w:ind w:left="274" w:right="-72"/>
              <w:rPr>
                <w:rFonts w:ascii="Arial" w:hAnsi="Arial" w:cs="Arial"/>
                <w:sz w:val="18"/>
                <w:szCs w:val="18"/>
                <w:cs/>
                <w:lang w:val="en-GB"/>
              </w:rPr>
            </w:pPr>
            <w:r w:rsidRPr="00B32A67">
              <w:rPr>
                <w:rFonts w:ascii="Arial" w:hAnsi="Arial" w:cs="Arial"/>
                <w:sz w:val="18"/>
                <w:szCs w:val="18"/>
                <w:cs/>
              </w:rPr>
              <w:t>Total</w:t>
            </w:r>
          </w:p>
        </w:tc>
        <w:tc>
          <w:tcPr>
            <w:tcW w:w="1368" w:type="dxa"/>
            <w:tcBorders>
              <w:bottom w:val="single" w:sz="4" w:space="0" w:color="auto"/>
            </w:tcBorders>
            <w:shd w:val="clear" w:color="auto" w:fill="FAFAFA"/>
            <w:vAlign w:val="bottom"/>
          </w:tcPr>
          <w:p w:rsidR="008E3D13" w:rsidRPr="00B32A67" w:rsidRDefault="008E3D13" w:rsidP="00631EA4">
            <w:pPr>
              <w:tabs>
                <w:tab w:val="left" w:pos="1467"/>
              </w:tabs>
              <w:ind w:right="-72"/>
              <w:jc w:val="right"/>
              <w:rPr>
                <w:rFonts w:ascii="Arial" w:hAnsi="Arial" w:cs="Arial"/>
                <w:sz w:val="18"/>
                <w:szCs w:val="18"/>
                <w:lang w:val="en-GB"/>
              </w:rPr>
            </w:pPr>
            <w:r w:rsidRPr="00B32A67">
              <w:rPr>
                <w:rFonts w:ascii="Arial" w:hAnsi="Arial" w:cs="Arial"/>
                <w:sz w:val="18"/>
                <w:szCs w:val="18"/>
                <w:lang w:val="en-GB"/>
              </w:rPr>
              <w:t>13,616,037</w:t>
            </w:r>
          </w:p>
        </w:tc>
        <w:tc>
          <w:tcPr>
            <w:tcW w:w="1368" w:type="dxa"/>
            <w:tcBorders>
              <w:bottom w:val="single" w:sz="4" w:space="0" w:color="auto"/>
            </w:tcBorders>
            <w:shd w:val="clear" w:color="auto" w:fill="auto"/>
            <w:vAlign w:val="bottom"/>
          </w:tcPr>
          <w:p w:rsidR="008E3D13" w:rsidRPr="00B32A67" w:rsidRDefault="008E3D13" w:rsidP="00631EA4">
            <w:pPr>
              <w:pStyle w:val="a"/>
              <w:ind w:right="-72"/>
              <w:jc w:val="right"/>
              <w:rPr>
                <w:rFonts w:ascii="Arial" w:hAnsi="Arial" w:cs="Arial"/>
                <w:sz w:val="18"/>
                <w:szCs w:val="18"/>
                <w:cs/>
                <w:lang w:val="en-GB"/>
              </w:rPr>
            </w:pPr>
            <w:r w:rsidRPr="00B32A67">
              <w:rPr>
                <w:rFonts w:ascii="Arial" w:hAnsi="Arial" w:cs="Arial"/>
                <w:sz w:val="18"/>
                <w:szCs w:val="18"/>
                <w:lang w:val="en-GB"/>
              </w:rPr>
              <w:t>12,761,955</w:t>
            </w:r>
          </w:p>
        </w:tc>
      </w:tr>
    </w:tbl>
    <w:p w:rsidR="000709AE" w:rsidRPr="00B32A67" w:rsidRDefault="000709AE" w:rsidP="00B55D3D">
      <w:pPr>
        <w:ind w:left="540"/>
        <w:jc w:val="thaiDistribute"/>
        <w:rPr>
          <w:rFonts w:ascii="Arial" w:hAnsi="Arial" w:cs="Arial"/>
          <w:sz w:val="18"/>
          <w:szCs w:val="18"/>
          <w:lang w:val="en-GB" w:eastAsia="en-GB"/>
        </w:rPr>
      </w:pPr>
    </w:p>
    <w:p w:rsidR="00020DC9" w:rsidRPr="00B32A67" w:rsidRDefault="00020DC9" w:rsidP="00B55D3D">
      <w:pPr>
        <w:ind w:left="540"/>
        <w:jc w:val="thaiDistribute"/>
        <w:rPr>
          <w:rFonts w:ascii="Arial" w:hAnsi="Arial" w:cs="Arial"/>
          <w:sz w:val="18"/>
          <w:szCs w:val="18"/>
          <w:lang w:val="en-GB" w:eastAsia="en-GB"/>
        </w:rPr>
      </w:pPr>
    </w:p>
    <w:p w:rsidR="00020DC9" w:rsidRPr="00B32A67" w:rsidRDefault="00020DC9" w:rsidP="00B55D3D">
      <w:pPr>
        <w:ind w:left="540"/>
        <w:jc w:val="thaiDistribute"/>
        <w:rPr>
          <w:rFonts w:ascii="Arial" w:hAnsi="Arial" w:cs="Arial"/>
          <w:sz w:val="18"/>
          <w:szCs w:val="18"/>
          <w:lang w:val="en-GB" w:eastAsia="en-GB"/>
        </w:rPr>
      </w:pPr>
    </w:p>
    <w:p w:rsidR="00020DC9" w:rsidRPr="006755BC" w:rsidRDefault="00B55D3D" w:rsidP="00B55D3D">
      <w:pPr>
        <w:ind w:left="540"/>
        <w:jc w:val="thaiDistribute"/>
        <w:rPr>
          <w:rFonts w:ascii="Arial" w:hAnsi="Arial" w:cs="Arial"/>
          <w:sz w:val="18"/>
          <w:szCs w:val="18"/>
          <w:lang w:val="en-GB" w:eastAsia="en-GB"/>
        </w:rPr>
      </w:pPr>
      <w:r>
        <w:rPr>
          <w:rFonts w:ascii="Arial" w:hAnsi="Arial" w:cs="Arial"/>
          <w:sz w:val="18"/>
          <w:szCs w:val="18"/>
          <w:lang w:val="en-GB" w:eastAsia="en-GB"/>
        </w:rPr>
        <w:br w:type="page"/>
      </w:r>
    </w:p>
    <w:p w:rsidR="000709AE" w:rsidRPr="006755BC" w:rsidRDefault="000709AE" w:rsidP="007C07AF">
      <w:pPr>
        <w:ind w:left="547"/>
        <w:jc w:val="thaiDistribute"/>
        <w:rPr>
          <w:rFonts w:ascii="Arial" w:hAnsi="Arial" w:cs="Arial"/>
          <w:spacing w:val="-2"/>
          <w:sz w:val="18"/>
          <w:szCs w:val="18"/>
          <w:lang w:val="en-GB"/>
        </w:rPr>
      </w:pPr>
      <w:r w:rsidRPr="006755BC">
        <w:rPr>
          <w:rFonts w:ascii="Arial" w:hAnsi="Arial" w:cs="Arial"/>
          <w:spacing w:val="-2"/>
          <w:sz w:val="18"/>
          <w:szCs w:val="18"/>
          <w:lang w:val="en-GB"/>
        </w:rPr>
        <w:t>The movement of short-term loans to related party for the three-month period ended 31 March 2020 is as follows:</w:t>
      </w:r>
    </w:p>
    <w:p w:rsidR="000709AE" w:rsidRPr="006755BC" w:rsidRDefault="000709AE" w:rsidP="00B55D3D">
      <w:pPr>
        <w:ind w:left="540"/>
        <w:jc w:val="thaiDistribute"/>
        <w:rPr>
          <w:rFonts w:ascii="Arial" w:hAnsi="Arial" w:cs="Arial"/>
          <w:spacing w:val="-6"/>
          <w:sz w:val="18"/>
          <w:szCs w:val="18"/>
          <w:lang w:val="en-GB" w:eastAsia="en-GB"/>
        </w:rPr>
      </w:pPr>
    </w:p>
    <w:tbl>
      <w:tblPr>
        <w:tblW w:w="9464" w:type="dxa"/>
        <w:tblInd w:w="108" w:type="dxa"/>
        <w:tblLayout w:type="fixed"/>
        <w:tblLook w:val="04A0" w:firstRow="1" w:lastRow="0" w:firstColumn="1" w:lastColumn="0" w:noHBand="0" w:noVBand="1"/>
      </w:tblPr>
      <w:tblGrid>
        <w:gridCol w:w="7477"/>
        <w:gridCol w:w="1987"/>
      </w:tblGrid>
      <w:tr w:rsidR="008E3D13" w:rsidRPr="006755BC" w:rsidTr="003860F7">
        <w:tc>
          <w:tcPr>
            <w:tcW w:w="7477" w:type="dxa"/>
            <w:vAlign w:val="bottom"/>
          </w:tcPr>
          <w:p w:rsidR="008E3D13" w:rsidRPr="006755BC" w:rsidRDefault="008E3D13" w:rsidP="00631EA4">
            <w:pPr>
              <w:ind w:right="-72"/>
              <w:jc w:val="center"/>
              <w:rPr>
                <w:rFonts w:ascii="Arial" w:hAnsi="Arial" w:cs="Arial"/>
                <w:b/>
                <w:bCs/>
                <w:sz w:val="18"/>
                <w:szCs w:val="18"/>
                <w:cs/>
              </w:rPr>
            </w:pPr>
          </w:p>
        </w:tc>
        <w:tc>
          <w:tcPr>
            <w:tcW w:w="1987" w:type="dxa"/>
            <w:tcBorders>
              <w:top w:val="single" w:sz="4" w:space="0" w:color="auto"/>
              <w:bottom w:val="single" w:sz="4" w:space="0" w:color="auto"/>
            </w:tcBorders>
            <w:shd w:val="clear" w:color="auto" w:fill="auto"/>
            <w:vAlign w:val="center"/>
            <w:hideMark/>
          </w:tcPr>
          <w:p w:rsidR="008E3D13" w:rsidRPr="006755BC" w:rsidRDefault="008E3D13" w:rsidP="00631EA4">
            <w:pPr>
              <w:ind w:right="-72"/>
              <w:jc w:val="center"/>
              <w:rPr>
                <w:rFonts w:ascii="Arial" w:hAnsi="Arial" w:cs="Arial"/>
                <w:b/>
                <w:bCs/>
                <w:sz w:val="18"/>
                <w:szCs w:val="18"/>
                <w:cs/>
                <w:lang w:val="en-US"/>
              </w:rPr>
            </w:pPr>
            <w:r w:rsidRPr="006755BC">
              <w:rPr>
                <w:rFonts w:ascii="Arial" w:hAnsi="Arial" w:cs="Arial"/>
                <w:b/>
                <w:bCs/>
                <w:sz w:val="18"/>
                <w:szCs w:val="18"/>
                <w:lang w:val="en-US"/>
              </w:rPr>
              <w:t xml:space="preserve">Separate </w:t>
            </w:r>
          </w:p>
          <w:p w:rsidR="008E3D13" w:rsidRPr="006755BC" w:rsidRDefault="008E3D13" w:rsidP="00631EA4">
            <w:pPr>
              <w:ind w:right="-72"/>
              <w:jc w:val="center"/>
              <w:rPr>
                <w:rFonts w:ascii="Arial" w:hAnsi="Arial" w:cs="Arial"/>
                <w:b/>
                <w:bCs/>
                <w:sz w:val="18"/>
                <w:szCs w:val="18"/>
                <w:lang w:val="en-US"/>
              </w:rPr>
            </w:pPr>
            <w:r w:rsidRPr="006755BC">
              <w:rPr>
                <w:rFonts w:ascii="Arial" w:hAnsi="Arial" w:cs="Arial"/>
                <w:b/>
                <w:bCs/>
                <w:sz w:val="18"/>
                <w:szCs w:val="18"/>
                <w:cs/>
              </w:rPr>
              <w:t>financial information</w:t>
            </w:r>
          </w:p>
        </w:tc>
      </w:tr>
      <w:tr w:rsidR="008E3D13" w:rsidRPr="006755BC" w:rsidTr="003860F7">
        <w:tc>
          <w:tcPr>
            <w:tcW w:w="7477" w:type="dxa"/>
            <w:vAlign w:val="bottom"/>
            <w:hideMark/>
          </w:tcPr>
          <w:p w:rsidR="008E3D13" w:rsidRPr="006755BC" w:rsidRDefault="008E3D13" w:rsidP="00517B09">
            <w:pPr>
              <w:pStyle w:val="Heading1"/>
              <w:ind w:left="426" w:right="-72" w:firstLine="27"/>
              <w:jc w:val="left"/>
              <w:rPr>
                <w:rFonts w:ascii="Arial" w:hAnsi="Arial" w:cs="Arial"/>
                <w:sz w:val="18"/>
                <w:szCs w:val="18"/>
                <w:cs/>
              </w:rPr>
            </w:pPr>
            <w:r w:rsidRPr="006755BC">
              <w:rPr>
                <w:rFonts w:ascii="Arial" w:hAnsi="Arial" w:cs="Arial"/>
                <w:spacing w:val="-6"/>
                <w:sz w:val="18"/>
                <w:szCs w:val="18"/>
              </w:rPr>
              <w:t xml:space="preserve">For the </w:t>
            </w:r>
            <w:r w:rsidRPr="006755BC">
              <w:rPr>
                <w:rFonts w:ascii="Arial" w:hAnsi="Arial" w:cs="Arial"/>
                <w:spacing w:val="-6"/>
                <w:sz w:val="18"/>
                <w:szCs w:val="18"/>
                <w:lang w:val="en-GB"/>
              </w:rPr>
              <w:t xml:space="preserve">three-month </w:t>
            </w:r>
            <w:r w:rsidRPr="006755BC">
              <w:rPr>
                <w:rFonts w:ascii="Arial" w:hAnsi="Arial" w:cs="Arial"/>
                <w:spacing w:val="-6"/>
                <w:sz w:val="18"/>
                <w:szCs w:val="18"/>
              </w:rPr>
              <w:t>period ended</w:t>
            </w:r>
          </w:p>
        </w:tc>
        <w:tc>
          <w:tcPr>
            <w:tcW w:w="1987" w:type="dxa"/>
            <w:tcBorders>
              <w:top w:val="single" w:sz="4" w:space="0" w:color="auto"/>
            </w:tcBorders>
            <w:vAlign w:val="bottom"/>
            <w:hideMark/>
          </w:tcPr>
          <w:p w:rsidR="008E3D13" w:rsidRPr="006755BC" w:rsidRDefault="008E3D13" w:rsidP="00517B09">
            <w:pPr>
              <w:pStyle w:val="Heading1"/>
              <w:ind w:left="426" w:right="-72" w:firstLine="27"/>
              <w:jc w:val="right"/>
              <w:rPr>
                <w:rFonts w:ascii="Arial" w:hAnsi="Arial" w:cs="Arial"/>
                <w:sz w:val="18"/>
                <w:szCs w:val="18"/>
                <w:cs/>
              </w:rPr>
            </w:pPr>
            <w:r w:rsidRPr="006755BC">
              <w:rPr>
                <w:rFonts w:ascii="Arial" w:hAnsi="Arial" w:cs="Arial"/>
                <w:sz w:val="18"/>
                <w:szCs w:val="18"/>
                <w:lang w:val="en-GB"/>
              </w:rPr>
              <w:t>31 March</w:t>
            </w:r>
          </w:p>
        </w:tc>
      </w:tr>
      <w:tr w:rsidR="008E3D13" w:rsidRPr="006755BC" w:rsidTr="003860F7">
        <w:tc>
          <w:tcPr>
            <w:tcW w:w="7477" w:type="dxa"/>
            <w:vAlign w:val="bottom"/>
          </w:tcPr>
          <w:p w:rsidR="008E3D13" w:rsidRPr="006755BC" w:rsidRDefault="008E3D13" w:rsidP="00517B09">
            <w:pPr>
              <w:pStyle w:val="Heading1"/>
              <w:ind w:left="426" w:right="-72" w:firstLine="27"/>
              <w:jc w:val="right"/>
              <w:rPr>
                <w:rFonts w:ascii="Arial" w:hAnsi="Arial" w:cs="Arial"/>
                <w:sz w:val="18"/>
                <w:szCs w:val="18"/>
                <w:cs/>
              </w:rPr>
            </w:pPr>
          </w:p>
        </w:tc>
        <w:tc>
          <w:tcPr>
            <w:tcW w:w="1987" w:type="dxa"/>
            <w:vAlign w:val="bottom"/>
            <w:hideMark/>
          </w:tcPr>
          <w:p w:rsidR="008E3D13" w:rsidRPr="006755BC" w:rsidRDefault="008E3D13" w:rsidP="00517B09">
            <w:pPr>
              <w:pStyle w:val="Heading1"/>
              <w:ind w:left="426" w:right="-72" w:firstLine="27"/>
              <w:jc w:val="right"/>
              <w:rPr>
                <w:rFonts w:ascii="Arial" w:hAnsi="Arial" w:cs="Arial"/>
                <w:sz w:val="18"/>
                <w:szCs w:val="18"/>
              </w:rPr>
            </w:pPr>
            <w:r w:rsidRPr="006755BC">
              <w:rPr>
                <w:rFonts w:ascii="Arial" w:hAnsi="Arial" w:cs="Arial"/>
                <w:sz w:val="18"/>
                <w:szCs w:val="18"/>
                <w:lang w:val="en-GB"/>
              </w:rPr>
              <w:t>2020</w:t>
            </w:r>
          </w:p>
        </w:tc>
      </w:tr>
      <w:tr w:rsidR="008E3D13" w:rsidRPr="006755BC" w:rsidTr="003860F7">
        <w:tc>
          <w:tcPr>
            <w:tcW w:w="7477" w:type="dxa"/>
            <w:vAlign w:val="bottom"/>
          </w:tcPr>
          <w:p w:rsidR="008E3D13" w:rsidRPr="006755BC" w:rsidRDefault="008E3D13" w:rsidP="00517B09">
            <w:pPr>
              <w:pStyle w:val="Heading1"/>
              <w:ind w:left="426" w:right="-72" w:firstLine="27"/>
              <w:jc w:val="right"/>
              <w:rPr>
                <w:rFonts w:ascii="Arial" w:hAnsi="Arial" w:cs="Arial"/>
                <w:sz w:val="18"/>
                <w:szCs w:val="18"/>
              </w:rPr>
            </w:pPr>
          </w:p>
        </w:tc>
        <w:tc>
          <w:tcPr>
            <w:tcW w:w="1987" w:type="dxa"/>
            <w:tcBorders>
              <w:bottom w:val="single" w:sz="4" w:space="0" w:color="auto"/>
            </w:tcBorders>
            <w:shd w:val="clear" w:color="auto" w:fill="auto"/>
            <w:vAlign w:val="bottom"/>
            <w:hideMark/>
          </w:tcPr>
          <w:p w:rsidR="008E3D13" w:rsidRPr="006755BC" w:rsidRDefault="008E3D13" w:rsidP="00517B09">
            <w:pPr>
              <w:pStyle w:val="Heading1"/>
              <w:ind w:left="426" w:right="-72" w:firstLine="27"/>
              <w:jc w:val="right"/>
              <w:rPr>
                <w:rFonts w:ascii="Arial" w:hAnsi="Arial" w:cs="Arial"/>
                <w:sz w:val="18"/>
                <w:szCs w:val="18"/>
              </w:rPr>
            </w:pPr>
            <w:r w:rsidRPr="006755BC">
              <w:rPr>
                <w:rFonts w:ascii="Arial" w:hAnsi="Arial" w:cs="Arial"/>
                <w:sz w:val="18"/>
                <w:szCs w:val="18"/>
              </w:rPr>
              <w:t>Baht’</w:t>
            </w:r>
            <w:r w:rsidRPr="006755BC">
              <w:rPr>
                <w:rFonts w:ascii="Arial" w:hAnsi="Arial" w:cs="Arial"/>
                <w:sz w:val="18"/>
                <w:szCs w:val="18"/>
                <w:lang w:val="en-GB"/>
              </w:rPr>
              <w:t>000</w:t>
            </w:r>
          </w:p>
        </w:tc>
      </w:tr>
      <w:tr w:rsidR="008E3D13" w:rsidRPr="006755BC" w:rsidTr="003860F7">
        <w:tc>
          <w:tcPr>
            <w:tcW w:w="7477" w:type="dxa"/>
            <w:vAlign w:val="bottom"/>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lang w:val="en-GB"/>
              </w:rPr>
            </w:pPr>
          </w:p>
        </w:tc>
        <w:tc>
          <w:tcPr>
            <w:tcW w:w="1987" w:type="dxa"/>
            <w:tcBorders>
              <w:top w:val="single" w:sz="4" w:space="0" w:color="auto"/>
            </w:tcBorders>
            <w:shd w:val="clear" w:color="auto" w:fill="FAFAFA"/>
            <w:vAlign w:val="bottom"/>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p>
        </w:tc>
      </w:tr>
      <w:tr w:rsidR="008E3D13" w:rsidRPr="006755BC" w:rsidTr="003860F7">
        <w:tc>
          <w:tcPr>
            <w:tcW w:w="7477" w:type="dx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lang w:val="en-GB"/>
              </w:rPr>
            </w:pPr>
            <w:r w:rsidRPr="006755BC">
              <w:rPr>
                <w:rFonts w:ascii="Arial" w:hAnsi="Arial" w:cs="Arial"/>
                <w:sz w:val="18"/>
                <w:szCs w:val="18"/>
                <w:lang w:val="en-US"/>
              </w:rPr>
              <w:t>Subsidiaries</w:t>
            </w:r>
          </w:p>
        </w:tc>
        <w:tc>
          <w:tcPr>
            <w:tcW w:w="1987" w:type="dxa"/>
            <w:shd w:val="clear" w:color="auto" w:fill="FAFAFA"/>
            <w:vAlign w:val="bottom"/>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p>
        </w:tc>
      </w:tr>
      <w:tr w:rsidR="008E3D13" w:rsidRPr="006755BC" w:rsidTr="003860F7">
        <w:tc>
          <w:tcPr>
            <w:tcW w:w="7477" w:type="dx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6755BC">
              <w:rPr>
                <w:rFonts w:ascii="Arial" w:hAnsi="Arial" w:cs="Arial"/>
                <w:sz w:val="18"/>
                <w:szCs w:val="18"/>
                <w:lang w:val="en-US"/>
              </w:rPr>
              <w:t xml:space="preserve">   Opening balance </w:t>
            </w:r>
          </w:p>
        </w:tc>
        <w:tc>
          <w:tcPr>
            <w:tcW w:w="1987" w:type="dxa"/>
            <w:shd w:val="clear" w:color="auto" w:fill="FAFAF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r w:rsidRPr="006755BC">
              <w:rPr>
                <w:rFonts w:ascii="Arial" w:hAnsi="Arial" w:cs="Arial"/>
                <w:sz w:val="18"/>
                <w:szCs w:val="18"/>
                <w:cs/>
              </w:rPr>
              <w:t>12,761,955</w:t>
            </w:r>
          </w:p>
        </w:tc>
      </w:tr>
      <w:tr w:rsidR="008E3D13" w:rsidRPr="006755BC" w:rsidTr="003860F7">
        <w:tc>
          <w:tcPr>
            <w:tcW w:w="7477" w:type="dx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6755BC">
              <w:rPr>
                <w:rFonts w:ascii="Arial" w:hAnsi="Arial" w:cs="Arial"/>
                <w:sz w:val="18"/>
                <w:szCs w:val="18"/>
                <w:lang w:val="en-GB"/>
              </w:rPr>
              <w:t xml:space="preserve">   </w:t>
            </w:r>
            <w:r w:rsidRPr="006755BC">
              <w:rPr>
                <w:rFonts w:ascii="Arial" w:hAnsi="Arial" w:cs="Arial"/>
                <w:spacing w:val="-4"/>
                <w:sz w:val="18"/>
                <w:szCs w:val="18"/>
                <w:lang w:val="en-GB"/>
              </w:rPr>
              <w:t>Loans advanced during the period</w:t>
            </w:r>
          </w:p>
        </w:tc>
        <w:tc>
          <w:tcPr>
            <w:tcW w:w="1987" w:type="dxa"/>
            <w:shd w:val="clear" w:color="auto" w:fill="FAFAF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r w:rsidRPr="006755BC">
              <w:rPr>
                <w:rFonts w:ascii="Arial" w:hAnsi="Arial" w:cs="Arial"/>
                <w:sz w:val="18"/>
                <w:szCs w:val="18"/>
                <w:cs/>
              </w:rPr>
              <w:t>940,000</w:t>
            </w:r>
          </w:p>
        </w:tc>
      </w:tr>
      <w:tr w:rsidR="008E3D13" w:rsidRPr="006755BC" w:rsidTr="003860F7">
        <w:tc>
          <w:tcPr>
            <w:tcW w:w="7477" w:type="dx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6755BC">
              <w:rPr>
                <w:rFonts w:ascii="Arial" w:hAnsi="Arial" w:cs="Arial"/>
                <w:sz w:val="18"/>
                <w:szCs w:val="18"/>
                <w:lang w:val="en-GB"/>
              </w:rPr>
              <w:t xml:space="preserve">   Interest income during the period</w:t>
            </w:r>
          </w:p>
        </w:tc>
        <w:tc>
          <w:tcPr>
            <w:tcW w:w="1987" w:type="dxa"/>
            <w:shd w:val="clear" w:color="auto" w:fill="FAFAF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r w:rsidRPr="006755BC">
              <w:rPr>
                <w:rFonts w:ascii="Arial" w:hAnsi="Arial" w:cs="Arial"/>
                <w:sz w:val="18"/>
                <w:szCs w:val="18"/>
                <w:cs/>
              </w:rPr>
              <w:t>129,074</w:t>
            </w:r>
          </w:p>
        </w:tc>
      </w:tr>
      <w:tr w:rsidR="008E3D13" w:rsidRPr="006755BC" w:rsidTr="003860F7">
        <w:tc>
          <w:tcPr>
            <w:tcW w:w="7477" w:type="dx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6755BC">
              <w:rPr>
                <w:rFonts w:ascii="Arial" w:hAnsi="Arial" w:cs="Arial"/>
                <w:sz w:val="18"/>
                <w:szCs w:val="18"/>
                <w:lang w:val="en-GB"/>
              </w:rPr>
              <w:t xml:space="preserve">   Repayments</w:t>
            </w:r>
            <w:r w:rsidRPr="006755BC">
              <w:rPr>
                <w:rFonts w:ascii="Arial" w:hAnsi="Arial" w:cs="Arial"/>
                <w:sz w:val="18"/>
                <w:szCs w:val="18"/>
                <w:cs/>
                <w:lang w:val="en-GB"/>
              </w:rPr>
              <w:t xml:space="preserve"> </w:t>
            </w:r>
            <w:r w:rsidRPr="006755BC">
              <w:rPr>
                <w:rFonts w:ascii="Arial" w:hAnsi="Arial" w:cs="Arial"/>
                <w:sz w:val="18"/>
                <w:szCs w:val="18"/>
                <w:lang w:val="en-GB"/>
              </w:rPr>
              <w:t>received during the period</w:t>
            </w:r>
          </w:p>
        </w:tc>
        <w:tc>
          <w:tcPr>
            <w:tcW w:w="1987" w:type="dxa"/>
            <w:shd w:val="clear" w:color="auto" w:fill="FAFAF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r w:rsidRPr="006755BC">
              <w:rPr>
                <w:rFonts w:ascii="Arial" w:hAnsi="Arial" w:cs="Arial"/>
                <w:sz w:val="18"/>
                <w:szCs w:val="18"/>
                <w:cs/>
              </w:rPr>
              <w:t>(197,790)</w:t>
            </w:r>
          </w:p>
        </w:tc>
      </w:tr>
      <w:tr w:rsidR="008E3D13" w:rsidRPr="006755BC" w:rsidTr="003860F7">
        <w:tc>
          <w:tcPr>
            <w:tcW w:w="7477" w:type="dx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6755BC">
              <w:rPr>
                <w:rFonts w:ascii="Arial" w:hAnsi="Arial" w:cs="Arial"/>
                <w:sz w:val="18"/>
                <w:szCs w:val="18"/>
                <w:lang w:val="en-GB"/>
              </w:rPr>
              <w:t xml:space="preserve">   </w:t>
            </w:r>
            <w:r w:rsidRPr="006755BC">
              <w:rPr>
                <w:rFonts w:ascii="Arial" w:hAnsi="Arial" w:cs="Arial"/>
                <w:spacing w:val="-4"/>
                <w:sz w:val="18"/>
                <w:szCs w:val="18"/>
                <w:lang w:val="en-GB"/>
              </w:rPr>
              <w:t>Interest received during the period</w:t>
            </w:r>
          </w:p>
        </w:tc>
        <w:tc>
          <w:tcPr>
            <w:tcW w:w="1987" w:type="dxa"/>
            <w:tcBorders>
              <w:bottom w:val="single" w:sz="4" w:space="0" w:color="auto"/>
            </w:tcBorders>
            <w:shd w:val="clear" w:color="auto" w:fill="FAFAF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r w:rsidRPr="006755BC">
              <w:rPr>
                <w:rFonts w:ascii="Arial" w:hAnsi="Arial" w:cs="Arial"/>
                <w:sz w:val="18"/>
                <w:szCs w:val="18"/>
                <w:cs/>
              </w:rPr>
              <w:t>(17,202)</w:t>
            </w:r>
          </w:p>
        </w:tc>
      </w:tr>
      <w:tr w:rsidR="008E3D13" w:rsidRPr="006755BC" w:rsidTr="003860F7">
        <w:tc>
          <w:tcPr>
            <w:tcW w:w="7477" w:type="dxa"/>
            <w:vAlign w:val="bottom"/>
          </w:tcPr>
          <w:p w:rsidR="008E3D13" w:rsidRPr="006755BC" w:rsidRDefault="008E3D13" w:rsidP="00517B09">
            <w:pPr>
              <w:ind w:left="426" w:right="-72" w:firstLine="27"/>
              <w:rPr>
                <w:rFonts w:ascii="Arial" w:hAnsi="Arial" w:cs="Arial"/>
                <w:sz w:val="18"/>
                <w:szCs w:val="18"/>
                <w:lang w:val="en-GB"/>
              </w:rPr>
            </w:pPr>
          </w:p>
        </w:tc>
        <w:tc>
          <w:tcPr>
            <w:tcW w:w="1987" w:type="dxa"/>
            <w:tcBorders>
              <w:top w:val="single" w:sz="4" w:space="0" w:color="auto"/>
            </w:tcBorders>
            <w:shd w:val="clear" w:color="auto" w:fill="FAFAFA"/>
            <w:vAlign w:val="bottom"/>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rPr>
            </w:pPr>
          </w:p>
        </w:tc>
      </w:tr>
      <w:tr w:rsidR="008E3D13" w:rsidRPr="006755BC" w:rsidTr="003860F7">
        <w:tc>
          <w:tcPr>
            <w:tcW w:w="7477" w:type="dxa"/>
            <w:vAlign w:val="bottom"/>
            <w:hideMark/>
          </w:tcPr>
          <w:p w:rsidR="008E3D13" w:rsidRPr="006755BC" w:rsidRDefault="00A073F1" w:rsidP="00517B09">
            <w:pPr>
              <w:tabs>
                <w:tab w:val="left" w:pos="1134"/>
                <w:tab w:val="left" w:pos="1276"/>
                <w:tab w:val="center" w:pos="3402"/>
                <w:tab w:val="center" w:pos="4536"/>
                <w:tab w:val="center" w:pos="5670"/>
                <w:tab w:val="center" w:pos="6804"/>
                <w:tab w:val="right" w:pos="7655"/>
              </w:tabs>
              <w:ind w:left="465" w:right="-72"/>
              <w:rPr>
                <w:rFonts w:ascii="Arial" w:hAnsi="Arial" w:cs="Arial"/>
                <w:sz w:val="18"/>
                <w:szCs w:val="18"/>
                <w:cs/>
              </w:rPr>
            </w:pPr>
            <w:r w:rsidRPr="006755BC">
              <w:rPr>
                <w:rFonts w:ascii="Arial" w:hAnsi="Arial" w:cs="Arial"/>
                <w:sz w:val="18"/>
                <w:szCs w:val="18"/>
                <w:cs/>
                <w:lang w:val="en-US"/>
              </w:rPr>
              <w:t xml:space="preserve">    </w:t>
            </w:r>
            <w:r w:rsidR="008E3D13" w:rsidRPr="006755BC">
              <w:rPr>
                <w:rFonts w:ascii="Arial" w:hAnsi="Arial" w:cs="Arial"/>
                <w:sz w:val="18"/>
                <w:szCs w:val="18"/>
                <w:lang w:val="en-US"/>
              </w:rPr>
              <w:t xml:space="preserve">Closing balance </w:t>
            </w:r>
          </w:p>
        </w:tc>
        <w:tc>
          <w:tcPr>
            <w:tcW w:w="1987" w:type="dxa"/>
            <w:tcBorders>
              <w:bottom w:val="single" w:sz="4" w:space="0" w:color="auto"/>
            </w:tcBorders>
            <w:shd w:val="clear" w:color="auto" w:fill="FAFAFA"/>
            <w:vAlign w:val="bottom"/>
            <w:hideMark/>
          </w:tcPr>
          <w:p w:rsidR="008E3D13" w:rsidRPr="006755BC"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r w:rsidRPr="006755BC">
              <w:rPr>
                <w:rFonts w:ascii="Arial" w:hAnsi="Arial" w:cs="Arial"/>
                <w:sz w:val="18"/>
                <w:szCs w:val="18"/>
                <w:cs/>
              </w:rPr>
              <w:t>13,616,037</w:t>
            </w:r>
          </w:p>
        </w:tc>
      </w:tr>
    </w:tbl>
    <w:p w:rsidR="000709AE" w:rsidRPr="006755BC" w:rsidRDefault="000709AE" w:rsidP="007C07AF">
      <w:pPr>
        <w:ind w:left="547"/>
        <w:jc w:val="thaiDistribute"/>
        <w:rPr>
          <w:rFonts w:ascii="Arial" w:hAnsi="Arial" w:cs="Arial"/>
          <w:spacing w:val="-2"/>
          <w:sz w:val="18"/>
          <w:szCs w:val="18"/>
          <w:lang w:val="en-GB"/>
        </w:rPr>
      </w:pPr>
    </w:p>
    <w:p w:rsidR="000709AE" w:rsidRPr="006755BC" w:rsidRDefault="000709AE" w:rsidP="007C07AF">
      <w:pPr>
        <w:ind w:left="547"/>
        <w:jc w:val="thaiDistribute"/>
        <w:rPr>
          <w:rFonts w:ascii="Arial" w:hAnsi="Arial" w:cs="Arial"/>
          <w:sz w:val="18"/>
          <w:szCs w:val="18"/>
          <w:lang w:val="en-GB" w:eastAsia="en-GB"/>
        </w:rPr>
      </w:pPr>
      <w:r w:rsidRPr="006755BC">
        <w:rPr>
          <w:rFonts w:ascii="Arial" w:hAnsi="Arial" w:cs="Arial"/>
          <w:spacing w:val="-2"/>
          <w:sz w:val="18"/>
          <w:szCs w:val="18"/>
          <w:lang w:val="en-GB"/>
        </w:rPr>
        <w:t xml:space="preserve">Short-term loans to related parties </w:t>
      </w:r>
      <w:r w:rsidRPr="006755BC">
        <w:rPr>
          <w:rFonts w:ascii="Arial" w:hAnsi="Arial" w:cs="Arial"/>
          <w:sz w:val="18"/>
          <w:szCs w:val="18"/>
          <w:lang w:val="en-GB" w:eastAsia="en-GB"/>
        </w:rPr>
        <w:t>are due at call. The loans bear interest of</w:t>
      </w:r>
      <w:r w:rsidRPr="006755BC">
        <w:rPr>
          <w:rFonts w:ascii="Arial" w:hAnsi="Arial" w:cs="Arial"/>
          <w:sz w:val="18"/>
          <w:szCs w:val="18"/>
          <w:cs/>
          <w:lang w:val="en-GB" w:eastAsia="en-GB"/>
        </w:rPr>
        <w:t xml:space="preserve"> </w:t>
      </w:r>
      <w:r w:rsidRPr="006755BC">
        <w:rPr>
          <w:rFonts w:ascii="Arial" w:hAnsi="Arial" w:cs="Arial"/>
          <w:sz w:val="18"/>
          <w:szCs w:val="18"/>
          <w:lang w:val="en-GB" w:eastAsia="en-GB"/>
        </w:rPr>
        <w:t>2.00% - 4.50% per annum (2019: 2.00% - 4.50% per annum).</w:t>
      </w:r>
    </w:p>
    <w:p w:rsidR="000709AE" w:rsidRPr="006755BC" w:rsidRDefault="000709AE" w:rsidP="007C07AF">
      <w:pPr>
        <w:ind w:left="547"/>
        <w:jc w:val="thaiDistribute"/>
        <w:rPr>
          <w:rFonts w:ascii="Arial" w:hAnsi="Arial" w:cs="Arial"/>
          <w:sz w:val="18"/>
          <w:szCs w:val="18"/>
          <w:lang w:val="en-GB" w:eastAsia="en-GB"/>
        </w:rPr>
      </w:pPr>
    </w:p>
    <w:p w:rsidR="000709AE" w:rsidRPr="006755BC" w:rsidRDefault="00020DC9" w:rsidP="000709AE">
      <w:pPr>
        <w:pStyle w:val="ListParagraph"/>
        <w:spacing w:after="0" w:line="240" w:lineRule="auto"/>
        <w:ind w:left="540" w:hanging="540"/>
        <w:jc w:val="thaiDistribute"/>
        <w:rPr>
          <w:rFonts w:ascii="Arial" w:eastAsia="Arial Unicode MS" w:hAnsi="Arial" w:cs="Arial"/>
          <w:b/>
          <w:bCs/>
          <w:color w:val="CF4A02"/>
          <w:sz w:val="18"/>
          <w:szCs w:val="18"/>
        </w:rPr>
      </w:pPr>
      <w:proofErr w:type="spellStart"/>
      <w:r w:rsidRPr="006755BC">
        <w:rPr>
          <w:rFonts w:ascii="Arial" w:eastAsia="Arial Unicode MS" w:hAnsi="Arial" w:cs="Arial"/>
          <w:b/>
          <w:bCs/>
          <w:color w:val="CF4A02"/>
          <w:sz w:val="18"/>
          <w:szCs w:val="18"/>
        </w:rPr>
        <w:t>i</w:t>
      </w:r>
      <w:proofErr w:type="spellEnd"/>
      <w:r w:rsidR="000709AE" w:rsidRPr="006755BC">
        <w:rPr>
          <w:rFonts w:ascii="Arial" w:eastAsia="Arial Unicode MS" w:hAnsi="Arial" w:cs="Arial"/>
          <w:b/>
          <w:bCs/>
          <w:color w:val="CF4A02"/>
          <w:sz w:val="18"/>
          <w:szCs w:val="18"/>
        </w:rPr>
        <w:t>)</w:t>
      </w:r>
      <w:r w:rsidR="000709AE" w:rsidRPr="006755BC">
        <w:rPr>
          <w:rFonts w:ascii="Arial" w:eastAsia="Arial Unicode MS" w:hAnsi="Arial" w:cs="Arial"/>
          <w:b/>
          <w:bCs/>
          <w:color w:val="CF4A02"/>
          <w:sz w:val="18"/>
          <w:szCs w:val="18"/>
        </w:rPr>
        <w:tab/>
        <w:t>Long-term loans to related party</w:t>
      </w:r>
      <w:r w:rsidR="00423340" w:rsidRPr="006755BC">
        <w:rPr>
          <w:rFonts w:ascii="Arial" w:eastAsia="Arial Unicode MS" w:hAnsi="Arial" w:cs="Arial"/>
          <w:b/>
          <w:bCs/>
          <w:color w:val="CF4A02"/>
          <w:sz w:val="18"/>
          <w:szCs w:val="18"/>
          <w:lang w:val="en-GB"/>
        </w:rPr>
        <w:t xml:space="preserve"> and accrued interest receivables</w:t>
      </w:r>
    </w:p>
    <w:p w:rsidR="000709AE" w:rsidRPr="006755BC" w:rsidRDefault="000709AE" w:rsidP="007C07AF">
      <w:pPr>
        <w:ind w:left="547"/>
        <w:jc w:val="thaiDistribute"/>
        <w:rPr>
          <w:rFonts w:ascii="Arial" w:hAnsi="Arial" w:cs="Arial"/>
          <w:sz w:val="18"/>
          <w:szCs w:val="18"/>
          <w:lang w:val="en-GB" w:eastAsia="en-GB"/>
        </w:rPr>
      </w:pPr>
    </w:p>
    <w:tbl>
      <w:tblPr>
        <w:tblW w:w="9216" w:type="dxa"/>
        <w:tblInd w:w="360" w:type="dxa"/>
        <w:tblLayout w:type="fixed"/>
        <w:tblLook w:val="0000" w:firstRow="0" w:lastRow="0" w:firstColumn="0" w:lastColumn="0" w:noHBand="0" w:noVBand="0"/>
      </w:tblPr>
      <w:tblGrid>
        <w:gridCol w:w="6480"/>
        <w:gridCol w:w="1368"/>
        <w:gridCol w:w="1368"/>
      </w:tblGrid>
      <w:tr w:rsidR="008E3D13" w:rsidRPr="006755BC" w:rsidTr="003860F7">
        <w:trPr>
          <w:trHeight w:val="83"/>
        </w:trPr>
        <w:tc>
          <w:tcPr>
            <w:tcW w:w="6480" w:type="dxa"/>
            <w:vAlign w:val="bottom"/>
          </w:tcPr>
          <w:p w:rsidR="008E3D13" w:rsidRPr="006755BC" w:rsidRDefault="008E3D13" w:rsidP="00631EA4">
            <w:pPr>
              <w:ind w:right="-72"/>
              <w:jc w:val="center"/>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bottom"/>
          </w:tcPr>
          <w:p w:rsidR="008E3D13" w:rsidRPr="006755BC" w:rsidRDefault="008E3D13" w:rsidP="00631EA4">
            <w:pPr>
              <w:pStyle w:val="Heading1"/>
              <w:ind w:right="-72"/>
              <w:jc w:val="center"/>
              <w:rPr>
                <w:rFonts w:ascii="Arial" w:hAnsi="Arial" w:cs="Arial"/>
                <w:sz w:val="18"/>
                <w:szCs w:val="18"/>
              </w:rPr>
            </w:pPr>
            <w:r w:rsidRPr="006755BC">
              <w:rPr>
                <w:rFonts w:ascii="Arial" w:hAnsi="Arial" w:cs="Arial"/>
                <w:sz w:val="18"/>
                <w:szCs w:val="18"/>
              </w:rPr>
              <w:t xml:space="preserve">Separate </w:t>
            </w:r>
          </w:p>
          <w:p w:rsidR="008E3D13" w:rsidRPr="006755BC" w:rsidRDefault="008E3D13" w:rsidP="00631EA4">
            <w:pPr>
              <w:pStyle w:val="Heading1"/>
              <w:ind w:right="-72"/>
              <w:jc w:val="center"/>
              <w:rPr>
                <w:rFonts w:ascii="Arial" w:hAnsi="Arial" w:cs="Arial"/>
                <w:sz w:val="18"/>
                <w:szCs w:val="18"/>
                <w:cs/>
              </w:rPr>
            </w:pPr>
            <w:r w:rsidRPr="006755BC">
              <w:rPr>
                <w:rFonts w:ascii="Arial" w:hAnsi="Arial" w:cs="Arial"/>
                <w:sz w:val="18"/>
                <w:szCs w:val="18"/>
              </w:rPr>
              <w:t>financial information</w:t>
            </w:r>
          </w:p>
        </w:tc>
      </w:tr>
      <w:tr w:rsidR="008E3D13" w:rsidRPr="006755BC" w:rsidTr="003860F7">
        <w:trPr>
          <w:trHeight w:val="83"/>
        </w:trPr>
        <w:tc>
          <w:tcPr>
            <w:tcW w:w="6480" w:type="dxa"/>
            <w:vAlign w:val="bottom"/>
          </w:tcPr>
          <w:p w:rsidR="008E3D13" w:rsidRPr="006755BC" w:rsidRDefault="008E3D13" w:rsidP="00631EA4">
            <w:pPr>
              <w:pStyle w:val="a2"/>
              <w:ind w:right="-72"/>
              <w:jc w:val="right"/>
              <w:rPr>
                <w:rFonts w:ascii="Arial" w:hAnsi="Arial" w:cs="Arial"/>
                <w:b/>
                <w:bCs/>
                <w:sz w:val="18"/>
                <w:szCs w:val="18"/>
                <w:lang w:val="en-GB"/>
              </w:rPr>
            </w:pPr>
          </w:p>
        </w:tc>
        <w:tc>
          <w:tcPr>
            <w:tcW w:w="1368" w:type="dxa"/>
            <w:tcBorders>
              <w:top w:val="single" w:sz="4" w:space="0" w:color="auto"/>
            </w:tcBorders>
            <w:vAlign w:val="bottom"/>
          </w:tcPr>
          <w:p w:rsidR="008E3D13" w:rsidRPr="006755BC" w:rsidRDefault="008E3D13" w:rsidP="00631EA4">
            <w:pPr>
              <w:pStyle w:val="a2"/>
              <w:ind w:right="-72"/>
              <w:jc w:val="right"/>
              <w:rPr>
                <w:rFonts w:ascii="Arial" w:hAnsi="Arial" w:cs="Arial"/>
                <w:b/>
                <w:bCs/>
                <w:sz w:val="18"/>
                <w:szCs w:val="18"/>
                <w:lang w:val="en-GB"/>
              </w:rPr>
            </w:pPr>
            <w:r w:rsidRPr="006755BC">
              <w:rPr>
                <w:rFonts w:ascii="Arial" w:hAnsi="Arial" w:cs="Arial"/>
                <w:b/>
                <w:bCs/>
                <w:sz w:val="18"/>
                <w:szCs w:val="18"/>
                <w:lang w:val="en-GB"/>
              </w:rPr>
              <w:t>31 March</w:t>
            </w:r>
          </w:p>
        </w:tc>
        <w:tc>
          <w:tcPr>
            <w:tcW w:w="1368" w:type="dxa"/>
            <w:tcBorders>
              <w:top w:val="single" w:sz="4" w:space="0" w:color="auto"/>
            </w:tcBorders>
            <w:vAlign w:val="bottom"/>
          </w:tcPr>
          <w:p w:rsidR="008E3D13" w:rsidRPr="006755BC" w:rsidRDefault="008E3D13" w:rsidP="00631EA4">
            <w:pPr>
              <w:pStyle w:val="a2"/>
              <w:ind w:right="-72"/>
              <w:jc w:val="right"/>
              <w:rPr>
                <w:rFonts w:ascii="Arial" w:hAnsi="Arial" w:cs="Arial"/>
                <w:b/>
                <w:bCs/>
                <w:sz w:val="18"/>
                <w:szCs w:val="18"/>
                <w:lang w:val="en-GB"/>
              </w:rPr>
            </w:pPr>
            <w:r w:rsidRPr="006755BC">
              <w:rPr>
                <w:rFonts w:ascii="Arial" w:hAnsi="Arial" w:cs="Arial"/>
                <w:b/>
                <w:bCs/>
                <w:sz w:val="18"/>
                <w:szCs w:val="18"/>
                <w:lang w:val="en-GB"/>
              </w:rPr>
              <w:t>31 December</w:t>
            </w:r>
          </w:p>
        </w:tc>
      </w:tr>
      <w:tr w:rsidR="008E3D13" w:rsidRPr="006755BC" w:rsidTr="003860F7">
        <w:trPr>
          <w:trHeight w:val="83"/>
        </w:trPr>
        <w:tc>
          <w:tcPr>
            <w:tcW w:w="6480" w:type="dxa"/>
            <w:vAlign w:val="bottom"/>
          </w:tcPr>
          <w:p w:rsidR="008E3D13" w:rsidRPr="006755BC" w:rsidRDefault="008E3D13" w:rsidP="00631EA4">
            <w:pPr>
              <w:pStyle w:val="a2"/>
              <w:ind w:right="-72"/>
              <w:jc w:val="right"/>
              <w:rPr>
                <w:rFonts w:ascii="Arial" w:hAnsi="Arial" w:cs="Arial"/>
                <w:b/>
                <w:bCs/>
                <w:sz w:val="18"/>
                <w:szCs w:val="18"/>
                <w:lang w:val="en-GB"/>
              </w:rPr>
            </w:pPr>
          </w:p>
        </w:tc>
        <w:tc>
          <w:tcPr>
            <w:tcW w:w="1368" w:type="dxa"/>
            <w:vAlign w:val="bottom"/>
          </w:tcPr>
          <w:p w:rsidR="008E3D13" w:rsidRPr="006755BC" w:rsidRDefault="008E3D13" w:rsidP="00631EA4">
            <w:pPr>
              <w:pStyle w:val="a2"/>
              <w:ind w:right="-72"/>
              <w:jc w:val="right"/>
              <w:rPr>
                <w:rFonts w:ascii="Arial" w:hAnsi="Arial" w:cs="Arial"/>
                <w:b/>
                <w:bCs/>
                <w:sz w:val="18"/>
                <w:szCs w:val="18"/>
                <w:lang w:val="en-GB"/>
              </w:rPr>
            </w:pPr>
            <w:r w:rsidRPr="006755BC">
              <w:rPr>
                <w:rFonts w:ascii="Arial" w:hAnsi="Arial" w:cs="Arial"/>
                <w:b/>
                <w:bCs/>
                <w:sz w:val="18"/>
                <w:szCs w:val="18"/>
                <w:lang w:val="en-GB"/>
              </w:rPr>
              <w:t>2020</w:t>
            </w:r>
          </w:p>
        </w:tc>
        <w:tc>
          <w:tcPr>
            <w:tcW w:w="1368" w:type="dxa"/>
            <w:vAlign w:val="bottom"/>
          </w:tcPr>
          <w:p w:rsidR="008E3D13" w:rsidRPr="006755BC" w:rsidRDefault="008E3D13" w:rsidP="00631EA4">
            <w:pPr>
              <w:pStyle w:val="a2"/>
              <w:ind w:right="-72"/>
              <w:jc w:val="right"/>
              <w:rPr>
                <w:rFonts w:ascii="Arial" w:hAnsi="Arial" w:cs="Arial"/>
                <w:b/>
                <w:bCs/>
                <w:sz w:val="18"/>
                <w:szCs w:val="18"/>
                <w:lang w:val="en-GB"/>
              </w:rPr>
            </w:pPr>
            <w:r w:rsidRPr="006755BC">
              <w:rPr>
                <w:rFonts w:ascii="Arial" w:hAnsi="Arial" w:cs="Arial"/>
                <w:b/>
                <w:bCs/>
                <w:sz w:val="18"/>
                <w:szCs w:val="18"/>
                <w:lang w:val="en-GB"/>
              </w:rPr>
              <w:t>2019</w:t>
            </w:r>
          </w:p>
        </w:tc>
      </w:tr>
      <w:tr w:rsidR="008E3D13" w:rsidRPr="006755BC" w:rsidTr="003860F7">
        <w:trPr>
          <w:trHeight w:val="83"/>
        </w:trPr>
        <w:tc>
          <w:tcPr>
            <w:tcW w:w="6480" w:type="dxa"/>
            <w:vAlign w:val="bottom"/>
          </w:tcPr>
          <w:p w:rsidR="008E3D13" w:rsidRPr="006755BC" w:rsidRDefault="008E3D13" w:rsidP="00631EA4">
            <w:pPr>
              <w:ind w:right="-72"/>
              <w:jc w:val="right"/>
              <w:rPr>
                <w:rFonts w:ascii="Arial" w:hAnsi="Arial" w:cs="Arial"/>
                <w:b/>
                <w:bCs/>
                <w:sz w:val="18"/>
                <w:szCs w:val="18"/>
                <w:lang w:val="en-US"/>
              </w:rPr>
            </w:pPr>
          </w:p>
        </w:tc>
        <w:tc>
          <w:tcPr>
            <w:tcW w:w="1368" w:type="dxa"/>
            <w:tcBorders>
              <w:bottom w:val="single" w:sz="4" w:space="0" w:color="auto"/>
            </w:tcBorders>
            <w:shd w:val="clear" w:color="auto" w:fill="auto"/>
            <w:vAlign w:val="bottom"/>
          </w:tcPr>
          <w:p w:rsidR="008E3D13" w:rsidRPr="006755BC" w:rsidRDefault="008E3D13" w:rsidP="00631EA4">
            <w:pPr>
              <w:ind w:right="-72"/>
              <w:jc w:val="right"/>
              <w:rPr>
                <w:rFonts w:ascii="Arial" w:hAnsi="Arial" w:cs="Arial"/>
                <w:b/>
                <w:bCs/>
                <w:sz w:val="18"/>
                <w:szCs w:val="18"/>
                <w:lang w:val="en-US"/>
              </w:rPr>
            </w:pPr>
            <w:r w:rsidRPr="006755BC">
              <w:rPr>
                <w:rFonts w:ascii="Arial" w:hAnsi="Arial" w:cs="Arial"/>
                <w:b/>
                <w:bCs/>
                <w:sz w:val="18"/>
                <w:szCs w:val="18"/>
                <w:cs/>
              </w:rPr>
              <w:t>Baht</w:t>
            </w:r>
            <w:r w:rsidRPr="006755BC">
              <w:rPr>
                <w:rFonts w:ascii="Arial" w:hAnsi="Arial" w:cs="Arial"/>
                <w:b/>
                <w:bCs/>
                <w:sz w:val="18"/>
                <w:szCs w:val="18"/>
                <w:lang w:val="en-US"/>
              </w:rPr>
              <w:t>’</w:t>
            </w:r>
            <w:r w:rsidRPr="006755BC">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8E3D13" w:rsidRPr="006755BC" w:rsidRDefault="008E3D13" w:rsidP="00631EA4">
            <w:pPr>
              <w:ind w:right="-72"/>
              <w:jc w:val="right"/>
              <w:rPr>
                <w:rFonts w:ascii="Arial" w:hAnsi="Arial" w:cs="Arial"/>
                <w:b/>
                <w:bCs/>
                <w:sz w:val="18"/>
                <w:szCs w:val="18"/>
                <w:lang w:val="en-US"/>
              </w:rPr>
            </w:pPr>
            <w:r w:rsidRPr="006755BC">
              <w:rPr>
                <w:rFonts w:ascii="Arial" w:hAnsi="Arial" w:cs="Arial"/>
                <w:b/>
                <w:bCs/>
                <w:sz w:val="18"/>
                <w:szCs w:val="18"/>
                <w:cs/>
              </w:rPr>
              <w:t>Baht</w:t>
            </w:r>
            <w:r w:rsidRPr="006755BC">
              <w:rPr>
                <w:rFonts w:ascii="Arial" w:hAnsi="Arial" w:cs="Arial"/>
                <w:b/>
                <w:bCs/>
                <w:sz w:val="18"/>
                <w:szCs w:val="18"/>
                <w:lang w:val="en-US"/>
              </w:rPr>
              <w:t>’</w:t>
            </w:r>
            <w:r w:rsidRPr="006755BC">
              <w:rPr>
                <w:rFonts w:ascii="Arial" w:hAnsi="Arial" w:cs="Arial"/>
                <w:b/>
                <w:bCs/>
                <w:sz w:val="18"/>
                <w:szCs w:val="18"/>
                <w:lang w:val="en-GB"/>
              </w:rPr>
              <w:t>000</w:t>
            </w:r>
          </w:p>
        </w:tc>
      </w:tr>
      <w:tr w:rsidR="008E3D13" w:rsidRPr="006755BC" w:rsidTr="003860F7">
        <w:trPr>
          <w:trHeight w:val="83"/>
        </w:trPr>
        <w:tc>
          <w:tcPr>
            <w:tcW w:w="6480" w:type="dxa"/>
            <w:vAlign w:val="bottom"/>
          </w:tcPr>
          <w:p w:rsidR="008E3D13" w:rsidRPr="006755BC" w:rsidRDefault="008E3D13" w:rsidP="00631EA4">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rsidR="008E3D13" w:rsidRPr="006755BC" w:rsidRDefault="008E3D13" w:rsidP="00631EA4">
            <w:pPr>
              <w:ind w:right="-72"/>
              <w:jc w:val="right"/>
              <w:rPr>
                <w:rFonts w:ascii="Arial" w:hAnsi="Arial" w:cs="Arial"/>
                <w:sz w:val="18"/>
                <w:szCs w:val="18"/>
                <w:cs/>
                <w:lang w:val="en-GB"/>
              </w:rPr>
            </w:pPr>
          </w:p>
        </w:tc>
        <w:tc>
          <w:tcPr>
            <w:tcW w:w="1368" w:type="dxa"/>
            <w:tcBorders>
              <w:top w:val="single" w:sz="4" w:space="0" w:color="auto"/>
            </w:tcBorders>
            <w:vAlign w:val="bottom"/>
          </w:tcPr>
          <w:p w:rsidR="008E3D13" w:rsidRPr="006755BC" w:rsidRDefault="008E3D13" w:rsidP="00631EA4">
            <w:pPr>
              <w:ind w:right="-72"/>
              <w:jc w:val="right"/>
              <w:rPr>
                <w:rFonts w:ascii="Arial" w:hAnsi="Arial" w:cs="Arial"/>
                <w:sz w:val="18"/>
                <w:szCs w:val="18"/>
                <w:lang w:val="en-US"/>
              </w:rPr>
            </w:pP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cs/>
                <w:lang w:val="en-GB"/>
              </w:rPr>
            </w:pPr>
            <w:r w:rsidRPr="006755BC">
              <w:rPr>
                <w:rFonts w:ascii="Arial" w:hAnsi="Arial" w:cs="Arial"/>
                <w:sz w:val="18"/>
                <w:szCs w:val="18"/>
                <w:lang w:val="en-GB"/>
              </w:rPr>
              <w:t>Subsidiaries</w:t>
            </w:r>
          </w:p>
        </w:tc>
        <w:tc>
          <w:tcPr>
            <w:tcW w:w="1368" w:type="dxa"/>
            <w:shd w:val="clear" w:color="auto" w:fill="FAFAFA"/>
            <w:vAlign w:val="bottom"/>
          </w:tcPr>
          <w:p w:rsidR="008E3D13" w:rsidRPr="006755BC" w:rsidRDefault="008E3D13" w:rsidP="00631EA4">
            <w:pPr>
              <w:ind w:right="-72"/>
              <w:jc w:val="right"/>
              <w:rPr>
                <w:rFonts w:ascii="Arial" w:hAnsi="Arial" w:cs="Arial"/>
                <w:sz w:val="18"/>
                <w:szCs w:val="18"/>
                <w:cs/>
                <w:lang w:val="en-GB"/>
              </w:rPr>
            </w:pPr>
          </w:p>
        </w:tc>
        <w:tc>
          <w:tcPr>
            <w:tcW w:w="1368" w:type="dxa"/>
            <w:vAlign w:val="bottom"/>
          </w:tcPr>
          <w:p w:rsidR="008E3D13" w:rsidRPr="006755BC" w:rsidRDefault="008E3D13" w:rsidP="00631EA4">
            <w:pPr>
              <w:ind w:right="-72"/>
              <w:jc w:val="right"/>
              <w:rPr>
                <w:rFonts w:ascii="Arial" w:hAnsi="Arial" w:cs="Arial"/>
                <w:sz w:val="18"/>
                <w:szCs w:val="18"/>
                <w:lang w:val="en-US"/>
              </w:rPr>
            </w:pPr>
          </w:p>
        </w:tc>
      </w:tr>
      <w:tr w:rsidR="008E3D13" w:rsidRPr="006755BC" w:rsidTr="003860F7">
        <w:trPr>
          <w:trHeight w:val="83"/>
        </w:trPr>
        <w:tc>
          <w:tcPr>
            <w:tcW w:w="6480" w:type="dxa"/>
            <w:vAlign w:val="bottom"/>
          </w:tcPr>
          <w:p w:rsidR="008E3D13" w:rsidRPr="006755BC" w:rsidRDefault="008E3D13" w:rsidP="00517B09">
            <w:pPr>
              <w:tabs>
                <w:tab w:val="left" w:pos="1467"/>
              </w:tabs>
              <w:ind w:left="210" w:right="-72"/>
              <w:rPr>
                <w:rFonts w:ascii="Arial" w:hAnsi="Arial" w:cs="Arial"/>
                <w:sz w:val="18"/>
                <w:szCs w:val="18"/>
                <w:cs/>
                <w:lang w:val="en-GB"/>
              </w:rPr>
            </w:pPr>
            <w:r w:rsidRPr="006755BC">
              <w:rPr>
                <w:rFonts w:ascii="Arial" w:hAnsi="Arial" w:cs="Arial"/>
                <w:sz w:val="18"/>
                <w:szCs w:val="18"/>
                <w:lang w:val="en-GB"/>
              </w:rPr>
              <w:t xml:space="preserve">   Long-term loans</w:t>
            </w:r>
          </w:p>
        </w:tc>
        <w:tc>
          <w:tcPr>
            <w:tcW w:w="1368" w:type="dxa"/>
            <w:shd w:val="clear" w:color="auto" w:fill="FAFAFA"/>
            <w:vAlign w:val="bottom"/>
          </w:tcPr>
          <w:p w:rsidR="008E3D13" w:rsidRPr="006755BC" w:rsidRDefault="008E3D13" w:rsidP="00631EA4">
            <w:pPr>
              <w:tabs>
                <w:tab w:val="left" w:pos="1467"/>
              </w:tabs>
              <w:ind w:right="-72"/>
              <w:jc w:val="right"/>
              <w:rPr>
                <w:rFonts w:ascii="Arial" w:hAnsi="Arial" w:cs="Arial"/>
                <w:sz w:val="18"/>
                <w:szCs w:val="18"/>
                <w:cs/>
                <w:lang w:val="en-US"/>
              </w:rPr>
            </w:pPr>
            <w:r w:rsidRPr="006755BC">
              <w:rPr>
                <w:rFonts w:ascii="Arial" w:hAnsi="Arial" w:cs="Arial"/>
                <w:sz w:val="18"/>
                <w:szCs w:val="18"/>
                <w:lang w:val="en-US"/>
              </w:rPr>
              <w:t>1,500,000</w:t>
            </w:r>
          </w:p>
        </w:tc>
        <w:tc>
          <w:tcPr>
            <w:tcW w:w="1368" w:type="dxa"/>
            <w:vAlign w:val="bottom"/>
          </w:tcPr>
          <w:p w:rsidR="008E3D13" w:rsidRPr="006755BC" w:rsidRDefault="008E3D13"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2,000,000</w:t>
            </w:r>
          </w:p>
        </w:tc>
      </w:tr>
      <w:tr w:rsidR="008E3D13" w:rsidRPr="006755BC" w:rsidTr="003860F7">
        <w:trPr>
          <w:trHeight w:val="83"/>
        </w:trPr>
        <w:tc>
          <w:tcPr>
            <w:tcW w:w="6480" w:type="dxa"/>
            <w:vAlign w:val="bottom"/>
          </w:tcPr>
          <w:p w:rsidR="008E3D13" w:rsidRPr="006755BC" w:rsidRDefault="008E3D13" w:rsidP="007C07AF">
            <w:pPr>
              <w:ind w:left="210"/>
              <w:rPr>
                <w:rFonts w:ascii="Arial" w:hAnsi="Arial" w:cs="Arial"/>
                <w:sz w:val="18"/>
                <w:szCs w:val="18"/>
                <w:cs/>
                <w:lang w:val="en-GB"/>
              </w:rPr>
            </w:pPr>
            <w:r w:rsidRPr="006755BC">
              <w:rPr>
                <w:rFonts w:ascii="Arial" w:hAnsi="Arial" w:cs="Arial"/>
                <w:sz w:val="18"/>
                <w:szCs w:val="18"/>
                <w:lang w:val="en-US"/>
              </w:rPr>
              <w:t xml:space="preserve">   Accrued interest receivable from long-term loans</w:t>
            </w:r>
          </w:p>
        </w:tc>
        <w:tc>
          <w:tcPr>
            <w:tcW w:w="1368" w:type="dxa"/>
            <w:tcBorders>
              <w:bottom w:val="single" w:sz="4" w:space="0" w:color="auto"/>
            </w:tcBorders>
            <w:shd w:val="clear" w:color="auto" w:fill="FAFAFA"/>
            <w:vAlign w:val="bottom"/>
          </w:tcPr>
          <w:p w:rsidR="008E3D13" w:rsidRPr="006755BC" w:rsidRDefault="008E3D13" w:rsidP="00631EA4">
            <w:pPr>
              <w:tabs>
                <w:tab w:val="left" w:pos="1467"/>
              </w:tabs>
              <w:ind w:right="-72"/>
              <w:jc w:val="right"/>
              <w:rPr>
                <w:rFonts w:ascii="Arial" w:hAnsi="Arial" w:cs="Arial"/>
                <w:sz w:val="18"/>
                <w:szCs w:val="18"/>
                <w:cs/>
                <w:lang w:val="en-US"/>
              </w:rPr>
            </w:pPr>
            <w:r w:rsidRPr="006755BC">
              <w:rPr>
                <w:rFonts w:ascii="Arial" w:hAnsi="Arial" w:cs="Arial"/>
                <w:sz w:val="18"/>
                <w:szCs w:val="18"/>
                <w:lang w:val="en-US"/>
              </w:rPr>
              <w:t>6,565</w:t>
            </w:r>
          </w:p>
        </w:tc>
        <w:tc>
          <w:tcPr>
            <w:tcW w:w="1368" w:type="dxa"/>
            <w:tcBorders>
              <w:bottom w:val="single" w:sz="4" w:space="0" w:color="auto"/>
            </w:tcBorders>
            <w:vAlign w:val="bottom"/>
          </w:tcPr>
          <w:p w:rsidR="008E3D13" w:rsidRPr="006755BC" w:rsidRDefault="008E3D13"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7,216</w:t>
            </w: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lang w:val="en-GB"/>
              </w:rPr>
            </w:pPr>
          </w:p>
        </w:tc>
        <w:tc>
          <w:tcPr>
            <w:tcW w:w="1368" w:type="dxa"/>
            <w:tcBorders>
              <w:top w:val="single" w:sz="4" w:space="0" w:color="auto"/>
            </w:tcBorders>
            <w:shd w:val="clear" w:color="auto" w:fill="FAFAFA"/>
            <w:vAlign w:val="bottom"/>
          </w:tcPr>
          <w:p w:rsidR="008E3D13" w:rsidRPr="006755BC" w:rsidRDefault="008E3D13" w:rsidP="00631EA4">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8E3D13" w:rsidRPr="006755BC" w:rsidRDefault="008E3D13" w:rsidP="00631EA4">
            <w:pPr>
              <w:ind w:right="-72"/>
              <w:jc w:val="right"/>
              <w:rPr>
                <w:rFonts w:ascii="Arial" w:hAnsi="Arial" w:cs="Arial"/>
                <w:sz w:val="18"/>
                <w:szCs w:val="18"/>
                <w:lang w:val="en-GB"/>
              </w:rPr>
            </w:pPr>
          </w:p>
        </w:tc>
      </w:tr>
      <w:tr w:rsidR="008E3D13" w:rsidRPr="006755BC" w:rsidTr="003860F7">
        <w:trPr>
          <w:trHeight w:val="83"/>
        </w:trPr>
        <w:tc>
          <w:tcPr>
            <w:tcW w:w="6480" w:type="dxa"/>
            <w:vAlign w:val="bottom"/>
          </w:tcPr>
          <w:p w:rsidR="008E3D13" w:rsidRPr="006755BC" w:rsidRDefault="008E3D13" w:rsidP="00517B09">
            <w:pPr>
              <w:tabs>
                <w:tab w:val="left" w:pos="1467"/>
              </w:tabs>
              <w:ind w:left="210" w:right="-72"/>
              <w:rPr>
                <w:rFonts w:ascii="Arial" w:hAnsi="Arial" w:cs="Arial"/>
                <w:sz w:val="18"/>
                <w:szCs w:val="18"/>
                <w:cs/>
                <w:lang w:val="en-GB"/>
              </w:rPr>
            </w:pPr>
            <w:r w:rsidRPr="006755BC">
              <w:rPr>
                <w:rFonts w:ascii="Arial" w:hAnsi="Arial" w:cs="Arial"/>
                <w:sz w:val="18"/>
                <w:szCs w:val="18"/>
                <w:lang w:val="en-US"/>
              </w:rPr>
              <w:t>Total</w:t>
            </w:r>
          </w:p>
        </w:tc>
        <w:tc>
          <w:tcPr>
            <w:tcW w:w="1368" w:type="dxa"/>
            <w:tcBorders>
              <w:bottom w:val="single" w:sz="4" w:space="0" w:color="auto"/>
            </w:tcBorders>
            <w:shd w:val="clear" w:color="auto" w:fill="FAFAFA"/>
            <w:vAlign w:val="bottom"/>
          </w:tcPr>
          <w:p w:rsidR="008E3D13" w:rsidRPr="006755BC" w:rsidRDefault="008E3D13"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1,506,565</w:t>
            </w:r>
          </w:p>
        </w:tc>
        <w:tc>
          <w:tcPr>
            <w:tcW w:w="1368" w:type="dxa"/>
            <w:tcBorders>
              <w:bottom w:val="single" w:sz="4" w:space="0" w:color="auto"/>
            </w:tcBorders>
            <w:shd w:val="clear" w:color="auto" w:fill="auto"/>
            <w:vAlign w:val="bottom"/>
          </w:tcPr>
          <w:p w:rsidR="008E3D13" w:rsidRPr="006755BC" w:rsidRDefault="008E3D13" w:rsidP="00631EA4">
            <w:pPr>
              <w:tabs>
                <w:tab w:val="left" w:pos="1467"/>
              </w:tabs>
              <w:ind w:right="-72"/>
              <w:jc w:val="right"/>
              <w:rPr>
                <w:rFonts w:ascii="Arial" w:hAnsi="Arial" w:cs="Arial"/>
                <w:sz w:val="18"/>
                <w:szCs w:val="18"/>
                <w:cs/>
                <w:lang w:val="en-GB"/>
              </w:rPr>
            </w:pPr>
            <w:r w:rsidRPr="006755BC">
              <w:rPr>
                <w:rFonts w:ascii="Arial" w:hAnsi="Arial" w:cs="Arial"/>
                <w:sz w:val="18"/>
                <w:szCs w:val="18"/>
                <w:lang w:val="en-GB"/>
              </w:rPr>
              <w:t>2,007,216</w:t>
            </w:r>
          </w:p>
        </w:tc>
      </w:tr>
    </w:tbl>
    <w:p w:rsidR="000709AE" w:rsidRPr="006755BC" w:rsidRDefault="000709AE" w:rsidP="007C07AF">
      <w:pPr>
        <w:ind w:left="547"/>
        <w:jc w:val="thaiDistribute"/>
        <w:rPr>
          <w:rFonts w:ascii="Arial" w:hAnsi="Arial" w:cs="Arial"/>
          <w:spacing w:val="-4"/>
          <w:sz w:val="18"/>
          <w:szCs w:val="18"/>
          <w:lang w:val="en-US" w:eastAsia="en-GB"/>
        </w:rPr>
      </w:pPr>
    </w:p>
    <w:p w:rsidR="000709AE" w:rsidRPr="006755BC" w:rsidRDefault="000709AE" w:rsidP="007C07AF">
      <w:pPr>
        <w:ind w:left="547"/>
        <w:jc w:val="thaiDistribute"/>
        <w:rPr>
          <w:rFonts w:ascii="Arial" w:hAnsi="Arial" w:cs="Arial"/>
          <w:spacing w:val="-2"/>
          <w:sz w:val="18"/>
          <w:szCs w:val="18"/>
          <w:lang w:val="en-GB"/>
        </w:rPr>
      </w:pPr>
      <w:r w:rsidRPr="006755BC">
        <w:rPr>
          <w:rFonts w:ascii="Arial" w:hAnsi="Arial" w:cs="Arial"/>
          <w:spacing w:val="-4"/>
          <w:sz w:val="18"/>
          <w:szCs w:val="18"/>
          <w:lang w:val="en-GB" w:eastAsia="en-GB"/>
        </w:rPr>
        <w:t xml:space="preserve">The </w:t>
      </w:r>
      <w:r w:rsidRPr="006755BC">
        <w:rPr>
          <w:rFonts w:ascii="Arial" w:hAnsi="Arial" w:cs="Arial"/>
          <w:spacing w:val="-2"/>
          <w:sz w:val="18"/>
          <w:szCs w:val="18"/>
          <w:lang w:val="en-GB"/>
        </w:rPr>
        <w:t>movement of long-term loans to related party for the three-month period ended 31 March 2020 is as follows:</w:t>
      </w:r>
    </w:p>
    <w:p w:rsidR="000709AE" w:rsidRPr="006755BC" w:rsidRDefault="000709AE" w:rsidP="007C07AF">
      <w:pPr>
        <w:ind w:left="547"/>
        <w:jc w:val="thaiDistribute"/>
        <w:rPr>
          <w:rFonts w:ascii="Arial" w:hAnsi="Arial" w:cs="Arial"/>
          <w:spacing w:val="-2"/>
          <w:sz w:val="18"/>
          <w:szCs w:val="18"/>
          <w:lang w:val="en-GB"/>
        </w:rPr>
      </w:pPr>
    </w:p>
    <w:tbl>
      <w:tblPr>
        <w:tblW w:w="9210" w:type="dxa"/>
        <w:tblInd w:w="360" w:type="dxa"/>
        <w:tblLayout w:type="fixed"/>
        <w:tblLook w:val="0000" w:firstRow="0" w:lastRow="0" w:firstColumn="0" w:lastColumn="0" w:noHBand="0" w:noVBand="0"/>
      </w:tblPr>
      <w:tblGrid>
        <w:gridCol w:w="7223"/>
        <w:gridCol w:w="1987"/>
      </w:tblGrid>
      <w:tr w:rsidR="008E3D13" w:rsidRPr="006755BC" w:rsidTr="003860F7">
        <w:trPr>
          <w:trHeight w:val="83"/>
        </w:trPr>
        <w:tc>
          <w:tcPr>
            <w:tcW w:w="7223" w:type="dxa"/>
            <w:vAlign w:val="bottom"/>
          </w:tcPr>
          <w:p w:rsidR="008E3D13" w:rsidRPr="006755BC" w:rsidRDefault="008E3D13" w:rsidP="00631EA4">
            <w:pPr>
              <w:ind w:right="-72"/>
              <w:jc w:val="center"/>
              <w:rPr>
                <w:rFonts w:ascii="Arial" w:hAnsi="Arial" w:cs="Arial"/>
                <w:b/>
                <w:bCs/>
                <w:sz w:val="18"/>
                <w:szCs w:val="18"/>
                <w:cs/>
              </w:rPr>
            </w:pPr>
          </w:p>
        </w:tc>
        <w:tc>
          <w:tcPr>
            <w:tcW w:w="1987" w:type="dxa"/>
            <w:tcBorders>
              <w:top w:val="single" w:sz="4" w:space="0" w:color="auto"/>
              <w:bottom w:val="single" w:sz="4" w:space="0" w:color="auto"/>
            </w:tcBorders>
            <w:shd w:val="clear" w:color="auto" w:fill="auto"/>
            <w:vAlign w:val="center"/>
          </w:tcPr>
          <w:p w:rsidR="008E3D13" w:rsidRPr="006755BC" w:rsidRDefault="008E3D13" w:rsidP="00631EA4">
            <w:pPr>
              <w:pStyle w:val="a2"/>
              <w:ind w:right="-72"/>
              <w:jc w:val="center"/>
              <w:rPr>
                <w:rFonts w:ascii="Arial" w:hAnsi="Arial" w:cs="Arial"/>
                <w:b/>
                <w:bCs/>
                <w:sz w:val="18"/>
                <w:szCs w:val="18"/>
                <w:lang w:val="en-US"/>
              </w:rPr>
            </w:pPr>
            <w:r w:rsidRPr="006755BC">
              <w:rPr>
                <w:rFonts w:ascii="Arial" w:hAnsi="Arial" w:cs="Arial"/>
                <w:b/>
                <w:bCs/>
                <w:sz w:val="18"/>
                <w:szCs w:val="18"/>
                <w:lang w:val="en-US"/>
              </w:rPr>
              <w:t xml:space="preserve">Separate </w:t>
            </w:r>
          </w:p>
          <w:p w:rsidR="008E3D13" w:rsidRPr="006755BC" w:rsidRDefault="008E3D13" w:rsidP="00631EA4">
            <w:pPr>
              <w:pStyle w:val="a2"/>
              <w:ind w:right="-72"/>
              <w:jc w:val="center"/>
              <w:rPr>
                <w:rFonts w:ascii="Arial" w:hAnsi="Arial" w:cs="Arial"/>
                <w:b/>
                <w:bCs/>
                <w:sz w:val="18"/>
                <w:szCs w:val="18"/>
                <w:lang w:val="en-US"/>
              </w:rPr>
            </w:pPr>
            <w:r w:rsidRPr="006755BC">
              <w:rPr>
                <w:rFonts w:ascii="Arial" w:hAnsi="Arial" w:cs="Arial"/>
                <w:b/>
                <w:bCs/>
                <w:sz w:val="18"/>
                <w:szCs w:val="18"/>
                <w:cs/>
              </w:rPr>
              <w:t>financial information</w:t>
            </w:r>
          </w:p>
        </w:tc>
      </w:tr>
      <w:tr w:rsidR="008E3D13" w:rsidRPr="006755BC" w:rsidTr="003860F7">
        <w:trPr>
          <w:trHeight w:val="83"/>
        </w:trPr>
        <w:tc>
          <w:tcPr>
            <w:tcW w:w="7223" w:type="dxa"/>
            <w:vAlign w:val="bottom"/>
          </w:tcPr>
          <w:p w:rsidR="008E3D13" w:rsidRPr="006755BC" w:rsidRDefault="008E3D13" w:rsidP="00517B09">
            <w:pPr>
              <w:pStyle w:val="a2"/>
              <w:ind w:right="-72" w:firstLine="210"/>
              <w:rPr>
                <w:rFonts w:ascii="Arial" w:hAnsi="Arial" w:cs="Arial"/>
                <w:b/>
                <w:bCs/>
                <w:sz w:val="18"/>
                <w:szCs w:val="18"/>
                <w:lang w:val="en-GB"/>
              </w:rPr>
            </w:pPr>
            <w:r w:rsidRPr="006755BC">
              <w:rPr>
                <w:rFonts w:ascii="Arial" w:hAnsi="Arial" w:cs="Arial"/>
                <w:b/>
                <w:bCs/>
                <w:sz w:val="18"/>
                <w:szCs w:val="18"/>
                <w:lang w:val="en-US"/>
              </w:rPr>
              <w:t xml:space="preserve">For the </w:t>
            </w:r>
            <w:r w:rsidRPr="006755BC">
              <w:rPr>
                <w:rFonts w:ascii="Arial" w:hAnsi="Arial" w:cs="Arial"/>
                <w:b/>
                <w:bCs/>
                <w:sz w:val="18"/>
                <w:szCs w:val="18"/>
                <w:lang w:val="en-GB"/>
              </w:rPr>
              <w:t xml:space="preserve">three-month </w:t>
            </w:r>
            <w:r w:rsidRPr="006755BC">
              <w:rPr>
                <w:rFonts w:ascii="Arial" w:hAnsi="Arial" w:cs="Arial"/>
                <w:b/>
                <w:bCs/>
                <w:sz w:val="18"/>
                <w:szCs w:val="18"/>
                <w:lang w:val="en-US"/>
              </w:rPr>
              <w:t>period ended</w:t>
            </w:r>
          </w:p>
        </w:tc>
        <w:tc>
          <w:tcPr>
            <w:tcW w:w="1987" w:type="dxa"/>
            <w:tcBorders>
              <w:top w:val="single" w:sz="4" w:space="0" w:color="auto"/>
            </w:tcBorders>
            <w:vAlign w:val="bottom"/>
          </w:tcPr>
          <w:p w:rsidR="008E3D13" w:rsidRPr="006755BC" w:rsidRDefault="008E3D13" w:rsidP="00631EA4">
            <w:pPr>
              <w:pStyle w:val="a2"/>
              <w:ind w:right="-72"/>
              <w:jc w:val="right"/>
              <w:rPr>
                <w:rFonts w:ascii="Arial" w:hAnsi="Arial" w:cs="Arial"/>
                <w:b/>
                <w:bCs/>
                <w:sz w:val="18"/>
                <w:szCs w:val="18"/>
                <w:lang w:val="en-GB"/>
              </w:rPr>
            </w:pPr>
            <w:r w:rsidRPr="006755BC">
              <w:rPr>
                <w:rFonts w:ascii="Arial" w:hAnsi="Arial" w:cs="Arial"/>
                <w:b/>
                <w:bCs/>
                <w:sz w:val="18"/>
                <w:szCs w:val="18"/>
                <w:lang w:val="en-GB"/>
              </w:rPr>
              <w:t>31 March</w:t>
            </w:r>
          </w:p>
        </w:tc>
      </w:tr>
      <w:tr w:rsidR="008E3D13" w:rsidRPr="006755BC" w:rsidTr="003860F7">
        <w:trPr>
          <w:trHeight w:val="83"/>
        </w:trPr>
        <w:tc>
          <w:tcPr>
            <w:tcW w:w="7223" w:type="dxa"/>
            <w:vAlign w:val="bottom"/>
          </w:tcPr>
          <w:p w:rsidR="008E3D13" w:rsidRPr="006755BC" w:rsidRDefault="008E3D13" w:rsidP="00517B09">
            <w:pPr>
              <w:pStyle w:val="Heading1"/>
              <w:ind w:right="-72" w:firstLine="210"/>
              <w:jc w:val="right"/>
              <w:rPr>
                <w:rFonts w:ascii="Arial" w:hAnsi="Arial" w:cs="Arial"/>
                <w:sz w:val="18"/>
                <w:szCs w:val="18"/>
              </w:rPr>
            </w:pPr>
          </w:p>
        </w:tc>
        <w:tc>
          <w:tcPr>
            <w:tcW w:w="1987" w:type="dxa"/>
            <w:vAlign w:val="bottom"/>
          </w:tcPr>
          <w:p w:rsidR="008E3D13" w:rsidRPr="006755BC" w:rsidRDefault="008E3D13" w:rsidP="00631EA4">
            <w:pPr>
              <w:pStyle w:val="Heading1"/>
              <w:ind w:right="-72"/>
              <w:jc w:val="right"/>
              <w:rPr>
                <w:rFonts w:ascii="Arial" w:hAnsi="Arial" w:cs="Arial"/>
                <w:sz w:val="18"/>
                <w:szCs w:val="18"/>
              </w:rPr>
            </w:pPr>
            <w:r w:rsidRPr="006755BC">
              <w:rPr>
                <w:rFonts w:ascii="Arial" w:hAnsi="Arial" w:cs="Arial"/>
                <w:sz w:val="18"/>
                <w:szCs w:val="18"/>
                <w:lang w:val="en-GB"/>
              </w:rPr>
              <w:t>2020</w:t>
            </w:r>
          </w:p>
        </w:tc>
      </w:tr>
      <w:tr w:rsidR="008E3D13" w:rsidRPr="006755BC" w:rsidTr="003860F7">
        <w:trPr>
          <w:trHeight w:val="243"/>
        </w:trPr>
        <w:tc>
          <w:tcPr>
            <w:tcW w:w="7223" w:type="dxa"/>
            <w:vAlign w:val="bottom"/>
          </w:tcPr>
          <w:p w:rsidR="008E3D13" w:rsidRPr="006755BC" w:rsidRDefault="008E3D13" w:rsidP="00517B09">
            <w:pPr>
              <w:ind w:right="-72" w:firstLine="210"/>
              <w:jc w:val="right"/>
              <w:rPr>
                <w:rFonts w:ascii="Arial" w:hAnsi="Arial" w:cs="Arial"/>
                <w:b/>
                <w:bCs/>
                <w:sz w:val="18"/>
                <w:szCs w:val="18"/>
                <w:lang w:val="en-US"/>
              </w:rPr>
            </w:pPr>
          </w:p>
        </w:tc>
        <w:tc>
          <w:tcPr>
            <w:tcW w:w="1987" w:type="dxa"/>
            <w:tcBorders>
              <w:bottom w:val="single" w:sz="4" w:space="0" w:color="auto"/>
            </w:tcBorders>
            <w:shd w:val="clear" w:color="auto" w:fill="auto"/>
            <w:vAlign w:val="bottom"/>
          </w:tcPr>
          <w:p w:rsidR="008E3D13" w:rsidRPr="006755BC" w:rsidRDefault="008E3D13" w:rsidP="00631EA4">
            <w:pPr>
              <w:ind w:right="-72"/>
              <w:jc w:val="right"/>
              <w:rPr>
                <w:rFonts w:ascii="Arial" w:hAnsi="Arial" w:cs="Arial"/>
                <w:b/>
                <w:bCs/>
                <w:sz w:val="18"/>
                <w:szCs w:val="18"/>
                <w:lang w:val="en-US"/>
              </w:rPr>
            </w:pPr>
            <w:r w:rsidRPr="006755BC">
              <w:rPr>
                <w:rFonts w:ascii="Arial" w:hAnsi="Arial" w:cs="Arial"/>
                <w:b/>
                <w:bCs/>
                <w:sz w:val="18"/>
                <w:szCs w:val="18"/>
                <w:cs/>
              </w:rPr>
              <w:t>Baht</w:t>
            </w:r>
            <w:r w:rsidRPr="006755BC">
              <w:rPr>
                <w:rFonts w:ascii="Arial" w:hAnsi="Arial" w:cs="Arial"/>
                <w:b/>
                <w:bCs/>
                <w:sz w:val="18"/>
                <w:szCs w:val="18"/>
                <w:lang w:val="en-US"/>
              </w:rPr>
              <w:t>’</w:t>
            </w:r>
            <w:r w:rsidRPr="006755BC">
              <w:rPr>
                <w:rFonts w:ascii="Arial" w:hAnsi="Arial" w:cs="Arial"/>
                <w:b/>
                <w:bCs/>
                <w:sz w:val="18"/>
                <w:szCs w:val="18"/>
                <w:lang w:val="en-GB"/>
              </w:rPr>
              <w:t>000</w:t>
            </w:r>
          </w:p>
        </w:tc>
      </w:tr>
      <w:tr w:rsidR="008E3D13" w:rsidRPr="006755BC" w:rsidTr="003860F7">
        <w:trPr>
          <w:trHeight w:val="83"/>
        </w:trPr>
        <w:tc>
          <w:tcPr>
            <w:tcW w:w="7223" w:type="dxa"/>
            <w:vAlign w:val="bottom"/>
          </w:tcPr>
          <w:p w:rsidR="008E3D13" w:rsidRPr="006755BC" w:rsidRDefault="008E3D13" w:rsidP="00517B09">
            <w:pPr>
              <w:ind w:right="-72" w:firstLine="210"/>
              <w:jc w:val="right"/>
              <w:rPr>
                <w:rFonts w:ascii="Arial" w:hAnsi="Arial" w:cs="Arial"/>
                <w:sz w:val="18"/>
                <w:szCs w:val="18"/>
                <w:lang w:val="en-GB"/>
              </w:rPr>
            </w:pPr>
          </w:p>
        </w:tc>
        <w:tc>
          <w:tcPr>
            <w:tcW w:w="1987" w:type="dxa"/>
            <w:tcBorders>
              <w:top w:val="single" w:sz="4" w:space="0" w:color="auto"/>
            </w:tcBorders>
            <w:shd w:val="clear" w:color="auto" w:fill="FAFAFA"/>
            <w:vAlign w:val="bottom"/>
          </w:tcPr>
          <w:p w:rsidR="008E3D13" w:rsidRPr="006755BC" w:rsidRDefault="008E3D13" w:rsidP="00631EA4">
            <w:pPr>
              <w:ind w:right="-72"/>
              <w:jc w:val="right"/>
              <w:rPr>
                <w:rFonts w:ascii="Arial" w:hAnsi="Arial" w:cs="Arial"/>
                <w:sz w:val="18"/>
                <w:szCs w:val="18"/>
                <w:cs/>
                <w:lang w:val="en-GB"/>
              </w:rPr>
            </w:pPr>
          </w:p>
        </w:tc>
      </w:tr>
      <w:tr w:rsidR="008E3D13" w:rsidRPr="006755BC" w:rsidTr="003860F7">
        <w:trPr>
          <w:trHeight w:val="83"/>
        </w:trPr>
        <w:tc>
          <w:tcPr>
            <w:tcW w:w="7223" w:type="dxa"/>
            <w:vAlign w:val="bottom"/>
          </w:tcPr>
          <w:p w:rsidR="008E3D13" w:rsidRPr="006755BC" w:rsidRDefault="008E3D13" w:rsidP="00517B09">
            <w:pPr>
              <w:ind w:right="-72" w:firstLine="210"/>
              <w:rPr>
                <w:rFonts w:ascii="Arial" w:hAnsi="Arial" w:cs="Arial"/>
                <w:sz w:val="18"/>
                <w:szCs w:val="18"/>
                <w:lang w:val="en-GB"/>
              </w:rPr>
            </w:pPr>
            <w:r w:rsidRPr="006755BC">
              <w:rPr>
                <w:rFonts w:ascii="Arial" w:hAnsi="Arial" w:cs="Arial"/>
                <w:sz w:val="18"/>
                <w:szCs w:val="18"/>
                <w:lang w:val="en-GB"/>
              </w:rPr>
              <w:t>Subsidiaries</w:t>
            </w:r>
          </w:p>
        </w:tc>
        <w:tc>
          <w:tcPr>
            <w:tcW w:w="1987" w:type="dxa"/>
            <w:shd w:val="clear" w:color="auto" w:fill="FAFAFA"/>
            <w:vAlign w:val="bottom"/>
          </w:tcPr>
          <w:p w:rsidR="008E3D13" w:rsidRPr="006755BC" w:rsidRDefault="008E3D13" w:rsidP="00631EA4">
            <w:pPr>
              <w:ind w:right="-72"/>
              <w:jc w:val="right"/>
              <w:rPr>
                <w:rFonts w:ascii="Arial" w:hAnsi="Arial" w:cs="Arial"/>
                <w:sz w:val="18"/>
                <w:szCs w:val="18"/>
                <w:cs/>
                <w:lang w:val="en-GB"/>
              </w:rPr>
            </w:pPr>
          </w:p>
        </w:tc>
      </w:tr>
      <w:tr w:rsidR="008E3D13" w:rsidRPr="006755BC" w:rsidTr="003860F7">
        <w:trPr>
          <w:trHeight w:val="83"/>
        </w:trPr>
        <w:tc>
          <w:tcPr>
            <w:tcW w:w="7223" w:type="dxa"/>
            <w:vAlign w:val="bottom"/>
          </w:tcPr>
          <w:p w:rsidR="008E3D13" w:rsidRPr="006755BC" w:rsidRDefault="008E3D13" w:rsidP="00517B09">
            <w:pPr>
              <w:tabs>
                <w:tab w:val="left" w:pos="1467"/>
              </w:tabs>
              <w:ind w:right="-72" w:firstLine="210"/>
              <w:rPr>
                <w:rFonts w:ascii="Arial" w:hAnsi="Arial" w:cs="Arial"/>
                <w:sz w:val="18"/>
                <w:szCs w:val="18"/>
                <w:lang w:val="en-GB"/>
              </w:rPr>
            </w:pPr>
            <w:r w:rsidRPr="006755BC">
              <w:rPr>
                <w:rFonts w:ascii="Arial" w:hAnsi="Arial" w:cs="Arial"/>
                <w:sz w:val="18"/>
                <w:szCs w:val="18"/>
                <w:lang w:val="en-GB"/>
              </w:rPr>
              <w:t xml:space="preserve">   </w:t>
            </w:r>
            <w:r w:rsidRPr="006755BC">
              <w:rPr>
                <w:rFonts w:ascii="Arial" w:hAnsi="Arial" w:cs="Arial"/>
                <w:sz w:val="18"/>
                <w:szCs w:val="18"/>
                <w:lang w:val="en-US"/>
              </w:rPr>
              <w:t xml:space="preserve">Opening balance </w:t>
            </w:r>
          </w:p>
        </w:tc>
        <w:tc>
          <w:tcPr>
            <w:tcW w:w="1987" w:type="dxa"/>
            <w:shd w:val="clear" w:color="auto" w:fill="FAFAFA"/>
            <w:vAlign w:val="bottom"/>
          </w:tcPr>
          <w:p w:rsidR="008E3D13" w:rsidRPr="006755BC" w:rsidRDefault="008E3D13"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2,007,216</w:t>
            </w:r>
          </w:p>
        </w:tc>
      </w:tr>
      <w:tr w:rsidR="008E3D13" w:rsidRPr="006755BC" w:rsidTr="003860F7">
        <w:trPr>
          <w:trHeight w:val="83"/>
        </w:trPr>
        <w:tc>
          <w:tcPr>
            <w:tcW w:w="7223" w:type="dxa"/>
            <w:vAlign w:val="bottom"/>
          </w:tcPr>
          <w:p w:rsidR="008E3D13" w:rsidRPr="006755BC" w:rsidRDefault="008E3D13" w:rsidP="00517B09">
            <w:pPr>
              <w:tabs>
                <w:tab w:val="left" w:pos="1467"/>
              </w:tabs>
              <w:ind w:right="-72" w:firstLine="210"/>
              <w:rPr>
                <w:rFonts w:ascii="Arial" w:hAnsi="Arial" w:cs="Arial"/>
                <w:sz w:val="18"/>
                <w:szCs w:val="18"/>
                <w:lang w:val="en-GB"/>
              </w:rPr>
            </w:pPr>
            <w:r w:rsidRPr="006755BC">
              <w:rPr>
                <w:rFonts w:ascii="Arial" w:hAnsi="Arial" w:cs="Arial"/>
                <w:sz w:val="18"/>
                <w:szCs w:val="18"/>
                <w:lang w:val="en-GB"/>
              </w:rPr>
              <w:t xml:space="preserve">   </w:t>
            </w:r>
            <w:r w:rsidR="009932D5" w:rsidRPr="006755BC">
              <w:rPr>
                <w:rFonts w:ascii="Arial" w:hAnsi="Arial" w:cs="Arial"/>
                <w:sz w:val="18"/>
                <w:szCs w:val="18"/>
                <w:lang w:val="en-US"/>
              </w:rPr>
              <w:t>Interest income during the period</w:t>
            </w:r>
          </w:p>
        </w:tc>
        <w:tc>
          <w:tcPr>
            <w:tcW w:w="1987" w:type="dxa"/>
            <w:shd w:val="clear" w:color="auto" w:fill="FAFAFA"/>
            <w:vAlign w:val="bottom"/>
          </w:tcPr>
          <w:p w:rsidR="008E3D13" w:rsidRPr="006755BC" w:rsidRDefault="008E3D13"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24,133</w:t>
            </w:r>
          </w:p>
        </w:tc>
      </w:tr>
      <w:tr w:rsidR="008E3D13" w:rsidRPr="006755BC" w:rsidTr="003860F7">
        <w:trPr>
          <w:trHeight w:val="83"/>
        </w:trPr>
        <w:tc>
          <w:tcPr>
            <w:tcW w:w="7223" w:type="dxa"/>
            <w:vAlign w:val="bottom"/>
          </w:tcPr>
          <w:p w:rsidR="008E3D13" w:rsidRPr="006755BC" w:rsidRDefault="008E3D13" w:rsidP="00517B09">
            <w:pPr>
              <w:tabs>
                <w:tab w:val="left" w:pos="1467"/>
              </w:tabs>
              <w:ind w:right="-72" w:firstLine="210"/>
              <w:rPr>
                <w:rFonts w:ascii="Arial" w:hAnsi="Arial" w:cs="Arial"/>
                <w:sz w:val="18"/>
                <w:szCs w:val="18"/>
                <w:lang w:val="en-GB"/>
              </w:rPr>
            </w:pPr>
            <w:r w:rsidRPr="006755BC">
              <w:rPr>
                <w:rFonts w:ascii="Arial" w:hAnsi="Arial" w:cs="Arial"/>
                <w:sz w:val="18"/>
                <w:szCs w:val="18"/>
                <w:lang w:val="en-US"/>
              </w:rPr>
              <w:t xml:space="preserve">   </w:t>
            </w:r>
            <w:r w:rsidR="009932D5" w:rsidRPr="006755BC">
              <w:rPr>
                <w:rFonts w:ascii="Arial" w:hAnsi="Arial" w:cs="Arial"/>
                <w:sz w:val="18"/>
                <w:szCs w:val="18"/>
                <w:lang w:val="en-GB"/>
              </w:rPr>
              <w:t>R</w:t>
            </w:r>
            <w:r w:rsidR="009932D5" w:rsidRPr="006755BC">
              <w:rPr>
                <w:rFonts w:ascii="Arial" w:hAnsi="Arial" w:cs="Arial"/>
                <w:sz w:val="18"/>
                <w:szCs w:val="18"/>
                <w:cs/>
                <w:lang w:val="en-GB"/>
              </w:rPr>
              <w:t>epayments received</w:t>
            </w:r>
            <w:r w:rsidR="009932D5" w:rsidRPr="006755BC">
              <w:rPr>
                <w:rFonts w:ascii="Arial" w:hAnsi="Arial" w:cs="Arial"/>
                <w:sz w:val="18"/>
                <w:szCs w:val="18"/>
                <w:lang w:val="en-GB"/>
              </w:rPr>
              <w:t xml:space="preserve"> during the period</w:t>
            </w:r>
          </w:p>
        </w:tc>
        <w:tc>
          <w:tcPr>
            <w:tcW w:w="1987" w:type="dxa"/>
            <w:shd w:val="clear" w:color="auto" w:fill="FAFAFA"/>
            <w:vAlign w:val="bottom"/>
          </w:tcPr>
          <w:p w:rsidR="008E3D13" w:rsidRPr="006755BC" w:rsidRDefault="008E3D13"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(500,000)</w:t>
            </w:r>
          </w:p>
        </w:tc>
      </w:tr>
      <w:tr w:rsidR="008E3D13" w:rsidRPr="006755BC" w:rsidTr="003860F7">
        <w:trPr>
          <w:trHeight w:val="83"/>
        </w:trPr>
        <w:tc>
          <w:tcPr>
            <w:tcW w:w="7223" w:type="dxa"/>
            <w:vAlign w:val="bottom"/>
          </w:tcPr>
          <w:p w:rsidR="008E3D13" w:rsidRPr="006755BC" w:rsidRDefault="008E3D13" w:rsidP="00517B09">
            <w:pPr>
              <w:tabs>
                <w:tab w:val="left" w:pos="1467"/>
              </w:tabs>
              <w:ind w:right="-72" w:firstLine="210"/>
              <w:rPr>
                <w:rFonts w:ascii="Arial" w:hAnsi="Arial" w:cs="Arial"/>
                <w:sz w:val="18"/>
                <w:szCs w:val="18"/>
                <w:lang w:val="en-GB"/>
              </w:rPr>
            </w:pPr>
            <w:r w:rsidRPr="006755BC">
              <w:rPr>
                <w:rFonts w:ascii="Arial" w:hAnsi="Arial" w:cs="Arial"/>
                <w:sz w:val="18"/>
                <w:szCs w:val="18"/>
                <w:lang w:val="en-US"/>
              </w:rPr>
              <w:t xml:space="preserve">   Interest received during the period</w:t>
            </w:r>
          </w:p>
        </w:tc>
        <w:tc>
          <w:tcPr>
            <w:tcW w:w="1987" w:type="dxa"/>
            <w:tcBorders>
              <w:bottom w:val="single" w:sz="4" w:space="0" w:color="auto"/>
            </w:tcBorders>
            <w:shd w:val="clear" w:color="auto" w:fill="FAFAFA"/>
            <w:vAlign w:val="bottom"/>
          </w:tcPr>
          <w:p w:rsidR="008E3D13" w:rsidRPr="006755BC" w:rsidRDefault="008E3D13"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(24,784)</w:t>
            </w:r>
          </w:p>
        </w:tc>
      </w:tr>
      <w:tr w:rsidR="008E3D13" w:rsidRPr="006755BC" w:rsidTr="003860F7">
        <w:trPr>
          <w:trHeight w:val="83"/>
        </w:trPr>
        <w:tc>
          <w:tcPr>
            <w:tcW w:w="7223" w:type="dxa"/>
            <w:vAlign w:val="bottom"/>
          </w:tcPr>
          <w:p w:rsidR="008E3D13" w:rsidRPr="006755BC" w:rsidRDefault="008E3D13" w:rsidP="00517B09">
            <w:pPr>
              <w:ind w:right="-72" w:firstLine="210"/>
              <w:rPr>
                <w:rFonts w:ascii="Arial" w:hAnsi="Arial" w:cs="Arial"/>
                <w:sz w:val="18"/>
                <w:szCs w:val="18"/>
                <w:lang w:val="en-US"/>
              </w:rPr>
            </w:pPr>
          </w:p>
        </w:tc>
        <w:tc>
          <w:tcPr>
            <w:tcW w:w="1987" w:type="dxa"/>
            <w:tcBorders>
              <w:top w:val="single" w:sz="4" w:space="0" w:color="auto"/>
            </w:tcBorders>
            <w:shd w:val="clear" w:color="auto" w:fill="FAFAFA"/>
            <w:vAlign w:val="bottom"/>
          </w:tcPr>
          <w:p w:rsidR="008E3D13" w:rsidRPr="006755BC" w:rsidRDefault="008E3D13" w:rsidP="00631EA4">
            <w:pPr>
              <w:ind w:right="-72"/>
              <w:jc w:val="right"/>
              <w:rPr>
                <w:rFonts w:ascii="Arial" w:hAnsi="Arial" w:cs="Arial"/>
                <w:sz w:val="18"/>
                <w:szCs w:val="18"/>
                <w:lang w:val="en-US"/>
              </w:rPr>
            </w:pPr>
          </w:p>
        </w:tc>
      </w:tr>
      <w:tr w:rsidR="008E3D13" w:rsidRPr="006755BC" w:rsidTr="003860F7">
        <w:trPr>
          <w:trHeight w:val="83"/>
        </w:trPr>
        <w:tc>
          <w:tcPr>
            <w:tcW w:w="7223" w:type="dxa"/>
            <w:vAlign w:val="bottom"/>
          </w:tcPr>
          <w:p w:rsidR="008E3D13" w:rsidRPr="006755BC" w:rsidRDefault="007C07AF" w:rsidP="007C07AF">
            <w:pPr>
              <w:tabs>
                <w:tab w:val="left" w:pos="1467"/>
              </w:tabs>
              <w:ind w:right="-72" w:firstLine="210"/>
              <w:rPr>
                <w:rFonts w:ascii="Arial" w:hAnsi="Arial" w:cs="Arial"/>
                <w:sz w:val="18"/>
                <w:szCs w:val="18"/>
                <w:lang w:val="en-GB"/>
              </w:rPr>
            </w:pPr>
            <w:r w:rsidRPr="006755BC">
              <w:rPr>
                <w:rFonts w:ascii="Arial" w:hAnsi="Arial" w:cs="Arial"/>
                <w:sz w:val="18"/>
                <w:szCs w:val="18"/>
                <w:lang w:val="en-US"/>
              </w:rPr>
              <w:t xml:space="preserve">   </w:t>
            </w:r>
            <w:r w:rsidR="008E3D13" w:rsidRPr="006755BC">
              <w:rPr>
                <w:rFonts w:ascii="Arial" w:hAnsi="Arial" w:cs="Arial"/>
                <w:sz w:val="18"/>
                <w:szCs w:val="18"/>
                <w:lang w:val="en-US"/>
              </w:rPr>
              <w:t xml:space="preserve">Closing balance </w:t>
            </w:r>
          </w:p>
        </w:tc>
        <w:tc>
          <w:tcPr>
            <w:tcW w:w="1987" w:type="dxa"/>
            <w:tcBorders>
              <w:bottom w:val="single" w:sz="4" w:space="0" w:color="auto"/>
            </w:tcBorders>
            <w:shd w:val="clear" w:color="auto" w:fill="FAFAFA"/>
            <w:vAlign w:val="bottom"/>
          </w:tcPr>
          <w:p w:rsidR="008E3D13" w:rsidRPr="006755BC" w:rsidRDefault="008E3D13"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1,506,565</w:t>
            </w:r>
          </w:p>
        </w:tc>
      </w:tr>
    </w:tbl>
    <w:p w:rsidR="000709AE" w:rsidRPr="006755BC" w:rsidRDefault="000709AE" w:rsidP="007C07AF">
      <w:pPr>
        <w:ind w:left="547"/>
        <w:jc w:val="thaiDistribute"/>
        <w:rPr>
          <w:rFonts w:ascii="Arial" w:hAnsi="Arial" w:cs="Arial"/>
          <w:spacing w:val="-2"/>
          <w:sz w:val="18"/>
          <w:szCs w:val="18"/>
          <w:lang w:val="en-GB"/>
        </w:rPr>
      </w:pPr>
    </w:p>
    <w:p w:rsidR="000709AE" w:rsidRPr="006755BC" w:rsidRDefault="000709AE" w:rsidP="003723CF">
      <w:pPr>
        <w:ind w:left="540"/>
        <w:jc w:val="thaiDistribute"/>
        <w:rPr>
          <w:rFonts w:ascii="Arial" w:hAnsi="Arial" w:cs="Arial"/>
          <w:spacing w:val="-2"/>
          <w:sz w:val="18"/>
          <w:szCs w:val="18"/>
          <w:lang w:val="en-GB"/>
        </w:rPr>
      </w:pPr>
      <w:r w:rsidRPr="006755BC">
        <w:rPr>
          <w:rFonts w:ascii="Arial" w:hAnsi="Arial" w:cs="Arial"/>
          <w:spacing w:val="-2"/>
          <w:sz w:val="18"/>
          <w:szCs w:val="18"/>
          <w:lang w:val="en-GB"/>
        </w:rPr>
        <w:t xml:space="preserve">Long-term loans to related party is matured with 2 - 3 years. The loans bear interest of 4.375% - 5.25% per annum </w:t>
      </w:r>
      <w:r w:rsidR="003723CF">
        <w:rPr>
          <w:rFonts w:ascii="Arial" w:hAnsi="Arial" w:cs="Arial"/>
          <w:spacing w:val="-2"/>
          <w:sz w:val="18"/>
          <w:szCs w:val="18"/>
          <w:lang w:val="en-GB"/>
        </w:rPr>
        <w:br/>
      </w:r>
      <w:r w:rsidRPr="006755BC">
        <w:rPr>
          <w:rFonts w:ascii="Arial" w:hAnsi="Arial" w:cs="Arial"/>
          <w:spacing w:val="-2"/>
          <w:sz w:val="18"/>
          <w:szCs w:val="18"/>
          <w:lang w:val="en-GB"/>
        </w:rPr>
        <w:t>(2019: 4.75% - 5.50% per annum).</w:t>
      </w:r>
    </w:p>
    <w:p w:rsidR="007C07AF" w:rsidRPr="006755BC" w:rsidRDefault="007C07AF" w:rsidP="000709AE">
      <w:pPr>
        <w:pStyle w:val="ListParagraph"/>
        <w:spacing w:after="0" w:line="240" w:lineRule="auto"/>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rsidR="000709AE" w:rsidRPr="006755BC" w:rsidRDefault="00020DC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755BC">
        <w:rPr>
          <w:rFonts w:ascii="Arial" w:eastAsia="Arial Unicode MS" w:hAnsi="Arial" w:cs="Arial"/>
          <w:b/>
          <w:bCs/>
          <w:color w:val="CF4A02"/>
          <w:sz w:val="18"/>
          <w:szCs w:val="18"/>
        </w:rPr>
        <w:t>j</w:t>
      </w:r>
      <w:r w:rsidR="000709AE" w:rsidRPr="006755BC">
        <w:rPr>
          <w:rFonts w:ascii="Arial" w:eastAsia="Arial Unicode MS" w:hAnsi="Arial" w:cs="Arial"/>
          <w:b/>
          <w:bCs/>
          <w:color w:val="CF4A02"/>
          <w:sz w:val="18"/>
          <w:szCs w:val="18"/>
        </w:rPr>
        <w:t>)</w:t>
      </w:r>
      <w:r w:rsidR="000709AE" w:rsidRPr="006755BC">
        <w:rPr>
          <w:rFonts w:ascii="Arial" w:eastAsia="Arial Unicode MS" w:hAnsi="Arial" w:cs="Arial"/>
          <w:b/>
          <w:bCs/>
          <w:color w:val="CF4A02"/>
          <w:sz w:val="18"/>
          <w:szCs w:val="18"/>
        </w:rPr>
        <w:tab/>
        <w:t>Amounts due to related parties</w:t>
      </w:r>
    </w:p>
    <w:p w:rsidR="000709AE" w:rsidRPr="006755BC" w:rsidRDefault="000709AE" w:rsidP="006755BC">
      <w:pPr>
        <w:pStyle w:val="ListParagraph"/>
        <w:spacing w:after="0" w:line="240" w:lineRule="auto"/>
        <w:ind w:left="540"/>
        <w:rPr>
          <w:rFonts w:ascii="Arial" w:hAnsi="Arial" w:cs="Arial"/>
          <w:sz w:val="18"/>
          <w:szCs w:val="18"/>
        </w:rPr>
      </w:pPr>
    </w:p>
    <w:tbl>
      <w:tblPr>
        <w:tblW w:w="9216" w:type="dxa"/>
        <w:tblInd w:w="360" w:type="dxa"/>
        <w:tblLayout w:type="fixed"/>
        <w:tblLook w:val="0000" w:firstRow="0" w:lastRow="0" w:firstColumn="0" w:lastColumn="0" w:noHBand="0" w:noVBand="0"/>
      </w:tblPr>
      <w:tblGrid>
        <w:gridCol w:w="3744"/>
        <w:gridCol w:w="1368"/>
        <w:gridCol w:w="1368"/>
        <w:gridCol w:w="1368"/>
        <w:gridCol w:w="1368"/>
      </w:tblGrid>
      <w:tr w:rsidR="000709AE" w:rsidRPr="006755BC" w:rsidTr="00631EA4">
        <w:trPr>
          <w:trHeight w:val="83"/>
        </w:trPr>
        <w:tc>
          <w:tcPr>
            <w:tcW w:w="3744" w:type="dxa"/>
            <w:vAlign w:val="bottom"/>
          </w:tcPr>
          <w:p w:rsidR="000709AE" w:rsidRPr="006755BC" w:rsidRDefault="000709AE" w:rsidP="00631EA4">
            <w:pPr>
              <w:pStyle w:val="a2"/>
              <w:ind w:left="720" w:right="0"/>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center"/>
          </w:tcPr>
          <w:p w:rsidR="000709AE" w:rsidRPr="006755BC" w:rsidRDefault="000709AE" w:rsidP="00631EA4">
            <w:pPr>
              <w:ind w:right="-72"/>
              <w:jc w:val="center"/>
              <w:rPr>
                <w:rFonts w:ascii="Arial" w:hAnsi="Arial" w:cs="Arial"/>
                <w:b/>
                <w:bCs/>
                <w:sz w:val="18"/>
                <w:szCs w:val="18"/>
                <w:cs/>
              </w:rPr>
            </w:pPr>
            <w:r w:rsidRPr="006755BC">
              <w:rPr>
                <w:rFonts w:ascii="Arial" w:hAnsi="Arial" w:cs="Arial"/>
                <w:b/>
                <w:bCs/>
                <w:sz w:val="18"/>
                <w:szCs w:val="18"/>
                <w:cs/>
              </w:rPr>
              <w:t>Consolidated</w:t>
            </w:r>
          </w:p>
          <w:p w:rsidR="000709AE" w:rsidRPr="006755BC" w:rsidRDefault="000709AE" w:rsidP="00631EA4">
            <w:pPr>
              <w:ind w:right="-72"/>
              <w:jc w:val="center"/>
              <w:rPr>
                <w:rFonts w:ascii="Arial" w:hAnsi="Arial" w:cs="Arial"/>
                <w:b/>
                <w:bCs/>
                <w:sz w:val="18"/>
                <w:szCs w:val="18"/>
                <w:cs/>
                <w:lang w:val="en-US"/>
              </w:rPr>
            </w:pPr>
            <w:r w:rsidRPr="006755BC">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center"/>
          </w:tcPr>
          <w:p w:rsidR="000709AE" w:rsidRPr="006755BC" w:rsidRDefault="000709AE" w:rsidP="00631EA4">
            <w:pPr>
              <w:ind w:right="-72"/>
              <w:jc w:val="center"/>
              <w:rPr>
                <w:rFonts w:ascii="Arial" w:hAnsi="Arial" w:cs="Arial"/>
                <w:b/>
                <w:bCs/>
                <w:sz w:val="18"/>
                <w:szCs w:val="18"/>
                <w:lang w:val="en-US"/>
              </w:rPr>
            </w:pPr>
            <w:r w:rsidRPr="006755BC">
              <w:rPr>
                <w:rFonts w:ascii="Arial" w:hAnsi="Arial" w:cs="Arial"/>
                <w:b/>
                <w:bCs/>
                <w:sz w:val="18"/>
                <w:szCs w:val="18"/>
                <w:lang w:val="en-US"/>
              </w:rPr>
              <w:t>Separate</w:t>
            </w:r>
          </w:p>
          <w:p w:rsidR="000709AE" w:rsidRPr="006755BC" w:rsidRDefault="000709AE" w:rsidP="00631EA4">
            <w:pPr>
              <w:ind w:right="-72"/>
              <w:jc w:val="center"/>
              <w:rPr>
                <w:rFonts w:ascii="Arial" w:hAnsi="Arial" w:cs="Arial"/>
                <w:b/>
                <w:bCs/>
                <w:sz w:val="18"/>
                <w:szCs w:val="18"/>
                <w:cs/>
                <w:lang w:val="en-US"/>
              </w:rPr>
            </w:pPr>
            <w:r w:rsidRPr="006755BC">
              <w:rPr>
                <w:rFonts w:ascii="Arial" w:hAnsi="Arial" w:cs="Arial"/>
                <w:b/>
                <w:bCs/>
                <w:sz w:val="18"/>
                <w:szCs w:val="18"/>
                <w:cs/>
              </w:rPr>
              <w:t>financial information</w:t>
            </w:r>
          </w:p>
        </w:tc>
      </w:tr>
      <w:tr w:rsidR="000709AE" w:rsidRPr="006755BC" w:rsidTr="00631EA4">
        <w:trPr>
          <w:trHeight w:val="83"/>
        </w:trPr>
        <w:tc>
          <w:tcPr>
            <w:tcW w:w="3744" w:type="dxa"/>
            <w:vAlign w:val="bottom"/>
          </w:tcPr>
          <w:p w:rsidR="000709AE" w:rsidRPr="006755BC" w:rsidRDefault="000709AE" w:rsidP="00631EA4">
            <w:pPr>
              <w:pStyle w:val="a2"/>
              <w:ind w:left="720" w:right="0"/>
              <w:rPr>
                <w:rFonts w:ascii="Arial" w:hAnsi="Arial" w:cs="Arial"/>
                <w:b/>
                <w:bCs/>
                <w:sz w:val="18"/>
                <w:szCs w:val="18"/>
                <w:lang w:val="en-GB"/>
              </w:rPr>
            </w:pPr>
          </w:p>
        </w:tc>
        <w:tc>
          <w:tcPr>
            <w:tcW w:w="1368" w:type="dxa"/>
            <w:tcBorders>
              <w:top w:val="single" w:sz="4" w:space="0" w:color="auto"/>
            </w:tcBorders>
            <w:shd w:val="clear" w:color="auto" w:fill="auto"/>
            <w:vAlign w:val="bottom"/>
          </w:tcPr>
          <w:p w:rsidR="000709AE" w:rsidRPr="006755BC" w:rsidRDefault="000709AE" w:rsidP="00631EA4">
            <w:pPr>
              <w:pStyle w:val="a2"/>
              <w:ind w:right="-72"/>
              <w:jc w:val="right"/>
              <w:rPr>
                <w:rFonts w:ascii="Arial" w:hAnsi="Arial" w:cs="Arial"/>
                <w:b/>
                <w:bCs/>
                <w:sz w:val="18"/>
                <w:szCs w:val="18"/>
                <w:lang w:val="en-GB"/>
              </w:rPr>
            </w:pPr>
            <w:r w:rsidRPr="006755BC">
              <w:rPr>
                <w:rFonts w:ascii="Arial" w:hAnsi="Arial" w:cs="Arial"/>
                <w:b/>
                <w:bCs/>
                <w:sz w:val="18"/>
                <w:szCs w:val="18"/>
                <w:lang w:val="en-GB"/>
              </w:rPr>
              <w:t>31 March</w:t>
            </w:r>
          </w:p>
        </w:tc>
        <w:tc>
          <w:tcPr>
            <w:tcW w:w="1368" w:type="dxa"/>
            <w:tcBorders>
              <w:top w:val="single" w:sz="4" w:space="0" w:color="auto"/>
            </w:tcBorders>
            <w:shd w:val="clear" w:color="auto" w:fill="auto"/>
            <w:vAlign w:val="bottom"/>
          </w:tcPr>
          <w:p w:rsidR="000709AE" w:rsidRPr="006755BC" w:rsidRDefault="000709AE" w:rsidP="00631EA4">
            <w:pPr>
              <w:pStyle w:val="a2"/>
              <w:ind w:right="-72"/>
              <w:jc w:val="right"/>
              <w:rPr>
                <w:rFonts w:ascii="Arial" w:hAnsi="Arial" w:cs="Arial"/>
                <w:b/>
                <w:bCs/>
                <w:sz w:val="18"/>
                <w:szCs w:val="18"/>
                <w:lang w:val="en-GB"/>
              </w:rPr>
            </w:pPr>
            <w:r w:rsidRPr="006755BC">
              <w:rPr>
                <w:rFonts w:ascii="Arial" w:hAnsi="Arial" w:cs="Arial"/>
                <w:b/>
                <w:bCs/>
                <w:sz w:val="18"/>
                <w:szCs w:val="18"/>
                <w:lang w:val="en-GB"/>
              </w:rPr>
              <w:t>31 December</w:t>
            </w:r>
          </w:p>
        </w:tc>
        <w:tc>
          <w:tcPr>
            <w:tcW w:w="1368" w:type="dxa"/>
            <w:tcBorders>
              <w:top w:val="single" w:sz="4" w:space="0" w:color="auto"/>
            </w:tcBorders>
            <w:shd w:val="clear" w:color="auto" w:fill="auto"/>
            <w:vAlign w:val="bottom"/>
          </w:tcPr>
          <w:p w:rsidR="000709AE" w:rsidRPr="006755BC" w:rsidRDefault="000709AE" w:rsidP="00631EA4">
            <w:pPr>
              <w:pStyle w:val="a2"/>
              <w:ind w:right="-72"/>
              <w:jc w:val="right"/>
              <w:rPr>
                <w:rFonts w:ascii="Arial" w:hAnsi="Arial" w:cs="Arial"/>
                <w:b/>
                <w:bCs/>
                <w:sz w:val="18"/>
                <w:szCs w:val="18"/>
                <w:lang w:val="en-GB"/>
              </w:rPr>
            </w:pPr>
            <w:r w:rsidRPr="006755BC">
              <w:rPr>
                <w:rFonts w:ascii="Arial" w:hAnsi="Arial" w:cs="Arial"/>
                <w:b/>
                <w:bCs/>
                <w:sz w:val="18"/>
                <w:szCs w:val="18"/>
                <w:lang w:val="en-GB"/>
              </w:rPr>
              <w:t>31 March</w:t>
            </w:r>
          </w:p>
        </w:tc>
        <w:tc>
          <w:tcPr>
            <w:tcW w:w="1368" w:type="dxa"/>
            <w:tcBorders>
              <w:top w:val="single" w:sz="4" w:space="0" w:color="auto"/>
            </w:tcBorders>
            <w:shd w:val="clear" w:color="auto" w:fill="auto"/>
            <w:vAlign w:val="bottom"/>
          </w:tcPr>
          <w:p w:rsidR="000709AE" w:rsidRPr="006755BC" w:rsidRDefault="000709AE" w:rsidP="00631EA4">
            <w:pPr>
              <w:pStyle w:val="Heading1"/>
              <w:ind w:right="-72"/>
              <w:jc w:val="right"/>
              <w:rPr>
                <w:rFonts w:ascii="Arial" w:hAnsi="Arial" w:cs="Arial"/>
                <w:sz w:val="18"/>
                <w:szCs w:val="18"/>
                <w:cs/>
              </w:rPr>
            </w:pPr>
            <w:r w:rsidRPr="006755BC">
              <w:rPr>
                <w:rFonts w:ascii="Arial" w:hAnsi="Arial" w:cs="Arial"/>
                <w:sz w:val="18"/>
                <w:szCs w:val="18"/>
                <w:lang w:val="en-GB"/>
              </w:rPr>
              <w:t>31 December</w:t>
            </w:r>
          </w:p>
        </w:tc>
      </w:tr>
      <w:tr w:rsidR="000709AE" w:rsidRPr="006755BC" w:rsidTr="00631EA4">
        <w:trPr>
          <w:trHeight w:val="83"/>
        </w:trPr>
        <w:tc>
          <w:tcPr>
            <w:tcW w:w="3744" w:type="dxa"/>
            <w:vAlign w:val="bottom"/>
          </w:tcPr>
          <w:p w:rsidR="000709AE" w:rsidRPr="006755BC" w:rsidRDefault="000709AE" w:rsidP="00631EA4">
            <w:pPr>
              <w:pStyle w:val="a2"/>
              <w:ind w:left="720" w:right="0"/>
              <w:rPr>
                <w:rFonts w:ascii="Arial" w:hAnsi="Arial" w:cs="Arial"/>
                <w:b/>
                <w:bCs/>
                <w:sz w:val="18"/>
                <w:szCs w:val="18"/>
                <w:lang w:val="en-GB"/>
              </w:rPr>
            </w:pPr>
          </w:p>
        </w:tc>
        <w:tc>
          <w:tcPr>
            <w:tcW w:w="1368" w:type="dxa"/>
            <w:shd w:val="clear" w:color="auto" w:fill="auto"/>
            <w:vAlign w:val="bottom"/>
          </w:tcPr>
          <w:p w:rsidR="000709AE" w:rsidRPr="006755BC" w:rsidRDefault="000709AE" w:rsidP="00631EA4">
            <w:pPr>
              <w:pStyle w:val="Heading1"/>
              <w:ind w:right="-72"/>
              <w:jc w:val="right"/>
              <w:rPr>
                <w:rFonts w:ascii="Arial" w:hAnsi="Arial" w:cs="Arial"/>
                <w:sz w:val="18"/>
                <w:szCs w:val="18"/>
              </w:rPr>
            </w:pPr>
            <w:r w:rsidRPr="006755BC">
              <w:rPr>
                <w:rFonts w:ascii="Arial" w:hAnsi="Arial" w:cs="Arial"/>
                <w:sz w:val="18"/>
                <w:szCs w:val="18"/>
                <w:lang w:val="en-GB"/>
              </w:rPr>
              <w:t>2020</w:t>
            </w:r>
          </w:p>
        </w:tc>
        <w:tc>
          <w:tcPr>
            <w:tcW w:w="1368" w:type="dxa"/>
            <w:shd w:val="clear" w:color="auto" w:fill="auto"/>
            <w:vAlign w:val="bottom"/>
          </w:tcPr>
          <w:p w:rsidR="000709AE" w:rsidRPr="006755BC" w:rsidRDefault="000709AE" w:rsidP="00631EA4">
            <w:pPr>
              <w:pStyle w:val="Heading1"/>
              <w:ind w:right="-72"/>
              <w:jc w:val="right"/>
              <w:rPr>
                <w:rFonts w:ascii="Arial" w:hAnsi="Arial" w:cs="Arial"/>
                <w:sz w:val="18"/>
                <w:szCs w:val="18"/>
              </w:rPr>
            </w:pPr>
            <w:r w:rsidRPr="006755BC">
              <w:rPr>
                <w:rFonts w:ascii="Arial" w:hAnsi="Arial" w:cs="Arial"/>
                <w:sz w:val="18"/>
                <w:szCs w:val="18"/>
                <w:lang w:val="en-GB"/>
              </w:rPr>
              <w:t>2019</w:t>
            </w:r>
          </w:p>
        </w:tc>
        <w:tc>
          <w:tcPr>
            <w:tcW w:w="1368" w:type="dxa"/>
            <w:shd w:val="clear" w:color="auto" w:fill="auto"/>
            <w:vAlign w:val="bottom"/>
          </w:tcPr>
          <w:p w:rsidR="000709AE" w:rsidRPr="006755BC" w:rsidRDefault="000709AE" w:rsidP="00631EA4">
            <w:pPr>
              <w:pStyle w:val="Heading1"/>
              <w:ind w:right="-72"/>
              <w:jc w:val="right"/>
              <w:rPr>
                <w:rFonts w:ascii="Arial" w:hAnsi="Arial" w:cs="Arial"/>
                <w:sz w:val="18"/>
                <w:szCs w:val="18"/>
              </w:rPr>
            </w:pPr>
            <w:r w:rsidRPr="006755BC">
              <w:rPr>
                <w:rFonts w:ascii="Arial" w:hAnsi="Arial" w:cs="Arial"/>
                <w:sz w:val="18"/>
                <w:szCs w:val="18"/>
                <w:lang w:val="en-GB"/>
              </w:rPr>
              <w:t>2020</w:t>
            </w:r>
          </w:p>
        </w:tc>
        <w:tc>
          <w:tcPr>
            <w:tcW w:w="1368" w:type="dxa"/>
            <w:shd w:val="clear" w:color="auto" w:fill="auto"/>
            <w:vAlign w:val="bottom"/>
          </w:tcPr>
          <w:p w:rsidR="000709AE" w:rsidRPr="006755BC" w:rsidRDefault="000709AE" w:rsidP="00631EA4">
            <w:pPr>
              <w:pStyle w:val="Heading1"/>
              <w:ind w:right="-72"/>
              <w:jc w:val="right"/>
              <w:rPr>
                <w:rFonts w:ascii="Arial" w:hAnsi="Arial" w:cs="Arial"/>
                <w:sz w:val="18"/>
                <w:szCs w:val="18"/>
              </w:rPr>
            </w:pPr>
            <w:r w:rsidRPr="006755BC">
              <w:rPr>
                <w:rFonts w:ascii="Arial" w:hAnsi="Arial" w:cs="Arial"/>
                <w:sz w:val="18"/>
                <w:szCs w:val="18"/>
                <w:lang w:val="en-GB"/>
              </w:rPr>
              <w:t>2019</w:t>
            </w:r>
          </w:p>
        </w:tc>
      </w:tr>
      <w:tr w:rsidR="000709AE" w:rsidRPr="006755BC" w:rsidTr="00631EA4">
        <w:trPr>
          <w:trHeight w:val="83"/>
        </w:trPr>
        <w:tc>
          <w:tcPr>
            <w:tcW w:w="3744" w:type="dxa"/>
            <w:vAlign w:val="bottom"/>
          </w:tcPr>
          <w:p w:rsidR="000709AE" w:rsidRPr="006755BC" w:rsidRDefault="000709AE" w:rsidP="00631EA4">
            <w:pPr>
              <w:pStyle w:val="a2"/>
              <w:ind w:left="720" w:right="0"/>
              <w:rPr>
                <w:rFonts w:ascii="Arial" w:hAnsi="Arial" w:cs="Arial"/>
                <w:b/>
                <w:bCs/>
                <w:sz w:val="18"/>
                <w:szCs w:val="18"/>
                <w:lang w:val="en-GB"/>
              </w:rPr>
            </w:pPr>
          </w:p>
        </w:tc>
        <w:tc>
          <w:tcPr>
            <w:tcW w:w="1368" w:type="dxa"/>
            <w:tcBorders>
              <w:bottom w:val="single" w:sz="4" w:space="0" w:color="auto"/>
            </w:tcBorders>
            <w:shd w:val="clear" w:color="auto" w:fill="auto"/>
            <w:vAlign w:val="bottom"/>
          </w:tcPr>
          <w:p w:rsidR="000709AE" w:rsidRPr="006755BC" w:rsidRDefault="000709AE" w:rsidP="00631EA4">
            <w:pPr>
              <w:pStyle w:val="Heading1"/>
              <w:ind w:right="-72"/>
              <w:jc w:val="right"/>
              <w:rPr>
                <w:rFonts w:ascii="Arial" w:hAnsi="Arial" w:cs="Arial"/>
                <w:sz w:val="18"/>
                <w:szCs w:val="18"/>
                <w:cs/>
              </w:rPr>
            </w:pPr>
            <w:r w:rsidRPr="006755BC">
              <w:rPr>
                <w:rFonts w:ascii="Arial" w:hAnsi="Arial" w:cs="Arial"/>
                <w:sz w:val="18"/>
                <w:szCs w:val="18"/>
              </w:rPr>
              <w:t>Baht’</w:t>
            </w:r>
            <w:r w:rsidRPr="006755BC">
              <w:rPr>
                <w:rFonts w:ascii="Arial" w:hAnsi="Arial" w:cs="Arial"/>
                <w:sz w:val="18"/>
                <w:szCs w:val="18"/>
                <w:lang w:val="en-GB"/>
              </w:rPr>
              <w:t>000</w:t>
            </w:r>
          </w:p>
        </w:tc>
        <w:tc>
          <w:tcPr>
            <w:tcW w:w="1368" w:type="dxa"/>
            <w:tcBorders>
              <w:bottom w:val="single" w:sz="4" w:space="0" w:color="auto"/>
            </w:tcBorders>
            <w:shd w:val="clear" w:color="auto" w:fill="auto"/>
            <w:vAlign w:val="bottom"/>
          </w:tcPr>
          <w:p w:rsidR="000709AE" w:rsidRPr="006755BC" w:rsidRDefault="000709AE" w:rsidP="00631EA4">
            <w:pPr>
              <w:pStyle w:val="Heading1"/>
              <w:ind w:right="-72"/>
              <w:jc w:val="right"/>
              <w:rPr>
                <w:rFonts w:ascii="Arial" w:hAnsi="Arial" w:cs="Arial"/>
                <w:sz w:val="18"/>
                <w:szCs w:val="18"/>
                <w:cs/>
              </w:rPr>
            </w:pPr>
            <w:r w:rsidRPr="006755BC">
              <w:rPr>
                <w:rFonts w:ascii="Arial" w:hAnsi="Arial" w:cs="Arial"/>
                <w:sz w:val="18"/>
                <w:szCs w:val="18"/>
              </w:rPr>
              <w:t>Baht’</w:t>
            </w:r>
            <w:r w:rsidRPr="006755BC">
              <w:rPr>
                <w:rFonts w:ascii="Arial" w:hAnsi="Arial" w:cs="Arial"/>
                <w:sz w:val="18"/>
                <w:szCs w:val="18"/>
                <w:lang w:val="en-GB"/>
              </w:rPr>
              <w:t>000</w:t>
            </w:r>
          </w:p>
        </w:tc>
        <w:tc>
          <w:tcPr>
            <w:tcW w:w="1368" w:type="dxa"/>
            <w:tcBorders>
              <w:bottom w:val="single" w:sz="4" w:space="0" w:color="auto"/>
            </w:tcBorders>
            <w:shd w:val="clear" w:color="auto" w:fill="auto"/>
            <w:vAlign w:val="bottom"/>
          </w:tcPr>
          <w:p w:rsidR="000709AE" w:rsidRPr="006755BC" w:rsidRDefault="000709AE" w:rsidP="00631EA4">
            <w:pPr>
              <w:pStyle w:val="Heading1"/>
              <w:ind w:right="-72"/>
              <w:jc w:val="right"/>
              <w:rPr>
                <w:rFonts w:ascii="Arial" w:hAnsi="Arial" w:cs="Arial"/>
                <w:sz w:val="18"/>
                <w:szCs w:val="18"/>
                <w:cs/>
              </w:rPr>
            </w:pPr>
            <w:r w:rsidRPr="006755BC">
              <w:rPr>
                <w:rFonts w:ascii="Arial" w:hAnsi="Arial" w:cs="Arial"/>
                <w:sz w:val="18"/>
                <w:szCs w:val="18"/>
              </w:rPr>
              <w:t>Baht’</w:t>
            </w:r>
            <w:r w:rsidRPr="006755BC">
              <w:rPr>
                <w:rFonts w:ascii="Arial" w:hAnsi="Arial" w:cs="Arial"/>
                <w:sz w:val="18"/>
                <w:szCs w:val="18"/>
                <w:lang w:val="en-GB"/>
              </w:rPr>
              <w:t>000</w:t>
            </w:r>
          </w:p>
        </w:tc>
        <w:tc>
          <w:tcPr>
            <w:tcW w:w="1368" w:type="dxa"/>
            <w:tcBorders>
              <w:bottom w:val="single" w:sz="4" w:space="0" w:color="auto"/>
            </w:tcBorders>
            <w:shd w:val="clear" w:color="auto" w:fill="auto"/>
            <w:vAlign w:val="bottom"/>
          </w:tcPr>
          <w:p w:rsidR="000709AE" w:rsidRPr="006755BC" w:rsidRDefault="000709AE" w:rsidP="00631EA4">
            <w:pPr>
              <w:pStyle w:val="Heading1"/>
              <w:ind w:right="-72"/>
              <w:jc w:val="right"/>
              <w:rPr>
                <w:rFonts w:ascii="Arial" w:hAnsi="Arial" w:cs="Arial"/>
                <w:sz w:val="18"/>
                <w:szCs w:val="18"/>
                <w:cs/>
              </w:rPr>
            </w:pPr>
            <w:r w:rsidRPr="006755BC">
              <w:rPr>
                <w:rFonts w:ascii="Arial" w:hAnsi="Arial" w:cs="Arial"/>
                <w:sz w:val="18"/>
                <w:szCs w:val="18"/>
              </w:rPr>
              <w:t>Baht’</w:t>
            </w:r>
            <w:r w:rsidRPr="006755BC">
              <w:rPr>
                <w:rFonts w:ascii="Arial" w:hAnsi="Arial" w:cs="Arial"/>
                <w:sz w:val="18"/>
                <w:szCs w:val="18"/>
                <w:lang w:val="en-GB"/>
              </w:rPr>
              <w:t>000</w:t>
            </w:r>
          </w:p>
        </w:tc>
      </w:tr>
      <w:tr w:rsidR="000709AE" w:rsidRPr="006755BC" w:rsidTr="00631EA4">
        <w:trPr>
          <w:trHeight w:val="83"/>
        </w:trPr>
        <w:tc>
          <w:tcPr>
            <w:tcW w:w="3744" w:type="dxa"/>
            <w:vAlign w:val="bottom"/>
          </w:tcPr>
          <w:p w:rsidR="000709AE" w:rsidRPr="006755BC" w:rsidRDefault="000709AE" w:rsidP="00631EA4">
            <w:pPr>
              <w:ind w:left="720"/>
              <w:rPr>
                <w:rFonts w:ascii="Arial" w:hAnsi="Arial" w:cs="Arial"/>
                <w:sz w:val="18"/>
                <w:szCs w:val="18"/>
                <w:cs/>
              </w:rPr>
            </w:pPr>
          </w:p>
        </w:tc>
        <w:tc>
          <w:tcPr>
            <w:tcW w:w="1368" w:type="dxa"/>
            <w:tcBorders>
              <w:top w:val="single" w:sz="4" w:space="0" w:color="auto"/>
            </w:tcBorders>
            <w:shd w:val="clear" w:color="auto" w:fill="FAFAFA"/>
            <w:vAlign w:val="bottom"/>
          </w:tcPr>
          <w:p w:rsidR="000709AE" w:rsidRPr="006755BC"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rsidR="000709AE" w:rsidRPr="006755BC" w:rsidRDefault="000709AE" w:rsidP="00631EA4">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0709AE" w:rsidRPr="006755BC"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rsidR="000709AE" w:rsidRPr="006755BC" w:rsidRDefault="000709AE" w:rsidP="00631EA4">
            <w:pPr>
              <w:ind w:right="-72"/>
              <w:jc w:val="right"/>
              <w:rPr>
                <w:rFonts w:ascii="Arial" w:hAnsi="Arial" w:cs="Arial"/>
                <w:sz w:val="18"/>
                <w:szCs w:val="18"/>
                <w:cs/>
                <w:lang w:val="en-GB"/>
              </w:rPr>
            </w:pPr>
          </w:p>
        </w:tc>
      </w:tr>
      <w:tr w:rsidR="000709AE" w:rsidRPr="006755BC" w:rsidTr="00631EA4">
        <w:trPr>
          <w:trHeight w:val="83"/>
        </w:trPr>
        <w:tc>
          <w:tcPr>
            <w:tcW w:w="3744" w:type="dxa"/>
            <w:vAlign w:val="bottom"/>
          </w:tcPr>
          <w:p w:rsidR="000709AE" w:rsidRPr="006755BC" w:rsidRDefault="000709AE" w:rsidP="00517B09">
            <w:pPr>
              <w:ind w:left="210"/>
              <w:rPr>
                <w:rFonts w:ascii="Arial" w:hAnsi="Arial" w:cs="Arial"/>
                <w:sz w:val="18"/>
                <w:szCs w:val="18"/>
                <w:cs/>
              </w:rPr>
            </w:pPr>
            <w:r w:rsidRPr="006755BC">
              <w:rPr>
                <w:rFonts w:ascii="Arial" w:hAnsi="Arial" w:cs="Arial"/>
                <w:sz w:val="18"/>
                <w:szCs w:val="18"/>
                <w:lang w:val="en-US"/>
              </w:rPr>
              <w:t>Subsidiaries</w:t>
            </w:r>
          </w:p>
        </w:tc>
        <w:tc>
          <w:tcPr>
            <w:tcW w:w="1368" w:type="dxa"/>
            <w:shd w:val="clear" w:color="auto" w:fill="FAFAFA"/>
            <w:vAlign w:val="bottom"/>
          </w:tcPr>
          <w:p w:rsidR="000709AE" w:rsidRPr="006755BC" w:rsidRDefault="000709AE"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w:t>
            </w:r>
          </w:p>
        </w:tc>
        <w:tc>
          <w:tcPr>
            <w:tcW w:w="1368" w:type="dxa"/>
            <w:vAlign w:val="bottom"/>
          </w:tcPr>
          <w:p w:rsidR="000709AE" w:rsidRPr="006755BC" w:rsidRDefault="000709AE" w:rsidP="00631EA4">
            <w:pPr>
              <w:tabs>
                <w:tab w:val="left" w:pos="1467"/>
              </w:tabs>
              <w:ind w:right="-72"/>
              <w:jc w:val="right"/>
              <w:rPr>
                <w:rFonts w:ascii="Arial" w:hAnsi="Arial" w:cs="Arial"/>
                <w:sz w:val="18"/>
                <w:szCs w:val="18"/>
                <w:cs/>
                <w:lang w:val="en-GB"/>
              </w:rPr>
            </w:pPr>
            <w:r w:rsidRPr="006755BC">
              <w:rPr>
                <w:rFonts w:ascii="Arial" w:hAnsi="Arial" w:cs="Arial"/>
                <w:sz w:val="18"/>
                <w:szCs w:val="18"/>
                <w:lang w:val="en-GB"/>
              </w:rPr>
              <w:t>-</w:t>
            </w:r>
          </w:p>
        </w:tc>
        <w:tc>
          <w:tcPr>
            <w:tcW w:w="1368" w:type="dxa"/>
            <w:shd w:val="clear" w:color="auto" w:fill="FAFAFA"/>
            <w:vAlign w:val="bottom"/>
          </w:tcPr>
          <w:p w:rsidR="000709AE" w:rsidRPr="006755BC" w:rsidRDefault="000709AE" w:rsidP="00631EA4">
            <w:pPr>
              <w:tabs>
                <w:tab w:val="left" w:pos="1467"/>
              </w:tabs>
              <w:ind w:right="-72"/>
              <w:jc w:val="right"/>
              <w:rPr>
                <w:rFonts w:ascii="Arial" w:hAnsi="Arial" w:cs="Arial"/>
                <w:sz w:val="18"/>
                <w:szCs w:val="18"/>
                <w:cs/>
                <w:lang w:val="en-US"/>
              </w:rPr>
            </w:pPr>
            <w:r w:rsidRPr="006755BC">
              <w:rPr>
                <w:rFonts w:ascii="Arial" w:hAnsi="Arial" w:cs="Arial"/>
                <w:sz w:val="18"/>
                <w:szCs w:val="18"/>
                <w:lang w:val="en-US"/>
              </w:rPr>
              <w:t>21,978</w:t>
            </w:r>
          </w:p>
        </w:tc>
        <w:tc>
          <w:tcPr>
            <w:tcW w:w="1368" w:type="dxa"/>
            <w:vAlign w:val="bottom"/>
          </w:tcPr>
          <w:p w:rsidR="000709AE" w:rsidRPr="006755BC" w:rsidRDefault="000709AE"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21,855</w:t>
            </w:r>
          </w:p>
        </w:tc>
      </w:tr>
      <w:tr w:rsidR="000709AE" w:rsidRPr="006755BC" w:rsidTr="00631EA4">
        <w:trPr>
          <w:trHeight w:val="83"/>
        </w:trPr>
        <w:tc>
          <w:tcPr>
            <w:tcW w:w="3744" w:type="dxa"/>
            <w:vAlign w:val="bottom"/>
          </w:tcPr>
          <w:p w:rsidR="000709AE" w:rsidRPr="006755BC" w:rsidRDefault="000709AE" w:rsidP="00517B09">
            <w:pPr>
              <w:ind w:left="210"/>
              <w:rPr>
                <w:rFonts w:ascii="Arial" w:hAnsi="Arial" w:cs="Arial"/>
                <w:sz w:val="18"/>
                <w:szCs w:val="18"/>
                <w:cs/>
                <w:lang w:val="en-GB"/>
              </w:rPr>
            </w:pPr>
            <w:r w:rsidRPr="006755BC">
              <w:rPr>
                <w:rFonts w:ascii="Arial" w:hAnsi="Arial" w:cs="Arial"/>
                <w:sz w:val="18"/>
                <w:szCs w:val="18"/>
                <w:lang w:val="en-US"/>
              </w:rPr>
              <w:t>Other related parties</w:t>
            </w:r>
          </w:p>
        </w:tc>
        <w:tc>
          <w:tcPr>
            <w:tcW w:w="1368" w:type="dxa"/>
            <w:shd w:val="clear" w:color="auto" w:fill="FAFAFA"/>
            <w:vAlign w:val="bottom"/>
          </w:tcPr>
          <w:p w:rsidR="000709AE" w:rsidRPr="006755BC" w:rsidRDefault="000709AE" w:rsidP="00631EA4">
            <w:pPr>
              <w:ind w:right="-72"/>
              <w:jc w:val="right"/>
              <w:rPr>
                <w:rFonts w:ascii="Arial" w:hAnsi="Arial" w:cs="Arial"/>
                <w:sz w:val="18"/>
                <w:szCs w:val="18"/>
                <w:lang w:val="en-GB"/>
              </w:rPr>
            </w:pPr>
          </w:p>
        </w:tc>
        <w:tc>
          <w:tcPr>
            <w:tcW w:w="1368" w:type="dxa"/>
            <w:vAlign w:val="bottom"/>
          </w:tcPr>
          <w:p w:rsidR="000709AE" w:rsidRPr="006755BC" w:rsidRDefault="000709AE" w:rsidP="00631EA4">
            <w:pPr>
              <w:tabs>
                <w:tab w:val="left" w:pos="1467"/>
              </w:tabs>
              <w:ind w:right="-72"/>
              <w:jc w:val="right"/>
              <w:rPr>
                <w:rFonts w:ascii="Arial" w:hAnsi="Arial" w:cs="Arial"/>
                <w:sz w:val="18"/>
                <w:szCs w:val="18"/>
                <w:cs/>
                <w:lang w:val="en-GB"/>
              </w:rPr>
            </w:pPr>
          </w:p>
        </w:tc>
        <w:tc>
          <w:tcPr>
            <w:tcW w:w="1368" w:type="dxa"/>
            <w:shd w:val="clear" w:color="auto" w:fill="FAFAFA"/>
            <w:vAlign w:val="bottom"/>
          </w:tcPr>
          <w:p w:rsidR="000709AE" w:rsidRPr="006755BC" w:rsidRDefault="000709AE" w:rsidP="00631EA4">
            <w:pPr>
              <w:tabs>
                <w:tab w:val="left" w:pos="1467"/>
              </w:tabs>
              <w:ind w:right="-72"/>
              <w:jc w:val="right"/>
              <w:rPr>
                <w:rFonts w:ascii="Arial" w:hAnsi="Arial" w:cs="Arial"/>
                <w:sz w:val="18"/>
                <w:szCs w:val="18"/>
                <w:cs/>
              </w:rPr>
            </w:pPr>
          </w:p>
        </w:tc>
        <w:tc>
          <w:tcPr>
            <w:tcW w:w="1368" w:type="dxa"/>
            <w:vAlign w:val="bottom"/>
          </w:tcPr>
          <w:p w:rsidR="000709AE" w:rsidRPr="006755BC" w:rsidRDefault="000709AE" w:rsidP="00631EA4">
            <w:pPr>
              <w:tabs>
                <w:tab w:val="left" w:pos="1467"/>
              </w:tabs>
              <w:ind w:right="-72"/>
              <w:jc w:val="right"/>
              <w:rPr>
                <w:rFonts w:ascii="Arial" w:hAnsi="Arial" w:cs="Arial"/>
                <w:sz w:val="18"/>
                <w:szCs w:val="18"/>
                <w:lang w:val="en-GB"/>
              </w:rPr>
            </w:pPr>
          </w:p>
        </w:tc>
      </w:tr>
      <w:tr w:rsidR="000709AE" w:rsidRPr="006755BC" w:rsidTr="00631EA4">
        <w:trPr>
          <w:trHeight w:val="83"/>
        </w:trPr>
        <w:tc>
          <w:tcPr>
            <w:tcW w:w="3744" w:type="dxa"/>
            <w:vAlign w:val="bottom"/>
          </w:tcPr>
          <w:p w:rsidR="000709AE" w:rsidRPr="006755BC" w:rsidRDefault="000709AE" w:rsidP="00517B09">
            <w:pPr>
              <w:ind w:left="210"/>
              <w:rPr>
                <w:rFonts w:ascii="Arial" w:hAnsi="Arial" w:cs="Arial"/>
                <w:sz w:val="18"/>
                <w:szCs w:val="18"/>
                <w:lang w:val="en-US"/>
              </w:rPr>
            </w:pPr>
            <w:r w:rsidRPr="006755BC">
              <w:rPr>
                <w:rFonts w:ascii="Arial" w:hAnsi="Arial" w:cs="Arial"/>
                <w:sz w:val="18"/>
                <w:szCs w:val="18"/>
                <w:lang w:val="en-GB"/>
              </w:rPr>
              <w:t xml:space="preserve">   (Having the common directors)</w:t>
            </w:r>
          </w:p>
        </w:tc>
        <w:tc>
          <w:tcPr>
            <w:tcW w:w="1368" w:type="dxa"/>
            <w:shd w:val="clear" w:color="auto" w:fill="FAFAFA"/>
            <w:vAlign w:val="bottom"/>
          </w:tcPr>
          <w:p w:rsidR="000709AE" w:rsidRPr="006755BC" w:rsidRDefault="000709AE"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1,044</w:t>
            </w:r>
          </w:p>
        </w:tc>
        <w:tc>
          <w:tcPr>
            <w:tcW w:w="1368" w:type="dxa"/>
            <w:vAlign w:val="bottom"/>
          </w:tcPr>
          <w:p w:rsidR="000709AE" w:rsidRPr="006755BC" w:rsidRDefault="000709AE" w:rsidP="00631EA4">
            <w:pPr>
              <w:tabs>
                <w:tab w:val="left" w:pos="1467"/>
              </w:tabs>
              <w:ind w:right="-72"/>
              <w:jc w:val="right"/>
              <w:rPr>
                <w:rFonts w:ascii="Arial" w:hAnsi="Arial" w:cs="Arial"/>
                <w:sz w:val="18"/>
                <w:szCs w:val="18"/>
                <w:cs/>
                <w:lang w:val="en-GB"/>
              </w:rPr>
            </w:pPr>
            <w:r w:rsidRPr="006755BC">
              <w:rPr>
                <w:rFonts w:ascii="Arial" w:hAnsi="Arial" w:cs="Arial"/>
                <w:sz w:val="18"/>
                <w:szCs w:val="18"/>
                <w:lang w:val="en-GB"/>
              </w:rPr>
              <w:t>746</w:t>
            </w:r>
          </w:p>
        </w:tc>
        <w:tc>
          <w:tcPr>
            <w:tcW w:w="1368" w:type="dxa"/>
            <w:shd w:val="clear" w:color="auto" w:fill="FAFAFA"/>
            <w:vAlign w:val="bottom"/>
          </w:tcPr>
          <w:p w:rsidR="000709AE" w:rsidRPr="006755BC" w:rsidRDefault="000709AE" w:rsidP="00631EA4">
            <w:pPr>
              <w:tabs>
                <w:tab w:val="left" w:pos="1467"/>
              </w:tabs>
              <w:ind w:right="-72"/>
              <w:jc w:val="right"/>
              <w:rPr>
                <w:rFonts w:ascii="Arial" w:hAnsi="Arial" w:cs="Arial"/>
                <w:sz w:val="18"/>
                <w:szCs w:val="18"/>
                <w:cs/>
                <w:lang w:val="en-US"/>
              </w:rPr>
            </w:pPr>
            <w:r w:rsidRPr="006755BC">
              <w:rPr>
                <w:rFonts w:ascii="Arial" w:hAnsi="Arial" w:cs="Arial"/>
                <w:sz w:val="18"/>
                <w:szCs w:val="18"/>
                <w:lang w:val="en-US"/>
              </w:rPr>
              <w:t>-</w:t>
            </w:r>
          </w:p>
        </w:tc>
        <w:tc>
          <w:tcPr>
            <w:tcW w:w="1368" w:type="dxa"/>
            <w:vAlign w:val="bottom"/>
          </w:tcPr>
          <w:p w:rsidR="000709AE" w:rsidRPr="006755BC" w:rsidRDefault="000709AE"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w:t>
            </w:r>
          </w:p>
        </w:tc>
      </w:tr>
      <w:tr w:rsidR="000709AE" w:rsidRPr="006755BC" w:rsidTr="00631EA4">
        <w:trPr>
          <w:trHeight w:val="83"/>
        </w:trPr>
        <w:tc>
          <w:tcPr>
            <w:tcW w:w="3744" w:type="dxa"/>
            <w:vAlign w:val="bottom"/>
          </w:tcPr>
          <w:p w:rsidR="000709AE" w:rsidRPr="006755BC" w:rsidRDefault="000709AE" w:rsidP="00517B09">
            <w:pPr>
              <w:ind w:left="210"/>
              <w:rPr>
                <w:rFonts w:ascii="Arial" w:hAnsi="Arial" w:cs="Arial"/>
                <w:sz w:val="18"/>
                <w:szCs w:val="18"/>
                <w:lang w:val="en-GB"/>
              </w:rPr>
            </w:pPr>
            <w:r w:rsidRPr="006755BC">
              <w:rPr>
                <w:rFonts w:ascii="Arial" w:hAnsi="Arial" w:cs="Arial"/>
                <w:sz w:val="18"/>
                <w:szCs w:val="18"/>
                <w:lang w:val="en-GB"/>
              </w:rPr>
              <w:t>Director</w:t>
            </w:r>
          </w:p>
        </w:tc>
        <w:tc>
          <w:tcPr>
            <w:tcW w:w="1368" w:type="dxa"/>
            <w:tcBorders>
              <w:bottom w:val="single" w:sz="4" w:space="0" w:color="auto"/>
            </w:tcBorders>
            <w:shd w:val="clear" w:color="auto" w:fill="FAFAFA"/>
            <w:vAlign w:val="bottom"/>
          </w:tcPr>
          <w:p w:rsidR="000709AE" w:rsidRPr="006755BC" w:rsidRDefault="000709AE" w:rsidP="00631EA4">
            <w:pPr>
              <w:tabs>
                <w:tab w:val="left" w:pos="1467"/>
              </w:tabs>
              <w:ind w:right="-72"/>
              <w:jc w:val="right"/>
              <w:rPr>
                <w:rFonts w:ascii="Arial" w:hAnsi="Arial" w:cs="Arial"/>
                <w:sz w:val="18"/>
                <w:szCs w:val="18"/>
                <w:cs/>
                <w:lang w:val="en-US"/>
              </w:rPr>
            </w:pPr>
            <w:r w:rsidRPr="006755BC">
              <w:rPr>
                <w:rFonts w:ascii="Arial" w:hAnsi="Arial" w:cs="Arial"/>
                <w:sz w:val="18"/>
                <w:szCs w:val="18"/>
                <w:lang w:val="en-US"/>
              </w:rPr>
              <w:t>1,396</w:t>
            </w:r>
          </w:p>
        </w:tc>
        <w:tc>
          <w:tcPr>
            <w:tcW w:w="1368" w:type="dxa"/>
            <w:tcBorders>
              <w:bottom w:val="single" w:sz="4" w:space="0" w:color="auto"/>
            </w:tcBorders>
            <w:vAlign w:val="bottom"/>
          </w:tcPr>
          <w:p w:rsidR="000709AE" w:rsidRPr="006755BC" w:rsidRDefault="000709AE" w:rsidP="00631EA4">
            <w:pPr>
              <w:tabs>
                <w:tab w:val="left" w:pos="1467"/>
              </w:tabs>
              <w:ind w:right="-72"/>
              <w:jc w:val="right"/>
              <w:rPr>
                <w:rFonts w:ascii="Arial" w:hAnsi="Arial" w:cs="Arial"/>
                <w:sz w:val="18"/>
                <w:szCs w:val="18"/>
                <w:cs/>
                <w:lang w:val="en-US"/>
              </w:rPr>
            </w:pPr>
            <w:r w:rsidRPr="006755BC">
              <w:rPr>
                <w:rFonts w:ascii="Arial" w:hAnsi="Arial" w:cs="Arial"/>
                <w:sz w:val="18"/>
                <w:szCs w:val="18"/>
                <w:cs/>
                <w:lang w:val="en-US"/>
              </w:rPr>
              <w:t>-</w:t>
            </w:r>
          </w:p>
        </w:tc>
        <w:tc>
          <w:tcPr>
            <w:tcW w:w="1368" w:type="dxa"/>
            <w:tcBorders>
              <w:bottom w:val="single" w:sz="4" w:space="0" w:color="auto"/>
            </w:tcBorders>
            <w:shd w:val="clear" w:color="auto" w:fill="FAFAFA"/>
            <w:vAlign w:val="bottom"/>
          </w:tcPr>
          <w:p w:rsidR="000709AE" w:rsidRPr="006755BC" w:rsidRDefault="000709AE" w:rsidP="00631EA4">
            <w:pPr>
              <w:tabs>
                <w:tab w:val="left" w:pos="1467"/>
              </w:tabs>
              <w:ind w:right="-72"/>
              <w:jc w:val="right"/>
              <w:rPr>
                <w:rFonts w:ascii="Arial" w:hAnsi="Arial" w:cs="Arial"/>
                <w:sz w:val="18"/>
                <w:szCs w:val="18"/>
                <w:cs/>
                <w:lang w:val="en-US"/>
              </w:rPr>
            </w:pPr>
            <w:r w:rsidRPr="006755BC">
              <w:rPr>
                <w:rFonts w:ascii="Arial" w:hAnsi="Arial" w:cs="Arial"/>
                <w:sz w:val="18"/>
                <w:szCs w:val="18"/>
                <w:cs/>
                <w:lang w:val="en-US"/>
              </w:rPr>
              <w:t>-</w:t>
            </w:r>
          </w:p>
        </w:tc>
        <w:tc>
          <w:tcPr>
            <w:tcW w:w="1368" w:type="dxa"/>
            <w:tcBorders>
              <w:bottom w:val="single" w:sz="4" w:space="0" w:color="auto"/>
            </w:tcBorders>
            <w:vAlign w:val="bottom"/>
          </w:tcPr>
          <w:p w:rsidR="000709AE" w:rsidRPr="006755BC" w:rsidRDefault="000709AE" w:rsidP="00631EA4">
            <w:pPr>
              <w:tabs>
                <w:tab w:val="left" w:pos="1467"/>
              </w:tabs>
              <w:ind w:right="-72"/>
              <w:jc w:val="right"/>
              <w:rPr>
                <w:rFonts w:ascii="Arial" w:hAnsi="Arial" w:cs="Arial"/>
                <w:sz w:val="18"/>
                <w:szCs w:val="18"/>
                <w:cs/>
                <w:lang w:val="en-US"/>
              </w:rPr>
            </w:pPr>
            <w:r w:rsidRPr="006755BC">
              <w:rPr>
                <w:rFonts w:ascii="Arial" w:hAnsi="Arial" w:cs="Arial"/>
                <w:sz w:val="18"/>
                <w:szCs w:val="18"/>
                <w:cs/>
                <w:lang w:val="en-US"/>
              </w:rPr>
              <w:t>-</w:t>
            </w:r>
          </w:p>
        </w:tc>
      </w:tr>
      <w:tr w:rsidR="000709AE" w:rsidRPr="006755BC" w:rsidTr="00631EA4">
        <w:trPr>
          <w:trHeight w:val="83"/>
        </w:trPr>
        <w:tc>
          <w:tcPr>
            <w:tcW w:w="3744" w:type="dxa"/>
            <w:vAlign w:val="bottom"/>
          </w:tcPr>
          <w:p w:rsidR="000709AE" w:rsidRPr="006755BC" w:rsidRDefault="000709AE" w:rsidP="00517B09">
            <w:pPr>
              <w:ind w:left="210"/>
              <w:rPr>
                <w:rFonts w:ascii="Arial" w:hAnsi="Arial" w:cs="Arial"/>
                <w:sz w:val="18"/>
                <w:szCs w:val="18"/>
                <w:lang w:val="en-US"/>
              </w:rPr>
            </w:pPr>
          </w:p>
        </w:tc>
        <w:tc>
          <w:tcPr>
            <w:tcW w:w="1368" w:type="dxa"/>
            <w:tcBorders>
              <w:top w:val="single" w:sz="4" w:space="0" w:color="auto"/>
            </w:tcBorders>
            <w:shd w:val="clear" w:color="auto" w:fill="FAFAFA"/>
            <w:vAlign w:val="bottom"/>
          </w:tcPr>
          <w:p w:rsidR="000709AE" w:rsidRPr="006755BC" w:rsidRDefault="000709AE" w:rsidP="00631EA4">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rsidR="000709AE" w:rsidRPr="006755BC" w:rsidRDefault="000709AE" w:rsidP="00631EA4">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rsidR="000709AE" w:rsidRPr="006755BC" w:rsidRDefault="000709AE" w:rsidP="00631EA4">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rsidR="000709AE" w:rsidRPr="006755BC" w:rsidRDefault="000709AE" w:rsidP="00631EA4">
            <w:pPr>
              <w:ind w:right="-72"/>
              <w:jc w:val="right"/>
              <w:rPr>
                <w:rFonts w:ascii="Arial" w:hAnsi="Arial" w:cs="Arial"/>
                <w:sz w:val="18"/>
                <w:szCs w:val="18"/>
                <w:cs/>
                <w:lang w:val="en-GB"/>
              </w:rPr>
            </w:pPr>
          </w:p>
        </w:tc>
      </w:tr>
      <w:tr w:rsidR="000709AE" w:rsidRPr="006755BC" w:rsidTr="00631EA4">
        <w:trPr>
          <w:trHeight w:val="173"/>
        </w:trPr>
        <w:tc>
          <w:tcPr>
            <w:tcW w:w="3744" w:type="dxa"/>
            <w:vAlign w:val="bottom"/>
          </w:tcPr>
          <w:p w:rsidR="000709AE" w:rsidRPr="006755BC" w:rsidRDefault="000709AE" w:rsidP="00517B09">
            <w:pPr>
              <w:ind w:left="210"/>
              <w:rPr>
                <w:rFonts w:ascii="Arial" w:hAnsi="Arial" w:cs="Arial"/>
                <w:sz w:val="18"/>
                <w:szCs w:val="18"/>
                <w:lang w:val="en-US"/>
              </w:rPr>
            </w:pPr>
            <w:r w:rsidRPr="006755BC">
              <w:rPr>
                <w:rFonts w:ascii="Arial" w:hAnsi="Arial" w:cs="Arial"/>
                <w:sz w:val="18"/>
                <w:szCs w:val="18"/>
                <w:lang w:val="en-US"/>
              </w:rPr>
              <w:t xml:space="preserve">Total (Note </w:t>
            </w:r>
            <w:r w:rsidRPr="006755BC">
              <w:rPr>
                <w:rFonts w:ascii="Arial" w:hAnsi="Arial" w:cs="Arial"/>
                <w:sz w:val="18"/>
                <w:szCs w:val="18"/>
                <w:lang w:val="en-GB"/>
              </w:rPr>
              <w:t>2</w:t>
            </w:r>
            <w:r w:rsidR="00517B09" w:rsidRPr="006755BC">
              <w:rPr>
                <w:rFonts w:ascii="Arial" w:hAnsi="Arial" w:cs="Arial"/>
                <w:sz w:val="18"/>
                <w:szCs w:val="18"/>
                <w:lang w:val="en-GB"/>
              </w:rPr>
              <w:t>2</w:t>
            </w:r>
            <w:r w:rsidRPr="006755BC">
              <w:rPr>
                <w:rFonts w:ascii="Arial" w:hAnsi="Arial" w:cs="Arial"/>
                <w:sz w:val="18"/>
                <w:szCs w:val="18"/>
                <w:lang w:val="en-US"/>
              </w:rPr>
              <w:t>)</w:t>
            </w:r>
          </w:p>
        </w:tc>
        <w:tc>
          <w:tcPr>
            <w:tcW w:w="1368" w:type="dxa"/>
            <w:tcBorders>
              <w:bottom w:val="single" w:sz="4" w:space="0" w:color="auto"/>
            </w:tcBorders>
            <w:shd w:val="clear" w:color="auto" w:fill="FAFAFA"/>
            <w:vAlign w:val="bottom"/>
          </w:tcPr>
          <w:p w:rsidR="000709AE" w:rsidRPr="006755BC" w:rsidRDefault="000709AE" w:rsidP="00631EA4">
            <w:pPr>
              <w:tabs>
                <w:tab w:val="left" w:pos="1467"/>
              </w:tabs>
              <w:ind w:right="-72"/>
              <w:jc w:val="right"/>
              <w:rPr>
                <w:rFonts w:ascii="Arial" w:hAnsi="Arial" w:cs="Arial"/>
                <w:sz w:val="18"/>
                <w:szCs w:val="18"/>
                <w:lang w:val="en-US"/>
              </w:rPr>
            </w:pPr>
            <w:r w:rsidRPr="006755BC">
              <w:rPr>
                <w:rFonts w:ascii="Arial" w:hAnsi="Arial" w:cs="Arial"/>
                <w:sz w:val="18"/>
                <w:szCs w:val="18"/>
                <w:lang w:val="en-US"/>
              </w:rPr>
              <w:t>2,440</w:t>
            </w:r>
          </w:p>
        </w:tc>
        <w:tc>
          <w:tcPr>
            <w:tcW w:w="1368" w:type="dxa"/>
            <w:tcBorders>
              <w:bottom w:val="single" w:sz="4" w:space="0" w:color="auto"/>
            </w:tcBorders>
            <w:shd w:val="clear" w:color="auto" w:fill="auto"/>
            <w:vAlign w:val="bottom"/>
          </w:tcPr>
          <w:p w:rsidR="000709AE" w:rsidRPr="006755BC" w:rsidRDefault="000709AE"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746</w:t>
            </w:r>
          </w:p>
        </w:tc>
        <w:tc>
          <w:tcPr>
            <w:tcW w:w="1368" w:type="dxa"/>
            <w:tcBorders>
              <w:bottom w:val="single" w:sz="4" w:space="0" w:color="auto"/>
            </w:tcBorders>
            <w:shd w:val="clear" w:color="auto" w:fill="FAFAFA"/>
            <w:vAlign w:val="bottom"/>
          </w:tcPr>
          <w:p w:rsidR="000709AE" w:rsidRPr="006755BC" w:rsidRDefault="000709AE" w:rsidP="00631EA4">
            <w:pPr>
              <w:tabs>
                <w:tab w:val="left" w:pos="1467"/>
              </w:tabs>
              <w:ind w:right="-72"/>
              <w:jc w:val="right"/>
              <w:rPr>
                <w:rFonts w:ascii="Arial" w:hAnsi="Arial" w:cs="Arial"/>
                <w:sz w:val="18"/>
                <w:szCs w:val="18"/>
                <w:cs/>
                <w:lang w:val="en-GB"/>
              </w:rPr>
            </w:pPr>
            <w:r w:rsidRPr="006755BC">
              <w:rPr>
                <w:rFonts w:ascii="Arial" w:hAnsi="Arial" w:cs="Arial"/>
                <w:sz w:val="18"/>
                <w:szCs w:val="18"/>
                <w:lang w:val="en-GB"/>
              </w:rPr>
              <w:t>21,978</w:t>
            </w:r>
          </w:p>
        </w:tc>
        <w:tc>
          <w:tcPr>
            <w:tcW w:w="1368" w:type="dxa"/>
            <w:tcBorders>
              <w:bottom w:val="single" w:sz="4" w:space="0" w:color="auto"/>
            </w:tcBorders>
            <w:shd w:val="clear" w:color="auto" w:fill="auto"/>
            <w:vAlign w:val="bottom"/>
          </w:tcPr>
          <w:p w:rsidR="000709AE" w:rsidRPr="006755BC" w:rsidRDefault="000709AE" w:rsidP="00631EA4">
            <w:pPr>
              <w:tabs>
                <w:tab w:val="left" w:pos="1467"/>
              </w:tabs>
              <w:ind w:right="-72"/>
              <w:jc w:val="right"/>
              <w:rPr>
                <w:rFonts w:ascii="Arial" w:hAnsi="Arial" w:cs="Arial"/>
                <w:sz w:val="18"/>
                <w:szCs w:val="18"/>
                <w:lang w:val="en-GB"/>
              </w:rPr>
            </w:pPr>
            <w:r w:rsidRPr="006755BC">
              <w:rPr>
                <w:rFonts w:ascii="Arial" w:hAnsi="Arial" w:cs="Arial"/>
                <w:sz w:val="18"/>
                <w:szCs w:val="18"/>
                <w:lang w:val="en-GB"/>
              </w:rPr>
              <w:t>21,855</w:t>
            </w:r>
          </w:p>
        </w:tc>
      </w:tr>
    </w:tbl>
    <w:p w:rsidR="00020DC9" w:rsidRPr="006755BC" w:rsidRDefault="00020DC9" w:rsidP="006755BC">
      <w:pPr>
        <w:pStyle w:val="ListParagraph"/>
        <w:spacing w:after="0" w:line="240" w:lineRule="auto"/>
        <w:ind w:left="540"/>
        <w:rPr>
          <w:rFonts w:ascii="Arial" w:hAnsi="Arial" w:cs="Arial"/>
          <w:sz w:val="18"/>
          <w:szCs w:val="18"/>
        </w:rPr>
      </w:pPr>
    </w:p>
    <w:p w:rsidR="000709AE" w:rsidRPr="006755BC" w:rsidRDefault="00020DC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755BC">
        <w:rPr>
          <w:rFonts w:ascii="Arial" w:eastAsia="Arial Unicode MS" w:hAnsi="Arial" w:cs="Arial"/>
          <w:b/>
          <w:bCs/>
          <w:color w:val="CF4A02"/>
          <w:sz w:val="18"/>
          <w:szCs w:val="18"/>
        </w:rPr>
        <w:t>k</w:t>
      </w:r>
      <w:r w:rsidR="000709AE" w:rsidRPr="006755BC">
        <w:rPr>
          <w:rFonts w:ascii="Arial" w:eastAsia="Arial Unicode MS" w:hAnsi="Arial" w:cs="Arial"/>
          <w:b/>
          <w:bCs/>
          <w:color w:val="CF4A02"/>
          <w:sz w:val="18"/>
          <w:szCs w:val="18"/>
        </w:rPr>
        <w:t>)</w:t>
      </w:r>
      <w:r w:rsidR="000709AE" w:rsidRPr="006755BC">
        <w:rPr>
          <w:rFonts w:ascii="Arial" w:eastAsia="Arial Unicode MS" w:hAnsi="Arial" w:cs="Arial"/>
          <w:b/>
          <w:bCs/>
          <w:color w:val="CF4A02"/>
          <w:sz w:val="18"/>
          <w:szCs w:val="18"/>
        </w:rPr>
        <w:tab/>
        <w:t>Deposits and accrued interest expense</w:t>
      </w:r>
    </w:p>
    <w:tbl>
      <w:tblPr>
        <w:tblW w:w="9216" w:type="dxa"/>
        <w:tblInd w:w="360" w:type="dxa"/>
        <w:tblLayout w:type="fixed"/>
        <w:tblLook w:val="0000" w:firstRow="0" w:lastRow="0" w:firstColumn="0" w:lastColumn="0" w:noHBand="0" w:noVBand="0"/>
      </w:tblPr>
      <w:tblGrid>
        <w:gridCol w:w="6480"/>
        <w:gridCol w:w="1368"/>
        <w:gridCol w:w="1368"/>
      </w:tblGrid>
      <w:tr w:rsidR="008E3D13" w:rsidRPr="006755BC" w:rsidTr="003860F7">
        <w:trPr>
          <w:trHeight w:val="83"/>
        </w:trPr>
        <w:tc>
          <w:tcPr>
            <w:tcW w:w="6480" w:type="dxa"/>
            <w:vAlign w:val="bottom"/>
          </w:tcPr>
          <w:p w:rsidR="008E3D13" w:rsidRPr="006755BC" w:rsidRDefault="008E3D13" w:rsidP="00631EA4">
            <w:pPr>
              <w:ind w:right="-72"/>
              <w:jc w:val="center"/>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bottom"/>
          </w:tcPr>
          <w:p w:rsidR="008E3D13" w:rsidRPr="006755BC" w:rsidRDefault="008E3D13" w:rsidP="008E3D13">
            <w:pPr>
              <w:ind w:right="-72"/>
              <w:jc w:val="center"/>
              <w:rPr>
                <w:rFonts w:ascii="Arial" w:hAnsi="Arial" w:cs="Arial"/>
                <w:b/>
                <w:bCs/>
                <w:sz w:val="18"/>
                <w:szCs w:val="18"/>
                <w:cs/>
              </w:rPr>
            </w:pPr>
            <w:r w:rsidRPr="006755BC">
              <w:rPr>
                <w:rFonts w:ascii="Arial" w:hAnsi="Arial" w:cs="Arial"/>
                <w:b/>
                <w:bCs/>
                <w:sz w:val="18"/>
                <w:szCs w:val="18"/>
                <w:cs/>
              </w:rPr>
              <w:t>Consolidated</w:t>
            </w:r>
          </w:p>
          <w:p w:rsidR="008E3D13" w:rsidRPr="006755BC" w:rsidRDefault="008E3D13" w:rsidP="008E3D13">
            <w:pPr>
              <w:ind w:right="-72"/>
              <w:jc w:val="center"/>
              <w:rPr>
                <w:rFonts w:ascii="Arial" w:hAnsi="Arial" w:cs="Arial"/>
                <w:b/>
                <w:bCs/>
                <w:sz w:val="18"/>
                <w:szCs w:val="18"/>
                <w:cs/>
                <w:lang w:val="en-US"/>
              </w:rPr>
            </w:pPr>
            <w:r w:rsidRPr="006755BC">
              <w:rPr>
                <w:rFonts w:ascii="Arial" w:hAnsi="Arial" w:cs="Arial"/>
                <w:b/>
                <w:bCs/>
                <w:sz w:val="18"/>
                <w:szCs w:val="18"/>
                <w:cs/>
              </w:rPr>
              <w:t>financial information</w:t>
            </w:r>
          </w:p>
        </w:tc>
      </w:tr>
      <w:tr w:rsidR="008E3D13" w:rsidRPr="006755BC" w:rsidTr="003860F7">
        <w:trPr>
          <w:trHeight w:val="83"/>
        </w:trPr>
        <w:tc>
          <w:tcPr>
            <w:tcW w:w="6480" w:type="dxa"/>
            <w:vAlign w:val="bottom"/>
          </w:tcPr>
          <w:p w:rsidR="008E3D13" w:rsidRPr="006755BC" w:rsidRDefault="008E3D13" w:rsidP="008E3D13">
            <w:pPr>
              <w:pStyle w:val="a2"/>
              <w:ind w:right="-72"/>
              <w:jc w:val="right"/>
              <w:rPr>
                <w:rFonts w:ascii="Arial" w:hAnsi="Arial" w:cs="Arial"/>
                <w:b/>
                <w:bCs/>
                <w:sz w:val="18"/>
                <w:szCs w:val="18"/>
                <w:lang w:val="en-GB"/>
              </w:rPr>
            </w:pPr>
          </w:p>
        </w:tc>
        <w:tc>
          <w:tcPr>
            <w:tcW w:w="1368" w:type="dxa"/>
            <w:tcBorders>
              <w:top w:val="single" w:sz="4" w:space="0" w:color="auto"/>
            </w:tcBorders>
            <w:vAlign w:val="bottom"/>
          </w:tcPr>
          <w:p w:rsidR="008E3D13" w:rsidRPr="006755BC" w:rsidRDefault="008E3D13" w:rsidP="008E3D13">
            <w:pPr>
              <w:pStyle w:val="a2"/>
              <w:ind w:right="-72"/>
              <w:jc w:val="right"/>
              <w:rPr>
                <w:rFonts w:ascii="Arial" w:hAnsi="Arial" w:cs="Arial"/>
                <w:b/>
                <w:bCs/>
                <w:sz w:val="18"/>
                <w:szCs w:val="18"/>
                <w:lang w:val="en-GB"/>
              </w:rPr>
            </w:pPr>
            <w:r w:rsidRPr="006755BC">
              <w:rPr>
                <w:rFonts w:ascii="Arial" w:hAnsi="Arial" w:cs="Arial"/>
                <w:b/>
                <w:bCs/>
                <w:sz w:val="18"/>
                <w:szCs w:val="18"/>
                <w:lang w:val="en-GB"/>
              </w:rPr>
              <w:t>31 March</w:t>
            </w:r>
          </w:p>
        </w:tc>
        <w:tc>
          <w:tcPr>
            <w:tcW w:w="1368" w:type="dxa"/>
            <w:tcBorders>
              <w:top w:val="single" w:sz="4" w:space="0" w:color="auto"/>
            </w:tcBorders>
            <w:vAlign w:val="bottom"/>
          </w:tcPr>
          <w:p w:rsidR="008E3D13" w:rsidRPr="006755BC" w:rsidRDefault="008E3D13" w:rsidP="008E3D13">
            <w:pPr>
              <w:pStyle w:val="a2"/>
              <w:ind w:right="-72"/>
              <w:jc w:val="right"/>
              <w:rPr>
                <w:rFonts w:ascii="Arial" w:hAnsi="Arial" w:cs="Arial"/>
                <w:b/>
                <w:bCs/>
                <w:sz w:val="18"/>
                <w:szCs w:val="18"/>
                <w:lang w:val="en-GB"/>
              </w:rPr>
            </w:pPr>
            <w:r w:rsidRPr="006755BC">
              <w:rPr>
                <w:rFonts w:ascii="Arial" w:hAnsi="Arial" w:cs="Arial"/>
                <w:b/>
                <w:bCs/>
                <w:sz w:val="18"/>
                <w:szCs w:val="18"/>
                <w:lang w:val="en-GB"/>
              </w:rPr>
              <w:t>31 December</w:t>
            </w:r>
          </w:p>
        </w:tc>
      </w:tr>
      <w:tr w:rsidR="008E3D13" w:rsidRPr="006755BC" w:rsidTr="003860F7">
        <w:trPr>
          <w:trHeight w:val="83"/>
        </w:trPr>
        <w:tc>
          <w:tcPr>
            <w:tcW w:w="6480" w:type="dxa"/>
            <w:vAlign w:val="bottom"/>
          </w:tcPr>
          <w:p w:rsidR="008E3D13" w:rsidRPr="006755BC" w:rsidRDefault="008E3D13" w:rsidP="008E3D13">
            <w:pPr>
              <w:pStyle w:val="Heading1"/>
              <w:ind w:right="-72"/>
              <w:jc w:val="right"/>
              <w:rPr>
                <w:rFonts w:ascii="Arial" w:hAnsi="Arial" w:cs="Arial"/>
                <w:sz w:val="18"/>
                <w:szCs w:val="18"/>
              </w:rPr>
            </w:pPr>
          </w:p>
        </w:tc>
        <w:tc>
          <w:tcPr>
            <w:tcW w:w="1368" w:type="dxa"/>
            <w:vAlign w:val="bottom"/>
          </w:tcPr>
          <w:p w:rsidR="008E3D13" w:rsidRPr="006755BC" w:rsidRDefault="008E3D13" w:rsidP="008E3D13">
            <w:pPr>
              <w:pStyle w:val="Heading1"/>
              <w:ind w:right="-72"/>
              <w:jc w:val="right"/>
              <w:rPr>
                <w:rFonts w:ascii="Arial" w:hAnsi="Arial" w:cs="Arial"/>
                <w:sz w:val="18"/>
                <w:szCs w:val="18"/>
              </w:rPr>
            </w:pPr>
            <w:r w:rsidRPr="006755BC">
              <w:rPr>
                <w:rFonts w:ascii="Arial" w:hAnsi="Arial" w:cs="Arial"/>
                <w:sz w:val="18"/>
                <w:szCs w:val="18"/>
                <w:lang w:val="en-GB"/>
              </w:rPr>
              <w:t>2020</w:t>
            </w:r>
          </w:p>
        </w:tc>
        <w:tc>
          <w:tcPr>
            <w:tcW w:w="1368" w:type="dxa"/>
            <w:vAlign w:val="bottom"/>
          </w:tcPr>
          <w:p w:rsidR="008E3D13" w:rsidRPr="006755BC" w:rsidRDefault="008E3D13" w:rsidP="008E3D13">
            <w:pPr>
              <w:pStyle w:val="Heading1"/>
              <w:ind w:right="-72"/>
              <w:jc w:val="right"/>
              <w:rPr>
                <w:rFonts w:ascii="Arial" w:hAnsi="Arial" w:cs="Arial"/>
                <w:sz w:val="18"/>
                <w:szCs w:val="18"/>
              </w:rPr>
            </w:pPr>
            <w:r w:rsidRPr="006755BC">
              <w:rPr>
                <w:rFonts w:ascii="Arial" w:hAnsi="Arial" w:cs="Arial"/>
                <w:sz w:val="18"/>
                <w:szCs w:val="18"/>
                <w:lang w:val="en-GB"/>
              </w:rPr>
              <w:t>2019</w:t>
            </w:r>
          </w:p>
        </w:tc>
      </w:tr>
      <w:tr w:rsidR="008E3D13" w:rsidRPr="006755BC" w:rsidTr="003860F7">
        <w:trPr>
          <w:trHeight w:val="83"/>
        </w:trPr>
        <w:tc>
          <w:tcPr>
            <w:tcW w:w="6480" w:type="dxa"/>
            <w:vAlign w:val="bottom"/>
          </w:tcPr>
          <w:p w:rsidR="008E3D13" w:rsidRPr="006755BC" w:rsidRDefault="008E3D13" w:rsidP="008E3D13">
            <w:pPr>
              <w:pStyle w:val="Heading1"/>
              <w:ind w:right="-72"/>
              <w:jc w:val="right"/>
              <w:rPr>
                <w:rFonts w:ascii="Arial" w:hAnsi="Arial" w:cs="Arial"/>
                <w:sz w:val="18"/>
                <w:szCs w:val="18"/>
                <w:cs/>
              </w:rPr>
            </w:pPr>
          </w:p>
        </w:tc>
        <w:tc>
          <w:tcPr>
            <w:tcW w:w="1368" w:type="dxa"/>
            <w:tcBorders>
              <w:bottom w:val="single" w:sz="4" w:space="0" w:color="auto"/>
            </w:tcBorders>
            <w:vAlign w:val="bottom"/>
          </w:tcPr>
          <w:p w:rsidR="008E3D13" w:rsidRPr="006755BC" w:rsidRDefault="008E3D13" w:rsidP="008E3D13">
            <w:pPr>
              <w:pStyle w:val="Heading1"/>
              <w:ind w:right="-72"/>
              <w:jc w:val="right"/>
              <w:rPr>
                <w:rFonts w:ascii="Arial" w:hAnsi="Arial" w:cs="Arial"/>
                <w:sz w:val="18"/>
                <w:szCs w:val="18"/>
                <w:cs/>
              </w:rPr>
            </w:pPr>
            <w:r w:rsidRPr="006755BC">
              <w:rPr>
                <w:rFonts w:ascii="Arial" w:hAnsi="Arial" w:cs="Arial"/>
                <w:sz w:val="18"/>
                <w:szCs w:val="18"/>
              </w:rPr>
              <w:t>Baht’</w:t>
            </w:r>
            <w:r w:rsidRPr="006755BC">
              <w:rPr>
                <w:rFonts w:ascii="Arial" w:hAnsi="Arial" w:cs="Arial"/>
                <w:sz w:val="18"/>
                <w:szCs w:val="18"/>
                <w:lang w:val="en-GB"/>
              </w:rPr>
              <w:t>000</w:t>
            </w:r>
          </w:p>
        </w:tc>
        <w:tc>
          <w:tcPr>
            <w:tcW w:w="1368" w:type="dxa"/>
            <w:tcBorders>
              <w:bottom w:val="single" w:sz="4" w:space="0" w:color="auto"/>
            </w:tcBorders>
            <w:vAlign w:val="bottom"/>
          </w:tcPr>
          <w:p w:rsidR="008E3D13" w:rsidRPr="006755BC" w:rsidRDefault="008E3D13" w:rsidP="008E3D13">
            <w:pPr>
              <w:pStyle w:val="Heading1"/>
              <w:ind w:right="-72"/>
              <w:jc w:val="right"/>
              <w:rPr>
                <w:rFonts w:ascii="Arial" w:hAnsi="Arial" w:cs="Arial"/>
                <w:sz w:val="18"/>
                <w:szCs w:val="18"/>
                <w:cs/>
              </w:rPr>
            </w:pPr>
            <w:r w:rsidRPr="006755BC">
              <w:rPr>
                <w:rFonts w:ascii="Arial" w:hAnsi="Arial" w:cs="Arial"/>
                <w:sz w:val="18"/>
                <w:szCs w:val="18"/>
              </w:rPr>
              <w:t>Baht’</w:t>
            </w:r>
            <w:r w:rsidRPr="006755BC">
              <w:rPr>
                <w:rFonts w:ascii="Arial" w:hAnsi="Arial" w:cs="Arial"/>
                <w:sz w:val="18"/>
                <w:szCs w:val="18"/>
                <w:lang w:val="en-GB"/>
              </w:rPr>
              <w:t>000</w:t>
            </w:r>
          </w:p>
        </w:tc>
      </w:tr>
      <w:tr w:rsidR="008E3D13" w:rsidRPr="006755BC" w:rsidTr="003860F7">
        <w:trPr>
          <w:trHeight w:val="83"/>
        </w:trPr>
        <w:tc>
          <w:tcPr>
            <w:tcW w:w="6480" w:type="dxa"/>
            <w:vAlign w:val="bottom"/>
          </w:tcPr>
          <w:p w:rsidR="008E3D13" w:rsidRPr="006755BC" w:rsidRDefault="008E3D13" w:rsidP="008E3D13">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8E3D13" w:rsidRPr="006755BC" w:rsidRDefault="008E3D13" w:rsidP="008E3D13">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rsidR="008E3D13" w:rsidRPr="006755BC" w:rsidRDefault="008E3D13" w:rsidP="008E3D13">
            <w:pPr>
              <w:ind w:right="-72"/>
              <w:jc w:val="right"/>
              <w:rPr>
                <w:rFonts w:ascii="Arial" w:hAnsi="Arial" w:cs="Arial"/>
                <w:sz w:val="18"/>
                <w:szCs w:val="18"/>
                <w:cs/>
              </w:rPr>
            </w:pP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lang w:val="en-GB"/>
              </w:rPr>
            </w:pPr>
            <w:r w:rsidRPr="006755BC">
              <w:rPr>
                <w:rFonts w:ascii="Arial" w:hAnsi="Arial" w:cs="Arial"/>
                <w:b/>
                <w:bCs/>
                <w:sz w:val="18"/>
                <w:szCs w:val="18"/>
                <w:lang w:val="en-US"/>
              </w:rPr>
              <w:t>Deposits</w:t>
            </w:r>
          </w:p>
        </w:tc>
        <w:tc>
          <w:tcPr>
            <w:tcW w:w="1368" w:type="dxa"/>
            <w:shd w:val="clear" w:color="auto" w:fill="FAFAFA"/>
            <w:vAlign w:val="bottom"/>
          </w:tcPr>
          <w:p w:rsidR="008E3D13" w:rsidRPr="006755BC" w:rsidRDefault="008E3D13" w:rsidP="008E3D13">
            <w:pPr>
              <w:ind w:right="-72"/>
              <w:jc w:val="right"/>
              <w:rPr>
                <w:rFonts w:ascii="Arial" w:hAnsi="Arial" w:cs="Arial"/>
                <w:sz w:val="18"/>
                <w:szCs w:val="18"/>
                <w:lang w:val="en-GB"/>
              </w:rPr>
            </w:pPr>
          </w:p>
        </w:tc>
        <w:tc>
          <w:tcPr>
            <w:tcW w:w="1368" w:type="dxa"/>
            <w:shd w:val="clear" w:color="auto" w:fill="auto"/>
            <w:vAlign w:val="bottom"/>
          </w:tcPr>
          <w:p w:rsidR="008E3D13" w:rsidRPr="006755BC" w:rsidRDefault="008E3D13" w:rsidP="008E3D13">
            <w:pPr>
              <w:ind w:right="-72"/>
              <w:jc w:val="right"/>
              <w:rPr>
                <w:rFonts w:ascii="Arial" w:hAnsi="Arial" w:cs="Arial"/>
                <w:sz w:val="18"/>
                <w:szCs w:val="18"/>
                <w:lang w:val="en-GB"/>
              </w:rPr>
            </w:pP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lang w:val="en-US"/>
              </w:rPr>
            </w:pPr>
            <w:r w:rsidRPr="006755BC">
              <w:rPr>
                <w:rFonts w:ascii="Arial" w:hAnsi="Arial" w:cs="Arial"/>
                <w:sz w:val="18"/>
                <w:szCs w:val="18"/>
                <w:lang w:val="en-US"/>
              </w:rPr>
              <w:t>Other related parties</w:t>
            </w:r>
          </w:p>
        </w:tc>
        <w:tc>
          <w:tcPr>
            <w:tcW w:w="1368" w:type="dxa"/>
            <w:shd w:val="clear" w:color="auto" w:fill="FAFAFA"/>
            <w:vAlign w:val="bottom"/>
          </w:tcPr>
          <w:p w:rsidR="008E3D13" w:rsidRPr="006755BC" w:rsidRDefault="008E3D13" w:rsidP="008E3D13">
            <w:pPr>
              <w:ind w:right="-72"/>
              <w:jc w:val="right"/>
              <w:rPr>
                <w:rFonts w:ascii="Arial" w:hAnsi="Arial" w:cs="Arial"/>
                <w:sz w:val="18"/>
                <w:szCs w:val="18"/>
                <w:lang w:val="en-US"/>
              </w:rPr>
            </w:pPr>
          </w:p>
        </w:tc>
        <w:tc>
          <w:tcPr>
            <w:tcW w:w="1368" w:type="dxa"/>
            <w:shd w:val="clear" w:color="auto" w:fill="auto"/>
            <w:vAlign w:val="bottom"/>
          </w:tcPr>
          <w:p w:rsidR="008E3D13" w:rsidRPr="006755BC" w:rsidRDefault="008E3D13" w:rsidP="008E3D13">
            <w:pPr>
              <w:ind w:right="-72"/>
              <w:jc w:val="right"/>
              <w:rPr>
                <w:rFonts w:ascii="Arial" w:hAnsi="Arial" w:cs="Arial"/>
                <w:sz w:val="18"/>
                <w:szCs w:val="18"/>
                <w:lang w:val="en-US"/>
              </w:rPr>
            </w:pP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lang w:val="en-US"/>
              </w:rPr>
            </w:pPr>
            <w:r w:rsidRPr="006755BC">
              <w:rPr>
                <w:rFonts w:ascii="Arial" w:hAnsi="Arial" w:cs="Arial"/>
                <w:sz w:val="18"/>
                <w:szCs w:val="18"/>
                <w:lang w:val="en-GB"/>
              </w:rPr>
              <w:t xml:space="preserve">   (Having the common directors)</w:t>
            </w:r>
          </w:p>
        </w:tc>
        <w:tc>
          <w:tcPr>
            <w:tcW w:w="1368" w:type="dxa"/>
            <w:shd w:val="clear" w:color="auto" w:fill="FAFAFA"/>
            <w:vAlign w:val="bottom"/>
          </w:tcPr>
          <w:p w:rsidR="008E3D13" w:rsidRPr="006755BC" w:rsidRDefault="008E3D13" w:rsidP="008E3D13">
            <w:pPr>
              <w:tabs>
                <w:tab w:val="left" w:pos="1467"/>
              </w:tabs>
              <w:ind w:right="-72"/>
              <w:jc w:val="right"/>
              <w:rPr>
                <w:rFonts w:ascii="Arial" w:hAnsi="Arial" w:cs="Arial"/>
                <w:sz w:val="18"/>
                <w:szCs w:val="18"/>
                <w:lang w:val="en-US"/>
              </w:rPr>
            </w:pPr>
            <w:r w:rsidRPr="006755BC">
              <w:rPr>
                <w:rFonts w:ascii="Arial" w:hAnsi="Arial" w:cs="Arial"/>
                <w:sz w:val="18"/>
                <w:szCs w:val="18"/>
                <w:lang w:val="en-US"/>
              </w:rPr>
              <w:t>2,468,920</w:t>
            </w:r>
          </w:p>
        </w:tc>
        <w:tc>
          <w:tcPr>
            <w:tcW w:w="1368" w:type="dxa"/>
            <w:shd w:val="clear" w:color="auto" w:fill="auto"/>
            <w:vAlign w:val="bottom"/>
          </w:tcPr>
          <w:p w:rsidR="008E3D13" w:rsidRPr="006755BC" w:rsidRDefault="008E3D13" w:rsidP="008E3D13">
            <w:pPr>
              <w:ind w:right="-72"/>
              <w:jc w:val="right"/>
              <w:rPr>
                <w:rFonts w:ascii="Arial" w:hAnsi="Arial" w:cs="Arial"/>
                <w:sz w:val="18"/>
                <w:szCs w:val="18"/>
                <w:lang w:val="en-US"/>
              </w:rPr>
            </w:pPr>
            <w:r w:rsidRPr="006755BC">
              <w:rPr>
                <w:rFonts w:ascii="Arial" w:hAnsi="Arial" w:cs="Arial"/>
                <w:sz w:val="18"/>
                <w:szCs w:val="18"/>
                <w:lang w:val="en-US"/>
              </w:rPr>
              <w:t>2,450,154</w:t>
            </w: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lang w:val="en-US"/>
              </w:rPr>
            </w:pPr>
            <w:r w:rsidRPr="006755BC">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rsidR="008E3D13" w:rsidRPr="006755BC" w:rsidRDefault="008E3D13" w:rsidP="008E3D13">
            <w:pPr>
              <w:tabs>
                <w:tab w:val="left" w:pos="1467"/>
              </w:tabs>
              <w:ind w:right="-72"/>
              <w:jc w:val="right"/>
              <w:rPr>
                <w:rFonts w:ascii="Arial" w:hAnsi="Arial" w:cs="Arial"/>
                <w:sz w:val="18"/>
                <w:szCs w:val="18"/>
                <w:lang w:val="en-GB"/>
              </w:rPr>
            </w:pPr>
            <w:r w:rsidRPr="006755BC">
              <w:rPr>
                <w:rFonts w:ascii="Arial" w:hAnsi="Arial" w:cs="Arial"/>
                <w:sz w:val="18"/>
                <w:szCs w:val="18"/>
                <w:lang w:val="en-GB"/>
              </w:rPr>
              <w:t>150,000</w:t>
            </w:r>
          </w:p>
        </w:tc>
        <w:tc>
          <w:tcPr>
            <w:tcW w:w="1368" w:type="dxa"/>
            <w:tcBorders>
              <w:bottom w:val="single" w:sz="4" w:space="0" w:color="auto"/>
            </w:tcBorders>
            <w:shd w:val="clear" w:color="auto" w:fill="auto"/>
            <w:vAlign w:val="bottom"/>
          </w:tcPr>
          <w:p w:rsidR="008E3D13" w:rsidRPr="006755BC" w:rsidRDefault="008E3D13" w:rsidP="008E3D13">
            <w:pPr>
              <w:ind w:right="-72"/>
              <w:jc w:val="right"/>
              <w:rPr>
                <w:rFonts w:ascii="Arial" w:hAnsi="Arial" w:cs="Arial"/>
                <w:sz w:val="18"/>
                <w:szCs w:val="18"/>
                <w:lang w:val="en-US"/>
              </w:rPr>
            </w:pPr>
            <w:r w:rsidRPr="006755BC">
              <w:rPr>
                <w:rFonts w:ascii="Arial" w:hAnsi="Arial" w:cs="Arial"/>
                <w:sz w:val="18"/>
                <w:szCs w:val="18"/>
                <w:lang w:val="en-US"/>
              </w:rPr>
              <w:t>147,500</w:t>
            </w: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cs/>
                <w:lang w:val="en-US"/>
              </w:rPr>
            </w:pPr>
          </w:p>
        </w:tc>
        <w:tc>
          <w:tcPr>
            <w:tcW w:w="1368" w:type="dxa"/>
            <w:tcBorders>
              <w:top w:val="single" w:sz="4" w:space="0" w:color="auto"/>
            </w:tcBorders>
            <w:shd w:val="clear" w:color="auto" w:fill="FAFAFA"/>
            <w:vAlign w:val="bottom"/>
          </w:tcPr>
          <w:p w:rsidR="008E3D13" w:rsidRPr="006755BC" w:rsidRDefault="008E3D13" w:rsidP="008E3D13">
            <w:pPr>
              <w:ind w:right="-72"/>
              <w:jc w:val="right"/>
              <w:rPr>
                <w:rFonts w:ascii="Arial" w:hAnsi="Arial" w:cs="Arial"/>
                <w:sz w:val="18"/>
                <w:szCs w:val="18"/>
                <w:cs/>
                <w:lang w:val="en-US"/>
              </w:rPr>
            </w:pPr>
          </w:p>
        </w:tc>
        <w:tc>
          <w:tcPr>
            <w:tcW w:w="1368" w:type="dxa"/>
            <w:tcBorders>
              <w:top w:val="single" w:sz="4" w:space="0" w:color="auto"/>
            </w:tcBorders>
            <w:vAlign w:val="bottom"/>
          </w:tcPr>
          <w:p w:rsidR="008E3D13" w:rsidRPr="006755BC" w:rsidRDefault="008E3D13" w:rsidP="008E3D13">
            <w:pPr>
              <w:ind w:right="-72"/>
              <w:jc w:val="right"/>
              <w:rPr>
                <w:rFonts w:ascii="Arial" w:hAnsi="Arial" w:cs="Arial"/>
                <w:sz w:val="18"/>
                <w:szCs w:val="18"/>
                <w:cs/>
                <w:lang w:val="en-US"/>
              </w:rPr>
            </w:pPr>
          </w:p>
        </w:tc>
      </w:tr>
      <w:tr w:rsidR="008E3D13" w:rsidRPr="006755BC" w:rsidTr="003860F7">
        <w:trPr>
          <w:trHeight w:val="173"/>
        </w:trPr>
        <w:tc>
          <w:tcPr>
            <w:tcW w:w="6480" w:type="dxa"/>
            <w:vAlign w:val="bottom"/>
          </w:tcPr>
          <w:p w:rsidR="008E3D13" w:rsidRPr="006755BC" w:rsidRDefault="008E3D13" w:rsidP="00517B09">
            <w:pPr>
              <w:ind w:left="210" w:right="-72"/>
              <w:rPr>
                <w:rFonts w:ascii="Arial" w:hAnsi="Arial" w:cs="Arial"/>
                <w:sz w:val="18"/>
                <w:szCs w:val="18"/>
                <w:cs/>
                <w:lang w:val="en-US"/>
              </w:rPr>
            </w:pPr>
            <w:r w:rsidRPr="006755BC">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rsidR="008E3D13" w:rsidRPr="006755BC" w:rsidRDefault="008E3D13" w:rsidP="008E3D13">
            <w:pPr>
              <w:pStyle w:val="a2"/>
              <w:ind w:right="-72"/>
              <w:jc w:val="right"/>
              <w:rPr>
                <w:rFonts w:ascii="Arial" w:hAnsi="Arial" w:cs="Arial"/>
                <w:sz w:val="18"/>
                <w:szCs w:val="18"/>
                <w:lang w:val="en-GB"/>
              </w:rPr>
            </w:pPr>
            <w:r w:rsidRPr="006755BC">
              <w:rPr>
                <w:rFonts w:ascii="Arial" w:hAnsi="Arial" w:cs="Arial"/>
                <w:sz w:val="18"/>
                <w:szCs w:val="18"/>
                <w:lang w:val="en-GB"/>
              </w:rPr>
              <w:t>2,618,920</w:t>
            </w:r>
          </w:p>
        </w:tc>
        <w:tc>
          <w:tcPr>
            <w:tcW w:w="1368" w:type="dxa"/>
            <w:tcBorders>
              <w:bottom w:val="single" w:sz="4" w:space="0" w:color="auto"/>
            </w:tcBorders>
            <w:vAlign w:val="bottom"/>
          </w:tcPr>
          <w:p w:rsidR="008E3D13" w:rsidRPr="006755BC" w:rsidRDefault="008E3D13" w:rsidP="008E3D13">
            <w:pPr>
              <w:ind w:right="-72"/>
              <w:jc w:val="right"/>
              <w:rPr>
                <w:rFonts w:ascii="Arial" w:hAnsi="Arial" w:cs="Arial"/>
                <w:sz w:val="18"/>
                <w:szCs w:val="18"/>
                <w:cs/>
                <w:lang w:val="en-US"/>
              </w:rPr>
            </w:pPr>
            <w:r w:rsidRPr="006755BC">
              <w:rPr>
                <w:rFonts w:ascii="Arial" w:hAnsi="Arial" w:cs="Arial"/>
                <w:sz w:val="18"/>
                <w:szCs w:val="18"/>
                <w:lang w:val="en-US"/>
              </w:rPr>
              <w:t>2,597,654</w:t>
            </w:r>
          </w:p>
        </w:tc>
      </w:tr>
      <w:tr w:rsidR="008E3D13" w:rsidRPr="006755BC" w:rsidTr="003860F7">
        <w:trPr>
          <w:trHeight w:val="173"/>
        </w:trPr>
        <w:tc>
          <w:tcPr>
            <w:tcW w:w="6480" w:type="dxa"/>
            <w:vAlign w:val="bottom"/>
          </w:tcPr>
          <w:p w:rsidR="008E3D13" w:rsidRPr="006755BC" w:rsidRDefault="008E3D13" w:rsidP="00517B09">
            <w:pPr>
              <w:ind w:left="210" w:right="-72"/>
              <w:rPr>
                <w:rFonts w:ascii="Arial" w:hAnsi="Arial" w:cs="Arial"/>
                <w:sz w:val="18"/>
                <w:szCs w:val="18"/>
                <w:lang w:val="en-US"/>
              </w:rPr>
            </w:pPr>
          </w:p>
        </w:tc>
        <w:tc>
          <w:tcPr>
            <w:tcW w:w="1368" w:type="dxa"/>
            <w:tcBorders>
              <w:top w:val="single" w:sz="4" w:space="0" w:color="auto"/>
            </w:tcBorders>
            <w:shd w:val="clear" w:color="auto" w:fill="FAFAFA"/>
            <w:vAlign w:val="bottom"/>
          </w:tcPr>
          <w:p w:rsidR="008E3D13" w:rsidRPr="006755BC" w:rsidRDefault="008E3D13" w:rsidP="008E3D13">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8E3D13" w:rsidRPr="006755BC" w:rsidRDefault="008E3D13" w:rsidP="008E3D13">
            <w:pPr>
              <w:ind w:right="-72"/>
              <w:jc w:val="right"/>
              <w:rPr>
                <w:rFonts w:ascii="Arial" w:hAnsi="Arial" w:cs="Arial"/>
                <w:sz w:val="18"/>
                <w:szCs w:val="18"/>
                <w:lang w:val="en-US"/>
              </w:rPr>
            </w:pP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lang w:val="en-GB"/>
              </w:rPr>
            </w:pPr>
            <w:r w:rsidRPr="006755BC">
              <w:rPr>
                <w:rFonts w:ascii="Arial" w:eastAsia="Calibri" w:hAnsi="Arial" w:cs="Arial"/>
                <w:b/>
                <w:bCs/>
                <w:sz w:val="18"/>
                <w:szCs w:val="18"/>
                <w:cs/>
                <w:lang w:val="en-US"/>
              </w:rPr>
              <w:t>A</w:t>
            </w:r>
            <w:proofErr w:type="spellStart"/>
            <w:r w:rsidRPr="006755BC">
              <w:rPr>
                <w:rFonts w:ascii="Arial" w:eastAsia="Calibri" w:hAnsi="Arial" w:cs="Arial"/>
                <w:b/>
                <w:bCs/>
                <w:sz w:val="18"/>
                <w:szCs w:val="18"/>
                <w:lang w:val="en-US"/>
              </w:rPr>
              <w:t>ccrued</w:t>
            </w:r>
            <w:proofErr w:type="spellEnd"/>
            <w:r w:rsidRPr="006755BC">
              <w:rPr>
                <w:rFonts w:ascii="Arial" w:eastAsia="Calibri" w:hAnsi="Arial" w:cs="Arial"/>
                <w:b/>
                <w:bCs/>
                <w:sz w:val="18"/>
                <w:szCs w:val="18"/>
                <w:lang w:val="en-US"/>
              </w:rPr>
              <w:t xml:space="preserve"> interest expense</w:t>
            </w:r>
          </w:p>
        </w:tc>
        <w:tc>
          <w:tcPr>
            <w:tcW w:w="1368" w:type="dxa"/>
            <w:shd w:val="clear" w:color="auto" w:fill="FAFAFA"/>
            <w:vAlign w:val="bottom"/>
          </w:tcPr>
          <w:p w:rsidR="008E3D13" w:rsidRPr="006755BC" w:rsidRDefault="008E3D13" w:rsidP="008E3D13">
            <w:pPr>
              <w:ind w:right="-72"/>
              <w:jc w:val="right"/>
              <w:rPr>
                <w:rFonts w:ascii="Arial" w:hAnsi="Arial" w:cs="Arial"/>
                <w:sz w:val="18"/>
                <w:szCs w:val="18"/>
                <w:lang w:val="en-GB"/>
              </w:rPr>
            </w:pPr>
          </w:p>
        </w:tc>
        <w:tc>
          <w:tcPr>
            <w:tcW w:w="1368" w:type="dxa"/>
            <w:shd w:val="clear" w:color="auto" w:fill="auto"/>
            <w:vAlign w:val="bottom"/>
          </w:tcPr>
          <w:p w:rsidR="008E3D13" w:rsidRPr="006755BC" w:rsidRDefault="008E3D13" w:rsidP="008E3D13">
            <w:pPr>
              <w:ind w:right="-72"/>
              <w:jc w:val="right"/>
              <w:rPr>
                <w:rFonts w:ascii="Arial" w:hAnsi="Arial" w:cs="Arial"/>
                <w:sz w:val="18"/>
                <w:szCs w:val="18"/>
                <w:lang w:val="en-GB"/>
              </w:rPr>
            </w:pP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lang w:val="en-US"/>
              </w:rPr>
            </w:pPr>
            <w:r w:rsidRPr="006755BC">
              <w:rPr>
                <w:rFonts w:ascii="Arial" w:hAnsi="Arial" w:cs="Arial"/>
                <w:sz w:val="18"/>
                <w:szCs w:val="18"/>
                <w:lang w:val="en-US"/>
              </w:rPr>
              <w:t>Other related parties</w:t>
            </w:r>
          </w:p>
        </w:tc>
        <w:tc>
          <w:tcPr>
            <w:tcW w:w="1368" w:type="dxa"/>
            <w:shd w:val="clear" w:color="auto" w:fill="FAFAFA"/>
            <w:vAlign w:val="bottom"/>
          </w:tcPr>
          <w:p w:rsidR="008E3D13" w:rsidRPr="006755BC" w:rsidRDefault="008E3D13" w:rsidP="008E3D13">
            <w:pPr>
              <w:ind w:right="-72"/>
              <w:jc w:val="right"/>
              <w:rPr>
                <w:rFonts w:ascii="Arial" w:hAnsi="Arial" w:cs="Arial"/>
                <w:sz w:val="18"/>
                <w:szCs w:val="18"/>
                <w:lang w:val="en-US"/>
              </w:rPr>
            </w:pPr>
          </w:p>
        </w:tc>
        <w:tc>
          <w:tcPr>
            <w:tcW w:w="1368" w:type="dxa"/>
            <w:shd w:val="clear" w:color="auto" w:fill="auto"/>
            <w:vAlign w:val="bottom"/>
          </w:tcPr>
          <w:p w:rsidR="008E3D13" w:rsidRPr="006755BC" w:rsidRDefault="008E3D13" w:rsidP="008E3D13">
            <w:pPr>
              <w:ind w:right="-72"/>
              <w:jc w:val="right"/>
              <w:rPr>
                <w:rFonts w:ascii="Arial" w:hAnsi="Arial" w:cs="Arial"/>
                <w:sz w:val="18"/>
                <w:szCs w:val="18"/>
                <w:lang w:val="en-US"/>
              </w:rPr>
            </w:pP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lang w:val="en-US"/>
              </w:rPr>
            </w:pPr>
            <w:r w:rsidRPr="006755BC">
              <w:rPr>
                <w:rFonts w:ascii="Arial" w:hAnsi="Arial" w:cs="Arial"/>
                <w:sz w:val="18"/>
                <w:szCs w:val="18"/>
                <w:lang w:val="en-GB"/>
              </w:rPr>
              <w:t xml:space="preserve">   (Having the common directors)</w:t>
            </w:r>
          </w:p>
        </w:tc>
        <w:tc>
          <w:tcPr>
            <w:tcW w:w="1368" w:type="dxa"/>
            <w:shd w:val="clear" w:color="auto" w:fill="FAFAFA"/>
            <w:vAlign w:val="bottom"/>
          </w:tcPr>
          <w:p w:rsidR="008E3D13" w:rsidRPr="006755BC" w:rsidRDefault="008E3D13" w:rsidP="008E3D13">
            <w:pPr>
              <w:tabs>
                <w:tab w:val="left" w:pos="1467"/>
              </w:tabs>
              <w:ind w:right="-72"/>
              <w:jc w:val="right"/>
              <w:rPr>
                <w:rFonts w:ascii="Arial" w:hAnsi="Arial" w:cs="Arial"/>
                <w:sz w:val="18"/>
                <w:szCs w:val="18"/>
                <w:lang w:val="en-GB"/>
              </w:rPr>
            </w:pPr>
            <w:r w:rsidRPr="006755BC">
              <w:rPr>
                <w:rFonts w:ascii="Arial" w:hAnsi="Arial" w:cs="Arial"/>
                <w:sz w:val="18"/>
                <w:szCs w:val="18"/>
                <w:lang w:val="en-US"/>
              </w:rPr>
              <w:t>15,259</w:t>
            </w:r>
          </w:p>
        </w:tc>
        <w:tc>
          <w:tcPr>
            <w:tcW w:w="1368" w:type="dxa"/>
            <w:shd w:val="clear" w:color="auto" w:fill="auto"/>
            <w:vAlign w:val="bottom"/>
          </w:tcPr>
          <w:p w:rsidR="008E3D13" w:rsidRPr="006755BC" w:rsidRDefault="008E3D13" w:rsidP="008E3D13">
            <w:pPr>
              <w:ind w:right="-72"/>
              <w:jc w:val="right"/>
              <w:rPr>
                <w:rFonts w:ascii="Arial" w:hAnsi="Arial" w:cs="Arial"/>
                <w:sz w:val="18"/>
                <w:szCs w:val="18"/>
                <w:lang w:val="en-US"/>
              </w:rPr>
            </w:pPr>
            <w:r w:rsidRPr="006755BC">
              <w:rPr>
                <w:rFonts w:ascii="Arial" w:hAnsi="Arial" w:cs="Arial"/>
                <w:sz w:val="18"/>
                <w:szCs w:val="18"/>
                <w:lang w:val="en-US"/>
              </w:rPr>
              <w:t>15,203</w:t>
            </w: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cs/>
                <w:lang w:val="en-US"/>
              </w:rPr>
            </w:pPr>
            <w:r w:rsidRPr="006755BC">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rsidR="008E3D13" w:rsidRPr="006755BC" w:rsidRDefault="008E3D13" w:rsidP="008E3D13">
            <w:pPr>
              <w:tabs>
                <w:tab w:val="left" w:pos="1467"/>
              </w:tabs>
              <w:ind w:right="-72"/>
              <w:jc w:val="right"/>
              <w:rPr>
                <w:rFonts w:ascii="Arial" w:hAnsi="Arial" w:cs="Arial"/>
                <w:sz w:val="18"/>
                <w:szCs w:val="18"/>
                <w:lang w:val="en-GB"/>
              </w:rPr>
            </w:pPr>
            <w:r w:rsidRPr="006755BC">
              <w:rPr>
                <w:rFonts w:ascii="Arial" w:hAnsi="Arial" w:cs="Arial"/>
                <w:sz w:val="18"/>
                <w:szCs w:val="18"/>
                <w:lang w:val="en-GB"/>
              </w:rPr>
              <w:t>1,844</w:t>
            </w:r>
          </w:p>
        </w:tc>
        <w:tc>
          <w:tcPr>
            <w:tcW w:w="1368" w:type="dxa"/>
            <w:tcBorders>
              <w:bottom w:val="single" w:sz="4" w:space="0" w:color="auto"/>
            </w:tcBorders>
            <w:shd w:val="clear" w:color="auto" w:fill="auto"/>
            <w:vAlign w:val="bottom"/>
          </w:tcPr>
          <w:p w:rsidR="008E3D13" w:rsidRPr="006755BC" w:rsidRDefault="008E3D13" w:rsidP="008E3D13">
            <w:pPr>
              <w:ind w:right="-72"/>
              <w:jc w:val="right"/>
              <w:rPr>
                <w:rFonts w:ascii="Arial" w:hAnsi="Arial" w:cs="Arial"/>
                <w:sz w:val="18"/>
                <w:szCs w:val="18"/>
                <w:cs/>
                <w:lang w:val="en-US"/>
              </w:rPr>
            </w:pPr>
            <w:r w:rsidRPr="006755BC">
              <w:rPr>
                <w:rFonts w:ascii="Arial" w:hAnsi="Arial" w:cs="Arial"/>
                <w:sz w:val="18"/>
                <w:szCs w:val="18"/>
                <w:lang w:val="en-US"/>
              </w:rPr>
              <w:t>1,653</w:t>
            </w:r>
          </w:p>
        </w:tc>
      </w:tr>
      <w:tr w:rsidR="008E3D13" w:rsidRPr="006755BC" w:rsidTr="003860F7">
        <w:trPr>
          <w:trHeight w:val="83"/>
        </w:trPr>
        <w:tc>
          <w:tcPr>
            <w:tcW w:w="6480" w:type="dxa"/>
            <w:vAlign w:val="bottom"/>
          </w:tcPr>
          <w:p w:rsidR="008E3D13" w:rsidRPr="006755BC" w:rsidRDefault="008E3D13" w:rsidP="00517B09">
            <w:pPr>
              <w:ind w:left="210" w:right="-72"/>
              <w:rPr>
                <w:rFonts w:ascii="Arial" w:hAnsi="Arial" w:cs="Arial"/>
                <w:sz w:val="18"/>
                <w:szCs w:val="18"/>
                <w:cs/>
                <w:lang w:val="en-US"/>
              </w:rPr>
            </w:pPr>
          </w:p>
        </w:tc>
        <w:tc>
          <w:tcPr>
            <w:tcW w:w="1368" w:type="dxa"/>
            <w:tcBorders>
              <w:top w:val="single" w:sz="4" w:space="0" w:color="auto"/>
            </w:tcBorders>
            <w:shd w:val="clear" w:color="auto" w:fill="FAFAFA"/>
            <w:vAlign w:val="bottom"/>
          </w:tcPr>
          <w:p w:rsidR="008E3D13" w:rsidRPr="006755BC" w:rsidRDefault="008E3D13" w:rsidP="008E3D13">
            <w:pPr>
              <w:ind w:right="-72"/>
              <w:jc w:val="right"/>
              <w:rPr>
                <w:rFonts w:ascii="Arial" w:hAnsi="Arial" w:cs="Arial"/>
                <w:sz w:val="18"/>
                <w:szCs w:val="18"/>
                <w:cs/>
                <w:lang w:val="en-US"/>
              </w:rPr>
            </w:pPr>
          </w:p>
        </w:tc>
        <w:tc>
          <w:tcPr>
            <w:tcW w:w="1368" w:type="dxa"/>
            <w:tcBorders>
              <w:top w:val="single" w:sz="4" w:space="0" w:color="auto"/>
            </w:tcBorders>
            <w:vAlign w:val="bottom"/>
          </w:tcPr>
          <w:p w:rsidR="008E3D13" w:rsidRPr="006755BC" w:rsidRDefault="008E3D13" w:rsidP="008E3D13">
            <w:pPr>
              <w:ind w:right="-72"/>
              <w:jc w:val="right"/>
              <w:rPr>
                <w:rFonts w:ascii="Arial" w:hAnsi="Arial" w:cs="Arial"/>
                <w:sz w:val="18"/>
                <w:szCs w:val="18"/>
                <w:cs/>
                <w:lang w:val="en-US"/>
              </w:rPr>
            </w:pPr>
          </w:p>
        </w:tc>
      </w:tr>
      <w:tr w:rsidR="008E3D13" w:rsidRPr="006755BC" w:rsidTr="003860F7">
        <w:trPr>
          <w:trHeight w:val="173"/>
        </w:trPr>
        <w:tc>
          <w:tcPr>
            <w:tcW w:w="6480" w:type="dxa"/>
            <w:vAlign w:val="bottom"/>
          </w:tcPr>
          <w:p w:rsidR="008E3D13" w:rsidRPr="006755BC" w:rsidRDefault="008E3D13" w:rsidP="00517B09">
            <w:pPr>
              <w:ind w:left="210" w:right="-72"/>
              <w:rPr>
                <w:rFonts w:ascii="Arial" w:hAnsi="Arial" w:cs="Arial"/>
                <w:sz w:val="18"/>
                <w:szCs w:val="18"/>
                <w:cs/>
                <w:lang w:val="en-US"/>
              </w:rPr>
            </w:pPr>
            <w:r w:rsidRPr="006755BC">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rsidR="008E3D13" w:rsidRPr="006755BC" w:rsidRDefault="008E3D13" w:rsidP="008E3D13">
            <w:pPr>
              <w:pStyle w:val="a2"/>
              <w:ind w:right="-72"/>
              <w:jc w:val="right"/>
              <w:rPr>
                <w:rFonts w:ascii="Arial" w:hAnsi="Arial" w:cs="Arial"/>
                <w:sz w:val="18"/>
                <w:szCs w:val="18"/>
                <w:lang w:val="en-GB"/>
              </w:rPr>
            </w:pPr>
            <w:r w:rsidRPr="006755BC">
              <w:rPr>
                <w:rFonts w:ascii="Arial" w:hAnsi="Arial" w:cs="Arial"/>
                <w:sz w:val="18"/>
                <w:szCs w:val="18"/>
                <w:lang w:val="en-GB"/>
              </w:rPr>
              <w:t>17,103</w:t>
            </w:r>
          </w:p>
        </w:tc>
        <w:tc>
          <w:tcPr>
            <w:tcW w:w="1368" w:type="dxa"/>
            <w:tcBorders>
              <w:bottom w:val="single" w:sz="4" w:space="0" w:color="auto"/>
            </w:tcBorders>
            <w:shd w:val="clear" w:color="auto" w:fill="auto"/>
            <w:vAlign w:val="bottom"/>
          </w:tcPr>
          <w:p w:rsidR="008E3D13" w:rsidRPr="006755BC" w:rsidRDefault="008E3D13" w:rsidP="008E3D13">
            <w:pPr>
              <w:ind w:right="-72"/>
              <w:jc w:val="right"/>
              <w:rPr>
                <w:rFonts w:ascii="Arial" w:hAnsi="Arial" w:cs="Arial"/>
                <w:sz w:val="18"/>
                <w:szCs w:val="18"/>
                <w:cs/>
                <w:lang w:val="en-US"/>
              </w:rPr>
            </w:pPr>
            <w:r w:rsidRPr="006755BC">
              <w:rPr>
                <w:rFonts w:ascii="Arial" w:hAnsi="Arial" w:cs="Arial"/>
                <w:sz w:val="18"/>
                <w:szCs w:val="18"/>
                <w:lang w:val="en-US"/>
              </w:rPr>
              <w:t>16,856</w:t>
            </w:r>
          </w:p>
        </w:tc>
      </w:tr>
    </w:tbl>
    <w:p w:rsidR="000709AE" w:rsidRPr="006755BC" w:rsidRDefault="000709AE" w:rsidP="000709AE">
      <w:pPr>
        <w:ind w:left="540" w:right="-7"/>
        <w:jc w:val="both"/>
        <w:rPr>
          <w:rFonts w:ascii="Arial" w:hAnsi="Arial" w:cs="Arial"/>
          <w:strike/>
          <w:sz w:val="18"/>
          <w:szCs w:val="18"/>
          <w:lang w:val="en-US"/>
        </w:rPr>
      </w:pPr>
    </w:p>
    <w:p w:rsidR="008E3D13" w:rsidRPr="006755BC" w:rsidRDefault="00020DC9" w:rsidP="008E3D13">
      <w:pPr>
        <w:pStyle w:val="ListParagraph"/>
        <w:spacing w:after="0" w:line="240" w:lineRule="auto"/>
        <w:ind w:left="540" w:hanging="540"/>
        <w:jc w:val="thaiDistribute"/>
        <w:rPr>
          <w:rFonts w:ascii="Arial" w:eastAsia="Arial Unicode MS" w:hAnsi="Arial" w:cs="Arial"/>
          <w:b/>
          <w:bCs/>
          <w:color w:val="CF4A02"/>
          <w:sz w:val="18"/>
          <w:szCs w:val="18"/>
        </w:rPr>
      </w:pPr>
      <w:r w:rsidRPr="006755BC">
        <w:rPr>
          <w:rFonts w:ascii="Arial" w:eastAsia="Arial Unicode MS" w:hAnsi="Arial" w:cs="Arial"/>
          <w:b/>
          <w:bCs/>
          <w:color w:val="CF4A02"/>
          <w:sz w:val="18"/>
          <w:szCs w:val="18"/>
        </w:rPr>
        <w:t>l</w:t>
      </w:r>
      <w:r w:rsidR="008E3D13" w:rsidRPr="006755BC">
        <w:rPr>
          <w:rFonts w:ascii="Arial" w:eastAsia="Arial Unicode MS" w:hAnsi="Arial" w:cs="Arial"/>
          <w:b/>
          <w:bCs/>
          <w:color w:val="CF4A02"/>
          <w:sz w:val="18"/>
          <w:szCs w:val="18"/>
        </w:rPr>
        <w:t>)</w:t>
      </w:r>
      <w:r w:rsidR="008E3D13" w:rsidRPr="006755BC">
        <w:rPr>
          <w:rFonts w:ascii="Arial" w:eastAsia="Arial Unicode MS" w:hAnsi="Arial" w:cs="Arial"/>
          <w:b/>
          <w:bCs/>
          <w:color w:val="CF4A02"/>
          <w:sz w:val="18"/>
          <w:szCs w:val="18"/>
        </w:rPr>
        <w:tab/>
        <w:t>Obligations under lease liabilities</w:t>
      </w:r>
    </w:p>
    <w:tbl>
      <w:tblPr>
        <w:tblW w:w="9216" w:type="dxa"/>
        <w:tblInd w:w="360" w:type="dxa"/>
        <w:tblLayout w:type="fixed"/>
        <w:tblLook w:val="0000" w:firstRow="0" w:lastRow="0" w:firstColumn="0" w:lastColumn="0" w:noHBand="0" w:noVBand="0"/>
      </w:tblPr>
      <w:tblGrid>
        <w:gridCol w:w="4993"/>
        <w:gridCol w:w="2126"/>
        <w:gridCol w:w="2097"/>
      </w:tblGrid>
      <w:tr w:rsidR="008E3D13" w:rsidRPr="006755BC" w:rsidTr="008E3D13">
        <w:trPr>
          <w:trHeight w:val="83"/>
        </w:trPr>
        <w:tc>
          <w:tcPr>
            <w:tcW w:w="4993" w:type="dxa"/>
            <w:vAlign w:val="bottom"/>
          </w:tcPr>
          <w:p w:rsidR="008E3D13" w:rsidRPr="006755BC" w:rsidRDefault="008E3D13" w:rsidP="006755BC">
            <w:pPr>
              <w:ind w:left="210"/>
              <w:rPr>
                <w:rFonts w:ascii="Arial" w:hAnsi="Arial" w:cs="Arial"/>
                <w:sz w:val="18"/>
                <w:szCs w:val="18"/>
                <w:lang w:val="en-US"/>
              </w:rPr>
            </w:pPr>
          </w:p>
        </w:tc>
        <w:tc>
          <w:tcPr>
            <w:tcW w:w="2126" w:type="dxa"/>
            <w:tcBorders>
              <w:top w:val="single" w:sz="4" w:space="0" w:color="auto"/>
              <w:bottom w:val="single" w:sz="4" w:space="0" w:color="auto"/>
            </w:tcBorders>
            <w:shd w:val="clear" w:color="auto" w:fill="auto"/>
            <w:vAlign w:val="center"/>
          </w:tcPr>
          <w:p w:rsidR="008E3D13" w:rsidRPr="006755BC" w:rsidRDefault="008E3D13" w:rsidP="003860F7">
            <w:pPr>
              <w:ind w:right="-72"/>
              <w:jc w:val="center"/>
              <w:rPr>
                <w:rFonts w:ascii="Arial" w:hAnsi="Arial" w:cs="Arial"/>
                <w:b/>
                <w:bCs/>
                <w:sz w:val="18"/>
                <w:szCs w:val="18"/>
                <w:cs/>
              </w:rPr>
            </w:pPr>
            <w:r w:rsidRPr="006755BC">
              <w:rPr>
                <w:rFonts w:ascii="Arial" w:hAnsi="Arial" w:cs="Arial"/>
                <w:b/>
                <w:bCs/>
                <w:sz w:val="18"/>
                <w:szCs w:val="18"/>
                <w:cs/>
              </w:rPr>
              <w:t>Consolidated</w:t>
            </w:r>
          </w:p>
          <w:p w:rsidR="008E3D13" w:rsidRPr="006755BC" w:rsidRDefault="008E3D13" w:rsidP="003860F7">
            <w:pPr>
              <w:ind w:right="-72"/>
              <w:jc w:val="center"/>
              <w:rPr>
                <w:rFonts w:ascii="Arial" w:hAnsi="Arial" w:cs="Arial"/>
                <w:b/>
                <w:bCs/>
                <w:sz w:val="18"/>
                <w:szCs w:val="18"/>
                <w:cs/>
                <w:lang w:val="en-US"/>
              </w:rPr>
            </w:pPr>
            <w:r w:rsidRPr="006755BC">
              <w:rPr>
                <w:rFonts w:ascii="Arial" w:hAnsi="Arial" w:cs="Arial"/>
                <w:b/>
                <w:bCs/>
                <w:sz w:val="18"/>
                <w:szCs w:val="18"/>
                <w:cs/>
              </w:rPr>
              <w:t>financial information</w:t>
            </w:r>
          </w:p>
        </w:tc>
        <w:tc>
          <w:tcPr>
            <w:tcW w:w="2097" w:type="dxa"/>
            <w:tcBorders>
              <w:top w:val="single" w:sz="4" w:space="0" w:color="auto"/>
              <w:bottom w:val="single" w:sz="4" w:space="0" w:color="auto"/>
            </w:tcBorders>
            <w:shd w:val="clear" w:color="auto" w:fill="auto"/>
            <w:vAlign w:val="center"/>
          </w:tcPr>
          <w:p w:rsidR="008E3D13" w:rsidRPr="006755BC" w:rsidRDefault="008E3D13" w:rsidP="003860F7">
            <w:pPr>
              <w:ind w:right="-72"/>
              <w:jc w:val="center"/>
              <w:rPr>
                <w:rFonts w:ascii="Arial" w:hAnsi="Arial" w:cs="Arial"/>
                <w:b/>
                <w:bCs/>
                <w:sz w:val="18"/>
                <w:szCs w:val="18"/>
                <w:lang w:val="en-US"/>
              </w:rPr>
            </w:pPr>
            <w:r w:rsidRPr="006755BC">
              <w:rPr>
                <w:rFonts w:ascii="Arial" w:hAnsi="Arial" w:cs="Arial"/>
                <w:b/>
                <w:bCs/>
                <w:sz w:val="18"/>
                <w:szCs w:val="18"/>
                <w:lang w:val="en-US"/>
              </w:rPr>
              <w:t>Separate</w:t>
            </w:r>
          </w:p>
          <w:p w:rsidR="008E3D13" w:rsidRPr="006755BC" w:rsidRDefault="008E3D13" w:rsidP="003860F7">
            <w:pPr>
              <w:ind w:right="-72"/>
              <w:jc w:val="center"/>
              <w:rPr>
                <w:rFonts w:ascii="Arial" w:hAnsi="Arial" w:cs="Arial"/>
                <w:b/>
                <w:bCs/>
                <w:sz w:val="18"/>
                <w:szCs w:val="18"/>
                <w:cs/>
                <w:lang w:val="en-US"/>
              </w:rPr>
            </w:pPr>
            <w:r w:rsidRPr="006755BC">
              <w:rPr>
                <w:rFonts w:ascii="Arial" w:hAnsi="Arial" w:cs="Arial"/>
                <w:b/>
                <w:bCs/>
                <w:sz w:val="18"/>
                <w:szCs w:val="18"/>
                <w:cs/>
              </w:rPr>
              <w:t>financial information</w:t>
            </w:r>
          </w:p>
        </w:tc>
      </w:tr>
      <w:tr w:rsidR="008E3D13" w:rsidRPr="006755BC" w:rsidTr="008E3D13">
        <w:trPr>
          <w:trHeight w:val="83"/>
        </w:trPr>
        <w:tc>
          <w:tcPr>
            <w:tcW w:w="4993" w:type="dxa"/>
            <w:vAlign w:val="bottom"/>
          </w:tcPr>
          <w:p w:rsidR="008E3D13" w:rsidRPr="006755BC" w:rsidRDefault="008E3D13" w:rsidP="006755BC">
            <w:pPr>
              <w:ind w:left="210"/>
              <w:rPr>
                <w:rFonts w:ascii="Arial" w:hAnsi="Arial" w:cs="Arial"/>
                <w:sz w:val="18"/>
                <w:szCs w:val="18"/>
                <w:lang w:val="en-US"/>
              </w:rPr>
            </w:pPr>
          </w:p>
        </w:tc>
        <w:tc>
          <w:tcPr>
            <w:tcW w:w="2126" w:type="dxa"/>
            <w:tcBorders>
              <w:top w:val="single" w:sz="4" w:space="0" w:color="auto"/>
            </w:tcBorders>
            <w:shd w:val="clear" w:color="auto" w:fill="auto"/>
            <w:vAlign w:val="bottom"/>
          </w:tcPr>
          <w:p w:rsidR="008E3D13" w:rsidRPr="006755BC" w:rsidRDefault="008E3D13" w:rsidP="008E3D13">
            <w:pPr>
              <w:pStyle w:val="a2"/>
              <w:ind w:right="-72"/>
              <w:jc w:val="right"/>
              <w:rPr>
                <w:rFonts w:ascii="Arial" w:hAnsi="Arial" w:cs="Arial"/>
                <w:b/>
                <w:bCs/>
                <w:sz w:val="18"/>
                <w:szCs w:val="18"/>
                <w:lang w:val="en-GB"/>
              </w:rPr>
            </w:pPr>
            <w:r w:rsidRPr="006755BC">
              <w:rPr>
                <w:rFonts w:ascii="Arial" w:hAnsi="Arial" w:cs="Arial"/>
                <w:b/>
                <w:bCs/>
                <w:sz w:val="18"/>
                <w:szCs w:val="18"/>
                <w:lang w:val="en-GB"/>
              </w:rPr>
              <w:t>31 March</w:t>
            </w:r>
          </w:p>
        </w:tc>
        <w:tc>
          <w:tcPr>
            <w:tcW w:w="2097" w:type="dxa"/>
            <w:tcBorders>
              <w:top w:val="single" w:sz="4" w:space="0" w:color="auto"/>
            </w:tcBorders>
            <w:shd w:val="clear" w:color="auto" w:fill="auto"/>
            <w:vAlign w:val="bottom"/>
          </w:tcPr>
          <w:p w:rsidR="008E3D13" w:rsidRPr="006755BC" w:rsidRDefault="008E3D13" w:rsidP="008E3D13">
            <w:pPr>
              <w:pStyle w:val="Heading1"/>
              <w:ind w:right="-72"/>
              <w:jc w:val="right"/>
              <w:rPr>
                <w:rFonts w:ascii="Arial" w:hAnsi="Arial" w:cs="Arial"/>
                <w:sz w:val="18"/>
                <w:szCs w:val="18"/>
                <w:cs/>
              </w:rPr>
            </w:pPr>
            <w:r w:rsidRPr="006755BC">
              <w:rPr>
                <w:rFonts w:ascii="Arial" w:hAnsi="Arial" w:cs="Arial"/>
                <w:sz w:val="18"/>
                <w:szCs w:val="18"/>
                <w:lang w:val="en-GB"/>
              </w:rPr>
              <w:t>31 March</w:t>
            </w:r>
          </w:p>
        </w:tc>
      </w:tr>
      <w:tr w:rsidR="008E3D13" w:rsidRPr="006755BC" w:rsidTr="008E3D13">
        <w:trPr>
          <w:trHeight w:val="83"/>
        </w:trPr>
        <w:tc>
          <w:tcPr>
            <w:tcW w:w="4993" w:type="dxa"/>
            <w:vAlign w:val="bottom"/>
          </w:tcPr>
          <w:p w:rsidR="008E3D13" w:rsidRPr="006755BC" w:rsidRDefault="008E3D13" w:rsidP="006755BC">
            <w:pPr>
              <w:ind w:left="210"/>
              <w:rPr>
                <w:rFonts w:ascii="Arial" w:hAnsi="Arial" w:cs="Arial"/>
                <w:sz w:val="18"/>
                <w:szCs w:val="18"/>
                <w:lang w:val="en-US"/>
              </w:rPr>
            </w:pPr>
          </w:p>
        </w:tc>
        <w:tc>
          <w:tcPr>
            <w:tcW w:w="2126" w:type="dxa"/>
            <w:shd w:val="clear" w:color="auto" w:fill="auto"/>
            <w:vAlign w:val="bottom"/>
          </w:tcPr>
          <w:p w:rsidR="008E3D13" w:rsidRPr="006755BC" w:rsidRDefault="008E3D13" w:rsidP="008E3D13">
            <w:pPr>
              <w:pStyle w:val="Heading1"/>
              <w:ind w:right="-72"/>
              <w:jc w:val="right"/>
              <w:rPr>
                <w:rFonts w:ascii="Arial" w:hAnsi="Arial" w:cs="Arial"/>
                <w:sz w:val="18"/>
                <w:szCs w:val="18"/>
              </w:rPr>
            </w:pPr>
            <w:r w:rsidRPr="006755BC">
              <w:rPr>
                <w:rFonts w:ascii="Arial" w:hAnsi="Arial" w:cs="Arial"/>
                <w:sz w:val="18"/>
                <w:szCs w:val="18"/>
                <w:lang w:val="en-GB"/>
              </w:rPr>
              <w:t>2020</w:t>
            </w:r>
          </w:p>
        </w:tc>
        <w:tc>
          <w:tcPr>
            <w:tcW w:w="2097" w:type="dxa"/>
            <w:shd w:val="clear" w:color="auto" w:fill="auto"/>
            <w:vAlign w:val="bottom"/>
          </w:tcPr>
          <w:p w:rsidR="008E3D13" w:rsidRPr="006755BC" w:rsidRDefault="008E3D13" w:rsidP="008E3D13">
            <w:pPr>
              <w:pStyle w:val="Heading1"/>
              <w:ind w:right="-72"/>
              <w:jc w:val="right"/>
              <w:rPr>
                <w:rFonts w:ascii="Arial" w:hAnsi="Arial" w:cs="Arial"/>
                <w:sz w:val="18"/>
                <w:szCs w:val="18"/>
              </w:rPr>
            </w:pPr>
            <w:r w:rsidRPr="006755BC">
              <w:rPr>
                <w:rFonts w:ascii="Arial" w:hAnsi="Arial" w:cs="Arial"/>
                <w:sz w:val="18"/>
                <w:szCs w:val="18"/>
                <w:lang w:val="en-GB"/>
              </w:rPr>
              <w:t>2020</w:t>
            </w:r>
          </w:p>
        </w:tc>
      </w:tr>
      <w:tr w:rsidR="008E3D13" w:rsidRPr="006755BC" w:rsidTr="008E3D13">
        <w:trPr>
          <w:trHeight w:val="83"/>
        </w:trPr>
        <w:tc>
          <w:tcPr>
            <w:tcW w:w="4993" w:type="dxa"/>
            <w:vAlign w:val="bottom"/>
          </w:tcPr>
          <w:p w:rsidR="008E3D13" w:rsidRPr="006755BC" w:rsidRDefault="008E3D13" w:rsidP="006755BC">
            <w:pPr>
              <w:ind w:left="210"/>
              <w:rPr>
                <w:rFonts w:ascii="Arial" w:hAnsi="Arial" w:cs="Arial"/>
                <w:sz w:val="18"/>
                <w:szCs w:val="18"/>
                <w:lang w:val="en-US"/>
              </w:rPr>
            </w:pPr>
          </w:p>
        </w:tc>
        <w:tc>
          <w:tcPr>
            <w:tcW w:w="2126" w:type="dxa"/>
            <w:tcBorders>
              <w:bottom w:val="single" w:sz="4" w:space="0" w:color="auto"/>
            </w:tcBorders>
            <w:shd w:val="clear" w:color="auto" w:fill="auto"/>
            <w:vAlign w:val="bottom"/>
          </w:tcPr>
          <w:p w:rsidR="008E3D13" w:rsidRPr="006755BC" w:rsidRDefault="008E3D13" w:rsidP="008E3D13">
            <w:pPr>
              <w:pStyle w:val="Heading1"/>
              <w:ind w:right="-72"/>
              <w:jc w:val="right"/>
              <w:rPr>
                <w:rFonts w:ascii="Arial" w:hAnsi="Arial" w:cs="Arial"/>
                <w:sz w:val="18"/>
                <w:szCs w:val="18"/>
                <w:cs/>
              </w:rPr>
            </w:pPr>
            <w:r w:rsidRPr="006755BC">
              <w:rPr>
                <w:rFonts w:ascii="Arial" w:hAnsi="Arial" w:cs="Arial"/>
                <w:sz w:val="18"/>
                <w:szCs w:val="18"/>
              </w:rPr>
              <w:t>Baht’</w:t>
            </w:r>
            <w:r w:rsidRPr="006755BC">
              <w:rPr>
                <w:rFonts w:ascii="Arial" w:hAnsi="Arial" w:cs="Arial"/>
                <w:sz w:val="18"/>
                <w:szCs w:val="18"/>
                <w:lang w:val="en-GB"/>
              </w:rPr>
              <w:t>000</w:t>
            </w:r>
          </w:p>
        </w:tc>
        <w:tc>
          <w:tcPr>
            <w:tcW w:w="2097" w:type="dxa"/>
            <w:tcBorders>
              <w:bottom w:val="single" w:sz="4" w:space="0" w:color="auto"/>
            </w:tcBorders>
            <w:shd w:val="clear" w:color="auto" w:fill="auto"/>
            <w:vAlign w:val="bottom"/>
          </w:tcPr>
          <w:p w:rsidR="008E3D13" w:rsidRPr="006755BC" w:rsidRDefault="008E3D13" w:rsidP="008E3D13">
            <w:pPr>
              <w:pStyle w:val="Heading1"/>
              <w:ind w:right="-72"/>
              <w:jc w:val="right"/>
              <w:rPr>
                <w:rFonts w:ascii="Arial" w:hAnsi="Arial" w:cs="Arial"/>
                <w:sz w:val="18"/>
                <w:szCs w:val="18"/>
                <w:cs/>
              </w:rPr>
            </w:pPr>
            <w:r w:rsidRPr="006755BC">
              <w:rPr>
                <w:rFonts w:ascii="Arial" w:hAnsi="Arial" w:cs="Arial"/>
                <w:sz w:val="18"/>
                <w:szCs w:val="18"/>
              </w:rPr>
              <w:t>Baht’</w:t>
            </w:r>
            <w:r w:rsidRPr="006755BC">
              <w:rPr>
                <w:rFonts w:ascii="Arial" w:hAnsi="Arial" w:cs="Arial"/>
                <w:sz w:val="18"/>
                <w:szCs w:val="18"/>
                <w:lang w:val="en-GB"/>
              </w:rPr>
              <w:t>000</w:t>
            </w:r>
          </w:p>
        </w:tc>
      </w:tr>
      <w:tr w:rsidR="008E3D13" w:rsidRPr="006755BC" w:rsidTr="008E3D13">
        <w:trPr>
          <w:trHeight w:val="83"/>
        </w:trPr>
        <w:tc>
          <w:tcPr>
            <w:tcW w:w="4993" w:type="dxa"/>
            <w:vAlign w:val="bottom"/>
          </w:tcPr>
          <w:p w:rsidR="008E3D13" w:rsidRPr="006755BC" w:rsidRDefault="008E3D13" w:rsidP="006755BC">
            <w:pPr>
              <w:ind w:left="210"/>
              <w:rPr>
                <w:rFonts w:ascii="Arial" w:hAnsi="Arial" w:cs="Arial"/>
                <w:sz w:val="18"/>
                <w:szCs w:val="18"/>
                <w:cs/>
                <w:lang w:val="en-US"/>
              </w:rPr>
            </w:pPr>
          </w:p>
        </w:tc>
        <w:tc>
          <w:tcPr>
            <w:tcW w:w="2126" w:type="dxa"/>
            <w:tcBorders>
              <w:top w:val="single" w:sz="4" w:space="0" w:color="auto"/>
            </w:tcBorders>
            <w:shd w:val="clear" w:color="auto" w:fill="FAFAFA"/>
            <w:vAlign w:val="bottom"/>
          </w:tcPr>
          <w:p w:rsidR="008E3D13" w:rsidRPr="006755BC" w:rsidRDefault="008E3D13" w:rsidP="008E3D13">
            <w:pPr>
              <w:ind w:right="-72"/>
              <w:jc w:val="right"/>
              <w:rPr>
                <w:rFonts w:ascii="Arial" w:hAnsi="Arial" w:cs="Arial"/>
                <w:sz w:val="18"/>
                <w:szCs w:val="18"/>
                <w:cs/>
              </w:rPr>
            </w:pPr>
          </w:p>
        </w:tc>
        <w:tc>
          <w:tcPr>
            <w:tcW w:w="2097" w:type="dxa"/>
            <w:tcBorders>
              <w:top w:val="single" w:sz="4" w:space="0" w:color="auto"/>
            </w:tcBorders>
            <w:shd w:val="clear" w:color="auto" w:fill="FAFAFA"/>
            <w:vAlign w:val="bottom"/>
          </w:tcPr>
          <w:p w:rsidR="008E3D13" w:rsidRPr="006755BC" w:rsidRDefault="008E3D13" w:rsidP="008E3D13">
            <w:pPr>
              <w:ind w:right="-72"/>
              <w:jc w:val="right"/>
              <w:rPr>
                <w:rFonts w:ascii="Arial" w:hAnsi="Arial" w:cs="Arial"/>
                <w:sz w:val="18"/>
                <w:szCs w:val="18"/>
                <w:cs/>
                <w:lang w:val="en-GB"/>
              </w:rPr>
            </w:pPr>
          </w:p>
        </w:tc>
      </w:tr>
      <w:tr w:rsidR="008E3D13" w:rsidRPr="006755BC" w:rsidTr="008E3D13">
        <w:trPr>
          <w:trHeight w:val="83"/>
        </w:trPr>
        <w:tc>
          <w:tcPr>
            <w:tcW w:w="4993" w:type="dxa"/>
            <w:vAlign w:val="bottom"/>
          </w:tcPr>
          <w:p w:rsidR="008E3D13" w:rsidRPr="006755BC" w:rsidRDefault="008E3D13" w:rsidP="00517B09">
            <w:pPr>
              <w:ind w:left="210"/>
              <w:rPr>
                <w:rFonts w:ascii="Arial" w:hAnsi="Arial" w:cs="Arial"/>
                <w:sz w:val="18"/>
                <w:szCs w:val="18"/>
                <w:cs/>
                <w:lang w:val="en-GB"/>
              </w:rPr>
            </w:pPr>
            <w:r w:rsidRPr="006755BC">
              <w:rPr>
                <w:rFonts w:ascii="Arial" w:hAnsi="Arial" w:cs="Arial"/>
                <w:sz w:val="18"/>
                <w:szCs w:val="18"/>
                <w:lang w:val="en-US"/>
              </w:rPr>
              <w:t>Other related parties</w:t>
            </w:r>
          </w:p>
        </w:tc>
        <w:tc>
          <w:tcPr>
            <w:tcW w:w="2126" w:type="dxa"/>
            <w:shd w:val="clear" w:color="auto" w:fill="FAFAFA"/>
            <w:vAlign w:val="bottom"/>
          </w:tcPr>
          <w:p w:rsidR="008E3D13" w:rsidRPr="006755BC" w:rsidRDefault="008E3D13" w:rsidP="008E3D13">
            <w:pPr>
              <w:tabs>
                <w:tab w:val="left" w:pos="1467"/>
              </w:tabs>
              <w:ind w:right="-72"/>
              <w:jc w:val="right"/>
              <w:rPr>
                <w:rFonts w:ascii="Arial" w:hAnsi="Arial" w:cs="Arial"/>
                <w:sz w:val="18"/>
                <w:szCs w:val="18"/>
                <w:cs/>
                <w:lang w:val="en-GB"/>
              </w:rPr>
            </w:pPr>
          </w:p>
        </w:tc>
        <w:tc>
          <w:tcPr>
            <w:tcW w:w="2097" w:type="dxa"/>
            <w:shd w:val="clear" w:color="auto" w:fill="FAFAFA"/>
            <w:vAlign w:val="bottom"/>
          </w:tcPr>
          <w:p w:rsidR="008E3D13" w:rsidRPr="006755BC" w:rsidRDefault="008E3D13" w:rsidP="008E3D13">
            <w:pPr>
              <w:tabs>
                <w:tab w:val="left" w:pos="1467"/>
              </w:tabs>
              <w:ind w:right="-72"/>
              <w:jc w:val="right"/>
              <w:rPr>
                <w:rFonts w:ascii="Arial" w:hAnsi="Arial" w:cs="Arial"/>
                <w:sz w:val="18"/>
                <w:szCs w:val="18"/>
                <w:lang w:val="en-GB"/>
              </w:rPr>
            </w:pPr>
          </w:p>
        </w:tc>
      </w:tr>
      <w:tr w:rsidR="008E3D13" w:rsidRPr="006755BC" w:rsidTr="008E3D13">
        <w:trPr>
          <w:trHeight w:val="83"/>
        </w:trPr>
        <w:tc>
          <w:tcPr>
            <w:tcW w:w="4993" w:type="dxa"/>
            <w:vAlign w:val="bottom"/>
          </w:tcPr>
          <w:p w:rsidR="008E3D13" w:rsidRPr="006755BC" w:rsidRDefault="008E3D13" w:rsidP="00517B09">
            <w:pPr>
              <w:ind w:left="210"/>
              <w:rPr>
                <w:rFonts w:ascii="Arial" w:hAnsi="Arial" w:cs="Arial"/>
                <w:sz w:val="18"/>
                <w:szCs w:val="18"/>
                <w:lang w:val="en-US"/>
              </w:rPr>
            </w:pPr>
            <w:r w:rsidRPr="006755BC">
              <w:rPr>
                <w:rFonts w:ascii="Arial" w:hAnsi="Arial" w:cs="Arial"/>
                <w:sz w:val="18"/>
                <w:szCs w:val="18"/>
                <w:lang w:val="en-GB"/>
              </w:rPr>
              <w:t xml:space="preserve">   (Having the common directors)</w:t>
            </w:r>
          </w:p>
        </w:tc>
        <w:tc>
          <w:tcPr>
            <w:tcW w:w="2126" w:type="dxa"/>
            <w:shd w:val="clear" w:color="auto" w:fill="FAFAFA"/>
            <w:vAlign w:val="bottom"/>
          </w:tcPr>
          <w:p w:rsidR="008E3D13" w:rsidRPr="006755BC" w:rsidRDefault="008E3D13" w:rsidP="008E3D13">
            <w:pPr>
              <w:tabs>
                <w:tab w:val="left" w:pos="1467"/>
              </w:tabs>
              <w:ind w:right="-72"/>
              <w:jc w:val="right"/>
              <w:rPr>
                <w:rFonts w:ascii="Arial" w:hAnsi="Arial" w:cs="Arial"/>
                <w:sz w:val="18"/>
                <w:szCs w:val="18"/>
                <w:cs/>
                <w:lang w:val="en-GB"/>
              </w:rPr>
            </w:pPr>
            <w:r w:rsidRPr="006755BC">
              <w:rPr>
                <w:rFonts w:ascii="Arial" w:hAnsi="Arial" w:cs="Arial"/>
                <w:sz w:val="18"/>
                <w:szCs w:val="18"/>
                <w:lang w:val="en-GB"/>
              </w:rPr>
              <w:t>560,423</w:t>
            </w:r>
          </w:p>
        </w:tc>
        <w:tc>
          <w:tcPr>
            <w:tcW w:w="2097" w:type="dxa"/>
            <w:shd w:val="clear" w:color="auto" w:fill="FAFAFA"/>
            <w:vAlign w:val="bottom"/>
          </w:tcPr>
          <w:p w:rsidR="008E3D13" w:rsidRPr="006755BC" w:rsidRDefault="008E3D13" w:rsidP="008E3D13">
            <w:pPr>
              <w:tabs>
                <w:tab w:val="left" w:pos="1467"/>
              </w:tabs>
              <w:ind w:right="-72"/>
              <w:jc w:val="right"/>
              <w:rPr>
                <w:rFonts w:ascii="Arial" w:hAnsi="Arial" w:cs="Arial"/>
                <w:sz w:val="18"/>
                <w:szCs w:val="18"/>
                <w:lang w:val="en-GB"/>
              </w:rPr>
            </w:pPr>
            <w:r w:rsidRPr="006755BC">
              <w:rPr>
                <w:rFonts w:ascii="Arial" w:hAnsi="Arial" w:cs="Arial"/>
                <w:sz w:val="18"/>
                <w:szCs w:val="18"/>
                <w:lang w:val="en-GB"/>
              </w:rPr>
              <w:t>39,827</w:t>
            </w:r>
          </w:p>
        </w:tc>
      </w:tr>
      <w:tr w:rsidR="008E3D13" w:rsidRPr="006755BC" w:rsidTr="008E3D13">
        <w:trPr>
          <w:trHeight w:val="83"/>
        </w:trPr>
        <w:tc>
          <w:tcPr>
            <w:tcW w:w="4993" w:type="dxa"/>
            <w:vAlign w:val="bottom"/>
          </w:tcPr>
          <w:p w:rsidR="008E3D13" w:rsidRPr="006755BC" w:rsidRDefault="008E3D13" w:rsidP="00517B09">
            <w:pPr>
              <w:ind w:left="210"/>
              <w:rPr>
                <w:rFonts w:ascii="Arial" w:hAnsi="Arial" w:cs="Arial"/>
                <w:sz w:val="18"/>
                <w:szCs w:val="18"/>
                <w:lang w:val="en-GB"/>
              </w:rPr>
            </w:pPr>
            <w:r w:rsidRPr="006755BC">
              <w:rPr>
                <w:rFonts w:ascii="Arial" w:hAnsi="Arial" w:cs="Arial"/>
                <w:sz w:val="18"/>
                <w:szCs w:val="18"/>
                <w:lang w:val="en-GB"/>
              </w:rPr>
              <w:t>Director</w:t>
            </w:r>
          </w:p>
        </w:tc>
        <w:tc>
          <w:tcPr>
            <w:tcW w:w="2126" w:type="dxa"/>
            <w:tcBorders>
              <w:bottom w:val="single" w:sz="4" w:space="0" w:color="auto"/>
            </w:tcBorders>
            <w:shd w:val="clear" w:color="auto" w:fill="FAFAFA"/>
            <w:vAlign w:val="bottom"/>
          </w:tcPr>
          <w:p w:rsidR="008E3D13" w:rsidRPr="006755BC" w:rsidRDefault="008E3D13" w:rsidP="008E3D13">
            <w:pPr>
              <w:tabs>
                <w:tab w:val="left" w:pos="1467"/>
              </w:tabs>
              <w:ind w:right="-72"/>
              <w:jc w:val="right"/>
              <w:rPr>
                <w:rFonts w:ascii="Arial" w:hAnsi="Arial" w:cs="Arial"/>
                <w:sz w:val="18"/>
                <w:szCs w:val="18"/>
                <w:cs/>
                <w:lang w:val="en-US"/>
              </w:rPr>
            </w:pPr>
            <w:r w:rsidRPr="006755BC">
              <w:rPr>
                <w:rFonts w:ascii="Arial" w:hAnsi="Arial" w:cs="Arial"/>
                <w:sz w:val="18"/>
                <w:szCs w:val="18"/>
                <w:lang w:val="en-US"/>
              </w:rPr>
              <w:t>7,818</w:t>
            </w:r>
          </w:p>
        </w:tc>
        <w:tc>
          <w:tcPr>
            <w:tcW w:w="2097" w:type="dxa"/>
            <w:tcBorders>
              <w:bottom w:val="single" w:sz="4" w:space="0" w:color="auto"/>
            </w:tcBorders>
            <w:shd w:val="clear" w:color="auto" w:fill="FAFAFA"/>
            <w:vAlign w:val="bottom"/>
          </w:tcPr>
          <w:p w:rsidR="008E3D13" w:rsidRPr="006755BC" w:rsidRDefault="008E3D13" w:rsidP="008E3D13">
            <w:pPr>
              <w:tabs>
                <w:tab w:val="left" w:pos="1467"/>
              </w:tabs>
              <w:ind w:right="-72"/>
              <w:jc w:val="right"/>
              <w:rPr>
                <w:rFonts w:ascii="Arial" w:hAnsi="Arial" w:cs="Arial"/>
                <w:sz w:val="18"/>
                <w:szCs w:val="18"/>
                <w:cs/>
                <w:lang w:val="en-US"/>
              </w:rPr>
            </w:pPr>
            <w:r w:rsidRPr="006755BC">
              <w:rPr>
                <w:rFonts w:ascii="Arial" w:hAnsi="Arial" w:cs="Arial"/>
                <w:sz w:val="18"/>
                <w:szCs w:val="18"/>
                <w:lang w:val="en-US"/>
              </w:rPr>
              <w:t>-</w:t>
            </w:r>
          </w:p>
        </w:tc>
      </w:tr>
      <w:tr w:rsidR="008E3D13" w:rsidRPr="006755BC" w:rsidTr="008E3D13">
        <w:trPr>
          <w:trHeight w:val="83"/>
        </w:trPr>
        <w:tc>
          <w:tcPr>
            <w:tcW w:w="4993" w:type="dxa"/>
            <w:vAlign w:val="bottom"/>
          </w:tcPr>
          <w:p w:rsidR="008E3D13" w:rsidRPr="006755BC" w:rsidRDefault="008E3D13" w:rsidP="00517B09">
            <w:pPr>
              <w:ind w:left="210"/>
              <w:rPr>
                <w:rFonts w:ascii="Arial" w:hAnsi="Arial" w:cs="Arial"/>
                <w:sz w:val="18"/>
                <w:szCs w:val="18"/>
                <w:lang w:val="en-US"/>
              </w:rPr>
            </w:pPr>
          </w:p>
        </w:tc>
        <w:tc>
          <w:tcPr>
            <w:tcW w:w="2126" w:type="dxa"/>
            <w:tcBorders>
              <w:top w:val="single" w:sz="4" w:space="0" w:color="auto"/>
            </w:tcBorders>
            <w:shd w:val="clear" w:color="auto" w:fill="FAFAFA"/>
            <w:vAlign w:val="bottom"/>
          </w:tcPr>
          <w:p w:rsidR="008E3D13" w:rsidRPr="006755BC" w:rsidRDefault="008E3D13" w:rsidP="008E3D13">
            <w:pPr>
              <w:ind w:right="-72"/>
              <w:jc w:val="right"/>
              <w:rPr>
                <w:rFonts w:ascii="Arial" w:hAnsi="Arial" w:cs="Arial"/>
                <w:sz w:val="18"/>
                <w:szCs w:val="18"/>
                <w:cs/>
                <w:lang w:val="en-GB"/>
              </w:rPr>
            </w:pPr>
          </w:p>
        </w:tc>
        <w:tc>
          <w:tcPr>
            <w:tcW w:w="2097" w:type="dxa"/>
            <w:tcBorders>
              <w:top w:val="single" w:sz="4" w:space="0" w:color="auto"/>
            </w:tcBorders>
            <w:shd w:val="clear" w:color="auto" w:fill="FAFAFA"/>
            <w:vAlign w:val="bottom"/>
          </w:tcPr>
          <w:p w:rsidR="008E3D13" w:rsidRPr="006755BC" w:rsidRDefault="008E3D13" w:rsidP="008E3D13">
            <w:pPr>
              <w:ind w:right="-72"/>
              <w:jc w:val="right"/>
              <w:rPr>
                <w:rFonts w:ascii="Arial" w:hAnsi="Arial" w:cs="Arial"/>
                <w:sz w:val="18"/>
                <w:szCs w:val="18"/>
                <w:cs/>
                <w:lang w:val="en-GB"/>
              </w:rPr>
            </w:pPr>
          </w:p>
        </w:tc>
      </w:tr>
      <w:tr w:rsidR="008E3D13" w:rsidRPr="006755BC" w:rsidTr="008E3D13">
        <w:trPr>
          <w:trHeight w:val="173"/>
        </w:trPr>
        <w:tc>
          <w:tcPr>
            <w:tcW w:w="4993" w:type="dxa"/>
            <w:vAlign w:val="bottom"/>
          </w:tcPr>
          <w:p w:rsidR="008E3D13" w:rsidRPr="006755BC" w:rsidRDefault="008E3D13" w:rsidP="00517B09">
            <w:pPr>
              <w:ind w:left="210"/>
              <w:rPr>
                <w:rFonts w:ascii="Arial" w:hAnsi="Arial" w:cs="Arial"/>
                <w:sz w:val="18"/>
                <w:szCs w:val="18"/>
                <w:lang w:val="en-US"/>
              </w:rPr>
            </w:pPr>
            <w:r w:rsidRPr="006755BC">
              <w:rPr>
                <w:rFonts w:ascii="Arial" w:hAnsi="Arial" w:cs="Arial"/>
                <w:sz w:val="18"/>
                <w:szCs w:val="18"/>
                <w:lang w:val="en-US"/>
              </w:rPr>
              <w:t xml:space="preserve">Total </w:t>
            </w:r>
          </w:p>
        </w:tc>
        <w:tc>
          <w:tcPr>
            <w:tcW w:w="2126" w:type="dxa"/>
            <w:tcBorders>
              <w:bottom w:val="single" w:sz="4" w:space="0" w:color="auto"/>
            </w:tcBorders>
            <w:shd w:val="clear" w:color="auto" w:fill="FAFAFA"/>
            <w:vAlign w:val="bottom"/>
          </w:tcPr>
          <w:p w:rsidR="008E3D13" w:rsidRPr="006755BC" w:rsidRDefault="008E3D13" w:rsidP="008E3D13">
            <w:pPr>
              <w:tabs>
                <w:tab w:val="left" w:pos="1467"/>
              </w:tabs>
              <w:ind w:right="-72"/>
              <w:jc w:val="right"/>
              <w:rPr>
                <w:rFonts w:ascii="Arial" w:hAnsi="Arial" w:cs="Arial"/>
                <w:sz w:val="18"/>
                <w:szCs w:val="18"/>
                <w:lang w:val="en-GB"/>
              </w:rPr>
            </w:pPr>
            <w:r w:rsidRPr="006755BC">
              <w:rPr>
                <w:rFonts w:ascii="Arial" w:hAnsi="Arial" w:cs="Arial"/>
                <w:sz w:val="18"/>
                <w:szCs w:val="18"/>
                <w:lang w:val="en-GB"/>
              </w:rPr>
              <w:t>5</w:t>
            </w:r>
            <w:r w:rsidR="006477B8" w:rsidRPr="006755BC">
              <w:rPr>
                <w:rFonts w:ascii="Arial" w:hAnsi="Arial" w:cs="Arial"/>
                <w:sz w:val="18"/>
                <w:szCs w:val="18"/>
                <w:lang w:val="en-GB"/>
              </w:rPr>
              <w:t>6</w:t>
            </w:r>
            <w:r w:rsidRPr="006755BC">
              <w:rPr>
                <w:rFonts w:ascii="Arial" w:hAnsi="Arial" w:cs="Arial"/>
                <w:sz w:val="18"/>
                <w:szCs w:val="18"/>
                <w:lang w:val="en-GB"/>
              </w:rPr>
              <w:t>8,241</w:t>
            </w:r>
          </w:p>
        </w:tc>
        <w:tc>
          <w:tcPr>
            <w:tcW w:w="2097" w:type="dxa"/>
            <w:tcBorders>
              <w:bottom w:val="single" w:sz="4" w:space="0" w:color="auto"/>
            </w:tcBorders>
            <w:shd w:val="clear" w:color="auto" w:fill="FAFAFA"/>
            <w:vAlign w:val="bottom"/>
          </w:tcPr>
          <w:p w:rsidR="008E3D13" w:rsidRPr="006755BC" w:rsidRDefault="008E3D13" w:rsidP="008E3D13">
            <w:pPr>
              <w:tabs>
                <w:tab w:val="left" w:pos="1467"/>
              </w:tabs>
              <w:ind w:right="-72"/>
              <w:jc w:val="right"/>
              <w:rPr>
                <w:rFonts w:ascii="Arial" w:hAnsi="Arial" w:cs="Arial"/>
                <w:sz w:val="18"/>
                <w:szCs w:val="18"/>
                <w:lang w:val="en-GB"/>
              </w:rPr>
            </w:pPr>
            <w:r w:rsidRPr="006755BC">
              <w:rPr>
                <w:rFonts w:ascii="Arial" w:hAnsi="Arial" w:cs="Arial"/>
                <w:sz w:val="18"/>
                <w:szCs w:val="18"/>
                <w:lang w:val="en-GB"/>
              </w:rPr>
              <w:t>39,827</w:t>
            </w:r>
          </w:p>
        </w:tc>
      </w:tr>
    </w:tbl>
    <w:p w:rsidR="008E3D13" w:rsidRPr="006755BC" w:rsidRDefault="008E3D13" w:rsidP="000709AE">
      <w:pPr>
        <w:ind w:left="540" w:right="-7"/>
        <w:jc w:val="both"/>
        <w:rPr>
          <w:rFonts w:ascii="Arial" w:hAnsi="Arial" w:cs="Arial"/>
          <w:strike/>
          <w:sz w:val="18"/>
          <w:szCs w:val="18"/>
          <w:lang w:val="en-US"/>
        </w:rPr>
      </w:pPr>
    </w:p>
    <w:p w:rsidR="000709AE" w:rsidRPr="006755BC" w:rsidRDefault="00020DC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755BC">
        <w:rPr>
          <w:rFonts w:ascii="Arial" w:eastAsia="Arial Unicode MS" w:hAnsi="Arial" w:cs="Arial"/>
          <w:b/>
          <w:bCs/>
          <w:color w:val="CF4A02"/>
          <w:sz w:val="18"/>
          <w:szCs w:val="18"/>
        </w:rPr>
        <w:t>m</w:t>
      </w:r>
      <w:r w:rsidR="000709AE" w:rsidRPr="006755BC">
        <w:rPr>
          <w:rFonts w:ascii="Arial" w:eastAsia="Arial Unicode MS" w:hAnsi="Arial" w:cs="Arial"/>
          <w:b/>
          <w:bCs/>
          <w:color w:val="CF4A02"/>
          <w:sz w:val="18"/>
          <w:szCs w:val="18"/>
        </w:rPr>
        <w:t>)</w:t>
      </w:r>
      <w:r w:rsidR="000709AE" w:rsidRPr="006755BC">
        <w:rPr>
          <w:rFonts w:ascii="Arial" w:eastAsia="Arial Unicode MS" w:hAnsi="Arial" w:cs="Arial"/>
          <w:b/>
          <w:bCs/>
          <w:color w:val="CF4A02"/>
          <w:sz w:val="18"/>
          <w:szCs w:val="18"/>
        </w:rPr>
        <w:tab/>
        <w:t>Guarantee</w:t>
      </w:r>
    </w:p>
    <w:p w:rsidR="000709AE" w:rsidRPr="006755BC" w:rsidRDefault="000709AE" w:rsidP="006755BC">
      <w:pPr>
        <w:ind w:left="540" w:right="-7"/>
        <w:jc w:val="both"/>
        <w:rPr>
          <w:rFonts w:ascii="Arial" w:hAnsi="Arial" w:cs="Arial"/>
          <w:strike/>
          <w:sz w:val="18"/>
          <w:szCs w:val="18"/>
          <w:lang w:val="en-US"/>
        </w:rPr>
      </w:pPr>
    </w:p>
    <w:p w:rsidR="000709AE" w:rsidRPr="006755BC" w:rsidRDefault="000709AE" w:rsidP="000709AE">
      <w:pPr>
        <w:pStyle w:val="a"/>
        <w:tabs>
          <w:tab w:val="left" w:pos="2410"/>
        </w:tabs>
        <w:ind w:left="540" w:right="0"/>
        <w:jc w:val="thaiDistribute"/>
        <w:rPr>
          <w:rFonts w:ascii="Arial" w:hAnsi="Arial" w:cs="Arial"/>
          <w:sz w:val="18"/>
          <w:szCs w:val="18"/>
          <w:lang w:val="en-US"/>
        </w:rPr>
      </w:pPr>
      <w:r w:rsidRPr="006755BC">
        <w:rPr>
          <w:rFonts w:ascii="Arial" w:hAnsi="Arial" w:cs="Arial"/>
          <w:spacing w:val="-4"/>
          <w:sz w:val="18"/>
          <w:szCs w:val="18"/>
          <w:lang w:val="en-US"/>
        </w:rPr>
        <w:t xml:space="preserve">As at </w:t>
      </w:r>
      <w:r w:rsidRPr="006755BC">
        <w:rPr>
          <w:rFonts w:ascii="Arial" w:hAnsi="Arial" w:cs="Arial"/>
          <w:spacing w:val="-4"/>
          <w:sz w:val="18"/>
          <w:szCs w:val="18"/>
          <w:lang w:val="en-GB"/>
        </w:rPr>
        <w:t>31 March 2020</w:t>
      </w:r>
      <w:r w:rsidRPr="006755BC">
        <w:rPr>
          <w:rFonts w:ascii="Arial" w:hAnsi="Arial" w:cs="Arial"/>
          <w:spacing w:val="-4"/>
          <w:sz w:val="18"/>
          <w:szCs w:val="18"/>
          <w:lang w:val="en-US"/>
        </w:rPr>
        <w:t>, the Company and subsidiary jointly guaranteed for joint credit facilities of another subsidiary</w:t>
      </w:r>
      <w:r w:rsidRPr="006755BC">
        <w:rPr>
          <w:rFonts w:ascii="Arial" w:hAnsi="Arial" w:cs="Arial"/>
          <w:sz w:val="18"/>
          <w:szCs w:val="18"/>
          <w:lang w:val="en-US"/>
        </w:rPr>
        <w:t xml:space="preserve"> of Baht </w:t>
      </w:r>
      <w:r w:rsidRPr="006755BC">
        <w:rPr>
          <w:rFonts w:ascii="Arial" w:hAnsi="Arial" w:cs="Arial"/>
          <w:sz w:val="18"/>
          <w:szCs w:val="18"/>
          <w:lang w:val="en-US" w:eastAsia="en-GB"/>
        </w:rPr>
        <w:t>194</w:t>
      </w:r>
      <w:r w:rsidRPr="006755BC">
        <w:rPr>
          <w:rFonts w:ascii="Arial" w:hAnsi="Arial" w:cs="Arial"/>
          <w:sz w:val="18"/>
          <w:szCs w:val="18"/>
          <w:lang w:val="en-GB" w:eastAsia="en-GB"/>
        </w:rPr>
        <w:t xml:space="preserve"> </w:t>
      </w:r>
      <w:r w:rsidRPr="006755BC">
        <w:rPr>
          <w:rFonts w:ascii="Arial" w:hAnsi="Arial" w:cs="Arial"/>
          <w:sz w:val="18"/>
          <w:szCs w:val="18"/>
          <w:lang w:val="en-US"/>
        </w:rPr>
        <w:t xml:space="preserve">million (31 December </w:t>
      </w:r>
      <w:r w:rsidRPr="006755BC">
        <w:rPr>
          <w:rFonts w:ascii="Arial" w:hAnsi="Arial" w:cs="Arial"/>
          <w:sz w:val="18"/>
          <w:szCs w:val="18"/>
          <w:lang w:val="en-GB"/>
        </w:rPr>
        <w:t>2019</w:t>
      </w:r>
      <w:r w:rsidRPr="006755BC">
        <w:rPr>
          <w:rFonts w:ascii="Arial" w:hAnsi="Arial" w:cs="Arial"/>
          <w:sz w:val="18"/>
          <w:szCs w:val="18"/>
          <w:lang w:val="en-US"/>
        </w:rPr>
        <w:t>: Baht 250</w:t>
      </w:r>
      <w:r w:rsidRPr="006755BC">
        <w:rPr>
          <w:rFonts w:ascii="Arial" w:hAnsi="Arial" w:cs="Arial"/>
          <w:sz w:val="18"/>
          <w:szCs w:val="18"/>
          <w:lang w:val="en-GB" w:eastAsia="en-GB"/>
        </w:rPr>
        <w:t xml:space="preserve"> million</w:t>
      </w:r>
      <w:r w:rsidRPr="006755BC">
        <w:rPr>
          <w:rFonts w:ascii="Arial" w:hAnsi="Arial" w:cs="Arial"/>
          <w:sz w:val="18"/>
          <w:szCs w:val="18"/>
          <w:lang w:val="en-US"/>
        </w:rPr>
        <w:t xml:space="preserve">). The Company also has guaranteed for promissory notes </w:t>
      </w:r>
      <w:r w:rsidRPr="006755BC">
        <w:rPr>
          <w:rFonts w:ascii="Arial" w:hAnsi="Arial" w:cs="Arial"/>
          <w:spacing w:val="-4"/>
          <w:sz w:val="18"/>
          <w:szCs w:val="18"/>
          <w:lang w:val="en-US"/>
        </w:rPr>
        <w:t xml:space="preserve">and long-term borrowings from financial institution of two subsidiaries totaling Baht </w:t>
      </w:r>
      <w:r w:rsidRPr="006755BC">
        <w:rPr>
          <w:rFonts w:ascii="Arial" w:hAnsi="Arial" w:cs="Arial"/>
          <w:spacing w:val="-4"/>
          <w:sz w:val="18"/>
          <w:szCs w:val="18"/>
          <w:lang w:val="en-GB" w:eastAsia="en-GB"/>
        </w:rPr>
        <w:t xml:space="preserve">355 </w:t>
      </w:r>
      <w:r w:rsidRPr="006755BC">
        <w:rPr>
          <w:rFonts w:ascii="Arial" w:hAnsi="Arial" w:cs="Arial"/>
          <w:spacing w:val="-4"/>
          <w:sz w:val="18"/>
          <w:szCs w:val="18"/>
          <w:lang w:val="en-US"/>
        </w:rPr>
        <w:t xml:space="preserve">million (31 December </w:t>
      </w:r>
      <w:r w:rsidRPr="006755BC">
        <w:rPr>
          <w:rFonts w:ascii="Arial" w:hAnsi="Arial" w:cs="Arial"/>
          <w:spacing w:val="-4"/>
          <w:sz w:val="18"/>
          <w:szCs w:val="18"/>
          <w:lang w:val="en-GB"/>
        </w:rPr>
        <w:t>2019</w:t>
      </w:r>
      <w:r w:rsidRPr="006755BC">
        <w:rPr>
          <w:rFonts w:ascii="Arial" w:hAnsi="Arial" w:cs="Arial"/>
          <w:spacing w:val="-4"/>
          <w:sz w:val="18"/>
          <w:szCs w:val="18"/>
          <w:lang w:val="en-US"/>
        </w:rPr>
        <w:t>:</w:t>
      </w:r>
      <w:r w:rsidRPr="006755BC">
        <w:rPr>
          <w:rFonts w:ascii="Arial" w:hAnsi="Arial" w:cs="Arial"/>
          <w:sz w:val="18"/>
          <w:szCs w:val="18"/>
          <w:lang w:val="en-US"/>
        </w:rPr>
        <w:t xml:space="preserve"> Baht 473</w:t>
      </w:r>
      <w:r w:rsidRPr="006755BC">
        <w:rPr>
          <w:rFonts w:ascii="Arial" w:hAnsi="Arial" w:cs="Arial"/>
          <w:sz w:val="18"/>
          <w:szCs w:val="18"/>
          <w:lang w:val="en-GB" w:eastAsia="en-GB"/>
        </w:rPr>
        <w:t xml:space="preserve"> </w:t>
      </w:r>
      <w:r w:rsidRPr="006755BC">
        <w:rPr>
          <w:rFonts w:ascii="Arial" w:hAnsi="Arial" w:cs="Arial"/>
          <w:sz w:val="18"/>
          <w:szCs w:val="18"/>
          <w:lang w:val="en-US"/>
        </w:rPr>
        <w:t>million).</w:t>
      </w:r>
    </w:p>
    <w:p w:rsidR="000709AE" w:rsidRPr="006755BC" w:rsidRDefault="000709AE" w:rsidP="006755BC">
      <w:pPr>
        <w:ind w:left="540" w:right="-7"/>
        <w:jc w:val="both"/>
        <w:rPr>
          <w:rFonts w:ascii="Arial" w:hAnsi="Arial" w:cs="Arial"/>
          <w:strike/>
          <w:sz w:val="18"/>
          <w:szCs w:val="18"/>
          <w:lang w:val="en-US"/>
        </w:rPr>
      </w:pPr>
    </w:p>
    <w:p w:rsidR="000709AE" w:rsidRPr="006755BC" w:rsidRDefault="00020DC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755BC">
        <w:rPr>
          <w:rFonts w:ascii="Arial" w:eastAsia="Arial Unicode MS" w:hAnsi="Arial" w:cs="Arial"/>
          <w:b/>
          <w:bCs/>
          <w:color w:val="CF4A02"/>
          <w:sz w:val="18"/>
          <w:szCs w:val="18"/>
        </w:rPr>
        <w:t>n</w:t>
      </w:r>
      <w:r w:rsidR="000709AE" w:rsidRPr="006755BC">
        <w:rPr>
          <w:rFonts w:ascii="Arial" w:eastAsia="Arial Unicode MS" w:hAnsi="Arial" w:cs="Arial"/>
          <w:b/>
          <w:bCs/>
          <w:color w:val="CF4A02"/>
          <w:sz w:val="18"/>
          <w:szCs w:val="18"/>
        </w:rPr>
        <w:t>)</w:t>
      </w:r>
      <w:r w:rsidR="000709AE" w:rsidRPr="006755BC">
        <w:rPr>
          <w:rFonts w:ascii="Arial" w:eastAsia="Arial Unicode MS" w:hAnsi="Arial" w:cs="Arial"/>
          <w:b/>
          <w:bCs/>
          <w:color w:val="CF4A02"/>
          <w:sz w:val="18"/>
          <w:szCs w:val="18"/>
        </w:rPr>
        <w:tab/>
        <w:t>Commitment</w:t>
      </w:r>
    </w:p>
    <w:p w:rsidR="000709AE" w:rsidRPr="006755BC" w:rsidRDefault="000709AE" w:rsidP="006755BC">
      <w:pPr>
        <w:ind w:left="540" w:right="-7"/>
        <w:jc w:val="both"/>
        <w:rPr>
          <w:rFonts w:ascii="Arial" w:hAnsi="Arial" w:cs="Arial"/>
          <w:strike/>
          <w:sz w:val="18"/>
          <w:szCs w:val="18"/>
          <w:lang w:val="en-US"/>
        </w:rPr>
      </w:pPr>
    </w:p>
    <w:p w:rsidR="000709AE" w:rsidRPr="006755BC" w:rsidRDefault="000709AE" w:rsidP="009C2217">
      <w:pPr>
        <w:ind w:left="540"/>
        <w:jc w:val="thaiDistribute"/>
        <w:rPr>
          <w:rFonts w:ascii="Arial" w:hAnsi="Arial" w:cs="Arial"/>
          <w:sz w:val="18"/>
          <w:szCs w:val="18"/>
          <w:lang w:val="en-US"/>
        </w:rPr>
      </w:pPr>
      <w:r w:rsidRPr="006755BC">
        <w:rPr>
          <w:rFonts w:ascii="Arial" w:hAnsi="Arial" w:cs="Arial"/>
          <w:spacing w:val="-6"/>
          <w:sz w:val="18"/>
          <w:szCs w:val="18"/>
          <w:lang w:val="en-US"/>
        </w:rPr>
        <w:t xml:space="preserve">The Group have entered into rental with I.D. 2007 Co., Ltd. with common directors to a total amount of Baht </w:t>
      </w:r>
      <w:r w:rsidR="008E3D13" w:rsidRPr="006755BC">
        <w:rPr>
          <w:rFonts w:ascii="Arial" w:hAnsi="Arial" w:cs="Arial"/>
          <w:spacing w:val="-6"/>
          <w:sz w:val="18"/>
          <w:szCs w:val="18"/>
          <w:lang w:val="en-GB"/>
        </w:rPr>
        <w:t>0.18</w:t>
      </w:r>
      <w:r w:rsidRPr="006755BC">
        <w:rPr>
          <w:rFonts w:ascii="Arial" w:hAnsi="Arial" w:cs="Arial"/>
          <w:spacing w:val="-6"/>
          <w:sz w:val="18"/>
          <w:szCs w:val="18"/>
          <w:lang w:val="en-US"/>
        </w:rPr>
        <w:t xml:space="preserve"> million</w:t>
      </w:r>
      <w:r w:rsidRPr="006755BC">
        <w:rPr>
          <w:rFonts w:ascii="Arial" w:hAnsi="Arial" w:cs="Arial"/>
          <w:sz w:val="18"/>
          <w:szCs w:val="18"/>
          <w:lang w:val="en-US"/>
        </w:rPr>
        <w:t xml:space="preserve"> </w:t>
      </w:r>
      <w:r w:rsidRPr="006755BC">
        <w:rPr>
          <w:rFonts w:ascii="Arial" w:hAnsi="Arial" w:cs="Arial"/>
          <w:spacing w:val="-8"/>
          <w:sz w:val="18"/>
          <w:szCs w:val="18"/>
          <w:lang w:val="en-US"/>
        </w:rPr>
        <w:t xml:space="preserve">(31 December </w:t>
      </w:r>
      <w:r w:rsidRPr="006755BC">
        <w:rPr>
          <w:rFonts w:ascii="Arial" w:hAnsi="Arial" w:cs="Arial"/>
          <w:spacing w:val="-8"/>
          <w:sz w:val="18"/>
          <w:szCs w:val="18"/>
          <w:lang w:val="en-GB"/>
        </w:rPr>
        <w:t>2019</w:t>
      </w:r>
      <w:r w:rsidRPr="006755BC">
        <w:rPr>
          <w:rFonts w:ascii="Arial" w:hAnsi="Arial" w:cs="Arial"/>
          <w:spacing w:val="-8"/>
          <w:sz w:val="18"/>
          <w:szCs w:val="18"/>
          <w:lang w:val="en-US"/>
        </w:rPr>
        <w:t xml:space="preserve">: </w:t>
      </w:r>
      <w:r w:rsidR="008E3D13" w:rsidRPr="006755BC">
        <w:rPr>
          <w:rFonts w:ascii="Arial" w:hAnsi="Arial" w:cs="Arial"/>
          <w:spacing w:val="-8"/>
          <w:sz w:val="18"/>
          <w:szCs w:val="18"/>
          <w:lang w:val="en-US"/>
        </w:rPr>
        <w:t>The Group and the Company have entered into rental with I.D. 2007 Co., Ltd. with common directors</w:t>
      </w:r>
      <w:r w:rsidR="008E3D13" w:rsidRPr="006755BC">
        <w:rPr>
          <w:rFonts w:ascii="Arial" w:hAnsi="Arial" w:cs="Arial"/>
          <w:sz w:val="18"/>
          <w:szCs w:val="18"/>
          <w:lang w:val="en-US"/>
        </w:rPr>
        <w:t xml:space="preserve"> </w:t>
      </w:r>
      <w:r w:rsidR="008E3D13" w:rsidRPr="006755BC">
        <w:rPr>
          <w:rFonts w:ascii="Arial" w:hAnsi="Arial" w:cs="Arial"/>
          <w:spacing w:val="-4"/>
          <w:sz w:val="18"/>
          <w:szCs w:val="18"/>
          <w:lang w:val="en-US"/>
        </w:rPr>
        <w:t xml:space="preserve">to a total amount of </w:t>
      </w:r>
      <w:r w:rsidRPr="006755BC">
        <w:rPr>
          <w:rFonts w:ascii="Arial" w:hAnsi="Arial" w:cs="Arial"/>
          <w:spacing w:val="-4"/>
          <w:sz w:val="18"/>
          <w:szCs w:val="18"/>
          <w:lang w:val="en-US"/>
        </w:rPr>
        <w:t>Baht 78.8</w:t>
      </w:r>
      <w:r w:rsidRPr="006755BC">
        <w:rPr>
          <w:rFonts w:ascii="Arial" w:hAnsi="Arial" w:cs="Arial"/>
          <w:spacing w:val="-4"/>
          <w:sz w:val="18"/>
          <w:szCs w:val="18"/>
          <w:lang w:val="en-GB" w:eastAsia="en-GB"/>
        </w:rPr>
        <w:t xml:space="preserve"> million and Baht 5.8 million respectively</w:t>
      </w:r>
      <w:r w:rsidRPr="006755BC">
        <w:rPr>
          <w:rFonts w:ascii="Arial" w:hAnsi="Arial" w:cs="Arial"/>
          <w:spacing w:val="-4"/>
          <w:sz w:val="18"/>
          <w:szCs w:val="18"/>
          <w:lang w:val="en-US"/>
        </w:rPr>
        <w:t>). The maturity of rental agreements is in 2021.</w:t>
      </w:r>
      <w:bookmarkEnd w:id="4"/>
    </w:p>
    <w:sectPr w:rsidR="000709AE" w:rsidRPr="006755BC" w:rsidSect="006F7291">
      <w:pgSz w:w="11909" w:h="16834" w:code="9"/>
      <w:pgMar w:top="1440" w:right="710" w:bottom="720" w:left="1702"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A53" w:rsidRDefault="00324A53">
      <w:pPr>
        <w:rPr>
          <w:rFonts w:cs="Times New Roman"/>
          <w:cs/>
        </w:rPr>
      </w:pPr>
      <w:r>
        <w:separator/>
      </w:r>
    </w:p>
  </w:endnote>
  <w:endnote w:type="continuationSeparator" w:id="0">
    <w:p w:rsidR="00324A53" w:rsidRDefault="00324A5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A18" w:rsidRPr="00420F17" w:rsidRDefault="00146A18" w:rsidP="009605D8">
    <w:pPr>
      <w:pStyle w:val="Footer"/>
      <w:pBdr>
        <w:top w:val="single" w:sz="8" w:space="1" w:color="auto"/>
      </w:pBdr>
      <w:jc w:val="right"/>
      <w:rPr>
        <w:rFonts w:ascii="Arial" w:hAnsi="Arial" w:cs="Cordia New"/>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A53" w:rsidRDefault="00324A53">
      <w:pPr>
        <w:rPr>
          <w:rFonts w:cs="Times New Roman"/>
          <w:cs/>
        </w:rPr>
      </w:pPr>
      <w:r>
        <w:separator/>
      </w:r>
    </w:p>
  </w:footnote>
  <w:footnote w:type="continuationSeparator" w:id="0">
    <w:p w:rsidR="00324A53" w:rsidRDefault="00324A5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A18" w:rsidRPr="00F667D7" w:rsidRDefault="00146A18" w:rsidP="002D01EE">
    <w:pPr>
      <w:pStyle w:val="Header"/>
      <w:rPr>
        <w:rFonts w:ascii="Arial" w:hAnsi="Arial" w:cs="Arial"/>
        <w:b/>
        <w:bCs/>
        <w:sz w:val="18"/>
        <w:szCs w:val="18"/>
        <w:lang w:val="en-GB"/>
      </w:rPr>
    </w:pPr>
    <w:proofErr w:type="spellStart"/>
    <w:r w:rsidRPr="00F667D7">
      <w:rPr>
        <w:rFonts w:ascii="Arial" w:hAnsi="Arial" w:cs="Arial"/>
        <w:b/>
        <w:bCs/>
        <w:sz w:val="18"/>
        <w:szCs w:val="18"/>
        <w:lang w:val="en-US"/>
      </w:rPr>
      <w:t>Srisawad</w:t>
    </w:r>
    <w:proofErr w:type="spellEnd"/>
    <w:r w:rsidRPr="00F667D7">
      <w:rPr>
        <w:rFonts w:ascii="Arial" w:hAnsi="Arial" w:cs="Arial"/>
        <w:b/>
        <w:bCs/>
        <w:sz w:val="18"/>
        <w:szCs w:val="18"/>
        <w:lang w:val="en-US"/>
      </w:rPr>
      <w:t xml:space="preserve"> Corporation Public </w:t>
    </w:r>
    <w:r w:rsidRPr="00F667D7">
      <w:rPr>
        <w:rFonts w:ascii="Arial" w:hAnsi="Arial" w:cs="Arial"/>
        <w:b/>
        <w:bCs/>
        <w:sz w:val="18"/>
        <w:szCs w:val="18"/>
        <w:lang w:val="en-GB"/>
      </w:rPr>
      <w:t>Company Limited</w:t>
    </w:r>
  </w:p>
  <w:p w:rsidR="00146A18" w:rsidRPr="00F667D7" w:rsidRDefault="00146A18" w:rsidP="002D01EE">
    <w:pPr>
      <w:pStyle w:val="Header"/>
      <w:rPr>
        <w:rFonts w:ascii="Arial" w:hAnsi="Arial" w:cs="Arial"/>
        <w:b/>
        <w:bCs/>
        <w:sz w:val="18"/>
        <w:szCs w:val="18"/>
        <w:lang w:val="en-US"/>
      </w:rPr>
    </w:pPr>
    <w:r w:rsidRPr="00F667D7">
      <w:rPr>
        <w:rFonts w:ascii="Arial" w:hAnsi="Arial" w:cs="Arial"/>
        <w:b/>
        <w:bCs/>
        <w:sz w:val="18"/>
        <w:szCs w:val="18"/>
        <w:lang w:val="en-US"/>
      </w:rPr>
      <w:t xml:space="preserve">Condensed Notes to Interim Financial Information </w:t>
    </w:r>
    <w:r w:rsidRPr="00F667D7">
      <w:rPr>
        <w:rFonts w:ascii="Arial" w:hAnsi="Arial" w:cs="Arial"/>
        <w:sz w:val="18"/>
        <w:szCs w:val="18"/>
        <w:cs/>
        <w:lang w:val="en-US"/>
      </w:rPr>
      <w:t>(</w:t>
    </w:r>
    <w:r w:rsidRPr="00F667D7">
      <w:rPr>
        <w:rFonts w:ascii="Arial" w:hAnsi="Arial" w:cs="Arial"/>
        <w:sz w:val="18"/>
        <w:szCs w:val="18"/>
        <w:lang w:val="en-US"/>
      </w:rPr>
      <w:t>Unaudited)</w:t>
    </w:r>
  </w:p>
  <w:p w:rsidR="00146A18" w:rsidRPr="00F667D7" w:rsidRDefault="00146A18" w:rsidP="0074694B">
    <w:pPr>
      <w:pStyle w:val="Header"/>
      <w:pBdr>
        <w:bottom w:val="single" w:sz="8" w:space="1" w:color="auto"/>
      </w:pBdr>
      <w:rPr>
        <w:rFonts w:ascii="Arial" w:hAnsi="Arial" w:cs="Arial"/>
        <w:b/>
        <w:bCs/>
        <w:sz w:val="18"/>
        <w:szCs w:val="18"/>
        <w:lang w:val="en-GB"/>
      </w:rPr>
    </w:pPr>
    <w:r w:rsidRPr="00F667D7">
      <w:rPr>
        <w:rFonts w:ascii="Arial" w:hAnsi="Arial" w:cs="Arial"/>
        <w:b/>
        <w:bCs/>
        <w:sz w:val="18"/>
        <w:szCs w:val="18"/>
        <w:lang w:val="en-US"/>
      </w:rPr>
      <w:t xml:space="preserve">For the </w:t>
    </w:r>
    <w:r>
      <w:rPr>
        <w:rFonts w:ascii="Arial" w:hAnsi="Arial" w:cs="Arial"/>
        <w:b/>
        <w:bCs/>
        <w:sz w:val="18"/>
        <w:szCs w:val="18"/>
        <w:lang w:val="en-US"/>
      </w:rPr>
      <w:t>three</w:t>
    </w:r>
    <w:r w:rsidRPr="00F667D7">
      <w:rPr>
        <w:rFonts w:ascii="Arial" w:hAnsi="Arial" w:cs="Arial"/>
        <w:b/>
        <w:bCs/>
        <w:sz w:val="18"/>
        <w:szCs w:val="18"/>
        <w:lang w:val="en-GB"/>
      </w:rPr>
      <w:t>-month</w:t>
    </w:r>
    <w:r w:rsidRPr="00F667D7">
      <w:rPr>
        <w:rFonts w:ascii="Arial" w:hAnsi="Arial" w:cs="Arial"/>
        <w:b/>
        <w:bCs/>
        <w:sz w:val="18"/>
        <w:szCs w:val="18"/>
        <w:lang w:val="en-US"/>
      </w:rPr>
      <w:t xml:space="preserve"> period ended </w:t>
    </w:r>
    <w:r>
      <w:rPr>
        <w:rFonts w:ascii="Arial" w:hAnsi="Arial" w:cs="Arial"/>
        <w:b/>
        <w:bCs/>
        <w:sz w:val="18"/>
        <w:szCs w:val="18"/>
        <w:lang w:val="en-GB"/>
      </w:rPr>
      <w:t>31</w:t>
    </w:r>
    <w:r w:rsidRPr="00F667D7">
      <w:rPr>
        <w:rFonts w:ascii="Arial" w:hAnsi="Arial" w:cs="Arial"/>
        <w:b/>
        <w:bCs/>
        <w:sz w:val="18"/>
        <w:szCs w:val="18"/>
        <w:lang w:val="en-GB"/>
      </w:rPr>
      <w:t xml:space="preserve"> </w:t>
    </w:r>
    <w:r>
      <w:rPr>
        <w:rFonts w:ascii="Arial" w:hAnsi="Arial" w:cs="Arial"/>
        <w:b/>
        <w:bCs/>
        <w:sz w:val="18"/>
        <w:szCs w:val="18"/>
        <w:lang w:val="en-GB"/>
      </w:rPr>
      <w:t>March 2020</w:t>
    </w:r>
  </w:p>
  <w:p w:rsidR="00146A18" w:rsidRPr="00F667D7" w:rsidRDefault="00146A18"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7"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8"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3"/>
  </w:num>
  <w:num w:numId="2">
    <w:abstractNumId w:val="2"/>
  </w:num>
  <w:num w:numId="3">
    <w:abstractNumId w:val="14"/>
  </w:num>
  <w:num w:numId="4">
    <w:abstractNumId w:val="15"/>
  </w:num>
  <w:num w:numId="5">
    <w:abstractNumId w:val="8"/>
  </w:num>
  <w:num w:numId="6">
    <w:abstractNumId w:val="13"/>
  </w:num>
  <w:num w:numId="7">
    <w:abstractNumId w:val="0"/>
  </w:num>
  <w:num w:numId="8">
    <w:abstractNumId w:val="12"/>
  </w:num>
  <w:num w:numId="9">
    <w:abstractNumId w:val="10"/>
  </w:num>
  <w:num w:numId="10">
    <w:abstractNumId w:val="4"/>
  </w:num>
  <w:num w:numId="11">
    <w:abstractNumId w:val="5"/>
  </w:num>
  <w:num w:numId="12">
    <w:abstractNumId w:val="9"/>
  </w:num>
  <w:num w:numId="13">
    <w:abstractNumId w:val="6"/>
  </w:num>
  <w:num w:numId="14">
    <w:abstractNumId w:val="11"/>
  </w:num>
  <w:num w:numId="15">
    <w:abstractNumId w:val="7"/>
  </w:num>
  <w:num w:numId="1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CF8"/>
    <w:rsid w:val="00001103"/>
    <w:rsid w:val="00001366"/>
    <w:rsid w:val="000013D0"/>
    <w:rsid w:val="0000230D"/>
    <w:rsid w:val="00002EEC"/>
    <w:rsid w:val="00002F52"/>
    <w:rsid w:val="000035E3"/>
    <w:rsid w:val="0000373F"/>
    <w:rsid w:val="0000387B"/>
    <w:rsid w:val="000039AD"/>
    <w:rsid w:val="00003A8E"/>
    <w:rsid w:val="0000479A"/>
    <w:rsid w:val="00004818"/>
    <w:rsid w:val="00004C68"/>
    <w:rsid w:val="00004CEA"/>
    <w:rsid w:val="00004E41"/>
    <w:rsid w:val="00004E80"/>
    <w:rsid w:val="00004F1B"/>
    <w:rsid w:val="00005211"/>
    <w:rsid w:val="00005D8A"/>
    <w:rsid w:val="0000600E"/>
    <w:rsid w:val="000061DA"/>
    <w:rsid w:val="000065C1"/>
    <w:rsid w:val="00006A15"/>
    <w:rsid w:val="00006BE5"/>
    <w:rsid w:val="00006D05"/>
    <w:rsid w:val="000107C5"/>
    <w:rsid w:val="00010EFE"/>
    <w:rsid w:val="00010F83"/>
    <w:rsid w:val="000115A1"/>
    <w:rsid w:val="00011638"/>
    <w:rsid w:val="00011B2E"/>
    <w:rsid w:val="00011D15"/>
    <w:rsid w:val="00012230"/>
    <w:rsid w:val="00012326"/>
    <w:rsid w:val="0001271D"/>
    <w:rsid w:val="00012C1A"/>
    <w:rsid w:val="00012D41"/>
    <w:rsid w:val="00012F46"/>
    <w:rsid w:val="0001334D"/>
    <w:rsid w:val="000136EB"/>
    <w:rsid w:val="00013DAD"/>
    <w:rsid w:val="0001405C"/>
    <w:rsid w:val="00014213"/>
    <w:rsid w:val="00014860"/>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F78"/>
    <w:rsid w:val="00022046"/>
    <w:rsid w:val="000229AF"/>
    <w:rsid w:val="00022C42"/>
    <w:rsid w:val="000231AB"/>
    <w:rsid w:val="00023413"/>
    <w:rsid w:val="000238E7"/>
    <w:rsid w:val="00023A00"/>
    <w:rsid w:val="00023B4A"/>
    <w:rsid w:val="0002404B"/>
    <w:rsid w:val="000244E5"/>
    <w:rsid w:val="000245AE"/>
    <w:rsid w:val="000247D6"/>
    <w:rsid w:val="00024824"/>
    <w:rsid w:val="000249C8"/>
    <w:rsid w:val="000253ED"/>
    <w:rsid w:val="0002569B"/>
    <w:rsid w:val="00025A96"/>
    <w:rsid w:val="00025DFA"/>
    <w:rsid w:val="00025F21"/>
    <w:rsid w:val="00025F4B"/>
    <w:rsid w:val="00026150"/>
    <w:rsid w:val="0002672A"/>
    <w:rsid w:val="00026768"/>
    <w:rsid w:val="00026917"/>
    <w:rsid w:val="000269C7"/>
    <w:rsid w:val="00026DC1"/>
    <w:rsid w:val="00026E8A"/>
    <w:rsid w:val="00027242"/>
    <w:rsid w:val="000273E7"/>
    <w:rsid w:val="000301F4"/>
    <w:rsid w:val="00030707"/>
    <w:rsid w:val="00030854"/>
    <w:rsid w:val="00030A4C"/>
    <w:rsid w:val="0003117C"/>
    <w:rsid w:val="0003118F"/>
    <w:rsid w:val="000311E1"/>
    <w:rsid w:val="000313A7"/>
    <w:rsid w:val="000313F3"/>
    <w:rsid w:val="00031549"/>
    <w:rsid w:val="000321E0"/>
    <w:rsid w:val="000326B4"/>
    <w:rsid w:val="000339D1"/>
    <w:rsid w:val="00033B47"/>
    <w:rsid w:val="00033F67"/>
    <w:rsid w:val="00034014"/>
    <w:rsid w:val="00034174"/>
    <w:rsid w:val="00034538"/>
    <w:rsid w:val="00034584"/>
    <w:rsid w:val="0003512C"/>
    <w:rsid w:val="0003566A"/>
    <w:rsid w:val="0003580E"/>
    <w:rsid w:val="000359E6"/>
    <w:rsid w:val="00035A30"/>
    <w:rsid w:val="00036000"/>
    <w:rsid w:val="000363DD"/>
    <w:rsid w:val="00036C8F"/>
    <w:rsid w:val="000370AA"/>
    <w:rsid w:val="000376C9"/>
    <w:rsid w:val="00037A3C"/>
    <w:rsid w:val="00037C37"/>
    <w:rsid w:val="000401AE"/>
    <w:rsid w:val="000403C9"/>
    <w:rsid w:val="000404A5"/>
    <w:rsid w:val="000404E8"/>
    <w:rsid w:val="000405D2"/>
    <w:rsid w:val="00040C15"/>
    <w:rsid w:val="00040D97"/>
    <w:rsid w:val="00041711"/>
    <w:rsid w:val="00041752"/>
    <w:rsid w:val="0004188A"/>
    <w:rsid w:val="00041BF4"/>
    <w:rsid w:val="00042C3E"/>
    <w:rsid w:val="00043355"/>
    <w:rsid w:val="000434FA"/>
    <w:rsid w:val="00043860"/>
    <w:rsid w:val="00043E31"/>
    <w:rsid w:val="00043F18"/>
    <w:rsid w:val="00044E2E"/>
    <w:rsid w:val="00045017"/>
    <w:rsid w:val="000451AB"/>
    <w:rsid w:val="000452AB"/>
    <w:rsid w:val="0004534A"/>
    <w:rsid w:val="00045CB0"/>
    <w:rsid w:val="0004604F"/>
    <w:rsid w:val="000460D6"/>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20C2"/>
    <w:rsid w:val="0005256B"/>
    <w:rsid w:val="000529D6"/>
    <w:rsid w:val="00052B4F"/>
    <w:rsid w:val="00053250"/>
    <w:rsid w:val="00053450"/>
    <w:rsid w:val="00053FE5"/>
    <w:rsid w:val="00054029"/>
    <w:rsid w:val="0005416A"/>
    <w:rsid w:val="000543B6"/>
    <w:rsid w:val="00054401"/>
    <w:rsid w:val="0005482B"/>
    <w:rsid w:val="00054F15"/>
    <w:rsid w:val="0005541B"/>
    <w:rsid w:val="00055657"/>
    <w:rsid w:val="00055ACF"/>
    <w:rsid w:val="00055C5B"/>
    <w:rsid w:val="00056DC3"/>
    <w:rsid w:val="00057037"/>
    <w:rsid w:val="00057558"/>
    <w:rsid w:val="0005788A"/>
    <w:rsid w:val="000600F9"/>
    <w:rsid w:val="000602DE"/>
    <w:rsid w:val="0006063F"/>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BB2"/>
    <w:rsid w:val="00064C47"/>
    <w:rsid w:val="00064D3F"/>
    <w:rsid w:val="00064FEC"/>
    <w:rsid w:val="000651E6"/>
    <w:rsid w:val="00065394"/>
    <w:rsid w:val="000654D7"/>
    <w:rsid w:val="0006550D"/>
    <w:rsid w:val="000655EF"/>
    <w:rsid w:val="00065C4E"/>
    <w:rsid w:val="00065D32"/>
    <w:rsid w:val="00065ED5"/>
    <w:rsid w:val="0006626B"/>
    <w:rsid w:val="00066582"/>
    <w:rsid w:val="000667EA"/>
    <w:rsid w:val="000672B5"/>
    <w:rsid w:val="000674F0"/>
    <w:rsid w:val="00067A38"/>
    <w:rsid w:val="00067EE0"/>
    <w:rsid w:val="0007000B"/>
    <w:rsid w:val="00070436"/>
    <w:rsid w:val="00070506"/>
    <w:rsid w:val="0007065D"/>
    <w:rsid w:val="0007065E"/>
    <w:rsid w:val="000709AE"/>
    <w:rsid w:val="00070B44"/>
    <w:rsid w:val="00070C0B"/>
    <w:rsid w:val="00070EDB"/>
    <w:rsid w:val="00070EF5"/>
    <w:rsid w:val="0007152E"/>
    <w:rsid w:val="00071683"/>
    <w:rsid w:val="00071B79"/>
    <w:rsid w:val="00071DFE"/>
    <w:rsid w:val="00072671"/>
    <w:rsid w:val="0007270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718B"/>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2750"/>
    <w:rsid w:val="000828A4"/>
    <w:rsid w:val="00082914"/>
    <w:rsid w:val="00082AF4"/>
    <w:rsid w:val="00082CEB"/>
    <w:rsid w:val="000830BB"/>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8"/>
    <w:rsid w:val="00087FB8"/>
    <w:rsid w:val="0009038E"/>
    <w:rsid w:val="00090391"/>
    <w:rsid w:val="000904EC"/>
    <w:rsid w:val="000905B3"/>
    <w:rsid w:val="00090692"/>
    <w:rsid w:val="00090D4C"/>
    <w:rsid w:val="00090E3E"/>
    <w:rsid w:val="00091106"/>
    <w:rsid w:val="00091124"/>
    <w:rsid w:val="00091157"/>
    <w:rsid w:val="00091AC6"/>
    <w:rsid w:val="00091BB6"/>
    <w:rsid w:val="0009218A"/>
    <w:rsid w:val="00092394"/>
    <w:rsid w:val="000925FC"/>
    <w:rsid w:val="00092772"/>
    <w:rsid w:val="000935DC"/>
    <w:rsid w:val="00093863"/>
    <w:rsid w:val="00093968"/>
    <w:rsid w:val="00093A32"/>
    <w:rsid w:val="00093B65"/>
    <w:rsid w:val="000943E7"/>
    <w:rsid w:val="00094749"/>
    <w:rsid w:val="00094E25"/>
    <w:rsid w:val="00094E6C"/>
    <w:rsid w:val="00094F00"/>
    <w:rsid w:val="0009536F"/>
    <w:rsid w:val="000959B1"/>
    <w:rsid w:val="000959FC"/>
    <w:rsid w:val="00095C88"/>
    <w:rsid w:val="00096451"/>
    <w:rsid w:val="00096F1E"/>
    <w:rsid w:val="00097329"/>
    <w:rsid w:val="00097333"/>
    <w:rsid w:val="00097696"/>
    <w:rsid w:val="00097AA2"/>
    <w:rsid w:val="00097ECB"/>
    <w:rsid w:val="000A036A"/>
    <w:rsid w:val="000A0449"/>
    <w:rsid w:val="000A06A6"/>
    <w:rsid w:val="000A0FEC"/>
    <w:rsid w:val="000A1243"/>
    <w:rsid w:val="000A13CF"/>
    <w:rsid w:val="000A1600"/>
    <w:rsid w:val="000A194C"/>
    <w:rsid w:val="000A1C6F"/>
    <w:rsid w:val="000A1D5E"/>
    <w:rsid w:val="000A2427"/>
    <w:rsid w:val="000A27B8"/>
    <w:rsid w:val="000A2E4D"/>
    <w:rsid w:val="000A359C"/>
    <w:rsid w:val="000A36DF"/>
    <w:rsid w:val="000A3738"/>
    <w:rsid w:val="000A3EA3"/>
    <w:rsid w:val="000A4052"/>
    <w:rsid w:val="000A487D"/>
    <w:rsid w:val="000A4D03"/>
    <w:rsid w:val="000A5403"/>
    <w:rsid w:val="000A5B21"/>
    <w:rsid w:val="000A5C5E"/>
    <w:rsid w:val="000A5E50"/>
    <w:rsid w:val="000A6212"/>
    <w:rsid w:val="000A6850"/>
    <w:rsid w:val="000A7317"/>
    <w:rsid w:val="000A7797"/>
    <w:rsid w:val="000A7812"/>
    <w:rsid w:val="000A78CE"/>
    <w:rsid w:val="000A7B8F"/>
    <w:rsid w:val="000B014E"/>
    <w:rsid w:val="000B01B9"/>
    <w:rsid w:val="000B025C"/>
    <w:rsid w:val="000B0861"/>
    <w:rsid w:val="000B0A3B"/>
    <w:rsid w:val="000B0D6A"/>
    <w:rsid w:val="000B0FDC"/>
    <w:rsid w:val="000B139D"/>
    <w:rsid w:val="000B2141"/>
    <w:rsid w:val="000B2221"/>
    <w:rsid w:val="000B2237"/>
    <w:rsid w:val="000B242C"/>
    <w:rsid w:val="000B2525"/>
    <w:rsid w:val="000B278C"/>
    <w:rsid w:val="000B2B7C"/>
    <w:rsid w:val="000B2F39"/>
    <w:rsid w:val="000B31DF"/>
    <w:rsid w:val="000B37A8"/>
    <w:rsid w:val="000B396E"/>
    <w:rsid w:val="000B3988"/>
    <w:rsid w:val="000B41BD"/>
    <w:rsid w:val="000B47DA"/>
    <w:rsid w:val="000B4B90"/>
    <w:rsid w:val="000B4DDB"/>
    <w:rsid w:val="000B4DFB"/>
    <w:rsid w:val="000B4EE2"/>
    <w:rsid w:val="000B54C3"/>
    <w:rsid w:val="000B5648"/>
    <w:rsid w:val="000B63FA"/>
    <w:rsid w:val="000B65D0"/>
    <w:rsid w:val="000B68CA"/>
    <w:rsid w:val="000B783A"/>
    <w:rsid w:val="000B7AAA"/>
    <w:rsid w:val="000B7CA2"/>
    <w:rsid w:val="000B7D78"/>
    <w:rsid w:val="000B7DA4"/>
    <w:rsid w:val="000B7ED0"/>
    <w:rsid w:val="000C02B9"/>
    <w:rsid w:val="000C033D"/>
    <w:rsid w:val="000C034E"/>
    <w:rsid w:val="000C04CD"/>
    <w:rsid w:val="000C0843"/>
    <w:rsid w:val="000C0C31"/>
    <w:rsid w:val="000C1200"/>
    <w:rsid w:val="000C1255"/>
    <w:rsid w:val="000C1421"/>
    <w:rsid w:val="000C142C"/>
    <w:rsid w:val="000C1684"/>
    <w:rsid w:val="000C1711"/>
    <w:rsid w:val="000C1D05"/>
    <w:rsid w:val="000C2106"/>
    <w:rsid w:val="000C213B"/>
    <w:rsid w:val="000C226E"/>
    <w:rsid w:val="000C30BC"/>
    <w:rsid w:val="000C37E4"/>
    <w:rsid w:val="000C41E8"/>
    <w:rsid w:val="000C4435"/>
    <w:rsid w:val="000C52E6"/>
    <w:rsid w:val="000C534C"/>
    <w:rsid w:val="000C5B35"/>
    <w:rsid w:val="000C5C72"/>
    <w:rsid w:val="000C636D"/>
    <w:rsid w:val="000C651B"/>
    <w:rsid w:val="000C684A"/>
    <w:rsid w:val="000C6859"/>
    <w:rsid w:val="000C696B"/>
    <w:rsid w:val="000C7187"/>
    <w:rsid w:val="000C7685"/>
    <w:rsid w:val="000C7AF5"/>
    <w:rsid w:val="000D0213"/>
    <w:rsid w:val="000D085F"/>
    <w:rsid w:val="000D1243"/>
    <w:rsid w:val="000D12C6"/>
    <w:rsid w:val="000D1412"/>
    <w:rsid w:val="000D16C8"/>
    <w:rsid w:val="000D1A8B"/>
    <w:rsid w:val="000D1E24"/>
    <w:rsid w:val="000D1FDD"/>
    <w:rsid w:val="000D2070"/>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75"/>
    <w:rsid w:val="000D645E"/>
    <w:rsid w:val="000D6490"/>
    <w:rsid w:val="000D64B7"/>
    <w:rsid w:val="000D65EC"/>
    <w:rsid w:val="000D69EB"/>
    <w:rsid w:val="000D7281"/>
    <w:rsid w:val="000D7C54"/>
    <w:rsid w:val="000E01B7"/>
    <w:rsid w:val="000E029D"/>
    <w:rsid w:val="000E063B"/>
    <w:rsid w:val="000E0A54"/>
    <w:rsid w:val="000E15EB"/>
    <w:rsid w:val="000E1642"/>
    <w:rsid w:val="000E1C13"/>
    <w:rsid w:val="000E1F9B"/>
    <w:rsid w:val="000E22EC"/>
    <w:rsid w:val="000E28AC"/>
    <w:rsid w:val="000E2AC4"/>
    <w:rsid w:val="000E2BF0"/>
    <w:rsid w:val="000E2DE3"/>
    <w:rsid w:val="000E3464"/>
    <w:rsid w:val="000E349B"/>
    <w:rsid w:val="000E34CC"/>
    <w:rsid w:val="000E3C61"/>
    <w:rsid w:val="000E51CE"/>
    <w:rsid w:val="000E523A"/>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ABC"/>
    <w:rsid w:val="000F0FFB"/>
    <w:rsid w:val="000F103B"/>
    <w:rsid w:val="000F1224"/>
    <w:rsid w:val="000F1DC3"/>
    <w:rsid w:val="000F1EE4"/>
    <w:rsid w:val="000F233F"/>
    <w:rsid w:val="000F2EAC"/>
    <w:rsid w:val="000F3056"/>
    <w:rsid w:val="000F30B3"/>
    <w:rsid w:val="000F31E1"/>
    <w:rsid w:val="000F3782"/>
    <w:rsid w:val="000F37C7"/>
    <w:rsid w:val="000F3911"/>
    <w:rsid w:val="000F3920"/>
    <w:rsid w:val="000F3CA6"/>
    <w:rsid w:val="000F3EBA"/>
    <w:rsid w:val="000F420A"/>
    <w:rsid w:val="000F4360"/>
    <w:rsid w:val="000F45AF"/>
    <w:rsid w:val="000F5592"/>
    <w:rsid w:val="000F5A49"/>
    <w:rsid w:val="000F654F"/>
    <w:rsid w:val="000F6CDE"/>
    <w:rsid w:val="000F7486"/>
    <w:rsid w:val="001002DD"/>
    <w:rsid w:val="00100314"/>
    <w:rsid w:val="00100670"/>
    <w:rsid w:val="00100A10"/>
    <w:rsid w:val="00100BD6"/>
    <w:rsid w:val="00100C4C"/>
    <w:rsid w:val="00101241"/>
    <w:rsid w:val="00101A60"/>
    <w:rsid w:val="00102052"/>
    <w:rsid w:val="00102554"/>
    <w:rsid w:val="00102CBD"/>
    <w:rsid w:val="00102E87"/>
    <w:rsid w:val="00102F4D"/>
    <w:rsid w:val="00102FE2"/>
    <w:rsid w:val="001032A7"/>
    <w:rsid w:val="00103944"/>
    <w:rsid w:val="00103AF3"/>
    <w:rsid w:val="0010427E"/>
    <w:rsid w:val="001043DD"/>
    <w:rsid w:val="001045A2"/>
    <w:rsid w:val="0010465B"/>
    <w:rsid w:val="001048C5"/>
    <w:rsid w:val="00105181"/>
    <w:rsid w:val="00105300"/>
    <w:rsid w:val="00105A04"/>
    <w:rsid w:val="00105CC9"/>
    <w:rsid w:val="00106BFC"/>
    <w:rsid w:val="00106DFB"/>
    <w:rsid w:val="00106F35"/>
    <w:rsid w:val="00107084"/>
    <w:rsid w:val="001074CA"/>
    <w:rsid w:val="00107CD4"/>
    <w:rsid w:val="0011080B"/>
    <w:rsid w:val="00110C42"/>
    <w:rsid w:val="00112677"/>
    <w:rsid w:val="001126A9"/>
    <w:rsid w:val="001129B3"/>
    <w:rsid w:val="00112BEA"/>
    <w:rsid w:val="0011357C"/>
    <w:rsid w:val="00113A6A"/>
    <w:rsid w:val="0011484C"/>
    <w:rsid w:val="00115213"/>
    <w:rsid w:val="00115393"/>
    <w:rsid w:val="00115AEF"/>
    <w:rsid w:val="00115BF8"/>
    <w:rsid w:val="00115EE0"/>
    <w:rsid w:val="00115F5D"/>
    <w:rsid w:val="001166F3"/>
    <w:rsid w:val="001168F7"/>
    <w:rsid w:val="00116C0A"/>
    <w:rsid w:val="00116C16"/>
    <w:rsid w:val="001171D5"/>
    <w:rsid w:val="00117380"/>
    <w:rsid w:val="001173A7"/>
    <w:rsid w:val="00117679"/>
    <w:rsid w:val="00117A05"/>
    <w:rsid w:val="0012003F"/>
    <w:rsid w:val="001201C9"/>
    <w:rsid w:val="00120303"/>
    <w:rsid w:val="0012092B"/>
    <w:rsid w:val="00120A4D"/>
    <w:rsid w:val="00121623"/>
    <w:rsid w:val="001218D1"/>
    <w:rsid w:val="00121907"/>
    <w:rsid w:val="00121A65"/>
    <w:rsid w:val="00121EA4"/>
    <w:rsid w:val="00122B72"/>
    <w:rsid w:val="00122D8B"/>
    <w:rsid w:val="0012391D"/>
    <w:rsid w:val="0012393B"/>
    <w:rsid w:val="00123B33"/>
    <w:rsid w:val="00123B5F"/>
    <w:rsid w:val="00123E10"/>
    <w:rsid w:val="00123F21"/>
    <w:rsid w:val="001247E6"/>
    <w:rsid w:val="00124D10"/>
    <w:rsid w:val="00124EBF"/>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E6D"/>
    <w:rsid w:val="00131169"/>
    <w:rsid w:val="00131ADE"/>
    <w:rsid w:val="00131C1D"/>
    <w:rsid w:val="0013208D"/>
    <w:rsid w:val="00132781"/>
    <w:rsid w:val="001327E8"/>
    <w:rsid w:val="00132E42"/>
    <w:rsid w:val="0013313B"/>
    <w:rsid w:val="001334CB"/>
    <w:rsid w:val="001335F4"/>
    <w:rsid w:val="00133AAC"/>
    <w:rsid w:val="00133B23"/>
    <w:rsid w:val="00133F17"/>
    <w:rsid w:val="001345C3"/>
    <w:rsid w:val="00134B5A"/>
    <w:rsid w:val="00134C28"/>
    <w:rsid w:val="00134C98"/>
    <w:rsid w:val="00134CD8"/>
    <w:rsid w:val="00135440"/>
    <w:rsid w:val="00135456"/>
    <w:rsid w:val="00135C3F"/>
    <w:rsid w:val="00135DF6"/>
    <w:rsid w:val="00136119"/>
    <w:rsid w:val="00136146"/>
    <w:rsid w:val="001379CD"/>
    <w:rsid w:val="00137A8D"/>
    <w:rsid w:val="00137BF1"/>
    <w:rsid w:val="00137C4A"/>
    <w:rsid w:val="001404B9"/>
    <w:rsid w:val="001407B9"/>
    <w:rsid w:val="00140EF0"/>
    <w:rsid w:val="00141191"/>
    <w:rsid w:val="00141992"/>
    <w:rsid w:val="00141A4A"/>
    <w:rsid w:val="0014206B"/>
    <w:rsid w:val="001421AD"/>
    <w:rsid w:val="0014254E"/>
    <w:rsid w:val="00142651"/>
    <w:rsid w:val="001429D3"/>
    <w:rsid w:val="00142D57"/>
    <w:rsid w:val="00142EE7"/>
    <w:rsid w:val="00142F8A"/>
    <w:rsid w:val="001433E8"/>
    <w:rsid w:val="0014345E"/>
    <w:rsid w:val="001435BB"/>
    <w:rsid w:val="001436B9"/>
    <w:rsid w:val="001436BA"/>
    <w:rsid w:val="001437F9"/>
    <w:rsid w:val="00143845"/>
    <w:rsid w:val="00143A3C"/>
    <w:rsid w:val="00145231"/>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2DB"/>
    <w:rsid w:val="001506F1"/>
    <w:rsid w:val="00150876"/>
    <w:rsid w:val="001508E7"/>
    <w:rsid w:val="00150DB5"/>
    <w:rsid w:val="001513DE"/>
    <w:rsid w:val="001514C3"/>
    <w:rsid w:val="001515AB"/>
    <w:rsid w:val="0015164F"/>
    <w:rsid w:val="00152299"/>
    <w:rsid w:val="00152495"/>
    <w:rsid w:val="00152679"/>
    <w:rsid w:val="00152A45"/>
    <w:rsid w:val="00152CB3"/>
    <w:rsid w:val="00152EB5"/>
    <w:rsid w:val="00152F0C"/>
    <w:rsid w:val="0015376D"/>
    <w:rsid w:val="001537AB"/>
    <w:rsid w:val="001538E9"/>
    <w:rsid w:val="00153DC7"/>
    <w:rsid w:val="00154C48"/>
    <w:rsid w:val="00154F49"/>
    <w:rsid w:val="00155229"/>
    <w:rsid w:val="00155871"/>
    <w:rsid w:val="00155A53"/>
    <w:rsid w:val="00155BB7"/>
    <w:rsid w:val="00155E57"/>
    <w:rsid w:val="00156067"/>
    <w:rsid w:val="00156166"/>
    <w:rsid w:val="0015665E"/>
    <w:rsid w:val="00156AAB"/>
    <w:rsid w:val="00156C94"/>
    <w:rsid w:val="00156EE8"/>
    <w:rsid w:val="0015700C"/>
    <w:rsid w:val="0015793F"/>
    <w:rsid w:val="00157AF0"/>
    <w:rsid w:val="00157B6F"/>
    <w:rsid w:val="00157D3D"/>
    <w:rsid w:val="00157E54"/>
    <w:rsid w:val="001600DF"/>
    <w:rsid w:val="0016039A"/>
    <w:rsid w:val="00160545"/>
    <w:rsid w:val="0016106D"/>
    <w:rsid w:val="001614CD"/>
    <w:rsid w:val="00161534"/>
    <w:rsid w:val="00161CBE"/>
    <w:rsid w:val="00161CE1"/>
    <w:rsid w:val="001623AD"/>
    <w:rsid w:val="001623C1"/>
    <w:rsid w:val="001626AA"/>
    <w:rsid w:val="00163325"/>
    <w:rsid w:val="0016372E"/>
    <w:rsid w:val="001637B2"/>
    <w:rsid w:val="001637F1"/>
    <w:rsid w:val="00163808"/>
    <w:rsid w:val="00163DB8"/>
    <w:rsid w:val="00163F0A"/>
    <w:rsid w:val="00164BB5"/>
    <w:rsid w:val="0016581A"/>
    <w:rsid w:val="0016598C"/>
    <w:rsid w:val="00165F72"/>
    <w:rsid w:val="001678C2"/>
    <w:rsid w:val="00167CB0"/>
    <w:rsid w:val="00167D97"/>
    <w:rsid w:val="00167E61"/>
    <w:rsid w:val="00170471"/>
    <w:rsid w:val="001706F4"/>
    <w:rsid w:val="00170D77"/>
    <w:rsid w:val="00170F4A"/>
    <w:rsid w:val="0017185E"/>
    <w:rsid w:val="00171E89"/>
    <w:rsid w:val="001721C5"/>
    <w:rsid w:val="00172415"/>
    <w:rsid w:val="00172510"/>
    <w:rsid w:val="00172A86"/>
    <w:rsid w:val="001731CC"/>
    <w:rsid w:val="001732BD"/>
    <w:rsid w:val="0017357F"/>
    <w:rsid w:val="00173A11"/>
    <w:rsid w:val="00173C6F"/>
    <w:rsid w:val="00174A3A"/>
    <w:rsid w:val="00174DB4"/>
    <w:rsid w:val="00174F4F"/>
    <w:rsid w:val="00175516"/>
    <w:rsid w:val="001756C9"/>
    <w:rsid w:val="0017574F"/>
    <w:rsid w:val="0017637B"/>
    <w:rsid w:val="0017639D"/>
    <w:rsid w:val="001765FA"/>
    <w:rsid w:val="00176DBA"/>
    <w:rsid w:val="00176F6F"/>
    <w:rsid w:val="00177549"/>
    <w:rsid w:val="00177D6A"/>
    <w:rsid w:val="00180810"/>
    <w:rsid w:val="00180A35"/>
    <w:rsid w:val="00180E98"/>
    <w:rsid w:val="0018111C"/>
    <w:rsid w:val="0018177F"/>
    <w:rsid w:val="001819A7"/>
    <w:rsid w:val="00181F2B"/>
    <w:rsid w:val="001829CA"/>
    <w:rsid w:val="00182F5B"/>
    <w:rsid w:val="0018302B"/>
    <w:rsid w:val="00183061"/>
    <w:rsid w:val="0018375D"/>
    <w:rsid w:val="001840F1"/>
    <w:rsid w:val="0018431C"/>
    <w:rsid w:val="00184551"/>
    <w:rsid w:val="00184605"/>
    <w:rsid w:val="00184BE1"/>
    <w:rsid w:val="00184CB8"/>
    <w:rsid w:val="00184D5E"/>
    <w:rsid w:val="0018555F"/>
    <w:rsid w:val="001860E8"/>
    <w:rsid w:val="0018755C"/>
    <w:rsid w:val="00187764"/>
    <w:rsid w:val="0018787E"/>
    <w:rsid w:val="00187884"/>
    <w:rsid w:val="0018793E"/>
    <w:rsid w:val="00187AF5"/>
    <w:rsid w:val="00187EC9"/>
    <w:rsid w:val="00187FBF"/>
    <w:rsid w:val="0019001E"/>
    <w:rsid w:val="001902DE"/>
    <w:rsid w:val="001907D6"/>
    <w:rsid w:val="00190D48"/>
    <w:rsid w:val="00190F0B"/>
    <w:rsid w:val="001910F5"/>
    <w:rsid w:val="0019116E"/>
    <w:rsid w:val="00191371"/>
    <w:rsid w:val="00191646"/>
    <w:rsid w:val="001918A2"/>
    <w:rsid w:val="00191AB4"/>
    <w:rsid w:val="00191E44"/>
    <w:rsid w:val="00192407"/>
    <w:rsid w:val="00192995"/>
    <w:rsid w:val="00192A33"/>
    <w:rsid w:val="00192D7A"/>
    <w:rsid w:val="00192FEF"/>
    <w:rsid w:val="001931C1"/>
    <w:rsid w:val="00193343"/>
    <w:rsid w:val="0019344A"/>
    <w:rsid w:val="001936E5"/>
    <w:rsid w:val="00193897"/>
    <w:rsid w:val="001939D5"/>
    <w:rsid w:val="001944E0"/>
    <w:rsid w:val="00194544"/>
    <w:rsid w:val="001948BB"/>
    <w:rsid w:val="00194A15"/>
    <w:rsid w:val="00194A5F"/>
    <w:rsid w:val="00194D93"/>
    <w:rsid w:val="001958F3"/>
    <w:rsid w:val="00195939"/>
    <w:rsid w:val="00195A0E"/>
    <w:rsid w:val="00195C55"/>
    <w:rsid w:val="0019602C"/>
    <w:rsid w:val="00196298"/>
    <w:rsid w:val="001963F1"/>
    <w:rsid w:val="00196A26"/>
    <w:rsid w:val="00196B62"/>
    <w:rsid w:val="00196D7F"/>
    <w:rsid w:val="00196ECF"/>
    <w:rsid w:val="001974C2"/>
    <w:rsid w:val="00197707"/>
    <w:rsid w:val="00197C76"/>
    <w:rsid w:val="001A00B1"/>
    <w:rsid w:val="001A05C2"/>
    <w:rsid w:val="001A06E7"/>
    <w:rsid w:val="001A15F4"/>
    <w:rsid w:val="001A1C41"/>
    <w:rsid w:val="001A1E8E"/>
    <w:rsid w:val="001A21DC"/>
    <w:rsid w:val="001A2265"/>
    <w:rsid w:val="001A2E4F"/>
    <w:rsid w:val="001A33D8"/>
    <w:rsid w:val="001A33DD"/>
    <w:rsid w:val="001A368B"/>
    <w:rsid w:val="001A3ACF"/>
    <w:rsid w:val="001A3B19"/>
    <w:rsid w:val="001A3C9C"/>
    <w:rsid w:val="001A3DA5"/>
    <w:rsid w:val="001A3E10"/>
    <w:rsid w:val="001A4203"/>
    <w:rsid w:val="001A43F2"/>
    <w:rsid w:val="001A4B56"/>
    <w:rsid w:val="001A4BFD"/>
    <w:rsid w:val="001A5118"/>
    <w:rsid w:val="001A5389"/>
    <w:rsid w:val="001A5399"/>
    <w:rsid w:val="001A57DC"/>
    <w:rsid w:val="001A5D5F"/>
    <w:rsid w:val="001A683C"/>
    <w:rsid w:val="001A6A71"/>
    <w:rsid w:val="001A744D"/>
    <w:rsid w:val="001A75F1"/>
    <w:rsid w:val="001A7C15"/>
    <w:rsid w:val="001A7C78"/>
    <w:rsid w:val="001B0001"/>
    <w:rsid w:val="001B014E"/>
    <w:rsid w:val="001B0297"/>
    <w:rsid w:val="001B097A"/>
    <w:rsid w:val="001B0A4C"/>
    <w:rsid w:val="001B0CE8"/>
    <w:rsid w:val="001B0D83"/>
    <w:rsid w:val="001B101F"/>
    <w:rsid w:val="001B13CA"/>
    <w:rsid w:val="001B13CB"/>
    <w:rsid w:val="001B1849"/>
    <w:rsid w:val="001B18D5"/>
    <w:rsid w:val="001B1CAF"/>
    <w:rsid w:val="001B1F10"/>
    <w:rsid w:val="001B2027"/>
    <w:rsid w:val="001B2029"/>
    <w:rsid w:val="001B25CD"/>
    <w:rsid w:val="001B263A"/>
    <w:rsid w:val="001B2DC4"/>
    <w:rsid w:val="001B3365"/>
    <w:rsid w:val="001B36B0"/>
    <w:rsid w:val="001B38D7"/>
    <w:rsid w:val="001B39B6"/>
    <w:rsid w:val="001B3AF4"/>
    <w:rsid w:val="001B3C22"/>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7C1"/>
    <w:rsid w:val="001B7A34"/>
    <w:rsid w:val="001B7B3F"/>
    <w:rsid w:val="001B7C61"/>
    <w:rsid w:val="001B7D73"/>
    <w:rsid w:val="001C06F4"/>
    <w:rsid w:val="001C0892"/>
    <w:rsid w:val="001C0D65"/>
    <w:rsid w:val="001C0FBC"/>
    <w:rsid w:val="001C1645"/>
    <w:rsid w:val="001C171E"/>
    <w:rsid w:val="001C1920"/>
    <w:rsid w:val="001C2056"/>
    <w:rsid w:val="001C2493"/>
    <w:rsid w:val="001C27BD"/>
    <w:rsid w:val="001C2C85"/>
    <w:rsid w:val="001C2DBA"/>
    <w:rsid w:val="001C3130"/>
    <w:rsid w:val="001C3A9F"/>
    <w:rsid w:val="001C3C04"/>
    <w:rsid w:val="001C3E61"/>
    <w:rsid w:val="001C3FB1"/>
    <w:rsid w:val="001C481C"/>
    <w:rsid w:val="001C4F87"/>
    <w:rsid w:val="001C5008"/>
    <w:rsid w:val="001C538C"/>
    <w:rsid w:val="001C5835"/>
    <w:rsid w:val="001C585D"/>
    <w:rsid w:val="001C59E9"/>
    <w:rsid w:val="001C5BD1"/>
    <w:rsid w:val="001C7167"/>
    <w:rsid w:val="001C7903"/>
    <w:rsid w:val="001D00C2"/>
    <w:rsid w:val="001D0321"/>
    <w:rsid w:val="001D0BF2"/>
    <w:rsid w:val="001D0CBE"/>
    <w:rsid w:val="001D0F04"/>
    <w:rsid w:val="001D17FC"/>
    <w:rsid w:val="001D22C2"/>
    <w:rsid w:val="001D22E7"/>
    <w:rsid w:val="001D27FC"/>
    <w:rsid w:val="001D2B91"/>
    <w:rsid w:val="001D2D79"/>
    <w:rsid w:val="001D3625"/>
    <w:rsid w:val="001D39E0"/>
    <w:rsid w:val="001D3DED"/>
    <w:rsid w:val="001D3FED"/>
    <w:rsid w:val="001D43D3"/>
    <w:rsid w:val="001D444A"/>
    <w:rsid w:val="001D45EF"/>
    <w:rsid w:val="001D460D"/>
    <w:rsid w:val="001D48F7"/>
    <w:rsid w:val="001D4A48"/>
    <w:rsid w:val="001D4A93"/>
    <w:rsid w:val="001D4CA1"/>
    <w:rsid w:val="001D4E14"/>
    <w:rsid w:val="001D5435"/>
    <w:rsid w:val="001D5577"/>
    <w:rsid w:val="001D5B61"/>
    <w:rsid w:val="001D60E2"/>
    <w:rsid w:val="001D630B"/>
    <w:rsid w:val="001D651D"/>
    <w:rsid w:val="001D664D"/>
    <w:rsid w:val="001D702C"/>
    <w:rsid w:val="001D7842"/>
    <w:rsid w:val="001D7895"/>
    <w:rsid w:val="001D7977"/>
    <w:rsid w:val="001D79C1"/>
    <w:rsid w:val="001E0326"/>
    <w:rsid w:val="001E067F"/>
    <w:rsid w:val="001E07C5"/>
    <w:rsid w:val="001E08B5"/>
    <w:rsid w:val="001E095E"/>
    <w:rsid w:val="001E1103"/>
    <w:rsid w:val="001E147E"/>
    <w:rsid w:val="001E1979"/>
    <w:rsid w:val="001E19D6"/>
    <w:rsid w:val="001E1A51"/>
    <w:rsid w:val="001E1AFA"/>
    <w:rsid w:val="001E1C82"/>
    <w:rsid w:val="001E1EB8"/>
    <w:rsid w:val="001E1FC8"/>
    <w:rsid w:val="001E2270"/>
    <w:rsid w:val="001E32FB"/>
    <w:rsid w:val="001E33FB"/>
    <w:rsid w:val="001E3DDB"/>
    <w:rsid w:val="001E4347"/>
    <w:rsid w:val="001E45CC"/>
    <w:rsid w:val="001E4724"/>
    <w:rsid w:val="001E58CE"/>
    <w:rsid w:val="001E5E28"/>
    <w:rsid w:val="001E601A"/>
    <w:rsid w:val="001E6284"/>
    <w:rsid w:val="001E68AF"/>
    <w:rsid w:val="001E6A29"/>
    <w:rsid w:val="001E6DC6"/>
    <w:rsid w:val="001E6DE8"/>
    <w:rsid w:val="001E715D"/>
    <w:rsid w:val="001E71B4"/>
    <w:rsid w:val="001E77EE"/>
    <w:rsid w:val="001E7AB0"/>
    <w:rsid w:val="001F01FD"/>
    <w:rsid w:val="001F0713"/>
    <w:rsid w:val="001F0AF8"/>
    <w:rsid w:val="001F0BA1"/>
    <w:rsid w:val="001F0D0C"/>
    <w:rsid w:val="001F1879"/>
    <w:rsid w:val="001F1C81"/>
    <w:rsid w:val="001F1E75"/>
    <w:rsid w:val="001F265E"/>
    <w:rsid w:val="001F2C3D"/>
    <w:rsid w:val="001F3154"/>
    <w:rsid w:val="001F3D10"/>
    <w:rsid w:val="001F4001"/>
    <w:rsid w:val="001F42C8"/>
    <w:rsid w:val="001F462C"/>
    <w:rsid w:val="001F4C74"/>
    <w:rsid w:val="001F4D2F"/>
    <w:rsid w:val="001F50F0"/>
    <w:rsid w:val="001F548C"/>
    <w:rsid w:val="001F5AEB"/>
    <w:rsid w:val="001F60CE"/>
    <w:rsid w:val="001F64A6"/>
    <w:rsid w:val="001F65C0"/>
    <w:rsid w:val="001F6DAE"/>
    <w:rsid w:val="00200513"/>
    <w:rsid w:val="00200718"/>
    <w:rsid w:val="0020082F"/>
    <w:rsid w:val="00200893"/>
    <w:rsid w:val="002010BE"/>
    <w:rsid w:val="00202009"/>
    <w:rsid w:val="0020200A"/>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4393"/>
    <w:rsid w:val="002047EA"/>
    <w:rsid w:val="002048AD"/>
    <w:rsid w:val="00204A79"/>
    <w:rsid w:val="00204BAD"/>
    <w:rsid w:val="00204E42"/>
    <w:rsid w:val="002050E0"/>
    <w:rsid w:val="002056A1"/>
    <w:rsid w:val="0020599E"/>
    <w:rsid w:val="00205BE9"/>
    <w:rsid w:val="00206474"/>
    <w:rsid w:val="0020678C"/>
    <w:rsid w:val="002068C3"/>
    <w:rsid w:val="00206FD7"/>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A47"/>
    <w:rsid w:val="00215B8B"/>
    <w:rsid w:val="00215FBB"/>
    <w:rsid w:val="002160FD"/>
    <w:rsid w:val="0021662D"/>
    <w:rsid w:val="0021732A"/>
    <w:rsid w:val="0021782A"/>
    <w:rsid w:val="00220358"/>
    <w:rsid w:val="002204E0"/>
    <w:rsid w:val="00220770"/>
    <w:rsid w:val="002209B1"/>
    <w:rsid w:val="00220B69"/>
    <w:rsid w:val="00220D76"/>
    <w:rsid w:val="00220E2E"/>
    <w:rsid w:val="00220F0C"/>
    <w:rsid w:val="002216D3"/>
    <w:rsid w:val="00221EF6"/>
    <w:rsid w:val="0022273D"/>
    <w:rsid w:val="002227A1"/>
    <w:rsid w:val="00222A7A"/>
    <w:rsid w:val="00223257"/>
    <w:rsid w:val="00223875"/>
    <w:rsid w:val="00223934"/>
    <w:rsid w:val="00223BC0"/>
    <w:rsid w:val="00223D0A"/>
    <w:rsid w:val="00223E5A"/>
    <w:rsid w:val="00223F5F"/>
    <w:rsid w:val="00224522"/>
    <w:rsid w:val="00224A63"/>
    <w:rsid w:val="00224C58"/>
    <w:rsid w:val="0022565C"/>
    <w:rsid w:val="00225764"/>
    <w:rsid w:val="00225840"/>
    <w:rsid w:val="002265FC"/>
    <w:rsid w:val="0022694B"/>
    <w:rsid w:val="002272BF"/>
    <w:rsid w:val="002275D5"/>
    <w:rsid w:val="002277D5"/>
    <w:rsid w:val="0023011E"/>
    <w:rsid w:val="002304F4"/>
    <w:rsid w:val="00230F84"/>
    <w:rsid w:val="00230FD2"/>
    <w:rsid w:val="002311D8"/>
    <w:rsid w:val="002316A1"/>
    <w:rsid w:val="00231AF2"/>
    <w:rsid w:val="00231D66"/>
    <w:rsid w:val="002324F2"/>
    <w:rsid w:val="00232CC0"/>
    <w:rsid w:val="00232DE4"/>
    <w:rsid w:val="0023344B"/>
    <w:rsid w:val="00233823"/>
    <w:rsid w:val="00233C67"/>
    <w:rsid w:val="002340F8"/>
    <w:rsid w:val="00234A9E"/>
    <w:rsid w:val="00234D3C"/>
    <w:rsid w:val="00234D6F"/>
    <w:rsid w:val="00235316"/>
    <w:rsid w:val="002359DF"/>
    <w:rsid w:val="00236070"/>
    <w:rsid w:val="0023652A"/>
    <w:rsid w:val="002369EB"/>
    <w:rsid w:val="00236ECC"/>
    <w:rsid w:val="00237112"/>
    <w:rsid w:val="0023718B"/>
    <w:rsid w:val="002376B1"/>
    <w:rsid w:val="00240398"/>
    <w:rsid w:val="00240A2B"/>
    <w:rsid w:val="00240ACC"/>
    <w:rsid w:val="0024119D"/>
    <w:rsid w:val="00241434"/>
    <w:rsid w:val="0024187A"/>
    <w:rsid w:val="00241B7F"/>
    <w:rsid w:val="00241F17"/>
    <w:rsid w:val="002420C2"/>
    <w:rsid w:val="002422AE"/>
    <w:rsid w:val="002422BA"/>
    <w:rsid w:val="00242758"/>
    <w:rsid w:val="0024287C"/>
    <w:rsid w:val="00242AC8"/>
    <w:rsid w:val="00242CBA"/>
    <w:rsid w:val="00243437"/>
    <w:rsid w:val="002434FD"/>
    <w:rsid w:val="00243590"/>
    <w:rsid w:val="00243945"/>
    <w:rsid w:val="00243A7E"/>
    <w:rsid w:val="00244734"/>
    <w:rsid w:val="00244C1B"/>
    <w:rsid w:val="0024521C"/>
    <w:rsid w:val="00245287"/>
    <w:rsid w:val="00245423"/>
    <w:rsid w:val="002458A3"/>
    <w:rsid w:val="00245DC2"/>
    <w:rsid w:val="00245F7A"/>
    <w:rsid w:val="00245F8B"/>
    <w:rsid w:val="00246685"/>
    <w:rsid w:val="00246D55"/>
    <w:rsid w:val="00246F0C"/>
    <w:rsid w:val="00250881"/>
    <w:rsid w:val="00250A55"/>
    <w:rsid w:val="0025111B"/>
    <w:rsid w:val="0025174E"/>
    <w:rsid w:val="00251763"/>
    <w:rsid w:val="00251D35"/>
    <w:rsid w:val="00252949"/>
    <w:rsid w:val="00252FAB"/>
    <w:rsid w:val="002531CF"/>
    <w:rsid w:val="00253255"/>
    <w:rsid w:val="0025334D"/>
    <w:rsid w:val="00253780"/>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60271"/>
    <w:rsid w:val="00260A09"/>
    <w:rsid w:val="002614C4"/>
    <w:rsid w:val="00261812"/>
    <w:rsid w:val="002619AD"/>
    <w:rsid w:val="00261B20"/>
    <w:rsid w:val="00261B7D"/>
    <w:rsid w:val="00262008"/>
    <w:rsid w:val="0026257E"/>
    <w:rsid w:val="00263042"/>
    <w:rsid w:val="0026323B"/>
    <w:rsid w:val="00263CD4"/>
    <w:rsid w:val="00263E30"/>
    <w:rsid w:val="00263E61"/>
    <w:rsid w:val="002642F5"/>
    <w:rsid w:val="00264DD0"/>
    <w:rsid w:val="002651C2"/>
    <w:rsid w:val="002652ED"/>
    <w:rsid w:val="00265779"/>
    <w:rsid w:val="002658DB"/>
    <w:rsid w:val="00265EE5"/>
    <w:rsid w:val="00265F4E"/>
    <w:rsid w:val="00265F80"/>
    <w:rsid w:val="00266618"/>
    <w:rsid w:val="002667C3"/>
    <w:rsid w:val="00266A87"/>
    <w:rsid w:val="00266D74"/>
    <w:rsid w:val="00266E92"/>
    <w:rsid w:val="002679B8"/>
    <w:rsid w:val="00270317"/>
    <w:rsid w:val="00270E10"/>
    <w:rsid w:val="00271120"/>
    <w:rsid w:val="00271307"/>
    <w:rsid w:val="00271551"/>
    <w:rsid w:val="00271B0E"/>
    <w:rsid w:val="00271FE9"/>
    <w:rsid w:val="002720C4"/>
    <w:rsid w:val="00272360"/>
    <w:rsid w:val="00272FFF"/>
    <w:rsid w:val="0027323E"/>
    <w:rsid w:val="00273A4B"/>
    <w:rsid w:val="00273EAD"/>
    <w:rsid w:val="002740B7"/>
    <w:rsid w:val="0027484B"/>
    <w:rsid w:val="00274850"/>
    <w:rsid w:val="002748BD"/>
    <w:rsid w:val="00275044"/>
    <w:rsid w:val="0027516C"/>
    <w:rsid w:val="0027524D"/>
    <w:rsid w:val="00275482"/>
    <w:rsid w:val="00275C81"/>
    <w:rsid w:val="00275D1E"/>
    <w:rsid w:val="00275F40"/>
    <w:rsid w:val="00276137"/>
    <w:rsid w:val="00276760"/>
    <w:rsid w:val="00276AE5"/>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221"/>
    <w:rsid w:val="002836DE"/>
    <w:rsid w:val="00283940"/>
    <w:rsid w:val="002839BF"/>
    <w:rsid w:val="00283C5F"/>
    <w:rsid w:val="002846C0"/>
    <w:rsid w:val="00284971"/>
    <w:rsid w:val="00284D9B"/>
    <w:rsid w:val="002852B1"/>
    <w:rsid w:val="00285AD5"/>
    <w:rsid w:val="00285C8E"/>
    <w:rsid w:val="00285F0E"/>
    <w:rsid w:val="002863A2"/>
    <w:rsid w:val="00286499"/>
    <w:rsid w:val="0028655D"/>
    <w:rsid w:val="00286592"/>
    <w:rsid w:val="0028666A"/>
    <w:rsid w:val="002873C6"/>
    <w:rsid w:val="00287BB6"/>
    <w:rsid w:val="0029079E"/>
    <w:rsid w:val="002909ED"/>
    <w:rsid w:val="00290AB6"/>
    <w:rsid w:val="00290B5C"/>
    <w:rsid w:val="00290DCC"/>
    <w:rsid w:val="00290F16"/>
    <w:rsid w:val="00290F6C"/>
    <w:rsid w:val="00291B33"/>
    <w:rsid w:val="00291D70"/>
    <w:rsid w:val="0029200F"/>
    <w:rsid w:val="0029279A"/>
    <w:rsid w:val="00292A82"/>
    <w:rsid w:val="00292EF3"/>
    <w:rsid w:val="002933B3"/>
    <w:rsid w:val="00293731"/>
    <w:rsid w:val="002938AD"/>
    <w:rsid w:val="002939A1"/>
    <w:rsid w:val="00293C0B"/>
    <w:rsid w:val="00293D1C"/>
    <w:rsid w:val="00293FF3"/>
    <w:rsid w:val="00294202"/>
    <w:rsid w:val="0029430B"/>
    <w:rsid w:val="00294391"/>
    <w:rsid w:val="002949EC"/>
    <w:rsid w:val="00294FF4"/>
    <w:rsid w:val="002953B0"/>
    <w:rsid w:val="00295949"/>
    <w:rsid w:val="00295A78"/>
    <w:rsid w:val="00295C2E"/>
    <w:rsid w:val="00295CF6"/>
    <w:rsid w:val="00296F38"/>
    <w:rsid w:val="00297365"/>
    <w:rsid w:val="00297856"/>
    <w:rsid w:val="00297C15"/>
    <w:rsid w:val="002A0051"/>
    <w:rsid w:val="002A07AF"/>
    <w:rsid w:val="002A07BE"/>
    <w:rsid w:val="002A189B"/>
    <w:rsid w:val="002A18D0"/>
    <w:rsid w:val="002A1C9F"/>
    <w:rsid w:val="002A293B"/>
    <w:rsid w:val="002A3C91"/>
    <w:rsid w:val="002A40AC"/>
    <w:rsid w:val="002A47EA"/>
    <w:rsid w:val="002A4862"/>
    <w:rsid w:val="002A5154"/>
    <w:rsid w:val="002A51E5"/>
    <w:rsid w:val="002A53A4"/>
    <w:rsid w:val="002A53D6"/>
    <w:rsid w:val="002A5A8F"/>
    <w:rsid w:val="002A5D2F"/>
    <w:rsid w:val="002A609C"/>
    <w:rsid w:val="002A627B"/>
    <w:rsid w:val="002A62B0"/>
    <w:rsid w:val="002A631A"/>
    <w:rsid w:val="002A63FB"/>
    <w:rsid w:val="002A64FC"/>
    <w:rsid w:val="002A6B81"/>
    <w:rsid w:val="002A6D6B"/>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E52"/>
    <w:rsid w:val="002B2FB8"/>
    <w:rsid w:val="002B41F8"/>
    <w:rsid w:val="002B4D5D"/>
    <w:rsid w:val="002B54E3"/>
    <w:rsid w:val="002B5794"/>
    <w:rsid w:val="002B63BD"/>
    <w:rsid w:val="002B6489"/>
    <w:rsid w:val="002B6CB5"/>
    <w:rsid w:val="002B74AE"/>
    <w:rsid w:val="002B7710"/>
    <w:rsid w:val="002B79DF"/>
    <w:rsid w:val="002B7B0C"/>
    <w:rsid w:val="002B7B55"/>
    <w:rsid w:val="002B7DFF"/>
    <w:rsid w:val="002C026E"/>
    <w:rsid w:val="002C041F"/>
    <w:rsid w:val="002C05CC"/>
    <w:rsid w:val="002C06BB"/>
    <w:rsid w:val="002C0C3C"/>
    <w:rsid w:val="002C107A"/>
    <w:rsid w:val="002C118F"/>
    <w:rsid w:val="002C129D"/>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29C"/>
    <w:rsid w:val="002C46E0"/>
    <w:rsid w:val="002C4C28"/>
    <w:rsid w:val="002C4CED"/>
    <w:rsid w:val="002C4D05"/>
    <w:rsid w:val="002C4D19"/>
    <w:rsid w:val="002C5425"/>
    <w:rsid w:val="002C55D8"/>
    <w:rsid w:val="002C58DD"/>
    <w:rsid w:val="002C6130"/>
    <w:rsid w:val="002C63E7"/>
    <w:rsid w:val="002C6839"/>
    <w:rsid w:val="002C6FF5"/>
    <w:rsid w:val="002C709E"/>
    <w:rsid w:val="002C76A1"/>
    <w:rsid w:val="002C7BE8"/>
    <w:rsid w:val="002D01EE"/>
    <w:rsid w:val="002D0207"/>
    <w:rsid w:val="002D05CD"/>
    <w:rsid w:val="002D0BA1"/>
    <w:rsid w:val="002D146F"/>
    <w:rsid w:val="002D1C73"/>
    <w:rsid w:val="002D23E5"/>
    <w:rsid w:val="002D298F"/>
    <w:rsid w:val="002D2D55"/>
    <w:rsid w:val="002D322D"/>
    <w:rsid w:val="002D3232"/>
    <w:rsid w:val="002D350C"/>
    <w:rsid w:val="002D36E5"/>
    <w:rsid w:val="002D3A06"/>
    <w:rsid w:val="002D3F74"/>
    <w:rsid w:val="002D40F5"/>
    <w:rsid w:val="002D4355"/>
    <w:rsid w:val="002D47F2"/>
    <w:rsid w:val="002D5516"/>
    <w:rsid w:val="002D56C6"/>
    <w:rsid w:val="002D574A"/>
    <w:rsid w:val="002D578A"/>
    <w:rsid w:val="002D583A"/>
    <w:rsid w:val="002D5929"/>
    <w:rsid w:val="002D5B0C"/>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11C8"/>
    <w:rsid w:val="002E135E"/>
    <w:rsid w:val="002E1C0A"/>
    <w:rsid w:val="002E24B1"/>
    <w:rsid w:val="002E25B3"/>
    <w:rsid w:val="002E25E6"/>
    <w:rsid w:val="002E2B0E"/>
    <w:rsid w:val="002E2D47"/>
    <w:rsid w:val="002E2E74"/>
    <w:rsid w:val="002E3137"/>
    <w:rsid w:val="002E31A5"/>
    <w:rsid w:val="002E3DDD"/>
    <w:rsid w:val="002E439A"/>
    <w:rsid w:val="002E463A"/>
    <w:rsid w:val="002E46FF"/>
    <w:rsid w:val="002E497B"/>
    <w:rsid w:val="002E5577"/>
    <w:rsid w:val="002E5BE0"/>
    <w:rsid w:val="002E5D15"/>
    <w:rsid w:val="002E6567"/>
    <w:rsid w:val="002E6820"/>
    <w:rsid w:val="002E692A"/>
    <w:rsid w:val="002E6C95"/>
    <w:rsid w:val="002E7A45"/>
    <w:rsid w:val="002E7BBA"/>
    <w:rsid w:val="002E7C51"/>
    <w:rsid w:val="002E7ECB"/>
    <w:rsid w:val="002F062C"/>
    <w:rsid w:val="002F0A0F"/>
    <w:rsid w:val="002F0B0C"/>
    <w:rsid w:val="002F0D7B"/>
    <w:rsid w:val="002F0DA0"/>
    <w:rsid w:val="002F0F08"/>
    <w:rsid w:val="002F1294"/>
    <w:rsid w:val="002F1421"/>
    <w:rsid w:val="002F1698"/>
    <w:rsid w:val="002F1798"/>
    <w:rsid w:val="002F1AD0"/>
    <w:rsid w:val="002F1C9E"/>
    <w:rsid w:val="002F1F7B"/>
    <w:rsid w:val="002F2039"/>
    <w:rsid w:val="002F214E"/>
    <w:rsid w:val="002F28E7"/>
    <w:rsid w:val="002F2A1F"/>
    <w:rsid w:val="002F3079"/>
    <w:rsid w:val="002F387D"/>
    <w:rsid w:val="002F3CC4"/>
    <w:rsid w:val="002F3DEE"/>
    <w:rsid w:val="002F43B2"/>
    <w:rsid w:val="002F4FE7"/>
    <w:rsid w:val="002F559F"/>
    <w:rsid w:val="002F58B0"/>
    <w:rsid w:val="002F5B6E"/>
    <w:rsid w:val="002F5F8B"/>
    <w:rsid w:val="002F612A"/>
    <w:rsid w:val="002F62AB"/>
    <w:rsid w:val="002F6774"/>
    <w:rsid w:val="002F7107"/>
    <w:rsid w:val="002F716D"/>
    <w:rsid w:val="002F73AA"/>
    <w:rsid w:val="002F7D76"/>
    <w:rsid w:val="002F7F33"/>
    <w:rsid w:val="00300923"/>
    <w:rsid w:val="00300E3A"/>
    <w:rsid w:val="00300EB7"/>
    <w:rsid w:val="00301529"/>
    <w:rsid w:val="0030157B"/>
    <w:rsid w:val="003016C2"/>
    <w:rsid w:val="00301796"/>
    <w:rsid w:val="00301B9B"/>
    <w:rsid w:val="00301F1A"/>
    <w:rsid w:val="00302CFF"/>
    <w:rsid w:val="00303170"/>
    <w:rsid w:val="003033BF"/>
    <w:rsid w:val="00303482"/>
    <w:rsid w:val="00304094"/>
    <w:rsid w:val="003043CF"/>
    <w:rsid w:val="003047B0"/>
    <w:rsid w:val="00305962"/>
    <w:rsid w:val="003059AF"/>
    <w:rsid w:val="00305C09"/>
    <w:rsid w:val="00305F85"/>
    <w:rsid w:val="0030770B"/>
    <w:rsid w:val="00307E0E"/>
    <w:rsid w:val="003104D0"/>
    <w:rsid w:val="00310C77"/>
    <w:rsid w:val="00310D36"/>
    <w:rsid w:val="00311B2D"/>
    <w:rsid w:val="0031203D"/>
    <w:rsid w:val="003124FC"/>
    <w:rsid w:val="00312720"/>
    <w:rsid w:val="003127A7"/>
    <w:rsid w:val="00312C4F"/>
    <w:rsid w:val="00312EE0"/>
    <w:rsid w:val="003134D2"/>
    <w:rsid w:val="00313800"/>
    <w:rsid w:val="0031394C"/>
    <w:rsid w:val="00313F92"/>
    <w:rsid w:val="00314589"/>
    <w:rsid w:val="00315935"/>
    <w:rsid w:val="00316332"/>
    <w:rsid w:val="003165B2"/>
    <w:rsid w:val="00316F7C"/>
    <w:rsid w:val="0031754A"/>
    <w:rsid w:val="00317592"/>
    <w:rsid w:val="003176CA"/>
    <w:rsid w:val="0031771B"/>
    <w:rsid w:val="00317B6D"/>
    <w:rsid w:val="00320B89"/>
    <w:rsid w:val="00320FAD"/>
    <w:rsid w:val="00321075"/>
    <w:rsid w:val="003210B9"/>
    <w:rsid w:val="0032110E"/>
    <w:rsid w:val="00321301"/>
    <w:rsid w:val="003219F3"/>
    <w:rsid w:val="00321B06"/>
    <w:rsid w:val="00321CD8"/>
    <w:rsid w:val="00321D6E"/>
    <w:rsid w:val="00321DEC"/>
    <w:rsid w:val="0032215A"/>
    <w:rsid w:val="003228C4"/>
    <w:rsid w:val="00322C0A"/>
    <w:rsid w:val="0032325B"/>
    <w:rsid w:val="00323762"/>
    <w:rsid w:val="00323ACC"/>
    <w:rsid w:val="00323D13"/>
    <w:rsid w:val="00323FD9"/>
    <w:rsid w:val="003240CF"/>
    <w:rsid w:val="00324135"/>
    <w:rsid w:val="003241ED"/>
    <w:rsid w:val="00324588"/>
    <w:rsid w:val="00324A53"/>
    <w:rsid w:val="00324C30"/>
    <w:rsid w:val="00324C3C"/>
    <w:rsid w:val="003254C5"/>
    <w:rsid w:val="00325824"/>
    <w:rsid w:val="00325941"/>
    <w:rsid w:val="00325C25"/>
    <w:rsid w:val="00325CB7"/>
    <w:rsid w:val="00325E15"/>
    <w:rsid w:val="00326622"/>
    <w:rsid w:val="003271C7"/>
    <w:rsid w:val="0032759C"/>
    <w:rsid w:val="00327ADC"/>
    <w:rsid w:val="00327CDC"/>
    <w:rsid w:val="00327E65"/>
    <w:rsid w:val="00327F50"/>
    <w:rsid w:val="00330056"/>
    <w:rsid w:val="00330489"/>
    <w:rsid w:val="003311DF"/>
    <w:rsid w:val="00331801"/>
    <w:rsid w:val="00331A9A"/>
    <w:rsid w:val="00332E39"/>
    <w:rsid w:val="00332E3D"/>
    <w:rsid w:val="00332F8F"/>
    <w:rsid w:val="00332FEC"/>
    <w:rsid w:val="00333031"/>
    <w:rsid w:val="003330B8"/>
    <w:rsid w:val="003333D2"/>
    <w:rsid w:val="00333AB4"/>
    <w:rsid w:val="00333C6E"/>
    <w:rsid w:val="0033467F"/>
    <w:rsid w:val="0033471B"/>
    <w:rsid w:val="00334AD6"/>
    <w:rsid w:val="00334BDF"/>
    <w:rsid w:val="00335373"/>
    <w:rsid w:val="00335B53"/>
    <w:rsid w:val="00335B75"/>
    <w:rsid w:val="00335D2C"/>
    <w:rsid w:val="00335EC6"/>
    <w:rsid w:val="0033703E"/>
    <w:rsid w:val="003373CB"/>
    <w:rsid w:val="003373E8"/>
    <w:rsid w:val="003375BD"/>
    <w:rsid w:val="0033774A"/>
    <w:rsid w:val="00337834"/>
    <w:rsid w:val="00337EFD"/>
    <w:rsid w:val="0034080F"/>
    <w:rsid w:val="00340842"/>
    <w:rsid w:val="00340E18"/>
    <w:rsid w:val="00341047"/>
    <w:rsid w:val="0034109B"/>
    <w:rsid w:val="003411C2"/>
    <w:rsid w:val="00341F64"/>
    <w:rsid w:val="00341FCF"/>
    <w:rsid w:val="00342362"/>
    <w:rsid w:val="00342366"/>
    <w:rsid w:val="00342966"/>
    <w:rsid w:val="00342C8A"/>
    <w:rsid w:val="00342DA3"/>
    <w:rsid w:val="00343602"/>
    <w:rsid w:val="00344962"/>
    <w:rsid w:val="0034513B"/>
    <w:rsid w:val="003453F6"/>
    <w:rsid w:val="00345434"/>
    <w:rsid w:val="00345466"/>
    <w:rsid w:val="0034562B"/>
    <w:rsid w:val="00345AC4"/>
    <w:rsid w:val="0034609F"/>
    <w:rsid w:val="00346845"/>
    <w:rsid w:val="00346AB3"/>
    <w:rsid w:val="00346FBA"/>
    <w:rsid w:val="00346FD0"/>
    <w:rsid w:val="0034721C"/>
    <w:rsid w:val="003476BE"/>
    <w:rsid w:val="00347D23"/>
    <w:rsid w:val="00347E2F"/>
    <w:rsid w:val="003500DD"/>
    <w:rsid w:val="00350186"/>
    <w:rsid w:val="0035040D"/>
    <w:rsid w:val="00350866"/>
    <w:rsid w:val="00350B0B"/>
    <w:rsid w:val="00350B7F"/>
    <w:rsid w:val="00350D66"/>
    <w:rsid w:val="00350DE7"/>
    <w:rsid w:val="00350E28"/>
    <w:rsid w:val="00350F43"/>
    <w:rsid w:val="00352679"/>
    <w:rsid w:val="003527DD"/>
    <w:rsid w:val="00352D85"/>
    <w:rsid w:val="00352D9E"/>
    <w:rsid w:val="00353016"/>
    <w:rsid w:val="00353041"/>
    <w:rsid w:val="003531B7"/>
    <w:rsid w:val="00353351"/>
    <w:rsid w:val="0035395E"/>
    <w:rsid w:val="00353A5B"/>
    <w:rsid w:val="00353CB4"/>
    <w:rsid w:val="00353D37"/>
    <w:rsid w:val="003547BA"/>
    <w:rsid w:val="00354FE3"/>
    <w:rsid w:val="0035507B"/>
    <w:rsid w:val="00355211"/>
    <w:rsid w:val="0035565F"/>
    <w:rsid w:val="00355BD9"/>
    <w:rsid w:val="00355CDA"/>
    <w:rsid w:val="00355DC9"/>
    <w:rsid w:val="00356299"/>
    <w:rsid w:val="00356569"/>
    <w:rsid w:val="00356A54"/>
    <w:rsid w:val="00356A8F"/>
    <w:rsid w:val="00356BEE"/>
    <w:rsid w:val="00356E32"/>
    <w:rsid w:val="00357BD6"/>
    <w:rsid w:val="00360099"/>
    <w:rsid w:val="00361131"/>
    <w:rsid w:val="003611A9"/>
    <w:rsid w:val="00361201"/>
    <w:rsid w:val="003613CF"/>
    <w:rsid w:val="00361A2C"/>
    <w:rsid w:val="00361C22"/>
    <w:rsid w:val="00361C43"/>
    <w:rsid w:val="00361C50"/>
    <w:rsid w:val="00361DA3"/>
    <w:rsid w:val="00362197"/>
    <w:rsid w:val="00362B16"/>
    <w:rsid w:val="00362BC4"/>
    <w:rsid w:val="00362C04"/>
    <w:rsid w:val="003635F7"/>
    <w:rsid w:val="003643A9"/>
    <w:rsid w:val="00364867"/>
    <w:rsid w:val="00364C70"/>
    <w:rsid w:val="0036551E"/>
    <w:rsid w:val="0036564A"/>
    <w:rsid w:val="003658AB"/>
    <w:rsid w:val="003658E0"/>
    <w:rsid w:val="00365A54"/>
    <w:rsid w:val="00365ACE"/>
    <w:rsid w:val="00365BE0"/>
    <w:rsid w:val="00365DFE"/>
    <w:rsid w:val="00366179"/>
    <w:rsid w:val="00366880"/>
    <w:rsid w:val="00366D00"/>
    <w:rsid w:val="00366DE4"/>
    <w:rsid w:val="00367259"/>
    <w:rsid w:val="00367577"/>
    <w:rsid w:val="003677C0"/>
    <w:rsid w:val="00367CF3"/>
    <w:rsid w:val="00370329"/>
    <w:rsid w:val="003704AD"/>
    <w:rsid w:val="003708A9"/>
    <w:rsid w:val="00370A2A"/>
    <w:rsid w:val="00370D41"/>
    <w:rsid w:val="00370EEB"/>
    <w:rsid w:val="00371057"/>
    <w:rsid w:val="00371A45"/>
    <w:rsid w:val="003723CF"/>
    <w:rsid w:val="003724BD"/>
    <w:rsid w:val="00372672"/>
    <w:rsid w:val="00372770"/>
    <w:rsid w:val="003728E0"/>
    <w:rsid w:val="00372BD0"/>
    <w:rsid w:val="00372F57"/>
    <w:rsid w:val="00373019"/>
    <w:rsid w:val="00373466"/>
    <w:rsid w:val="00373709"/>
    <w:rsid w:val="0037373B"/>
    <w:rsid w:val="0037389C"/>
    <w:rsid w:val="00373AE1"/>
    <w:rsid w:val="00373B7E"/>
    <w:rsid w:val="00373F66"/>
    <w:rsid w:val="00374498"/>
    <w:rsid w:val="00374686"/>
    <w:rsid w:val="00374787"/>
    <w:rsid w:val="00374BA5"/>
    <w:rsid w:val="00374E39"/>
    <w:rsid w:val="00374F4F"/>
    <w:rsid w:val="00375774"/>
    <w:rsid w:val="00375AC7"/>
    <w:rsid w:val="003760ED"/>
    <w:rsid w:val="00376107"/>
    <w:rsid w:val="0037694A"/>
    <w:rsid w:val="00376AEA"/>
    <w:rsid w:val="00376C06"/>
    <w:rsid w:val="003774BC"/>
    <w:rsid w:val="003775E9"/>
    <w:rsid w:val="00380893"/>
    <w:rsid w:val="00380AAC"/>
    <w:rsid w:val="00380B32"/>
    <w:rsid w:val="00380C1B"/>
    <w:rsid w:val="00380C69"/>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7D6"/>
    <w:rsid w:val="00384A64"/>
    <w:rsid w:val="00384F30"/>
    <w:rsid w:val="00385960"/>
    <w:rsid w:val="00385B6E"/>
    <w:rsid w:val="00385D36"/>
    <w:rsid w:val="003860E2"/>
    <w:rsid w:val="003860F7"/>
    <w:rsid w:val="003861DC"/>
    <w:rsid w:val="003867CD"/>
    <w:rsid w:val="003868D7"/>
    <w:rsid w:val="00386C5A"/>
    <w:rsid w:val="00387302"/>
    <w:rsid w:val="00387CE5"/>
    <w:rsid w:val="00390B54"/>
    <w:rsid w:val="00390B80"/>
    <w:rsid w:val="00390B9F"/>
    <w:rsid w:val="003911FF"/>
    <w:rsid w:val="0039122A"/>
    <w:rsid w:val="003914D6"/>
    <w:rsid w:val="003917C1"/>
    <w:rsid w:val="003917DE"/>
    <w:rsid w:val="003917EA"/>
    <w:rsid w:val="00391923"/>
    <w:rsid w:val="00391C04"/>
    <w:rsid w:val="00392061"/>
    <w:rsid w:val="00392315"/>
    <w:rsid w:val="003924C7"/>
    <w:rsid w:val="00392E57"/>
    <w:rsid w:val="00393A5C"/>
    <w:rsid w:val="00393C74"/>
    <w:rsid w:val="003940A9"/>
    <w:rsid w:val="003945AB"/>
    <w:rsid w:val="003948B8"/>
    <w:rsid w:val="00394C4B"/>
    <w:rsid w:val="00394E16"/>
    <w:rsid w:val="003955FF"/>
    <w:rsid w:val="003959EF"/>
    <w:rsid w:val="00395A8F"/>
    <w:rsid w:val="00396078"/>
    <w:rsid w:val="00396175"/>
    <w:rsid w:val="00396367"/>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CF7"/>
    <w:rsid w:val="003A26F3"/>
    <w:rsid w:val="003A2B36"/>
    <w:rsid w:val="003A2F13"/>
    <w:rsid w:val="003A3292"/>
    <w:rsid w:val="003A524D"/>
    <w:rsid w:val="003A53FA"/>
    <w:rsid w:val="003A56F6"/>
    <w:rsid w:val="003A6457"/>
    <w:rsid w:val="003A6AAC"/>
    <w:rsid w:val="003A6ADD"/>
    <w:rsid w:val="003A6CD6"/>
    <w:rsid w:val="003A6D23"/>
    <w:rsid w:val="003A717F"/>
    <w:rsid w:val="003A735F"/>
    <w:rsid w:val="003A7524"/>
    <w:rsid w:val="003A7597"/>
    <w:rsid w:val="003A77F8"/>
    <w:rsid w:val="003A7EBD"/>
    <w:rsid w:val="003B0081"/>
    <w:rsid w:val="003B06D5"/>
    <w:rsid w:val="003B07C1"/>
    <w:rsid w:val="003B1394"/>
    <w:rsid w:val="003B13C8"/>
    <w:rsid w:val="003B1B35"/>
    <w:rsid w:val="003B2227"/>
    <w:rsid w:val="003B25F5"/>
    <w:rsid w:val="003B2B76"/>
    <w:rsid w:val="003B2DA7"/>
    <w:rsid w:val="003B3096"/>
    <w:rsid w:val="003B3A02"/>
    <w:rsid w:val="003B3F7B"/>
    <w:rsid w:val="003B47FB"/>
    <w:rsid w:val="003B4826"/>
    <w:rsid w:val="003B4D27"/>
    <w:rsid w:val="003B50E7"/>
    <w:rsid w:val="003B5369"/>
    <w:rsid w:val="003B5BBB"/>
    <w:rsid w:val="003B5C46"/>
    <w:rsid w:val="003B60F5"/>
    <w:rsid w:val="003B63A3"/>
    <w:rsid w:val="003B6CDE"/>
    <w:rsid w:val="003B6F38"/>
    <w:rsid w:val="003B7095"/>
    <w:rsid w:val="003B7546"/>
    <w:rsid w:val="003B7568"/>
    <w:rsid w:val="003B75FC"/>
    <w:rsid w:val="003B774C"/>
    <w:rsid w:val="003B7D0F"/>
    <w:rsid w:val="003B7D8C"/>
    <w:rsid w:val="003B7E53"/>
    <w:rsid w:val="003B7FB0"/>
    <w:rsid w:val="003C01CC"/>
    <w:rsid w:val="003C096B"/>
    <w:rsid w:val="003C0B5C"/>
    <w:rsid w:val="003C0C05"/>
    <w:rsid w:val="003C167F"/>
    <w:rsid w:val="003C2A4C"/>
    <w:rsid w:val="003C3217"/>
    <w:rsid w:val="003C35F5"/>
    <w:rsid w:val="003C37AF"/>
    <w:rsid w:val="003C417A"/>
    <w:rsid w:val="003C420B"/>
    <w:rsid w:val="003C4C00"/>
    <w:rsid w:val="003C63AD"/>
    <w:rsid w:val="003C6D86"/>
    <w:rsid w:val="003C72C7"/>
    <w:rsid w:val="003C7457"/>
    <w:rsid w:val="003C77DB"/>
    <w:rsid w:val="003C7B28"/>
    <w:rsid w:val="003C7B67"/>
    <w:rsid w:val="003C7E4B"/>
    <w:rsid w:val="003D02A6"/>
    <w:rsid w:val="003D0432"/>
    <w:rsid w:val="003D046E"/>
    <w:rsid w:val="003D0508"/>
    <w:rsid w:val="003D051A"/>
    <w:rsid w:val="003D0829"/>
    <w:rsid w:val="003D12AD"/>
    <w:rsid w:val="003D13C4"/>
    <w:rsid w:val="003D1408"/>
    <w:rsid w:val="003D144F"/>
    <w:rsid w:val="003D152C"/>
    <w:rsid w:val="003D1637"/>
    <w:rsid w:val="003D1E2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B47"/>
    <w:rsid w:val="003D5DD8"/>
    <w:rsid w:val="003D5FCE"/>
    <w:rsid w:val="003D6235"/>
    <w:rsid w:val="003D6501"/>
    <w:rsid w:val="003D6539"/>
    <w:rsid w:val="003D683A"/>
    <w:rsid w:val="003D68E5"/>
    <w:rsid w:val="003D6954"/>
    <w:rsid w:val="003D6EC4"/>
    <w:rsid w:val="003D700E"/>
    <w:rsid w:val="003D7443"/>
    <w:rsid w:val="003E0C2F"/>
    <w:rsid w:val="003E0DAB"/>
    <w:rsid w:val="003E1149"/>
    <w:rsid w:val="003E1187"/>
    <w:rsid w:val="003E184B"/>
    <w:rsid w:val="003E1D7B"/>
    <w:rsid w:val="003E1DCD"/>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F0374"/>
    <w:rsid w:val="003F047F"/>
    <w:rsid w:val="003F09AA"/>
    <w:rsid w:val="003F0A52"/>
    <w:rsid w:val="003F0B3D"/>
    <w:rsid w:val="003F0DBB"/>
    <w:rsid w:val="003F0E7F"/>
    <w:rsid w:val="003F102E"/>
    <w:rsid w:val="003F12A4"/>
    <w:rsid w:val="003F1817"/>
    <w:rsid w:val="003F211F"/>
    <w:rsid w:val="003F29ED"/>
    <w:rsid w:val="003F32F7"/>
    <w:rsid w:val="003F38A4"/>
    <w:rsid w:val="003F3BB9"/>
    <w:rsid w:val="003F3CEA"/>
    <w:rsid w:val="003F3D5E"/>
    <w:rsid w:val="003F3D62"/>
    <w:rsid w:val="003F3E74"/>
    <w:rsid w:val="003F4018"/>
    <w:rsid w:val="003F4B9B"/>
    <w:rsid w:val="003F4C8E"/>
    <w:rsid w:val="003F5CA9"/>
    <w:rsid w:val="003F5F51"/>
    <w:rsid w:val="003F6282"/>
    <w:rsid w:val="003F6301"/>
    <w:rsid w:val="003F64DA"/>
    <w:rsid w:val="003F658B"/>
    <w:rsid w:val="003F6670"/>
    <w:rsid w:val="003F6EC8"/>
    <w:rsid w:val="003F712D"/>
    <w:rsid w:val="003F7300"/>
    <w:rsid w:val="003F74E4"/>
    <w:rsid w:val="003F764E"/>
    <w:rsid w:val="00400410"/>
    <w:rsid w:val="00400CA9"/>
    <w:rsid w:val="00401BBC"/>
    <w:rsid w:val="00401C81"/>
    <w:rsid w:val="00401E42"/>
    <w:rsid w:val="004023C7"/>
    <w:rsid w:val="00402605"/>
    <w:rsid w:val="00402E29"/>
    <w:rsid w:val="00403041"/>
    <w:rsid w:val="0040379C"/>
    <w:rsid w:val="00403A47"/>
    <w:rsid w:val="00403BA6"/>
    <w:rsid w:val="00403C77"/>
    <w:rsid w:val="00403EDA"/>
    <w:rsid w:val="004044A7"/>
    <w:rsid w:val="0040463D"/>
    <w:rsid w:val="0040466B"/>
    <w:rsid w:val="00404B54"/>
    <w:rsid w:val="00404BA0"/>
    <w:rsid w:val="00404D31"/>
    <w:rsid w:val="0040527C"/>
    <w:rsid w:val="00405670"/>
    <w:rsid w:val="00405733"/>
    <w:rsid w:val="004059A0"/>
    <w:rsid w:val="00405A9F"/>
    <w:rsid w:val="004060FE"/>
    <w:rsid w:val="00406463"/>
    <w:rsid w:val="004064F2"/>
    <w:rsid w:val="004067DF"/>
    <w:rsid w:val="00406AA2"/>
    <w:rsid w:val="00406D4F"/>
    <w:rsid w:val="00407146"/>
    <w:rsid w:val="00407286"/>
    <w:rsid w:val="004074AC"/>
    <w:rsid w:val="00407A07"/>
    <w:rsid w:val="00407A5B"/>
    <w:rsid w:val="00407A8C"/>
    <w:rsid w:val="00407CDE"/>
    <w:rsid w:val="00407E83"/>
    <w:rsid w:val="0041086C"/>
    <w:rsid w:val="00411032"/>
    <w:rsid w:val="004117F1"/>
    <w:rsid w:val="00411D2D"/>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7301"/>
    <w:rsid w:val="004173B0"/>
    <w:rsid w:val="00417461"/>
    <w:rsid w:val="00417EB9"/>
    <w:rsid w:val="0042067E"/>
    <w:rsid w:val="00420F17"/>
    <w:rsid w:val="00420F6A"/>
    <w:rsid w:val="00420FF7"/>
    <w:rsid w:val="004211D6"/>
    <w:rsid w:val="00421214"/>
    <w:rsid w:val="00421300"/>
    <w:rsid w:val="0042141E"/>
    <w:rsid w:val="00421FAB"/>
    <w:rsid w:val="0042238E"/>
    <w:rsid w:val="00422B2C"/>
    <w:rsid w:val="00422E75"/>
    <w:rsid w:val="004230A3"/>
    <w:rsid w:val="00423103"/>
    <w:rsid w:val="00423340"/>
    <w:rsid w:val="004235D0"/>
    <w:rsid w:val="00423FAD"/>
    <w:rsid w:val="004242A6"/>
    <w:rsid w:val="00424C7C"/>
    <w:rsid w:val="00424FBB"/>
    <w:rsid w:val="0042593C"/>
    <w:rsid w:val="00426577"/>
    <w:rsid w:val="00426784"/>
    <w:rsid w:val="004269A5"/>
    <w:rsid w:val="00426F07"/>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0B5F"/>
    <w:rsid w:val="004414D5"/>
    <w:rsid w:val="004417C1"/>
    <w:rsid w:val="004418B4"/>
    <w:rsid w:val="00441BAE"/>
    <w:rsid w:val="00442A42"/>
    <w:rsid w:val="00442E35"/>
    <w:rsid w:val="00443326"/>
    <w:rsid w:val="00443890"/>
    <w:rsid w:val="00443FFC"/>
    <w:rsid w:val="00444037"/>
    <w:rsid w:val="004442C3"/>
    <w:rsid w:val="004443E9"/>
    <w:rsid w:val="00444608"/>
    <w:rsid w:val="00444685"/>
    <w:rsid w:val="0044534D"/>
    <w:rsid w:val="00445708"/>
    <w:rsid w:val="004464D8"/>
    <w:rsid w:val="00446A4E"/>
    <w:rsid w:val="00446DBC"/>
    <w:rsid w:val="00446EEE"/>
    <w:rsid w:val="00446F75"/>
    <w:rsid w:val="0044714F"/>
    <w:rsid w:val="00447402"/>
    <w:rsid w:val="004474B9"/>
    <w:rsid w:val="00447A38"/>
    <w:rsid w:val="00447F5B"/>
    <w:rsid w:val="0045014D"/>
    <w:rsid w:val="00450284"/>
    <w:rsid w:val="004504A2"/>
    <w:rsid w:val="004508F7"/>
    <w:rsid w:val="004513BF"/>
    <w:rsid w:val="00451907"/>
    <w:rsid w:val="00451B66"/>
    <w:rsid w:val="00451F7A"/>
    <w:rsid w:val="00451F94"/>
    <w:rsid w:val="0045202A"/>
    <w:rsid w:val="00452030"/>
    <w:rsid w:val="0045269B"/>
    <w:rsid w:val="00452AFB"/>
    <w:rsid w:val="0045326E"/>
    <w:rsid w:val="0045353C"/>
    <w:rsid w:val="004537A3"/>
    <w:rsid w:val="00453A2B"/>
    <w:rsid w:val="0045416D"/>
    <w:rsid w:val="00454282"/>
    <w:rsid w:val="0045428F"/>
    <w:rsid w:val="00454396"/>
    <w:rsid w:val="00454918"/>
    <w:rsid w:val="00455141"/>
    <w:rsid w:val="004553F0"/>
    <w:rsid w:val="00455991"/>
    <w:rsid w:val="00455FEB"/>
    <w:rsid w:val="0045604E"/>
    <w:rsid w:val="00456ABC"/>
    <w:rsid w:val="00456B3D"/>
    <w:rsid w:val="00457134"/>
    <w:rsid w:val="004577B9"/>
    <w:rsid w:val="00457AC1"/>
    <w:rsid w:val="00457BE5"/>
    <w:rsid w:val="00457C39"/>
    <w:rsid w:val="00457D4E"/>
    <w:rsid w:val="00460104"/>
    <w:rsid w:val="00460459"/>
    <w:rsid w:val="00460656"/>
    <w:rsid w:val="00460672"/>
    <w:rsid w:val="004607B4"/>
    <w:rsid w:val="0046095C"/>
    <w:rsid w:val="00460E9F"/>
    <w:rsid w:val="00461257"/>
    <w:rsid w:val="004612D9"/>
    <w:rsid w:val="00461384"/>
    <w:rsid w:val="004617F4"/>
    <w:rsid w:val="00461873"/>
    <w:rsid w:val="0046195C"/>
    <w:rsid w:val="00461EC4"/>
    <w:rsid w:val="00462197"/>
    <w:rsid w:val="004621BB"/>
    <w:rsid w:val="00462207"/>
    <w:rsid w:val="00462368"/>
    <w:rsid w:val="004630C4"/>
    <w:rsid w:val="004630FC"/>
    <w:rsid w:val="004631E6"/>
    <w:rsid w:val="0046378D"/>
    <w:rsid w:val="00463FE3"/>
    <w:rsid w:val="004644BC"/>
    <w:rsid w:val="00464DBD"/>
    <w:rsid w:val="00465EB2"/>
    <w:rsid w:val="00465FBE"/>
    <w:rsid w:val="004661B5"/>
    <w:rsid w:val="004667D9"/>
    <w:rsid w:val="00466912"/>
    <w:rsid w:val="004670B4"/>
    <w:rsid w:val="00467103"/>
    <w:rsid w:val="00467C38"/>
    <w:rsid w:val="004702E5"/>
    <w:rsid w:val="0047089B"/>
    <w:rsid w:val="00470A3A"/>
    <w:rsid w:val="00470DCF"/>
    <w:rsid w:val="004711DC"/>
    <w:rsid w:val="0047132E"/>
    <w:rsid w:val="00471B7B"/>
    <w:rsid w:val="0047271F"/>
    <w:rsid w:val="00472D66"/>
    <w:rsid w:val="00472FB5"/>
    <w:rsid w:val="00473FCD"/>
    <w:rsid w:val="00474134"/>
    <w:rsid w:val="0047463E"/>
    <w:rsid w:val="00474A70"/>
    <w:rsid w:val="00474D3D"/>
    <w:rsid w:val="004756D8"/>
    <w:rsid w:val="004758D4"/>
    <w:rsid w:val="004758E8"/>
    <w:rsid w:val="00475F81"/>
    <w:rsid w:val="004762B9"/>
    <w:rsid w:val="004764CD"/>
    <w:rsid w:val="004764F4"/>
    <w:rsid w:val="00476748"/>
    <w:rsid w:val="004769E3"/>
    <w:rsid w:val="00476E7F"/>
    <w:rsid w:val="00477013"/>
    <w:rsid w:val="004772E5"/>
    <w:rsid w:val="00477C39"/>
    <w:rsid w:val="00480322"/>
    <w:rsid w:val="00480534"/>
    <w:rsid w:val="0048053C"/>
    <w:rsid w:val="0048094C"/>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93"/>
    <w:rsid w:val="004860DD"/>
    <w:rsid w:val="004866EE"/>
    <w:rsid w:val="00487216"/>
    <w:rsid w:val="00490292"/>
    <w:rsid w:val="004909B9"/>
    <w:rsid w:val="00490D56"/>
    <w:rsid w:val="004921A5"/>
    <w:rsid w:val="0049250D"/>
    <w:rsid w:val="0049256A"/>
    <w:rsid w:val="0049275D"/>
    <w:rsid w:val="00492B13"/>
    <w:rsid w:val="00493591"/>
    <w:rsid w:val="00493D94"/>
    <w:rsid w:val="004947A0"/>
    <w:rsid w:val="00494873"/>
    <w:rsid w:val="00494B73"/>
    <w:rsid w:val="00494BAC"/>
    <w:rsid w:val="00494E2E"/>
    <w:rsid w:val="004950DB"/>
    <w:rsid w:val="00495114"/>
    <w:rsid w:val="0049594D"/>
    <w:rsid w:val="00495A2C"/>
    <w:rsid w:val="00495A4B"/>
    <w:rsid w:val="004963C7"/>
    <w:rsid w:val="00496C31"/>
    <w:rsid w:val="00496C9B"/>
    <w:rsid w:val="00496D36"/>
    <w:rsid w:val="00496DF4"/>
    <w:rsid w:val="0049711D"/>
    <w:rsid w:val="00497891"/>
    <w:rsid w:val="00497D80"/>
    <w:rsid w:val="004A009B"/>
    <w:rsid w:val="004A0142"/>
    <w:rsid w:val="004A02EA"/>
    <w:rsid w:val="004A0A65"/>
    <w:rsid w:val="004A0F8F"/>
    <w:rsid w:val="004A1745"/>
    <w:rsid w:val="004A185F"/>
    <w:rsid w:val="004A1A63"/>
    <w:rsid w:val="004A20DB"/>
    <w:rsid w:val="004A2329"/>
    <w:rsid w:val="004A2660"/>
    <w:rsid w:val="004A2789"/>
    <w:rsid w:val="004A2BAB"/>
    <w:rsid w:val="004A2BD0"/>
    <w:rsid w:val="004A434B"/>
    <w:rsid w:val="004A439A"/>
    <w:rsid w:val="004A44F6"/>
    <w:rsid w:val="004A4615"/>
    <w:rsid w:val="004A466A"/>
    <w:rsid w:val="004A4845"/>
    <w:rsid w:val="004A4E7A"/>
    <w:rsid w:val="004A5AD0"/>
    <w:rsid w:val="004A5ADE"/>
    <w:rsid w:val="004A5C11"/>
    <w:rsid w:val="004A6914"/>
    <w:rsid w:val="004A6BD6"/>
    <w:rsid w:val="004A7272"/>
    <w:rsid w:val="004A77CB"/>
    <w:rsid w:val="004A79FC"/>
    <w:rsid w:val="004B0B22"/>
    <w:rsid w:val="004B0BB0"/>
    <w:rsid w:val="004B0BF4"/>
    <w:rsid w:val="004B0E02"/>
    <w:rsid w:val="004B14CE"/>
    <w:rsid w:val="004B1A81"/>
    <w:rsid w:val="004B2A44"/>
    <w:rsid w:val="004B2A4C"/>
    <w:rsid w:val="004B304F"/>
    <w:rsid w:val="004B3140"/>
    <w:rsid w:val="004B34E7"/>
    <w:rsid w:val="004B3B03"/>
    <w:rsid w:val="004B4E00"/>
    <w:rsid w:val="004B52C5"/>
    <w:rsid w:val="004B54EB"/>
    <w:rsid w:val="004B5633"/>
    <w:rsid w:val="004B610F"/>
    <w:rsid w:val="004B717A"/>
    <w:rsid w:val="004B7877"/>
    <w:rsid w:val="004B79D8"/>
    <w:rsid w:val="004B7A08"/>
    <w:rsid w:val="004B7B0F"/>
    <w:rsid w:val="004B7D85"/>
    <w:rsid w:val="004C05A9"/>
    <w:rsid w:val="004C06CC"/>
    <w:rsid w:val="004C0BC3"/>
    <w:rsid w:val="004C0C72"/>
    <w:rsid w:val="004C14D6"/>
    <w:rsid w:val="004C17E9"/>
    <w:rsid w:val="004C1A40"/>
    <w:rsid w:val="004C20A2"/>
    <w:rsid w:val="004C2782"/>
    <w:rsid w:val="004C313F"/>
    <w:rsid w:val="004C3366"/>
    <w:rsid w:val="004C3B63"/>
    <w:rsid w:val="004C3BAA"/>
    <w:rsid w:val="004C4254"/>
    <w:rsid w:val="004C4BC7"/>
    <w:rsid w:val="004C52CE"/>
    <w:rsid w:val="004C54C2"/>
    <w:rsid w:val="004C5600"/>
    <w:rsid w:val="004C5616"/>
    <w:rsid w:val="004C5681"/>
    <w:rsid w:val="004C596F"/>
    <w:rsid w:val="004C5D56"/>
    <w:rsid w:val="004C5E72"/>
    <w:rsid w:val="004C5E9E"/>
    <w:rsid w:val="004C615F"/>
    <w:rsid w:val="004C62CC"/>
    <w:rsid w:val="004C6E79"/>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20CB"/>
    <w:rsid w:val="004D2290"/>
    <w:rsid w:val="004D2344"/>
    <w:rsid w:val="004D2A7C"/>
    <w:rsid w:val="004D39F9"/>
    <w:rsid w:val="004D3DAE"/>
    <w:rsid w:val="004D3DB0"/>
    <w:rsid w:val="004D45F3"/>
    <w:rsid w:val="004D47CB"/>
    <w:rsid w:val="004D4B48"/>
    <w:rsid w:val="004D513E"/>
    <w:rsid w:val="004D5C94"/>
    <w:rsid w:val="004D677B"/>
    <w:rsid w:val="004D699A"/>
    <w:rsid w:val="004D6AA0"/>
    <w:rsid w:val="004D6AEB"/>
    <w:rsid w:val="004D6DDC"/>
    <w:rsid w:val="004D727E"/>
    <w:rsid w:val="004D75A6"/>
    <w:rsid w:val="004D76AA"/>
    <w:rsid w:val="004D7720"/>
    <w:rsid w:val="004E00D4"/>
    <w:rsid w:val="004E08F3"/>
    <w:rsid w:val="004E0B75"/>
    <w:rsid w:val="004E0C39"/>
    <w:rsid w:val="004E0CC6"/>
    <w:rsid w:val="004E2609"/>
    <w:rsid w:val="004E2B08"/>
    <w:rsid w:val="004E3148"/>
    <w:rsid w:val="004E3371"/>
    <w:rsid w:val="004E3747"/>
    <w:rsid w:val="004E3A4C"/>
    <w:rsid w:val="004E4022"/>
    <w:rsid w:val="004E464E"/>
    <w:rsid w:val="004E4A84"/>
    <w:rsid w:val="004E4EFD"/>
    <w:rsid w:val="004E5005"/>
    <w:rsid w:val="004E527C"/>
    <w:rsid w:val="004E56D6"/>
    <w:rsid w:val="004E5BEB"/>
    <w:rsid w:val="004E65E7"/>
    <w:rsid w:val="004E6A0F"/>
    <w:rsid w:val="004E6AE4"/>
    <w:rsid w:val="004E7527"/>
    <w:rsid w:val="004E758D"/>
    <w:rsid w:val="004E791D"/>
    <w:rsid w:val="004E797C"/>
    <w:rsid w:val="004E7C82"/>
    <w:rsid w:val="004F06B7"/>
    <w:rsid w:val="004F0AF8"/>
    <w:rsid w:val="004F0BDD"/>
    <w:rsid w:val="004F1636"/>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F3E"/>
    <w:rsid w:val="0050036C"/>
    <w:rsid w:val="0050053F"/>
    <w:rsid w:val="00500A6C"/>
    <w:rsid w:val="00500F72"/>
    <w:rsid w:val="00501854"/>
    <w:rsid w:val="005019C1"/>
    <w:rsid w:val="00501C58"/>
    <w:rsid w:val="00502AE9"/>
    <w:rsid w:val="00502B76"/>
    <w:rsid w:val="00502BBB"/>
    <w:rsid w:val="00503764"/>
    <w:rsid w:val="00504834"/>
    <w:rsid w:val="0050492D"/>
    <w:rsid w:val="00504E74"/>
    <w:rsid w:val="00504F07"/>
    <w:rsid w:val="005050FA"/>
    <w:rsid w:val="005060D0"/>
    <w:rsid w:val="005060FE"/>
    <w:rsid w:val="00506467"/>
    <w:rsid w:val="00506A4E"/>
    <w:rsid w:val="00506B99"/>
    <w:rsid w:val="00507542"/>
    <w:rsid w:val="00507658"/>
    <w:rsid w:val="00507B1D"/>
    <w:rsid w:val="00507E21"/>
    <w:rsid w:val="00510657"/>
    <w:rsid w:val="00510A0C"/>
    <w:rsid w:val="00510F76"/>
    <w:rsid w:val="00511247"/>
    <w:rsid w:val="005115A7"/>
    <w:rsid w:val="005115DE"/>
    <w:rsid w:val="005118DC"/>
    <w:rsid w:val="00511C26"/>
    <w:rsid w:val="00511C64"/>
    <w:rsid w:val="00511E2C"/>
    <w:rsid w:val="00511F9B"/>
    <w:rsid w:val="0051233D"/>
    <w:rsid w:val="0051323A"/>
    <w:rsid w:val="005135D9"/>
    <w:rsid w:val="00513882"/>
    <w:rsid w:val="00513A6A"/>
    <w:rsid w:val="00513E30"/>
    <w:rsid w:val="00513F61"/>
    <w:rsid w:val="005147C6"/>
    <w:rsid w:val="00515043"/>
    <w:rsid w:val="005152D0"/>
    <w:rsid w:val="00515439"/>
    <w:rsid w:val="00515848"/>
    <w:rsid w:val="0051635C"/>
    <w:rsid w:val="00516969"/>
    <w:rsid w:val="00516F81"/>
    <w:rsid w:val="005171F7"/>
    <w:rsid w:val="0051779A"/>
    <w:rsid w:val="00517B09"/>
    <w:rsid w:val="00517F6B"/>
    <w:rsid w:val="005204FD"/>
    <w:rsid w:val="00520640"/>
    <w:rsid w:val="005209F5"/>
    <w:rsid w:val="00520E58"/>
    <w:rsid w:val="00520FC8"/>
    <w:rsid w:val="00521054"/>
    <w:rsid w:val="00521274"/>
    <w:rsid w:val="00521489"/>
    <w:rsid w:val="00521664"/>
    <w:rsid w:val="005216B3"/>
    <w:rsid w:val="00521C4E"/>
    <w:rsid w:val="00522275"/>
    <w:rsid w:val="00522531"/>
    <w:rsid w:val="00522589"/>
    <w:rsid w:val="005232CF"/>
    <w:rsid w:val="00523EBD"/>
    <w:rsid w:val="005242DB"/>
    <w:rsid w:val="005249C1"/>
    <w:rsid w:val="00525F21"/>
    <w:rsid w:val="005261C6"/>
    <w:rsid w:val="005265A0"/>
    <w:rsid w:val="005266DD"/>
    <w:rsid w:val="00526939"/>
    <w:rsid w:val="00526B2C"/>
    <w:rsid w:val="00526E95"/>
    <w:rsid w:val="00527105"/>
    <w:rsid w:val="005272FC"/>
    <w:rsid w:val="00527869"/>
    <w:rsid w:val="00530253"/>
    <w:rsid w:val="0053098D"/>
    <w:rsid w:val="00530BA9"/>
    <w:rsid w:val="00530F86"/>
    <w:rsid w:val="0053168E"/>
    <w:rsid w:val="005325F0"/>
    <w:rsid w:val="005328F6"/>
    <w:rsid w:val="00532980"/>
    <w:rsid w:val="00532CAF"/>
    <w:rsid w:val="00532DD8"/>
    <w:rsid w:val="00533506"/>
    <w:rsid w:val="005338AE"/>
    <w:rsid w:val="00533A0E"/>
    <w:rsid w:val="00533FDC"/>
    <w:rsid w:val="005340F8"/>
    <w:rsid w:val="00534343"/>
    <w:rsid w:val="005348D0"/>
    <w:rsid w:val="00534945"/>
    <w:rsid w:val="00534991"/>
    <w:rsid w:val="00534D0C"/>
    <w:rsid w:val="005352E1"/>
    <w:rsid w:val="00535AD5"/>
    <w:rsid w:val="00535AE4"/>
    <w:rsid w:val="00536133"/>
    <w:rsid w:val="00536182"/>
    <w:rsid w:val="005363C2"/>
    <w:rsid w:val="00536945"/>
    <w:rsid w:val="00536E51"/>
    <w:rsid w:val="0053726B"/>
    <w:rsid w:val="005377E1"/>
    <w:rsid w:val="0053784C"/>
    <w:rsid w:val="005379FE"/>
    <w:rsid w:val="00537CC3"/>
    <w:rsid w:val="00540310"/>
    <w:rsid w:val="005408FB"/>
    <w:rsid w:val="00541503"/>
    <w:rsid w:val="00541B6B"/>
    <w:rsid w:val="00541BC9"/>
    <w:rsid w:val="00541CCF"/>
    <w:rsid w:val="00542299"/>
    <w:rsid w:val="00542845"/>
    <w:rsid w:val="00542C19"/>
    <w:rsid w:val="0054309C"/>
    <w:rsid w:val="00543FC4"/>
    <w:rsid w:val="0054421B"/>
    <w:rsid w:val="005453AD"/>
    <w:rsid w:val="00545483"/>
    <w:rsid w:val="005461BB"/>
    <w:rsid w:val="00546404"/>
    <w:rsid w:val="0054684E"/>
    <w:rsid w:val="00546DAD"/>
    <w:rsid w:val="00546DD2"/>
    <w:rsid w:val="00547166"/>
    <w:rsid w:val="00547A5B"/>
    <w:rsid w:val="00547B62"/>
    <w:rsid w:val="00547BFE"/>
    <w:rsid w:val="00547C0F"/>
    <w:rsid w:val="00547DF4"/>
    <w:rsid w:val="00547E2C"/>
    <w:rsid w:val="005500DA"/>
    <w:rsid w:val="0055086D"/>
    <w:rsid w:val="00550ABE"/>
    <w:rsid w:val="00550CB1"/>
    <w:rsid w:val="00550F33"/>
    <w:rsid w:val="0055108A"/>
    <w:rsid w:val="005510DA"/>
    <w:rsid w:val="005517E4"/>
    <w:rsid w:val="00552A73"/>
    <w:rsid w:val="00552AA1"/>
    <w:rsid w:val="00553635"/>
    <w:rsid w:val="005536A2"/>
    <w:rsid w:val="0055379D"/>
    <w:rsid w:val="0055382F"/>
    <w:rsid w:val="00553880"/>
    <w:rsid w:val="0055440A"/>
    <w:rsid w:val="0055451B"/>
    <w:rsid w:val="00554766"/>
    <w:rsid w:val="005553F7"/>
    <w:rsid w:val="0055555E"/>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518"/>
    <w:rsid w:val="005633EF"/>
    <w:rsid w:val="0056360F"/>
    <w:rsid w:val="00563896"/>
    <w:rsid w:val="00563B4A"/>
    <w:rsid w:val="00563DDC"/>
    <w:rsid w:val="0056409B"/>
    <w:rsid w:val="005643A0"/>
    <w:rsid w:val="005645BD"/>
    <w:rsid w:val="00564A98"/>
    <w:rsid w:val="005651C4"/>
    <w:rsid w:val="0056523A"/>
    <w:rsid w:val="00565591"/>
    <w:rsid w:val="00565733"/>
    <w:rsid w:val="005657D4"/>
    <w:rsid w:val="00565909"/>
    <w:rsid w:val="00565E38"/>
    <w:rsid w:val="00566667"/>
    <w:rsid w:val="005667DC"/>
    <w:rsid w:val="00566B2C"/>
    <w:rsid w:val="00567016"/>
    <w:rsid w:val="00567231"/>
    <w:rsid w:val="00567243"/>
    <w:rsid w:val="005679CF"/>
    <w:rsid w:val="00567C70"/>
    <w:rsid w:val="00567C92"/>
    <w:rsid w:val="00567F9E"/>
    <w:rsid w:val="00570969"/>
    <w:rsid w:val="00570B6F"/>
    <w:rsid w:val="00570C78"/>
    <w:rsid w:val="00570D2B"/>
    <w:rsid w:val="00571024"/>
    <w:rsid w:val="005712EB"/>
    <w:rsid w:val="00571BB3"/>
    <w:rsid w:val="00571C41"/>
    <w:rsid w:val="0057219D"/>
    <w:rsid w:val="005721F7"/>
    <w:rsid w:val="005723CF"/>
    <w:rsid w:val="00572BF1"/>
    <w:rsid w:val="005735B9"/>
    <w:rsid w:val="0057396D"/>
    <w:rsid w:val="00573E69"/>
    <w:rsid w:val="00573E89"/>
    <w:rsid w:val="00574907"/>
    <w:rsid w:val="00574BD6"/>
    <w:rsid w:val="00574DE1"/>
    <w:rsid w:val="0057538C"/>
    <w:rsid w:val="005757CB"/>
    <w:rsid w:val="00575B9B"/>
    <w:rsid w:val="00575BF8"/>
    <w:rsid w:val="00575CEF"/>
    <w:rsid w:val="00575D1D"/>
    <w:rsid w:val="00575DD0"/>
    <w:rsid w:val="005760B1"/>
    <w:rsid w:val="00576169"/>
    <w:rsid w:val="005769E5"/>
    <w:rsid w:val="00576B32"/>
    <w:rsid w:val="00576D6A"/>
    <w:rsid w:val="005772FC"/>
    <w:rsid w:val="0057749A"/>
    <w:rsid w:val="005779BE"/>
    <w:rsid w:val="00577ADC"/>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780"/>
    <w:rsid w:val="005837F7"/>
    <w:rsid w:val="0058395A"/>
    <w:rsid w:val="00583B86"/>
    <w:rsid w:val="00584067"/>
    <w:rsid w:val="0058420B"/>
    <w:rsid w:val="00584762"/>
    <w:rsid w:val="00584842"/>
    <w:rsid w:val="00585177"/>
    <w:rsid w:val="0058534A"/>
    <w:rsid w:val="00585B48"/>
    <w:rsid w:val="00585E64"/>
    <w:rsid w:val="005863C2"/>
    <w:rsid w:val="005873F6"/>
    <w:rsid w:val="005873F7"/>
    <w:rsid w:val="005878D3"/>
    <w:rsid w:val="00587F0F"/>
    <w:rsid w:val="0059028C"/>
    <w:rsid w:val="0059085C"/>
    <w:rsid w:val="00590931"/>
    <w:rsid w:val="00590AF8"/>
    <w:rsid w:val="00591846"/>
    <w:rsid w:val="00591848"/>
    <w:rsid w:val="00591BCB"/>
    <w:rsid w:val="005921DF"/>
    <w:rsid w:val="0059254C"/>
    <w:rsid w:val="00592704"/>
    <w:rsid w:val="00592A36"/>
    <w:rsid w:val="00592C3D"/>
    <w:rsid w:val="0059431B"/>
    <w:rsid w:val="00594342"/>
    <w:rsid w:val="0059439F"/>
    <w:rsid w:val="00594F91"/>
    <w:rsid w:val="005950C8"/>
    <w:rsid w:val="00595424"/>
    <w:rsid w:val="00595C30"/>
    <w:rsid w:val="00595D73"/>
    <w:rsid w:val="00595E2B"/>
    <w:rsid w:val="00596064"/>
    <w:rsid w:val="0059656A"/>
    <w:rsid w:val="005965FB"/>
    <w:rsid w:val="005968ED"/>
    <w:rsid w:val="005969D5"/>
    <w:rsid w:val="00596CFD"/>
    <w:rsid w:val="00596EC1"/>
    <w:rsid w:val="00596ECB"/>
    <w:rsid w:val="00597069"/>
    <w:rsid w:val="00597091"/>
    <w:rsid w:val="00597B6C"/>
    <w:rsid w:val="005A00D2"/>
    <w:rsid w:val="005A0DEC"/>
    <w:rsid w:val="005A17B5"/>
    <w:rsid w:val="005A1810"/>
    <w:rsid w:val="005A1E4F"/>
    <w:rsid w:val="005A1EE6"/>
    <w:rsid w:val="005A26DF"/>
    <w:rsid w:val="005A29A3"/>
    <w:rsid w:val="005A29F9"/>
    <w:rsid w:val="005A3076"/>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EEC"/>
    <w:rsid w:val="005B0242"/>
    <w:rsid w:val="005B02E6"/>
    <w:rsid w:val="005B0A79"/>
    <w:rsid w:val="005B0BAF"/>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B6"/>
    <w:rsid w:val="005B41CF"/>
    <w:rsid w:val="005B45ED"/>
    <w:rsid w:val="005B4A9D"/>
    <w:rsid w:val="005B5081"/>
    <w:rsid w:val="005B5135"/>
    <w:rsid w:val="005B5681"/>
    <w:rsid w:val="005B622A"/>
    <w:rsid w:val="005B6916"/>
    <w:rsid w:val="005B6D42"/>
    <w:rsid w:val="005B6EB1"/>
    <w:rsid w:val="005B712D"/>
    <w:rsid w:val="005B7A90"/>
    <w:rsid w:val="005C023E"/>
    <w:rsid w:val="005C0A59"/>
    <w:rsid w:val="005C0E3B"/>
    <w:rsid w:val="005C121E"/>
    <w:rsid w:val="005C1407"/>
    <w:rsid w:val="005C16EB"/>
    <w:rsid w:val="005C1750"/>
    <w:rsid w:val="005C17CB"/>
    <w:rsid w:val="005C1959"/>
    <w:rsid w:val="005C1C9D"/>
    <w:rsid w:val="005C2030"/>
    <w:rsid w:val="005C2095"/>
    <w:rsid w:val="005C2306"/>
    <w:rsid w:val="005C246C"/>
    <w:rsid w:val="005C247D"/>
    <w:rsid w:val="005C25E6"/>
    <w:rsid w:val="005C2D2A"/>
    <w:rsid w:val="005C2FE4"/>
    <w:rsid w:val="005C3007"/>
    <w:rsid w:val="005C3389"/>
    <w:rsid w:val="005C36B6"/>
    <w:rsid w:val="005C3DD7"/>
    <w:rsid w:val="005C3FDA"/>
    <w:rsid w:val="005C47E5"/>
    <w:rsid w:val="005C4D7B"/>
    <w:rsid w:val="005C4F5A"/>
    <w:rsid w:val="005C52A3"/>
    <w:rsid w:val="005C5D6D"/>
    <w:rsid w:val="005C5DCC"/>
    <w:rsid w:val="005C5E68"/>
    <w:rsid w:val="005C60CB"/>
    <w:rsid w:val="005C6201"/>
    <w:rsid w:val="005C626A"/>
    <w:rsid w:val="005C70EB"/>
    <w:rsid w:val="005C72BF"/>
    <w:rsid w:val="005C72D2"/>
    <w:rsid w:val="005C7B22"/>
    <w:rsid w:val="005C7EA0"/>
    <w:rsid w:val="005C7FA3"/>
    <w:rsid w:val="005C7FA6"/>
    <w:rsid w:val="005D0A13"/>
    <w:rsid w:val="005D13C8"/>
    <w:rsid w:val="005D15A2"/>
    <w:rsid w:val="005D1897"/>
    <w:rsid w:val="005D193E"/>
    <w:rsid w:val="005D1A9D"/>
    <w:rsid w:val="005D1DEC"/>
    <w:rsid w:val="005D21FD"/>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A38"/>
    <w:rsid w:val="005D5A5B"/>
    <w:rsid w:val="005D5B23"/>
    <w:rsid w:val="005D5F3A"/>
    <w:rsid w:val="005D6D16"/>
    <w:rsid w:val="005D760D"/>
    <w:rsid w:val="005D7990"/>
    <w:rsid w:val="005D7A51"/>
    <w:rsid w:val="005D7F22"/>
    <w:rsid w:val="005E03E4"/>
    <w:rsid w:val="005E093E"/>
    <w:rsid w:val="005E09EA"/>
    <w:rsid w:val="005E0C93"/>
    <w:rsid w:val="005E13E1"/>
    <w:rsid w:val="005E2107"/>
    <w:rsid w:val="005E2352"/>
    <w:rsid w:val="005E25FA"/>
    <w:rsid w:val="005E2CD1"/>
    <w:rsid w:val="005E3477"/>
    <w:rsid w:val="005E3884"/>
    <w:rsid w:val="005E3C7E"/>
    <w:rsid w:val="005E4177"/>
    <w:rsid w:val="005E4C3E"/>
    <w:rsid w:val="005E5043"/>
    <w:rsid w:val="005E5086"/>
    <w:rsid w:val="005E51C7"/>
    <w:rsid w:val="005E53A9"/>
    <w:rsid w:val="005E59F0"/>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7EE"/>
    <w:rsid w:val="005F1C17"/>
    <w:rsid w:val="005F205D"/>
    <w:rsid w:val="005F21CF"/>
    <w:rsid w:val="005F23A0"/>
    <w:rsid w:val="005F2440"/>
    <w:rsid w:val="005F27C9"/>
    <w:rsid w:val="005F2D87"/>
    <w:rsid w:val="005F3068"/>
    <w:rsid w:val="005F33CF"/>
    <w:rsid w:val="005F3491"/>
    <w:rsid w:val="005F36F1"/>
    <w:rsid w:val="005F4077"/>
    <w:rsid w:val="005F4178"/>
    <w:rsid w:val="005F431C"/>
    <w:rsid w:val="005F4718"/>
    <w:rsid w:val="005F4D6D"/>
    <w:rsid w:val="005F4E16"/>
    <w:rsid w:val="005F4FBA"/>
    <w:rsid w:val="005F50E3"/>
    <w:rsid w:val="005F55BB"/>
    <w:rsid w:val="005F5710"/>
    <w:rsid w:val="005F5BC0"/>
    <w:rsid w:val="005F5DE2"/>
    <w:rsid w:val="005F63EF"/>
    <w:rsid w:val="005F64BB"/>
    <w:rsid w:val="005F6899"/>
    <w:rsid w:val="005F69A5"/>
    <w:rsid w:val="005F6F45"/>
    <w:rsid w:val="005F720E"/>
    <w:rsid w:val="005F7479"/>
    <w:rsid w:val="005F77AE"/>
    <w:rsid w:val="005F77F5"/>
    <w:rsid w:val="005F78C8"/>
    <w:rsid w:val="005F7B10"/>
    <w:rsid w:val="005F7F02"/>
    <w:rsid w:val="005F7F8C"/>
    <w:rsid w:val="006003EA"/>
    <w:rsid w:val="00600482"/>
    <w:rsid w:val="00600C51"/>
    <w:rsid w:val="0060114E"/>
    <w:rsid w:val="006018AC"/>
    <w:rsid w:val="00601BE1"/>
    <w:rsid w:val="00601BFC"/>
    <w:rsid w:val="00601EA8"/>
    <w:rsid w:val="006022E6"/>
    <w:rsid w:val="00602621"/>
    <w:rsid w:val="006029A6"/>
    <w:rsid w:val="00603132"/>
    <w:rsid w:val="00603270"/>
    <w:rsid w:val="0060339F"/>
    <w:rsid w:val="006033C2"/>
    <w:rsid w:val="006033E4"/>
    <w:rsid w:val="0060379D"/>
    <w:rsid w:val="00603997"/>
    <w:rsid w:val="00603AB8"/>
    <w:rsid w:val="00603DD8"/>
    <w:rsid w:val="00604EFC"/>
    <w:rsid w:val="00605292"/>
    <w:rsid w:val="00605CA8"/>
    <w:rsid w:val="00605D87"/>
    <w:rsid w:val="00606116"/>
    <w:rsid w:val="006062C2"/>
    <w:rsid w:val="00606FCE"/>
    <w:rsid w:val="006073E2"/>
    <w:rsid w:val="006078A0"/>
    <w:rsid w:val="006104FA"/>
    <w:rsid w:val="00610ACF"/>
    <w:rsid w:val="00610D1C"/>
    <w:rsid w:val="00610F9B"/>
    <w:rsid w:val="00610FE7"/>
    <w:rsid w:val="006111AC"/>
    <w:rsid w:val="006115F3"/>
    <w:rsid w:val="00611A48"/>
    <w:rsid w:val="00611C16"/>
    <w:rsid w:val="00612213"/>
    <w:rsid w:val="0061236C"/>
    <w:rsid w:val="00612AD5"/>
    <w:rsid w:val="00612BAF"/>
    <w:rsid w:val="0061357A"/>
    <w:rsid w:val="00613679"/>
    <w:rsid w:val="006137B5"/>
    <w:rsid w:val="00613ADC"/>
    <w:rsid w:val="00613D8B"/>
    <w:rsid w:val="00613E3A"/>
    <w:rsid w:val="00614023"/>
    <w:rsid w:val="006140FA"/>
    <w:rsid w:val="006141F5"/>
    <w:rsid w:val="00614248"/>
    <w:rsid w:val="0061425D"/>
    <w:rsid w:val="006143DF"/>
    <w:rsid w:val="0061547F"/>
    <w:rsid w:val="006155DF"/>
    <w:rsid w:val="00615863"/>
    <w:rsid w:val="00615AE8"/>
    <w:rsid w:val="00615E54"/>
    <w:rsid w:val="006164CC"/>
    <w:rsid w:val="00616609"/>
    <w:rsid w:val="00616835"/>
    <w:rsid w:val="00616B65"/>
    <w:rsid w:val="00616CE0"/>
    <w:rsid w:val="00617027"/>
    <w:rsid w:val="006174B7"/>
    <w:rsid w:val="006174D5"/>
    <w:rsid w:val="00617782"/>
    <w:rsid w:val="00617DBA"/>
    <w:rsid w:val="0062065D"/>
    <w:rsid w:val="00620ADE"/>
    <w:rsid w:val="0062107B"/>
    <w:rsid w:val="006211A2"/>
    <w:rsid w:val="006211F5"/>
    <w:rsid w:val="00621386"/>
    <w:rsid w:val="0062185E"/>
    <w:rsid w:val="00621AB5"/>
    <w:rsid w:val="00622142"/>
    <w:rsid w:val="0062243F"/>
    <w:rsid w:val="0062250A"/>
    <w:rsid w:val="00622691"/>
    <w:rsid w:val="006229A9"/>
    <w:rsid w:val="00623088"/>
    <w:rsid w:val="00623427"/>
    <w:rsid w:val="00624AD6"/>
    <w:rsid w:val="00624BEC"/>
    <w:rsid w:val="0062542D"/>
    <w:rsid w:val="00625BA9"/>
    <w:rsid w:val="00625EFD"/>
    <w:rsid w:val="00626C40"/>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C93"/>
    <w:rsid w:val="00634E88"/>
    <w:rsid w:val="00635239"/>
    <w:rsid w:val="00635C53"/>
    <w:rsid w:val="00635CDE"/>
    <w:rsid w:val="0063659D"/>
    <w:rsid w:val="006369E3"/>
    <w:rsid w:val="00636D82"/>
    <w:rsid w:val="00636E79"/>
    <w:rsid w:val="00637346"/>
    <w:rsid w:val="00637915"/>
    <w:rsid w:val="00637E09"/>
    <w:rsid w:val="006401EE"/>
    <w:rsid w:val="006405EF"/>
    <w:rsid w:val="00640842"/>
    <w:rsid w:val="00640876"/>
    <w:rsid w:val="00640917"/>
    <w:rsid w:val="00640A51"/>
    <w:rsid w:val="00640AE0"/>
    <w:rsid w:val="006413B3"/>
    <w:rsid w:val="006414D5"/>
    <w:rsid w:val="006416D9"/>
    <w:rsid w:val="00642272"/>
    <w:rsid w:val="00642F4A"/>
    <w:rsid w:val="00642F97"/>
    <w:rsid w:val="00643411"/>
    <w:rsid w:val="00643426"/>
    <w:rsid w:val="006444BE"/>
    <w:rsid w:val="00644604"/>
    <w:rsid w:val="006449C9"/>
    <w:rsid w:val="00645229"/>
    <w:rsid w:val="0064547F"/>
    <w:rsid w:val="0064571B"/>
    <w:rsid w:val="0064667B"/>
    <w:rsid w:val="0064697E"/>
    <w:rsid w:val="00646C66"/>
    <w:rsid w:val="00647476"/>
    <w:rsid w:val="0064765D"/>
    <w:rsid w:val="0064775A"/>
    <w:rsid w:val="006477B8"/>
    <w:rsid w:val="00647807"/>
    <w:rsid w:val="00647829"/>
    <w:rsid w:val="00647A1F"/>
    <w:rsid w:val="00647D6F"/>
    <w:rsid w:val="006500CF"/>
    <w:rsid w:val="006500FD"/>
    <w:rsid w:val="006504B6"/>
    <w:rsid w:val="00650844"/>
    <w:rsid w:val="00650A32"/>
    <w:rsid w:val="00651217"/>
    <w:rsid w:val="0065129C"/>
    <w:rsid w:val="006517C6"/>
    <w:rsid w:val="00651A70"/>
    <w:rsid w:val="00651A9F"/>
    <w:rsid w:val="00651C8E"/>
    <w:rsid w:val="006520BC"/>
    <w:rsid w:val="006522A6"/>
    <w:rsid w:val="00652D29"/>
    <w:rsid w:val="00652E7C"/>
    <w:rsid w:val="00653ACA"/>
    <w:rsid w:val="00653C30"/>
    <w:rsid w:val="00653D68"/>
    <w:rsid w:val="00654385"/>
    <w:rsid w:val="0065459E"/>
    <w:rsid w:val="00654BAB"/>
    <w:rsid w:val="006550FA"/>
    <w:rsid w:val="006551C0"/>
    <w:rsid w:val="0065554F"/>
    <w:rsid w:val="00655AF9"/>
    <w:rsid w:val="00655EB0"/>
    <w:rsid w:val="00656599"/>
    <w:rsid w:val="0065741C"/>
    <w:rsid w:val="006577A5"/>
    <w:rsid w:val="0066023D"/>
    <w:rsid w:val="006603EA"/>
    <w:rsid w:val="00660759"/>
    <w:rsid w:val="0066078D"/>
    <w:rsid w:val="006608D2"/>
    <w:rsid w:val="00660B17"/>
    <w:rsid w:val="0066122E"/>
    <w:rsid w:val="00661800"/>
    <w:rsid w:val="0066354B"/>
    <w:rsid w:val="00664096"/>
    <w:rsid w:val="0066419C"/>
    <w:rsid w:val="00664281"/>
    <w:rsid w:val="0066428F"/>
    <w:rsid w:val="0066492C"/>
    <w:rsid w:val="00664DDD"/>
    <w:rsid w:val="00664DDF"/>
    <w:rsid w:val="006659B7"/>
    <w:rsid w:val="00666254"/>
    <w:rsid w:val="00666401"/>
    <w:rsid w:val="006666B6"/>
    <w:rsid w:val="00666C3E"/>
    <w:rsid w:val="00666DB3"/>
    <w:rsid w:val="00667468"/>
    <w:rsid w:val="00667568"/>
    <w:rsid w:val="006675EC"/>
    <w:rsid w:val="00670246"/>
    <w:rsid w:val="00670501"/>
    <w:rsid w:val="00670645"/>
    <w:rsid w:val="00670B2C"/>
    <w:rsid w:val="00670D44"/>
    <w:rsid w:val="0067184B"/>
    <w:rsid w:val="006718C2"/>
    <w:rsid w:val="0067190B"/>
    <w:rsid w:val="00671DB4"/>
    <w:rsid w:val="0067235A"/>
    <w:rsid w:val="00672663"/>
    <w:rsid w:val="0067357B"/>
    <w:rsid w:val="0067377D"/>
    <w:rsid w:val="00673B25"/>
    <w:rsid w:val="00673D86"/>
    <w:rsid w:val="006747F7"/>
    <w:rsid w:val="00674894"/>
    <w:rsid w:val="00674F1D"/>
    <w:rsid w:val="00675001"/>
    <w:rsid w:val="0067505A"/>
    <w:rsid w:val="006750E9"/>
    <w:rsid w:val="00675215"/>
    <w:rsid w:val="00675372"/>
    <w:rsid w:val="006755BC"/>
    <w:rsid w:val="00675792"/>
    <w:rsid w:val="0067593D"/>
    <w:rsid w:val="00675A47"/>
    <w:rsid w:val="00675CBC"/>
    <w:rsid w:val="00675E74"/>
    <w:rsid w:val="00676092"/>
    <w:rsid w:val="0067631D"/>
    <w:rsid w:val="00676530"/>
    <w:rsid w:val="0067660B"/>
    <w:rsid w:val="00676F0D"/>
    <w:rsid w:val="0067744C"/>
    <w:rsid w:val="00677AE1"/>
    <w:rsid w:val="00677D47"/>
    <w:rsid w:val="006805D3"/>
    <w:rsid w:val="00680603"/>
    <w:rsid w:val="0068124A"/>
    <w:rsid w:val="0068126E"/>
    <w:rsid w:val="0068145F"/>
    <w:rsid w:val="006814AB"/>
    <w:rsid w:val="006817B8"/>
    <w:rsid w:val="006818DF"/>
    <w:rsid w:val="00681BB9"/>
    <w:rsid w:val="00681CF2"/>
    <w:rsid w:val="00682952"/>
    <w:rsid w:val="00682EB6"/>
    <w:rsid w:val="00683190"/>
    <w:rsid w:val="006832F9"/>
    <w:rsid w:val="00683480"/>
    <w:rsid w:val="00683AAA"/>
    <w:rsid w:val="00683BF5"/>
    <w:rsid w:val="00683D67"/>
    <w:rsid w:val="00684134"/>
    <w:rsid w:val="00684264"/>
    <w:rsid w:val="00684339"/>
    <w:rsid w:val="00684417"/>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F3D"/>
    <w:rsid w:val="00690F56"/>
    <w:rsid w:val="0069135F"/>
    <w:rsid w:val="0069140F"/>
    <w:rsid w:val="00691709"/>
    <w:rsid w:val="00691758"/>
    <w:rsid w:val="006918D0"/>
    <w:rsid w:val="0069190D"/>
    <w:rsid w:val="00691A5B"/>
    <w:rsid w:val="00691BDA"/>
    <w:rsid w:val="00691D44"/>
    <w:rsid w:val="00691FCF"/>
    <w:rsid w:val="00692837"/>
    <w:rsid w:val="00692A58"/>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600"/>
    <w:rsid w:val="00697863"/>
    <w:rsid w:val="0069788D"/>
    <w:rsid w:val="00697A15"/>
    <w:rsid w:val="006A0209"/>
    <w:rsid w:val="006A1142"/>
    <w:rsid w:val="006A115F"/>
    <w:rsid w:val="006A2005"/>
    <w:rsid w:val="006A20CB"/>
    <w:rsid w:val="006A2537"/>
    <w:rsid w:val="006A28CA"/>
    <w:rsid w:val="006A2B5E"/>
    <w:rsid w:val="006A2D18"/>
    <w:rsid w:val="006A2E29"/>
    <w:rsid w:val="006A3439"/>
    <w:rsid w:val="006A35A7"/>
    <w:rsid w:val="006A36A3"/>
    <w:rsid w:val="006A407B"/>
    <w:rsid w:val="006A460C"/>
    <w:rsid w:val="006A4647"/>
    <w:rsid w:val="006A4A7C"/>
    <w:rsid w:val="006A4C96"/>
    <w:rsid w:val="006A4EE8"/>
    <w:rsid w:val="006A5090"/>
    <w:rsid w:val="006A50A4"/>
    <w:rsid w:val="006A50CE"/>
    <w:rsid w:val="006A524F"/>
    <w:rsid w:val="006A5402"/>
    <w:rsid w:val="006A551B"/>
    <w:rsid w:val="006A5817"/>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9B8"/>
    <w:rsid w:val="006B3A11"/>
    <w:rsid w:val="006B3D1A"/>
    <w:rsid w:val="006B4946"/>
    <w:rsid w:val="006B4C19"/>
    <w:rsid w:val="006B52D3"/>
    <w:rsid w:val="006B52E8"/>
    <w:rsid w:val="006B53CD"/>
    <w:rsid w:val="006B6687"/>
    <w:rsid w:val="006B6897"/>
    <w:rsid w:val="006B6A2E"/>
    <w:rsid w:val="006B76DE"/>
    <w:rsid w:val="006B7742"/>
    <w:rsid w:val="006B7805"/>
    <w:rsid w:val="006B7E76"/>
    <w:rsid w:val="006C0321"/>
    <w:rsid w:val="006C036C"/>
    <w:rsid w:val="006C03F0"/>
    <w:rsid w:val="006C0DA9"/>
    <w:rsid w:val="006C0E7F"/>
    <w:rsid w:val="006C1441"/>
    <w:rsid w:val="006C1522"/>
    <w:rsid w:val="006C160E"/>
    <w:rsid w:val="006C1626"/>
    <w:rsid w:val="006C1CF7"/>
    <w:rsid w:val="006C1E99"/>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487"/>
    <w:rsid w:val="006C6B68"/>
    <w:rsid w:val="006C6BDB"/>
    <w:rsid w:val="006C6F6F"/>
    <w:rsid w:val="006C7646"/>
    <w:rsid w:val="006D02A6"/>
    <w:rsid w:val="006D08A9"/>
    <w:rsid w:val="006D1022"/>
    <w:rsid w:val="006D109B"/>
    <w:rsid w:val="006D1448"/>
    <w:rsid w:val="006D158C"/>
    <w:rsid w:val="006D15EE"/>
    <w:rsid w:val="006D1644"/>
    <w:rsid w:val="006D1931"/>
    <w:rsid w:val="006D19D3"/>
    <w:rsid w:val="006D1AC2"/>
    <w:rsid w:val="006D1C99"/>
    <w:rsid w:val="006D1FB0"/>
    <w:rsid w:val="006D2657"/>
    <w:rsid w:val="006D2757"/>
    <w:rsid w:val="006D2A45"/>
    <w:rsid w:val="006D2A7B"/>
    <w:rsid w:val="006D2B2E"/>
    <w:rsid w:val="006D30FD"/>
    <w:rsid w:val="006D31FA"/>
    <w:rsid w:val="006D3EAA"/>
    <w:rsid w:val="006D4766"/>
    <w:rsid w:val="006D4E29"/>
    <w:rsid w:val="006D5DBF"/>
    <w:rsid w:val="006D5DCC"/>
    <w:rsid w:val="006D6549"/>
    <w:rsid w:val="006D662E"/>
    <w:rsid w:val="006D6753"/>
    <w:rsid w:val="006D6B80"/>
    <w:rsid w:val="006D6F4A"/>
    <w:rsid w:val="006D725F"/>
    <w:rsid w:val="006D756E"/>
    <w:rsid w:val="006D75F4"/>
    <w:rsid w:val="006D76F9"/>
    <w:rsid w:val="006D7F14"/>
    <w:rsid w:val="006D7FC1"/>
    <w:rsid w:val="006E0417"/>
    <w:rsid w:val="006E06A5"/>
    <w:rsid w:val="006E07A7"/>
    <w:rsid w:val="006E090C"/>
    <w:rsid w:val="006E10ED"/>
    <w:rsid w:val="006E1573"/>
    <w:rsid w:val="006E2090"/>
    <w:rsid w:val="006E21ED"/>
    <w:rsid w:val="006E2317"/>
    <w:rsid w:val="006E248B"/>
    <w:rsid w:val="006E25AA"/>
    <w:rsid w:val="006E28B2"/>
    <w:rsid w:val="006E2DB8"/>
    <w:rsid w:val="006E32D4"/>
    <w:rsid w:val="006E3631"/>
    <w:rsid w:val="006E42B8"/>
    <w:rsid w:val="006E4482"/>
    <w:rsid w:val="006E451A"/>
    <w:rsid w:val="006E49A2"/>
    <w:rsid w:val="006E4A1B"/>
    <w:rsid w:val="006E4EF6"/>
    <w:rsid w:val="006E5754"/>
    <w:rsid w:val="006E58B0"/>
    <w:rsid w:val="006E5A01"/>
    <w:rsid w:val="006E5A2E"/>
    <w:rsid w:val="006E628B"/>
    <w:rsid w:val="006E6B17"/>
    <w:rsid w:val="006E6B67"/>
    <w:rsid w:val="006E6DE0"/>
    <w:rsid w:val="006E6EA2"/>
    <w:rsid w:val="006E7142"/>
    <w:rsid w:val="006E783C"/>
    <w:rsid w:val="006E7BA1"/>
    <w:rsid w:val="006E7F31"/>
    <w:rsid w:val="006E7F78"/>
    <w:rsid w:val="006F0164"/>
    <w:rsid w:val="006F0B45"/>
    <w:rsid w:val="006F0BAA"/>
    <w:rsid w:val="006F0D05"/>
    <w:rsid w:val="006F139E"/>
    <w:rsid w:val="006F154A"/>
    <w:rsid w:val="006F176F"/>
    <w:rsid w:val="006F1815"/>
    <w:rsid w:val="006F1B02"/>
    <w:rsid w:val="006F1E84"/>
    <w:rsid w:val="006F2307"/>
    <w:rsid w:val="006F28A9"/>
    <w:rsid w:val="006F2966"/>
    <w:rsid w:val="006F298B"/>
    <w:rsid w:val="006F3448"/>
    <w:rsid w:val="006F38E6"/>
    <w:rsid w:val="006F3F63"/>
    <w:rsid w:val="006F43B5"/>
    <w:rsid w:val="006F44EA"/>
    <w:rsid w:val="006F4825"/>
    <w:rsid w:val="006F4DDF"/>
    <w:rsid w:val="006F4EE9"/>
    <w:rsid w:val="006F55DA"/>
    <w:rsid w:val="006F565D"/>
    <w:rsid w:val="006F59F3"/>
    <w:rsid w:val="006F5CD5"/>
    <w:rsid w:val="006F5DB5"/>
    <w:rsid w:val="006F5EF2"/>
    <w:rsid w:val="006F5F61"/>
    <w:rsid w:val="006F5FB6"/>
    <w:rsid w:val="006F626E"/>
    <w:rsid w:val="006F6BB9"/>
    <w:rsid w:val="006F6F9A"/>
    <w:rsid w:val="006F6FA4"/>
    <w:rsid w:val="006F7291"/>
    <w:rsid w:val="007001AE"/>
    <w:rsid w:val="00700907"/>
    <w:rsid w:val="007009D3"/>
    <w:rsid w:val="00701063"/>
    <w:rsid w:val="007010EA"/>
    <w:rsid w:val="0070193A"/>
    <w:rsid w:val="00701B25"/>
    <w:rsid w:val="00701BA3"/>
    <w:rsid w:val="00701C96"/>
    <w:rsid w:val="00701D2A"/>
    <w:rsid w:val="00702105"/>
    <w:rsid w:val="00702235"/>
    <w:rsid w:val="00702A10"/>
    <w:rsid w:val="00702AAA"/>
    <w:rsid w:val="00702AC1"/>
    <w:rsid w:val="00702AF7"/>
    <w:rsid w:val="00702BC9"/>
    <w:rsid w:val="00703611"/>
    <w:rsid w:val="00703945"/>
    <w:rsid w:val="00703C67"/>
    <w:rsid w:val="0070422D"/>
    <w:rsid w:val="00704499"/>
    <w:rsid w:val="007047AB"/>
    <w:rsid w:val="00704A89"/>
    <w:rsid w:val="00706073"/>
    <w:rsid w:val="0070639B"/>
    <w:rsid w:val="007065C2"/>
    <w:rsid w:val="007069A0"/>
    <w:rsid w:val="00706B7B"/>
    <w:rsid w:val="00707031"/>
    <w:rsid w:val="0070717B"/>
    <w:rsid w:val="0070723B"/>
    <w:rsid w:val="00707825"/>
    <w:rsid w:val="007078C5"/>
    <w:rsid w:val="0071049C"/>
    <w:rsid w:val="00710501"/>
    <w:rsid w:val="007106C9"/>
    <w:rsid w:val="00710BD4"/>
    <w:rsid w:val="0071141A"/>
    <w:rsid w:val="007119D7"/>
    <w:rsid w:val="007123D7"/>
    <w:rsid w:val="00712439"/>
    <w:rsid w:val="0071250B"/>
    <w:rsid w:val="00713351"/>
    <w:rsid w:val="00713A57"/>
    <w:rsid w:val="00713F19"/>
    <w:rsid w:val="0071419F"/>
    <w:rsid w:val="00714521"/>
    <w:rsid w:val="0071462C"/>
    <w:rsid w:val="007146F8"/>
    <w:rsid w:val="00714959"/>
    <w:rsid w:val="00714A53"/>
    <w:rsid w:val="00714C3D"/>
    <w:rsid w:val="00714D58"/>
    <w:rsid w:val="007153DB"/>
    <w:rsid w:val="007154DB"/>
    <w:rsid w:val="0071565D"/>
    <w:rsid w:val="00715E52"/>
    <w:rsid w:val="00715FF1"/>
    <w:rsid w:val="00716098"/>
    <w:rsid w:val="00716811"/>
    <w:rsid w:val="0071697B"/>
    <w:rsid w:val="00716A9C"/>
    <w:rsid w:val="00716C36"/>
    <w:rsid w:val="00716C62"/>
    <w:rsid w:val="00717232"/>
    <w:rsid w:val="007174F8"/>
    <w:rsid w:val="00717705"/>
    <w:rsid w:val="0071792E"/>
    <w:rsid w:val="00717C87"/>
    <w:rsid w:val="00717EF8"/>
    <w:rsid w:val="0072003F"/>
    <w:rsid w:val="00720538"/>
    <w:rsid w:val="007209FC"/>
    <w:rsid w:val="00720BC4"/>
    <w:rsid w:val="00720F7A"/>
    <w:rsid w:val="00720F93"/>
    <w:rsid w:val="007211CF"/>
    <w:rsid w:val="0072129B"/>
    <w:rsid w:val="007217BA"/>
    <w:rsid w:val="00721E17"/>
    <w:rsid w:val="0072272B"/>
    <w:rsid w:val="007227AA"/>
    <w:rsid w:val="00722AE8"/>
    <w:rsid w:val="00722CD8"/>
    <w:rsid w:val="007231C0"/>
    <w:rsid w:val="007236C8"/>
    <w:rsid w:val="00723892"/>
    <w:rsid w:val="007238D8"/>
    <w:rsid w:val="00723A9C"/>
    <w:rsid w:val="00724756"/>
    <w:rsid w:val="00724810"/>
    <w:rsid w:val="0072485F"/>
    <w:rsid w:val="00724D4D"/>
    <w:rsid w:val="00725222"/>
    <w:rsid w:val="00726D00"/>
    <w:rsid w:val="00727651"/>
    <w:rsid w:val="0072794B"/>
    <w:rsid w:val="00727A9F"/>
    <w:rsid w:val="00727DC0"/>
    <w:rsid w:val="007303EC"/>
    <w:rsid w:val="00730519"/>
    <w:rsid w:val="00730B52"/>
    <w:rsid w:val="007312A5"/>
    <w:rsid w:val="00731F13"/>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365"/>
    <w:rsid w:val="00735D22"/>
    <w:rsid w:val="007363EA"/>
    <w:rsid w:val="0073681B"/>
    <w:rsid w:val="007369FB"/>
    <w:rsid w:val="00736FB8"/>
    <w:rsid w:val="00737372"/>
    <w:rsid w:val="007378C9"/>
    <w:rsid w:val="00737C7E"/>
    <w:rsid w:val="00737CD2"/>
    <w:rsid w:val="00737FDE"/>
    <w:rsid w:val="00740181"/>
    <w:rsid w:val="007401B1"/>
    <w:rsid w:val="00740370"/>
    <w:rsid w:val="00740AD5"/>
    <w:rsid w:val="00740B89"/>
    <w:rsid w:val="0074128B"/>
    <w:rsid w:val="007417E1"/>
    <w:rsid w:val="00742485"/>
    <w:rsid w:val="00742C88"/>
    <w:rsid w:val="00742D97"/>
    <w:rsid w:val="0074301E"/>
    <w:rsid w:val="007431AE"/>
    <w:rsid w:val="00743467"/>
    <w:rsid w:val="00743DD1"/>
    <w:rsid w:val="007441C6"/>
    <w:rsid w:val="00744257"/>
    <w:rsid w:val="0074439C"/>
    <w:rsid w:val="0074494A"/>
    <w:rsid w:val="00744AFE"/>
    <w:rsid w:val="00745018"/>
    <w:rsid w:val="0074512A"/>
    <w:rsid w:val="00745794"/>
    <w:rsid w:val="00745D49"/>
    <w:rsid w:val="00745D77"/>
    <w:rsid w:val="007460DC"/>
    <w:rsid w:val="0074694B"/>
    <w:rsid w:val="00747188"/>
    <w:rsid w:val="00747504"/>
    <w:rsid w:val="0074773A"/>
    <w:rsid w:val="0074783E"/>
    <w:rsid w:val="00747F11"/>
    <w:rsid w:val="007509F2"/>
    <w:rsid w:val="00751103"/>
    <w:rsid w:val="00751105"/>
    <w:rsid w:val="007512D8"/>
    <w:rsid w:val="00751777"/>
    <w:rsid w:val="00751900"/>
    <w:rsid w:val="00751AEA"/>
    <w:rsid w:val="00751B6E"/>
    <w:rsid w:val="00751D03"/>
    <w:rsid w:val="00752F91"/>
    <w:rsid w:val="007531B4"/>
    <w:rsid w:val="00753384"/>
    <w:rsid w:val="00753515"/>
    <w:rsid w:val="0075357F"/>
    <w:rsid w:val="00753E8A"/>
    <w:rsid w:val="00754409"/>
    <w:rsid w:val="00754A44"/>
    <w:rsid w:val="00754C73"/>
    <w:rsid w:val="00754D01"/>
    <w:rsid w:val="007557E7"/>
    <w:rsid w:val="007559A1"/>
    <w:rsid w:val="007559F9"/>
    <w:rsid w:val="007559FA"/>
    <w:rsid w:val="00755A5A"/>
    <w:rsid w:val="00755CE8"/>
    <w:rsid w:val="00756369"/>
    <w:rsid w:val="00756402"/>
    <w:rsid w:val="00756748"/>
    <w:rsid w:val="007568B0"/>
    <w:rsid w:val="00756A2C"/>
    <w:rsid w:val="00757016"/>
    <w:rsid w:val="00757922"/>
    <w:rsid w:val="00757C29"/>
    <w:rsid w:val="00757D5C"/>
    <w:rsid w:val="00760191"/>
    <w:rsid w:val="007601D4"/>
    <w:rsid w:val="00760BDA"/>
    <w:rsid w:val="00760CD7"/>
    <w:rsid w:val="007613F0"/>
    <w:rsid w:val="00762353"/>
    <w:rsid w:val="00762B7F"/>
    <w:rsid w:val="0076310D"/>
    <w:rsid w:val="00763695"/>
    <w:rsid w:val="00763B1C"/>
    <w:rsid w:val="00763B58"/>
    <w:rsid w:val="00763FD6"/>
    <w:rsid w:val="00764762"/>
    <w:rsid w:val="00764910"/>
    <w:rsid w:val="00764BAB"/>
    <w:rsid w:val="00764F45"/>
    <w:rsid w:val="007654AF"/>
    <w:rsid w:val="00765542"/>
    <w:rsid w:val="0076566D"/>
    <w:rsid w:val="007656C4"/>
    <w:rsid w:val="0076572B"/>
    <w:rsid w:val="00766274"/>
    <w:rsid w:val="00766421"/>
    <w:rsid w:val="00766446"/>
    <w:rsid w:val="007667B6"/>
    <w:rsid w:val="00766B60"/>
    <w:rsid w:val="00766C66"/>
    <w:rsid w:val="00766D8F"/>
    <w:rsid w:val="00766E96"/>
    <w:rsid w:val="00766EFF"/>
    <w:rsid w:val="007674A3"/>
    <w:rsid w:val="007674CC"/>
    <w:rsid w:val="0076785D"/>
    <w:rsid w:val="00770114"/>
    <w:rsid w:val="0077046B"/>
    <w:rsid w:val="00770925"/>
    <w:rsid w:val="007709C8"/>
    <w:rsid w:val="00770A88"/>
    <w:rsid w:val="00770AD1"/>
    <w:rsid w:val="00770D3B"/>
    <w:rsid w:val="0077191B"/>
    <w:rsid w:val="0077197C"/>
    <w:rsid w:val="00771A3A"/>
    <w:rsid w:val="0077207B"/>
    <w:rsid w:val="00772637"/>
    <w:rsid w:val="00772B1C"/>
    <w:rsid w:val="00772BA8"/>
    <w:rsid w:val="00772D42"/>
    <w:rsid w:val="00773143"/>
    <w:rsid w:val="00773BCD"/>
    <w:rsid w:val="00774363"/>
    <w:rsid w:val="00774889"/>
    <w:rsid w:val="00774A6A"/>
    <w:rsid w:val="00774B67"/>
    <w:rsid w:val="00774C4A"/>
    <w:rsid w:val="00774D20"/>
    <w:rsid w:val="00774E45"/>
    <w:rsid w:val="00774EE8"/>
    <w:rsid w:val="007750A3"/>
    <w:rsid w:val="00775511"/>
    <w:rsid w:val="00775F3C"/>
    <w:rsid w:val="0077601A"/>
    <w:rsid w:val="00776119"/>
    <w:rsid w:val="0077642A"/>
    <w:rsid w:val="0077695E"/>
    <w:rsid w:val="00776ACC"/>
    <w:rsid w:val="00776B7D"/>
    <w:rsid w:val="00776B92"/>
    <w:rsid w:val="007771DE"/>
    <w:rsid w:val="0077720F"/>
    <w:rsid w:val="007773D7"/>
    <w:rsid w:val="00777823"/>
    <w:rsid w:val="00777850"/>
    <w:rsid w:val="00777F3C"/>
    <w:rsid w:val="00780435"/>
    <w:rsid w:val="00780857"/>
    <w:rsid w:val="00780B43"/>
    <w:rsid w:val="00781027"/>
    <w:rsid w:val="00781063"/>
    <w:rsid w:val="00781A82"/>
    <w:rsid w:val="00781F02"/>
    <w:rsid w:val="00782049"/>
    <w:rsid w:val="007821B3"/>
    <w:rsid w:val="0078241F"/>
    <w:rsid w:val="00782B32"/>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61BF"/>
    <w:rsid w:val="00786759"/>
    <w:rsid w:val="00786910"/>
    <w:rsid w:val="00786BE1"/>
    <w:rsid w:val="00786FE1"/>
    <w:rsid w:val="00787206"/>
    <w:rsid w:val="0078730D"/>
    <w:rsid w:val="00787E47"/>
    <w:rsid w:val="00790793"/>
    <w:rsid w:val="00790B35"/>
    <w:rsid w:val="007917F3"/>
    <w:rsid w:val="00791E47"/>
    <w:rsid w:val="00791EC3"/>
    <w:rsid w:val="00792311"/>
    <w:rsid w:val="007924F8"/>
    <w:rsid w:val="00792556"/>
    <w:rsid w:val="00792A1A"/>
    <w:rsid w:val="00792A39"/>
    <w:rsid w:val="00792DBF"/>
    <w:rsid w:val="00792ED7"/>
    <w:rsid w:val="007930D3"/>
    <w:rsid w:val="00793532"/>
    <w:rsid w:val="00793959"/>
    <w:rsid w:val="00794BC1"/>
    <w:rsid w:val="00794DBA"/>
    <w:rsid w:val="0079510A"/>
    <w:rsid w:val="00796462"/>
    <w:rsid w:val="00797367"/>
    <w:rsid w:val="00797593"/>
    <w:rsid w:val="00797935"/>
    <w:rsid w:val="00797B2E"/>
    <w:rsid w:val="007A0112"/>
    <w:rsid w:val="007A0570"/>
    <w:rsid w:val="007A084C"/>
    <w:rsid w:val="007A117E"/>
    <w:rsid w:val="007A1227"/>
    <w:rsid w:val="007A1259"/>
    <w:rsid w:val="007A1A9A"/>
    <w:rsid w:val="007A1AB0"/>
    <w:rsid w:val="007A20F9"/>
    <w:rsid w:val="007A2CC4"/>
    <w:rsid w:val="007A35F1"/>
    <w:rsid w:val="007A364E"/>
    <w:rsid w:val="007A3AE6"/>
    <w:rsid w:val="007A3B0F"/>
    <w:rsid w:val="007A433F"/>
    <w:rsid w:val="007A455E"/>
    <w:rsid w:val="007A4600"/>
    <w:rsid w:val="007A4864"/>
    <w:rsid w:val="007A4A0F"/>
    <w:rsid w:val="007A4C5C"/>
    <w:rsid w:val="007A4ED4"/>
    <w:rsid w:val="007A5776"/>
    <w:rsid w:val="007A5860"/>
    <w:rsid w:val="007A5C9A"/>
    <w:rsid w:val="007A603A"/>
    <w:rsid w:val="007A64CA"/>
    <w:rsid w:val="007A7412"/>
    <w:rsid w:val="007A7414"/>
    <w:rsid w:val="007A7A7C"/>
    <w:rsid w:val="007A7AA9"/>
    <w:rsid w:val="007A7F1F"/>
    <w:rsid w:val="007B0473"/>
    <w:rsid w:val="007B0598"/>
    <w:rsid w:val="007B0ACD"/>
    <w:rsid w:val="007B1123"/>
    <w:rsid w:val="007B1292"/>
    <w:rsid w:val="007B1B94"/>
    <w:rsid w:val="007B1DA1"/>
    <w:rsid w:val="007B234B"/>
    <w:rsid w:val="007B238B"/>
    <w:rsid w:val="007B2836"/>
    <w:rsid w:val="007B2AE2"/>
    <w:rsid w:val="007B3357"/>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88E"/>
    <w:rsid w:val="007B6DEE"/>
    <w:rsid w:val="007B767C"/>
    <w:rsid w:val="007B78A3"/>
    <w:rsid w:val="007C0023"/>
    <w:rsid w:val="007C0276"/>
    <w:rsid w:val="007C061F"/>
    <w:rsid w:val="007C07AF"/>
    <w:rsid w:val="007C0838"/>
    <w:rsid w:val="007C0ADB"/>
    <w:rsid w:val="007C0B41"/>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B4A"/>
    <w:rsid w:val="007C7C40"/>
    <w:rsid w:val="007C7D12"/>
    <w:rsid w:val="007C7D20"/>
    <w:rsid w:val="007D0116"/>
    <w:rsid w:val="007D0AEC"/>
    <w:rsid w:val="007D0CAB"/>
    <w:rsid w:val="007D11DC"/>
    <w:rsid w:val="007D1323"/>
    <w:rsid w:val="007D1464"/>
    <w:rsid w:val="007D1734"/>
    <w:rsid w:val="007D1C76"/>
    <w:rsid w:val="007D263A"/>
    <w:rsid w:val="007D2BC5"/>
    <w:rsid w:val="007D30C6"/>
    <w:rsid w:val="007D3356"/>
    <w:rsid w:val="007D3473"/>
    <w:rsid w:val="007D3622"/>
    <w:rsid w:val="007D381E"/>
    <w:rsid w:val="007D3B30"/>
    <w:rsid w:val="007D3FD0"/>
    <w:rsid w:val="007D4727"/>
    <w:rsid w:val="007D47B3"/>
    <w:rsid w:val="007D4A0C"/>
    <w:rsid w:val="007D4E31"/>
    <w:rsid w:val="007D5125"/>
    <w:rsid w:val="007D51C3"/>
    <w:rsid w:val="007D57D0"/>
    <w:rsid w:val="007D5E40"/>
    <w:rsid w:val="007D61E5"/>
    <w:rsid w:val="007D62D9"/>
    <w:rsid w:val="007D65B7"/>
    <w:rsid w:val="007D6D2A"/>
    <w:rsid w:val="007D701A"/>
    <w:rsid w:val="007D724D"/>
    <w:rsid w:val="007D782B"/>
    <w:rsid w:val="007D7911"/>
    <w:rsid w:val="007D7971"/>
    <w:rsid w:val="007D79B1"/>
    <w:rsid w:val="007E0469"/>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2CFC"/>
    <w:rsid w:val="007E36BF"/>
    <w:rsid w:val="007E3873"/>
    <w:rsid w:val="007E3A22"/>
    <w:rsid w:val="007E3DC0"/>
    <w:rsid w:val="007E3F0F"/>
    <w:rsid w:val="007E4408"/>
    <w:rsid w:val="007E453F"/>
    <w:rsid w:val="007E4765"/>
    <w:rsid w:val="007E494E"/>
    <w:rsid w:val="007E4EA3"/>
    <w:rsid w:val="007E57C1"/>
    <w:rsid w:val="007E623A"/>
    <w:rsid w:val="007E69C3"/>
    <w:rsid w:val="007E6B79"/>
    <w:rsid w:val="007E721A"/>
    <w:rsid w:val="007E7670"/>
    <w:rsid w:val="007E76EF"/>
    <w:rsid w:val="007E76F6"/>
    <w:rsid w:val="007E7760"/>
    <w:rsid w:val="007E7805"/>
    <w:rsid w:val="007F01E9"/>
    <w:rsid w:val="007F0238"/>
    <w:rsid w:val="007F04F7"/>
    <w:rsid w:val="007F0891"/>
    <w:rsid w:val="007F0EC5"/>
    <w:rsid w:val="007F13BD"/>
    <w:rsid w:val="007F14EF"/>
    <w:rsid w:val="007F1C93"/>
    <w:rsid w:val="007F227C"/>
    <w:rsid w:val="007F22E7"/>
    <w:rsid w:val="007F2473"/>
    <w:rsid w:val="007F28AC"/>
    <w:rsid w:val="007F28C6"/>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685"/>
    <w:rsid w:val="00800870"/>
    <w:rsid w:val="00800A37"/>
    <w:rsid w:val="00800B16"/>
    <w:rsid w:val="00800F41"/>
    <w:rsid w:val="00801CBC"/>
    <w:rsid w:val="00801CC0"/>
    <w:rsid w:val="00801E2B"/>
    <w:rsid w:val="00802699"/>
    <w:rsid w:val="00802799"/>
    <w:rsid w:val="00802CD8"/>
    <w:rsid w:val="00802D8D"/>
    <w:rsid w:val="00803A0D"/>
    <w:rsid w:val="00803C2B"/>
    <w:rsid w:val="0080497D"/>
    <w:rsid w:val="008049F5"/>
    <w:rsid w:val="00804BB0"/>
    <w:rsid w:val="00804EEB"/>
    <w:rsid w:val="008050BC"/>
    <w:rsid w:val="008051BE"/>
    <w:rsid w:val="008056B4"/>
    <w:rsid w:val="008060ED"/>
    <w:rsid w:val="008064BD"/>
    <w:rsid w:val="008064DC"/>
    <w:rsid w:val="008064DF"/>
    <w:rsid w:val="00806543"/>
    <w:rsid w:val="00806668"/>
    <w:rsid w:val="00806738"/>
    <w:rsid w:val="00806784"/>
    <w:rsid w:val="00806FC7"/>
    <w:rsid w:val="00807284"/>
    <w:rsid w:val="0080729C"/>
    <w:rsid w:val="008079E4"/>
    <w:rsid w:val="00807CE2"/>
    <w:rsid w:val="00807E8B"/>
    <w:rsid w:val="0081013F"/>
    <w:rsid w:val="00810836"/>
    <w:rsid w:val="00810CB3"/>
    <w:rsid w:val="00810E1F"/>
    <w:rsid w:val="00811051"/>
    <w:rsid w:val="00811532"/>
    <w:rsid w:val="00811990"/>
    <w:rsid w:val="00812853"/>
    <w:rsid w:val="00812A29"/>
    <w:rsid w:val="00812E9D"/>
    <w:rsid w:val="008138F0"/>
    <w:rsid w:val="00813B97"/>
    <w:rsid w:val="00813E8B"/>
    <w:rsid w:val="00813E8C"/>
    <w:rsid w:val="00814014"/>
    <w:rsid w:val="008148DA"/>
    <w:rsid w:val="008150D2"/>
    <w:rsid w:val="00815387"/>
    <w:rsid w:val="008154A1"/>
    <w:rsid w:val="008159C6"/>
    <w:rsid w:val="00815ABD"/>
    <w:rsid w:val="00815AD4"/>
    <w:rsid w:val="00815E0B"/>
    <w:rsid w:val="008167E4"/>
    <w:rsid w:val="00816820"/>
    <w:rsid w:val="00816F5E"/>
    <w:rsid w:val="008171E1"/>
    <w:rsid w:val="00817394"/>
    <w:rsid w:val="00817510"/>
    <w:rsid w:val="00817A50"/>
    <w:rsid w:val="00817DE5"/>
    <w:rsid w:val="00817E50"/>
    <w:rsid w:val="00820157"/>
    <w:rsid w:val="00820CBB"/>
    <w:rsid w:val="00820D73"/>
    <w:rsid w:val="00820F57"/>
    <w:rsid w:val="00821349"/>
    <w:rsid w:val="008218BA"/>
    <w:rsid w:val="00821975"/>
    <w:rsid w:val="0082204E"/>
    <w:rsid w:val="00822A8A"/>
    <w:rsid w:val="00822AE7"/>
    <w:rsid w:val="00822E2E"/>
    <w:rsid w:val="00822EB9"/>
    <w:rsid w:val="00823E12"/>
    <w:rsid w:val="008245C1"/>
    <w:rsid w:val="00824BD5"/>
    <w:rsid w:val="00824C3E"/>
    <w:rsid w:val="00824CF6"/>
    <w:rsid w:val="00825334"/>
    <w:rsid w:val="0082584F"/>
    <w:rsid w:val="0082586C"/>
    <w:rsid w:val="00825946"/>
    <w:rsid w:val="00825BA2"/>
    <w:rsid w:val="00826B35"/>
    <w:rsid w:val="00827663"/>
    <w:rsid w:val="00827842"/>
    <w:rsid w:val="00827FCA"/>
    <w:rsid w:val="00830245"/>
    <w:rsid w:val="008302A7"/>
    <w:rsid w:val="008302E9"/>
    <w:rsid w:val="0083051A"/>
    <w:rsid w:val="00830B28"/>
    <w:rsid w:val="0083132C"/>
    <w:rsid w:val="0083154D"/>
    <w:rsid w:val="008315EA"/>
    <w:rsid w:val="00831BC8"/>
    <w:rsid w:val="00832167"/>
    <w:rsid w:val="008321B9"/>
    <w:rsid w:val="0083234E"/>
    <w:rsid w:val="00832863"/>
    <w:rsid w:val="00832B78"/>
    <w:rsid w:val="00832E07"/>
    <w:rsid w:val="0083357A"/>
    <w:rsid w:val="008338D2"/>
    <w:rsid w:val="0083394C"/>
    <w:rsid w:val="0083400A"/>
    <w:rsid w:val="008343C4"/>
    <w:rsid w:val="00834866"/>
    <w:rsid w:val="00834AAE"/>
    <w:rsid w:val="00834B5B"/>
    <w:rsid w:val="00834D79"/>
    <w:rsid w:val="008353C9"/>
    <w:rsid w:val="0083551D"/>
    <w:rsid w:val="0083583E"/>
    <w:rsid w:val="0083591C"/>
    <w:rsid w:val="00835B06"/>
    <w:rsid w:val="00836090"/>
    <w:rsid w:val="008360A8"/>
    <w:rsid w:val="008360D2"/>
    <w:rsid w:val="00836A83"/>
    <w:rsid w:val="008370F5"/>
    <w:rsid w:val="00837463"/>
    <w:rsid w:val="00837CF5"/>
    <w:rsid w:val="00837D84"/>
    <w:rsid w:val="008400A2"/>
    <w:rsid w:val="008400EA"/>
    <w:rsid w:val="00840194"/>
    <w:rsid w:val="00840357"/>
    <w:rsid w:val="0084093F"/>
    <w:rsid w:val="00840E5C"/>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C05"/>
    <w:rsid w:val="00844C30"/>
    <w:rsid w:val="00845105"/>
    <w:rsid w:val="008452D6"/>
    <w:rsid w:val="0084584F"/>
    <w:rsid w:val="008459ED"/>
    <w:rsid w:val="00845AD9"/>
    <w:rsid w:val="00845C7A"/>
    <w:rsid w:val="0084631E"/>
    <w:rsid w:val="00847636"/>
    <w:rsid w:val="00847713"/>
    <w:rsid w:val="008478B3"/>
    <w:rsid w:val="00847D49"/>
    <w:rsid w:val="00847EE6"/>
    <w:rsid w:val="008504BD"/>
    <w:rsid w:val="00850696"/>
    <w:rsid w:val="0085078C"/>
    <w:rsid w:val="008508BE"/>
    <w:rsid w:val="00850F75"/>
    <w:rsid w:val="008511EC"/>
    <w:rsid w:val="008517D3"/>
    <w:rsid w:val="0085188F"/>
    <w:rsid w:val="008518AE"/>
    <w:rsid w:val="00851C31"/>
    <w:rsid w:val="00852E6E"/>
    <w:rsid w:val="00852FDE"/>
    <w:rsid w:val="008531E7"/>
    <w:rsid w:val="0085389D"/>
    <w:rsid w:val="00853B3F"/>
    <w:rsid w:val="00853D0A"/>
    <w:rsid w:val="00853D9F"/>
    <w:rsid w:val="00853FC6"/>
    <w:rsid w:val="00854044"/>
    <w:rsid w:val="008540E5"/>
    <w:rsid w:val="00854359"/>
    <w:rsid w:val="0085475D"/>
    <w:rsid w:val="00854B7E"/>
    <w:rsid w:val="00854C8B"/>
    <w:rsid w:val="0085573A"/>
    <w:rsid w:val="00855E2B"/>
    <w:rsid w:val="0085616D"/>
    <w:rsid w:val="00856C5C"/>
    <w:rsid w:val="008573AE"/>
    <w:rsid w:val="00857731"/>
    <w:rsid w:val="0085778B"/>
    <w:rsid w:val="00857926"/>
    <w:rsid w:val="00860201"/>
    <w:rsid w:val="008604D1"/>
    <w:rsid w:val="008606BC"/>
    <w:rsid w:val="008606C4"/>
    <w:rsid w:val="00860ABD"/>
    <w:rsid w:val="00860D03"/>
    <w:rsid w:val="00861187"/>
    <w:rsid w:val="0086124E"/>
    <w:rsid w:val="00861741"/>
    <w:rsid w:val="008621C3"/>
    <w:rsid w:val="0086248B"/>
    <w:rsid w:val="00863698"/>
    <w:rsid w:val="00863BE6"/>
    <w:rsid w:val="00863E55"/>
    <w:rsid w:val="00863EDA"/>
    <w:rsid w:val="00863FB2"/>
    <w:rsid w:val="00864E26"/>
    <w:rsid w:val="00865592"/>
    <w:rsid w:val="0086616B"/>
    <w:rsid w:val="0086669B"/>
    <w:rsid w:val="008669DE"/>
    <w:rsid w:val="00866C86"/>
    <w:rsid w:val="00866DCB"/>
    <w:rsid w:val="00866F3B"/>
    <w:rsid w:val="008671F7"/>
    <w:rsid w:val="0086768F"/>
    <w:rsid w:val="00867B98"/>
    <w:rsid w:val="00867BA1"/>
    <w:rsid w:val="00870B7D"/>
    <w:rsid w:val="00870C94"/>
    <w:rsid w:val="00870CB7"/>
    <w:rsid w:val="0087121D"/>
    <w:rsid w:val="00871289"/>
    <w:rsid w:val="00871D99"/>
    <w:rsid w:val="00871FE1"/>
    <w:rsid w:val="00872696"/>
    <w:rsid w:val="008727A2"/>
    <w:rsid w:val="008729C0"/>
    <w:rsid w:val="00873B0A"/>
    <w:rsid w:val="0087425D"/>
    <w:rsid w:val="00874A95"/>
    <w:rsid w:val="00874C78"/>
    <w:rsid w:val="00874D2D"/>
    <w:rsid w:val="00874D58"/>
    <w:rsid w:val="00874F75"/>
    <w:rsid w:val="0087599A"/>
    <w:rsid w:val="00875CAC"/>
    <w:rsid w:val="008761D7"/>
    <w:rsid w:val="008764ED"/>
    <w:rsid w:val="008767A1"/>
    <w:rsid w:val="008767FE"/>
    <w:rsid w:val="00876ADE"/>
    <w:rsid w:val="00876B8E"/>
    <w:rsid w:val="00877D11"/>
    <w:rsid w:val="00880608"/>
    <w:rsid w:val="0088082B"/>
    <w:rsid w:val="00880835"/>
    <w:rsid w:val="00880D49"/>
    <w:rsid w:val="00880D86"/>
    <w:rsid w:val="0088146B"/>
    <w:rsid w:val="00881778"/>
    <w:rsid w:val="0088183E"/>
    <w:rsid w:val="00881A1F"/>
    <w:rsid w:val="00881CC1"/>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90BD1"/>
    <w:rsid w:val="00890D99"/>
    <w:rsid w:val="00891236"/>
    <w:rsid w:val="00891385"/>
    <w:rsid w:val="008916B0"/>
    <w:rsid w:val="00891BA7"/>
    <w:rsid w:val="00892067"/>
    <w:rsid w:val="0089237A"/>
    <w:rsid w:val="00892639"/>
    <w:rsid w:val="00892666"/>
    <w:rsid w:val="00892A44"/>
    <w:rsid w:val="00893169"/>
    <w:rsid w:val="00893223"/>
    <w:rsid w:val="0089378C"/>
    <w:rsid w:val="00893F47"/>
    <w:rsid w:val="00894164"/>
    <w:rsid w:val="0089474A"/>
    <w:rsid w:val="00894AE7"/>
    <w:rsid w:val="00894EA5"/>
    <w:rsid w:val="00894F2B"/>
    <w:rsid w:val="00895201"/>
    <w:rsid w:val="00895455"/>
    <w:rsid w:val="00895581"/>
    <w:rsid w:val="008955C8"/>
    <w:rsid w:val="0089561D"/>
    <w:rsid w:val="00895CAC"/>
    <w:rsid w:val="00895FEA"/>
    <w:rsid w:val="0089646B"/>
    <w:rsid w:val="00896842"/>
    <w:rsid w:val="00896867"/>
    <w:rsid w:val="008971D0"/>
    <w:rsid w:val="0089754E"/>
    <w:rsid w:val="00897762"/>
    <w:rsid w:val="00897B9B"/>
    <w:rsid w:val="008A02CB"/>
    <w:rsid w:val="008A0631"/>
    <w:rsid w:val="008A08B1"/>
    <w:rsid w:val="008A122F"/>
    <w:rsid w:val="008A14BC"/>
    <w:rsid w:val="008A15F6"/>
    <w:rsid w:val="008A1D89"/>
    <w:rsid w:val="008A1F54"/>
    <w:rsid w:val="008A29B5"/>
    <w:rsid w:val="008A3151"/>
    <w:rsid w:val="008A337A"/>
    <w:rsid w:val="008A3974"/>
    <w:rsid w:val="008A3C11"/>
    <w:rsid w:val="008A3EA5"/>
    <w:rsid w:val="008A5780"/>
    <w:rsid w:val="008A5DA3"/>
    <w:rsid w:val="008A5E1D"/>
    <w:rsid w:val="008A5E4B"/>
    <w:rsid w:val="008A676C"/>
    <w:rsid w:val="008A69A0"/>
    <w:rsid w:val="008A6BEB"/>
    <w:rsid w:val="008A6CA8"/>
    <w:rsid w:val="008A6D4C"/>
    <w:rsid w:val="008A76AB"/>
    <w:rsid w:val="008A7889"/>
    <w:rsid w:val="008A7D8D"/>
    <w:rsid w:val="008B0198"/>
    <w:rsid w:val="008B02EA"/>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396"/>
    <w:rsid w:val="008B445A"/>
    <w:rsid w:val="008B4890"/>
    <w:rsid w:val="008B4AA7"/>
    <w:rsid w:val="008B524C"/>
    <w:rsid w:val="008B52BF"/>
    <w:rsid w:val="008B577F"/>
    <w:rsid w:val="008B5BC4"/>
    <w:rsid w:val="008B5BF1"/>
    <w:rsid w:val="008B608D"/>
    <w:rsid w:val="008B696E"/>
    <w:rsid w:val="008B699A"/>
    <w:rsid w:val="008B6BB0"/>
    <w:rsid w:val="008B6BD1"/>
    <w:rsid w:val="008B6D30"/>
    <w:rsid w:val="008B6E22"/>
    <w:rsid w:val="008B789A"/>
    <w:rsid w:val="008B7D36"/>
    <w:rsid w:val="008B7F0F"/>
    <w:rsid w:val="008C06C5"/>
    <w:rsid w:val="008C08C2"/>
    <w:rsid w:val="008C0E31"/>
    <w:rsid w:val="008C1057"/>
    <w:rsid w:val="008C141C"/>
    <w:rsid w:val="008C19A2"/>
    <w:rsid w:val="008C1CC3"/>
    <w:rsid w:val="008C2289"/>
    <w:rsid w:val="008C287C"/>
    <w:rsid w:val="008C28C9"/>
    <w:rsid w:val="008C28D9"/>
    <w:rsid w:val="008C337E"/>
    <w:rsid w:val="008C3412"/>
    <w:rsid w:val="008C3B31"/>
    <w:rsid w:val="008C41CE"/>
    <w:rsid w:val="008C4923"/>
    <w:rsid w:val="008C5059"/>
    <w:rsid w:val="008C51E1"/>
    <w:rsid w:val="008C5598"/>
    <w:rsid w:val="008C587E"/>
    <w:rsid w:val="008C5B6B"/>
    <w:rsid w:val="008C6099"/>
    <w:rsid w:val="008C63DC"/>
    <w:rsid w:val="008C6401"/>
    <w:rsid w:val="008C6404"/>
    <w:rsid w:val="008C6510"/>
    <w:rsid w:val="008C6FBA"/>
    <w:rsid w:val="008C747E"/>
    <w:rsid w:val="008C7C38"/>
    <w:rsid w:val="008D005D"/>
    <w:rsid w:val="008D06CA"/>
    <w:rsid w:val="008D0DA7"/>
    <w:rsid w:val="008D0E98"/>
    <w:rsid w:val="008D1472"/>
    <w:rsid w:val="008D18E2"/>
    <w:rsid w:val="008D1B70"/>
    <w:rsid w:val="008D1CD4"/>
    <w:rsid w:val="008D1D7E"/>
    <w:rsid w:val="008D2415"/>
    <w:rsid w:val="008D24D2"/>
    <w:rsid w:val="008D29CC"/>
    <w:rsid w:val="008D2F48"/>
    <w:rsid w:val="008D3263"/>
    <w:rsid w:val="008D34B8"/>
    <w:rsid w:val="008D3B7B"/>
    <w:rsid w:val="008D43F7"/>
    <w:rsid w:val="008D458E"/>
    <w:rsid w:val="008D48DC"/>
    <w:rsid w:val="008D512A"/>
    <w:rsid w:val="008D5831"/>
    <w:rsid w:val="008D64EE"/>
    <w:rsid w:val="008D6A61"/>
    <w:rsid w:val="008D730A"/>
    <w:rsid w:val="008D757A"/>
    <w:rsid w:val="008D7E02"/>
    <w:rsid w:val="008E00CB"/>
    <w:rsid w:val="008E0AD6"/>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6AAD"/>
    <w:rsid w:val="008E6DE5"/>
    <w:rsid w:val="008E7B86"/>
    <w:rsid w:val="008E7D9C"/>
    <w:rsid w:val="008E7F99"/>
    <w:rsid w:val="008F0817"/>
    <w:rsid w:val="008F0A22"/>
    <w:rsid w:val="008F0C7F"/>
    <w:rsid w:val="008F0FCD"/>
    <w:rsid w:val="008F163C"/>
    <w:rsid w:val="008F1755"/>
    <w:rsid w:val="008F199E"/>
    <w:rsid w:val="008F1AE0"/>
    <w:rsid w:val="008F22AF"/>
    <w:rsid w:val="008F23F1"/>
    <w:rsid w:val="008F2444"/>
    <w:rsid w:val="008F2788"/>
    <w:rsid w:val="008F2AB1"/>
    <w:rsid w:val="008F2B55"/>
    <w:rsid w:val="008F31A5"/>
    <w:rsid w:val="008F3739"/>
    <w:rsid w:val="008F3853"/>
    <w:rsid w:val="008F3947"/>
    <w:rsid w:val="008F3A60"/>
    <w:rsid w:val="008F3CD5"/>
    <w:rsid w:val="008F59DB"/>
    <w:rsid w:val="008F5AFF"/>
    <w:rsid w:val="008F5C69"/>
    <w:rsid w:val="008F5D3F"/>
    <w:rsid w:val="008F6659"/>
    <w:rsid w:val="008F6672"/>
    <w:rsid w:val="008F6760"/>
    <w:rsid w:val="008F6E70"/>
    <w:rsid w:val="008F7143"/>
    <w:rsid w:val="008F7A2C"/>
    <w:rsid w:val="008F7CFA"/>
    <w:rsid w:val="00900158"/>
    <w:rsid w:val="0090018D"/>
    <w:rsid w:val="00900E0A"/>
    <w:rsid w:val="00900F2B"/>
    <w:rsid w:val="00901397"/>
    <w:rsid w:val="00901560"/>
    <w:rsid w:val="009016EC"/>
    <w:rsid w:val="00901C79"/>
    <w:rsid w:val="00901D0D"/>
    <w:rsid w:val="009023A4"/>
    <w:rsid w:val="009027F1"/>
    <w:rsid w:val="00902C9C"/>
    <w:rsid w:val="00903512"/>
    <w:rsid w:val="009036CA"/>
    <w:rsid w:val="00903EB8"/>
    <w:rsid w:val="009040CF"/>
    <w:rsid w:val="009046F3"/>
    <w:rsid w:val="0090494C"/>
    <w:rsid w:val="00904AFD"/>
    <w:rsid w:val="00904C2A"/>
    <w:rsid w:val="00905026"/>
    <w:rsid w:val="009052AC"/>
    <w:rsid w:val="009052BA"/>
    <w:rsid w:val="009052BC"/>
    <w:rsid w:val="00905959"/>
    <w:rsid w:val="00905CB9"/>
    <w:rsid w:val="00905D26"/>
    <w:rsid w:val="009061BD"/>
    <w:rsid w:val="00906AF5"/>
    <w:rsid w:val="0090738A"/>
    <w:rsid w:val="009073C4"/>
    <w:rsid w:val="00907648"/>
    <w:rsid w:val="009079CC"/>
    <w:rsid w:val="00907A2F"/>
    <w:rsid w:val="009105E4"/>
    <w:rsid w:val="0091094C"/>
    <w:rsid w:val="00910B39"/>
    <w:rsid w:val="00910F0D"/>
    <w:rsid w:val="009114DA"/>
    <w:rsid w:val="00911F8F"/>
    <w:rsid w:val="009120F6"/>
    <w:rsid w:val="009124B5"/>
    <w:rsid w:val="009124C8"/>
    <w:rsid w:val="00912552"/>
    <w:rsid w:val="00912869"/>
    <w:rsid w:val="00912901"/>
    <w:rsid w:val="00912909"/>
    <w:rsid w:val="00912F3D"/>
    <w:rsid w:val="009131A3"/>
    <w:rsid w:val="00913BE5"/>
    <w:rsid w:val="00914944"/>
    <w:rsid w:val="00914BA1"/>
    <w:rsid w:val="00914C9B"/>
    <w:rsid w:val="00914F78"/>
    <w:rsid w:val="009150EC"/>
    <w:rsid w:val="009152D4"/>
    <w:rsid w:val="0091595E"/>
    <w:rsid w:val="00915A5F"/>
    <w:rsid w:val="00915EA1"/>
    <w:rsid w:val="00916DB2"/>
    <w:rsid w:val="0091700F"/>
    <w:rsid w:val="00917016"/>
    <w:rsid w:val="00917021"/>
    <w:rsid w:val="00917D33"/>
    <w:rsid w:val="00917E6A"/>
    <w:rsid w:val="009204AC"/>
    <w:rsid w:val="00920515"/>
    <w:rsid w:val="00920661"/>
    <w:rsid w:val="009209A7"/>
    <w:rsid w:val="009210B2"/>
    <w:rsid w:val="00921268"/>
    <w:rsid w:val="0092128A"/>
    <w:rsid w:val="00921368"/>
    <w:rsid w:val="009218B9"/>
    <w:rsid w:val="00921A33"/>
    <w:rsid w:val="00921CD2"/>
    <w:rsid w:val="00921F66"/>
    <w:rsid w:val="00922045"/>
    <w:rsid w:val="00922085"/>
    <w:rsid w:val="00922498"/>
    <w:rsid w:val="009224C0"/>
    <w:rsid w:val="0092296B"/>
    <w:rsid w:val="009229DE"/>
    <w:rsid w:val="009231BA"/>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27F5A"/>
    <w:rsid w:val="0093008C"/>
    <w:rsid w:val="009303C0"/>
    <w:rsid w:val="00930561"/>
    <w:rsid w:val="009306DB"/>
    <w:rsid w:val="009307B2"/>
    <w:rsid w:val="00930BC7"/>
    <w:rsid w:val="009310AC"/>
    <w:rsid w:val="00931293"/>
    <w:rsid w:val="009315E5"/>
    <w:rsid w:val="0093189F"/>
    <w:rsid w:val="00931943"/>
    <w:rsid w:val="00931C0F"/>
    <w:rsid w:val="0093201B"/>
    <w:rsid w:val="0093209D"/>
    <w:rsid w:val="0093225E"/>
    <w:rsid w:val="00932308"/>
    <w:rsid w:val="00932582"/>
    <w:rsid w:val="00932635"/>
    <w:rsid w:val="00932B7A"/>
    <w:rsid w:val="00932D67"/>
    <w:rsid w:val="009339DB"/>
    <w:rsid w:val="00933A2A"/>
    <w:rsid w:val="00933DA3"/>
    <w:rsid w:val="00933F50"/>
    <w:rsid w:val="00934713"/>
    <w:rsid w:val="00934804"/>
    <w:rsid w:val="00934A02"/>
    <w:rsid w:val="00934A8F"/>
    <w:rsid w:val="00934B00"/>
    <w:rsid w:val="00934C98"/>
    <w:rsid w:val="00934F8B"/>
    <w:rsid w:val="00935741"/>
    <w:rsid w:val="009358E8"/>
    <w:rsid w:val="00935A51"/>
    <w:rsid w:val="00935D91"/>
    <w:rsid w:val="00935DD0"/>
    <w:rsid w:val="00935F27"/>
    <w:rsid w:val="00935FAB"/>
    <w:rsid w:val="00936392"/>
    <w:rsid w:val="00936D23"/>
    <w:rsid w:val="00936EE3"/>
    <w:rsid w:val="00936F62"/>
    <w:rsid w:val="009375CF"/>
    <w:rsid w:val="0093766E"/>
    <w:rsid w:val="00937BA3"/>
    <w:rsid w:val="00940DCB"/>
    <w:rsid w:val="00940E56"/>
    <w:rsid w:val="0094144D"/>
    <w:rsid w:val="00941767"/>
    <w:rsid w:val="0094189D"/>
    <w:rsid w:val="00941935"/>
    <w:rsid w:val="0094198A"/>
    <w:rsid w:val="00941BC5"/>
    <w:rsid w:val="00941D51"/>
    <w:rsid w:val="00941DCD"/>
    <w:rsid w:val="0094268D"/>
    <w:rsid w:val="009426CE"/>
    <w:rsid w:val="00942CAD"/>
    <w:rsid w:val="00943310"/>
    <w:rsid w:val="00943430"/>
    <w:rsid w:val="0094349B"/>
    <w:rsid w:val="00943729"/>
    <w:rsid w:val="009437DC"/>
    <w:rsid w:val="009437F6"/>
    <w:rsid w:val="00943E88"/>
    <w:rsid w:val="00944B7F"/>
    <w:rsid w:val="00944CDD"/>
    <w:rsid w:val="00945183"/>
    <w:rsid w:val="009451D2"/>
    <w:rsid w:val="009453B9"/>
    <w:rsid w:val="009456DC"/>
    <w:rsid w:val="00945AE5"/>
    <w:rsid w:val="00945B4B"/>
    <w:rsid w:val="00945D81"/>
    <w:rsid w:val="00946052"/>
    <w:rsid w:val="00946331"/>
    <w:rsid w:val="00946335"/>
    <w:rsid w:val="009469CB"/>
    <w:rsid w:val="0094706D"/>
    <w:rsid w:val="00947355"/>
    <w:rsid w:val="00947A6D"/>
    <w:rsid w:val="00947EA0"/>
    <w:rsid w:val="00947F7C"/>
    <w:rsid w:val="00950492"/>
    <w:rsid w:val="009509F6"/>
    <w:rsid w:val="00950A0F"/>
    <w:rsid w:val="00950CDF"/>
    <w:rsid w:val="00950DB4"/>
    <w:rsid w:val="009511F1"/>
    <w:rsid w:val="009512ED"/>
    <w:rsid w:val="00951D00"/>
    <w:rsid w:val="00951F1C"/>
    <w:rsid w:val="00951F26"/>
    <w:rsid w:val="00952306"/>
    <w:rsid w:val="00952617"/>
    <w:rsid w:val="00952676"/>
    <w:rsid w:val="0095270E"/>
    <w:rsid w:val="00952AAA"/>
    <w:rsid w:val="00952D61"/>
    <w:rsid w:val="0095305D"/>
    <w:rsid w:val="00953493"/>
    <w:rsid w:val="00953DB7"/>
    <w:rsid w:val="009540B6"/>
    <w:rsid w:val="009546FA"/>
    <w:rsid w:val="009547D5"/>
    <w:rsid w:val="00954B09"/>
    <w:rsid w:val="00954D7F"/>
    <w:rsid w:val="00954F89"/>
    <w:rsid w:val="009553AE"/>
    <w:rsid w:val="00955710"/>
    <w:rsid w:val="0095605C"/>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82A"/>
    <w:rsid w:val="00960B8A"/>
    <w:rsid w:val="00960E1C"/>
    <w:rsid w:val="00960E91"/>
    <w:rsid w:val="00960FDB"/>
    <w:rsid w:val="00961368"/>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3C44"/>
    <w:rsid w:val="0096420C"/>
    <w:rsid w:val="00964454"/>
    <w:rsid w:val="00964C36"/>
    <w:rsid w:val="00964EC4"/>
    <w:rsid w:val="009650D1"/>
    <w:rsid w:val="0096558D"/>
    <w:rsid w:val="009655AB"/>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2E6C"/>
    <w:rsid w:val="0097322B"/>
    <w:rsid w:val="009735C0"/>
    <w:rsid w:val="009739B8"/>
    <w:rsid w:val="00974970"/>
    <w:rsid w:val="009752DF"/>
    <w:rsid w:val="0097530D"/>
    <w:rsid w:val="009754EC"/>
    <w:rsid w:val="0097551C"/>
    <w:rsid w:val="009757FA"/>
    <w:rsid w:val="00975C04"/>
    <w:rsid w:val="0097604D"/>
    <w:rsid w:val="009761D4"/>
    <w:rsid w:val="009762A4"/>
    <w:rsid w:val="0097655E"/>
    <w:rsid w:val="009765C1"/>
    <w:rsid w:val="00976643"/>
    <w:rsid w:val="00976731"/>
    <w:rsid w:val="00976783"/>
    <w:rsid w:val="009769BA"/>
    <w:rsid w:val="00976A6D"/>
    <w:rsid w:val="00976B2C"/>
    <w:rsid w:val="00977B2C"/>
    <w:rsid w:val="00977F28"/>
    <w:rsid w:val="00980043"/>
    <w:rsid w:val="00980288"/>
    <w:rsid w:val="009805C3"/>
    <w:rsid w:val="00980755"/>
    <w:rsid w:val="00980780"/>
    <w:rsid w:val="009809DA"/>
    <w:rsid w:val="009811AE"/>
    <w:rsid w:val="009814C3"/>
    <w:rsid w:val="00981D31"/>
    <w:rsid w:val="009824FD"/>
    <w:rsid w:val="009825E4"/>
    <w:rsid w:val="009829BE"/>
    <w:rsid w:val="00982A52"/>
    <w:rsid w:val="00982D5F"/>
    <w:rsid w:val="009830D9"/>
    <w:rsid w:val="009831FF"/>
    <w:rsid w:val="00983495"/>
    <w:rsid w:val="009839D9"/>
    <w:rsid w:val="00983E1F"/>
    <w:rsid w:val="0098408D"/>
    <w:rsid w:val="009841B7"/>
    <w:rsid w:val="009842DD"/>
    <w:rsid w:val="0098436E"/>
    <w:rsid w:val="00984397"/>
    <w:rsid w:val="00984421"/>
    <w:rsid w:val="00984443"/>
    <w:rsid w:val="009845B6"/>
    <w:rsid w:val="00984635"/>
    <w:rsid w:val="00984E61"/>
    <w:rsid w:val="00984FFA"/>
    <w:rsid w:val="009858B6"/>
    <w:rsid w:val="00985BEA"/>
    <w:rsid w:val="00986006"/>
    <w:rsid w:val="00986076"/>
    <w:rsid w:val="009860FE"/>
    <w:rsid w:val="0098671E"/>
    <w:rsid w:val="009869ED"/>
    <w:rsid w:val="00986AF6"/>
    <w:rsid w:val="00987095"/>
    <w:rsid w:val="00987277"/>
    <w:rsid w:val="00987400"/>
    <w:rsid w:val="00987ABE"/>
    <w:rsid w:val="009902D4"/>
    <w:rsid w:val="0099063A"/>
    <w:rsid w:val="009906B2"/>
    <w:rsid w:val="00991130"/>
    <w:rsid w:val="00991585"/>
    <w:rsid w:val="009917CD"/>
    <w:rsid w:val="00991AD7"/>
    <w:rsid w:val="00991FAD"/>
    <w:rsid w:val="009924CF"/>
    <w:rsid w:val="00992596"/>
    <w:rsid w:val="00992732"/>
    <w:rsid w:val="00992B00"/>
    <w:rsid w:val="0099313A"/>
    <w:rsid w:val="009932D5"/>
    <w:rsid w:val="0099387F"/>
    <w:rsid w:val="00993E10"/>
    <w:rsid w:val="00994165"/>
    <w:rsid w:val="0099493C"/>
    <w:rsid w:val="00994D18"/>
    <w:rsid w:val="00995A06"/>
    <w:rsid w:val="00995ACF"/>
    <w:rsid w:val="00996178"/>
    <w:rsid w:val="00996327"/>
    <w:rsid w:val="0099643A"/>
    <w:rsid w:val="009972D9"/>
    <w:rsid w:val="0099747E"/>
    <w:rsid w:val="009978CA"/>
    <w:rsid w:val="00997B46"/>
    <w:rsid w:val="00997DB2"/>
    <w:rsid w:val="009A0622"/>
    <w:rsid w:val="009A07BB"/>
    <w:rsid w:val="009A0C7C"/>
    <w:rsid w:val="009A0E4F"/>
    <w:rsid w:val="009A10AF"/>
    <w:rsid w:val="009A12E7"/>
    <w:rsid w:val="009A1C77"/>
    <w:rsid w:val="009A2086"/>
    <w:rsid w:val="009A23DE"/>
    <w:rsid w:val="009A268A"/>
    <w:rsid w:val="009A26D9"/>
    <w:rsid w:val="009A293C"/>
    <w:rsid w:val="009A2AFD"/>
    <w:rsid w:val="009A2EDE"/>
    <w:rsid w:val="009A394E"/>
    <w:rsid w:val="009A39F1"/>
    <w:rsid w:val="009A3D7C"/>
    <w:rsid w:val="009A3F7E"/>
    <w:rsid w:val="009A3FAE"/>
    <w:rsid w:val="009A4178"/>
    <w:rsid w:val="009A428A"/>
    <w:rsid w:val="009A43A1"/>
    <w:rsid w:val="009A4770"/>
    <w:rsid w:val="009A4BED"/>
    <w:rsid w:val="009A5329"/>
    <w:rsid w:val="009A5BDC"/>
    <w:rsid w:val="009A5C19"/>
    <w:rsid w:val="009A5CDD"/>
    <w:rsid w:val="009A6156"/>
    <w:rsid w:val="009A6241"/>
    <w:rsid w:val="009A672F"/>
    <w:rsid w:val="009A69DE"/>
    <w:rsid w:val="009A6F8F"/>
    <w:rsid w:val="009A7012"/>
    <w:rsid w:val="009A7777"/>
    <w:rsid w:val="009A793A"/>
    <w:rsid w:val="009A7CD0"/>
    <w:rsid w:val="009A7ED1"/>
    <w:rsid w:val="009B003B"/>
    <w:rsid w:val="009B023F"/>
    <w:rsid w:val="009B0303"/>
    <w:rsid w:val="009B046F"/>
    <w:rsid w:val="009B055C"/>
    <w:rsid w:val="009B0AA4"/>
    <w:rsid w:val="009B103C"/>
    <w:rsid w:val="009B1A51"/>
    <w:rsid w:val="009B201B"/>
    <w:rsid w:val="009B23E9"/>
    <w:rsid w:val="009B24EC"/>
    <w:rsid w:val="009B2AB5"/>
    <w:rsid w:val="009B2CD1"/>
    <w:rsid w:val="009B2E49"/>
    <w:rsid w:val="009B38DD"/>
    <w:rsid w:val="009B4130"/>
    <w:rsid w:val="009B43D6"/>
    <w:rsid w:val="009B45F8"/>
    <w:rsid w:val="009B4A1B"/>
    <w:rsid w:val="009B4B9F"/>
    <w:rsid w:val="009B4C4E"/>
    <w:rsid w:val="009B5374"/>
    <w:rsid w:val="009B57CD"/>
    <w:rsid w:val="009B5B5F"/>
    <w:rsid w:val="009B5C9A"/>
    <w:rsid w:val="009B663F"/>
    <w:rsid w:val="009B6935"/>
    <w:rsid w:val="009B6A70"/>
    <w:rsid w:val="009B6A7A"/>
    <w:rsid w:val="009B6CDE"/>
    <w:rsid w:val="009B752F"/>
    <w:rsid w:val="009B7A9F"/>
    <w:rsid w:val="009B7C70"/>
    <w:rsid w:val="009B7D3F"/>
    <w:rsid w:val="009C0354"/>
    <w:rsid w:val="009C073B"/>
    <w:rsid w:val="009C0762"/>
    <w:rsid w:val="009C0910"/>
    <w:rsid w:val="009C0A26"/>
    <w:rsid w:val="009C1502"/>
    <w:rsid w:val="009C1B6A"/>
    <w:rsid w:val="009C203E"/>
    <w:rsid w:val="009C2217"/>
    <w:rsid w:val="009C24B1"/>
    <w:rsid w:val="009C2713"/>
    <w:rsid w:val="009C2ADA"/>
    <w:rsid w:val="009C2F5C"/>
    <w:rsid w:val="009C33EF"/>
    <w:rsid w:val="009C3525"/>
    <w:rsid w:val="009C39E3"/>
    <w:rsid w:val="009C39FB"/>
    <w:rsid w:val="009C404F"/>
    <w:rsid w:val="009C412C"/>
    <w:rsid w:val="009C428F"/>
    <w:rsid w:val="009C4304"/>
    <w:rsid w:val="009C55A8"/>
    <w:rsid w:val="009C578B"/>
    <w:rsid w:val="009C593D"/>
    <w:rsid w:val="009C5FDC"/>
    <w:rsid w:val="009C5FE0"/>
    <w:rsid w:val="009C6358"/>
    <w:rsid w:val="009C6448"/>
    <w:rsid w:val="009C65AA"/>
    <w:rsid w:val="009C68AB"/>
    <w:rsid w:val="009C6EBD"/>
    <w:rsid w:val="009C6F8E"/>
    <w:rsid w:val="009C7704"/>
    <w:rsid w:val="009C7CF6"/>
    <w:rsid w:val="009C7F34"/>
    <w:rsid w:val="009D014B"/>
    <w:rsid w:val="009D07C4"/>
    <w:rsid w:val="009D0B1A"/>
    <w:rsid w:val="009D12E6"/>
    <w:rsid w:val="009D1A5E"/>
    <w:rsid w:val="009D1F11"/>
    <w:rsid w:val="009D26A1"/>
    <w:rsid w:val="009D2957"/>
    <w:rsid w:val="009D2B3B"/>
    <w:rsid w:val="009D2D20"/>
    <w:rsid w:val="009D39C3"/>
    <w:rsid w:val="009D3AD8"/>
    <w:rsid w:val="009D3C67"/>
    <w:rsid w:val="009D3E76"/>
    <w:rsid w:val="009D4432"/>
    <w:rsid w:val="009D4686"/>
    <w:rsid w:val="009D472F"/>
    <w:rsid w:val="009D4897"/>
    <w:rsid w:val="009D4944"/>
    <w:rsid w:val="009D51BC"/>
    <w:rsid w:val="009D5701"/>
    <w:rsid w:val="009D59C4"/>
    <w:rsid w:val="009D5DB3"/>
    <w:rsid w:val="009D63F8"/>
    <w:rsid w:val="009D67C2"/>
    <w:rsid w:val="009D6A1A"/>
    <w:rsid w:val="009D6D74"/>
    <w:rsid w:val="009D76F6"/>
    <w:rsid w:val="009D778D"/>
    <w:rsid w:val="009D78E6"/>
    <w:rsid w:val="009E05E9"/>
    <w:rsid w:val="009E06C9"/>
    <w:rsid w:val="009E0889"/>
    <w:rsid w:val="009E1ACC"/>
    <w:rsid w:val="009E2759"/>
    <w:rsid w:val="009E277A"/>
    <w:rsid w:val="009E2BAB"/>
    <w:rsid w:val="009E327F"/>
    <w:rsid w:val="009E3503"/>
    <w:rsid w:val="009E3796"/>
    <w:rsid w:val="009E4CC5"/>
    <w:rsid w:val="009E4F2E"/>
    <w:rsid w:val="009E5092"/>
    <w:rsid w:val="009E5436"/>
    <w:rsid w:val="009E5588"/>
    <w:rsid w:val="009E596B"/>
    <w:rsid w:val="009E5BA5"/>
    <w:rsid w:val="009E5D70"/>
    <w:rsid w:val="009E5EFB"/>
    <w:rsid w:val="009E5FB8"/>
    <w:rsid w:val="009E6794"/>
    <w:rsid w:val="009E680A"/>
    <w:rsid w:val="009E6878"/>
    <w:rsid w:val="009E6A11"/>
    <w:rsid w:val="009E6DA0"/>
    <w:rsid w:val="009E72BD"/>
    <w:rsid w:val="009E75DA"/>
    <w:rsid w:val="009E76C3"/>
    <w:rsid w:val="009F0197"/>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F0A"/>
    <w:rsid w:val="009F6106"/>
    <w:rsid w:val="009F672E"/>
    <w:rsid w:val="009F6C6F"/>
    <w:rsid w:val="009F734C"/>
    <w:rsid w:val="009F744B"/>
    <w:rsid w:val="009F7918"/>
    <w:rsid w:val="009F79E1"/>
    <w:rsid w:val="00A003B9"/>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C69"/>
    <w:rsid w:val="00A102B4"/>
    <w:rsid w:val="00A1058B"/>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5233"/>
    <w:rsid w:val="00A15505"/>
    <w:rsid w:val="00A15ACA"/>
    <w:rsid w:val="00A15C91"/>
    <w:rsid w:val="00A15E30"/>
    <w:rsid w:val="00A16AEB"/>
    <w:rsid w:val="00A172C0"/>
    <w:rsid w:val="00A172E5"/>
    <w:rsid w:val="00A17382"/>
    <w:rsid w:val="00A17545"/>
    <w:rsid w:val="00A175D7"/>
    <w:rsid w:val="00A1770E"/>
    <w:rsid w:val="00A17C71"/>
    <w:rsid w:val="00A17DFF"/>
    <w:rsid w:val="00A2008E"/>
    <w:rsid w:val="00A207CB"/>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A1C"/>
    <w:rsid w:val="00A24605"/>
    <w:rsid w:val="00A24726"/>
    <w:rsid w:val="00A24824"/>
    <w:rsid w:val="00A25179"/>
    <w:rsid w:val="00A251B7"/>
    <w:rsid w:val="00A259C6"/>
    <w:rsid w:val="00A26110"/>
    <w:rsid w:val="00A2667A"/>
    <w:rsid w:val="00A266FE"/>
    <w:rsid w:val="00A2690E"/>
    <w:rsid w:val="00A269EC"/>
    <w:rsid w:val="00A26B06"/>
    <w:rsid w:val="00A27404"/>
    <w:rsid w:val="00A277E0"/>
    <w:rsid w:val="00A278C7"/>
    <w:rsid w:val="00A27D3E"/>
    <w:rsid w:val="00A27DD4"/>
    <w:rsid w:val="00A27E43"/>
    <w:rsid w:val="00A3012B"/>
    <w:rsid w:val="00A30190"/>
    <w:rsid w:val="00A302A5"/>
    <w:rsid w:val="00A3050C"/>
    <w:rsid w:val="00A30C63"/>
    <w:rsid w:val="00A31260"/>
    <w:rsid w:val="00A314BF"/>
    <w:rsid w:val="00A3152E"/>
    <w:rsid w:val="00A320AD"/>
    <w:rsid w:val="00A324C6"/>
    <w:rsid w:val="00A32720"/>
    <w:rsid w:val="00A32CD5"/>
    <w:rsid w:val="00A331E8"/>
    <w:rsid w:val="00A33244"/>
    <w:rsid w:val="00A3361D"/>
    <w:rsid w:val="00A3482E"/>
    <w:rsid w:val="00A348C4"/>
    <w:rsid w:val="00A34A23"/>
    <w:rsid w:val="00A354A3"/>
    <w:rsid w:val="00A35821"/>
    <w:rsid w:val="00A359AC"/>
    <w:rsid w:val="00A360D9"/>
    <w:rsid w:val="00A36258"/>
    <w:rsid w:val="00A363B9"/>
    <w:rsid w:val="00A363EE"/>
    <w:rsid w:val="00A36BB7"/>
    <w:rsid w:val="00A37775"/>
    <w:rsid w:val="00A40243"/>
    <w:rsid w:val="00A418C6"/>
    <w:rsid w:val="00A4197E"/>
    <w:rsid w:val="00A41CC4"/>
    <w:rsid w:val="00A41CE7"/>
    <w:rsid w:val="00A4235D"/>
    <w:rsid w:val="00A427C4"/>
    <w:rsid w:val="00A42DCD"/>
    <w:rsid w:val="00A43730"/>
    <w:rsid w:val="00A43904"/>
    <w:rsid w:val="00A43C42"/>
    <w:rsid w:val="00A43F2F"/>
    <w:rsid w:val="00A444D1"/>
    <w:rsid w:val="00A45528"/>
    <w:rsid w:val="00A45B3D"/>
    <w:rsid w:val="00A45EDA"/>
    <w:rsid w:val="00A46357"/>
    <w:rsid w:val="00A466F6"/>
    <w:rsid w:val="00A4679F"/>
    <w:rsid w:val="00A468F9"/>
    <w:rsid w:val="00A46CA2"/>
    <w:rsid w:val="00A47487"/>
    <w:rsid w:val="00A47767"/>
    <w:rsid w:val="00A477E2"/>
    <w:rsid w:val="00A504AA"/>
    <w:rsid w:val="00A505F0"/>
    <w:rsid w:val="00A50BC2"/>
    <w:rsid w:val="00A50E44"/>
    <w:rsid w:val="00A50F4F"/>
    <w:rsid w:val="00A51237"/>
    <w:rsid w:val="00A512E7"/>
    <w:rsid w:val="00A524DE"/>
    <w:rsid w:val="00A52990"/>
    <w:rsid w:val="00A52E2B"/>
    <w:rsid w:val="00A53B44"/>
    <w:rsid w:val="00A53DE9"/>
    <w:rsid w:val="00A53FBC"/>
    <w:rsid w:val="00A546E1"/>
    <w:rsid w:val="00A55661"/>
    <w:rsid w:val="00A55B16"/>
    <w:rsid w:val="00A5604A"/>
    <w:rsid w:val="00A5667E"/>
    <w:rsid w:val="00A56C75"/>
    <w:rsid w:val="00A56CA9"/>
    <w:rsid w:val="00A57DB4"/>
    <w:rsid w:val="00A57DEB"/>
    <w:rsid w:val="00A60616"/>
    <w:rsid w:val="00A60B0E"/>
    <w:rsid w:val="00A60E8E"/>
    <w:rsid w:val="00A610DE"/>
    <w:rsid w:val="00A6148A"/>
    <w:rsid w:val="00A61638"/>
    <w:rsid w:val="00A61DF6"/>
    <w:rsid w:val="00A62967"/>
    <w:rsid w:val="00A62C9E"/>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602B"/>
    <w:rsid w:val="00A66310"/>
    <w:rsid w:val="00A66778"/>
    <w:rsid w:val="00A66BF6"/>
    <w:rsid w:val="00A66CBB"/>
    <w:rsid w:val="00A66CFE"/>
    <w:rsid w:val="00A67A1A"/>
    <w:rsid w:val="00A67E7A"/>
    <w:rsid w:val="00A67F79"/>
    <w:rsid w:val="00A709C6"/>
    <w:rsid w:val="00A710F5"/>
    <w:rsid w:val="00A71270"/>
    <w:rsid w:val="00A717D4"/>
    <w:rsid w:val="00A72B02"/>
    <w:rsid w:val="00A73885"/>
    <w:rsid w:val="00A7392D"/>
    <w:rsid w:val="00A74190"/>
    <w:rsid w:val="00A74425"/>
    <w:rsid w:val="00A74596"/>
    <w:rsid w:val="00A745CA"/>
    <w:rsid w:val="00A75231"/>
    <w:rsid w:val="00A753D7"/>
    <w:rsid w:val="00A754CB"/>
    <w:rsid w:val="00A75A2F"/>
    <w:rsid w:val="00A75CCD"/>
    <w:rsid w:val="00A75CF6"/>
    <w:rsid w:val="00A75E8C"/>
    <w:rsid w:val="00A766C8"/>
    <w:rsid w:val="00A769DA"/>
    <w:rsid w:val="00A76A81"/>
    <w:rsid w:val="00A76CF8"/>
    <w:rsid w:val="00A7725D"/>
    <w:rsid w:val="00A7765E"/>
    <w:rsid w:val="00A77FF7"/>
    <w:rsid w:val="00A801F8"/>
    <w:rsid w:val="00A803A0"/>
    <w:rsid w:val="00A80673"/>
    <w:rsid w:val="00A8087C"/>
    <w:rsid w:val="00A80899"/>
    <w:rsid w:val="00A809F2"/>
    <w:rsid w:val="00A80E30"/>
    <w:rsid w:val="00A81361"/>
    <w:rsid w:val="00A81404"/>
    <w:rsid w:val="00A815E1"/>
    <w:rsid w:val="00A81AC1"/>
    <w:rsid w:val="00A81ED1"/>
    <w:rsid w:val="00A83217"/>
    <w:rsid w:val="00A834F4"/>
    <w:rsid w:val="00A837DE"/>
    <w:rsid w:val="00A83A03"/>
    <w:rsid w:val="00A83AD5"/>
    <w:rsid w:val="00A840C0"/>
    <w:rsid w:val="00A840E4"/>
    <w:rsid w:val="00A8414D"/>
    <w:rsid w:val="00A84BBB"/>
    <w:rsid w:val="00A8515E"/>
    <w:rsid w:val="00A8541D"/>
    <w:rsid w:val="00A8594B"/>
    <w:rsid w:val="00A862EC"/>
    <w:rsid w:val="00A86C69"/>
    <w:rsid w:val="00A86D88"/>
    <w:rsid w:val="00A8727F"/>
    <w:rsid w:val="00A87C4F"/>
    <w:rsid w:val="00A87C80"/>
    <w:rsid w:val="00A90C21"/>
    <w:rsid w:val="00A90DB8"/>
    <w:rsid w:val="00A912FD"/>
    <w:rsid w:val="00A91601"/>
    <w:rsid w:val="00A91816"/>
    <w:rsid w:val="00A927FD"/>
    <w:rsid w:val="00A92B60"/>
    <w:rsid w:val="00A92FBF"/>
    <w:rsid w:val="00A93185"/>
    <w:rsid w:val="00A93475"/>
    <w:rsid w:val="00A934FB"/>
    <w:rsid w:val="00A939A0"/>
    <w:rsid w:val="00A93D6B"/>
    <w:rsid w:val="00A9401E"/>
    <w:rsid w:val="00A946E5"/>
    <w:rsid w:val="00A947C0"/>
    <w:rsid w:val="00A94E9A"/>
    <w:rsid w:val="00A951CA"/>
    <w:rsid w:val="00A95B24"/>
    <w:rsid w:val="00A95E7A"/>
    <w:rsid w:val="00A9615F"/>
    <w:rsid w:val="00A96E67"/>
    <w:rsid w:val="00A96F67"/>
    <w:rsid w:val="00A96F87"/>
    <w:rsid w:val="00A97014"/>
    <w:rsid w:val="00A975A5"/>
    <w:rsid w:val="00A97874"/>
    <w:rsid w:val="00A9792A"/>
    <w:rsid w:val="00A979EF"/>
    <w:rsid w:val="00A97A57"/>
    <w:rsid w:val="00A97AD1"/>
    <w:rsid w:val="00A97B8A"/>
    <w:rsid w:val="00AA051C"/>
    <w:rsid w:val="00AA0F61"/>
    <w:rsid w:val="00AA120D"/>
    <w:rsid w:val="00AA17CD"/>
    <w:rsid w:val="00AA19EA"/>
    <w:rsid w:val="00AA1BA5"/>
    <w:rsid w:val="00AA1E5D"/>
    <w:rsid w:val="00AA21B0"/>
    <w:rsid w:val="00AA250B"/>
    <w:rsid w:val="00AA26B5"/>
    <w:rsid w:val="00AA300F"/>
    <w:rsid w:val="00AA3071"/>
    <w:rsid w:val="00AA3568"/>
    <w:rsid w:val="00AA3714"/>
    <w:rsid w:val="00AA38D2"/>
    <w:rsid w:val="00AA3D2E"/>
    <w:rsid w:val="00AA3D52"/>
    <w:rsid w:val="00AA40CA"/>
    <w:rsid w:val="00AA44DD"/>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FF4"/>
    <w:rsid w:val="00AB15CB"/>
    <w:rsid w:val="00AB1BDF"/>
    <w:rsid w:val="00AB1ED8"/>
    <w:rsid w:val="00AB240F"/>
    <w:rsid w:val="00AB250F"/>
    <w:rsid w:val="00AB2582"/>
    <w:rsid w:val="00AB283E"/>
    <w:rsid w:val="00AB31BA"/>
    <w:rsid w:val="00AB343D"/>
    <w:rsid w:val="00AB3676"/>
    <w:rsid w:val="00AB3A63"/>
    <w:rsid w:val="00AB3AA5"/>
    <w:rsid w:val="00AB43D9"/>
    <w:rsid w:val="00AB48DD"/>
    <w:rsid w:val="00AB4C49"/>
    <w:rsid w:val="00AB5A0D"/>
    <w:rsid w:val="00AB5DB2"/>
    <w:rsid w:val="00AB5F5D"/>
    <w:rsid w:val="00AB663C"/>
    <w:rsid w:val="00AB66FB"/>
    <w:rsid w:val="00AB6762"/>
    <w:rsid w:val="00AB6A5A"/>
    <w:rsid w:val="00AB6A8D"/>
    <w:rsid w:val="00AB7461"/>
    <w:rsid w:val="00AB76E3"/>
    <w:rsid w:val="00AB77D1"/>
    <w:rsid w:val="00AB789A"/>
    <w:rsid w:val="00AB7F35"/>
    <w:rsid w:val="00AB7F9F"/>
    <w:rsid w:val="00AC02C1"/>
    <w:rsid w:val="00AC0BFA"/>
    <w:rsid w:val="00AC1126"/>
    <w:rsid w:val="00AC1410"/>
    <w:rsid w:val="00AC1764"/>
    <w:rsid w:val="00AC2853"/>
    <w:rsid w:val="00AC2EE2"/>
    <w:rsid w:val="00AC3547"/>
    <w:rsid w:val="00AC3677"/>
    <w:rsid w:val="00AC4611"/>
    <w:rsid w:val="00AC4952"/>
    <w:rsid w:val="00AC4C0D"/>
    <w:rsid w:val="00AC5249"/>
    <w:rsid w:val="00AC544F"/>
    <w:rsid w:val="00AC557F"/>
    <w:rsid w:val="00AC563F"/>
    <w:rsid w:val="00AC569F"/>
    <w:rsid w:val="00AC57AE"/>
    <w:rsid w:val="00AC59B7"/>
    <w:rsid w:val="00AC5FE6"/>
    <w:rsid w:val="00AC5FED"/>
    <w:rsid w:val="00AC6D3A"/>
    <w:rsid w:val="00AC7137"/>
    <w:rsid w:val="00AC71E9"/>
    <w:rsid w:val="00AC735C"/>
    <w:rsid w:val="00AC791B"/>
    <w:rsid w:val="00AC7E8C"/>
    <w:rsid w:val="00AD03B4"/>
    <w:rsid w:val="00AD0887"/>
    <w:rsid w:val="00AD0B69"/>
    <w:rsid w:val="00AD1405"/>
    <w:rsid w:val="00AD18A8"/>
    <w:rsid w:val="00AD2070"/>
    <w:rsid w:val="00AD21CE"/>
    <w:rsid w:val="00AD22E7"/>
    <w:rsid w:val="00AD2353"/>
    <w:rsid w:val="00AD3704"/>
    <w:rsid w:val="00AD3931"/>
    <w:rsid w:val="00AD3B4B"/>
    <w:rsid w:val="00AD3C81"/>
    <w:rsid w:val="00AD3FD4"/>
    <w:rsid w:val="00AD4077"/>
    <w:rsid w:val="00AD47A2"/>
    <w:rsid w:val="00AD49E8"/>
    <w:rsid w:val="00AD4B8E"/>
    <w:rsid w:val="00AD4C77"/>
    <w:rsid w:val="00AD56EF"/>
    <w:rsid w:val="00AD5C68"/>
    <w:rsid w:val="00AD5F01"/>
    <w:rsid w:val="00AD65F3"/>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BD"/>
    <w:rsid w:val="00AE31AC"/>
    <w:rsid w:val="00AE337E"/>
    <w:rsid w:val="00AE3B4D"/>
    <w:rsid w:val="00AE3E35"/>
    <w:rsid w:val="00AE41E2"/>
    <w:rsid w:val="00AE44F3"/>
    <w:rsid w:val="00AE45E2"/>
    <w:rsid w:val="00AE49F4"/>
    <w:rsid w:val="00AE502D"/>
    <w:rsid w:val="00AE53CF"/>
    <w:rsid w:val="00AE59B9"/>
    <w:rsid w:val="00AE62B5"/>
    <w:rsid w:val="00AE67F4"/>
    <w:rsid w:val="00AE6B9E"/>
    <w:rsid w:val="00AE732A"/>
    <w:rsid w:val="00AE784A"/>
    <w:rsid w:val="00AE7A2F"/>
    <w:rsid w:val="00AE7B01"/>
    <w:rsid w:val="00AF024C"/>
    <w:rsid w:val="00AF05A5"/>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54D2"/>
    <w:rsid w:val="00AF56C6"/>
    <w:rsid w:val="00AF56DB"/>
    <w:rsid w:val="00AF5DF9"/>
    <w:rsid w:val="00AF5E3C"/>
    <w:rsid w:val="00AF65F0"/>
    <w:rsid w:val="00AF6CE9"/>
    <w:rsid w:val="00AF6D88"/>
    <w:rsid w:val="00AF6F9D"/>
    <w:rsid w:val="00AF7104"/>
    <w:rsid w:val="00AF71CE"/>
    <w:rsid w:val="00AF72F2"/>
    <w:rsid w:val="00AF74DB"/>
    <w:rsid w:val="00AF7701"/>
    <w:rsid w:val="00AF7979"/>
    <w:rsid w:val="00AF7C21"/>
    <w:rsid w:val="00B00539"/>
    <w:rsid w:val="00B00606"/>
    <w:rsid w:val="00B00920"/>
    <w:rsid w:val="00B00DFF"/>
    <w:rsid w:val="00B0126F"/>
    <w:rsid w:val="00B01EFC"/>
    <w:rsid w:val="00B020F9"/>
    <w:rsid w:val="00B024E4"/>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E4F"/>
    <w:rsid w:val="00B0595E"/>
    <w:rsid w:val="00B05DF3"/>
    <w:rsid w:val="00B05FC7"/>
    <w:rsid w:val="00B06694"/>
    <w:rsid w:val="00B0674E"/>
    <w:rsid w:val="00B06780"/>
    <w:rsid w:val="00B069CA"/>
    <w:rsid w:val="00B06CFC"/>
    <w:rsid w:val="00B0743C"/>
    <w:rsid w:val="00B079DB"/>
    <w:rsid w:val="00B07DB4"/>
    <w:rsid w:val="00B07F8E"/>
    <w:rsid w:val="00B1014D"/>
    <w:rsid w:val="00B1069E"/>
    <w:rsid w:val="00B106E7"/>
    <w:rsid w:val="00B10C6F"/>
    <w:rsid w:val="00B10EB9"/>
    <w:rsid w:val="00B11387"/>
    <w:rsid w:val="00B11612"/>
    <w:rsid w:val="00B11A58"/>
    <w:rsid w:val="00B11C10"/>
    <w:rsid w:val="00B11DAA"/>
    <w:rsid w:val="00B120FC"/>
    <w:rsid w:val="00B1223B"/>
    <w:rsid w:val="00B12439"/>
    <w:rsid w:val="00B1282F"/>
    <w:rsid w:val="00B128C6"/>
    <w:rsid w:val="00B12B6B"/>
    <w:rsid w:val="00B12D21"/>
    <w:rsid w:val="00B12F05"/>
    <w:rsid w:val="00B13617"/>
    <w:rsid w:val="00B139E9"/>
    <w:rsid w:val="00B13A02"/>
    <w:rsid w:val="00B13F22"/>
    <w:rsid w:val="00B1437B"/>
    <w:rsid w:val="00B14677"/>
    <w:rsid w:val="00B147C7"/>
    <w:rsid w:val="00B14888"/>
    <w:rsid w:val="00B15053"/>
    <w:rsid w:val="00B154E2"/>
    <w:rsid w:val="00B156E3"/>
    <w:rsid w:val="00B159C3"/>
    <w:rsid w:val="00B15F21"/>
    <w:rsid w:val="00B169DC"/>
    <w:rsid w:val="00B16A32"/>
    <w:rsid w:val="00B16CC3"/>
    <w:rsid w:val="00B16F6E"/>
    <w:rsid w:val="00B16FDB"/>
    <w:rsid w:val="00B17480"/>
    <w:rsid w:val="00B17505"/>
    <w:rsid w:val="00B177F6"/>
    <w:rsid w:val="00B17A15"/>
    <w:rsid w:val="00B17D60"/>
    <w:rsid w:val="00B17D8A"/>
    <w:rsid w:val="00B214A8"/>
    <w:rsid w:val="00B215AB"/>
    <w:rsid w:val="00B21BC7"/>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2A1"/>
    <w:rsid w:val="00B27C1E"/>
    <w:rsid w:val="00B27DAB"/>
    <w:rsid w:val="00B27EC8"/>
    <w:rsid w:val="00B27EEB"/>
    <w:rsid w:val="00B27FFD"/>
    <w:rsid w:val="00B30162"/>
    <w:rsid w:val="00B306D5"/>
    <w:rsid w:val="00B313E5"/>
    <w:rsid w:val="00B31643"/>
    <w:rsid w:val="00B31923"/>
    <w:rsid w:val="00B31A6D"/>
    <w:rsid w:val="00B3218D"/>
    <w:rsid w:val="00B32A67"/>
    <w:rsid w:val="00B32E9B"/>
    <w:rsid w:val="00B332CC"/>
    <w:rsid w:val="00B338DB"/>
    <w:rsid w:val="00B33968"/>
    <w:rsid w:val="00B33BFE"/>
    <w:rsid w:val="00B33CC8"/>
    <w:rsid w:val="00B33E74"/>
    <w:rsid w:val="00B3467F"/>
    <w:rsid w:val="00B349CB"/>
    <w:rsid w:val="00B34EBA"/>
    <w:rsid w:val="00B34F9A"/>
    <w:rsid w:val="00B350F2"/>
    <w:rsid w:val="00B351E9"/>
    <w:rsid w:val="00B3533E"/>
    <w:rsid w:val="00B364A5"/>
    <w:rsid w:val="00B366A1"/>
    <w:rsid w:val="00B36B9F"/>
    <w:rsid w:val="00B36D68"/>
    <w:rsid w:val="00B36DCB"/>
    <w:rsid w:val="00B36E5A"/>
    <w:rsid w:val="00B371DA"/>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1507"/>
    <w:rsid w:val="00B41553"/>
    <w:rsid w:val="00B41699"/>
    <w:rsid w:val="00B41D6B"/>
    <w:rsid w:val="00B42049"/>
    <w:rsid w:val="00B4209D"/>
    <w:rsid w:val="00B4271F"/>
    <w:rsid w:val="00B436BD"/>
    <w:rsid w:val="00B43844"/>
    <w:rsid w:val="00B43949"/>
    <w:rsid w:val="00B43A8B"/>
    <w:rsid w:val="00B44298"/>
    <w:rsid w:val="00B4436C"/>
    <w:rsid w:val="00B44978"/>
    <w:rsid w:val="00B44B53"/>
    <w:rsid w:val="00B44E39"/>
    <w:rsid w:val="00B4541A"/>
    <w:rsid w:val="00B45CE3"/>
    <w:rsid w:val="00B465FC"/>
    <w:rsid w:val="00B46A54"/>
    <w:rsid w:val="00B46ADF"/>
    <w:rsid w:val="00B46F17"/>
    <w:rsid w:val="00B47378"/>
    <w:rsid w:val="00B474D0"/>
    <w:rsid w:val="00B47510"/>
    <w:rsid w:val="00B47524"/>
    <w:rsid w:val="00B4759F"/>
    <w:rsid w:val="00B47A6A"/>
    <w:rsid w:val="00B47AB2"/>
    <w:rsid w:val="00B47B6A"/>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857"/>
    <w:rsid w:val="00B52C60"/>
    <w:rsid w:val="00B52F7C"/>
    <w:rsid w:val="00B532D1"/>
    <w:rsid w:val="00B5336B"/>
    <w:rsid w:val="00B53615"/>
    <w:rsid w:val="00B53E82"/>
    <w:rsid w:val="00B542C3"/>
    <w:rsid w:val="00B54370"/>
    <w:rsid w:val="00B54848"/>
    <w:rsid w:val="00B5493F"/>
    <w:rsid w:val="00B54A01"/>
    <w:rsid w:val="00B54B8A"/>
    <w:rsid w:val="00B54F2D"/>
    <w:rsid w:val="00B55102"/>
    <w:rsid w:val="00B55201"/>
    <w:rsid w:val="00B55317"/>
    <w:rsid w:val="00B5579E"/>
    <w:rsid w:val="00B55D3D"/>
    <w:rsid w:val="00B5629C"/>
    <w:rsid w:val="00B56A6E"/>
    <w:rsid w:val="00B56AC5"/>
    <w:rsid w:val="00B57039"/>
    <w:rsid w:val="00B570A2"/>
    <w:rsid w:val="00B57573"/>
    <w:rsid w:val="00B5761D"/>
    <w:rsid w:val="00B60C93"/>
    <w:rsid w:val="00B6103B"/>
    <w:rsid w:val="00B61056"/>
    <w:rsid w:val="00B610F0"/>
    <w:rsid w:val="00B6116A"/>
    <w:rsid w:val="00B614B0"/>
    <w:rsid w:val="00B6191D"/>
    <w:rsid w:val="00B61BF9"/>
    <w:rsid w:val="00B62238"/>
    <w:rsid w:val="00B62560"/>
    <w:rsid w:val="00B62D01"/>
    <w:rsid w:val="00B62F6D"/>
    <w:rsid w:val="00B6344A"/>
    <w:rsid w:val="00B63841"/>
    <w:rsid w:val="00B63843"/>
    <w:rsid w:val="00B63AE1"/>
    <w:rsid w:val="00B640B1"/>
    <w:rsid w:val="00B6439C"/>
    <w:rsid w:val="00B644C5"/>
    <w:rsid w:val="00B64701"/>
    <w:rsid w:val="00B649F5"/>
    <w:rsid w:val="00B64B7E"/>
    <w:rsid w:val="00B65788"/>
    <w:rsid w:val="00B65E85"/>
    <w:rsid w:val="00B660CA"/>
    <w:rsid w:val="00B6693D"/>
    <w:rsid w:val="00B66B64"/>
    <w:rsid w:val="00B66FD7"/>
    <w:rsid w:val="00B66FF1"/>
    <w:rsid w:val="00B670BD"/>
    <w:rsid w:val="00B67830"/>
    <w:rsid w:val="00B67B62"/>
    <w:rsid w:val="00B67C24"/>
    <w:rsid w:val="00B70192"/>
    <w:rsid w:val="00B7034C"/>
    <w:rsid w:val="00B7037C"/>
    <w:rsid w:val="00B704AB"/>
    <w:rsid w:val="00B705FB"/>
    <w:rsid w:val="00B708EB"/>
    <w:rsid w:val="00B70D0A"/>
    <w:rsid w:val="00B70FEF"/>
    <w:rsid w:val="00B7107B"/>
    <w:rsid w:val="00B711E6"/>
    <w:rsid w:val="00B712E1"/>
    <w:rsid w:val="00B7149C"/>
    <w:rsid w:val="00B717D0"/>
    <w:rsid w:val="00B717E6"/>
    <w:rsid w:val="00B71B4D"/>
    <w:rsid w:val="00B71CA1"/>
    <w:rsid w:val="00B71CE6"/>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565"/>
    <w:rsid w:val="00B76679"/>
    <w:rsid w:val="00B76861"/>
    <w:rsid w:val="00B76C2B"/>
    <w:rsid w:val="00B76CDF"/>
    <w:rsid w:val="00B76D3C"/>
    <w:rsid w:val="00B77328"/>
    <w:rsid w:val="00B776CA"/>
    <w:rsid w:val="00B77D48"/>
    <w:rsid w:val="00B80327"/>
    <w:rsid w:val="00B808CC"/>
    <w:rsid w:val="00B81EA4"/>
    <w:rsid w:val="00B825C4"/>
    <w:rsid w:val="00B825CD"/>
    <w:rsid w:val="00B825DA"/>
    <w:rsid w:val="00B82915"/>
    <w:rsid w:val="00B82DA3"/>
    <w:rsid w:val="00B82E35"/>
    <w:rsid w:val="00B82F55"/>
    <w:rsid w:val="00B83218"/>
    <w:rsid w:val="00B8342B"/>
    <w:rsid w:val="00B8350C"/>
    <w:rsid w:val="00B837F4"/>
    <w:rsid w:val="00B83BA5"/>
    <w:rsid w:val="00B83C20"/>
    <w:rsid w:val="00B83E2D"/>
    <w:rsid w:val="00B841D7"/>
    <w:rsid w:val="00B84EA3"/>
    <w:rsid w:val="00B85752"/>
    <w:rsid w:val="00B85B60"/>
    <w:rsid w:val="00B85BB5"/>
    <w:rsid w:val="00B85D28"/>
    <w:rsid w:val="00B85FAD"/>
    <w:rsid w:val="00B85FE0"/>
    <w:rsid w:val="00B86337"/>
    <w:rsid w:val="00B86476"/>
    <w:rsid w:val="00B86790"/>
    <w:rsid w:val="00B869B9"/>
    <w:rsid w:val="00B8707C"/>
    <w:rsid w:val="00B8719D"/>
    <w:rsid w:val="00B87773"/>
    <w:rsid w:val="00B87800"/>
    <w:rsid w:val="00B87B4C"/>
    <w:rsid w:val="00B87D67"/>
    <w:rsid w:val="00B903B2"/>
    <w:rsid w:val="00B903C2"/>
    <w:rsid w:val="00B90404"/>
    <w:rsid w:val="00B90E64"/>
    <w:rsid w:val="00B90E9C"/>
    <w:rsid w:val="00B91070"/>
    <w:rsid w:val="00B9131F"/>
    <w:rsid w:val="00B91732"/>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7BE"/>
    <w:rsid w:val="00B95C09"/>
    <w:rsid w:val="00B95FF6"/>
    <w:rsid w:val="00B960AA"/>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10D4"/>
    <w:rsid w:val="00BA1489"/>
    <w:rsid w:val="00BA1583"/>
    <w:rsid w:val="00BA172D"/>
    <w:rsid w:val="00BA184C"/>
    <w:rsid w:val="00BA215F"/>
    <w:rsid w:val="00BA2608"/>
    <w:rsid w:val="00BA26E4"/>
    <w:rsid w:val="00BA2A8D"/>
    <w:rsid w:val="00BA2CA3"/>
    <w:rsid w:val="00BA2E62"/>
    <w:rsid w:val="00BA33F0"/>
    <w:rsid w:val="00BA3680"/>
    <w:rsid w:val="00BA3BB5"/>
    <w:rsid w:val="00BA3D28"/>
    <w:rsid w:val="00BA403D"/>
    <w:rsid w:val="00BA448F"/>
    <w:rsid w:val="00BA4632"/>
    <w:rsid w:val="00BA4712"/>
    <w:rsid w:val="00BA4AE1"/>
    <w:rsid w:val="00BA5999"/>
    <w:rsid w:val="00BA5A2D"/>
    <w:rsid w:val="00BA5A42"/>
    <w:rsid w:val="00BA6AE4"/>
    <w:rsid w:val="00BA753E"/>
    <w:rsid w:val="00BA771A"/>
    <w:rsid w:val="00BA7823"/>
    <w:rsid w:val="00BA78A6"/>
    <w:rsid w:val="00BA799F"/>
    <w:rsid w:val="00BA7E1E"/>
    <w:rsid w:val="00BB028A"/>
    <w:rsid w:val="00BB02B4"/>
    <w:rsid w:val="00BB0316"/>
    <w:rsid w:val="00BB06C0"/>
    <w:rsid w:val="00BB0BD8"/>
    <w:rsid w:val="00BB0C8F"/>
    <w:rsid w:val="00BB0E10"/>
    <w:rsid w:val="00BB0FEE"/>
    <w:rsid w:val="00BB109A"/>
    <w:rsid w:val="00BB155F"/>
    <w:rsid w:val="00BB1B25"/>
    <w:rsid w:val="00BB1FB5"/>
    <w:rsid w:val="00BB2613"/>
    <w:rsid w:val="00BB2FA3"/>
    <w:rsid w:val="00BB2FC0"/>
    <w:rsid w:val="00BB336A"/>
    <w:rsid w:val="00BB4918"/>
    <w:rsid w:val="00BB4DEF"/>
    <w:rsid w:val="00BB4E5D"/>
    <w:rsid w:val="00BB5699"/>
    <w:rsid w:val="00BB62B3"/>
    <w:rsid w:val="00BB638B"/>
    <w:rsid w:val="00BB6831"/>
    <w:rsid w:val="00BB68AB"/>
    <w:rsid w:val="00BB73F4"/>
    <w:rsid w:val="00BB778B"/>
    <w:rsid w:val="00BB7921"/>
    <w:rsid w:val="00BB7D99"/>
    <w:rsid w:val="00BC0358"/>
    <w:rsid w:val="00BC0629"/>
    <w:rsid w:val="00BC0883"/>
    <w:rsid w:val="00BC0A13"/>
    <w:rsid w:val="00BC0A74"/>
    <w:rsid w:val="00BC0AB4"/>
    <w:rsid w:val="00BC13C5"/>
    <w:rsid w:val="00BC186F"/>
    <w:rsid w:val="00BC219D"/>
    <w:rsid w:val="00BC2737"/>
    <w:rsid w:val="00BC27B0"/>
    <w:rsid w:val="00BC317F"/>
    <w:rsid w:val="00BC3D5D"/>
    <w:rsid w:val="00BC4315"/>
    <w:rsid w:val="00BC4321"/>
    <w:rsid w:val="00BC4538"/>
    <w:rsid w:val="00BC523B"/>
    <w:rsid w:val="00BC53BF"/>
    <w:rsid w:val="00BC54FC"/>
    <w:rsid w:val="00BC5B16"/>
    <w:rsid w:val="00BC5CDC"/>
    <w:rsid w:val="00BC62FF"/>
    <w:rsid w:val="00BC6D07"/>
    <w:rsid w:val="00BC6F2E"/>
    <w:rsid w:val="00BC7081"/>
    <w:rsid w:val="00BC7882"/>
    <w:rsid w:val="00BC7C11"/>
    <w:rsid w:val="00BC7E78"/>
    <w:rsid w:val="00BD02EF"/>
    <w:rsid w:val="00BD0724"/>
    <w:rsid w:val="00BD0B74"/>
    <w:rsid w:val="00BD0CBA"/>
    <w:rsid w:val="00BD1430"/>
    <w:rsid w:val="00BD204C"/>
    <w:rsid w:val="00BD2799"/>
    <w:rsid w:val="00BD28D7"/>
    <w:rsid w:val="00BD292B"/>
    <w:rsid w:val="00BD3690"/>
    <w:rsid w:val="00BD36FE"/>
    <w:rsid w:val="00BD39F4"/>
    <w:rsid w:val="00BD3C61"/>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F50"/>
    <w:rsid w:val="00BD7F68"/>
    <w:rsid w:val="00BE022F"/>
    <w:rsid w:val="00BE0272"/>
    <w:rsid w:val="00BE0FAD"/>
    <w:rsid w:val="00BE1A45"/>
    <w:rsid w:val="00BE1A4C"/>
    <w:rsid w:val="00BE1E28"/>
    <w:rsid w:val="00BE2499"/>
    <w:rsid w:val="00BE2512"/>
    <w:rsid w:val="00BE2878"/>
    <w:rsid w:val="00BE2B7D"/>
    <w:rsid w:val="00BE3256"/>
    <w:rsid w:val="00BE3933"/>
    <w:rsid w:val="00BE3F3F"/>
    <w:rsid w:val="00BE42FF"/>
    <w:rsid w:val="00BE4457"/>
    <w:rsid w:val="00BE5040"/>
    <w:rsid w:val="00BE513A"/>
    <w:rsid w:val="00BE52FA"/>
    <w:rsid w:val="00BE5C13"/>
    <w:rsid w:val="00BE5F9D"/>
    <w:rsid w:val="00BE6133"/>
    <w:rsid w:val="00BE653C"/>
    <w:rsid w:val="00BE675E"/>
    <w:rsid w:val="00BE7136"/>
    <w:rsid w:val="00BE7177"/>
    <w:rsid w:val="00BE753E"/>
    <w:rsid w:val="00BE7673"/>
    <w:rsid w:val="00BE7B26"/>
    <w:rsid w:val="00BF019F"/>
    <w:rsid w:val="00BF0318"/>
    <w:rsid w:val="00BF083A"/>
    <w:rsid w:val="00BF0851"/>
    <w:rsid w:val="00BF0A78"/>
    <w:rsid w:val="00BF1159"/>
    <w:rsid w:val="00BF1180"/>
    <w:rsid w:val="00BF14F1"/>
    <w:rsid w:val="00BF1950"/>
    <w:rsid w:val="00BF1A54"/>
    <w:rsid w:val="00BF1C73"/>
    <w:rsid w:val="00BF1F19"/>
    <w:rsid w:val="00BF2007"/>
    <w:rsid w:val="00BF20A5"/>
    <w:rsid w:val="00BF20AD"/>
    <w:rsid w:val="00BF22B5"/>
    <w:rsid w:val="00BF26E8"/>
    <w:rsid w:val="00BF2F56"/>
    <w:rsid w:val="00BF303B"/>
    <w:rsid w:val="00BF36F5"/>
    <w:rsid w:val="00BF4400"/>
    <w:rsid w:val="00BF4459"/>
    <w:rsid w:val="00BF4D47"/>
    <w:rsid w:val="00BF503D"/>
    <w:rsid w:val="00BF511F"/>
    <w:rsid w:val="00BF51E9"/>
    <w:rsid w:val="00BF548E"/>
    <w:rsid w:val="00BF5B8E"/>
    <w:rsid w:val="00BF5C76"/>
    <w:rsid w:val="00BF5E5E"/>
    <w:rsid w:val="00BF606A"/>
    <w:rsid w:val="00BF6881"/>
    <w:rsid w:val="00BF6900"/>
    <w:rsid w:val="00BF6FA9"/>
    <w:rsid w:val="00BF7D72"/>
    <w:rsid w:val="00C002A2"/>
    <w:rsid w:val="00C00992"/>
    <w:rsid w:val="00C00B5B"/>
    <w:rsid w:val="00C00EC4"/>
    <w:rsid w:val="00C019A1"/>
    <w:rsid w:val="00C0219A"/>
    <w:rsid w:val="00C0227E"/>
    <w:rsid w:val="00C0237A"/>
    <w:rsid w:val="00C0332B"/>
    <w:rsid w:val="00C036CC"/>
    <w:rsid w:val="00C04016"/>
    <w:rsid w:val="00C0441E"/>
    <w:rsid w:val="00C049A7"/>
    <w:rsid w:val="00C04A05"/>
    <w:rsid w:val="00C05359"/>
    <w:rsid w:val="00C053EF"/>
    <w:rsid w:val="00C05707"/>
    <w:rsid w:val="00C057A1"/>
    <w:rsid w:val="00C05F16"/>
    <w:rsid w:val="00C06271"/>
    <w:rsid w:val="00C06438"/>
    <w:rsid w:val="00C06E46"/>
    <w:rsid w:val="00C06EF6"/>
    <w:rsid w:val="00C06F76"/>
    <w:rsid w:val="00C07055"/>
    <w:rsid w:val="00C072A8"/>
    <w:rsid w:val="00C072F5"/>
    <w:rsid w:val="00C07348"/>
    <w:rsid w:val="00C07706"/>
    <w:rsid w:val="00C07B9E"/>
    <w:rsid w:val="00C1097C"/>
    <w:rsid w:val="00C115E3"/>
    <w:rsid w:val="00C118DB"/>
    <w:rsid w:val="00C118FA"/>
    <w:rsid w:val="00C1221A"/>
    <w:rsid w:val="00C122D0"/>
    <w:rsid w:val="00C1252C"/>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8B4"/>
    <w:rsid w:val="00C159AD"/>
    <w:rsid w:val="00C15A69"/>
    <w:rsid w:val="00C15DA9"/>
    <w:rsid w:val="00C161D4"/>
    <w:rsid w:val="00C1626D"/>
    <w:rsid w:val="00C16427"/>
    <w:rsid w:val="00C166F6"/>
    <w:rsid w:val="00C169F5"/>
    <w:rsid w:val="00C16E1F"/>
    <w:rsid w:val="00C16F07"/>
    <w:rsid w:val="00C16F0B"/>
    <w:rsid w:val="00C173E0"/>
    <w:rsid w:val="00C174A3"/>
    <w:rsid w:val="00C177F4"/>
    <w:rsid w:val="00C20415"/>
    <w:rsid w:val="00C21079"/>
    <w:rsid w:val="00C211ED"/>
    <w:rsid w:val="00C2173D"/>
    <w:rsid w:val="00C21E18"/>
    <w:rsid w:val="00C22045"/>
    <w:rsid w:val="00C225FA"/>
    <w:rsid w:val="00C22886"/>
    <w:rsid w:val="00C2317D"/>
    <w:rsid w:val="00C2322D"/>
    <w:rsid w:val="00C23A3E"/>
    <w:rsid w:val="00C24228"/>
    <w:rsid w:val="00C2425A"/>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79B"/>
    <w:rsid w:val="00C3080A"/>
    <w:rsid w:val="00C312FD"/>
    <w:rsid w:val="00C317F4"/>
    <w:rsid w:val="00C31D6A"/>
    <w:rsid w:val="00C31D9E"/>
    <w:rsid w:val="00C31E6D"/>
    <w:rsid w:val="00C31F92"/>
    <w:rsid w:val="00C324E6"/>
    <w:rsid w:val="00C3331F"/>
    <w:rsid w:val="00C336A7"/>
    <w:rsid w:val="00C33717"/>
    <w:rsid w:val="00C3385F"/>
    <w:rsid w:val="00C339A6"/>
    <w:rsid w:val="00C33B1A"/>
    <w:rsid w:val="00C33EF2"/>
    <w:rsid w:val="00C34337"/>
    <w:rsid w:val="00C343C1"/>
    <w:rsid w:val="00C34792"/>
    <w:rsid w:val="00C35145"/>
    <w:rsid w:val="00C357EA"/>
    <w:rsid w:val="00C359C2"/>
    <w:rsid w:val="00C35FB3"/>
    <w:rsid w:val="00C360F0"/>
    <w:rsid w:val="00C362D0"/>
    <w:rsid w:val="00C36AB0"/>
    <w:rsid w:val="00C36D3C"/>
    <w:rsid w:val="00C37D9A"/>
    <w:rsid w:val="00C40203"/>
    <w:rsid w:val="00C4039E"/>
    <w:rsid w:val="00C40B60"/>
    <w:rsid w:val="00C40C8C"/>
    <w:rsid w:val="00C40C96"/>
    <w:rsid w:val="00C4102C"/>
    <w:rsid w:val="00C4134C"/>
    <w:rsid w:val="00C415DA"/>
    <w:rsid w:val="00C41B7C"/>
    <w:rsid w:val="00C41E3E"/>
    <w:rsid w:val="00C41F17"/>
    <w:rsid w:val="00C4252F"/>
    <w:rsid w:val="00C42BF6"/>
    <w:rsid w:val="00C42CC9"/>
    <w:rsid w:val="00C43953"/>
    <w:rsid w:val="00C43F4D"/>
    <w:rsid w:val="00C43F58"/>
    <w:rsid w:val="00C44149"/>
    <w:rsid w:val="00C4472C"/>
    <w:rsid w:val="00C44A0A"/>
    <w:rsid w:val="00C44DA6"/>
    <w:rsid w:val="00C44DF8"/>
    <w:rsid w:val="00C4562D"/>
    <w:rsid w:val="00C45CAF"/>
    <w:rsid w:val="00C45D65"/>
    <w:rsid w:val="00C45DE4"/>
    <w:rsid w:val="00C46982"/>
    <w:rsid w:val="00C46B2B"/>
    <w:rsid w:val="00C46EF7"/>
    <w:rsid w:val="00C4776A"/>
    <w:rsid w:val="00C479E2"/>
    <w:rsid w:val="00C47B8C"/>
    <w:rsid w:val="00C47E40"/>
    <w:rsid w:val="00C50B0D"/>
    <w:rsid w:val="00C50EE8"/>
    <w:rsid w:val="00C50FEA"/>
    <w:rsid w:val="00C519AC"/>
    <w:rsid w:val="00C51D81"/>
    <w:rsid w:val="00C520F4"/>
    <w:rsid w:val="00C5226E"/>
    <w:rsid w:val="00C52598"/>
    <w:rsid w:val="00C52765"/>
    <w:rsid w:val="00C52C73"/>
    <w:rsid w:val="00C532A2"/>
    <w:rsid w:val="00C53608"/>
    <w:rsid w:val="00C53E34"/>
    <w:rsid w:val="00C5423D"/>
    <w:rsid w:val="00C54405"/>
    <w:rsid w:val="00C5443D"/>
    <w:rsid w:val="00C54796"/>
    <w:rsid w:val="00C54A5E"/>
    <w:rsid w:val="00C54EDA"/>
    <w:rsid w:val="00C54FA9"/>
    <w:rsid w:val="00C55711"/>
    <w:rsid w:val="00C56F70"/>
    <w:rsid w:val="00C57239"/>
    <w:rsid w:val="00C578D5"/>
    <w:rsid w:val="00C578D6"/>
    <w:rsid w:val="00C57F4C"/>
    <w:rsid w:val="00C60C26"/>
    <w:rsid w:val="00C60C76"/>
    <w:rsid w:val="00C60E31"/>
    <w:rsid w:val="00C615DB"/>
    <w:rsid w:val="00C61CDB"/>
    <w:rsid w:val="00C61E9A"/>
    <w:rsid w:val="00C62219"/>
    <w:rsid w:val="00C62612"/>
    <w:rsid w:val="00C627C6"/>
    <w:rsid w:val="00C627FE"/>
    <w:rsid w:val="00C6293B"/>
    <w:rsid w:val="00C62973"/>
    <w:rsid w:val="00C62AFD"/>
    <w:rsid w:val="00C62C10"/>
    <w:rsid w:val="00C644A1"/>
    <w:rsid w:val="00C644FC"/>
    <w:rsid w:val="00C64903"/>
    <w:rsid w:val="00C64B67"/>
    <w:rsid w:val="00C64DD6"/>
    <w:rsid w:val="00C65232"/>
    <w:rsid w:val="00C655AD"/>
    <w:rsid w:val="00C65902"/>
    <w:rsid w:val="00C65A14"/>
    <w:rsid w:val="00C664AF"/>
    <w:rsid w:val="00C66690"/>
    <w:rsid w:val="00C6680D"/>
    <w:rsid w:val="00C67825"/>
    <w:rsid w:val="00C67E54"/>
    <w:rsid w:val="00C67F45"/>
    <w:rsid w:val="00C67FAD"/>
    <w:rsid w:val="00C70391"/>
    <w:rsid w:val="00C704D5"/>
    <w:rsid w:val="00C70619"/>
    <w:rsid w:val="00C70DE1"/>
    <w:rsid w:val="00C70E4F"/>
    <w:rsid w:val="00C71892"/>
    <w:rsid w:val="00C71D4B"/>
    <w:rsid w:val="00C71E48"/>
    <w:rsid w:val="00C71F9F"/>
    <w:rsid w:val="00C72234"/>
    <w:rsid w:val="00C724E7"/>
    <w:rsid w:val="00C725EB"/>
    <w:rsid w:val="00C72CE1"/>
    <w:rsid w:val="00C73520"/>
    <w:rsid w:val="00C73FBF"/>
    <w:rsid w:val="00C74630"/>
    <w:rsid w:val="00C748E4"/>
    <w:rsid w:val="00C75483"/>
    <w:rsid w:val="00C7560C"/>
    <w:rsid w:val="00C759B6"/>
    <w:rsid w:val="00C75D1F"/>
    <w:rsid w:val="00C762C8"/>
    <w:rsid w:val="00C76E87"/>
    <w:rsid w:val="00C77423"/>
    <w:rsid w:val="00C7743D"/>
    <w:rsid w:val="00C77A82"/>
    <w:rsid w:val="00C77C12"/>
    <w:rsid w:val="00C77D9F"/>
    <w:rsid w:val="00C802EC"/>
    <w:rsid w:val="00C804E5"/>
    <w:rsid w:val="00C806ED"/>
    <w:rsid w:val="00C809FA"/>
    <w:rsid w:val="00C80F54"/>
    <w:rsid w:val="00C8150C"/>
    <w:rsid w:val="00C81587"/>
    <w:rsid w:val="00C819A3"/>
    <w:rsid w:val="00C82331"/>
    <w:rsid w:val="00C82B1B"/>
    <w:rsid w:val="00C82C12"/>
    <w:rsid w:val="00C82E18"/>
    <w:rsid w:val="00C82E73"/>
    <w:rsid w:val="00C82F4E"/>
    <w:rsid w:val="00C83042"/>
    <w:rsid w:val="00C83A79"/>
    <w:rsid w:val="00C840EA"/>
    <w:rsid w:val="00C84391"/>
    <w:rsid w:val="00C845A1"/>
    <w:rsid w:val="00C84DB2"/>
    <w:rsid w:val="00C84E37"/>
    <w:rsid w:val="00C857B8"/>
    <w:rsid w:val="00C85B71"/>
    <w:rsid w:val="00C85C3F"/>
    <w:rsid w:val="00C86EE2"/>
    <w:rsid w:val="00C86FBA"/>
    <w:rsid w:val="00C90073"/>
    <w:rsid w:val="00C9059E"/>
    <w:rsid w:val="00C90894"/>
    <w:rsid w:val="00C90D67"/>
    <w:rsid w:val="00C90F1B"/>
    <w:rsid w:val="00C9143C"/>
    <w:rsid w:val="00C918BA"/>
    <w:rsid w:val="00C9190C"/>
    <w:rsid w:val="00C92092"/>
    <w:rsid w:val="00C92132"/>
    <w:rsid w:val="00C92180"/>
    <w:rsid w:val="00C92572"/>
    <w:rsid w:val="00C929D3"/>
    <w:rsid w:val="00C92ADC"/>
    <w:rsid w:val="00C93365"/>
    <w:rsid w:val="00C935A2"/>
    <w:rsid w:val="00C93C3B"/>
    <w:rsid w:val="00C9400E"/>
    <w:rsid w:val="00C9430C"/>
    <w:rsid w:val="00C94376"/>
    <w:rsid w:val="00C94F05"/>
    <w:rsid w:val="00C95256"/>
    <w:rsid w:val="00C9558A"/>
    <w:rsid w:val="00C956F4"/>
    <w:rsid w:val="00C95841"/>
    <w:rsid w:val="00C959AD"/>
    <w:rsid w:val="00C959C4"/>
    <w:rsid w:val="00C959E6"/>
    <w:rsid w:val="00C95EDB"/>
    <w:rsid w:val="00C95EF3"/>
    <w:rsid w:val="00C96703"/>
    <w:rsid w:val="00C970C6"/>
    <w:rsid w:val="00C975D6"/>
    <w:rsid w:val="00C97916"/>
    <w:rsid w:val="00C97981"/>
    <w:rsid w:val="00C979E9"/>
    <w:rsid w:val="00C97A46"/>
    <w:rsid w:val="00C97B0F"/>
    <w:rsid w:val="00C97DD3"/>
    <w:rsid w:val="00C97E21"/>
    <w:rsid w:val="00C97E83"/>
    <w:rsid w:val="00CA00B9"/>
    <w:rsid w:val="00CA0FEF"/>
    <w:rsid w:val="00CA13F4"/>
    <w:rsid w:val="00CA1992"/>
    <w:rsid w:val="00CA1F85"/>
    <w:rsid w:val="00CA208F"/>
    <w:rsid w:val="00CA2272"/>
    <w:rsid w:val="00CA28C6"/>
    <w:rsid w:val="00CA3221"/>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F7"/>
    <w:rsid w:val="00CB2A42"/>
    <w:rsid w:val="00CB2AE3"/>
    <w:rsid w:val="00CB2BDC"/>
    <w:rsid w:val="00CB2F61"/>
    <w:rsid w:val="00CB31E7"/>
    <w:rsid w:val="00CB3666"/>
    <w:rsid w:val="00CB3B5E"/>
    <w:rsid w:val="00CB3F4E"/>
    <w:rsid w:val="00CB4918"/>
    <w:rsid w:val="00CB4ABB"/>
    <w:rsid w:val="00CB4D71"/>
    <w:rsid w:val="00CB5856"/>
    <w:rsid w:val="00CB5921"/>
    <w:rsid w:val="00CB5988"/>
    <w:rsid w:val="00CB5B81"/>
    <w:rsid w:val="00CB5D8D"/>
    <w:rsid w:val="00CB5DB4"/>
    <w:rsid w:val="00CB61E9"/>
    <w:rsid w:val="00CB6261"/>
    <w:rsid w:val="00CB634D"/>
    <w:rsid w:val="00CB6391"/>
    <w:rsid w:val="00CB6BF7"/>
    <w:rsid w:val="00CB6C4D"/>
    <w:rsid w:val="00CB6E38"/>
    <w:rsid w:val="00CB6E7C"/>
    <w:rsid w:val="00CB70BA"/>
    <w:rsid w:val="00CB720E"/>
    <w:rsid w:val="00CB7553"/>
    <w:rsid w:val="00CB761B"/>
    <w:rsid w:val="00CB78AA"/>
    <w:rsid w:val="00CC018F"/>
    <w:rsid w:val="00CC0518"/>
    <w:rsid w:val="00CC09C2"/>
    <w:rsid w:val="00CC0F28"/>
    <w:rsid w:val="00CC104B"/>
    <w:rsid w:val="00CC1198"/>
    <w:rsid w:val="00CC1231"/>
    <w:rsid w:val="00CC1642"/>
    <w:rsid w:val="00CC1B67"/>
    <w:rsid w:val="00CC1F25"/>
    <w:rsid w:val="00CC21DF"/>
    <w:rsid w:val="00CC244F"/>
    <w:rsid w:val="00CC2746"/>
    <w:rsid w:val="00CC2DF3"/>
    <w:rsid w:val="00CC2E92"/>
    <w:rsid w:val="00CC3179"/>
    <w:rsid w:val="00CC33E6"/>
    <w:rsid w:val="00CC3546"/>
    <w:rsid w:val="00CC38BE"/>
    <w:rsid w:val="00CC3B88"/>
    <w:rsid w:val="00CC3C6D"/>
    <w:rsid w:val="00CC3CE6"/>
    <w:rsid w:val="00CC4166"/>
    <w:rsid w:val="00CC4394"/>
    <w:rsid w:val="00CC478D"/>
    <w:rsid w:val="00CC4925"/>
    <w:rsid w:val="00CC4950"/>
    <w:rsid w:val="00CC4A8C"/>
    <w:rsid w:val="00CC4D6B"/>
    <w:rsid w:val="00CC4E88"/>
    <w:rsid w:val="00CC5068"/>
    <w:rsid w:val="00CC5515"/>
    <w:rsid w:val="00CC5967"/>
    <w:rsid w:val="00CC5B5D"/>
    <w:rsid w:val="00CC6349"/>
    <w:rsid w:val="00CC637B"/>
    <w:rsid w:val="00CC671E"/>
    <w:rsid w:val="00CC67A2"/>
    <w:rsid w:val="00CD0053"/>
    <w:rsid w:val="00CD0801"/>
    <w:rsid w:val="00CD0B65"/>
    <w:rsid w:val="00CD0CF5"/>
    <w:rsid w:val="00CD102E"/>
    <w:rsid w:val="00CD127F"/>
    <w:rsid w:val="00CD13A8"/>
    <w:rsid w:val="00CD150F"/>
    <w:rsid w:val="00CD1615"/>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D3"/>
    <w:rsid w:val="00CD6289"/>
    <w:rsid w:val="00CD6437"/>
    <w:rsid w:val="00CD65F6"/>
    <w:rsid w:val="00CD694B"/>
    <w:rsid w:val="00CE0381"/>
    <w:rsid w:val="00CE066B"/>
    <w:rsid w:val="00CE0687"/>
    <w:rsid w:val="00CE0E7E"/>
    <w:rsid w:val="00CE0EE4"/>
    <w:rsid w:val="00CE1821"/>
    <w:rsid w:val="00CE1A3A"/>
    <w:rsid w:val="00CE2063"/>
    <w:rsid w:val="00CE28B3"/>
    <w:rsid w:val="00CE3329"/>
    <w:rsid w:val="00CE36D3"/>
    <w:rsid w:val="00CE371D"/>
    <w:rsid w:val="00CE3735"/>
    <w:rsid w:val="00CE37B5"/>
    <w:rsid w:val="00CE40DB"/>
    <w:rsid w:val="00CE5267"/>
    <w:rsid w:val="00CE58D3"/>
    <w:rsid w:val="00CE6282"/>
    <w:rsid w:val="00CE647A"/>
    <w:rsid w:val="00CE67D4"/>
    <w:rsid w:val="00CE6946"/>
    <w:rsid w:val="00CE6C36"/>
    <w:rsid w:val="00CE7069"/>
    <w:rsid w:val="00CE787C"/>
    <w:rsid w:val="00CF00B8"/>
    <w:rsid w:val="00CF0785"/>
    <w:rsid w:val="00CF0A2E"/>
    <w:rsid w:val="00CF0A88"/>
    <w:rsid w:val="00CF0B56"/>
    <w:rsid w:val="00CF0E16"/>
    <w:rsid w:val="00CF0FD8"/>
    <w:rsid w:val="00CF10E0"/>
    <w:rsid w:val="00CF11D6"/>
    <w:rsid w:val="00CF11F5"/>
    <w:rsid w:val="00CF1926"/>
    <w:rsid w:val="00CF21BB"/>
    <w:rsid w:val="00CF2444"/>
    <w:rsid w:val="00CF25BB"/>
    <w:rsid w:val="00CF27CB"/>
    <w:rsid w:val="00CF334C"/>
    <w:rsid w:val="00CF36F5"/>
    <w:rsid w:val="00CF3BD3"/>
    <w:rsid w:val="00CF3C21"/>
    <w:rsid w:val="00CF3D36"/>
    <w:rsid w:val="00CF485A"/>
    <w:rsid w:val="00CF48D4"/>
    <w:rsid w:val="00CF4942"/>
    <w:rsid w:val="00CF4A13"/>
    <w:rsid w:val="00CF4A85"/>
    <w:rsid w:val="00CF4B7B"/>
    <w:rsid w:val="00CF4D3B"/>
    <w:rsid w:val="00CF4D40"/>
    <w:rsid w:val="00CF5128"/>
    <w:rsid w:val="00CF57E8"/>
    <w:rsid w:val="00CF5822"/>
    <w:rsid w:val="00CF5A87"/>
    <w:rsid w:val="00CF5B27"/>
    <w:rsid w:val="00CF5D48"/>
    <w:rsid w:val="00CF619C"/>
    <w:rsid w:val="00CF62EB"/>
    <w:rsid w:val="00CF6A34"/>
    <w:rsid w:val="00CF6A3A"/>
    <w:rsid w:val="00CF7137"/>
    <w:rsid w:val="00CF7921"/>
    <w:rsid w:val="00CF7A83"/>
    <w:rsid w:val="00CF7E05"/>
    <w:rsid w:val="00D00D19"/>
    <w:rsid w:val="00D00E98"/>
    <w:rsid w:val="00D026C3"/>
    <w:rsid w:val="00D02759"/>
    <w:rsid w:val="00D02EEE"/>
    <w:rsid w:val="00D03271"/>
    <w:rsid w:val="00D034C0"/>
    <w:rsid w:val="00D03991"/>
    <w:rsid w:val="00D03C2B"/>
    <w:rsid w:val="00D03D94"/>
    <w:rsid w:val="00D0416C"/>
    <w:rsid w:val="00D04EC4"/>
    <w:rsid w:val="00D04ECC"/>
    <w:rsid w:val="00D04F82"/>
    <w:rsid w:val="00D069EE"/>
    <w:rsid w:val="00D073C7"/>
    <w:rsid w:val="00D07593"/>
    <w:rsid w:val="00D07AB4"/>
    <w:rsid w:val="00D07BC2"/>
    <w:rsid w:val="00D1036F"/>
    <w:rsid w:val="00D10542"/>
    <w:rsid w:val="00D1065F"/>
    <w:rsid w:val="00D106BA"/>
    <w:rsid w:val="00D10895"/>
    <w:rsid w:val="00D10A00"/>
    <w:rsid w:val="00D113AB"/>
    <w:rsid w:val="00D11666"/>
    <w:rsid w:val="00D1182F"/>
    <w:rsid w:val="00D11D30"/>
    <w:rsid w:val="00D11E58"/>
    <w:rsid w:val="00D11F5A"/>
    <w:rsid w:val="00D122F1"/>
    <w:rsid w:val="00D12332"/>
    <w:rsid w:val="00D124AC"/>
    <w:rsid w:val="00D126AD"/>
    <w:rsid w:val="00D12B66"/>
    <w:rsid w:val="00D12B82"/>
    <w:rsid w:val="00D13008"/>
    <w:rsid w:val="00D13870"/>
    <w:rsid w:val="00D13CE2"/>
    <w:rsid w:val="00D13EC3"/>
    <w:rsid w:val="00D1403E"/>
    <w:rsid w:val="00D14C3E"/>
    <w:rsid w:val="00D14E7A"/>
    <w:rsid w:val="00D14E7F"/>
    <w:rsid w:val="00D15073"/>
    <w:rsid w:val="00D15199"/>
    <w:rsid w:val="00D153C4"/>
    <w:rsid w:val="00D15468"/>
    <w:rsid w:val="00D1557F"/>
    <w:rsid w:val="00D1584C"/>
    <w:rsid w:val="00D158F1"/>
    <w:rsid w:val="00D15AA5"/>
    <w:rsid w:val="00D15C18"/>
    <w:rsid w:val="00D15E19"/>
    <w:rsid w:val="00D163E8"/>
    <w:rsid w:val="00D16714"/>
    <w:rsid w:val="00D16814"/>
    <w:rsid w:val="00D17373"/>
    <w:rsid w:val="00D173F4"/>
    <w:rsid w:val="00D177D0"/>
    <w:rsid w:val="00D203CE"/>
    <w:rsid w:val="00D20605"/>
    <w:rsid w:val="00D20AAB"/>
    <w:rsid w:val="00D20B6B"/>
    <w:rsid w:val="00D20EEE"/>
    <w:rsid w:val="00D20F74"/>
    <w:rsid w:val="00D21918"/>
    <w:rsid w:val="00D21D90"/>
    <w:rsid w:val="00D22198"/>
    <w:rsid w:val="00D22742"/>
    <w:rsid w:val="00D2295C"/>
    <w:rsid w:val="00D22A6B"/>
    <w:rsid w:val="00D22E8A"/>
    <w:rsid w:val="00D23078"/>
    <w:rsid w:val="00D23135"/>
    <w:rsid w:val="00D232CD"/>
    <w:rsid w:val="00D23668"/>
    <w:rsid w:val="00D23ADF"/>
    <w:rsid w:val="00D23E04"/>
    <w:rsid w:val="00D241D6"/>
    <w:rsid w:val="00D24326"/>
    <w:rsid w:val="00D247EE"/>
    <w:rsid w:val="00D249C9"/>
    <w:rsid w:val="00D25177"/>
    <w:rsid w:val="00D25637"/>
    <w:rsid w:val="00D256A6"/>
    <w:rsid w:val="00D261EC"/>
    <w:rsid w:val="00D2624B"/>
    <w:rsid w:val="00D267CB"/>
    <w:rsid w:val="00D26953"/>
    <w:rsid w:val="00D26959"/>
    <w:rsid w:val="00D26BBC"/>
    <w:rsid w:val="00D276D0"/>
    <w:rsid w:val="00D27EB5"/>
    <w:rsid w:val="00D30304"/>
    <w:rsid w:val="00D3071E"/>
    <w:rsid w:val="00D3094E"/>
    <w:rsid w:val="00D30BF3"/>
    <w:rsid w:val="00D313F2"/>
    <w:rsid w:val="00D3178E"/>
    <w:rsid w:val="00D31EC5"/>
    <w:rsid w:val="00D321A7"/>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72AB"/>
    <w:rsid w:val="00D37821"/>
    <w:rsid w:val="00D37BCC"/>
    <w:rsid w:val="00D37D45"/>
    <w:rsid w:val="00D400DE"/>
    <w:rsid w:val="00D401E6"/>
    <w:rsid w:val="00D4035D"/>
    <w:rsid w:val="00D4048F"/>
    <w:rsid w:val="00D40B9C"/>
    <w:rsid w:val="00D413D2"/>
    <w:rsid w:val="00D416FD"/>
    <w:rsid w:val="00D417C6"/>
    <w:rsid w:val="00D4191C"/>
    <w:rsid w:val="00D41C6F"/>
    <w:rsid w:val="00D41D76"/>
    <w:rsid w:val="00D41F92"/>
    <w:rsid w:val="00D420B7"/>
    <w:rsid w:val="00D42120"/>
    <w:rsid w:val="00D42654"/>
    <w:rsid w:val="00D426F7"/>
    <w:rsid w:val="00D428A0"/>
    <w:rsid w:val="00D42BBF"/>
    <w:rsid w:val="00D42F6E"/>
    <w:rsid w:val="00D4321D"/>
    <w:rsid w:val="00D432D1"/>
    <w:rsid w:val="00D43699"/>
    <w:rsid w:val="00D43A24"/>
    <w:rsid w:val="00D440E6"/>
    <w:rsid w:val="00D442BE"/>
    <w:rsid w:val="00D4434A"/>
    <w:rsid w:val="00D44747"/>
    <w:rsid w:val="00D4484A"/>
    <w:rsid w:val="00D44D37"/>
    <w:rsid w:val="00D44E87"/>
    <w:rsid w:val="00D44FC5"/>
    <w:rsid w:val="00D4529F"/>
    <w:rsid w:val="00D453CA"/>
    <w:rsid w:val="00D453FE"/>
    <w:rsid w:val="00D4565B"/>
    <w:rsid w:val="00D46327"/>
    <w:rsid w:val="00D46357"/>
    <w:rsid w:val="00D466C8"/>
    <w:rsid w:val="00D468A5"/>
    <w:rsid w:val="00D468C0"/>
    <w:rsid w:val="00D4695E"/>
    <w:rsid w:val="00D47296"/>
    <w:rsid w:val="00D475C9"/>
    <w:rsid w:val="00D47844"/>
    <w:rsid w:val="00D4784B"/>
    <w:rsid w:val="00D47C58"/>
    <w:rsid w:val="00D50412"/>
    <w:rsid w:val="00D505BA"/>
    <w:rsid w:val="00D50F27"/>
    <w:rsid w:val="00D513C9"/>
    <w:rsid w:val="00D51755"/>
    <w:rsid w:val="00D517BB"/>
    <w:rsid w:val="00D517E8"/>
    <w:rsid w:val="00D51C4E"/>
    <w:rsid w:val="00D51CD4"/>
    <w:rsid w:val="00D51CFF"/>
    <w:rsid w:val="00D525E9"/>
    <w:rsid w:val="00D52762"/>
    <w:rsid w:val="00D53316"/>
    <w:rsid w:val="00D53439"/>
    <w:rsid w:val="00D534B9"/>
    <w:rsid w:val="00D53649"/>
    <w:rsid w:val="00D536E0"/>
    <w:rsid w:val="00D5396F"/>
    <w:rsid w:val="00D53B09"/>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3AE"/>
    <w:rsid w:val="00D574D9"/>
    <w:rsid w:val="00D5768E"/>
    <w:rsid w:val="00D603C0"/>
    <w:rsid w:val="00D6065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350"/>
    <w:rsid w:val="00D70BC8"/>
    <w:rsid w:val="00D72501"/>
    <w:rsid w:val="00D7293A"/>
    <w:rsid w:val="00D729A3"/>
    <w:rsid w:val="00D72CF3"/>
    <w:rsid w:val="00D72DB0"/>
    <w:rsid w:val="00D72DF7"/>
    <w:rsid w:val="00D72F35"/>
    <w:rsid w:val="00D730AF"/>
    <w:rsid w:val="00D73785"/>
    <w:rsid w:val="00D7435F"/>
    <w:rsid w:val="00D747EE"/>
    <w:rsid w:val="00D75603"/>
    <w:rsid w:val="00D75709"/>
    <w:rsid w:val="00D76340"/>
    <w:rsid w:val="00D769FC"/>
    <w:rsid w:val="00D76B31"/>
    <w:rsid w:val="00D76B77"/>
    <w:rsid w:val="00D76DAD"/>
    <w:rsid w:val="00D76F79"/>
    <w:rsid w:val="00D772D0"/>
    <w:rsid w:val="00D77F64"/>
    <w:rsid w:val="00D8054F"/>
    <w:rsid w:val="00D80B71"/>
    <w:rsid w:val="00D80C76"/>
    <w:rsid w:val="00D80C95"/>
    <w:rsid w:val="00D80D58"/>
    <w:rsid w:val="00D81895"/>
    <w:rsid w:val="00D81C0F"/>
    <w:rsid w:val="00D81D36"/>
    <w:rsid w:val="00D8234F"/>
    <w:rsid w:val="00D82430"/>
    <w:rsid w:val="00D82936"/>
    <w:rsid w:val="00D829CB"/>
    <w:rsid w:val="00D82D69"/>
    <w:rsid w:val="00D833D5"/>
    <w:rsid w:val="00D83446"/>
    <w:rsid w:val="00D834FC"/>
    <w:rsid w:val="00D83A24"/>
    <w:rsid w:val="00D84480"/>
    <w:rsid w:val="00D846AF"/>
    <w:rsid w:val="00D84A90"/>
    <w:rsid w:val="00D84E3D"/>
    <w:rsid w:val="00D84EC6"/>
    <w:rsid w:val="00D8572A"/>
    <w:rsid w:val="00D859B7"/>
    <w:rsid w:val="00D85BCD"/>
    <w:rsid w:val="00D85C20"/>
    <w:rsid w:val="00D86741"/>
    <w:rsid w:val="00D86BA7"/>
    <w:rsid w:val="00D86BEA"/>
    <w:rsid w:val="00D87F5E"/>
    <w:rsid w:val="00D90119"/>
    <w:rsid w:val="00D901A8"/>
    <w:rsid w:val="00D9033E"/>
    <w:rsid w:val="00D903BC"/>
    <w:rsid w:val="00D90A36"/>
    <w:rsid w:val="00D90C40"/>
    <w:rsid w:val="00D90F21"/>
    <w:rsid w:val="00D91474"/>
    <w:rsid w:val="00D9183F"/>
    <w:rsid w:val="00D91B25"/>
    <w:rsid w:val="00D92608"/>
    <w:rsid w:val="00D92865"/>
    <w:rsid w:val="00D92886"/>
    <w:rsid w:val="00D92905"/>
    <w:rsid w:val="00D92A03"/>
    <w:rsid w:val="00D92B1B"/>
    <w:rsid w:val="00D92F39"/>
    <w:rsid w:val="00D934AE"/>
    <w:rsid w:val="00D9354C"/>
    <w:rsid w:val="00D93575"/>
    <w:rsid w:val="00D93BCD"/>
    <w:rsid w:val="00D93C26"/>
    <w:rsid w:val="00D9447C"/>
    <w:rsid w:val="00D95252"/>
    <w:rsid w:val="00D9578A"/>
    <w:rsid w:val="00D959C1"/>
    <w:rsid w:val="00D95B59"/>
    <w:rsid w:val="00D95F1F"/>
    <w:rsid w:val="00D95F9F"/>
    <w:rsid w:val="00D960D8"/>
    <w:rsid w:val="00D96282"/>
    <w:rsid w:val="00D968FC"/>
    <w:rsid w:val="00D96FB9"/>
    <w:rsid w:val="00D977EA"/>
    <w:rsid w:val="00D97ED2"/>
    <w:rsid w:val="00DA07F5"/>
    <w:rsid w:val="00DA0A85"/>
    <w:rsid w:val="00DA0B3E"/>
    <w:rsid w:val="00DA0E4D"/>
    <w:rsid w:val="00DA1061"/>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63D2"/>
    <w:rsid w:val="00DA6432"/>
    <w:rsid w:val="00DA65C3"/>
    <w:rsid w:val="00DA6C8D"/>
    <w:rsid w:val="00DA6F0B"/>
    <w:rsid w:val="00DA76E6"/>
    <w:rsid w:val="00DA7969"/>
    <w:rsid w:val="00DA7D66"/>
    <w:rsid w:val="00DB03F1"/>
    <w:rsid w:val="00DB0CDD"/>
    <w:rsid w:val="00DB0FE6"/>
    <w:rsid w:val="00DB15FF"/>
    <w:rsid w:val="00DB19C7"/>
    <w:rsid w:val="00DB1DA2"/>
    <w:rsid w:val="00DB1F8C"/>
    <w:rsid w:val="00DB1F9D"/>
    <w:rsid w:val="00DB2292"/>
    <w:rsid w:val="00DB22AE"/>
    <w:rsid w:val="00DB24D8"/>
    <w:rsid w:val="00DB25DB"/>
    <w:rsid w:val="00DB2652"/>
    <w:rsid w:val="00DB294E"/>
    <w:rsid w:val="00DB301B"/>
    <w:rsid w:val="00DB31F9"/>
    <w:rsid w:val="00DB322F"/>
    <w:rsid w:val="00DB3C05"/>
    <w:rsid w:val="00DB3CC7"/>
    <w:rsid w:val="00DB3D98"/>
    <w:rsid w:val="00DB3EBB"/>
    <w:rsid w:val="00DB405D"/>
    <w:rsid w:val="00DB4192"/>
    <w:rsid w:val="00DB4781"/>
    <w:rsid w:val="00DB4E25"/>
    <w:rsid w:val="00DB5185"/>
    <w:rsid w:val="00DB534F"/>
    <w:rsid w:val="00DB5E82"/>
    <w:rsid w:val="00DB5EFC"/>
    <w:rsid w:val="00DB638C"/>
    <w:rsid w:val="00DB6545"/>
    <w:rsid w:val="00DB6729"/>
    <w:rsid w:val="00DB674B"/>
    <w:rsid w:val="00DB6FC3"/>
    <w:rsid w:val="00DB702B"/>
    <w:rsid w:val="00DB76C8"/>
    <w:rsid w:val="00DB795F"/>
    <w:rsid w:val="00DB7D8E"/>
    <w:rsid w:val="00DC014B"/>
    <w:rsid w:val="00DC0183"/>
    <w:rsid w:val="00DC04AE"/>
    <w:rsid w:val="00DC0B16"/>
    <w:rsid w:val="00DC1252"/>
    <w:rsid w:val="00DC17A4"/>
    <w:rsid w:val="00DC1EC6"/>
    <w:rsid w:val="00DC1F7D"/>
    <w:rsid w:val="00DC2471"/>
    <w:rsid w:val="00DC2604"/>
    <w:rsid w:val="00DC2690"/>
    <w:rsid w:val="00DC2750"/>
    <w:rsid w:val="00DC3719"/>
    <w:rsid w:val="00DC3DB2"/>
    <w:rsid w:val="00DC47DE"/>
    <w:rsid w:val="00DC48C2"/>
    <w:rsid w:val="00DC53D3"/>
    <w:rsid w:val="00DC551E"/>
    <w:rsid w:val="00DC5718"/>
    <w:rsid w:val="00DC5B1F"/>
    <w:rsid w:val="00DC5B51"/>
    <w:rsid w:val="00DC5BED"/>
    <w:rsid w:val="00DC5C7F"/>
    <w:rsid w:val="00DC5C9A"/>
    <w:rsid w:val="00DC5CBC"/>
    <w:rsid w:val="00DC6001"/>
    <w:rsid w:val="00DC6798"/>
    <w:rsid w:val="00DC69AE"/>
    <w:rsid w:val="00DC69E1"/>
    <w:rsid w:val="00DC6BCD"/>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3250"/>
    <w:rsid w:val="00DD3258"/>
    <w:rsid w:val="00DD35EF"/>
    <w:rsid w:val="00DD38A5"/>
    <w:rsid w:val="00DD3E45"/>
    <w:rsid w:val="00DD3F1E"/>
    <w:rsid w:val="00DD4233"/>
    <w:rsid w:val="00DD4488"/>
    <w:rsid w:val="00DD4645"/>
    <w:rsid w:val="00DD4653"/>
    <w:rsid w:val="00DD4799"/>
    <w:rsid w:val="00DD5048"/>
    <w:rsid w:val="00DD58CF"/>
    <w:rsid w:val="00DD6A52"/>
    <w:rsid w:val="00DD6E30"/>
    <w:rsid w:val="00DD7001"/>
    <w:rsid w:val="00DD7137"/>
    <w:rsid w:val="00DD716B"/>
    <w:rsid w:val="00DD71A0"/>
    <w:rsid w:val="00DD7248"/>
    <w:rsid w:val="00DD7326"/>
    <w:rsid w:val="00DE01D2"/>
    <w:rsid w:val="00DE0465"/>
    <w:rsid w:val="00DE0A6A"/>
    <w:rsid w:val="00DE0DC7"/>
    <w:rsid w:val="00DE13F7"/>
    <w:rsid w:val="00DE14DA"/>
    <w:rsid w:val="00DE1572"/>
    <w:rsid w:val="00DE1A81"/>
    <w:rsid w:val="00DE1AF1"/>
    <w:rsid w:val="00DE1D62"/>
    <w:rsid w:val="00DE2033"/>
    <w:rsid w:val="00DE23F9"/>
    <w:rsid w:val="00DE285A"/>
    <w:rsid w:val="00DE297B"/>
    <w:rsid w:val="00DE2C23"/>
    <w:rsid w:val="00DE31BD"/>
    <w:rsid w:val="00DE3869"/>
    <w:rsid w:val="00DE4014"/>
    <w:rsid w:val="00DE44E6"/>
    <w:rsid w:val="00DE4DBA"/>
    <w:rsid w:val="00DE4EB0"/>
    <w:rsid w:val="00DE56A3"/>
    <w:rsid w:val="00DE580E"/>
    <w:rsid w:val="00DE6983"/>
    <w:rsid w:val="00DE6A08"/>
    <w:rsid w:val="00DE6B24"/>
    <w:rsid w:val="00DE713A"/>
    <w:rsid w:val="00DE71C6"/>
    <w:rsid w:val="00DE7789"/>
    <w:rsid w:val="00DE77EA"/>
    <w:rsid w:val="00DE77F5"/>
    <w:rsid w:val="00DE7ADD"/>
    <w:rsid w:val="00DE7C8C"/>
    <w:rsid w:val="00DF02F3"/>
    <w:rsid w:val="00DF09C4"/>
    <w:rsid w:val="00DF0CE1"/>
    <w:rsid w:val="00DF1157"/>
    <w:rsid w:val="00DF11BF"/>
    <w:rsid w:val="00DF11F3"/>
    <w:rsid w:val="00DF169B"/>
    <w:rsid w:val="00DF1B7A"/>
    <w:rsid w:val="00DF28DE"/>
    <w:rsid w:val="00DF2F6A"/>
    <w:rsid w:val="00DF30D6"/>
    <w:rsid w:val="00DF3482"/>
    <w:rsid w:val="00DF3BB0"/>
    <w:rsid w:val="00DF3C6A"/>
    <w:rsid w:val="00DF478C"/>
    <w:rsid w:val="00DF488F"/>
    <w:rsid w:val="00DF50C7"/>
    <w:rsid w:val="00DF589E"/>
    <w:rsid w:val="00DF589F"/>
    <w:rsid w:val="00DF6921"/>
    <w:rsid w:val="00DF693D"/>
    <w:rsid w:val="00DF6BC5"/>
    <w:rsid w:val="00DF7446"/>
    <w:rsid w:val="00DF7530"/>
    <w:rsid w:val="00DF758A"/>
    <w:rsid w:val="00DF79D1"/>
    <w:rsid w:val="00DF7DC8"/>
    <w:rsid w:val="00DF7E51"/>
    <w:rsid w:val="00DF7EDB"/>
    <w:rsid w:val="00E0061E"/>
    <w:rsid w:val="00E00A01"/>
    <w:rsid w:val="00E00C61"/>
    <w:rsid w:val="00E0118E"/>
    <w:rsid w:val="00E0249C"/>
    <w:rsid w:val="00E02A2D"/>
    <w:rsid w:val="00E02CB6"/>
    <w:rsid w:val="00E02EBD"/>
    <w:rsid w:val="00E02F81"/>
    <w:rsid w:val="00E03307"/>
    <w:rsid w:val="00E03C0C"/>
    <w:rsid w:val="00E03D56"/>
    <w:rsid w:val="00E04EBF"/>
    <w:rsid w:val="00E05C74"/>
    <w:rsid w:val="00E06978"/>
    <w:rsid w:val="00E069B9"/>
    <w:rsid w:val="00E071FF"/>
    <w:rsid w:val="00E07576"/>
    <w:rsid w:val="00E0791A"/>
    <w:rsid w:val="00E105BA"/>
    <w:rsid w:val="00E10990"/>
    <w:rsid w:val="00E10D45"/>
    <w:rsid w:val="00E110A8"/>
    <w:rsid w:val="00E1119F"/>
    <w:rsid w:val="00E1189F"/>
    <w:rsid w:val="00E11AB8"/>
    <w:rsid w:val="00E11F30"/>
    <w:rsid w:val="00E1205C"/>
    <w:rsid w:val="00E12331"/>
    <w:rsid w:val="00E1262D"/>
    <w:rsid w:val="00E12A47"/>
    <w:rsid w:val="00E12CCE"/>
    <w:rsid w:val="00E12ECF"/>
    <w:rsid w:val="00E12EFC"/>
    <w:rsid w:val="00E13348"/>
    <w:rsid w:val="00E135E4"/>
    <w:rsid w:val="00E13D38"/>
    <w:rsid w:val="00E13DC6"/>
    <w:rsid w:val="00E14628"/>
    <w:rsid w:val="00E14911"/>
    <w:rsid w:val="00E1491D"/>
    <w:rsid w:val="00E1492C"/>
    <w:rsid w:val="00E14D92"/>
    <w:rsid w:val="00E14E13"/>
    <w:rsid w:val="00E15013"/>
    <w:rsid w:val="00E150C5"/>
    <w:rsid w:val="00E15107"/>
    <w:rsid w:val="00E15470"/>
    <w:rsid w:val="00E155FD"/>
    <w:rsid w:val="00E157B7"/>
    <w:rsid w:val="00E15804"/>
    <w:rsid w:val="00E15DF8"/>
    <w:rsid w:val="00E163B6"/>
    <w:rsid w:val="00E16947"/>
    <w:rsid w:val="00E172E5"/>
    <w:rsid w:val="00E177B6"/>
    <w:rsid w:val="00E17B45"/>
    <w:rsid w:val="00E17DC9"/>
    <w:rsid w:val="00E17EE4"/>
    <w:rsid w:val="00E2003D"/>
    <w:rsid w:val="00E20077"/>
    <w:rsid w:val="00E20211"/>
    <w:rsid w:val="00E20657"/>
    <w:rsid w:val="00E20B8A"/>
    <w:rsid w:val="00E20CC4"/>
    <w:rsid w:val="00E21207"/>
    <w:rsid w:val="00E21297"/>
    <w:rsid w:val="00E213CB"/>
    <w:rsid w:val="00E2154F"/>
    <w:rsid w:val="00E2196E"/>
    <w:rsid w:val="00E21CE8"/>
    <w:rsid w:val="00E21E87"/>
    <w:rsid w:val="00E2217A"/>
    <w:rsid w:val="00E222AC"/>
    <w:rsid w:val="00E22EA0"/>
    <w:rsid w:val="00E2330E"/>
    <w:rsid w:val="00E23B72"/>
    <w:rsid w:val="00E244F7"/>
    <w:rsid w:val="00E24A1D"/>
    <w:rsid w:val="00E24BA3"/>
    <w:rsid w:val="00E24BDD"/>
    <w:rsid w:val="00E24E6A"/>
    <w:rsid w:val="00E25451"/>
    <w:rsid w:val="00E25791"/>
    <w:rsid w:val="00E2583F"/>
    <w:rsid w:val="00E258A1"/>
    <w:rsid w:val="00E25A5A"/>
    <w:rsid w:val="00E25A97"/>
    <w:rsid w:val="00E25E7E"/>
    <w:rsid w:val="00E26498"/>
    <w:rsid w:val="00E26751"/>
    <w:rsid w:val="00E26BEF"/>
    <w:rsid w:val="00E27172"/>
    <w:rsid w:val="00E2730E"/>
    <w:rsid w:val="00E273B6"/>
    <w:rsid w:val="00E2781D"/>
    <w:rsid w:val="00E30028"/>
    <w:rsid w:val="00E300C9"/>
    <w:rsid w:val="00E306BD"/>
    <w:rsid w:val="00E30FCD"/>
    <w:rsid w:val="00E31E3E"/>
    <w:rsid w:val="00E31EC3"/>
    <w:rsid w:val="00E31F19"/>
    <w:rsid w:val="00E32105"/>
    <w:rsid w:val="00E32515"/>
    <w:rsid w:val="00E327D7"/>
    <w:rsid w:val="00E3282D"/>
    <w:rsid w:val="00E32855"/>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B"/>
    <w:rsid w:val="00E379FD"/>
    <w:rsid w:val="00E402C4"/>
    <w:rsid w:val="00E40507"/>
    <w:rsid w:val="00E405F0"/>
    <w:rsid w:val="00E40FA8"/>
    <w:rsid w:val="00E41298"/>
    <w:rsid w:val="00E415EF"/>
    <w:rsid w:val="00E41D41"/>
    <w:rsid w:val="00E426EC"/>
    <w:rsid w:val="00E4389B"/>
    <w:rsid w:val="00E44212"/>
    <w:rsid w:val="00E444F7"/>
    <w:rsid w:val="00E44673"/>
    <w:rsid w:val="00E44695"/>
    <w:rsid w:val="00E4497F"/>
    <w:rsid w:val="00E44CDB"/>
    <w:rsid w:val="00E44DA2"/>
    <w:rsid w:val="00E4562F"/>
    <w:rsid w:val="00E4615F"/>
    <w:rsid w:val="00E46542"/>
    <w:rsid w:val="00E4689E"/>
    <w:rsid w:val="00E46A43"/>
    <w:rsid w:val="00E4731C"/>
    <w:rsid w:val="00E479DD"/>
    <w:rsid w:val="00E47A4D"/>
    <w:rsid w:val="00E502DD"/>
    <w:rsid w:val="00E508D0"/>
    <w:rsid w:val="00E50ADC"/>
    <w:rsid w:val="00E50D4F"/>
    <w:rsid w:val="00E50FE5"/>
    <w:rsid w:val="00E51181"/>
    <w:rsid w:val="00E51441"/>
    <w:rsid w:val="00E5189A"/>
    <w:rsid w:val="00E5270A"/>
    <w:rsid w:val="00E529D6"/>
    <w:rsid w:val="00E52EAC"/>
    <w:rsid w:val="00E5336D"/>
    <w:rsid w:val="00E535D8"/>
    <w:rsid w:val="00E53B7A"/>
    <w:rsid w:val="00E53CD9"/>
    <w:rsid w:val="00E53EFC"/>
    <w:rsid w:val="00E53FF1"/>
    <w:rsid w:val="00E54753"/>
    <w:rsid w:val="00E549D0"/>
    <w:rsid w:val="00E54A8A"/>
    <w:rsid w:val="00E54DBA"/>
    <w:rsid w:val="00E54EFD"/>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97D"/>
    <w:rsid w:val="00E624C9"/>
    <w:rsid w:val="00E62A0D"/>
    <w:rsid w:val="00E62AFB"/>
    <w:rsid w:val="00E62B1F"/>
    <w:rsid w:val="00E635C6"/>
    <w:rsid w:val="00E63DA2"/>
    <w:rsid w:val="00E63DCB"/>
    <w:rsid w:val="00E63FB9"/>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354A"/>
    <w:rsid w:val="00E73888"/>
    <w:rsid w:val="00E73A5B"/>
    <w:rsid w:val="00E740DF"/>
    <w:rsid w:val="00E740FD"/>
    <w:rsid w:val="00E7433D"/>
    <w:rsid w:val="00E743DF"/>
    <w:rsid w:val="00E74AC1"/>
    <w:rsid w:val="00E7504A"/>
    <w:rsid w:val="00E752C1"/>
    <w:rsid w:val="00E753CB"/>
    <w:rsid w:val="00E75722"/>
    <w:rsid w:val="00E759E0"/>
    <w:rsid w:val="00E75ACC"/>
    <w:rsid w:val="00E75CE1"/>
    <w:rsid w:val="00E760CE"/>
    <w:rsid w:val="00E7610C"/>
    <w:rsid w:val="00E76164"/>
    <w:rsid w:val="00E762A0"/>
    <w:rsid w:val="00E76706"/>
    <w:rsid w:val="00E76A39"/>
    <w:rsid w:val="00E77091"/>
    <w:rsid w:val="00E776AB"/>
    <w:rsid w:val="00E7775F"/>
    <w:rsid w:val="00E7779F"/>
    <w:rsid w:val="00E77A83"/>
    <w:rsid w:val="00E77CC6"/>
    <w:rsid w:val="00E802A7"/>
    <w:rsid w:val="00E80596"/>
    <w:rsid w:val="00E80BD3"/>
    <w:rsid w:val="00E812B5"/>
    <w:rsid w:val="00E8133C"/>
    <w:rsid w:val="00E81632"/>
    <w:rsid w:val="00E816B7"/>
    <w:rsid w:val="00E81BD6"/>
    <w:rsid w:val="00E81FFD"/>
    <w:rsid w:val="00E82624"/>
    <w:rsid w:val="00E8285D"/>
    <w:rsid w:val="00E82C96"/>
    <w:rsid w:val="00E8318D"/>
    <w:rsid w:val="00E836F5"/>
    <w:rsid w:val="00E83CDE"/>
    <w:rsid w:val="00E83F30"/>
    <w:rsid w:val="00E83F53"/>
    <w:rsid w:val="00E83F9F"/>
    <w:rsid w:val="00E841B5"/>
    <w:rsid w:val="00E8475E"/>
    <w:rsid w:val="00E84A63"/>
    <w:rsid w:val="00E850CB"/>
    <w:rsid w:val="00E852C9"/>
    <w:rsid w:val="00E854E4"/>
    <w:rsid w:val="00E85974"/>
    <w:rsid w:val="00E859AD"/>
    <w:rsid w:val="00E85A1C"/>
    <w:rsid w:val="00E85A95"/>
    <w:rsid w:val="00E85D06"/>
    <w:rsid w:val="00E86460"/>
    <w:rsid w:val="00E86477"/>
    <w:rsid w:val="00E86508"/>
    <w:rsid w:val="00E86B9A"/>
    <w:rsid w:val="00E86E3C"/>
    <w:rsid w:val="00E87330"/>
    <w:rsid w:val="00E876BD"/>
    <w:rsid w:val="00E90048"/>
    <w:rsid w:val="00E904AE"/>
    <w:rsid w:val="00E90CE5"/>
    <w:rsid w:val="00E90D07"/>
    <w:rsid w:val="00E90FE9"/>
    <w:rsid w:val="00E9117E"/>
    <w:rsid w:val="00E91330"/>
    <w:rsid w:val="00E914EC"/>
    <w:rsid w:val="00E91B71"/>
    <w:rsid w:val="00E920D0"/>
    <w:rsid w:val="00E921A2"/>
    <w:rsid w:val="00E9240E"/>
    <w:rsid w:val="00E928A0"/>
    <w:rsid w:val="00E930B8"/>
    <w:rsid w:val="00E93A39"/>
    <w:rsid w:val="00E93B9D"/>
    <w:rsid w:val="00E945B4"/>
    <w:rsid w:val="00E94877"/>
    <w:rsid w:val="00E94DC7"/>
    <w:rsid w:val="00E9500A"/>
    <w:rsid w:val="00E95030"/>
    <w:rsid w:val="00E95158"/>
    <w:rsid w:val="00E953B2"/>
    <w:rsid w:val="00E953FE"/>
    <w:rsid w:val="00E956CB"/>
    <w:rsid w:val="00E95811"/>
    <w:rsid w:val="00E95AE0"/>
    <w:rsid w:val="00E95EED"/>
    <w:rsid w:val="00E96D22"/>
    <w:rsid w:val="00E971BF"/>
    <w:rsid w:val="00E97CA7"/>
    <w:rsid w:val="00EA0247"/>
    <w:rsid w:val="00EA04C5"/>
    <w:rsid w:val="00EA0669"/>
    <w:rsid w:val="00EA0BBA"/>
    <w:rsid w:val="00EA0E3C"/>
    <w:rsid w:val="00EA0F4F"/>
    <w:rsid w:val="00EA0F75"/>
    <w:rsid w:val="00EA2054"/>
    <w:rsid w:val="00EA2100"/>
    <w:rsid w:val="00EA2324"/>
    <w:rsid w:val="00EA2420"/>
    <w:rsid w:val="00EA290A"/>
    <w:rsid w:val="00EA3029"/>
    <w:rsid w:val="00EA3085"/>
    <w:rsid w:val="00EA355F"/>
    <w:rsid w:val="00EA3E8B"/>
    <w:rsid w:val="00EA43AA"/>
    <w:rsid w:val="00EA45E5"/>
    <w:rsid w:val="00EA4694"/>
    <w:rsid w:val="00EA46A7"/>
    <w:rsid w:val="00EA46EE"/>
    <w:rsid w:val="00EA4783"/>
    <w:rsid w:val="00EA4E81"/>
    <w:rsid w:val="00EA51E1"/>
    <w:rsid w:val="00EA57AE"/>
    <w:rsid w:val="00EA58B9"/>
    <w:rsid w:val="00EA6295"/>
    <w:rsid w:val="00EA630C"/>
    <w:rsid w:val="00EA6324"/>
    <w:rsid w:val="00EA748E"/>
    <w:rsid w:val="00EA7A0C"/>
    <w:rsid w:val="00EA7C33"/>
    <w:rsid w:val="00EB0171"/>
    <w:rsid w:val="00EB09EF"/>
    <w:rsid w:val="00EB0AF0"/>
    <w:rsid w:val="00EB0F17"/>
    <w:rsid w:val="00EB1486"/>
    <w:rsid w:val="00EB15DA"/>
    <w:rsid w:val="00EB1F2A"/>
    <w:rsid w:val="00EB2109"/>
    <w:rsid w:val="00EB221A"/>
    <w:rsid w:val="00EB2AE4"/>
    <w:rsid w:val="00EB2F45"/>
    <w:rsid w:val="00EB3094"/>
    <w:rsid w:val="00EB30FE"/>
    <w:rsid w:val="00EB34CA"/>
    <w:rsid w:val="00EB3A09"/>
    <w:rsid w:val="00EB3A42"/>
    <w:rsid w:val="00EB3E1A"/>
    <w:rsid w:val="00EB4FA7"/>
    <w:rsid w:val="00EB503F"/>
    <w:rsid w:val="00EB57EB"/>
    <w:rsid w:val="00EB5B86"/>
    <w:rsid w:val="00EB622E"/>
    <w:rsid w:val="00EB6683"/>
    <w:rsid w:val="00EB6A8D"/>
    <w:rsid w:val="00EB7094"/>
    <w:rsid w:val="00EB7422"/>
    <w:rsid w:val="00EB7734"/>
    <w:rsid w:val="00EB77F3"/>
    <w:rsid w:val="00EC0351"/>
    <w:rsid w:val="00EC0376"/>
    <w:rsid w:val="00EC055C"/>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871"/>
    <w:rsid w:val="00EC6A2A"/>
    <w:rsid w:val="00EC6A41"/>
    <w:rsid w:val="00EC74F0"/>
    <w:rsid w:val="00EC76EF"/>
    <w:rsid w:val="00ED0EDE"/>
    <w:rsid w:val="00ED1331"/>
    <w:rsid w:val="00ED15E0"/>
    <w:rsid w:val="00ED25B3"/>
    <w:rsid w:val="00ED27FC"/>
    <w:rsid w:val="00ED2B00"/>
    <w:rsid w:val="00ED36C9"/>
    <w:rsid w:val="00ED43FF"/>
    <w:rsid w:val="00ED46AF"/>
    <w:rsid w:val="00ED49D4"/>
    <w:rsid w:val="00ED5558"/>
    <w:rsid w:val="00ED6684"/>
    <w:rsid w:val="00ED6E65"/>
    <w:rsid w:val="00ED7202"/>
    <w:rsid w:val="00ED753E"/>
    <w:rsid w:val="00ED7844"/>
    <w:rsid w:val="00ED7F65"/>
    <w:rsid w:val="00EE075E"/>
    <w:rsid w:val="00EE0FD3"/>
    <w:rsid w:val="00EE14F8"/>
    <w:rsid w:val="00EE2C41"/>
    <w:rsid w:val="00EE2E45"/>
    <w:rsid w:val="00EE312A"/>
    <w:rsid w:val="00EE3311"/>
    <w:rsid w:val="00EE3749"/>
    <w:rsid w:val="00EE3B98"/>
    <w:rsid w:val="00EE3C2C"/>
    <w:rsid w:val="00EE3D41"/>
    <w:rsid w:val="00EE402B"/>
    <w:rsid w:val="00EE4683"/>
    <w:rsid w:val="00EE4B28"/>
    <w:rsid w:val="00EE4FA9"/>
    <w:rsid w:val="00EE532C"/>
    <w:rsid w:val="00EE54C6"/>
    <w:rsid w:val="00EE6110"/>
    <w:rsid w:val="00EE682F"/>
    <w:rsid w:val="00EE74DA"/>
    <w:rsid w:val="00EE7532"/>
    <w:rsid w:val="00EE7921"/>
    <w:rsid w:val="00EE799F"/>
    <w:rsid w:val="00EF0141"/>
    <w:rsid w:val="00EF07CB"/>
    <w:rsid w:val="00EF0BE6"/>
    <w:rsid w:val="00EF1282"/>
    <w:rsid w:val="00EF169D"/>
    <w:rsid w:val="00EF1750"/>
    <w:rsid w:val="00EF1CE7"/>
    <w:rsid w:val="00EF219F"/>
    <w:rsid w:val="00EF2774"/>
    <w:rsid w:val="00EF29BB"/>
    <w:rsid w:val="00EF34CF"/>
    <w:rsid w:val="00EF3632"/>
    <w:rsid w:val="00EF36ED"/>
    <w:rsid w:val="00EF3958"/>
    <w:rsid w:val="00EF4633"/>
    <w:rsid w:val="00EF4850"/>
    <w:rsid w:val="00EF4867"/>
    <w:rsid w:val="00EF4EFB"/>
    <w:rsid w:val="00EF4F69"/>
    <w:rsid w:val="00EF50FD"/>
    <w:rsid w:val="00EF5AC7"/>
    <w:rsid w:val="00EF619E"/>
    <w:rsid w:val="00EF64E4"/>
    <w:rsid w:val="00EF67DE"/>
    <w:rsid w:val="00EF6ED4"/>
    <w:rsid w:val="00EF7067"/>
    <w:rsid w:val="00EF7C73"/>
    <w:rsid w:val="00EF7DFA"/>
    <w:rsid w:val="00F00643"/>
    <w:rsid w:val="00F00820"/>
    <w:rsid w:val="00F00A16"/>
    <w:rsid w:val="00F00E69"/>
    <w:rsid w:val="00F01056"/>
    <w:rsid w:val="00F012CF"/>
    <w:rsid w:val="00F0188C"/>
    <w:rsid w:val="00F018EC"/>
    <w:rsid w:val="00F01C07"/>
    <w:rsid w:val="00F02052"/>
    <w:rsid w:val="00F023E2"/>
    <w:rsid w:val="00F02A37"/>
    <w:rsid w:val="00F02B77"/>
    <w:rsid w:val="00F03382"/>
    <w:rsid w:val="00F03B6A"/>
    <w:rsid w:val="00F040A6"/>
    <w:rsid w:val="00F041B3"/>
    <w:rsid w:val="00F042C1"/>
    <w:rsid w:val="00F043B6"/>
    <w:rsid w:val="00F0442F"/>
    <w:rsid w:val="00F05614"/>
    <w:rsid w:val="00F05671"/>
    <w:rsid w:val="00F056DB"/>
    <w:rsid w:val="00F05D92"/>
    <w:rsid w:val="00F0605B"/>
    <w:rsid w:val="00F069C0"/>
    <w:rsid w:val="00F06B33"/>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1A27"/>
    <w:rsid w:val="00F22126"/>
    <w:rsid w:val="00F22A83"/>
    <w:rsid w:val="00F22E0D"/>
    <w:rsid w:val="00F234B2"/>
    <w:rsid w:val="00F234E7"/>
    <w:rsid w:val="00F2395B"/>
    <w:rsid w:val="00F23ACE"/>
    <w:rsid w:val="00F2451B"/>
    <w:rsid w:val="00F24D4A"/>
    <w:rsid w:val="00F2543D"/>
    <w:rsid w:val="00F255EB"/>
    <w:rsid w:val="00F25D46"/>
    <w:rsid w:val="00F25D71"/>
    <w:rsid w:val="00F25FDB"/>
    <w:rsid w:val="00F2641B"/>
    <w:rsid w:val="00F2678D"/>
    <w:rsid w:val="00F276CE"/>
    <w:rsid w:val="00F27A68"/>
    <w:rsid w:val="00F306DF"/>
    <w:rsid w:val="00F30930"/>
    <w:rsid w:val="00F30C5D"/>
    <w:rsid w:val="00F30E3D"/>
    <w:rsid w:val="00F312F8"/>
    <w:rsid w:val="00F31381"/>
    <w:rsid w:val="00F31392"/>
    <w:rsid w:val="00F314E0"/>
    <w:rsid w:val="00F315D8"/>
    <w:rsid w:val="00F3163A"/>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D54"/>
    <w:rsid w:val="00F35548"/>
    <w:rsid w:val="00F3585C"/>
    <w:rsid w:val="00F35A1D"/>
    <w:rsid w:val="00F35A36"/>
    <w:rsid w:val="00F35AF7"/>
    <w:rsid w:val="00F35C49"/>
    <w:rsid w:val="00F35C9F"/>
    <w:rsid w:val="00F35DAA"/>
    <w:rsid w:val="00F35DDB"/>
    <w:rsid w:val="00F361C8"/>
    <w:rsid w:val="00F36B14"/>
    <w:rsid w:val="00F36B86"/>
    <w:rsid w:val="00F3706C"/>
    <w:rsid w:val="00F372E8"/>
    <w:rsid w:val="00F37832"/>
    <w:rsid w:val="00F37CA0"/>
    <w:rsid w:val="00F40137"/>
    <w:rsid w:val="00F401CF"/>
    <w:rsid w:val="00F4174E"/>
    <w:rsid w:val="00F41F33"/>
    <w:rsid w:val="00F420B5"/>
    <w:rsid w:val="00F4235D"/>
    <w:rsid w:val="00F423AB"/>
    <w:rsid w:val="00F4265B"/>
    <w:rsid w:val="00F430E8"/>
    <w:rsid w:val="00F431E9"/>
    <w:rsid w:val="00F4366E"/>
    <w:rsid w:val="00F436AF"/>
    <w:rsid w:val="00F43B22"/>
    <w:rsid w:val="00F43D6D"/>
    <w:rsid w:val="00F43E84"/>
    <w:rsid w:val="00F43F03"/>
    <w:rsid w:val="00F442BA"/>
    <w:rsid w:val="00F451B0"/>
    <w:rsid w:val="00F452B3"/>
    <w:rsid w:val="00F45440"/>
    <w:rsid w:val="00F45D04"/>
    <w:rsid w:val="00F45F4A"/>
    <w:rsid w:val="00F46A30"/>
    <w:rsid w:val="00F46D13"/>
    <w:rsid w:val="00F47327"/>
    <w:rsid w:val="00F4786B"/>
    <w:rsid w:val="00F47E82"/>
    <w:rsid w:val="00F502B9"/>
    <w:rsid w:val="00F50599"/>
    <w:rsid w:val="00F5072A"/>
    <w:rsid w:val="00F50DD7"/>
    <w:rsid w:val="00F50EE7"/>
    <w:rsid w:val="00F514D1"/>
    <w:rsid w:val="00F51649"/>
    <w:rsid w:val="00F516DD"/>
    <w:rsid w:val="00F51F73"/>
    <w:rsid w:val="00F521AA"/>
    <w:rsid w:val="00F523F4"/>
    <w:rsid w:val="00F52427"/>
    <w:rsid w:val="00F53161"/>
    <w:rsid w:val="00F534D9"/>
    <w:rsid w:val="00F536A0"/>
    <w:rsid w:val="00F5415C"/>
    <w:rsid w:val="00F54566"/>
    <w:rsid w:val="00F54901"/>
    <w:rsid w:val="00F55319"/>
    <w:rsid w:val="00F5547B"/>
    <w:rsid w:val="00F55873"/>
    <w:rsid w:val="00F55A1F"/>
    <w:rsid w:val="00F55D13"/>
    <w:rsid w:val="00F56202"/>
    <w:rsid w:val="00F5663E"/>
    <w:rsid w:val="00F5698F"/>
    <w:rsid w:val="00F56BD2"/>
    <w:rsid w:val="00F57610"/>
    <w:rsid w:val="00F57C89"/>
    <w:rsid w:val="00F604B7"/>
    <w:rsid w:val="00F60C12"/>
    <w:rsid w:val="00F60D95"/>
    <w:rsid w:val="00F60EA8"/>
    <w:rsid w:val="00F611FB"/>
    <w:rsid w:val="00F61F75"/>
    <w:rsid w:val="00F6257B"/>
    <w:rsid w:val="00F638D6"/>
    <w:rsid w:val="00F63DFE"/>
    <w:rsid w:val="00F64081"/>
    <w:rsid w:val="00F64416"/>
    <w:rsid w:val="00F645A6"/>
    <w:rsid w:val="00F649E2"/>
    <w:rsid w:val="00F65066"/>
    <w:rsid w:val="00F651CD"/>
    <w:rsid w:val="00F655A7"/>
    <w:rsid w:val="00F65705"/>
    <w:rsid w:val="00F657E8"/>
    <w:rsid w:val="00F667D7"/>
    <w:rsid w:val="00F667EC"/>
    <w:rsid w:val="00F66BAD"/>
    <w:rsid w:val="00F66BE9"/>
    <w:rsid w:val="00F66D23"/>
    <w:rsid w:val="00F66F5A"/>
    <w:rsid w:val="00F67091"/>
    <w:rsid w:val="00F672FF"/>
    <w:rsid w:val="00F67958"/>
    <w:rsid w:val="00F679C5"/>
    <w:rsid w:val="00F67F4D"/>
    <w:rsid w:val="00F7021A"/>
    <w:rsid w:val="00F70DDF"/>
    <w:rsid w:val="00F7128A"/>
    <w:rsid w:val="00F7167F"/>
    <w:rsid w:val="00F71683"/>
    <w:rsid w:val="00F7192E"/>
    <w:rsid w:val="00F72025"/>
    <w:rsid w:val="00F7226C"/>
    <w:rsid w:val="00F726F7"/>
    <w:rsid w:val="00F72AAC"/>
    <w:rsid w:val="00F72C2B"/>
    <w:rsid w:val="00F72C9E"/>
    <w:rsid w:val="00F73421"/>
    <w:rsid w:val="00F73C16"/>
    <w:rsid w:val="00F73D39"/>
    <w:rsid w:val="00F74093"/>
    <w:rsid w:val="00F742B5"/>
    <w:rsid w:val="00F74398"/>
    <w:rsid w:val="00F74586"/>
    <w:rsid w:val="00F747FD"/>
    <w:rsid w:val="00F75122"/>
    <w:rsid w:val="00F75660"/>
    <w:rsid w:val="00F75757"/>
    <w:rsid w:val="00F75937"/>
    <w:rsid w:val="00F76133"/>
    <w:rsid w:val="00F763D4"/>
    <w:rsid w:val="00F7678F"/>
    <w:rsid w:val="00F76E1C"/>
    <w:rsid w:val="00F771F0"/>
    <w:rsid w:val="00F776B1"/>
    <w:rsid w:val="00F77DFD"/>
    <w:rsid w:val="00F801C6"/>
    <w:rsid w:val="00F806B3"/>
    <w:rsid w:val="00F8088F"/>
    <w:rsid w:val="00F80BC9"/>
    <w:rsid w:val="00F80F52"/>
    <w:rsid w:val="00F8110E"/>
    <w:rsid w:val="00F81447"/>
    <w:rsid w:val="00F814C5"/>
    <w:rsid w:val="00F81617"/>
    <w:rsid w:val="00F81BC8"/>
    <w:rsid w:val="00F81EE7"/>
    <w:rsid w:val="00F81FBC"/>
    <w:rsid w:val="00F8273A"/>
    <w:rsid w:val="00F829F7"/>
    <w:rsid w:val="00F82A47"/>
    <w:rsid w:val="00F82E1F"/>
    <w:rsid w:val="00F830CA"/>
    <w:rsid w:val="00F83619"/>
    <w:rsid w:val="00F83980"/>
    <w:rsid w:val="00F83A3F"/>
    <w:rsid w:val="00F84EE3"/>
    <w:rsid w:val="00F8520C"/>
    <w:rsid w:val="00F85485"/>
    <w:rsid w:val="00F85612"/>
    <w:rsid w:val="00F85924"/>
    <w:rsid w:val="00F85B09"/>
    <w:rsid w:val="00F85F73"/>
    <w:rsid w:val="00F862D2"/>
    <w:rsid w:val="00F867E7"/>
    <w:rsid w:val="00F86CE3"/>
    <w:rsid w:val="00F878C6"/>
    <w:rsid w:val="00F87B12"/>
    <w:rsid w:val="00F87FA4"/>
    <w:rsid w:val="00F9097F"/>
    <w:rsid w:val="00F90FB0"/>
    <w:rsid w:val="00F9122D"/>
    <w:rsid w:val="00F91544"/>
    <w:rsid w:val="00F91764"/>
    <w:rsid w:val="00F924E2"/>
    <w:rsid w:val="00F934AB"/>
    <w:rsid w:val="00F936AB"/>
    <w:rsid w:val="00F93E9E"/>
    <w:rsid w:val="00F94078"/>
    <w:rsid w:val="00F94125"/>
    <w:rsid w:val="00F94A4E"/>
    <w:rsid w:val="00F94BC6"/>
    <w:rsid w:val="00F959D6"/>
    <w:rsid w:val="00F95B9B"/>
    <w:rsid w:val="00F95ECC"/>
    <w:rsid w:val="00F9623E"/>
    <w:rsid w:val="00F96B14"/>
    <w:rsid w:val="00F96C2A"/>
    <w:rsid w:val="00F96F6D"/>
    <w:rsid w:val="00F970FC"/>
    <w:rsid w:val="00F97537"/>
    <w:rsid w:val="00F97B8B"/>
    <w:rsid w:val="00FA0312"/>
    <w:rsid w:val="00FA0763"/>
    <w:rsid w:val="00FA0AC5"/>
    <w:rsid w:val="00FA112E"/>
    <w:rsid w:val="00FA14F6"/>
    <w:rsid w:val="00FA17A6"/>
    <w:rsid w:val="00FA1A2B"/>
    <w:rsid w:val="00FA1B21"/>
    <w:rsid w:val="00FA201F"/>
    <w:rsid w:val="00FA256D"/>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8F4"/>
    <w:rsid w:val="00FB121D"/>
    <w:rsid w:val="00FB1DAD"/>
    <w:rsid w:val="00FB22A3"/>
    <w:rsid w:val="00FB25D2"/>
    <w:rsid w:val="00FB25D9"/>
    <w:rsid w:val="00FB2877"/>
    <w:rsid w:val="00FB2AE1"/>
    <w:rsid w:val="00FB2CCD"/>
    <w:rsid w:val="00FB3134"/>
    <w:rsid w:val="00FB3357"/>
    <w:rsid w:val="00FB38FF"/>
    <w:rsid w:val="00FB4181"/>
    <w:rsid w:val="00FB42A9"/>
    <w:rsid w:val="00FB4969"/>
    <w:rsid w:val="00FB4A63"/>
    <w:rsid w:val="00FB5738"/>
    <w:rsid w:val="00FB5BCA"/>
    <w:rsid w:val="00FB6211"/>
    <w:rsid w:val="00FB62CD"/>
    <w:rsid w:val="00FB6AC4"/>
    <w:rsid w:val="00FB6B23"/>
    <w:rsid w:val="00FB6C5A"/>
    <w:rsid w:val="00FB77C9"/>
    <w:rsid w:val="00FB784F"/>
    <w:rsid w:val="00FB787F"/>
    <w:rsid w:val="00FB7E45"/>
    <w:rsid w:val="00FC0534"/>
    <w:rsid w:val="00FC05BF"/>
    <w:rsid w:val="00FC08CE"/>
    <w:rsid w:val="00FC0D92"/>
    <w:rsid w:val="00FC1167"/>
    <w:rsid w:val="00FC160F"/>
    <w:rsid w:val="00FC1F01"/>
    <w:rsid w:val="00FC1F9F"/>
    <w:rsid w:val="00FC20A2"/>
    <w:rsid w:val="00FC2426"/>
    <w:rsid w:val="00FC2FBF"/>
    <w:rsid w:val="00FC396C"/>
    <w:rsid w:val="00FC3DC2"/>
    <w:rsid w:val="00FC4112"/>
    <w:rsid w:val="00FC42B6"/>
    <w:rsid w:val="00FC4540"/>
    <w:rsid w:val="00FC489D"/>
    <w:rsid w:val="00FC4C6B"/>
    <w:rsid w:val="00FC5275"/>
    <w:rsid w:val="00FC567A"/>
    <w:rsid w:val="00FC5B9B"/>
    <w:rsid w:val="00FC6207"/>
    <w:rsid w:val="00FC6B5B"/>
    <w:rsid w:val="00FC6EDB"/>
    <w:rsid w:val="00FC6F39"/>
    <w:rsid w:val="00FC6F4D"/>
    <w:rsid w:val="00FC7D42"/>
    <w:rsid w:val="00FC7F69"/>
    <w:rsid w:val="00FD09DA"/>
    <w:rsid w:val="00FD0A79"/>
    <w:rsid w:val="00FD124E"/>
    <w:rsid w:val="00FD12EE"/>
    <w:rsid w:val="00FD1953"/>
    <w:rsid w:val="00FD288E"/>
    <w:rsid w:val="00FD3620"/>
    <w:rsid w:val="00FD363A"/>
    <w:rsid w:val="00FD3BF0"/>
    <w:rsid w:val="00FD3D87"/>
    <w:rsid w:val="00FD4133"/>
    <w:rsid w:val="00FD42F9"/>
    <w:rsid w:val="00FD498E"/>
    <w:rsid w:val="00FD4AE1"/>
    <w:rsid w:val="00FD4E08"/>
    <w:rsid w:val="00FD4F66"/>
    <w:rsid w:val="00FD5021"/>
    <w:rsid w:val="00FD52C5"/>
    <w:rsid w:val="00FD5937"/>
    <w:rsid w:val="00FD5DCF"/>
    <w:rsid w:val="00FD5E43"/>
    <w:rsid w:val="00FD5FF8"/>
    <w:rsid w:val="00FD66A2"/>
    <w:rsid w:val="00FD732F"/>
    <w:rsid w:val="00FD735D"/>
    <w:rsid w:val="00FD73A6"/>
    <w:rsid w:val="00FD7A04"/>
    <w:rsid w:val="00FE01F3"/>
    <w:rsid w:val="00FE0AD1"/>
    <w:rsid w:val="00FE0EB2"/>
    <w:rsid w:val="00FE1379"/>
    <w:rsid w:val="00FE14C0"/>
    <w:rsid w:val="00FE2443"/>
    <w:rsid w:val="00FE296D"/>
    <w:rsid w:val="00FE2A0C"/>
    <w:rsid w:val="00FE2C83"/>
    <w:rsid w:val="00FE372C"/>
    <w:rsid w:val="00FE37F5"/>
    <w:rsid w:val="00FE40F8"/>
    <w:rsid w:val="00FE4317"/>
    <w:rsid w:val="00FE431F"/>
    <w:rsid w:val="00FE4624"/>
    <w:rsid w:val="00FE4675"/>
    <w:rsid w:val="00FE4739"/>
    <w:rsid w:val="00FE49E8"/>
    <w:rsid w:val="00FE4B96"/>
    <w:rsid w:val="00FE4C31"/>
    <w:rsid w:val="00FE4CA4"/>
    <w:rsid w:val="00FE4D1F"/>
    <w:rsid w:val="00FE51ED"/>
    <w:rsid w:val="00FE5AB0"/>
    <w:rsid w:val="00FE6018"/>
    <w:rsid w:val="00FE621D"/>
    <w:rsid w:val="00FE63A6"/>
    <w:rsid w:val="00FE6531"/>
    <w:rsid w:val="00FE6622"/>
    <w:rsid w:val="00FE6BB6"/>
    <w:rsid w:val="00FE6C1D"/>
    <w:rsid w:val="00FE6CB9"/>
    <w:rsid w:val="00FE71B2"/>
    <w:rsid w:val="00FE75AB"/>
    <w:rsid w:val="00FE7942"/>
    <w:rsid w:val="00FE79B8"/>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5C"/>
    <w:rsid w:val="00FF4252"/>
    <w:rsid w:val="00FF42D1"/>
    <w:rsid w:val="00FF48E5"/>
    <w:rsid w:val="00FF4D1F"/>
    <w:rsid w:val="00FF55B5"/>
    <w:rsid w:val="00FF590B"/>
    <w:rsid w:val="00FF6187"/>
    <w:rsid w:val="00FF61C3"/>
    <w:rsid w:val="00FF622F"/>
    <w:rsid w:val="00FF698E"/>
    <w:rsid w:val="00FF69BD"/>
    <w:rsid w:val="00FF6A54"/>
    <w:rsid w:val="00FF6D62"/>
    <w:rsid w:val="00FF71E1"/>
    <w:rsid w:val="00FF752D"/>
    <w:rsid w:val="00FF77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8640D1-6CA1-4310-AF0B-67D26BF1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73A7"/>
    <w:rPr>
      <w:rFonts w:cs="CordiaUPC"/>
      <w:sz w:val="28"/>
      <w:szCs w:val="28"/>
      <w:lang w:val="th-TH" w:eastAsia="en-US"/>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eastAsia="en-US"/>
    </w:rPr>
  </w:style>
  <w:style w:type="table" w:customStyle="1" w:styleId="PwCTableText">
    <w:name w:val="PwC Table Text"/>
    <w:basedOn w:val="TableNormal"/>
    <w:uiPriority w:val="99"/>
    <w:qFormat/>
    <w:rsid w:val="003B7E5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25F91-BAFB-48B3-B16C-6B97EF368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28</Pages>
  <Words>9214</Words>
  <Characters>52525</Characters>
  <Application>Microsoft Office Word</Application>
  <DocSecurity>0</DocSecurity>
  <Lines>437</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61616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Supassorn Sumtib</cp:lastModifiedBy>
  <cp:revision>45</cp:revision>
  <cp:lastPrinted>2020-05-15T09:37:00Z</cp:lastPrinted>
  <dcterms:created xsi:type="dcterms:W3CDTF">2020-05-14T17:33:00Z</dcterms:created>
  <dcterms:modified xsi:type="dcterms:W3CDTF">2020-05-15T12:24:00Z</dcterms:modified>
</cp:coreProperties>
</file>